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05EDA" w14:textId="77777777" w:rsidR="0087321D" w:rsidRPr="00270CD9" w:rsidRDefault="0087321D" w:rsidP="0087321D">
      <w:pPr>
        <w:tabs>
          <w:tab w:val="left" w:pos="360"/>
        </w:tabs>
        <w:spacing w:after="200" w:line="216" w:lineRule="auto"/>
        <w:jc w:val="both"/>
        <w:rPr>
          <w:b/>
          <w:sz w:val="20"/>
          <w:u w:val="single"/>
        </w:rPr>
      </w:pPr>
      <w:r w:rsidRPr="00270CD9">
        <w:rPr>
          <w:b/>
          <w:sz w:val="32"/>
          <w:szCs w:val="32"/>
        </w:rPr>
        <w:t>Preparation</w:t>
      </w:r>
      <w:r w:rsidR="00DD4ECF" w:rsidRPr="00270CD9">
        <w:rPr>
          <w:b/>
          <w:sz w:val="32"/>
          <w:szCs w:val="32"/>
        </w:rPr>
        <w:t xml:space="preserve"> and characterization</w:t>
      </w:r>
      <w:r w:rsidRPr="00270CD9">
        <w:rPr>
          <w:b/>
          <w:sz w:val="32"/>
          <w:szCs w:val="32"/>
        </w:rPr>
        <w:t xml:space="preserve"> of large </w:t>
      </w:r>
      <w:proofErr w:type="spellStart"/>
      <w:r w:rsidRPr="00270CD9">
        <w:rPr>
          <w:b/>
          <w:sz w:val="32"/>
          <w:szCs w:val="32"/>
        </w:rPr>
        <w:t>unilamellar</w:t>
      </w:r>
      <w:proofErr w:type="spellEnd"/>
      <w:r w:rsidRPr="00270CD9">
        <w:rPr>
          <w:b/>
          <w:sz w:val="32"/>
          <w:szCs w:val="32"/>
        </w:rPr>
        <w:t xml:space="preserve"> vesicles mixed with </w:t>
      </w:r>
      <w:proofErr w:type="spellStart"/>
      <w:r w:rsidRPr="00270CD9">
        <w:rPr>
          <w:b/>
          <w:sz w:val="32"/>
          <w:szCs w:val="32"/>
        </w:rPr>
        <w:t>trimethylchitosan</w:t>
      </w:r>
      <w:proofErr w:type="spellEnd"/>
      <w:r w:rsidRPr="00270CD9">
        <w:rPr>
          <w:b/>
          <w:sz w:val="32"/>
          <w:szCs w:val="32"/>
        </w:rPr>
        <w:t xml:space="preserve"> (TMC): the effect of polyelectrolyte concentration</w:t>
      </w:r>
      <w:r w:rsidRPr="00270CD9">
        <w:rPr>
          <w:b/>
        </w:rPr>
        <w:t xml:space="preserve"> </w:t>
      </w:r>
    </w:p>
    <w:p w14:paraId="7233D12C" w14:textId="15016555" w:rsidR="009C5E50" w:rsidRPr="00270CD9" w:rsidRDefault="00812F3E" w:rsidP="00ED6DD4">
      <w:pPr>
        <w:pStyle w:val="NoSpacing"/>
        <w:rPr>
          <w:rFonts w:ascii="Times New Roman" w:hAnsi="Times New Roman"/>
          <w:kern w:val="24"/>
          <w:sz w:val="24"/>
          <w:szCs w:val="24"/>
          <w:vertAlign w:val="superscript"/>
          <w:lang w:val="en-GB"/>
        </w:rPr>
      </w:pPr>
      <w:r w:rsidRPr="00270CD9">
        <w:rPr>
          <w:rFonts w:ascii="Times New Roman" w:hAnsi="Times New Roman"/>
          <w:szCs w:val="24"/>
          <w:lang w:val="en-GB"/>
        </w:rPr>
        <w:t>S.M. van der Merwe</w:t>
      </w:r>
      <w:r w:rsidRPr="00270CD9">
        <w:rPr>
          <w:rFonts w:ascii="Times New Roman" w:hAnsi="Times New Roman"/>
          <w:sz w:val="24"/>
          <w:szCs w:val="24"/>
          <w:vertAlign w:val="superscript"/>
          <w:lang w:val="en-GB"/>
        </w:rPr>
        <w:t xml:space="preserve"> a</w:t>
      </w:r>
      <w:r w:rsidR="009C5E50" w:rsidRPr="00270CD9">
        <w:rPr>
          <w:rFonts w:ascii="Times New Roman" w:hAnsi="Times New Roman"/>
          <w:sz w:val="24"/>
          <w:szCs w:val="24"/>
          <w:lang w:val="en-GB"/>
        </w:rPr>
        <w:t xml:space="preserve">, </w:t>
      </w:r>
      <w:proofErr w:type="spellStart"/>
      <w:r w:rsidRPr="00270CD9">
        <w:rPr>
          <w:rFonts w:ascii="Times New Roman" w:hAnsi="Times New Roman"/>
          <w:szCs w:val="24"/>
          <w:lang w:val="en-GB"/>
        </w:rPr>
        <w:t>N.Bouropoulos</w:t>
      </w:r>
      <w:r w:rsidRPr="00270CD9">
        <w:rPr>
          <w:rFonts w:ascii="Times New Roman" w:hAnsi="Times New Roman"/>
          <w:kern w:val="24"/>
          <w:sz w:val="24"/>
          <w:szCs w:val="24"/>
          <w:vertAlign w:val="superscript"/>
          <w:lang w:val="en-GB"/>
        </w:rPr>
        <w:t>b</w:t>
      </w:r>
      <w:proofErr w:type="gramStart"/>
      <w:r w:rsidRPr="00270CD9">
        <w:rPr>
          <w:rFonts w:ascii="Times New Roman" w:hAnsi="Times New Roman"/>
          <w:kern w:val="24"/>
          <w:sz w:val="24"/>
          <w:szCs w:val="24"/>
          <w:vertAlign w:val="superscript"/>
          <w:lang w:val="en-GB"/>
        </w:rPr>
        <w:t>,c</w:t>
      </w:r>
      <w:proofErr w:type="spellEnd"/>
      <w:proofErr w:type="gramEnd"/>
      <w:r w:rsidRPr="00270CD9">
        <w:rPr>
          <w:rFonts w:ascii="Times New Roman" w:hAnsi="Times New Roman"/>
          <w:kern w:val="24"/>
          <w:sz w:val="24"/>
          <w:szCs w:val="24"/>
          <w:lang w:val="en-GB"/>
        </w:rPr>
        <w:t xml:space="preserve">, </w:t>
      </w:r>
      <w:proofErr w:type="spellStart"/>
      <w:r w:rsidRPr="00270CD9">
        <w:rPr>
          <w:rFonts w:ascii="Times New Roman" w:hAnsi="Times New Roman"/>
          <w:kern w:val="24"/>
          <w:sz w:val="24"/>
          <w:szCs w:val="24"/>
          <w:lang w:val="en-GB"/>
        </w:rPr>
        <w:t>D.</w:t>
      </w:r>
      <w:r w:rsidR="00270CD9">
        <w:rPr>
          <w:rFonts w:ascii="Times New Roman" w:hAnsi="Times New Roman"/>
          <w:kern w:val="24"/>
          <w:sz w:val="24"/>
          <w:szCs w:val="24"/>
          <w:lang w:val="en-GB"/>
        </w:rPr>
        <w:t>A.</w:t>
      </w:r>
      <w:r w:rsidRPr="00270CD9">
        <w:rPr>
          <w:rFonts w:ascii="Times New Roman" w:hAnsi="Times New Roman"/>
          <w:kern w:val="24"/>
          <w:sz w:val="24"/>
          <w:szCs w:val="24"/>
          <w:lang w:val="en-GB"/>
        </w:rPr>
        <w:t>Lampou</w:t>
      </w:r>
      <w:r w:rsidR="009B51DF" w:rsidRPr="00270CD9">
        <w:rPr>
          <w:rFonts w:ascii="Times New Roman" w:hAnsi="Times New Roman"/>
          <w:kern w:val="24"/>
          <w:sz w:val="24"/>
          <w:szCs w:val="24"/>
          <w:vertAlign w:val="superscript"/>
          <w:lang w:val="en-GB"/>
        </w:rPr>
        <w:t>d</w:t>
      </w:r>
      <w:proofErr w:type="spellEnd"/>
      <w:r w:rsidR="009C5E50" w:rsidRPr="00270CD9">
        <w:rPr>
          <w:rFonts w:ascii="Times New Roman" w:hAnsi="Times New Roman"/>
          <w:kern w:val="24"/>
          <w:sz w:val="24"/>
          <w:szCs w:val="24"/>
          <w:lang w:val="en-GB"/>
        </w:rPr>
        <w:t xml:space="preserve"> </w:t>
      </w:r>
      <w:r w:rsidRPr="00270CD9">
        <w:rPr>
          <w:rFonts w:ascii="Times New Roman" w:hAnsi="Times New Roman"/>
          <w:szCs w:val="24"/>
          <w:lang w:val="en-GB"/>
        </w:rPr>
        <w:t xml:space="preserve">O.L. </w:t>
      </w:r>
      <w:proofErr w:type="spellStart"/>
      <w:r w:rsidRPr="00270CD9">
        <w:rPr>
          <w:rFonts w:ascii="Times New Roman" w:hAnsi="Times New Roman"/>
          <w:szCs w:val="24"/>
          <w:lang w:val="en-GB"/>
        </w:rPr>
        <w:t>Katsamenis</w:t>
      </w:r>
      <w:r w:rsidR="00855F44">
        <w:rPr>
          <w:rFonts w:ascii="Times New Roman" w:hAnsi="Times New Roman"/>
          <w:szCs w:val="24"/>
          <w:vertAlign w:val="superscript"/>
          <w:lang w:val="en-GB"/>
        </w:rPr>
        <w:t>e</w:t>
      </w:r>
      <w:proofErr w:type="spellEnd"/>
      <w:r w:rsidRPr="00270CD9">
        <w:rPr>
          <w:rFonts w:ascii="Times New Roman" w:hAnsi="Times New Roman"/>
          <w:szCs w:val="24"/>
          <w:lang w:val="en-GB"/>
        </w:rPr>
        <w:t>,</w:t>
      </w:r>
      <w:r w:rsidRPr="00270CD9">
        <w:rPr>
          <w:rFonts w:ascii="Times New Roman" w:hAnsi="Times New Roman"/>
          <w:kern w:val="24"/>
          <w:sz w:val="24"/>
          <w:szCs w:val="24"/>
          <w:lang w:val="en-GB"/>
        </w:rPr>
        <w:t xml:space="preserve"> </w:t>
      </w:r>
      <w:r w:rsidR="009C5E50" w:rsidRPr="00270CD9">
        <w:rPr>
          <w:rFonts w:ascii="Times New Roman" w:hAnsi="Times New Roman"/>
          <w:kern w:val="24"/>
          <w:sz w:val="24"/>
          <w:szCs w:val="24"/>
          <w:lang w:val="en-GB"/>
        </w:rPr>
        <w:t xml:space="preserve">and </w:t>
      </w:r>
      <w:proofErr w:type="spellStart"/>
      <w:r w:rsidRPr="00270CD9">
        <w:rPr>
          <w:rFonts w:ascii="Times New Roman" w:hAnsi="Times New Roman"/>
          <w:kern w:val="24"/>
          <w:sz w:val="24"/>
          <w:szCs w:val="24"/>
          <w:lang w:val="en-GB"/>
        </w:rPr>
        <w:t>D.G.Fatouros</w:t>
      </w:r>
      <w:proofErr w:type="spellEnd"/>
      <w:r w:rsidRPr="00270CD9">
        <w:rPr>
          <w:rFonts w:ascii="Times New Roman" w:hAnsi="Times New Roman"/>
          <w:kern w:val="24"/>
          <w:sz w:val="24"/>
          <w:szCs w:val="24"/>
          <w:vertAlign w:val="superscript"/>
          <w:lang w:val="en-GB"/>
        </w:rPr>
        <w:t>*</w:t>
      </w:r>
      <w:r w:rsidR="009B51DF" w:rsidRPr="00270CD9">
        <w:rPr>
          <w:rFonts w:ascii="Times New Roman" w:hAnsi="Times New Roman"/>
          <w:kern w:val="24"/>
          <w:sz w:val="24"/>
          <w:szCs w:val="24"/>
          <w:vertAlign w:val="superscript"/>
          <w:lang w:val="en-GB"/>
        </w:rPr>
        <w:t>,</w:t>
      </w:r>
      <w:r w:rsidR="00855F44">
        <w:rPr>
          <w:rFonts w:ascii="Times New Roman" w:hAnsi="Times New Roman"/>
          <w:kern w:val="24"/>
          <w:sz w:val="24"/>
          <w:szCs w:val="24"/>
          <w:vertAlign w:val="superscript"/>
          <w:lang w:val="en-GB"/>
        </w:rPr>
        <w:t>f</w:t>
      </w:r>
    </w:p>
    <w:p w14:paraId="78F70D00" w14:textId="77777777" w:rsidR="00855F44" w:rsidRDefault="00855F44" w:rsidP="009B51DF">
      <w:pPr>
        <w:spacing w:after="240"/>
        <w:jc w:val="both"/>
        <w:rPr>
          <w:i/>
          <w:iCs/>
          <w:sz w:val="20"/>
          <w:szCs w:val="20"/>
          <w:vertAlign w:val="superscript"/>
        </w:rPr>
      </w:pPr>
    </w:p>
    <w:p w14:paraId="3063065D" w14:textId="25D825DA" w:rsidR="009B51DF" w:rsidRPr="00270CD9" w:rsidRDefault="00A21560" w:rsidP="009B51DF">
      <w:pPr>
        <w:spacing w:after="240"/>
        <w:jc w:val="both"/>
      </w:pPr>
      <w:r w:rsidRPr="00270CD9">
        <w:rPr>
          <w:i/>
          <w:noProof/>
          <w:sz w:val="20"/>
          <w:szCs w:val="20"/>
          <w:lang w:val="el-GR" w:eastAsia="el-GR"/>
        </w:rPr>
        <w:drawing>
          <wp:anchor distT="0" distB="0" distL="114300" distR="114300" simplePos="0" relativeHeight="251655680" behindDoc="0" locked="0" layoutInCell="1" allowOverlap="1" wp14:anchorId="54866840" wp14:editId="6793ADD8">
            <wp:simplePos x="0" y="0"/>
            <wp:positionH relativeFrom="column">
              <wp:posOffset>5733097</wp:posOffset>
            </wp:positionH>
            <wp:positionV relativeFrom="paragraph">
              <wp:posOffset>26670</wp:posOffset>
            </wp:positionV>
            <wp:extent cx="697075" cy="875665"/>
            <wp:effectExtent l="0" t="0" r="8255" b="635"/>
            <wp:wrapNone/>
            <wp:docPr id="6" name="Picture 6"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va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07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CD9">
        <w:rPr>
          <w:i/>
          <w:noProof/>
          <w:sz w:val="20"/>
          <w:szCs w:val="20"/>
          <w:vertAlign w:val="superscript"/>
          <w:lang w:val="el-GR" w:eastAsia="el-GR"/>
        </w:rPr>
        <mc:AlternateContent>
          <mc:Choice Requires="wpg">
            <w:drawing>
              <wp:anchor distT="0" distB="0" distL="114300" distR="114300" simplePos="0" relativeHeight="251654656" behindDoc="0" locked="0" layoutInCell="1" allowOverlap="1" wp14:anchorId="75F6E86A" wp14:editId="1C3F21F2">
                <wp:simplePos x="0" y="0"/>
                <wp:positionH relativeFrom="column">
                  <wp:posOffset>5744210</wp:posOffset>
                </wp:positionH>
                <wp:positionV relativeFrom="paragraph">
                  <wp:posOffset>18415</wp:posOffset>
                </wp:positionV>
                <wp:extent cx="665480" cy="885190"/>
                <wp:effectExtent l="3810" t="5715" r="16510" b="10795"/>
                <wp:wrapSquare wrapText="bothSides"/>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85190"/>
                          <a:chOff x="9955" y="4014"/>
                          <a:chExt cx="1560" cy="1620"/>
                        </a:xfrm>
                      </wpg:grpSpPr>
                      <wps:wsp>
                        <wps:cNvPr id="2" name="Rectangle 3"/>
                        <wps:cNvSpPr>
                          <a:spLocks noChangeArrowheads="1"/>
                        </wps:cNvSpPr>
                        <wps:spPr bwMode="auto">
                          <a:xfrm>
                            <a:off x="9955" y="4014"/>
                            <a:ext cx="156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36" y="4500"/>
                            <a:ext cx="14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3B77E3" id="Group 2" o:spid="_x0000_s1026" style="position:absolute;margin-left:452.3pt;margin-top:1.45pt;width:52.4pt;height:69.7pt;z-index:251654656" coordorigin="9955,4014" coordsize="1560,16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">
                <v:rect id="Rectangle 3" o:spid="_x0000_s1027" style="position:absolute;left:9955;top:4014;width:1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036;top:4500;width:1440;height: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zDNPDAAAA2gAAAA8AAABkcnMvZG93bnJldi54bWxEj09rwkAUxO8Fv8PyhN7qpm0QSV2lCKLQ&#10;g/jn4PGRfU3SZt+G3VeTfntXEDwOM/MbZr4cXKsuFGLj2cDrJANFXHrbcGXgdFy/zEBFQbbYeiYD&#10;/xRhuRg9zbGwvuc9XQ5SqQThWKCBWqQrtI5lTQ7jxHfEyfv2waEkGSptA/YJ7lr9lmVT7bDhtFBj&#10;R6uayt/DnzOQ51Kef4bdPsqK/bqffTX5JhjzPB4+P0AJDfII39tba+AdblfSDdC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rMM08MAAADaAAAADwAAAAAAAAAAAAAAAACf&#10;AgAAZHJzL2Rvd25yZXYueG1sUEsFBgAAAAAEAAQA9wAAAI8DAAAAAA==&#10;">
                  <v:imagedata r:id="rId9" o:title=""/>
                </v:shape>
                <w10:wrap type="square"/>
              </v:group>
            </w:pict>
          </mc:Fallback>
        </mc:AlternateContent>
      </w:r>
      <w:r w:rsidR="009C5E50" w:rsidRPr="00270CD9">
        <w:rPr>
          <w:i/>
          <w:iCs/>
          <w:sz w:val="20"/>
          <w:szCs w:val="20"/>
          <w:vertAlign w:val="superscript"/>
        </w:rPr>
        <w:t>a</w:t>
      </w:r>
      <w:r w:rsidR="00270CD9">
        <w:rPr>
          <w:i/>
          <w:iCs/>
          <w:sz w:val="20"/>
          <w:szCs w:val="20"/>
          <w:vertAlign w:val="superscript"/>
        </w:rPr>
        <w:t xml:space="preserve"> </w:t>
      </w:r>
      <w:r w:rsidR="00812F3E" w:rsidRPr="00270CD9">
        <w:rPr>
          <w:i/>
          <w:sz w:val="20"/>
          <w:szCs w:val="20"/>
        </w:rPr>
        <w:t>School of Pharmacy and Biomedical Sciences, University of Portsmouth, UK</w:t>
      </w:r>
      <w:r w:rsidR="009B51DF" w:rsidRPr="00270CD9">
        <w:rPr>
          <w:i/>
          <w:sz w:val="20"/>
          <w:szCs w:val="20"/>
        </w:rPr>
        <w:t>,</w:t>
      </w:r>
      <w:r w:rsidR="00855F44">
        <w:rPr>
          <w:i/>
          <w:sz w:val="20"/>
          <w:szCs w:val="20"/>
        </w:rPr>
        <w:t xml:space="preserve"> </w:t>
      </w:r>
      <w:proofErr w:type="spellStart"/>
      <w:r w:rsidR="009B51DF" w:rsidRPr="00270CD9">
        <w:rPr>
          <w:i/>
          <w:sz w:val="20"/>
          <w:szCs w:val="20"/>
          <w:vertAlign w:val="superscript"/>
        </w:rPr>
        <w:t>b</w:t>
      </w:r>
      <w:r w:rsidR="009B51DF" w:rsidRPr="00270CD9">
        <w:rPr>
          <w:i/>
          <w:sz w:val="20"/>
          <w:szCs w:val="20"/>
        </w:rPr>
        <w:t>Department</w:t>
      </w:r>
      <w:proofErr w:type="spellEnd"/>
      <w:r w:rsidR="009B51DF" w:rsidRPr="00270CD9">
        <w:rPr>
          <w:i/>
          <w:sz w:val="20"/>
          <w:szCs w:val="20"/>
        </w:rPr>
        <w:t xml:space="preserve"> of Materials Science, University of </w:t>
      </w:r>
      <w:proofErr w:type="spellStart"/>
      <w:r w:rsidR="009B51DF" w:rsidRPr="00270CD9">
        <w:rPr>
          <w:i/>
          <w:sz w:val="20"/>
          <w:szCs w:val="20"/>
        </w:rPr>
        <w:t>Patras</w:t>
      </w:r>
      <w:proofErr w:type="spellEnd"/>
      <w:r w:rsidR="009B51DF" w:rsidRPr="00270CD9">
        <w:rPr>
          <w:i/>
          <w:sz w:val="20"/>
          <w:szCs w:val="20"/>
        </w:rPr>
        <w:t xml:space="preserve">, </w:t>
      </w:r>
      <w:r w:rsidR="00855F44">
        <w:rPr>
          <w:i/>
          <w:sz w:val="20"/>
          <w:szCs w:val="20"/>
        </w:rPr>
        <w:t>Greece</w:t>
      </w:r>
      <w:r w:rsidR="009B51DF" w:rsidRPr="00270CD9">
        <w:rPr>
          <w:i/>
          <w:sz w:val="20"/>
          <w:szCs w:val="20"/>
        </w:rPr>
        <w:t>,</w:t>
      </w:r>
      <w:r w:rsidR="00855F44">
        <w:rPr>
          <w:i/>
          <w:sz w:val="20"/>
          <w:szCs w:val="20"/>
        </w:rPr>
        <w:t xml:space="preserve"> </w:t>
      </w:r>
      <w:proofErr w:type="spellStart"/>
      <w:r w:rsidR="00855F44">
        <w:rPr>
          <w:i/>
          <w:sz w:val="20"/>
          <w:szCs w:val="20"/>
          <w:vertAlign w:val="superscript"/>
        </w:rPr>
        <w:t>c</w:t>
      </w:r>
      <w:r w:rsidR="009B51DF" w:rsidRPr="00270CD9">
        <w:rPr>
          <w:i/>
          <w:sz w:val="20"/>
          <w:szCs w:val="20"/>
        </w:rPr>
        <w:t>Foundation</w:t>
      </w:r>
      <w:proofErr w:type="spellEnd"/>
      <w:r w:rsidR="009B51DF" w:rsidRPr="00270CD9">
        <w:rPr>
          <w:i/>
          <w:sz w:val="20"/>
          <w:szCs w:val="20"/>
        </w:rPr>
        <w:t xml:space="preserve"> for Research and Technology, Hellas-Institute of Chemical Engineering and High Temperature Chemical Processes - FORTH/ICE-HT, </w:t>
      </w:r>
      <w:r w:rsidR="00855F44">
        <w:rPr>
          <w:i/>
          <w:sz w:val="20"/>
          <w:szCs w:val="20"/>
        </w:rPr>
        <w:t>Greece</w:t>
      </w:r>
      <w:r w:rsidR="009B51DF" w:rsidRPr="00270CD9">
        <w:rPr>
          <w:i/>
          <w:sz w:val="20"/>
          <w:szCs w:val="20"/>
        </w:rPr>
        <w:t>,</w:t>
      </w:r>
      <w:r w:rsidR="00270CD9">
        <w:rPr>
          <w:i/>
          <w:sz w:val="20"/>
          <w:szCs w:val="20"/>
        </w:rPr>
        <w:t xml:space="preserve"> </w:t>
      </w:r>
      <w:proofErr w:type="spellStart"/>
      <w:r w:rsidR="009B51DF" w:rsidRPr="00505889">
        <w:rPr>
          <w:i/>
          <w:sz w:val="20"/>
          <w:szCs w:val="20"/>
          <w:vertAlign w:val="superscript"/>
        </w:rPr>
        <w:t>d</w:t>
      </w:r>
      <w:r w:rsidR="00B769C0" w:rsidRPr="00B769C0">
        <w:rPr>
          <w:i/>
          <w:sz w:val="20"/>
          <w:szCs w:val="20"/>
        </w:rPr>
        <w:t>Medway</w:t>
      </w:r>
      <w:proofErr w:type="spellEnd"/>
      <w:r w:rsidR="00B769C0" w:rsidRPr="00B769C0">
        <w:rPr>
          <w:i/>
          <w:sz w:val="20"/>
          <w:szCs w:val="20"/>
        </w:rPr>
        <w:t xml:space="preserve"> School of Pharmacy, Uni</w:t>
      </w:r>
      <w:r w:rsidR="00855F44">
        <w:rPr>
          <w:i/>
          <w:sz w:val="20"/>
          <w:szCs w:val="20"/>
        </w:rPr>
        <w:t xml:space="preserve">versity of Kent, Chatham, </w:t>
      </w:r>
      <w:proofErr w:type="spellStart"/>
      <w:r w:rsidR="00855F44">
        <w:rPr>
          <w:i/>
          <w:sz w:val="20"/>
          <w:szCs w:val="20"/>
        </w:rPr>
        <w:t>Kent,</w:t>
      </w:r>
      <w:r w:rsidR="00270CD9">
        <w:rPr>
          <w:i/>
          <w:sz w:val="20"/>
          <w:szCs w:val="20"/>
        </w:rPr>
        <w:t>UK</w:t>
      </w:r>
      <w:proofErr w:type="spellEnd"/>
      <w:r w:rsidR="0086763A">
        <w:rPr>
          <w:i/>
          <w:sz w:val="20"/>
          <w:szCs w:val="20"/>
        </w:rPr>
        <w:t>.</w:t>
      </w:r>
      <w:r w:rsidR="00270CD9">
        <w:rPr>
          <w:i/>
          <w:sz w:val="20"/>
          <w:szCs w:val="20"/>
        </w:rPr>
        <w:t xml:space="preserve"> </w:t>
      </w:r>
      <w:r w:rsidR="00855F44">
        <w:rPr>
          <w:i/>
          <w:sz w:val="20"/>
          <w:szCs w:val="20"/>
          <w:vertAlign w:val="superscript"/>
        </w:rPr>
        <w:t>e</w:t>
      </w:r>
      <w:r w:rsidR="00EA409A" w:rsidRPr="00EA409A">
        <w:rPr>
          <w:i/>
          <w:sz w:val="20"/>
          <w:szCs w:val="20"/>
          <w:lang w:val="el-GR"/>
        </w:rPr>
        <w:t>μ</w:t>
      </w:r>
      <w:r w:rsidR="00EA409A" w:rsidRPr="00EA409A">
        <w:rPr>
          <w:i/>
          <w:sz w:val="20"/>
          <w:szCs w:val="20"/>
        </w:rPr>
        <w:t>-VIS X-ray Imaging Centre, University of Southampton, UK</w:t>
      </w:r>
      <w:r w:rsidR="009B51DF" w:rsidRPr="00270CD9">
        <w:rPr>
          <w:i/>
          <w:sz w:val="20"/>
          <w:szCs w:val="20"/>
        </w:rPr>
        <w:t xml:space="preserve"> </w:t>
      </w:r>
      <w:proofErr w:type="spellStart"/>
      <w:r w:rsidR="00855F44">
        <w:rPr>
          <w:i/>
          <w:sz w:val="20"/>
          <w:szCs w:val="20"/>
          <w:vertAlign w:val="superscript"/>
        </w:rPr>
        <w:t>f</w:t>
      </w:r>
      <w:r w:rsidR="009B51DF" w:rsidRPr="00270CD9">
        <w:rPr>
          <w:sz w:val="20"/>
          <w:szCs w:val="20"/>
        </w:rPr>
        <w:t>School</w:t>
      </w:r>
      <w:proofErr w:type="spellEnd"/>
      <w:r w:rsidR="009B51DF" w:rsidRPr="00270CD9">
        <w:t xml:space="preserve"> </w:t>
      </w:r>
      <w:r w:rsidR="009B51DF" w:rsidRPr="00270CD9">
        <w:rPr>
          <w:i/>
          <w:sz w:val="20"/>
          <w:szCs w:val="20"/>
        </w:rPr>
        <w:t>of Pharmacy, Aristotle University of Thessaloniki, Department of Pharmaceutical Technology, Greece</w:t>
      </w:r>
    </w:p>
    <w:p w14:paraId="60E801D5" w14:textId="60D5DEBA" w:rsidR="00B769C0" w:rsidRDefault="00B769C0" w:rsidP="00D01FB2">
      <w:pPr>
        <w:spacing w:after="120" w:line="220" w:lineRule="exact"/>
        <w:jc w:val="both"/>
        <w:rPr>
          <w:b/>
          <w:bCs/>
          <w:sz w:val="18"/>
          <w:szCs w:val="18"/>
        </w:rPr>
      </w:pPr>
      <w:r>
        <w:rPr>
          <w:b/>
          <w:bCs/>
          <w:sz w:val="18"/>
          <w:szCs w:val="18"/>
        </w:rPr>
        <w:t>ABSTRACT</w:t>
      </w:r>
    </w:p>
    <w:p w14:paraId="61F7F1DA" w14:textId="09A5B8B1" w:rsidR="00D01FB2" w:rsidRPr="00FC4F82" w:rsidRDefault="00B769C0" w:rsidP="00D01FB2">
      <w:pPr>
        <w:spacing w:after="120" w:line="220" w:lineRule="exact"/>
        <w:jc w:val="both"/>
        <w:rPr>
          <w:sz w:val="18"/>
          <w:szCs w:val="18"/>
          <w:lang w:val="en-US"/>
        </w:rPr>
      </w:pPr>
      <w:r>
        <w:rPr>
          <w:b/>
          <w:bCs/>
          <w:sz w:val="18"/>
          <w:szCs w:val="18"/>
        </w:rPr>
        <w:t xml:space="preserve">BACKGROUND: </w:t>
      </w:r>
      <w:r w:rsidR="00D01FB2" w:rsidRPr="00270CD9">
        <w:rPr>
          <w:sz w:val="18"/>
          <w:szCs w:val="18"/>
        </w:rPr>
        <w:t xml:space="preserve">The effect of different concentrations of the absorption enhancer </w:t>
      </w:r>
      <w:proofErr w:type="spellStart"/>
      <w:r w:rsidR="00D01FB2" w:rsidRPr="00270CD9">
        <w:rPr>
          <w:sz w:val="18"/>
          <w:szCs w:val="18"/>
        </w:rPr>
        <w:t>trimethylchitosan</w:t>
      </w:r>
      <w:proofErr w:type="spellEnd"/>
      <w:r w:rsidR="00D01FB2" w:rsidRPr="00270CD9">
        <w:rPr>
          <w:sz w:val="18"/>
          <w:szCs w:val="18"/>
        </w:rPr>
        <w:t xml:space="preserve"> (TMC) to the physicochemical properties of large </w:t>
      </w:r>
      <w:proofErr w:type="spellStart"/>
      <w:r w:rsidR="00D01FB2" w:rsidRPr="00270CD9">
        <w:rPr>
          <w:sz w:val="18"/>
          <w:szCs w:val="18"/>
        </w:rPr>
        <w:t>unilamellar</w:t>
      </w:r>
      <w:proofErr w:type="spellEnd"/>
      <w:r w:rsidR="00D01FB2" w:rsidRPr="00270CD9">
        <w:rPr>
          <w:sz w:val="18"/>
          <w:szCs w:val="18"/>
        </w:rPr>
        <w:t xml:space="preserve"> vesicles (LUV) comprised of L-a-</w:t>
      </w:r>
      <w:proofErr w:type="spellStart"/>
      <w:r w:rsidR="00D01FB2" w:rsidRPr="00270CD9">
        <w:rPr>
          <w:sz w:val="18"/>
          <w:szCs w:val="18"/>
        </w:rPr>
        <w:t>Phospahtidylcholine</w:t>
      </w:r>
      <w:proofErr w:type="spellEnd"/>
      <w:r w:rsidR="00D01FB2" w:rsidRPr="00270CD9">
        <w:rPr>
          <w:sz w:val="18"/>
          <w:szCs w:val="18"/>
        </w:rPr>
        <w:t xml:space="preserve"> (PC) were investigated in the current study</w:t>
      </w:r>
      <w:r w:rsidR="00043D28">
        <w:rPr>
          <w:sz w:val="18"/>
          <w:szCs w:val="18"/>
        </w:rPr>
        <w:t xml:space="preserve">. </w:t>
      </w:r>
      <w:r>
        <w:rPr>
          <w:b/>
          <w:sz w:val="18"/>
          <w:szCs w:val="18"/>
        </w:rPr>
        <w:t>METHODS</w:t>
      </w:r>
      <w:r w:rsidRPr="00B769C0">
        <w:rPr>
          <w:b/>
          <w:sz w:val="18"/>
          <w:szCs w:val="18"/>
        </w:rPr>
        <w:t xml:space="preserve">: </w:t>
      </w:r>
      <w:r w:rsidR="00D01FB2" w:rsidRPr="00270CD9">
        <w:rPr>
          <w:sz w:val="18"/>
          <w:szCs w:val="18"/>
        </w:rPr>
        <w:t xml:space="preserve">The degree of </w:t>
      </w:r>
      <w:proofErr w:type="spellStart"/>
      <w:r w:rsidR="00D01FB2" w:rsidRPr="00270CD9">
        <w:rPr>
          <w:sz w:val="18"/>
          <w:szCs w:val="18"/>
        </w:rPr>
        <w:t>quartenization</w:t>
      </w:r>
      <w:proofErr w:type="spellEnd"/>
      <w:r w:rsidR="00D01FB2" w:rsidRPr="00270CD9">
        <w:rPr>
          <w:sz w:val="18"/>
          <w:szCs w:val="18"/>
        </w:rPr>
        <w:t xml:space="preserve"> (DQ) of </w:t>
      </w:r>
      <w:proofErr w:type="spellStart"/>
      <w:r w:rsidR="00D01FB2" w:rsidRPr="00270CD9">
        <w:rPr>
          <w:sz w:val="18"/>
          <w:szCs w:val="18"/>
        </w:rPr>
        <w:t>trimethylchitosan</w:t>
      </w:r>
      <w:proofErr w:type="spellEnd"/>
      <w:r w:rsidR="00D01FB2" w:rsidRPr="00270CD9">
        <w:rPr>
          <w:sz w:val="18"/>
          <w:szCs w:val="18"/>
        </w:rPr>
        <w:t xml:space="preserve"> was assessed with</w:t>
      </w:r>
      <w:r w:rsidR="00691E5F" w:rsidRPr="00270CD9">
        <w:rPr>
          <w:sz w:val="18"/>
          <w:szCs w:val="18"/>
        </w:rPr>
        <w:t xml:space="preserve"> nuclear magnetic resonance</w:t>
      </w:r>
      <w:r w:rsidR="00D01FB2" w:rsidRPr="00270CD9">
        <w:rPr>
          <w:sz w:val="18"/>
          <w:szCs w:val="18"/>
        </w:rPr>
        <w:t xml:space="preserve"> </w:t>
      </w:r>
      <w:r w:rsidR="00691E5F" w:rsidRPr="00270CD9">
        <w:rPr>
          <w:sz w:val="18"/>
          <w:szCs w:val="18"/>
        </w:rPr>
        <w:t>(</w:t>
      </w:r>
      <w:r w:rsidR="00D01FB2" w:rsidRPr="00270CD9">
        <w:rPr>
          <w:sz w:val="18"/>
          <w:szCs w:val="18"/>
          <w:vertAlign w:val="superscript"/>
        </w:rPr>
        <w:t>1</w:t>
      </w:r>
      <w:r w:rsidR="00691E5F" w:rsidRPr="00270CD9">
        <w:rPr>
          <w:sz w:val="18"/>
          <w:szCs w:val="18"/>
        </w:rPr>
        <w:t>H</w:t>
      </w:r>
      <w:r w:rsidR="00855F44">
        <w:rPr>
          <w:sz w:val="18"/>
          <w:szCs w:val="18"/>
        </w:rPr>
        <w:t xml:space="preserve"> </w:t>
      </w:r>
      <w:r w:rsidR="00D01FB2" w:rsidRPr="00270CD9">
        <w:rPr>
          <w:sz w:val="18"/>
          <w:szCs w:val="18"/>
        </w:rPr>
        <w:t>NMR</w:t>
      </w:r>
      <w:r w:rsidR="00691E5F" w:rsidRPr="00270CD9">
        <w:rPr>
          <w:sz w:val="18"/>
          <w:szCs w:val="18"/>
        </w:rPr>
        <w:t>)</w:t>
      </w:r>
      <w:r w:rsidR="00D01FB2" w:rsidRPr="00270CD9">
        <w:rPr>
          <w:sz w:val="18"/>
          <w:szCs w:val="18"/>
        </w:rPr>
        <w:t xml:space="preserve">. The vesicles were characterized by means of dynamic light scattering (DLS), </w:t>
      </w:r>
      <w:r w:rsidR="00D01FB2" w:rsidRPr="00270CD9">
        <w:rPr>
          <w:i/>
          <w:sz w:val="18"/>
          <w:szCs w:val="18"/>
        </w:rPr>
        <w:t>ζ</w:t>
      </w:r>
      <w:r w:rsidR="00D01FB2" w:rsidRPr="00270CD9">
        <w:rPr>
          <w:sz w:val="18"/>
          <w:szCs w:val="18"/>
        </w:rPr>
        <w:t>-</w:t>
      </w:r>
      <w:r w:rsidR="003D6806" w:rsidRPr="00270CD9">
        <w:rPr>
          <w:sz w:val="18"/>
          <w:szCs w:val="18"/>
        </w:rPr>
        <w:t>potential</w:t>
      </w:r>
      <w:r w:rsidR="00D01FB2" w:rsidRPr="00270CD9">
        <w:rPr>
          <w:sz w:val="18"/>
          <w:szCs w:val="18"/>
        </w:rPr>
        <w:t xml:space="preserve">, </w:t>
      </w:r>
      <w:r w:rsidR="00195995" w:rsidRPr="00270CD9">
        <w:rPr>
          <w:sz w:val="18"/>
          <w:szCs w:val="18"/>
        </w:rPr>
        <w:t>differential</w:t>
      </w:r>
      <w:r w:rsidR="00D01FB2" w:rsidRPr="00270CD9">
        <w:rPr>
          <w:sz w:val="18"/>
          <w:szCs w:val="18"/>
        </w:rPr>
        <w:t xml:space="preserve"> scanning </w:t>
      </w:r>
      <w:proofErr w:type="spellStart"/>
      <w:r w:rsidR="00D01FB2" w:rsidRPr="00270CD9">
        <w:rPr>
          <w:sz w:val="18"/>
          <w:szCs w:val="18"/>
        </w:rPr>
        <w:t>calorimetry</w:t>
      </w:r>
      <w:proofErr w:type="spellEnd"/>
      <w:r w:rsidR="00D01FB2" w:rsidRPr="00270CD9">
        <w:rPr>
          <w:sz w:val="18"/>
          <w:szCs w:val="18"/>
        </w:rPr>
        <w:t xml:space="preserve"> (DSC) and contact angle goniometry (CAG) measurements. </w:t>
      </w:r>
      <w:r>
        <w:rPr>
          <w:b/>
          <w:sz w:val="18"/>
          <w:szCs w:val="18"/>
        </w:rPr>
        <w:t>RESULT</w:t>
      </w:r>
      <w:r w:rsidRPr="00B769C0">
        <w:rPr>
          <w:b/>
          <w:sz w:val="18"/>
          <w:szCs w:val="18"/>
        </w:rPr>
        <w:t>S:</w:t>
      </w:r>
      <w:r>
        <w:rPr>
          <w:sz w:val="18"/>
          <w:szCs w:val="18"/>
        </w:rPr>
        <w:t xml:space="preserve"> </w:t>
      </w:r>
      <w:r w:rsidR="00D01FB2" w:rsidRPr="00270CD9">
        <w:rPr>
          <w:sz w:val="18"/>
          <w:szCs w:val="18"/>
        </w:rPr>
        <w:t xml:space="preserve">The data showed that </w:t>
      </w:r>
      <w:r w:rsidR="00A76F6C" w:rsidRPr="00270CD9">
        <w:rPr>
          <w:sz w:val="18"/>
          <w:szCs w:val="18"/>
        </w:rPr>
        <w:t xml:space="preserve">the surface charge of the PC liposomes was significantly </w:t>
      </w:r>
      <w:r w:rsidR="00D01FB2" w:rsidRPr="00270CD9">
        <w:rPr>
          <w:sz w:val="18"/>
          <w:szCs w:val="18"/>
        </w:rPr>
        <w:t xml:space="preserve">altered as a function of </w:t>
      </w:r>
      <w:r w:rsidR="00A76F6C" w:rsidRPr="00270CD9">
        <w:rPr>
          <w:sz w:val="18"/>
          <w:szCs w:val="18"/>
        </w:rPr>
        <w:t xml:space="preserve">the TMC </w:t>
      </w:r>
      <w:r w:rsidR="00D01FB2" w:rsidRPr="00270CD9">
        <w:rPr>
          <w:sz w:val="18"/>
          <w:szCs w:val="18"/>
        </w:rPr>
        <w:t>concentration</w:t>
      </w:r>
      <w:r w:rsidR="00A76F6C" w:rsidRPr="00270CD9">
        <w:rPr>
          <w:sz w:val="18"/>
          <w:szCs w:val="18"/>
        </w:rPr>
        <w:t>,</w:t>
      </w:r>
      <w:r w:rsidR="00D01FB2" w:rsidRPr="00270CD9">
        <w:rPr>
          <w:sz w:val="18"/>
          <w:szCs w:val="18"/>
        </w:rPr>
        <w:t xml:space="preserve"> giving evidence of presence of the polyelectrolyte to the </w:t>
      </w:r>
      <w:r w:rsidR="00A76F6C" w:rsidRPr="00270CD9">
        <w:rPr>
          <w:sz w:val="18"/>
          <w:szCs w:val="18"/>
        </w:rPr>
        <w:t xml:space="preserve">liposome’s </w:t>
      </w:r>
      <w:r w:rsidR="00D01FB2" w:rsidRPr="00270CD9">
        <w:rPr>
          <w:sz w:val="18"/>
          <w:szCs w:val="18"/>
        </w:rPr>
        <w:t xml:space="preserve">membrane. </w:t>
      </w:r>
      <w:r w:rsidR="00A76F6C" w:rsidRPr="00270CD9">
        <w:rPr>
          <w:sz w:val="18"/>
          <w:szCs w:val="18"/>
        </w:rPr>
        <w:t xml:space="preserve">Varying the concentration of </w:t>
      </w:r>
      <w:r w:rsidR="00D01FB2" w:rsidRPr="00270CD9">
        <w:rPr>
          <w:sz w:val="18"/>
          <w:szCs w:val="18"/>
        </w:rPr>
        <w:t xml:space="preserve">TMC </w:t>
      </w:r>
      <w:r w:rsidR="0030493A" w:rsidRPr="00270CD9">
        <w:rPr>
          <w:sz w:val="18"/>
          <w:szCs w:val="18"/>
        </w:rPr>
        <w:t>affected</w:t>
      </w:r>
      <w:r w:rsidR="00D01FB2" w:rsidRPr="00270CD9">
        <w:rPr>
          <w:sz w:val="18"/>
          <w:szCs w:val="18"/>
        </w:rPr>
        <w:t xml:space="preserve"> the phase transition temperature </w:t>
      </w:r>
      <w:r w:rsidR="0030493A" w:rsidRPr="00270CD9">
        <w:rPr>
          <w:sz w:val="18"/>
          <w:szCs w:val="18"/>
        </w:rPr>
        <w:t>(</w:t>
      </w:r>
      <w:r w:rsidR="00D01FB2" w:rsidRPr="00270CD9">
        <w:rPr>
          <w:i/>
          <w:sz w:val="18"/>
          <w:szCs w:val="18"/>
        </w:rPr>
        <w:t>T</w:t>
      </w:r>
      <w:r w:rsidR="00D01FB2" w:rsidRPr="00270CD9">
        <w:rPr>
          <w:i/>
          <w:sz w:val="18"/>
          <w:szCs w:val="18"/>
          <w:vertAlign w:val="subscript"/>
        </w:rPr>
        <w:t>m</w:t>
      </w:r>
      <w:r w:rsidR="0030493A" w:rsidRPr="00270CD9">
        <w:rPr>
          <w:sz w:val="18"/>
          <w:szCs w:val="18"/>
        </w:rPr>
        <w:t>)</w:t>
      </w:r>
      <w:r w:rsidR="00D01FB2" w:rsidRPr="00270CD9">
        <w:rPr>
          <w:sz w:val="18"/>
          <w:szCs w:val="18"/>
        </w:rPr>
        <w:t xml:space="preserve"> of the </w:t>
      </w:r>
      <w:r w:rsidR="0030493A" w:rsidRPr="00270CD9">
        <w:rPr>
          <w:sz w:val="18"/>
          <w:szCs w:val="18"/>
        </w:rPr>
        <w:t xml:space="preserve">lipid, verifying </w:t>
      </w:r>
      <w:r w:rsidR="00D01FB2" w:rsidRPr="00270CD9">
        <w:rPr>
          <w:sz w:val="18"/>
          <w:szCs w:val="18"/>
        </w:rPr>
        <w:t xml:space="preserve">the miscibility of the polyelectrolyte with the lipid bilayer. The association of the polymer with the liposomes was related </w:t>
      </w:r>
      <w:r w:rsidR="00AE6634" w:rsidRPr="00270CD9">
        <w:rPr>
          <w:sz w:val="18"/>
          <w:szCs w:val="18"/>
        </w:rPr>
        <w:t xml:space="preserve">to </w:t>
      </w:r>
      <w:r w:rsidR="00D01FB2" w:rsidRPr="00270CD9">
        <w:rPr>
          <w:sz w:val="18"/>
          <w:szCs w:val="18"/>
        </w:rPr>
        <w:t xml:space="preserve">the amount of the polyelectrolyte present, reflecting changes to the wettability of the dispersion as measured by CAG. </w:t>
      </w:r>
      <w:r w:rsidRPr="00B769C0">
        <w:rPr>
          <w:b/>
          <w:sz w:val="18"/>
          <w:szCs w:val="18"/>
        </w:rPr>
        <w:t>CONCLUSIONS:</w:t>
      </w:r>
      <w:r>
        <w:rPr>
          <w:b/>
          <w:sz w:val="18"/>
          <w:szCs w:val="18"/>
        </w:rPr>
        <w:t xml:space="preserve"> </w:t>
      </w:r>
      <w:r w:rsidR="00EA409A" w:rsidRPr="00EA409A">
        <w:rPr>
          <w:sz w:val="18"/>
          <w:szCs w:val="18"/>
        </w:rPr>
        <w:t xml:space="preserve">The </w:t>
      </w:r>
      <w:r w:rsidR="00FC4F82">
        <w:rPr>
          <w:sz w:val="18"/>
          <w:szCs w:val="18"/>
        </w:rPr>
        <w:t xml:space="preserve">results demonstrated that </w:t>
      </w:r>
      <w:r w:rsidR="00334F7F">
        <w:rPr>
          <w:sz w:val="18"/>
          <w:szCs w:val="18"/>
        </w:rPr>
        <w:t xml:space="preserve">presence of TMC </w:t>
      </w:r>
      <w:r w:rsidR="00FC4F82">
        <w:rPr>
          <w:sz w:val="18"/>
          <w:szCs w:val="18"/>
        </w:rPr>
        <w:t xml:space="preserve">significantly </w:t>
      </w:r>
      <w:r w:rsidR="00334F7F">
        <w:rPr>
          <w:sz w:val="18"/>
          <w:szCs w:val="18"/>
        </w:rPr>
        <w:t xml:space="preserve">modified the </w:t>
      </w:r>
      <w:r w:rsidR="00EA409A" w:rsidRPr="00EA409A">
        <w:rPr>
          <w:sz w:val="18"/>
          <w:szCs w:val="18"/>
        </w:rPr>
        <w:t>physical properties of liposomes</w:t>
      </w:r>
      <w:r w:rsidR="00FC4F82">
        <w:rPr>
          <w:sz w:val="18"/>
          <w:szCs w:val="18"/>
        </w:rPr>
        <w:t xml:space="preserve">. Such systems </w:t>
      </w:r>
      <w:r w:rsidR="00FC4F82" w:rsidRPr="00FC4F82">
        <w:rPr>
          <w:sz w:val="18"/>
          <w:szCs w:val="18"/>
        </w:rPr>
        <w:t xml:space="preserve">might have a potential use for </w:t>
      </w:r>
      <w:r w:rsidR="00FC4F82">
        <w:rPr>
          <w:sz w:val="18"/>
          <w:szCs w:val="18"/>
        </w:rPr>
        <w:t>mucosal delivery (e.g. nasal route of administration)</w:t>
      </w:r>
      <w:r w:rsidR="00EA409A">
        <w:rPr>
          <w:sz w:val="18"/>
          <w:szCs w:val="18"/>
        </w:rPr>
        <w:t>.</w:t>
      </w:r>
    </w:p>
    <w:p w14:paraId="000630C2" w14:textId="22F333EF" w:rsidR="0087321D" w:rsidRPr="00270CD9" w:rsidRDefault="009C5E50" w:rsidP="00681733">
      <w:pPr>
        <w:pStyle w:val="04-abstract"/>
        <w:ind w:left="0"/>
        <w:rPr>
          <w:szCs w:val="24"/>
        </w:rPr>
      </w:pPr>
      <w:r w:rsidRPr="00270CD9">
        <w:rPr>
          <w:b/>
          <w:bCs/>
          <w:color w:val="0D0D0D"/>
        </w:rPr>
        <w:t xml:space="preserve">Keywords: </w:t>
      </w:r>
      <w:r w:rsidR="0087321D" w:rsidRPr="00270CD9">
        <w:rPr>
          <w:szCs w:val="24"/>
        </w:rPr>
        <w:t xml:space="preserve">large </w:t>
      </w:r>
      <w:proofErr w:type="spellStart"/>
      <w:r w:rsidR="0087321D" w:rsidRPr="00270CD9">
        <w:rPr>
          <w:szCs w:val="24"/>
        </w:rPr>
        <w:t>unilamellar</w:t>
      </w:r>
      <w:proofErr w:type="spellEnd"/>
      <w:r w:rsidR="0087321D" w:rsidRPr="00270CD9">
        <w:rPr>
          <w:szCs w:val="24"/>
        </w:rPr>
        <w:t xml:space="preserve"> vesicles, </w:t>
      </w:r>
      <w:proofErr w:type="spellStart"/>
      <w:r w:rsidR="0087321D" w:rsidRPr="00270CD9">
        <w:rPr>
          <w:szCs w:val="24"/>
        </w:rPr>
        <w:t>Trimethylchitosan</w:t>
      </w:r>
      <w:proofErr w:type="spellEnd"/>
      <w:r w:rsidR="0087321D" w:rsidRPr="00270CD9">
        <w:rPr>
          <w:szCs w:val="24"/>
        </w:rPr>
        <w:t xml:space="preserve">, dynamic light scattering (DLS), </w:t>
      </w:r>
      <w:r w:rsidR="0087321D" w:rsidRPr="00270CD9">
        <w:rPr>
          <w:i/>
          <w:szCs w:val="24"/>
        </w:rPr>
        <w:t>ζ</w:t>
      </w:r>
      <w:r w:rsidR="0087321D" w:rsidRPr="00270CD9">
        <w:rPr>
          <w:szCs w:val="24"/>
        </w:rPr>
        <w:t>-potential, di</w:t>
      </w:r>
      <w:r w:rsidR="00B769C0">
        <w:rPr>
          <w:szCs w:val="24"/>
        </w:rPr>
        <w:t xml:space="preserve">fferential scanning </w:t>
      </w:r>
      <w:proofErr w:type="spellStart"/>
      <w:r w:rsidR="00B769C0">
        <w:rPr>
          <w:szCs w:val="24"/>
        </w:rPr>
        <w:t>calorimetry</w:t>
      </w:r>
      <w:proofErr w:type="spellEnd"/>
      <w:r w:rsidR="00B769C0">
        <w:rPr>
          <w:szCs w:val="24"/>
        </w:rPr>
        <w:t xml:space="preserve"> </w:t>
      </w:r>
      <w:r w:rsidR="0087321D" w:rsidRPr="00270CD9">
        <w:rPr>
          <w:szCs w:val="24"/>
        </w:rPr>
        <w:t>(DSC), contact angle goniometry (CAG)</w:t>
      </w:r>
    </w:p>
    <w:p w14:paraId="08893FEC" w14:textId="3AE284B4" w:rsidR="009C5E50" w:rsidRPr="00270CD9" w:rsidRDefault="009C5E50" w:rsidP="00681733">
      <w:pPr>
        <w:pStyle w:val="06-Heading-1"/>
        <w:rPr>
          <w:color w:val="FF0000"/>
        </w:rPr>
        <w:sectPr w:rsidR="009C5E50" w:rsidRPr="00270CD9" w:rsidSect="009C5E50">
          <w:headerReference w:type="even" r:id="rId10"/>
          <w:headerReference w:type="default" r:id="rId11"/>
          <w:headerReference w:type="first" r:id="rId12"/>
          <w:footerReference w:type="first" r:id="rId13"/>
          <w:type w:val="continuous"/>
          <w:pgSz w:w="12240" w:h="15840"/>
          <w:pgMar w:top="1134" w:right="709" w:bottom="1134" w:left="1276" w:header="720" w:footer="964" w:gutter="0"/>
          <w:cols w:space="425"/>
          <w:titlePg/>
          <w:docGrid w:linePitch="360"/>
        </w:sectPr>
      </w:pPr>
    </w:p>
    <w:p w14:paraId="1465F21E" w14:textId="77777777" w:rsidR="009C5E50" w:rsidRPr="00270CD9" w:rsidRDefault="009C5E50" w:rsidP="009C5E50">
      <w:pPr>
        <w:pStyle w:val="06-Heading-1"/>
        <w:rPr>
          <w:bCs/>
        </w:rPr>
      </w:pPr>
      <w:r w:rsidRPr="00270CD9">
        <w:lastRenderedPageBreak/>
        <w:t xml:space="preserve">1. </w:t>
      </w:r>
      <w:r w:rsidRPr="00270CD9">
        <w:rPr>
          <w:bCs/>
        </w:rPr>
        <w:t>INTRODUCTION</w:t>
      </w:r>
    </w:p>
    <w:p w14:paraId="26061E91" w14:textId="7A2D354E" w:rsidR="00F32BBB" w:rsidRPr="00270CD9" w:rsidRDefault="003D6806" w:rsidP="003D6806">
      <w:pPr>
        <w:spacing w:after="120" w:line="220" w:lineRule="exact"/>
        <w:ind w:firstLine="720"/>
        <w:jc w:val="both"/>
        <w:rPr>
          <w:sz w:val="20"/>
          <w:szCs w:val="20"/>
        </w:rPr>
      </w:pPr>
      <w:r w:rsidRPr="00270CD9">
        <w:rPr>
          <w:sz w:val="20"/>
          <w:szCs w:val="20"/>
        </w:rPr>
        <w:t>The use of colloidal drug delivery systems, such as nanoparticles and liposomes, has been shown to increase the bioavailability of administered drugs</w:t>
      </w:r>
      <w:r w:rsidR="00270CD9">
        <w:rPr>
          <w:sz w:val="20"/>
          <w:szCs w:val="20"/>
        </w:rPr>
        <w:t xml:space="preserve"> (REF)</w:t>
      </w:r>
      <w:r w:rsidRPr="00270CD9">
        <w:rPr>
          <w:sz w:val="20"/>
          <w:szCs w:val="20"/>
        </w:rPr>
        <w:t xml:space="preserve">. Liposomes, which are vesicles, composed of one or more phospholipid bilayers can carry a variety of molecules with therapeutic potential and offer different advantages for many routes of </w:t>
      </w:r>
      <w:bookmarkStart w:id="0" w:name="bbib14"/>
      <w:bookmarkEnd w:id="0"/>
      <w:r w:rsidRPr="00270CD9">
        <w:rPr>
          <w:sz w:val="20"/>
          <w:szCs w:val="20"/>
        </w:rPr>
        <w:t>administration</w:t>
      </w:r>
      <w:r w:rsidR="004A441A" w:rsidRPr="00270CD9">
        <w:rPr>
          <w:sz w:val="20"/>
          <w:szCs w:val="20"/>
        </w:rPr>
        <w:t xml:space="preserve"> [1]</w:t>
      </w:r>
      <w:r w:rsidRPr="00270CD9">
        <w:rPr>
          <w:sz w:val="20"/>
          <w:szCs w:val="20"/>
        </w:rPr>
        <w:t xml:space="preserve">. </w:t>
      </w:r>
      <w:r w:rsidRPr="00270CD9">
        <w:rPr>
          <w:sz w:val="20"/>
          <w:szCs w:val="20"/>
          <w:lang w:eastAsia="en-GB"/>
        </w:rPr>
        <w:t>Furthermore, liposomes decorated with polyelectrolytes, which alters their properties, are extensively used as drug carriers</w:t>
      </w:r>
      <w:r w:rsidR="004A441A" w:rsidRPr="00270CD9">
        <w:rPr>
          <w:sz w:val="20"/>
          <w:szCs w:val="20"/>
          <w:lang w:eastAsia="en-GB"/>
        </w:rPr>
        <w:t xml:space="preserve"> [2</w:t>
      </w:r>
      <w:proofErr w:type="gramStart"/>
      <w:r w:rsidR="004A441A" w:rsidRPr="00270CD9">
        <w:rPr>
          <w:sz w:val="20"/>
          <w:szCs w:val="20"/>
          <w:lang w:eastAsia="en-GB"/>
        </w:rPr>
        <w:t>,3</w:t>
      </w:r>
      <w:proofErr w:type="gramEnd"/>
      <w:r w:rsidR="004A441A" w:rsidRPr="00270CD9">
        <w:rPr>
          <w:sz w:val="20"/>
          <w:szCs w:val="20"/>
          <w:lang w:eastAsia="en-GB"/>
        </w:rPr>
        <w:t>]</w:t>
      </w:r>
      <w:r w:rsidRPr="00270CD9">
        <w:rPr>
          <w:sz w:val="20"/>
          <w:szCs w:val="20"/>
          <w:lang w:eastAsia="en-GB"/>
        </w:rPr>
        <w:t xml:space="preserve"> and have been shown to increase their therapeutic activity and circulation lifetime in a biological milieu</w:t>
      </w:r>
      <w:r w:rsidR="00270CD9">
        <w:rPr>
          <w:sz w:val="20"/>
          <w:szCs w:val="20"/>
          <w:lang w:eastAsia="en-GB"/>
        </w:rPr>
        <w:t xml:space="preserve"> </w:t>
      </w:r>
      <w:r w:rsidR="004A441A" w:rsidRPr="00270CD9">
        <w:rPr>
          <w:sz w:val="20"/>
          <w:szCs w:val="20"/>
          <w:lang w:eastAsia="en-GB"/>
        </w:rPr>
        <w:t>[4]</w:t>
      </w:r>
      <w:r w:rsidRPr="00270CD9">
        <w:rPr>
          <w:sz w:val="20"/>
          <w:szCs w:val="20"/>
          <w:lang w:eastAsia="en-GB"/>
        </w:rPr>
        <w:t>.</w:t>
      </w:r>
      <w:r w:rsidRPr="00270CD9">
        <w:rPr>
          <w:sz w:val="20"/>
          <w:szCs w:val="20"/>
        </w:rPr>
        <w:t xml:space="preserve"> By combining chitosan and liposomal characteristics, specific, prolonged, and controlled release </w:t>
      </w:r>
      <w:r w:rsidR="00E3668A" w:rsidRPr="00270CD9">
        <w:rPr>
          <w:sz w:val="20"/>
          <w:szCs w:val="20"/>
        </w:rPr>
        <w:t xml:space="preserve">can </w:t>
      </w:r>
      <w:r w:rsidRPr="00270CD9">
        <w:rPr>
          <w:sz w:val="20"/>
          <w:szCs w:val="20"/>
        </w:rPr>
        <w:t>be achieved</w:t>
      </w:r>
      <w:r w:rsidR="004A441A" w:rsidRPr="00270CD9">
        <w:rPr>
          <w:sz w:val="20"/>
          <w:szCs w:val="20"/>
        </w:rPr>
        <w:t xml:space="preserve"> [5-7]</w:t>
      </w:r>
      <w:r w:rsidRPr="00270CD9">
        <w:rPr>
          <w:sz w:val="20"/>
          <w:szCs w:val="20"/>
        </w:rPr>
        <w:t>. A solid polymeric vesicle</w:t>
      </w:r>
      <w:r w:rsidR="00E3668A" w:rsidRPr="00270CD9">
        <w:rPr>
          <w:sz w:val="20"/>
          <w:szCs w:val="20"/>
        </w:rPr>
        <w:t>,</w:t>
      </w:r>
      <w:r w:rsidRPr="00270CD9">
        <w:rPr>
          <w:sz w:val="20"/>
          <w:szCs w:val="20"/>
        </w:rPr>
        <w:t xml:space="preserve"> namely </w:t>
      </w:r>
      <w:proofErr w:type="spellStart"/>
      <w:r w:rsidRPr="00270CD9">
        <w:rPr>
          <w:sz w:val="20"/>
          <w:szCs w:val="20"/>
        </w:rPr>
        <w:t>palmitoyl</w:t>
      </w:r>
      <w:proofErr w:type="spellEnd"/>
      <w:r w:rsidRPr="00270CD9">
        <w:rPr>
          <w:sz w:val="20"/>
          <w:szCs w:val="20"/>
        </w:rPr>
        <w:t xml:space="preserve"> glycol chitosan</w:t>
      </w:r>
      <w:r w:rsidR="00E3668A" w:rsidRPr="00270CD9">
        <w:rPr>
          <w:sz w:val="20"/>
          <w:szCs w:val="20"/>
        </w:rPr>
        <w:t>,</w:t>
      </w:r>
      <w:r w:rsidRPr="00270CD9">
        <w:rPr>
          <w:sz w:val="20"/>
          <w:szCs w:val="20"/>
        </w:rPr>
        <w:t xml:space="preserve"> was entrapped within a liposomal formulation to control the release profiles of a model compound</w:t>
      </w:r>
      <w:r w:rsidR="00270CD9">
        <w:rPr>
          <w:sz w:val="20"/>
          <w:szCs w:val="20"/>
        </w:rPr>
        <w:t xml:space="preserve"> [8]</w:t>
      </w:r>
      <w:r w:rsidRPr="00270CD9">
        <w:rPr>
          <w:sz w:val="20"/>
          <w:szCs w:val="20"/>
        </w:rPr>
        <w:t>. A small degree of mixing of the lipids occurred upon hydration of the lipid/surfactant film, resulting in a vesicle formulation instead of a vesicle in vesicle system</w:t>
      </w:r>
      <w:r w:rsidR="00270CD9">
        <w:rPr>
          <w:sz w:val="20"/>
          <w:szCs w:val="20"/>
        </w:rPr>
        <w:t xml:space="preserve"> [8]</w:t>
      </w:r>
      <w:r w:rsidRPr="00270CD9">
        <w:rPr>
          <w:sz w:val="20"/>
          <w:szCs w:val="20"/>
        </w:rPr>
        <w:t>. The results showed that the polymeric vesicle phospholipid in vesicle system released 28% of the entrapped model compound compared to 62% from the polymeric vesicles over the duration of 4 hours</w:t>
      </w:r>
      <w:r w:rsidR="004A441A" w:rsidRPr="00270CD9">
        <w:rPr>
          <w:sz w:val="20"/>
          <w:szCs w:val="20"/>
        </w:rPr>
        <w:t xml:space="preserve"> [8]</w:t>
      </w:r>
      <w:r w:rsidRPr="00270CD9">
        <w:rPr>
          <w:sz w:val="20"/>
          <w:szCs w:val="20"/>
        </w:rPr>
        <w:t xml:space="preserve">. </w:t>
      </w:r>
    </w:p>
    <w:p w14:paraId="53CF74C3" w14:textId="2475EEFD" w:rsidR="009C5E50" w:rsidRPr="00270CD9" w:rsidRDefault="009C5E50" w:rsidP="009C5E50">
      <w:pPr>
        <w:pStyle w:val="05-ArticleText"/>
        <w:pBdr>
          <w:top w:val="single" w:sz="8" w:space="1" w:color="auto"/>
        </w:pBdr>
        <w:spacing w:after="0" w:line="180" w:lineRule="exact"/>
        <w:rPr>
          <w:sz w:val="16"/>
        </w:rPr>
      </w:pPr>
      <w:r w:rsidRPr="00270CD9">
        <w:rPr>
          <w:sz w:val="16"/>
        </w:rPr>
        <w:t>*Addres</w:t>
      </w:r>
      <w:r w:rsidR="00407330" w:rsidRPr="00270CD9">
        <w:rPr>
          <w:sz w:val="16"/>
        </w:rPr>
        <w:t xml:space="preserve">s correspondence to this author. </w:t>
      </w:r>
      <w:r w:rsidR="00407330" w:rsidRPr="00270CD9">
        <w:rPr>
          <w:sz w:val="16"/>
          <w:szCs w:val="16"/>
        </w:rPr>
        <w:t>School of Pharmacy, Aristotle University of Thessaloniki, Department of Pharmaceutical Technology, G</w:t>
      </w:r>
      <w:r w:rsidR="00B769C0">
        <w:rPr>
          <w:sz w:val="16"/>
          <w:szCs w:val="16"/>
        </w:rPr>
        <w:t xml:space="preserve">R-54124 Thessaloniki, Greece </w:t>
      </w:r>
      <w:proofErr w:type="spellStart"/>
      <w:r w:rsidR="00B769C0">
        <w:rPr>
          <w:sz w:val="16"/>
          <w:szCs w:val="16"/>
        </w:rPr>
        <w:t>e-mail:dfatouro@pharm.auth.gr</w:t>
      </w:r>
      <w:proofErr w:type="spellEnd"/>
    </w:p>
    <w:p w14:paraId="58BF4D88" w14:textId="4FD6105A" w:rsidR="00812F3E" w:rsidRPr="00270CD9" w:rsidRDefault="009B51DF" w:rsidP="007933C5">
      <w:pPr>
        <w:spacing w:after="120" w:line="220" w:lineRule="exact"/>
        <w:jc w:val="both"/>
        <w:rPr>
          <w:sz w:val="20"/>
          <w:szCs w:val="20"/>
        </w:rPr>
      </w:pPr>
      <w:r w:rsidRPr="00270CD9">
        <w:rPr>
          <w:sz w:val="20"/>
          <w:szCs w:val="20"/>
        </w:rPr>
        <w:lastRenderedPageBreak/>
        <w:t xml:space="preserve">The presence of chitosan can </w:t>
      </w:r>
      <w:r w:rsidR="00E3668A" w:rsidRPr="00270CD9">
        <w:rPr>
          <w:sz w:val="20"/>
          <w:szCs w:val="20"/>
        </w:rPr>
        <w:t xml:space="preserve">also </w:t>
      </w:r>
      <w:r w:rsidRPr="00270CD9">
        <w:rPr>
          <w:sz w:val="20"/>
          <w:szCs w:val="20"/>
        </w:rPr>
        <w:t xml:space="preserve">enhance the </w:t>
      </w:r>
      <w:proofErr w:type="spellStart"/>
      <w:r w:rsidRPr="00270CD9">
        <w:rPr>
          <w:sz w:val="20"/>
          <w:szCs w:val="20"/>
        </w:rPr>
        <w:t>mucoadhesive</w:t>
      </w:r>
      <w:proofErr w:type="spellEnd"/>
      <w:r w:rsidRPr="00270CD9">
        <w:rPr>
          <w:sz w:val="20"/>
          <w:szCs w:val="20"/>
        </w:rPr>
        <w:t xml:space="preserve"> properties of liposomes. </w:t>
      </w:r>
      <w:r w:rsidR="00812F3E" w:rsidRPr="00270CD9">
        <w:rPr>
          <w:sz w:val="20"/>
          <w:szCs w:val="20"/>
        </w:rPr>
        <w:t xml:space="preserve">The extent of </w:t>
      </w:r>
      <w:r w:rsidR="00812F3E" w:rsidRPr="00270CD9">
        <w:rPr>
          <w:i/>
          <w:sz w:val="20"/>
          <w:szCs w:val="20"/>
        </w:rPr>
        <w:t>in vitro</w:t>
      </w:r>
      <w:r w:rsidR="00812F3E" w:rsidRPr="00270CD9">
        <w:rPr>
          <w:sz w:val="20"/>
          <w:szCs w:val="20"/>
        </w:rPr>
        <w:t xml:space="preserve"> </w:t>
      </w:r>
      <w:proofErr w:type="spellStart"/>
      <w:r w:rsidR="00812F3E" w:rsidRPr="00270CD9">
        <w:rPr>
          <w:sz w:val="20"/>
          <w:szCs w:val="20"/>
        </w:rPr>
        <w:t>mucoadhesion</w:t>
      </w:r>
      <w:proofErr w:type="spellEnd"/>
      <w:r w:rsidR="00812F3E" w:rsidRPr="00270CD9">
        <w:rPr>
          <w:sz w:val="20"/>
          <w:szCs w:val="20"/>
        </w:rPr>
        <w:t xml:space="preserve"> of liposomes coated with different polymers, including chitosan, and </w:t>
      </w:r>
      <w:proofErr w:type="spellStart"/>
      <w:r w:rsidR="00812F3E" w:rsidRPr="00270CD9">
        <w:rPr>
          <w:sz w:val="20"/>
          <w:szCs w:val="20"/>
        </w:rPr>
        <w:t>carbopol</w:t>
      </w:r>
      <w:proofErr w:type="spellEnd"/>
      <w:r w:rsidR="00812F3E" w:rsidRPr="00270CD9">
        <w:rPr>
          <w:sz w:val="20"/>
          <w:szCs w:val="20"/>
        </w:rPr>
        <w:t>, has been reported previously</w:t>
      </w:r>
      <w:r w:rsidR="004A441A" w:rsidRPr="00270CD9">
        <w:rPr>
          <w:sz w:val="20"/>
          <w:szCs w:val="20"/>
        </w:rPr>
        <w:t xml:space="preserve"> [9]</w:t>
      </w:r>
      <w:r w:rsidR="00812F3E" w:rsidRPr="00270CD9">
        <w:rPr>
          <w:sz w:val="20"/>
          <w:szCs w:val="20"/>
        </w:rPr>
        <w:t xml:space="preserve">. The results suggested that chitosan-coated liposomes had the highest percentage of </w:t>
      </w:r>
      <w:proofErr w:type="spellStart"/>
      <w:r w:rsidR="00812F3E" w:rsidRPr="00270CD9">
        <w:rPr>
          <w:sz w:val="20"/>
          <w:szCs w:val="20"/>
        </w:rPr>
        <w:t>mucoadhesion</w:t>
      </w:r>
      <w:proofErr w:type="spellEnd"/>
      <w:r w:rsidR="00812F3E" w:rsidRPr="00270CD9">
        <w:rPr>
          <w:sz w:val="20"/>
          <w:szCs w:val="20"/>
        </w:rPr>
        <w:t xml:space="preserve">, followed by </w:t>
      </w:r>
      <w:proofErr w:type="spellStart"/>
      <w:r w:rsidR="00812F3E" w:rsidRPr="00270CD9">
        <w:rPr>
          <w:sz w:val="20"/>
          <w:szCs w:val="20"/>
        </w:rPr>
        <w:t>carbopol</w:t>
      </w:r>
      <w:proofErr w:type="spellEnd"/>
      <w:r w:rsidR="00202A09">
        <w:rPr>
          <w:sz w:val="20"/>
          <w:szCs w:val="20"/>
        </w:rPr>
        <w:t>, were</w:t>
      </w:r>
      <w:r w:rsidR="00E3668A" w:rsidRPr="00270CD9">
        <w:rPr>
          <w:sz w:val="20"/>
          <w:szCs w:val="20"/>
        </w:rPr>
        <w:t xml:space="preserve"> </w:t>
      </w:r>
      <w:r w:rsidR="00202A09">
        <w:rPr>
          <w:sz w:val="20"/>
          <w:szCs w:val="20"/>
        </w:rPr>
        <w:t xml:space="preserve">no adhesive percentage was observed for the </w:t>
      </w:r>
      <w:r w:rsidR="00E3668A" w:rsidRPr="00270CD9">
        <w:rPr>
          <w:sz w:val="20"/>
          <w:szCs w:val="20"/>
        </w:rPr>
        <w:t>n</w:t>
      </w:r>
      <w:r w:rsidR="00812F3E" w:rsidRPr="00270CD9">
        <w:rPr>
          <w:sz w:val="20"/>
          <w:szCs w:val="20"/>
        </w:rPr>
        <w:t xml:space="preserve">on-coated liposomes </w:t>
      </w:r>
      <w:r w:rsidR="00202A09" w:rsidRPr="00505889">
        <w:rPr>
          <w:sz w:val="20"/>
          <w:szCs w:val="20"/>
        </w:rPr>
        <w:t>[8]</w:t>
      </w:r>
      <w:r w:rsidR="00812F3E" w:rsidRPr="00202A09">
        <w:rPr>
          <w:sz w:val="20"/>
          <w:szCs w:val="20"/>
        </w:rPr>
        <w:t>.</w:t>
      </w:r>
      <w:r w:rsidR="00812F3E" w:rsidRPr="00270CD9">
        <w:rPr>
          <w:sz w:val="20"/>
          <w:szCs w:val="20"/>
        </w:rPr>
        <w:t xml:space="preserve"> This indicates that the polymer physically interpenetrates the </w:t>
      </w:r>
      <w:proofErr w:type="spellStart"/>
      <w:r w:rsidR="00812F3E" w:rsidRPr="00270CD9">
        <w:rPr>
          <w:sz w:val="20"/>
          <w:szCs w:val="20"/>
        </w:rPr>
        <w:t>mucin</w:t>
      </w:r>
      <w:proofErr w:type="spellEnd"/>
      <w:r w:rsidR="00812F3E" w:rsidRPr="00270CD9">
        <w:rPr>
          <w:sz w:val="20"/>
          <w:szCs w:val="20"/>
        </w:rPr>
        <w:t xml:space="preserve"> layer in order to facilitate liposome adherence. In a </w:t>
      </w:r>
      <w:r w:rsidR="004C6142">
        <w:rPr>
          <w:sz w:val="20"/>
          <w:szCs w:val="20"/>
        </w:rPr>
        <w:t>previous</w:t>
      </w:r>
      <w:r w:rsidR="004C6142" w:rsidRPr="00270CD9">
        <w:rPr>
          <w:sz w:val="20"/>
          <w:szCs w:val="20"/>
        </w:rPr>
        <w:t xml:space="preserve"> </w:t>
      </w:r>
      <w:r w:rsidR="004C6142">
        <w:rPr>
          <w:sz w:val="20"/>
          <w:szCs w:val="20"/>
        </w:rPr>
        <w:t>report</w:t>
      </w:r>
      <w:r w:rsidR="004C6142" w:rsidRPr="00270CD9">
        <w:rPr>
          <w:sz w:val="20"/>
          <w:szCs w:val="20"/>
        </w:rPr>
        <w:t xml:space="preserve"> </w:t>
      </w:r>
      <w:r w:rsidR="00812F3E" w:rsidRPr="00270CD9">
        <w:rPr>
          <w:sz w:val="20"/>
          <w:szCs w:val="20"/>
        </w:rPr>
        <w:t>the effect of concentration and different molecular weight of TMC to liposomes containing Coenzyme Q10 was investigated</w:t>
      </w:r>
      <w:r w:rsidR="004A441A" w:rsidRPr="00270CD9">
        <w:rPr>
          <w:sz w:val="20"/>
          <w:szCs w:val="20"/>
        </w:rPr>
        <w:t xml:space="preserve"> [10]</w:t>
      </w:r>
      <w:r w:rsidR="00812F3E" w:rsidRPr="00270CD9">
        <w:rPr>
          <w:sz w:val="20"/>
          <w:szCs w:val="20"/>
        </w:rPr>
        <w:t xml:space="preserve">. </w:t>
      </w:r>
      <w:r w:rsidR="00960951" w:rsidRPr="00960951">
        <w:rPr>
          <w:sz w:val="20"/>
          <w:szCs w:val="20"/>
          <w:highlight w:val="yellow"/>
        </w:rPr>
        <w:t xml:space="preserve">In recent studies TMC derivatives co-formulated with liposomes were utilized for ocular deliver of vitamin A </w:t>
      </w:r>
      <w:proofErr w:type="spellStart"/>
      <w:r w:rsidR="00960951" w:rsidRPr="00960951">
        <w:rPr>
          <w:sz w:val="20"/>
          <w:szCs w:val="20"/>
          <w:highlight w:val="yellow"/>
        </w:rPr>
        <w:t>palmitate</w:t>
      </w:r>
      <w:proofErr w:type="spellEnd"/>
      <w:r w:rsidR="00960951" w:rsidRPr="00960951">
        <w:rPr>
          <w:sz w:val="20"/>
          <w:szCs w:val="20"/>
          <w:highlight w:val="yellow"/>
        </w:rPr>
        <w:t xml:space="preserve"> [</w:t>
      </w:r>
      <w:r w:rsidR="00960951" w:rsidRPr="00DC5DC3">
        <w:rPr>
          <w:sz w:val="20"/>
          <w:szCs w:val="20"/>
          <w:highlight w:val="yellow"/>
        </w:rPr>
        <w:t>11], nasal delivery of</w:t>
      </w:r>
      <w:r w:rsidR="00960951">
        <w:rPr>
          <w:sz w:val="20"/>
          <w:szCs w:val="20"/>
        </w:rPr>
        <w:t xml:space="preserve"> </w:t>
      </w:r>
      <w:r w:rsidR="00960951" w:rsidRPr="00DC5DC3">
        <w:rPr>
          <w:sz w:val="20"/>
          <w:szCs w:val="20"/>
          <w:highlight w:val="yellow"/>
        </w:rPr>
        <w:t xml:space="preserve">BSA [12], </w:t>
      </w:r>
      <w:r w:rsidR="00DC5DC3" w:rsidRPr="00DC5DC3">
        <w:rPr>
          <w:sz w:val="20"/>
          <w:szCs w:val="20"/>
          <w:highlight w:val="yellow"/>
        </w:rPr>
        <w:t xml:space="preserve">oral absorption of calcitonin and </w:t>
      </w:r>
      <w:proofErr w:type="spellStart"/>
      <w:r w:rsidR="00DC5DC3" w:rsidRPr="00DC5DC3">
        <w:rPr>
          <w:sz w:val="20"/>
          <w:szCs w:val="20"/>
          <w:highlight w:val="yellow"/>
        </w:rPr>
        <w:t>curcumin</w:t>
      </w:r>
      <w:proofErr w:type="spellEnd"/>
      <w:r w:rsidR="00DC5DC3" w:rsidRPr="00DC5DC3">
        <w:rPr>
          <w:sz w:val="20"/>
          <w:szCs w:val="20"/>
          <w:highlight w:val="yellow"/>
        </w:rPr>
        <w:t xml:space="preserve"> [13,14].</w:t>
      </w:r>
      <w:r w:rsidR="00DC5DC3">
        <w:rPr>
          <w:sz w:val="20"/>
          <w:szCs w:val="20"/>
        </w:rPr>
        <w:t xml:space="preserve"> </w:t>
      </w:r>
      <w:r w:rsidR="00812F3E" w:rsidRPr="00270CD9">
        <w:rPr>
          <w:sz w:val="20"/>
          <w:szCs w:val="20"/>
        </w:rPr>
        <w:t xml:space="preserve">The existence of a polymer layer on the surface of the formulation was confirmed by </w:t>
      </w:r>
      <w:r w:rsidR="00BC2418" w:rsidRPr="00270CD9">
        <w:rPr>
          <w:sz w:val="20"/>
          <w:szCs w:val="20"/>
        </w:rPr>
        <w:t xml:space="preserve">means of </w:t>
      </w:r>
      <w:r w:rsidR="00812F3E" w:rsidRPr="00270CD9">
        <w:rPr>
          <w:sz w:val="20"/>
          <w:szCs w:val="20"/>
        </w:rPr>
        <w:t xml:space="preserve">electron microscopy and </w:t>
      </w:r>
      <w:r w:rsidR="00BC2418" w:rsidRPr="00270CD9">
        <w:rPr>
          <w:sz w:val="20"/>
          <w:szCs w:val="20"/>
        </w:rPr>
        <w:t xml:space="preserve">was associated with </w:t>
      </w:r>
      <w:r w:rsidR="00812F3E" w:rsidRPr="00270CD9">
        <w:rPr>
          <w:sz w:val="20"/>
          <w:szCs w:val="20"/>
        </w:rPr>
        <w:t>changes in particle size diameter and zeta</w:t>
      </w:r>
      <w:r w:rsidR="00202A09">
        <w:rPr>
          <w:sz w:val="20"/>
          <w:szCs w:val="20"/>
        </w:rPr>
        <w:t xml:space="preserve"> (</w:t>
      </w:r>
      <w:r w:rsidR="00202A09">
        <w:rPr>
          <w:rFonts w:ascii="Guatemala Antique" w:hAnsi="Guatemala Antique"/>
          <w:sz w:val="20"/>
          <w:szCs w:val="20"/>
        </w:rPr>
        <w:t>ζ</w:t>
      </w:r>
      <w:r w:rsidR="00202A09">
        <w:rPr>
          <w:sz w:val="20"/>
          <w:szCs w:val="20"/>
        </w:rPr>
        <w:t>)</w:t>
      </w:r>
      <w:r w:rsidR="00812F3E" w:rsidRPr="00270CD9">
        <w:rPr>
          <w:sz w:val="20"/>
          <w:szCs w:val="20"/>
        </w:rPr>
        <w:t xml:space="preserve"> potential values.</w:t>
      </w:r>
      <w:r w:rsidR="00BC2418" w:rsidRPr="00270CD9">
        <w:rPr>
          <w:sz w:val="20"/>
          <w:szCs w:val="20"/>
        </w:rPr>
        <w:t xml:space="preserve"> </w:t>
      </w:r>
      <w:r w:rsidR="00812F3E" w:rsidRPr="00270CD9">
        <w:rPr>
          <w:sz w:val="20"/>
          <w:szCs w:val="20"/>
        </w:rPr>
        <w:t xml:space="preserve">In the current </w:t>
      </w:r>
      <w:r w:rsidR="001A2BFF" w:rsidRPr="00270CD9">
        <w:rPr>
          <w:sz w:val="20"/>
          <w:szCs w:val="20"/>
        </w:rPr>
        <w:t>study</w:t>
      </w:r>
      <w:r w:rsidR="00812F3E" w:rsidRPr="00270CD9">
        <w:rPr>
          <w:sz w:val="20"/>
          <w:szCs w:val="20"/>
        </w:rPr>
        <w:t xml:space="preserve">, large </w:t>
      </w:r>
      <w:proofErr w:type="spellStart"/>
      <w:r w:rsidR="00812F3E" w:rsidRPr="00270CD9">
        <w:rPr>
          <w:sz w:val="20"/>
          <w:szCs w:val="20"/>
        </w:rPr>
        <w:t>unilamellar</w:t>
      </w:r>
      <w:proofErr w:type="spellEnd"/>
      <w:r w:rsidR="00812F3E" w:rsidRPr="00270CD9">
        <w:rPr>
          <w:sz w:val="20"/>
          <w:szCs w:val="20"/>
        </w:rPr>
        <w:t xml:space="preserve"> vesicles (LUV)</w:t>
      </w:r>
      <w:r w:rsidR="001A2BFF" w:rsidRPr="00270CD9">
        <w:rPr>
          <w:sz w:val="20"/>
          <w:szCs w:val="20"/>
        </w:rPr>
        <w:t xml:space="preserve"> with</w:t>
      </w:r>
      <w:r w:rsidR="00812F3E" w:rsidRPr="00270CD9">
        <w:rPr>
          <w:sz w:val="20"/>
          <w:szCs w:val="20"/>
        </w:rPr>
        <w:t xml:space="preserve"> </w:t>
      </w:r>
      <w:r w:rsidR="001A2BFF" w:rsidRPr="00270CD9">
        <w:rPr>
          <w:sz w:val="20"/>
          <w:szCs w:val="20"/>
        </w:rPr>
        <w:t xml:space="preserve">variable TMC </w:t>
      </w:r>
      <w:r w:rsidR="00806047" w:rsidRPr="00270CD9">
        <w:rPr>
          <w:sz w:val="20"/>
          <w:szCs w:val="20"/>
        </w:rPr>
        <w:t>(N-</w:t>
      </w:r>
      <w:proofErr w:type="spellStart"/>
      <w:r w:rsidR="00806047" w:rsidRPr="00270CD9">
        <w:rPr>
          <w:sz w:val="20"/>
          <w:szCs w:val="20"/>
        </w:rPr>
        <w:t>trimethyl</w:t>
      </w:r>
      <w:proofErr w:type="spellEnd"/>
      <w:r w:rsidR="00806047" w:rsidRPr="00270CD9">
        <w:rPr>
          <w:sz w:val="20"/>
          <w:szCs w:val="20"/>
        </w:rPr>
        <w:t xml:space="preserve"> chitosan) </w:t>
      </w:r>
      <w:r w:rsidR="001A2BFF" w:rsidRPr="00270CD9">
        <w:rPr>
          <w:sz w:val="20"/>
          <w:szCs w:val="20"/>
        </w:rPr>
        <w:t>concentration</w:t>
      </w:r>
      <w:r w:rsidR="00806047" w:rsidRPr="00270CD9">
        <w:rPr>
          <w:sz w:val="20"/>
          <w:szCs w:val="20"/>
        </w:rPr>
        <w:t xml:space="preserve"> </w:t>
      </w:r>
      <w:r w:rsidR="00812F3E" w:rsidRPr="00270CD9">
        <w:rPr>
          <w:sz w:val="20"/>
          <w:szCs w:val="20"/>
        </w:rPr>
        <w:t xml:space="preserve">were </w:t>
      </w:r>
      <w:r w:rsidR="001A2BFF" w:rsidRPr="00270CD9">
        <w:rPr>
          <w:sz w:val="20"/>
          <w:szCs w:val="20"/>
        </w:rPr>
        <w:t xml:space="preserve">prepared by the thin-ﬁlm hydration </w:t>
      </w:r>
      <w:r w:rsidR="00806047" w:rsidRPr="00270CD9">
        <w:rPr>
          <w:sz w:val="20"/>
          <w:szCs w:val="20"/>
        </w:rPr>
        <w:t>method and th</w:t>
      </w:r>
      <w:r w:rsidR="008C21EE" w:rsidRPr="00270CD9">
        <w:rPr>
          <w:sz w:val="20"/>
          <w:szCs w:val="20"/>
        </w:rPr>
        <w:t>e</w:t>
      </w:r>
      <w:r w:rsidR="00812F3E" w:rsidRPr="00270CD9">
        <w:rPr>
          <w:sz w:val="20"/>
          <w:szCs w:val="20"/>
        </w:rPr>
        <w:t xml:space="preserve"> resulting colloidal dispersions were characterized by means of dynamic light scattering (DLS), </w:t>
      </w:r>
      <w:r w:rsidR="00812F3E" w:rsidRPr="00270CD9">
        <w:rPr>
          <w:i/>
          <w:sz w:val="20"/>
          <w:szCs w:val="20"/>
        </w:rPr>
        <w:t>ζ</w:t>
      </w:r>
      <w:r w:rsidR="00812F3E" w:rsidRPr="00270CD9">
        <w:rPr>
          <w:sz w:val="20"/>
          <w:szCs w:val="20"/>
        </w:rPr>
        <w:t>-potential measurements</w:t>
      </w:r>
      <w:r w:rsidR="008C21EE" w:rsidRPr="00270CD9">
        <w:rPr>
          <w:sz w:val="20"/>
          <w:szCs w:val="20"/>
        </w:rPr>
        <w:t>,</w:t>
      </w:r>
      <w:r w:rsidR="00812F3E" w:rsidRPr="00270CD9">
        <w:rPr>
          <w:sz w:val="20"/>
          <w:szCs w:val="20"/>
        </w:rPr>
        <w:t xml:space="preserve"> differential scanning </w:t>
      </w:r>
      <w:proofErr w:type="spellStart"/>
      <w:r w:rsidR="00812F3E" w:rsidRPr="00270CD9">
        <w:rPr>
          <w:sz w:val="20"/>
          <w:szCs w:val="20"/>
        </w:rPr>
        <w:t>calorimetry</w:t>
      </w:r>
      <w:proofErr w:type="spellEnd"/>
      <w:r w:rsidR="00812F3E" w:rsidRPr="00270CD9">
        <w:rPr>
          <w:sz w:val="20"/>
          <w:szCs w:val="20"/>
        </w:rPr>
        <w:t xml:space="preserve"> (DSC)</w:t>
      </w:r>
      <w:r w:rsidR="008C21EE" w:rsidRPr="00270CD9">
        <w:rPr>
          <w:sz w:val="20"/>
          <w:szCs w:val="20"/>
        </w:rPr>
        <w:t>,</w:t>
      </w:r>
      <w:r w:rsidR="00812F3E" w:rsidRPr="00270CD9">
        <w:rPr>
          <w:sz w:val="20"/>
          <w:szCs w:val="20"/>
        </w:rPr>
        <w:t xml:space="preserve"> and contact angle goniometry studies (CAG</w:t>
      </w:r>
      <w:r w:rsidR="00806047" w:rsidRPr="00270CD9">
        <w:rPr>
          <w:sz w:val="20"/>
          <w:szCs w:val="20"/>
        </w:rPr>
        <w:t>).</w:t>
      </w:r>
    </w:p>
    <w:p w14:paraId="4AD508BC" w14:textId="77777777" w:rsidR="007933C5" w:rsidRDefault="007933C5" w:rsidP="00812F3E">
      <w:pPr>
        <w:pStyle w:val="06-Heading-1"/>
        <w:spacing w:before="0"/>
        <w:rPr>
          <w:bCs/>
        </w:rPr>
      </w:pPr>
    </w:p>
    <w:p w14:paraId="430B1A25" w14:textId="77777777" w:rsidR="00812F3E" w:rsidRPr="00270CD9" w:rsidRDefault="00407330" w:rsidP="00812F3E">
      <w:pPr>
        <w:pStyle w:val="06-Heading-1"/>
        <w:spacing w:before="0"/>
      </w:pPr>
      <w:r w:rsidRPr="00270CD9">
        <w:rPr>
          <w:bCs/>
        </w:rPr>
        <w:lastRenderedPageBreak/>
        <w:t>2. MATERIALS AND METHODS</w:t>
      </w:r>
    </w:p>
    <w:p w14:paraId="1BF6CAD8" w14:textId="77777777" w:rsidR="00812F3E" w:rsidRPr="00270CD9" w:rsidRDefault="00812F3E" w:rsidP="00812F3E">
      <w:pPr>
        <w:spacing w:after="120" w:line="220" w:lineRule="exact"/>
        <w:jc w:val="both"/>
        <w:rPr>
          <w:b/>
          <w:sz w:val="20"/>
          <w:szCs w:val="20"/>
        </w:rPr>
      </w:pPr>
      <w:r w:rsidRPr="00270CD9">
        <w:rPr>
          <w:b/>
          <w:sz w:val="20"/>
          <w:szCs w:val="20"/>
        </w:rPr>
        <w:t xml:space="preserve">2.1 TMC synthesis </w:t>
      </w:r>
    </w:p>
    <w:p w14:paraId="65D08C4B" w14:textId="0EFB8E9C" w:rsidR="009C72B5" w:rsidRDefault="00812F3E" w:rsidP="009C72B5">
      <w:pPr>
        <w:spacing w:after="120" w:line="220" w:lineRule="exact"/>
        <w:jc w:val="both"/>
        <w:rPr>
          <w:sz w:val="20"/>
          <w:szCs w:val="20"/>
        </w:rPr>
      </w:pPr>
      <w:r w:rsidRPr="00270CD9">
        <w:rPr>
          <w:sz w:val="20"/>
          <w:szCs w:val="20"/>
        </w:rPr>
        <w:t xml:space="preserve">TMC was synthesized from high viscosity chitosan as </w:t>
      </w:r>
      <w:r w:rsidR="006D0B86" w:rsidRPr="00270CD9">
        <w:rPr>
          <w:sz w:val="20"/>
          <w:szCs w:val="20"/>
        </w:rPr>
        <w:t xml:space="preserve">described </w:t>
      </w:r>
      <w:r w:rsidRPr="00270CD9">
        <w:rPr>
          <w:sz w:val="20"/>
          <w:szCs w:val="20"/>
        </w:rPr>
        <w:t>previously</w:t>
      </w:r>
      <w:r w:rsidR="004A441A" w:rsidRPr="00270CD9">
        <w:rPr>
          <w:sz w:val="20"/>
          <w:szCs w:val="20"/>
        </w:rPr>
        <w:t xml:space="preserve"> [11]</w:t>
      </w:r>
      <w:r w:rsidRPr="00270CD9">
        <w:rPr>
          <w:sz w:val="20"/>
          <w:szCs w:val="20"/>
        </w:rPr>
        <w:t xml:space="preserve">. </w:t>
      </w:r>
      <w:r w:rsidRPr="00270CD9">
        <w:rPr>
          <w:sz w:val="20"/>
          <w:szCs w:val="20"/>
          <w:vertAlign w:val="superscript"/>
        </w:rPr>
        <w:t>1</w:t>
      </w:r>
      <w:r w:rsidRPr="00270CD9">
        <w:rPr>
          <w:sz w:val="20"/>
          <w:szCs w:val="20"/>
        </w:rPr>
        <w:t xml:space="preserve">H-NMR was used to characterize the synthesized TMC polymer. The </w:t>
      </w:r>
      <w:r w:rsidRPr="00270CD9">
        <w:rPr>
          <w:sz w:val="20"/>
          <w:szCs w:val="20"/>
          <w:vertAlign w:val="superscript"/>
        </w:rPr>
        <w:t>1</w:t>
      </w:r>
      <w:r w:rsidRPr="00270CD9">
        <w:rPr>
          <w:sz w:val="20"/>
          <w:szCs w:val="20"/>
        </w:rPr>
        <w:t>H-NMR spectrum was recorded in D</w:t>
      </w:r>
      <w:r w:rsidRPr="00270CD9">
        <w:rPr>
          <w:sz w:val="20"/>
          <w:szCs w:val="20"/>
          <w:vertAlign w:val="subscript"/>
        </w:rPr>
        <w:t>2</w:t>
      </w:r>
      <w:r w:rsidRPr="00270CD9">
        <w:rPr>
          <w:sz w:val="20"/>
          <w:szCs w:val="20"/>
        </w:rPr>
        <w:t xml:space="preserve">O with a </w:t>
      </w:r>
      <w:proofErr w:type="spellStart"/>
      <w:r w:rsidRPr="00270CD9">
        <w:rPr>
          <w:sz w:val="20"/>
          <w:szCs w:val="20"/>
        </w:rPr>
        <w:t>Bruker</w:t>
      </w:r>
      <w:proofErr w:type="spellEnd"/>
      <w:r w:rsidRPr="00270CD9">
        <w:rPr>
          <w:sz w:val="20"/>
          <w:szCs w:val="20"/>
        </w:rPr>
        <w:t xml:space="preserve"> 600 MHz spectrometer (</w:t>
      </w:r>
      <w:proofErr w:type="spellStart"/>
      <w:r w:rsidRPr="00270CD9">
        <w:rPr>
          <w:sz w:val="20"/>
          <w:szCs w:val="20"/>
        </w:rPr>
        <w:t>Bruker</w:t>
      </w:r>
      <w:proofErr w:type="spellEnd"/>
      <w:r w:rsidRPr="00270CD9">
        <w:rPr>
          <w:sz w:val="20"/>
          <w:szCs w:val="20"/>
        </w:rPr>
        <w:t xml:space="preserve">, </w:t>
      </w:r>
      <w:proofErr w:type="spellStart"/>
      <w:r w:rsidRPr="00270CD9">
        <w:rPr>
          <w:sz w:val="20"/>
          <w:szCs w:val="20"/>
        </w:rPr>
        <w:t>Faellanden</w:t>
      </w:r>
      <w:proofErr w:type="spellEnd"/>
      <w:r w:rsidRPr="00270CD9">
        <w:rPr>
          <w:sz w:val="20"/>
          <w:szCs w:val="20"/>
        </w:rPr>
        <w:t xml:space="preserve">, Switzerland) at 80°C.  Minimum interference was observed from the water peak at this temperature and suppression of the water peak was not necessary.  </w:t>
      </w:r>
    </w:p>
    <w:p w14:paraId="462C613A" w14:textId="7B51D6D8" w:rsidR="00F32BBB" w:rsidRPr="00270CD9" w:rsidRDefault="00F32BBB" w:rsidP="00F32BBB">
      <w:pPr>
        <w:spacing w:after="120" w:line="220" w:lineRule="exact"/>
        <w:jc w:val="both"/>
        <w:rPr>
          <w:b/>
          <w:sz w:val="20"/>
          <w:szCs w:val="20"/>
        </w:rPr>
      </w:pPr>
      <w:r w:rsidRPr="00270CD9">
        <w:rPr>
          <w:b/>
          <w:sz w:val="20"/>
          <w:szCs w:val="20"/>
        </w:rPr>
        <w:t>2.2 Preparation a</w:t>
      </w:r>
      <w:r w:rsidR="00D14372">
        <w:rPr>
          <w:b/>
          <w:sz w:val="20"/>
          <w:szCs w:val="20"/>
        </w:rPr>
        <w:t>nd characterization of TMC/LUV liposomes</w:t>
      </w:r>
    </w:p>
    <w:p w14:paraId="2F9AC031" w14:textId="77A3FA38" w:rsidR="00F32BBB" w:rsidRPr="00270CD9" w:rsidRDefault="0041744C" w:rsidP="00F32BBB">
      <w:pPr>
        <w:spacing w:after="120" w:line="220" w:lineRule="exact"/>
        <w:jc w:val="both"/>
        <w:rPr>
          <w:sz w:val="20"/>
          <w:szCs w:val="20"/>
        </w:rPr>
      </w:pPr>
      <w:r>
        <w:rPr>
          <w:noProof/>
          <w:lang w:val="el-GR" w:eastAsia="el-GR"/>
        </w:rPr>
        <w:object w:dxaOrig="1440" w:dyaOrig="1440" w14:anchorId="2767EED9">
          <v:group id="_x0000_s1040" style="position:absolute;left:0;text-align:left;margin-left:225.7pt;margin-top:156.75pt;width:316.5pt;height:405.75pt;z-index:251658752" coordorigin="5955,7674" coordsize="6330,8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5955;top:7674;width:6330;height:4469;mso-position-horizontal-relative:text;mso-position-vertical-relative:text">
              <v:imagedata r:id="rId14" o:title=""/>
            </v:shape>
            <v:shape id="_x0000_s1037" type="#_x0000_t75" style="position:absolute;left:5955;top:11320;width:6330;height:4469">
              <v:imagedata r:id="rId15" o:title=""/>
            </v:shape>
          </v:group>
          <o:OLEObject Type="Embed" ProgID="Origin50.Graph" ShapeID="_x0000_s1036" DrawAspect="Content" ObjectID="_1543344478" r:id="rId16"/>
          <o:OLEObject Type="Embed" ProgID="Origin50.Graph" ShapeID="_x0000_s1037" DrawAspect="Content" ObjectID="_1543344479" r:id="rId17"/>
        </w:object>
      </w:r>
      <w:r w:rsidR="00F32BBB" w:rsidRPr="00270CD9">
        <w:rPr>
          <w:sz w:val="20"/>
          <w:szCs w:val="20"/>
        </w:rPr>
        <w:t xml:space="preserve">Large </w:t>
      </w:r>
      <w:proofErr w:type="spellStart"/>
      <w:r w:rsidR="00F32BBB" w:rsidRPr="00270CD9">
        <w:rPr>
          <w:sz w:val="20"/>
          <w:szCs w:val="20"/>
        </w:rPr>
        <w:t>unilamellar</w:t>
      </w:r>
      <w:proofErr w:type="spellEnd"/>
      <w:r w:rsidR="00F32BBB" w:rsidRPr="00270CD9">
        <w:rPr>
          <w:sz w:val="20"/>
          <w:szCs w:val="20"/>
        </w:rPr>
        <w:t xml:space="preserve"> vesicles (LUV), containing TMC, consisted from </w:t>
      </w:r>
      <w:r w:rsidR="00F32BBB" w:rsidRPr="00270CD9">
        <w:rPr>
          <w:bCs/>
          <w:sz w:val="20"/>
          <w:szCs w:val="20"/>
        </w:rPr>
        <w:t>L-a-</w:t>
      </w:r>
      <w:proofErr w:type="spellStart"/>
      <w:r w:rsidR="00F32BBB" w:rsidRPr="00270CD9">
        <w:rPr>
          <w:bCs/>
          <w:sz w:val="20"/>
          <w:szCs w:val="20"/>
        </w:rPr>
        <w:t>phosphatidylcholine</w:t>
      </w:r>
      <w:proofErr w:type="spellEnd"/>
      <w:r w:rsidR="00F32BBB" w:rsidRPr="00270CD9">
        <w:rPr>
          <w:b/>
          <w:bCs/>
          <w:color w:val="FF0000"/>
          <w:sz w:val="20"/>
          <w:szCs w:val="20"/>
        </w:rPr>
        <w:t xml:space="preserve"> </w:t>
      </w:r>
      <w:r w:rsidR="00F32BBB" w:rsidRPr="00270CD9">
        <w:rPr>
          <w:sz w:val="20"/>
          <w:szCs w:val="20"/>
        </w:rPr>
        <w:t xml:space="preserve">(PC) (Avanti Lipids, Alabama US) were prepared as has been </w:t>
      </w:r>
      <w:r w:rsidR="00E63295" w:rsidRPr="00270CD9">
        <w:rPr>
          <w:sz w:val="20"/>
          <w:szCs w:val="20"/>
        </w:rPr>
        <w:t>previously described [12]</w:t>
      </w:r>
      <w:r w:rsidR="00F32BBB" w:rsidRPr="00270CD9">
        <w:rPr>
          <w:sz w:val="20"/>
          <w:szCs w:val="20"/>
        </w:rPr>
        <w:t>. Briefly</w:t>
      </w:r>
      <w:r w:rsidR="006504D4">
        <w:rPr>
          <w:sz w:val="20"/>
          <w:szCs w:val="20"/>
        </w:rPr>
        <w:t>,</w:t>
      </w:r>
      <w:r w:rsidR="00F32BBB" w:rsidRPr="00270CD9">
        <w:rPr>
          <w:sz w:val="20"/>
          <w:szCs w:val="20"/>
        </w:rPr>
        <w:t xml:space="preserve"> 13 </w:t>
      </w:r>
      <w:proofErr w:type="spellStart"/>
      <w:r w:rsidR="00F32BBB" w:rsidRPr="00270CD9">
        <w:rPr>
          <w:sz w:val="20"/>
          <w:szCs w:val="20"/>
        </w:rPr>
        <w:t>μmol</w:t>
      </w:r>
      <w:proofErr w:type="spellEnd"/>
      <w:r w:rsidR="00F32BBB" w:rsidRPr="00270CD9">
        <w:rPr>
          <w:sz w:val="20"/>
          <w:szCs w:val="20"/>
        </w:rPr>
        <w:t xml:space="preserve"> of the lipid (PC) was dissolved in chloroform in a spherical flask. The organic solvent was removed in a rotary evaporator and the thin film was rehydrated with 2 mL of PBS pH 7.4 containing different amounts of TMC (0, 0.25, 0.50 and 1% w/v respectively). </w:t>
      </w:r>
      <w:r w:rsidR="00F32BBB" w:rsidRPr="00270CD9">
        <w:rPr>
          <w:iCs/>
          <w:sz w:val="20"/>
          <w:szCs w:val="20"/>
          <w:lang w:eastAsia="en-GB"/>
        </w:rPr>
        <w:t>Highly purified water (18.2 MΩ.cm) was</w:t>
      </w:r>
      <w:r w:rsidR="00F32BBB" w:rsidRPr="00270CD9">
        <w:rPr>
          <w:sz w:val="20"/>
          <w:szCs w:val="20"/>
          <w:lang w:eastAsia="en-GB"/>
        </w:rPr>
        <w:t xml:space="preserve"> used for the preparation of all the solutions. </w:t>
      </w:r>
      <w:r w:rsidR="00F32BBB" w:rsidRPr="00270CD9">
        <w:rPr>
          <w:sz w:val="20"/>
          <w:szCs w:val="20"/>
        </w:rPr>
        <w:t xml:space="preserve">The dispersion was subjected to </w:t>
      </w:r>
      <w:r w:rsidR="00674CE5" w:rsidRPr="00270CD9">
        <w:rPr>
          <w:sz w:val="20"/>
          <w:szCs w:val="20"/>
        </w:rPr>
        <w:t xml:space="preserve">temperature controlled (20 </w:t>
      </w:r>
      <w:proofErr w:type="spellStart"/>
      <w:r w:rsidR="00674CE5" w:rsidRPr="00505889">
        <w:rPr>
          <w:sz w:val="20"/>
          <w:szCs w:val="20"/>
          <w:vertAlign w:val="superscript"/>
        </w:rPr>
        <w:t>o</w:t>
      </w:r>
      <w:r w:rsidR="00674CE5" w:rsidRPr="00270CD9">
        <w:rPr>
          <w:sz w:val="20"/>
          <w:szCs w:val="20"/>
        </w:rPr>
        <w:t>C</w:t>
      </w:r>
      <w:proofErr w:type="spellEnd"/>
      <w:r w:rsidR="00674CE5" w:rsidRPr="00270CD9">
        <w:rPr>
          <w:sz w:val="20"/>
          <w:szCs w:val="20"/>
        </w:rPr>
        <w:t xml:space="preserve">) </w:t>
      </w:r>
      <w:r w:rsidR="00F32BBB" w:rsidRPr="00270CD9">
        <w:rPr>
          <w:sz w:val="20"/>
          <w:szCs w:val="20"/>
        </w:rPr>
        <w:t>bath sonication for 20 minutes.</w:t>
      </w:r>
      <w:r w:rsidR="00674CE5" w:rsidRPr="00270CD9">
        <w:rPr>
          <w:sz w:val="20"/>
          <w:szCs w:val="20"/>
        </w:rPr>
        <w:t xml:space="preserve"> The</w:t>
      </w:r>
      <w:r w:rsidR="00F32BBB" w:rsidRPr="00270CD9">
        <w:rPr>
          <w:sz w:val="20"/>
          <w:szCs w:val="20"/>
        </w:rPr>
        <w:t xml:space="preserve"> LUV were prepared by extrusion through two stacked polycarbonate filters of 0.4 </w:t>
      </w:r>
      <w:proofErr w:type="spellStart"/>
      <w:r w:rsidR="00F32BBB" w:rsidRPr="00270CD9">
        <w:rPr>
          <w:sz w:val="20"/>
          <w:szCs w:val="20"/>
        </w:rPr>
        <w:t>μm</w:t>
      </w:r>
      <w:proofErr w:type="spellEnd"/>
      <w:r w:rsidR="00F32BBB" w:rsidRPr="00270CD9">
        <w:rPr>
          <w:sz w:val="20"/>
          <w:szCs w:val="20"/>
        </w:rPr>
        <w:t xml:space="preserve"> pore size (</w:t>
      </w:r>
      <w:proofErr w:type="spellStart"/>
      <w:r w:rsidR="00F32BBB" w:rsidRPr="00270CD9">
        <w:rPr>
          <w:sz w:val="20"/>
          <w:szCs w:val="20"/>
        </w:rPr>
        <w:t>Nucleopore</w:t>
      </w:r>
      <w:proofErr w:type="spellEnd"/>
      <w:r w:rsidR="00F32BBB" w:rsidRPr="00270CD9">
        <w:rPr>
          <w:sz w:val="20"/>
          <w:szCs w:val="20"/>
        </w:rPr>
        <w:t xml:space="preserve">, Corning </w:t>
      </w:r>
      <w:proofErr w:type="spellStart"/>
      <w:r w:rsidR="00F32BBB" w:rsidRPr="00270CD9">
        <w:rPr>
          <w:sz w:val="20"/>
          <w:szCs w:val="20"/>
        </w:rPr>
        <w:t>Costar</w:t>
      </w:r>
      <w:proofErr w:type="spellEnd"/>
      <w:r w:rsidR="00F32BBB" w:rsidRPr="00270CD9">
        <w:rPr>
          <w:sz w:val="20"/>
          <w:szCs w:val="20"/>
        </w:rPr>
        <w:t xml:space="preserve"> Corp., MA, USA) under nitrogen pressure 30 psi.</w:t>
      </w:r>
    </w:p>
    <w:p w14:paraId="5ECBF4A3" w14:textId="67C47AB2" w:rsidR="00F32BBB" w:rsidRPr="00270CD9" w:rsidRDefault="00F32BBB" w:rsidP="00F32BBB">
      <w:pPr>
        <w:spacing w:after="120" w:line="220" w:lineRule="exact"/>
        <w:jc w:val="both"/>
        <w:rPr>
          <w:b/>
          <w:sz w:val="20"/>
          <w:szCs w:val="20"/>
        </w:rPr>
      </w:pPr>
      <w:r w:rsidRPr="00270CD9">
        <w:rPr>
          <w:b/>
          <w:sz w:val="20"/>
          <w:szCs w:val="20"/>
        </w:rPr>
        <w:t xml:space="preserve">2.3 Dynamic Light scattering (DLS) and </w:t>
      </w:r>
      <w:r w:rsidRPr="00270CD9">
        <w:rPr>
          <w:b/>
          <w:i/>
          <w:sz w:val="20"/>
          <w:szCs w:val="20"/>
        </w:rPr>
        <w:t>ζ</w:t>
      </w:r>
      <w:r w:rsidRPr="00270CD9">
        <w:rPr>
          <w:b/>
          <w:sz w:val="20"/>
          <w:szCs w:val="20"/>
        </w:rPr>
        <w:t>-potential studies</w:t>
      </w:r>
    </w:p>
    <w:p w14:paraId="5174ED14" w14:textId="6207363E" w:rsidR="00F32BBB" w:rsidRDefault="006504D4" w:rsidP="00F32BBB">
      <w:pPr>
        <w:autoSpaceDE w:val="0"/>
        <w:autoSpaceDN w:val="0"/>
        <w:adjustRightInd w:val="0"/>
        <w:spacing w:after="120" w:line="220" w:lineRule="exact"/>
        <w:jc w:val="both"/>
        <w:rPr>
          <w:sz w:val="20"/>
          <w:szCs w:val="20"/>
        </w:rPr>
      </w:pPr>
      <w:r w:rsidRPr="006504D4">
        <w:rPr>
          <w:sz w:val="20"/>
          <w:szCs w:val="20"/>
        </w:rPr>
        <w:t xml:space="preserve">The size distribution (mean diameter and polydispersity index) and the zeta (ζ) potential of the liposomes were measured by DLS on a </w:t>
      </w:r>
      <w:proofErr w:type="spellStart"/>
      <w:r w:rsidRPr="006504D4">
        <w:rPr>
          <w:sz w:val="20"/>
          <w:szCs w:val="20"/>
        </w:rPr>
        <w:t>ZetasizerNano</w:t>
      </w:r>
      <w:proofErr w:type="spellEnd"/>
      <w:r w:rsidRPr="006504D4">
        <w:rPr>
          <w:sz w:val="20"/>
          <w:szCs w:val="20"/>
        </w:rPr>
        <w:t xml:space="preserve">-ZS (Malvern Instruments Ltd., UK), which enabled to obtain the mass distribution of particle size as well as the electrophoretic mobility. Measurements were made at 25 °C with a fixed angle of 137 °. </w:t>
      </w:r>
      <w:r w:rsidR="00F32BBB" w:rsidRPr="00270CD9">
        <w:rPr>
          <w:sz w:val="20"/>
          <w:szCs w:val="20"/>
        </w:rPr>
        <w:t xml:space="preserve">Samples for three different batches were measured. </w:t>
      </w:r>
    </w:p>
    <w:p w14:paraId="0DB7E645" w14:textId="18DBF7E6" w:rsidR="00F32BBB" w:rsidRPr="00270CD9" w:rsidRDefault="00F32BBB" w:rsidP="00F32BBB">
      <w:pPr>
        <w:pStyle w:val="08ArticleText"/>
        <w:spacing w:after="120" w:line="220" w:lineRule="exact"/>
        <w:rPr>
          <w:b/>
          <w:noProof w:val="0"/>
          <w:sz w:val="20"/>
          <w:szCs w:val="20"/>
        </w:rPr>
      </w:pPr>
      <w:r w:rsidRPr="00270CD9">
        <w:rPr>
          <w:b/>
          <w:noProof w:val="0"/>
          <w:sz w:val="20"/>
          <w:szCs w:val="20"/>
        </w:rPr>
        <w:t xml:space="preserve">2.4 Differential Scanning </w:t>
      </w:r>
      <w:proofErr w:type="spellStart"/>
      <w:r w:rsidRPr="00270CD9">
        <w:rPr>
          <w:b/>
          <w:noProof w:val="0"/>
          <w:sz w:val="20"/>
          <w:szCs w:val="20"/>
        </w:rPr>
        <w:t>Calorimetry</w:t>
      </w:r>
      <w:proofErr w:type="spellEnd"/>
      <w:r w:rsidRPr="00270CD9">
        <w:rPr>
          <w:b/>
          <w:noProof w:val="0"/>
          <w:sz w:val="20"/>
          <w:szCs w:val="20"/>
        </w:rPr>
        <w:t xml:space="preserve"> (DSC) studies</w:t>
      </w:r>
    </w:p>
    <w:p w14:paraId="63099BE9" w14:textId="72EB8768" w:rsidR="00F32BBB" w:rsidRDefault="006504D4" w:rsidP="00F32BBB">
      <w:pPr>
        <w:pStyle w:val="08ArticleText"/>
        <w:spacing w:after="120" w:line="220" w:lineRule="exact"/>
        <w:rPr>
          <w:rFonts w:eastAsia="AdvEPSTIM"/>
          <w:noProof w:val="0"/>
          <w:sz w:val="20"/>
          <w:szCs w:val="20"/>
        </w:rPr>
      </w:pPr>
      <w:r>
        <w:rPr>
          <w:noProof w:val="0"/>
          <w:sz w:val="20"/>
          <w:szCs w:val="20"/>
        </w:rPr>
        <w:t xml:space="preserve">Thermal analysis of the </w:t>
      </w:r>
      <w:r w:rsidR="00505889">
        <w:rPr>
          <w:noProof w:val="0"/>
          <w:sz w:val="20"/>
          <w:szCs w:val="20"/>
        </w:rPr>
        <w:t>formulations</w:t>
      </w:r>
      <w:r>
        <w:rPr>
          <w:noProof w:val="0"/>
          <w:sz w:val="20"/>
          <w:szCs w:val="20"/>
        </w:rPr>
        <w:t xml:space="preserve"> was performed using a </w:t>
      </w:r>
      <w:r w:rsidR="00F32BBB" w:rsidRPr="00270CD9">
        <w:rPr>
          <w:rFonts w:eastAsia="AdvEPSTIM"/>
          <w:noProof w:val="0"/>
          <w:sz w:val="20"/>
          <w:szCs w:val="20"/>
        </w:rPr>
        <w:t xml:space="preserve">Perkin Elmer calorimeter (Perkin Elmer Diamond DSC) in a nitrogen atmosphere. Samples consisted of a 30 </w:t>
      </w:r>
      <w:proofErr w:type="spellStart"/>
      <w:r w:rsidR="00F32BBB" w:rsidRPr="00270CD9">
        <w:rPr>
          <w:rFonts w:eastAsia="AdvEPSTIM"/>
          <w:noProof w:val="0"/>
          <w:sz w:val="20"/>
          <w:szCs w:val="20"/>
        </w:rPr>
        <w:t>μL</w:t>
      </w:r>
      <w:proofErr w:type="spellEnd"/>
      <w:r w:rsidR="00F32BBB" w:rsidRPr="00270CD9">
        <w:rPr>
          <w:rFonts w:eastAsia="AdvEPSTIM"/>
          <w:noProof w:val="0"/>
          <w:sz w:val="20"/>
          <w:szCs w:val="20"/>
        </w:rPr>
        <w:t xml:space="preserve"> of liposome suspension in PBS buffer were placed in</w:t>
      </w:r>
      <w:r w:rsidR="00F32BBB" w:rsidRPr="00270CD9">
        <w:rPr>
          <w:noProof w:val="0"/>
          <w:sz w:val="20"/>
          <w:szCs w:val="20"/>
        </w:rPr>
        <w:t xml:space="preserve"> standard </w:t>
      </w:r>
      <w:r w:rsidR="00777D5F" w:rsidRPr="00270CD9">
        <w:rPr>
          <w:noProof w:val="0"/>
          <w:sz w:val="20"/>
          <w:szCs w:val="20"/>
        </w:rPr>
        <w:t>aluminium</w:t>
      </w:r>
      <w:r w:rsidR="00F32BBB" w:rsidRPr="00270CD9">
        <w:rPr>
          <w:noProof w:val="0"/>
          <w:sz w:val="20"/>
          <w:szCs w:val="20"/>
        </w:rPr>
        <w:t xml:space="preserve"> DSC pans of 40 </w:t>
      </w:r>
      <w:proofErr w:type="spellStart"/>
      <w:r w:rsidR="00F32BBB" w:rsidRPr="00270CD9">
        <w:rPr>
          <w:noProof w:val="0"/>
          <w:sz w:val="20"/>
          <w:szCs w:val="20"/>
        </w:rPr>
        <w:t>μL</w:t>
      </w:r>
      <w:proofErr w:type="spellEnd"/>
      <w:r w:rsidR="00F32BBB" w:rsidRPr="00270CD9">
        <w:rPr>
          <w:rFonts w:eastAsia="AdvEPSTIM"/>
          <w:noProof w:val="0"/>
          <w:sz w:val="20"/>
          <w:szCs w:val="20"/>
        </w:rPr>
        <w:t xml:space="preserve"> </w:t>
      </w:r>
      <w:r w:rsidR="00777D5F" w:rsidRPr="00270CD9">
        <w:rPr>
          <w:rFonts w:eastAsia="AdvEPSTIM"/>
          <w:noProof w:val="0"/>
          <w:sz w:val="20"/>
          <w:szCs w:val="20"/>
        </w:rPr>
        <w:t xml:space="preserve">with </w:t>
      </w:r>
      <w:r>
        <w:rPr>
          <w:rFonts w:eastAsia="AdvEPSTIM"/>
          <w:noProof w:val="0"/>
          <w:sz w:val="20"/>
          <w:szCs w:val="20"/>
        </w:rPr>
        <w:t xml:space="preserve">a </w:t>
      </w:r>
      <w:r w:rsidR="00777D5F" w:rsidRPr="00270CD9">
        <w:rPr>
          <w:rFonts w:eastAsia="AdvEPSTIM"/>
          <w:noProof w:val="0"/>
          <w:sz w:val="20"/>
          <w:szCs w:val="20"/>
        </w:rPr>
        <w:t xml:space="preserve">pierced </w:t>
      </w:r>
      <w:r>
        <w:rPr>
          <w:rFonts w:eastAsia="AdvEPSTIM"/>
          <w:noProof w:val="0"/>
          <w:sz w:val="20"/>
          <w:szCs w:val="20"/>
        </w:rPr>
        <w:t>lid</w:t>
      </w:r>
      <w:r w:rsidR="00777D5F" w:rsidRPr="00270CD9">
        <w:rPr>
          <w:rFonts w:eastAsia="AdvEPSTIM"/>
          <w:noProof w:val="0"/>
          <w:sz w:val="20"/>
          <w:szCs w:val="20"/>
        </w:rPr>
        <w:t xml:space="preserve"> </w:t>
      </w:r>
      <w:r w:rsidR="00F63B47">
        <w:rPr>
          <w:rFonts w:eastAsia="AdvEPSTIM"/>
          <w:noProof w:val="0"/>
          <w:sz w:val="20"/>
          <w:szCs w:val="20"/>
        </w:rPr>
        <w:t>at a heating scan</w:t>
      </w:r>
      <w:r w:rsidR="00777D5F" w:rsidRPr="00270CD9">
        <w:rPr>
          <w:rFonts w:eastAsia="AdvEPSTIM"/>
          <w:noProof w:val="0"/>
          <w:sz w:val="20"/>
          <w:szCs w:val="20"/>
        </w:rPr>
        <w:t xml:space="preserve"> rate of 2</w:t>
      </w:r>
      <w:r w:rsidR="00F32BBB" w:rsidRPr="00270CD9">
        <w:rPr>
          <w:rFonts w:eastAsia="AdvEPSTIM"/>
          <w:noProof w:val="0"/>
          <w:sz w:val="20"/>
          <w:szCs w:val="20"/>
        </w:rPr>
        <w:t xml:space="preserve"> </w:t>
      </w:r>
      <w:proofErr w:type="spellStart"/>
      <w:r w:rsidR="00F32BBB" w:rsidRPr="00270CD9">
        <w:rPr>
          <w:rFonts w:eastAsia="AdvEPSTIM"/>
          <w:noProof w:val="0"/>
          <w:sz w:val="20"/>
          <w:szCs w:val="20"/>
          <w:vertAlign w:val="superscript"/>
        </w:rPr>
        <w:t>o</w:t>
      </w:r>
      <w:r w:rsidR="00F32BBB" w:rsidRPr="00270CD9">
        <w:rPr>
          <w:rFonts w:eastAsia="AdvEPSTIM"/>
          <w:noProof w:val="0"/>
          <w:sz w:val="20"/>
          <w:szCs w:val="20"/>
        </w:rPr>
        <w:t>C</w:t>
      </w:r>
      <w:proofErr w:type="spellEnd"/>
      <w:r w:rsidR="00F32BBB" w:rsidRPr="00270CD9">
        <w:rPr>
          <w:rFonts w:eastAsia="AdvEPSTIM"/>
          <w:noProof w:val="0"/>
          <w:sz w:val="20"/>
          <w:szCs w:val="20"/>
        </w:rPr>
        <w:t>/min</w:t>
      </w:r>
      <w:r w:rsidR="00777D5F" w:rsidRPr="00270CD9">
        <w:rPr>
          <w:rFonts w:eastAsia="AdvEPSTIM"/>
          <w:noProof w:val="0"/>
          <w:sz w:val="20"/>
          <w:szCs w:val="20"/>
        </w:rPr>
        <w:t>.</w:t>
      </w:r>
      <w:r w:rsidR="00F32BBB" w:rsidRPr="00270CD9">
        <w:rPr>
          <w:rFonts w:eastAsia="AdvEPSTIM"/>
          <w:noProof w:val="0"/>
          <w:sz w:val="20"/>
          <w:szCs w:val="20"/>
        </w:rPr>
        <w:t xml:space="preserve"> </w:t>
      </w:r>
    </w:p>
    <w:p w14:paraId="02AF385A" w14:textId="04DE8CC2" w:rsidR="00F32BBB" w:rsidRPr="00270CD9" w:rsidRDefault="00F32BBB" w:rsidP="00F32BBB">
      <w:pPr>
        <w:autoSpaceDE w:val="0"/>
        <w:autoSpaceDN w:val="0"/>
        <w:adjustRightInd w:val="0"/>
        <w:spacing w:after="120" w:line="220" w:lineRule="exact"/>
        <w:jc w:val="both"/>
        <w:rPr>
          <w:b/>
          <w:sz w:val="20"/>
          <w:szCs w:val="20"/>
        </w:rPr>
      </w:pPr>
      <w:r w:rsidRPr="00270CD9">
        <w:rPr>
          <w:b/>
          <w:sz w:val="20"/>
          <w:szCs w:val="20"/>
        </w:rPr>
        <w:t>2.5</w:t>
      </w:r>
      <w:r w:rsidRPr="00270CD9">
        <w:rPr>
          <w:sz w:val="20"/>
          <w:szCs w:val="20"/>
        </w:rPr>
        <w:t xml:space="preserve"> </w:t>
      </w:r>
      <w:r w:rsidRPr="00270CD9">
        <w:rPr>
          <w:b/>
          <w:sz w:val="20"/>
          <w:szCs w:val="20"/>
        </w:rPr>
        <w:t>Contact angle goniometry (CAG) studies</w:t>
      </w:r>
    </w:p>
    <w:p w14:paraId="17118E18" w14:textId="77777777" w:rsidR="00F32BBB" w:rsidRPr="00270CD9" w:rsidRDefault="00F32BBB" w:rsidP="00F32BBB">
      <w:pPr>
        <w:autoSpaceDE w:val="0"/>
        <w:autoSpaceDN w:val="0"/>
        <w:adjustRightInd w:val="0"/>
        <w:spacing w:after="120" w:line="220" w:lineRule="exact"/>
        <w:jc w:val="both"/>
        <w:rPr>
          <w:sz w:val="20"/>
          <w:szCs w:val="20"/>
        </w:rPr>
      </w:pPr>
      <w:r w:rsidRPr="00270CD9">
        <w:rPr>
          <w:sz w:val="20"/>
          <w:szCs w:val="20"/>
        </w:rPr>
        <w:t>Advancing (</w:t>
      </w:r>
      <w:proofErr w:type="spellStart"/>
      <w:r w:rsidRPr="00270CD9">
        <w:rPr>
          <w:sz w:val="20"/>
          <w:szCs w:val="20"/>
        </w:rPr>
        <w:t>θA</w:t>
      </w:r>
      <w:proofErr w:type="spellEnd"/>
      <w:r w:rsidRPr="00270CD9">
        <w:rPr>
          <w:sz w:val="20"/>
          <w:szCs w:val="20"/>
        </w:rPr>
        <w:t xml:space="preserve">) contact angles of small drops (2 </w:t>
      </w:r>
      <w:proofErr w:type="spellStart"/>
      <w:r w:rsidRPr="00270CD9">
        <w:rPr>
          <w:sz w:val="20"/>
          <w:szCs w:val="20"/>
        </w:rPr>
        <w:t>μL</w:t>
      </w:r>
      <w:proofErr w:type="spellEnd"/>
      <w:r w:rsidRPr="00270CD9">
        <w:rPr>
          <w:sz w:val="20"/>
          <w:szCs w:val="20"/>
        </w:rPr>
        <w:t xml:space="preserve">) at 20 °C were measured using a goniometer with an enclosed </w:t>
      </w:r>
      <w:proofErr w:type="spellStart"/>
      <w:r w:rsidRPr="00270CD9">
        <w:rPr>
          <w:sz w:val="20"/>
          <w:szCs w:val="20"/>
        </w:rPr>
        <w:t>thermostated</w:t>
      </w:r>
      <w:proofErr w:type="spellEnd"/>
      <w:r w:rsidRPr="00270CD9">
        <w:rPr>
          <w:sz w:val="20"/>
          <w:szCs w:val="20"/>
        </w:rPr>
        <w:t xml:space="preserve"> cell (</w:t>
      </w:r>
      <w:proofErr w:type="spellStart"/>
      <w:r w:rsidRPr="00270CD9">
        <w:rPr>
          <w:sz w:val="20"/>
          <w:szCs w:val="20"/>
        </w:rPr>
        <w:t>Kruss</w:t>
      </w:r>
      <w:proofErr w:type="spellEnd"/>
      <w:r w:rsidRPr="00270CD9">
        <w:rPr>
          <w:sz w:val="20"/>
          <w:szCs w:val="20"/>
        </w:rPr>
        <w:t xml:space="preserve"> G10, Hamburg, Germany). The contact angles of droplets (× 3) placed on the horizontal PMMA (× 2) and were obtained for both ‘left’ and ‘right’ contact after approximately 15 s after the initial drop-surface contact. PMMA was used as a model substrate because its surface free energy is a reasonable estimate for hydrophobic compounds which are known to have problematic wetting. </w:t>
      </w:r>
    </w:p>
    <w:p w14:paraId="60AFB7C9" w14:textId="77777777" w:rsidR="009C5E50" w:rsidRPr="00270CD9" w:rsidRDefault="00F32BBB" w:rsidP="00F32BBB">
      <w:pPr>
        <w:pStyle w:val="06-Heading-1"/>
        <w:spacing w:before="0" w:line="240" w:lineRule="exact"/>
        <w:rPr>
          <w:bCs/>
        </w:rPr>
      </w:pPr>
      <w:r w:rsidRPr="00270CD9">
        <w:rPr>
          <w:bCs/>
        </w:rPr>
        <w:t>3</w:t>
      </w:r>
      <w:r w:rsidR="003A6068" w:rsidRPr="00270CD9">
        <w:rPr>
          <w:bCs/>
        </w:rPr>
        <w:t xml:space="preserve">. </w:t>
      </w:r>
      <w:r w:rsidR="009C5E50" w:rsidRPr="00270CD9">
        <w:rPr>
          <w:bCs/>
        </w:rPr>
        <w:t>RESULTS and DISCUSSION</w:t>
      </w:r>
    </w:p>
    <w:p w14:paraId="502A7CC6" w14:textId="77777777" w:rsidR="00F32BBB" w:rsidRPr="00270CD9" w:rsidRDefault="00F32BBB" w:rsidP="00F32BBB">
      <w:pPr>
        <w:autoSpaceDE w:val="0"/>
        <w:autoSpaceDN w:val="0"/>
        <w:adjustRightInd w:val="0"/>
        <w:spacing w:after="120" w:line="220" w:lineRule="exact"/>
        <w:jc w:val="both"/>
        <w:rPr>
          <w:b/>
          <w:sz w:val="20"/>
          <w:szCs w:val="20"/>
          <w:lang w:eastAsia="en-GB"/>
        </w:rPr>
      </w:pPr>
      <w:r w:rsidRPr="00270CD9">
        <w:rPr>
          <w:b/>
          <w:sz w:val="20"/>
          <w:szCs w:val="20"/>
          <w:lang w:eastAsia="en-GB"/>
        </w:rPr>
        <w:t>3.1. Characterization of TMC</w:t>
      </w:r>
    </w:p>
    <w:p w14:paraId="0901A135" w14:textId="287D0079" w:rsidR="00F32BBB" w:rsidRPr="00270CD9" w:rsidRDefault="00F32BBB" w:rsidP="00F32BBB">
      <w:pPr>
        <w:autoSpaceDE w:val="0"/>
        <w:autoSpaceDN w:val="0"/>
        <w:adjustRightInd w:val="0"/>
        <w:spacing w:after="120" w:line="220" w:lineRule="exact"/>
        <w:jc w:val="both"/>
        <w:rPr>
          <w:sz w:val="20"/>
          <w:szCs w:val="20"/>
          <w:lang w:eastAsia="en-GB"/>
        </w:rPr>
      </w:pPr>
      <w:r w:rsidRPr="00270CD9">
        <w:rPr>
          <w:sz w:val="20"/>
          <w:szCs w:val="20"/>
          <w:lang w:eastAsia="en-GB"/>
        </w:rPr>
        <w:lastRenderedPageBreak/>
        <w:t>A yield of 67% was obtained with the synthesis</w:t>
      </w:r>
      <w:r w:rsidR="009B51DF" w:rsidRPr="00270CD9">
        <w:rPr>
          <w:sz w:val="20"/>
          <w:szCs w:val="20"/>
          <w:lang w:eastAsia="en-GB"/>
        </w:rPr>
        <w:t>)</w:t>
      </w:r>
      <w:r w:rsidRPr="00270CD9">
        <w:rPr>
          <w:sz w:val="20"/>
          <w:szCs w:val="20"/>
          <w:lang w:eastAsia="en-GB"/>
        </w:rPr>
        <w:t xml:space="preserve">. The polymer synthesised was characterised by </w:t>
      </w:r>
      <w:r w:rsidRPr="00270CD9">
        <w:rPr>
          <w:sz w:val="20"/>
          <w:szCs w:val="20"/>
          <w:vertAlign w:val="superscript"/>
          <w:lang w:eastAsia="en-GB"/>
        </w:rPr>
        <w:t>1</w:t>
      </w:r>
      <w:r w:rsidRPr="00270CD9">
        <w:rPr>
          <w:sz w:val="20"/>
          <w:szCs w:val="20"/>
          <w:lang w:eastAsia="en-GB"/>
        </w:rPr>
        <w:t xml:space="preserve">H-NMR to determine the degree of </w:t>
      </w:r>
      <w:proofErr w:type="spellStart"/>
      <w:r w:rsidRPr="00270CD9">
        <w:rPr>
          <w:sz w:val="20"/>
          <w:szCs w:val="20"/>
          <w:lang w:eastAsia="en-GB"/>
        </w:rPr>
        <w:t>quarternisation</w:t>
      </w:r>
      <w:proofErr w:type="spellEnd"/>
      <w:r w:rsidR="00F80CED" w:rsidRPr="00270CD9">
        <w:rPr>
          <w:sz w:val="20"/>
          <w:szCs w:val="20"/>
          <w:lang w:eastAsia="en-GB"/>
        </w:rPr>
        <w:t>,</w:t>
      </w:r>
      <w:r w:rsidRPr="00270CD9">
        <w:rPr>
          <w:sz w:val="20"/>
          <w:szCs w:val="20"/>
          <w:lang w:eastAsia="en-GB"/>
        </w:rPr>
        <w:t xml:space="preserve"> which indicates the percentage of </w:t>
      </w:r>
      <w:r w:rsidRPr="00270CD9">
        <w:rPr>
          <w:i/>
          <w:iCs/>
          <w:sz w:val="20"/>
          <w:szCs w:val="20"/>
          <w:lang w:eastAsia="en-GB"/>
        </w:rPr>
        <w:t>N</w:t>
      </w:r>
      <w:r w:rsidRPr="00270CD9">
        <w:rPr>
          <w:sz w:val="20"/>
          <w:szCs w:val="20"/>
          <w:lang w:eastAsia="en-GB"/>
        </w:rPr>
        <w:t>-groups methylated to quaternary ammonium groups. The degree of substitution was 21.2% which falls within the range typically observed for a one step synthesis reported previously</w:t>
      </w:r>
      <w:r w:rsidR="00DC5DC3">
        <w:rPr>
          <w:sz w:val="20"/>
          <w:szCs w:val="20"/>
          <w:lang w:eastAsia="en-GB"/>
        </w:rPr>
        <w:t xml:space="preserve"> [15]</w:t>
      </w:r>
      <w:r w:rsidRPr="00270CD9">
        <w:rPr>
          <w:sz w:val="20"/>
          <w:szCs w:val="20"/>
          <w:lang w:eastAsia="en-GB"/>
        </w:rPr>
        <w:t>.</w:t>
      </w:r>
    </w:p>
    <w:p w14:paraId="50FD5391" w14:textId="77777777" w:rsidR="00F32BBB" w:rsidRPr="00270CD9" w:rsidRDefault="00007685" w:rsidP="009C5E50">
      <w:pPr>
        <w:pStyle w:val="06-Heading-1"/>
        <w:spacing w:before="240"/>
        <w:rPr>
          <w:caps w:val="0"/>
        </w:rPr>
      </w:pPr>
      <w:r w:rsidRPr="00270CD9">
        <w:t xml:space="preserve">3.2 </w:t>
      </w:r>
      <w:r w:rsidRPr="00270CD9">
        <w:rPr>
          <w:caps w:val="0"/>
        </w:rPr>
        <w:t xml:space="preserve">Size distribution and </w:t>
      </w:r>
      <w:r w:rsidRPr="00270CD9">
        <w:rPr>
          <w:i/>
          <w:caps w:val="0"/>
        </w:rPr>
        <w:t>ζ</w:t>
      </w:r>
      <w:r w:rsidRPr="00270CD9">
        <w:rPr>
          <w:caps w:val="0"/>
        </w:rPr>
        <w:t>-potential data</w:t>
      </w:r>
    </w:p>
    <w:p w14:paraId="230C262B" w14:textId="27E2C1AA" w:rsidR="00F32BBB" w:rsidRDefault="00F32BBB" w:rsidP="00F32BBB">
      <w:pPr>
        <w:tabs>
          <w:tab w:val="left" w:pos="360"/>
        </w:tabs>
        <w:spacing w:after="120" w:line="220" w:lineRule="exact"/>
        <w:jc w:val="both"/>
        <w:rPr>
          <w:sz w:val="20"/>
          <w:szCs w:val="20"/>
        </w:rPr>
      </w:pPr>
      <w:r w:rsidRPr="00270CD9">
        <w:rPr>
          <w:sz w:val="20"/>
          <w:szCs w:val="20"/>
        </w:rPr>
        <w:t xml:space="preserve">The effect of different amounts of TMC on the particle size of PC liposomes is illustrated </w:t>
      </w:r>
      <w:r w:rsidR="00F80CED" w:rsidRPr="00270CD9">
        <w:rPr>
          <w:sz w:val="20"/>
          <w:szCs w:val="20"/>
        </w:rPr>
        <w:t xml:space="preserve">in </w:t>
      </w:r>
      <w:r w:rsidR="00B769C0">
        <w:rPr>
          <w:sz w:val="20"/>
          <w:szCs w:val="20"/>
        </w:rPr>
        <w:t>Figure 1</w:t>
      </w:r>
      <w:r w:rsidRPr="00270CD9">
        <w:rPr>
          <w:sz w:val="20"/>
          <w:szCs w:val="20"/>
        </w:rPr>
        <w:t xml:space="preserve">A. The particle size of TMC-PC liposomes </w:t>
      </w:r>
      <w:r w:rsidR="00F80CED" w:rsidRPr="00270CD9">
        <w:rPr>
          <w:sz w:val="20"/>
          <w:szCs w:val="20"/>
        </w:rPr>
        <w:t xml:space="preserve">is </w:t>
      </w:r>
      <w:r w:rsidRPr="00270CD9">
        <w:rPr>
          <w:sz w:val="20"/>
          <w:szCs w:val="20"/>
        </w:rPr>
        <w:t xml:space="preserve">decreased with increasing concentration of polymer solution. More </w:t>
      </w:r>
      <w:r w:rsidR="00F80CED" w:rsidRPr="00270CD9">
        <w:rPr>
          <w:sz w:val="20"/>
          <w:szCs w:val="20"/>
        </w:rPr>
        <w:t>specifically</w:t>
      </w:r>
      <w:r w:rsidRPr="00270CD9">
        <w:rPr>
          <w:sz w:val="20"/>
          <w:szCs w:val="20"/>
        </w:rPr>
        <w:t>, the particle size of plain liposomes decreased from 350 to</w:t>
      </w:r>
      <w:r w:rsidR="00122EB5">
        <w:rPr>
          <w:sz w:val="20"/>
          <w:szCs w:val="20"/>
        </w:rPr>
        <w:t xml:space="preserve"> 150 nm with the addition of 0.25</w:t>
      </w:r>
      <w:r w:rsidRPr="00270CD9">
        <w:rPr>
          <w:sz w:val="20"/>
          <w:szCs w:val="20"/>
        </w:rPr>
        <w:t>% w/v TMC, followed by a decrease to 115 nm and 150 nm when 0.5% and 1% w/v of TMC were added respectively</w:t>
      </w:r>
      <w:r w:rsidR="00F80CED" w:rsidRPr="00270CD9">
        <w:rPr>
          <w:sz w:val="20"/>
          <w:szCs w:val="20"/>
        </w:rPr>
        <w:t xml:space="preserve">. </w:t>
      </w:r>
      <w:r w:rsidR="00122EB5">
        <w:rPr>
          <w:sz w:val="20"/>
          <w:szCs w:val="20"/>
        </w:rPr>
        <w:t xml:space="preserve">The polydispersity index (PDI) values for 0, 0.25%, 0.5% and 1% </w:t>
      </w:r>
      <w:r w:rsidR="00122EB5" w:rsidRPr="00122EB5">
        <w:rPr>
          <w:sz w:val="20"/>
          <w:szCs w:val="20"/>
          <w:highlight w:val="yellow"/>
        </w:rPr>
        <w:t>were respectively 0.157, 0.198, 0.245 and 0.259 respectively</w:t>
      </w:r>
      <w:r w:rsidR="00122EB5">
        <w:rPr>
          <w:sz w:val="20"/>
          <w:szCs w:val="20"/>
        </w:rPr>
        <w:t xml:space="preserve">. </w:t>
      </w:r>
      <w:r w:rsidR="00F80CED" w:rsidRPr="00270CD9">
        <w:rPr>
          <w:sz w:val="20"/>
          <w:szCs w:val="20"/>
        </w:rPr>
        <w:t>This</w:t>
      </w:r>
      <w:r w:rsidRPr="00270CD9">
        <w:rPr>
          <w:sz w:val="20"/>
          <w:szCs w:val="20"/>
        </w:rPr>
        <w:t xml:space="preserve"> </w:t>
      </w:r>
      <w:r w:rsidR="00F80CED" w:rsidRPr="00270CD9">
        <w:rPr>
          <w:sz w:val="20"/>
          <w:szCs w:val="20"/>
        </w:rPr>
        <w:t xml:space="preserve">is </w:t>
      </w:r>
      <w:r w:rsidRPr="00270CD9">
        <w:rPr>
          <w:sz w:val="20"/>
          <w:szCs w:val="20"/>
        </w:rPr>
        <w:t>suggest</w:t>
      </w:r>
      <w:r w:rsidR="00F80CED" w:rsidRPr="00270CD9">
        <w:rPr>
          <w:sz w:val="20"/>
          <w:szCs w:val="20"/>
        </w:rPr>
        <w:t>ive of</w:t>
      </w:r>
      <w:r w:rsidRPr="00270CD9">
        <w:rPr>
          <w:sz w:val="20"/>
          <w:szCs w:val="20"/>
        </w:rPr>
        <w:t xml:space="preserve"> interaction between the polymer</w:t>
      </w:r>
      <w:r w:rsidR="00B769C0">
        <w:rPr>
          <w:sz w:val="20"/>
          <w:szCs w:val="20"/>
        </w:rPr>
        <w:t xml:space="preserve"> and the lipid bilayer (Figure 1</w:t>
      </w:r>
      <w:r w:rsidRPr="00270CD9">
        <w:rPr>
          <w:sz w:val="20"/>
          <w:szCs w:val="20"/>
        </w:rPr>
        <w:t xml:space="preserve">A). The electrical properties of the liposomes in the presence of TMC were assessed by </w:t>
      </w:r>
      <w:r w:rsidR="0095155F" w:rsidRPr="00270CD9">
        <w:rPr>
          <w:sz w:val="20"/>
          <w:szCs w:val="20"/>
        </w:rPr>
        <w:t xml:space="preserve">means of </w:t>
      </w:r>
      <w:r w:rsidRPr="00270CD9">
        <w:rPr>
          <w:i/>
          <w:sz w:val="20"/>
          <w:szCs w:val="20"/>
        </w:rPr>
        <w:t>ζ</w:t>
      </w:r>
      <w:r w:rsidRPr="00270CD9">
        <w:rPr>
          <w:sz w:val="20"/>
          <w:szCs w:val="20"/>
        </w:rPr>
        <w:t>-potential</w:t>
      </w:r>
      <w:r w:rsidR="00011027" w:rsidRPr="00270CD9">
        <w:t xml:space="preserve"> </w:t>
      </w:r>
      <w:r w:rsidR="00011027" w:rsidRPr="00270CD9">
        <w:rPr>
          <w:sz w:val="20"/>
          <w:szCs w:val="20"/>
        </w:rPr>
        <w:t>measurements.</w:t>
      </w:r>
      <w:r w:rsidRPr="00270CD9">
        <w:rPr>
          <w:sz w:val="20"/>
          <w:szCs w:val="20"/>
        </w:rPr>
        <w:t xml:space="preserve"> The </w:t>
      </w:r>
      <w:r w:rsidRPr="00270CD9">
        <w:rPr>
          <w:i/>
          <w:sz w:val="20"/>
          <w:szCs w:val="20"/>
        </w:rPr>
        <w:t>ζ</w:t>
      </w:r>
      <w:r w:rsidRPr="00270CD9">
        <w:rPr>
          <w:sz w:val="20"/>
          <w:szCs w:val="20"/>
        </w:rPr>
        <w:t xml:space="preserve">-potential values for both formulations are </w:t>
      </w:r>
      <w:r w:rsidR="00011027" w:rsidRPr="00270CD9">
        <w:rPr>
          <w:sz w:val="20"/>
          <w:szCs w:val="20"/>
        </w:rPr>
        <w:t xml:space="preserve">shown in </w:t>
      </w:r>
      <w:r w:rsidR="00B769C0">
        <w:rPr>
          <w:sz w:val="20"/>
          <w:szCs w:val="20"/>
        </w:rPr>
        <w:t>Figure 1</w:t>
      </w:r>
      <w:r w:rsidRPr="00270CD9">
        <w:rPr>
          <w:sz w:val="20"/>
          <w:szCs w:val="20"/>
        </w:rPr>
        <w:t xml:space="preserve">B. PC is a </w:t>
      </w:r>
      <w:proofErr w:type="spellStart"/>
      <w:r w:rsidRPr="00270CD9">
        <w:rPr>
          <w:sz w:val="20"/>
          <w:szCs w:val="20"/>
        </w:rPr>
        <w:t>zwitterionic</w:t>
      </w:r>
      <w:proofErr w:type="spellEnd"/>
      <w:r w:rsidRPr="00270CD9">
        <w:rPr>
          <w:sz w:val="20"/>
          <w:szCs w:val="20"/>
        </w:rPr>
        <w:t xml:space="preserve"> lipid with no net charge</w:t>
      </w:r>
      <w:r w:rsidR="00DC5DC3">
        <w:rPr>
          <w:sz w:val="20"/>
          <w:szCs w:val="20"/>
        </w:rPr>
        <w:t xml:space="preserve"> [16</w:t>
      </w:r>
      <w:r w:rsidR="00E63295" w:rsidRPr="00270CD9">
        <w:rPr>
          <w:sz w:val="20"/>
          <w:szCs w:val="20"/>
        </w:rPr>
        <w:t>]</w:t>
      </w:r>
      <w:r w:rsidR="00011027" w:rsidRPr="00270CD9">
        <w:rPr>
          <w:sz w:val="20"/>
          <w:szCs w:val="20"/>
        </w:rPr>
        <w:t xml:space="preserve"> while </w:t>
      </w:r>
      <w:r w:rsidRPr="00270CD9">
        <w:rPr>
          <w:sz w:val="20"/>
          <w:szCs w:val="20"/>
        </w:rPr>
        <w:t xml:space="preserve">TMC </w:t>
      </w:r>
      <w:r w:rsidR="00011027" w:rsidRPr="00270CD9">
        <w:rPr>
          <w:sz w:val="20"/>
          <w:szCs w:val="20"/>
        </w:rPr>
        <w:t xml:space="preserve">at pH 7.4 </w:t>
      </w:r>
      <w:r w:rsidRPr="00270CD9">
        <w:rPr>
          <w:sz w:val="20"/>
          <w:szCs w:val="20"/>
        </w:rPr>
        <w:t xml:space="preserve">is positively charged due to the quaternary ammonium groups. An increase to the </w:t>
      </w:r>
      <w:r w:rsidRPr="00270CD9">
        <w:rPr>
          <w:i/>
          <w:sz w:val="20"/>
          <w:szCs w:val="20"/>
        </w:rPr>
        <w:t>ζ</w:t>
      </w:r>
      <w:r w:rsidRPr="00270CD9">
        <w:rPr>
          <w:sz w:val="20"/>
          <w:szCs w:val="20"/>
        </w:rPr>
        <w:t xml:space="preserve">-potential values of the PC formulation from -0,65 mV (plain liposomes) to 8.46 mV (1% w/v TMC) was observed </w:t>
      </w:r>
      <w:r w:rsidR="00011027" w:rsidRPr="00270CD9">
        <w:rPr>
          <w:sz w:val="20"/>
          <w:szCs w:val="20"/>
        </w:rPr>
        <w:t xml:space="preserve">after </w:t>
      </w:r>
      <w:r w:rsidRPr="00270CD9">
        <w:rPr>
          <w:sz w:val="20"/>
          <w:szCs w:val="20"/>
        </w:rPr>
        <w:t xml:space="preserve">increasing the amount of polyelectrolyte, indicating the </w:t>
      </w:r>
      <w:r w:rsidR="00011027" w:rsidRPr="00270CD9">
        <w:rPr>
          <w:sz w:val="20"/>
          <w:szCs w:val="20"/>
        </w:rPr>
        <w:t>incorporation of the</w:t>
      </w:r>
      <w:r w:rsidRPr="00270CD9">
        <w:rPr>
          <w:sz w:val="20"/>
          <w:szCs w:val="20"/>
        </w:rPr>
        <w:t xml:space="preserve"> polymer </w:t>
      </w:r>
      <w:r w:rsidR="00011027" w:rsidRPr="00270CD9">
        <w:rPr>
          <w:sz w:val="20"/>
          <w:szCs w:val="20"/>
        </w:rPr>
        <w:t xml:space="preserve">in the vesicles’ structure, </w:t>
      </w:r>
      <w:r w:rsidRPr="00270CD9">
        <w:rPr>
          <w:sz w:val="20"/>
          <w:szCs w:val="20"/>
        </w:rPr>
        <w:t>possible as a layer on the s</w:t>
      </w:r>
      <w:r w:rsidR="00B769C0">
        <w:rPr>
          <w:sz w:val="20"/>
          <w:szCs w:val="20"/>
        </w:rPr>
        <w:t>urface of the vesicles (Figure 1</w:t>
      </w:r>
      <w:r w:rsidRPr="00270CD9">
        <w:rPr>
          <w:sz w:val="20"/>
          <w:szCs w:val="20"/>
        </w:rPr>
        <w:t xml:space="preserve">B). </w:t>
      </w:r>
    </w:p>
    <w:p w14:paraId="495B06D9" w14:textId="77777777" w:rsidR="00122EB5" w:rsidRPr="00270CD9" w:rsidRDefault="00122EB5" w:rsidP="00F32BBB">
      <w:pPr>
        <w:tabs>
          <w:tab w:val="left" w:pos="360"/>
        </w:tabs>
        <w:spacing w:after="120" w:line="220" w:lineRule="exact"/>
        <w:jc w:val="both"/>
        <w:rPr>
          <w:sz w:val="20"/>
          <w:szCs w:val="20"/>
        </w:rPr>
      </w:pPr>
    </w:p>
    <w:p w14:paraId="24211770" w14:textId="56ED0A8D" w:rsidR="00F32BBB" w:rsidRDefault="00F32BBB" w:rsidP="00007685">
      <w:pPr>
        <w:tabs>
          <w:tab w:val="left" w:pos="360"/>
        </w:tabs>
        <w:spacing w:after="120" w:line="220" w:lineRule="exact"/>
        <w:jc w:val="both"/>
        <w:rPr>
          <w:sz w:val="20"/>
          <w:szCs w:val="20"/>
          <w:lang w:eastAsia="en-GB"/>
        </w:rPr>
      </w:pPr>
    </w:p>
    <w:p w14:paraId="43161C18" w14:textId="32A21EBD" w:rsidR="009C72B5" w:rsidRPr="00270CD9" w:rsidRDefault="009C72B5" w:rsidP="00007685">
      <w:pPr>
        <w:tabs>
          <w:tab w:val="left" w:pos="360"/>
        </w:tabs>
        <w:spacing w:after="120" w:line="220" w:lineRule="exact"/>
        <w:jc w:val="both"/>
        <w:rPr>
          <w:sz w:val="20"/>
          <w:szCs w:val="20"/>
          <w:lang w:eastAsia="en-GB"/>
        </w:rPr>
      </w:pPr>
    </w:p>
    <w:p w14:paraId="248CF908" w14:textId="23160287" w:rsidR="002C111F" w:rsidRPr="00270CD9" w:rsidRDefault="002C111F" w:rsidP="00007685">
      <w:pPr>
        <w:tabs>
          <w:tab w:val="left" w:pos="360"/>
        </w:tabs>
        <w:spacing w:after="120" w:line="220" w:lineRule="exact"/>
        <w:jc w:val="both"/>
        <w:rPr>
          <w:sz w:val="20"/>
          <w:szCs w:val="20"/>
          <w:lang w:eastAsia="en-GB"/>
        </w:rPr>
      </w:pPr>
    </w:p>
    <w:p w14:paraId="4F3A7D79" w14:textId="77777777" w:rsidR="002C111F" w:rsidRPr="00270CD9" w:rsidRDefault="002C111F" w:rsidP="00007685">
      <w:pPr>
        <w:tabs>
          <w:tab w:val="left" w:pos="360"/>
        </w:tabs>
        <w:spacing w:after="120" w:line="220" w:lineRule="exact"/>
        <w:jc w:val="both"/>
        <w:rPr>
          <w:sz w:val="20"/>
          <w:szCs w:val="20"/>
          <w:lang w:eastAsia="en-GB"/>
        </w:rPr>
      </w:pPr>
    </w:p>
    <w:p w14:paraId="11EC756F" w14:textId="77777777" w:rsidR="002C111F" w:rsidRPr="00270CD9" w:rsidRDefault="002C111F" w:rsidP="00007685">
      <w:pPr>
        <w:tabs>
          <w:tab w:val="left" w:pos="360"/>
        </w:tabs>
        <w:spacing w:after="120" w:line="220" w:lineRule="exact"/>
        <w:jc w:val="both"/>
        <w:rPr>
          <w:sz w:val="20"/>
          <w:szCs w:val="20"/>
          <w:lang w:eastAsia="en-GB"/>
        </w:rPr>
      </w:pPr>
    </w:p>
    <w:p w14:paraId="3761DB12" w14:textId="77777777" w:rsidR="002C111F" w:rsidRPr="00270CD9" w:rsidRDefault="002C111F" w:rsidP="00007685">
      <w:pPr>
        <w:tabs>
          <w:tab w:val="left" w:pos="360"/>
        </w:tabs>
        <w:spacing w:after="120" w:line="220" w:lineRule="exact"/>
        <w:jc w:val="both"/>
        <w:rPr>
          <w:sz w:val="20"/>
          <w:szCs w:val="20"/>
          <w:lang w:eastAsia="en-GB"/>
        </w:rPr>
      </w:pPr>
    </w:p>
    <w:p w14:paraId="401E20C6" w14:textId="77777777" w:rsidR="002C111F" w:rsidRPr="00270CD9" w:rsidRDefault="002C111F" w:rsidP="00007685">
      <w:pPr>
        <w:tabs>
          <w:tab w:val="left" w:pos="360"/>
        </w:tabs>
        <w:spacing w:after="120" w:line="220" w:lineRule="exact"/>
        <w:jc w:val="both"/>
        <w:rPr>
          <w:sz w:val="20"/>
          <w:szCs w:val="20"/>
          <w:lang w:eastAsia="en-GB"/>
        </w:rPr>
      </w:pPr>
    </w:p>
    <w:p w14:paraId="5EDC2099" w14:textId="77777777" w:rsidR="002C111F" w:rsidRPr="00270CD9" w:rsidRDefault="002C111F" w:rsidP="00007685">
      <w:pPr>
        <w:tabs>
          <w:tab w:val="left" w:pos="360"/>
        </w:tabs>
        <w:spacing w:after="120" w:line="220" w:lineRule="exact"/>
        <w:jc w:val="both"/>
        <w:rPr>
          <w:sz w:val="20"/>
          <w:szCs w:val="20"/>
          <w:lang w:eastAsia="en-GB"/>
        </w:rPr>
      </w:pPr>
    </w:p>
    <w:p w14:paraId="3DDB712A" w14:textId="1F5AE3F1" w:rsidR="002C111F" w:rsidRPr="00270CD9" w:rsidRDefault="002C111F" w:rsidP="00007685">
      <w:pPr>
        <w:tabs>
          <w:tab w:val="left" w:pos="360"/>
        </w:tabs>
        <w:spacing w:after="120" w:line="220" w:lineRule="exact"/>
        <w:jc w:val="both"/>
        <w:rPr>
          <w:sz w:val="20"/>
          <w:szCs w:val="20"/>
          <w:lang w:eastAsia="en-GB"/>
        </w:rPr>
      </w:pPr>
    </w:p>
    <w:p w14:paraId="26911B19" w14:textId="2E645046" w:rsidR="002C111F" w:rsidRPr="00270CD9" w:rsidRDefault="002C111F" w:rsidP="00007685">
      <w:pPr>
        <w:tabs>
          <w:tab w:val="left" w:pos="360"/>
        </w:tabs>
        <w:spacing w:after="120" w:line="220" w:lineRule="exact"/>
        <w:jc w:val="both"/>
        <w:rPr>
          <w:sz w:val="20"/>
          <w:szCs w:val="20"/>
          <w:lang w:eastAsia="en-GB"/>
        </w:rPr>
      </w:pPr>
    </w:p>
    <w:p w14:paraId="27C94275" w14:textId="0DCDA086" w:rsidR="002C111F" w:rsidRPr="00270CD9" w:rsidRDefault="002C111F" w:rsidP="00007685">
      <w:pPr>
        <w:tabs>
          <w:tab w:val="left" w:pos="360"/>
        </w:tabs>
        <w:spacing w:after="120" w:line="220" w:lineRule="exact"/>
        <w:jc w:val="both"/>
        <w:rPr>
          <w:sz w:val="20"/>
          <w:szCs w:val="20"/>
          <w:lang w:eastAsia="en-GB"/>
        </w:rPr>
      </w:pPr>
    </w:p>
    <w:p w14:paraId="6F075B11" w14:textId="572C92FE" w:rsidR="002C111F" w:rsidRPr="00270CD9" w:rsidRDefault="002C111F" w:rsidP="00007685">
      <w:pPr>
        <w:tabs>
          <w:tab w:val="left" w:pos="360"/>
        </w:tabs>
        <w:spacing w:after="120" w:line="220" w:lineRule="exact"/>
        <w:jc w:val="both"/>
        <w:rPr>
          <w:sz w:val="20"/>
          <w:szCs w:val="20"/>
          <w:lang w:eastAsia="en-GB"/>
        </w:rPr>
      </w:pPr>
    </w:p>
    <w:p w14:paraId="083D8FD8" w14:textId="5CB2B32D" w:rsidR="002C111F" w:rsidRPr="00270CD9" w:rsidRDefault="002C111F" w:rsidP="00007685">
      <w:pPr>
        <w:tabs>
          <w:tab w:val="left" w:pos="360"/>
        </w:tabs>
        <w:spacing w:after="120" w:line="220" w:lineRule="exact"/>
        <w:jc w:val="both"/>
        <w:rPr>
          <w:sz w:val="20"/>
          <w:szCs w:val="20"/>
          <w:lang w:eastAsia="en-GB"/>
        </w:rPr>
      </w:pPr>
    </w:p>
    <w:p w14:paraId="3CC3FDE7" w14:textId="77777777" w:rsidR="002C111F" w:rsidRPr="00270CD9" w:rsidRDefault="002C111F" w:rsidP="00007685">
      <w:pPr>
        <w:tabs>
          <w:tab w:val="left" w:pos="360"/>
        </w:tabs>
        <w:spacing w:after="120" w:line="220" w:lineRule="exact"/>
        <w:jc w:val="both"/>
        <w:rPr>
          <w:sz w:val="20"/>
          <w:szCs w:val="20"/>
          <w:lang w:eastAsia="en-GB"/>
        </w:rPr>
      </w:pPr>
    </w:p>
    <w:p w14:paraId="45F055BE" w14:textId="77777777" w:rsidR="002C111F" w:rsidRPr="00270CD9" w:rsidRDefault="002C111F" w:rsidP="00007685">
      <w:pPr>
        <w:tabs>
          <w:tab w:val="left" w:pos="360"/>
        </w:tabs>
        <w:spacing w:after="120" w:line="220" w:lineRule="exact"/>
        <w:jc w:val="both"/>
        <w:rPr>
          <w:sz w:val="20"/>
          <w:szCs w:val="20"/>
          <w:lang w:eastAsia="en-GB"/>
        </w:rPr>
      </w:pPr>
    </w:p>
    <w:p w14:paraId="30163729" w14:textId="77777777" w:rsidR="002C111F" w:rsidRPr="00270CD9" w:rsidRDefault="002C111F" w:rsidP="00007685">
      <w:pPr>
        <w:tabs>
          <w:tab w:val="left" w:pos="360"/>
        </w:tabs>
        <w:spacing w:after="120" w:line="220" w:lineRule="exact"/>
        <w:jc w:val="both"/>
        <w:rPr>
          <w:sz w:val="20"/>
          <w:szCs w:val="20"/>
          <w:lang w:eastAsia="en-GB"/>
        </w:rPr>
      </w:pPr>
    </w:p>
    <w:p w14:paraId="5F4EF144" w14:textId="77777777" w:rsidR="002C111F" w:rsidRPr="00270CD9" w:rsidRDefault="002C111F" w:rsidP="00007685">
      <w:pPr>
        <w:tabs>
          <w:tab w:val="left" w:pos="360"/>
        </w:tabs>
        <w:spacing w:after="120" w:line="220" w:lineRule="exact"/>
        <w:jc w:val="both"/>
        <w:rPr>
          <w:sz w:val="20"/>
          <w:szCs w:val="20"/>
          <w:lang w:eastAsia="en-GB"/>
        </w:rPr>
      </w:pPr>
    </w:p>
    <w:p w14:paraId="728AA194" w14:textId="77777777" w:rsidR="002C111F" w:rsidRDefault="002C111F" w:rsidP="009C5E50">
      <w:pPr>
        <w:pStyle w:val="06-Heading-1"/>
        <w:spacing w:before="240"/>
      </w:pPr>
    </w:p>
    <w:p w14:paraId="5FF55A39" w14:textId="4934FCAA" w:rsidR="002C111F" w:rsidRDefault="0041744C" w:rsidP="009C5E50">
      <w:pPr>
        <w:pStyle w:val="06-Heading-1"/>
        <w:spacing w:before="240"/>
        <w:rPr>
          <w:b w:val="0"/>
          <w:caps w:val="0"/>
          <w:szCs w:val="24"/>
        </w:rPr>
      </w:pPr>
      <w:r>
        <w:rPr>
          <w:noProof/>
          <w:sz w:val="24"/>
          <w:szCs w:val="24"/>
          <w:lang w:val="el-GR" w:eastAsia="el-GR"/>
        </w:rPr>
        <w:lastRenderedPageBreak/>
        <w:object w:dxaOrig="1440" w:dyaOrig="1440" w14:anchorId="0660C367">
          <v:group id="_x0000_s1041" style="position:absolute;left:0;text-align:left;margin-left:229.45pt;margin-top:-25.3pt;width:321.85pt;height:411.85pt;z-index:251661824" coordorigin="5865,628" coordsize="6437,8237">
            <v:shape id="_x0000_s1038" type="#_x0000_t75" style="position:absolute;left:5865;top:628;width:6437;height:4552">
              <v:imagedata r:id="rId18" o:title=""/>
            </v:shape>
            <v:shape id="_x0000_s1039" type="#_x0000_t75" style="position:absolute;left:6030;top:4292;width:6031;height:4573">
              <v:imagedata r:id="rId19" o:title=""/>
            </v:shape>
          </v:group>
          <o:OLEObject Type="Embed" ProgID="Origin50.Graph" ShapeID="_x0000_s1038" DrawAspect="Content" ObjectID="_1543344480" r:id="rId20"/>
          <o:OLEObject Type="Embed" ProgID="Origin50.Graph" ShapeID="_x0000_s1039" DrawAspect="Content" ObjectID="_1543344481" r:id="rId21"/>
        </w:object>
      </w:r>
      <w:r w:rsidR="00BC662B">
        <w:t>Figure 1</w:t>
      </w:r>
      <w:r w:rsidR="002C111F" w:rsidRPr="00270CD9">
        <w:rPr>
          <w:b w:val="0"/>
        </w:rPr>
        <w:t>:</w:t>
      </w:r>
      <w:r w:rsidR="002C111F" w:rsidRPr="00270CD9">
        <w:t xml:space="preserve"> </w:t>
      </w:r>
      <w:r w:rsidR="00003E4F" w:rsidRPr="00270CD9">
        <w:rPr>
          <w:b w:val="0"/>
          <w:caps w:val="0"/>
          <w:szCs w:val="24"/>
        </w:rPr>
        <w:t xml:space="preserve">The effect of different TMC concentration on </w:t>
      </w:r>
      <w:r w:rsidR="00003E4F" w:rsidRPr="00270CD9">
        <w:rPr>
          <w:caps w:val="0"/>
          <w:szCs w:val="24"/>
        </w:rPr>
        <w:t>A</w:t>
      </w:r>
      <w:r w:rsidR="00003E4F" w:rsidRPr="00270CD9">
        <w:rPr>
          <w:b w:val="0"/>
          <w:caps w:val="0"/>
          <w:szCs w:val="24"/>
        </w:rPr>
        <w:t xml:space="preserve">. the size of TMC-coated liposomes in PBS pH 7.4, </w:t>
      </w:r>
      <w:r w:rsidR="00003E4F" w:rsidRPr="00270CD9">
        <w:rPr>
          <w:caps w:val="0"/>
          <w:szCs w:val="24"/>
        </w:rPr>
        <w:t>B</w:t>
      </w:r>
      <w:r w:rsidR="00003E4F" w:rsidRPr="00270CD9">
        <w:rPr>
          <w:b w:val="0"/>
          <w:caps w:val="0"/>
          <w:szCs w:val="24"/>
        </w:rPr>
        <w:t>.</w:t>
      </w:r>
      <w:r w:rsidR="00003E4F" w:rsidRPr="00270CD9">
        <w:t xml:space="preserve"> </w:t>
      </w:r>
      <w:r w:rsidR="00003E4F" w:rsidRPr="00270CD9">
        <w:rPr>
          <w:b w:val="0"/>
          <w:caps w:val="0"/>
          <w:szCs w:val="24"/>
        </w:rPr>
        <w:t xml:space="preserve">the </w:t>
      </w:r>
      <w:r w:rsidR="00003E4F" w:rsidRPr="00270CD9">
        <w:rPr>
          <w:b w:val="0"/>
          <w:i/>
          <w:caps w:val="0"/>
          <w:szCs w:val="24"/>
        </w:rPr>
        <w:t>ζ</w:t>
      </w:r>
      <w:r w:rsidR="00003E4F" w:rsidRPr="00270CD9">
        <w:rPr>
          <w:b w:val="0"/>
          <w:caps w:val="0"/>
          <w:szCs w:val="24"/>
        </w:rPr>
        <w:t>-potential of TMC-coated liposomes in PBS pH 7.4</w:t>
      </w:r>
      <w:r w:rsidR="00407330" w:rsidRPr="00270CD9">
        <w:rPr>
          <w:b w:val="0"/>
          <w:caps w:val="0"/>
          <w:szCs w:val="24"/>
        </w:rPr>
        <w:t>. The results are the mean of three different experiments</w:t>
      </w:r>
      <w:r w:rsidR="0024245F" w:rsidRPr="00270CD9">
        <w:rPr>
          <w:b w:val="0"/>
          <w:caps w:val="0"/>
          <w:szCs w:val="24"/>
        </w:rPr>
        <w:t>.</w:t>
      </w:r>
    </w:p>
    <w:p w14:paraId="538E59A4" w14:textId="0AB40026" w:rsidR="00BC662B" w:rsidRPr="00BC662B" w:rsidRDefault="00BC662B" w:rsidP="009C5E50">
      <w:pPr>
        <w:pStyle w:val="06-Heading-1"/>
        <w:spacing w:before="240"/>
        <w:rPr>
          <w:b w:val="0"/>
          <w:caps w:val="0"/>
          <w:szCs w:val="24"/>
          <w:lang w:val="en-US"/>
        </w:rPr>
      </w:pPr>
      <w:r>
        <w:rPr>
          <w:b w:val="0"/>
          <w:caps w:val="0"/>
          <w:szCs w:val="24"/>
        </w:rPr>
        <w:t xml:space="preserve">The relative low values of </w:t>
      </w:r>
      <w:r>
        <w:rPr>
          <w:b w:val="0"/>
          <w:caps w:val="0"/>
          <w:szCs w:val="24"/>
          <w:lang w:val="el-GR"/>
        </w:rPr>
        <w:t>ζ</w:t>
      </w:r>
      <w:r w:rsidRPr="00BC662B">
        <w:rPr>
          <w:b w:val="0"/>
          <w:caps w:val="0"/>
          <w:szCs w:val="24"/>
          <w:lang w:val="en-US"/>
        </w:rPr>
        <w:t>-</w:t>
      </w:r>
      <w:r>
        <w:rPr>
          <w:b w:val="0"/>
          <w:caps w:val="0"/>
          <w:szCs w:val="24"/>
          <w:lang w:val="en-US"/>
        </w:rPr>
        <w:t xml:space="preserve">potential measured for the liposomal formulations could be attributed to the high ionic strength of the buffer (PBS, pH 7.4) which suppresses the thickness of the electric </w:t>
      </w:r>
      <w:r w:rsidR="00D02B53">
        <w:rPr>
          <w:b w:val="0"/>
          <w:caps w:val="0"/>
          <w:szCs w:val="24"/>
          <w:lang w:val="en-US"/>
        </w:rPr>
        <w:t>double layer of the vesicles [16</w:t>
      </w:r>
      <w:r>
        <w:rPr>
          <w:b w:val="0"/>
          <w:caps w:val="0"/>
          <w:szCs w:val="24"/>
          <w:lang w:val="en-US"/>
        </w:rPr>
        <w:t>]</w:t>
      </w:r>
    </w:p>
    <w:p w14:paraId="62933963" w14:textId="2084F7F6" w:rsidR="00F32BBB" w:rsidRPr="00270CD9" w:rsidRDefault="00B769C0" w:rsidP="009C5E50">
      <w:pPr>
        <w:pStyle w:val="06-Heading-1"/>
        <w:spacing w:before="240"/>
      </w:pPr>
      <w:r w:rsidRPr="00B769C0">
        <w:rPr>
          <w:b w:val="0"/>
        </w:rPr>
        <w:t xml:space="preserve"> </w:t>
      </w:r>
      <w:r w:rsidR="00007685" w:rsidRPr="00270CD9">
        <w:t xml:space="preserve">3.3 </w:t>
      </w:r>
      <w:r w:rsidR="00007685" w:rsidRPr="00270CD9">
        <w:rPr>
          <w:caps w:val="0"/>
        </w:rPr>
        <w:t>DSC and CAG studies</w:t>
      </w:r>
    </w:p>
    <w:p w14:paraId="450D6E65" w14:textId="1B6DB40B" w:rsidR="00007685" w:rsidRPr="00270CD9" w:rsidRDefault="00007685" w:rsidP="00007685">
      <w:pPr>
        <w:autoSpaceDE w:val="0"/>
        <w:autoSpaceDN w:val="0"/>
        <w:adjustRightInd w:val="0"/>
        <w:spacing w:after="120" w:line="220" w:lineRule="exact"/>
        <w:jc w:val="both"/>
        <w:rPr>
          <w:sz w:val="20"/>
          <w:szCs w:val="20"/>
        </w:rPr>
      </w:pPr>
      <w:r w:rsidRPr="00270CD9">
        <w:rPr>
          <w:sz w:val="20"/>
          <w:szCs w:val="20"/>
        </w:rPr>
        <w:t xml:space="preserve">To further investigate the interactions of the produced vesicles DSC and contact angle goniometry were employed. </w:t>
      </w:r>
      <w:r w:rsidRPr="00270CD9">
        <w:rPr>
          <w:sz w:val="20"/>
          <w:szCs w:val="20"/>
          <w:lang w:eastAsia="en-GB"/>
        </w:rPr>
        <w:t xml:space="preserve">The miscibility of TMC with PC liposomes was assessed by means of DSC. </w:t>
      </w:r>
      <w:r w:rsidRPr="00270CD9">
        <w:rPr>
          <w:sz w:val="20"/>
          <w:szCs w:val="20"/>
        </w:rPr>
        <w:t xml:space="preserve">Plain PC liposomes have a clear </w:t>
      </w:r>
      <w:r w:rsidR="00F44AB8" w:rsidRPr="00270CD9">
        <w:rPr>
          <w:sz w:val="20"/>
          <w:szCs w:val="20"/>
        </w:rPr>
        <w:t xml:space="preserve">endotherm </w:t>
      </w:r>
      <w:r w:rsidRPr="00270CD9">
        <w:rPr>
          <w:sz w:val="20"/>
          <w:szCs w:val="20"/>
        </w:rPr>
        <w:t xml:space="preserve">transition peak at </w:t>
      </w:r>
      <w:r w:rsidRPr="00270CD9">
        <w:rPr>
          <w:i/>
          <w:iCs/>
          <w:sz w:val="20"/>
          <w:szCs w:val="20"/>
        </w:rPr>
        <w:t>T</w:t>
      </w:r>
      <w:r w:rsidRPr="00270CD9">
        <w:rPr>
          <w:sz w:val="20"/>
          <w:szCs w:val="20"/>
          <w:vertAlign w:val="subscript"/>
        </w:rPr>
        <w:t>m</w:t>
      </w:r>
      <w:r w:rsidR="00F44AB8" w:rsidRPr="00270CD9">
        <w:rPr>
          <w:sz w:val="20"/>
          <w:szCs w:val="20"/>
          <w:vertAlign w:val="subscript"/>
        </w:rPr>
        <w:t xml:space="preserve"> </w:t>
      </w:r>
      <w:r w:rsidRPr="00270CD9">
        <w:rPr>
          <w:sz w:val="20"/>
          <w:szCs w:val="20"/>
        </w:rPr>
        <w:t>=</w:t>
      </w:r>
      <w:r w:rsidR="00F44AB8" w:rsidRPr="00270CD9">
        <w:rPr>
          <w:sz w:val="20"/>
          <w:szCs w:val="20"/>
        </w:rPr>
        <w:t>-</w:t>
      </w:r>
      <w:r w:rsidRPr="00270CD9">
        <w:rPr>
          <w:sz w:val="20"/>
          <w:szCs w:val="20"/>
        </w:rPr>
        <w:t>10</w:t>
      </w:r>
      <w:proofErr w:type="gramStart"/>
      <w:r w:rsidRPr="00270CD9">
        <w:rPr>
          <w:sz w:val="20"/>
          <w:szCs w:val="20"/>
        </w:rPr>
        <w:t>,6</w:t>
      </w:r>
      <w:proofErr w:type="gramEnd"/>
      <w:r w:rsidRPr="00270CD9">
        <w:rPr>
          <w:sz w:val="20"/>
          <w:szCs w:val="20"/>
        </w:rPr>
        <w:t xml:space="preserve"> °C</w:t>
      </w:r>
      <w:r w:rsidR="00BC662B">
        <w:rPr>
          <w:sz w:val="20"/>
          <w:szCs w:val="20"/>
        </w:rPr>
        <w:t xml:space="preserve"> (Figure 2</w:t>
      </w:r>
      <w:r w:rsidR="00F44AB8" w:rsidRPr="00270CD9">
        <w:rPr>
          <w:sz w:val="20"/>
          <w:szCs w:val="20"/>
        </w:rPr>
        <w:t>A), which is in</w:t>
      </w:r>
      <w:r w:rsidR="00711CF0">
        <w:rPr>
          <w:sz w:val="20"/>
          <w:szCs w:val="20"/>
        </w:rPr>
        <w:t xml:space="preserve"> </w:t>
      </w:r>
      <w:r w:rsidR="00F44AB8" w:rsidRPr="00270CD9">
        <w:rPr>
          <w:sz w:val="20"/>
          <w:szCs w:val="20"/>
        </w:rPr>
        <w:t xml:space="preserve">line </w:t>
      </w:r>
      <w:r w:rsidRPr="00270CD9">
        <w:rPr>
          <w:sz w:val="20"/>
          <w:szCs w:val="20"/>
        </w:rPr>
        <w:t>with values reported previously</w:t>
      </w:r>
      <w:r w:rsidR="00D02B53">
        <w:rPr>
          <w:sz w:val="20"/>
          <w:szCs w:val="20"/>
        </w:rPr>
        <w:t xml:space="preserve"> [17</w:t>
      </w:r>
      <w:r w:rsidR="00762AC4" w:rsidRPr="00270CD9">
        <w:rPr>
          <w:sz w:val="20"/>
          <w:szCs w:val="20"/>
        </w:rPr>
        <w:t>]</w:t>
      </w:r>
      <w:r w:rsidR="00F44AB8" w:rsidRPr="00270CD9">
        <w:rPr>
          <w:sz w:val="20"/>
          <w:szCs w:val="20"/>
        </w:rPr>
        <w:t>.</w:t>
      </w:r>
      <w:r w:rsidR="00F44AB8" w:rsidRPr="00505889">
        <w:rPr>
          <w:sz w:val="20"/>
          <w:szCs w:val="20"/>
        </w:rPr>
        <w:t xml:space="preserve"> </w:t>
      </w:r>
      <w:r w:rsidR="00F44AB8" w:rsidRPr="00270CD9">
        <w:rPr>
          <w:sz w:val="20"/>
          <w:szCs w:val="20"/>
        </w:rPr>
        <w:t>This suggests that t</w:t>
      </w:r>
      <w:r w:rsidRPr="00270CD9">
        <w:rPr>
          <w:sz w:val="20"/>
          <w:szCs w:val="20"/>
        </w:rPr>
        <w:t>he presence of TMC induced changes to the main transition temperature</w:t>
      </w:r>
      <w:r w:rsidR="00F44AB8" w:rsidRPr="00270CD9">
        <w:rPr>
          <w:sz w:val="20"/>
          <w:szCs w:val="20"/>
        </w:rPr>
        <w:t>,</w:t>
      </w:r>
      <w:r w:rsidRPr="00270CD9">
        <w:rPr>
          <w:sz w:val="20"/>
          <w:szCs w:val="20"/>
        </w:rPr>
        <w:t xml:space="preserve"> </w:t>
      </w:r>
      <w:r w:rsidRPr="00270CD9">
        <w:rPr>
          <w:i/>
          <w:sz w:val="20"/>
          <w:szCs w:val="20"/>
        </w:rPr>
        <w:t>T</w:t>
      </w:r>
      <w:r w:rsidRPr="00270CD9">
        <w:rPr>
          <w:sz w:val="20"/>
          <w:szCs w:val="20"/>
          <w:vertAlign w:val="subscript"/>
        </w:rPr>
        <w:t>m</w:t>
      </w:r>
      <w:r w:rsidR="00F44AB8" w:rsidRPr="00270CD9">
        <w:rPr>
          <w:sz w:val="20"/>
          <w:szCs w:val="20"/>
        </w:rPr>
        <w:t xml:space="preserve">, </w:t>
      </w:r>
      <w:r w:rsidRPr="00270CD9">
        <w:rPr>
          <w:sz w:val="20"/>
          <w:szCs w:val="20"/>
        </w:rPr>
        <w:t xml:space="preserve">of the liposomes. More </w:t>
      </w:r>
      <w:r w:rsidR="000A79B2" w:rsidRPr="00270CD9">
        <w:rPr>
          <w:sz w:val="20"/>
          <w:szCs w:val="20"/>
        </w:rPr>
        <w:t>specifically,</w:t>
      </w:r>
      <w:r w:rsidRPr="00270CD9">
        <w:rPr>
          <w:sz w:val="20"/>
          <w:szCs w:val="20"/>
        </w:rPr>
        <w:t xml:space="preserve"> when 0.25% w/v of TMC was added to vesicles</w:t>
      </w:r>
      <w:r w:rsidR="000A79B2" w:rsidRPr="00270CD9">
        <w:rPr>
          <w:sz w:val="20"/>
          <w:szCs w:val="20"/>
        </w:rPr>
        <w:t>,</w:t>
      </w:r>
      <w:r w:rsidRPr="00270CD9">
        <w:rPr>
          <w:sz w:val="20"/>
          <w:szCs w:val="20"/>
        </w:rPr>
        <w:t xml:space="preserve"> the </w:t>
      </w:r>
      <w:r w:rsidRPr="00270CD9">
        <w:rPr>
          <w:i/>
          <w:sz w:val="20"/>
          <w:szCs w:val="20"/>
        </w:rPr>
        <w:t>T</w:t>
      </w:r>
      <w:r w:rsidRPr="00270CD9">
        <w:rPr>
          <w:sz w:val="20"/>
          <w:szCs w:val="20"/>
          <w:vertAlign w:val="subscript"/>
        </w:rPr>
        <w:t>m</w:t>
      </w:r>
      <w:r w:rsidRPr="00270CD9">
        <w:rPr>
          <w:sz w:val="20"/>
          <w:szCs w:val="20"/>
        </w:rPr>
        <w:t xml:space="preserve"> </w:t>
      </w:r>
      <w:r w:rsidR="000A79B2" w:rsidRPr="00270CD9">
        <w:rPr>
          <w:sz w:val="20"/>
          <w:szCs w:val="20"/>
        </w:rPr>
        <w:t xml:space="preserve">was dramatically </w:t>
      </w:r>
      <w:r w:rsidRPr="00270CD9">
        <w:rPr>
          <w:sz w:val="20"/>
          <w:szCs w:val="20"/>
        </w:rPr>
        <w:t xml:space="preserve">decreased </w:t>
      </w:r>
      <w:r w:rsidR="000A79B2" w:rsidRPr="00270CD9">
        <w:rPr>
          <w:sz w:val="20"/>
          <w:szCs w:val="20"/>
        </w:rPr>
        <w:t>from</w:t>
      </w:r>
      <w:r w:rsidRPr="00270CD9">
        <w:rPr>
          <w:sz w:val="20"/>
          <w:szCs w:val="20"/>
        </w:rPr>
        <w:t xml:space="preserve"> </w:t>
      </w:r>
      <w:r w:rsidR="000A79B2" w:rsidRPr="00270CD9">
        <w:rPr>
          <w:sz w:val="20"/>
          <w:szCs w:val="20"/>
        </w:rPr>
        <w:t xml:space="preserve">-10.8 </w:t>
      </w:r>
      <w:proofErr w:type="spellStart"/>
      <w:r w:rsidR="000A79B2" w:rsidRPr="00505889">
        <w:rPr>
          <w:sz w:val="20"/>
          <w:szCs w:val="20"/>
          <w:vertAlign w:val="superscript"/>
        </w:rPr>
        <w:t>o</w:t>
      </w:r>
      <w:r w:rsidR="000A79B2" w:rsidRPr="00270CD9">
        <w:rPr>
          <w:sz w:val="20"/>
          <w:szCs w:val="20"/>
        </w:rPr>
        <w:t>C</w:t>
      </w:r>
      <w:proofErr w:type="spellEnd"/>
      <w:r w:rsidR="000A79B2" w:rsidRPr="00270CD9">
        <w:rPr>
          <w:sz w:val="20"/>
          <w:szCs w:val="20"/>
        </w:rPr>
        <w:t xml:space="preserve"> to </w:t>
      </w:r>
      <w:r w:rsidRPr="00270CD9">
        <w:rPr>
          <w:sz w:val="20"/>
          <w:szCs w:val="20"/>
        </w:rPr>
        <w:t xml:space="preserve">-18.5 </w:t>
      </w:r>
      <w:proofErr w:type="spellStart"/>
      <w:r w:rsidRPr="00270CD9">
        <w:rPr>
          <w:sz w:val="20"/>
          <w:szCs w:val="20"/>
          <w:vertAlign w:val="superscript"/>
        </w:rPr>
        <w:t>o</w:t>
      </w:r>
      <w:r w:rsidRPr="00270CD9">
        <w:rPr>
          <w:sz w:val="20"/>
          <w:szCs w:val="20"/>
        </w:rPr>
        <w:t>C</w:t>
      </w:r>
      <w:proofErr w:type="spellEnd"/>
      <w:r w:rsidRPr="00270CD9">
        <w:rPr>
          <w:sz w:val="20"/>
          <w:szCs w:val="20"/>
        </w:rPr>
        <w:t xml:space="preserve">, </w:t>
      </w:r>
      <w:r w:rsidR="000A79B2" w:rsidRPr="00270CD9">
        <w:rPr>
          <w:sz w:val="20"/>
          <w:szCs w:val="20"/>
        </w:rPr>
        <w:t xml:space="preserve">and was further decreased </w:t>
      </w:r>
      <w:r w:rsidRPr="00270CD9">
        <w:rPr>
          <w:sz w:val="20"/>
          <w:szCs w:val="20"/>
        </w:rPr>
        <w:t xml:space="preserve">to -19.3 </w:t>
      </w:r>
      <w:proofErr w:type="spellStart"/>
      <w:r w:rsidRPr="00270CD9">
        <w:rPr>
          <w:sz w:val="20"/>
          <w:szCs w:val="20"/>
          <w:vertAlign w:val="superscript"/>
        </w:rPr>
        <w:t>o</w:t>
      </w:r>
      <w:r w:rsidRPr="00270CD9">
        <w:rPr>
          <w:sz w:val="20"/>
          <w:szCs w:val="20"/>
        </w:rPr>
        <w:t>C</w:t>
      </w:r>
      <w:proofErr w:type="spellEnd"/>
      <w:r w:rsidRPr="00270CD9">
        <w:rPr>
          <w:sz w:val="20"/>
          <w:szCs w:val="20"/>
        </w:rPr>
        <w:t xml:space="preserve"> </w:t>
      </w:r>
      <w:r w:rsidR="000A79B2" w:rsidRPr="00270CD9">
        <w:rPr>
          <w:sz w:val="20"/>
          <w:szCs w:val="20"/>
        </w:rPr>
        <w:t xml:space="preserve">and -18.9 </w:t>
      </w:r>
      <w:proofErr w:type="spellStart"/>
      <w:r w:rsidR="000A79B2" w:rsidRPr="00270CD9">
        <w:rPr>
          <w:sz w:val="20"/>
          <w:szCs w:val="20"/>
          <w:vertAlign w:val="superscript"/>
        </w:rPr>
        <w:t>o</w:t>
      </w:r>
      <w:r w:rsidR="000A79B2" w:rsidRPr="00270CD9">
        <w:rPr>
          <w:sz w:val="20"/>
          <w:szCs w:val="20"/>
        </w:rPr>
        <w:t>C</w:t>
      </w:r>
      <w:proofErr w:type="spellEnd"/>
      <w:r w:rsidR="000A79B2" w:rsidRPr="00270CD9">
        <w:rPr>
          <w:sz w:val="20"/>
          <w:szCs w:val="20"/>
        </w:rPr>
        <w:t xml:space="preserve"> </w:t>
      </w:r>
      <w:r w:rsidRPr="00270CD9">
        <w:rPr>
          <w:sz w:val="20"/>
          <w:szCs w:val="20"/>
        </w:rPr>
        <w:t>when 0.5% w/v</w:t>
      </w:r>
      <w:r w:rsidR="000A79B2" w:rsidRPr="00270CD9">
        <w:rPr>
          <w:sz w:val="20"/>
          <w:szCs w:val="20"/>
        </w:rPr>
        <w:t xml:space="preserve"> and</w:t>
      </w:r>
      <w:r w:rsidRPr="00270CD9">
        <w:rPr>
          <w:sz w:val="20"/>
          <w:szCs w:val="20"/>
        </w:rPr>
        <w:t xml:space="preserve"> </w:t>
      </w:r>
      <w:r w:rsidR="000A79B2" w:rsidRPr="00270CD9">
        <w:rPr>
          <w:sz w:val="20"/>
          <w:szCs w:val="20"/>
        </w:rPr>
        <w:t xml:space="preserve">1% w/v </w:t>
      </w:r>
      <w:r w:rsidRPr="00270CD9">
        <w:rPr>
          <w:sz w:val="20"/>
          <w:szCs w:val="20"/>
        </w:rPr>
        <w:t xml:space="preserve">of TMC was </w:t>
      </w:r>
      <w:r w:rsidR="000A79B2" w:rsidRPr="00270CD9">
        <w:rPr>
          <w:sz w:val="20"/>
          <w:szCs w:val="20"/>
        </w:rPr>
        <w:t xml:space="preserve">respectively </w:t>
      </w:r>
      <w:r w:rsidRPr="00270CD9">
        <w:rPr>
          <w:sz w:val="20"/>
          <w:szCs w:val="20"/>
        </w:rPr>
        <w:t>present in the membrane</w:t>
      </w:r>
      <w:r w:rsidR="000A79B2" w:rsidRPr="00270CD9">
        <w:rPr>
          <w:sz w:val="20"/>
          <w:szCs w:val="20"/>
        </w:rPr>
        <w:t xml:space="preserve"> </w:t>
      </w:r>
      <w:r w:rsidR="00534ABD">
        <w:rPr>
          <w:sz w:val="20"/>
          <w:szCs w:val="20"/>
        </w:rPr>
        <w:t>an indication of</w:t>
      </w:r>
      <w:r w:rsidR="000A79B2" w:rsidRPr="00270CD9">
        <w:rPr>
          <w:sz w:val="20"/>
          <w:szCs w:val="20"/>
        </w:rPr>
        <w:t xml:space="preserve"> </w:t>
      </w:r>
      <w:r w:rsidR="00534ABD">
        <w:rPr>
          <w:sz w:val="20"/>
          <w:szCs w:val="20"/>
        </w:rPr>
        <w:t xml:space="preserve">the </w:t>
      </w:r>
      <w:r w:rsidR="000A79B2" w:rsidRPr="00270CD9">
        <w:rPr>
          <w:sz w:val="20"/>
          <w:szCs w:val="20"/>
        </w:rPr>
        <w:t xml:space="preserve">miscibility </w:t>
      </w:r>
      <w:r w:rsidR="00534ABD">
        <w:rPr>
          <w:sz w:val="20"/>
          <w:szCs w:val="20"/>
        </w:rPr>
        <w:t xml:space="preserve">of polyelectrolyte with the phospholipid </w:t>
      </w:r>
      <w:r w:rsidR="000A79B2" w:rsidRPr="00270CD9">
        <w:rPr>
          <w:sz w:val="20"/>
          <w:szCs w:val="20"/>
        </w:rPr>
        <w:t xml:space="preserve">(Figure 3A). </w:t>
      </w:r>
      <w:r w:rsidRPr="00270CD9">
        <w:rPr>
          <w:sz w:val="20"/>
          <w:szCs w:val="20"/>
        </w:rPr>
        <w:t xml:space="preserve">The </w:t>
      </w:r>
      <w:r w:rsidRPr="00270CD9">
        <w:rPr>
          <w:sz w:val="20"/>
          <w:szCs w:val="20"/>
          <w:lang w:eastAsia="en-GB"/>
        </w:rPr>
        <w:t>main transition is shifted by the presence of TMC in both formulations due to a change</w:t>
      </w:r>
      <w:r w:rsidR="000A79B2" w:rsidRPr="00270CD9">
        <w:rPr>
          <w:sz w:val="20"/>
          <w:szCs w:val="20"/>
          <w:lang w:eastAsia="en-GB"/>
        </w:rPr>
        <w:t>,</w:t>
      </w:r>
      <w:r w:rsidRPr="00270CD9">
        <w:rPr>
          <w:sz w:val="20"/>
          <w:szCs w:val="20"/>
          <w:lang w:eastAsia="en-GB"/>
        </w:rPr>
        <w:t xml:space="preserve"> from a gel-like to a liquid-like packing</w:t>
      </w:r>
      <w:r w:rsidR="000A79B2" w:rsidRPr="00270CD9">
        <w:rPr>
          <w:sz w:val="20"/>
          <w:szCs w:val="20"/>
          <w:lang w:eastAsia="en-GB"/>
        </w:rPr>
        <w:t>,</w:t>
      </w:r>
      <w:r w:rsidRPr="00270CD9">
        <w:rPr>
          <w:sz w:val="20"/>
          <w:szCs w:val="20"/>
          <w:lang w:eastAsia="en-GB"/>
        </w:rPr>
        <w:t xml:space="preserve"> of the hydrophobic tails of the lipids</w:t>
      </w:r>
      <w:r w:rsidR="00D02B53">
        <w:rPr>
          <w:sz w:val="20"/>
          <w:szCs w:val="20"/>
          <w:lang w:eastAsia="en-GB"/>
        </w:rPr>
        <w:t xml:space="preserve"> [18</w:t>
      </w:r>
      <w:r w:rsidR="00762AC4" w:rsidRPr="00270CD9">
        <w:rPr>
          <w:sz w:val="20"/>
          <w:szCs w:val="20"/>
          <w:lang w:eastAsia="en-GB"/>
        </w:rPr>
        <w:t>]</w:t>
      </w:r>
      <w:r w:rsidRPr="00270CD9">
        <w:rPr>
          <w:sz w:val="20"/>
          <w:szCs w:val="20"/>
          <w:lang w:eastAsia="en-GB"/>
        </w:rPr>
        <w:t>. That suggest</w:t>
      </w:r>
      <w:r w:rsidR="000A79B2" w:rsidRPr="00270CD9">
        <w:rPr>
          <w:sz w:val="20"/>
          <w:szCs w:val="20"/>
          <w:lang w:eastAsia="en-GB"/>
        </w:rPr>
        <w:t>s</w:t>
      </w:r>
      <w:r w:rsidRPr="00270CD9">
        <w:rPr>
          <w:sz w:val="20"/>
          <w:szCs w:val="20"/>
          <w:lang w:eastAsia="en-GB"/>
        </w:rPr>
        <w:t xml:space="preserve"> that the packing of the lipids is disturbed within the bilayer</w:t>
      </w:r>
      <w:r w:rsidR="000A79B2" w:rsidRPr="00270CD9">
        <w:rPr>
          <w:sz w:val="20"/>
          <w:szCs w:val="20"/>
          <w:lang w:eastAsia="en-GB"/>
        </w:rPr>
        <w:t>;</w:t>
      </w:r>
      <w:r w:rsidRPr="00270CD9">
        <w:rPr>
          <w:sz w:val="20"/>
          <w:szCs w:val="20"/>
          <w:lang w:eastAsia="en-GB"/>
        </w:rPr>
        <w:t xml:space="preserve"> i.e. their order is reduced. This </w:t>
      </w:r>
      <w:r w:rsidR="00740348" w:rsidRPr="00270CD9">
        <w:rPr>
          <w:sz w:val="20"/>
          <w:szCs w:val="20"/>
          <w:lang w:eastAsia="en-GB"/>
        </w:rPr>
        <w:t xml:space="preserve">can </w:t>
      </w:r>
      <w:r w:rsidRPr="00270CD9">
        <w:rPr>
          <w:sz w:val="20"/>
          <w:szCs w:val="20"/>
          <w:lang w:eastAsia="en-GB"/>
        </w:rPr>
        <w:t>be attributed to the penetration of the polyelectrolyte into the lipid bilayers. The changes noticed with PC liposomes advocating that the length of the fatty acyl chain seems to play a role on the localization of the polyelectrolyte into the membrane.</w:t>
      </w:r>
      <w:r w:rsidR="00740348" w:rsidRPr="00270CD9">
        <w:rPr>
          <w:sz w:val="20"/>
          <w:szCs w:val="20"/>
          <w:lang w:eastAsia="en-GB"/>
        </w:rPr>
        <w:t xml:space="preserve"> </w:t>
      </w:r>
      <w:r w:rsidRPr="00270CD9">
        <w:rPr>
          <w:sz w:val="20"/>
          <w:szCs w:val="20"/>
        </w:rPr>
        <w:t xml:space="preserve">In an attempt to investigate </w:t>
      </w:r>
      <w:r w:rsidR="00740348" w:rsidRPr="00270CD9">
        <w:rPr>
          <w:sz w:val="20"/>
          <w:szCs w:val="20"/>
        </w:rPr>
        <w:t xml:space="preserve">the potential </w:t>
      </w:r>
      <w:r w:rsidRPr="00270CD9">
        <w:rPr>
          <w:sz w:val="20"/>
          <w:szCs w:val="20"/>
        </w:rPr>
        <w:t>changes of the lipophilic character of the liposomes upon the addition of the polyelectrolyte, contact angle goniometry (CAG)</w:t>
      </w:r>
      <w:r w:rsidR="00740348" w:rsidRPr="00270CD9">
        <w:rPr>
          <w:sz w:val="20"/>
          <w:szCs w:val="20"/>
        </w:rPr>
        <w:t xml:space="preserve"> </w:t>
      </w:r>
      <w:r w:rsidR="00BC662B">
        <w:rPr>
          <w:sz w:val="20"/>
          <w:szCs w:val="20"/>
        </w:rPr>
        <w:t>studies were performed. Figure 2</w:t>
      </w:r>
      <w:r w:rsidRPr="00270CD9">
        <w:rPr>
          <w:sz w:val="20"/>
          <w:szCs w:val="20"/>
        </w:rPr>
        <w:t>B illustrate</w:t>
      </w:r>
      <w:r w:rsidR="00FE5C20" w:rsidRPr="00270CD9">
        <w:rPr>
          <w:sz w:val="20"/>
          <w:szCs w:val="20"/>
        </w:rPr>
        <w:t>s</w:t>
      </w:r>
      <w:r w:rsidRPr="00270CD9">
        <w:rPr>
          <w:sz w:val="20"/>
          <w:szCs w:val="20"/>
        </w:rPr>
        <w:t xml:space="preserve"> the CAG values obtained for TMC-PC and liposomes as a function of the polyelectrolyte concentration. In the PC formulation, the </w:t>
      </w:r>
      <w:bookmarkStart w:id="1" w:name="_GoBack"/>
      <w:r w:rsidRPr="00270CD9">
        <w:rPr>
          <w:i/>
          <w:sz w:val="20"/>
          <w:szCs w:val="20"/>
        </w:rPr>
        <w:t>θ</w:t>
      </w:r>
      <w:r w:rsidRPr="00270CD9">
        <w:rPr>
          <w:sz w:val="20"/>
          <w:szCs w:val="20"/>
          <w:vertAlign w:val="superscript"/>
        </w:rPr>
        <w:t>o</w:t>
      </w:r>
      <w:bookmarkEnd w:id="1"/>
      <w:r w:rsidRPr="00270CD9">
        <w:rPr>
          <w:sz w:val="20"/>
          <w:szCs w:val="20"/>
        </w:rPr>
        <w:t xml:space="preserve"> value of plain liposomes </w:t>
      </w:r>
      <w:r w:rsidR="00FE5C20" w:rsidRPr="00270CD9">
        <w:rPr>
          <w:sz w:val="20"/>
          <w:szCs w:val="20"/>
        </w:rPr>
        <w:t xml:space="preserve">is </w:t>
      </w:r>
      <w:r w:rsidRPr="00270CD9">
        <w:rPr>
          <w:sz w:val="20"/>
          <w:szCs w:val="20"/>
        </w:rPr>
        <w:t xml:space="preserve">increased significantly from 63.42 to 72 (t-test p&lt;0.05) when 0.25% of the polyelectrolyte was added to the vesicles indicating that TMC is located in the lipid bilayer. However, </w:t>
      </w:r>
      <w:r w:rsidRPr="00270CD9">
        <w:rPr>
          <w:sz w:val="20"/>
          <w:szCs w:val="20"/>
          <w:lang w:eastAsia="en-GB"/>
        </w:rPr>
        <w:t xml:space="preserve">the contact angle values declined up to </w:t>
      </w:r>
      <w:r w:rsidRPr="00270CD9">
        <w:rPr>
          <w:sz w:val="20"/>
          <w:szCs w:val="20"/>
        </w:rPr>
        <w:t xml:space="preserve">55.75 after the addition of high concentrations of TMC (1% w/v). The significantly lower CAG values, compared with the control (t-test p&lt;0.001), </w:t>
      </w:r>
      <w:r w:rsidRPr="00270CD9">
        <w:rPr>
          <w:sz w:val="20"/>
          <w:szCs w:val="20"/>
          <w:lang w:eastAsia="en-GB"/>
        </w:rPr>
        <w:t>confirm the presence of hydrophilic moieties of the polyelectrolyte (TMC) to the surface of liposomes.</w:t>
      </w:r>
    </w:p>
    <w:p w14:paraId="3CE8548A" w14:textId="77777777" w:rsidR="00BC662B" w:rsidRPr="00BC662B" w:rsidRDefault="00BC662B" w:rsidP="00BC662B">
      <w:pPr>
        <w:autoSpaceDE w:val="0"/>
        <w:autoSpaceDN w:val="0"/>
        <w:adjustRightInd w:val="0"/>
        <w:spacing w:after="120" w:line="220" w:lineRule="exact"/>
        <w:jc w:val="both"/>
        <w:rPr>
          <w:b/>
          <w:sz w:val="20"/>
          <w:szCs w:val="20"/>
          <w:lang w:eastAsia="en-GB"/>
        </w:rPr>
      </w:pPr>
      <w:r w:rsidRPr="00BC662B">
        <w:rPr>
          <w:b/>
          <w:sz w:val="20"/>
          <w:szCs w:val="20"/>
          <w:lang w:eastAsia="en-GB"/>
        </w:rPr>
        <w:t>CONCLUSIONS</w:t>
      </w:r>
    </w:p>
    <w:p w14:paraId="2F50F3F5" w14:textId="7676319A" w:rsidR="00003E4F" w:rsidRPr="00270CD9" w:rsidRDefault="00BC662B" w:rsidP="00BC662B">
      <w:pPr>
        <w:autoSpaceDE w:val="0"/>
        <w:autoSpaceDN w:val="0"/>
        <w:adjustRightInd w:val="0"/>
        <w:spacing w:after="120" w:line="220" w:lineRule="exact"/>
        <w:jc w:val="both"/>
        <w:rPr>
          <w:sz w:val="20"/>
          <w:szCs w:val="20"/>
          <w:lang w:eastAsia="en-GB"/>
        </w:rPr>
      </w:pPr>
      <w:r w:rsidRPr="00BC662B">
        <w:rPr>
          <w:sz w:val="20"/>
          <w:szCs w:val="20"/>
          <w:lang w:eastAsia="en-GB"/>
        </w:rPr>
        <w:t>The current results emphasize that the amount of the polyelectrolyte that is present in the liposomes’ structure can affect the physicochemical properties of the resulted vesicles. TMC has extensively been used as an absorption enhancer for peptide and protein drugs and posse</w:t>
      </w:r>
      <w:r w:rsidR="00D02B53">
        <w:rPr>
          <w:sz w:val="20"/>
          <w:szCs w:val="20"/>
          <w:lang w:eastAsia="en-GB"/>
        </w:rPr>
        <w:t xml:space="preserve">sses </w:t>
      </w:r>
      <w:proofErr w:type="spellStart"/>
      <w:r w:rsidR="00D02B53">
        <w:rPr>
          <w:sz w:val="20"/>
          <w:szCs w:val="20"/>
          <w:lang w:eastAsia="en-GB"/>
        </w:rPr>
        <w:t>mucoadhesive</w:t>
      </w:r>
      <w:proofErr w:type="spellEnd"/>
      <w:r w:rsidR="00D02B53">
        <w:rPr>
          <w:sz w:val="20"/>
          <w:szCs w:val="20"/>
          <w:lang w:eastAsia="en-GB"/>
        </w:rPr>
        <w:t xml:space="preserve"> properties [19</w:t>
      </w:r>
      <w:r w:rsidRPr="00BC662B">
        <w:rPr>
          <w:sz w:val="20"/>
          <w:szCs w:val="20"/>
          <w:lang w:eastAsia="en-GB"/>
        </w:rPr>
        <w:t xml:space="preserve">]. </w:t>
      </w:r>
      <w:r w:rsidR="00960951" w:rsidRPr="00960951">
        <w:rPr>
          <w:sz w:val="20"/>
          <w:szCs w:val="20"/>
          <w:highlight w:val="yellow"/>
          <w:lang w:eastAsia="en-GB"/>
        </w:rPr>
        <w:t>Mixed liposomes with TMC might be a beneficial approach for mucosal delivery (e.g. nasal administration)</w:t>
      </w:r>
      <w:r w:rsidR="00960951">
        <w:rPr>
          <w:sz w:val="20"/>
          <w:szCs w:val="20"/>
          <w:lang w:eastAsia="en-GB"/>
        </w:rPr>
        <w:t>.</w:t>
      </w:r>
    </w:p>
    <w:p w14:paraId="4FABBA9F" w14:textId="77777777" w:rsidR="00003E4F" w:rsidRPr="00270CD9" w:rsidRDefault="00003E4F" w:rsidP="009C5E50">
      <w:pPr>
        <w:pStyle w:val="06-Heading-1"/>
        <w:spacing w:before="240"/>
        <w:rPr>
          <w:bCs/>
        </w:rPr>
      </w:pPr>
    </w:p>
    <w:p w14:paraId="0A233D95" w14:textId="77777777" w:rsidR="00003E4F" w:rsidRPr="00270CD9" w:rsidRDefault="00003E4F" w:rsidP="009C5E50">
      <w:pPr>
        <w:pStyle w:val="06-Heading-1"/>
        <w:spacing w:before="240"/>
        <w:rPr>
          <w:bCs/>
        </w:rPr>
      </w:pPr>
    </w:p>
    <w:p w14:paraId="04FE2C1D" w14:textId="700CE002" w:rsidR="00003E4F" w:rsidRPr="00270CD9" w:rsidRDefault="00003E4F" w:rsidP="009C5E50">
      <w:pPr>
        <w:pStyle w:val="06-Heading-1"/>
        <w:spacing w:before="240"/>
        <w:rPr>
          <w:bCs/>
        </w:rPr>
      </w:pPr>
    </w:p>
    <w:p w14:paraId="25EF03BE" w14:textId="77777777" w:rsidR="00003E4F" w:rsidRPr="00270CD9" w:rsidRDefault="00003E4F" w:rsidP="009C5E50">
      <w:pPr>
        <w:pStyle w:val="06-Heading-1"/>
        <w:spacing w:before="240"/>
        <w:rPr>
          <w:bCs/>
        </w:rPr>
      </w:pPr>
    </w:p>
    <w:p w14:paraId="5D6F5422" w14:textId="77777777" w:rsidR="00003E4F" w:rsidRPr="00270CD9" w:rsidRDefault="00003E4F" w:rsidP="009C5E50">
      <w:pPr>
        <w:pStyle w:val="06-Heading-1"/>
        <w:spacing w:before="240"/>
        <w:rPr>
          <w:bCs/>
        </w:rPr>
      </w:pPr>
    </w:p>
    <w:p w14:paraId="12FB7A77" w14:textId="77777777" w:rsidR="00003E4F" w:rsidRPr="00270CD9" w:rsidRDefault="00003E4F" w:rsidP="009C5E50">
      <w:pPr>
        <w:pStyle w:val="06-Heading-1"/>
        <w:spacing w:before="240"/>
        <w:rPr>
          <w:bCs/>
        </w:rPr>
      </w:pPr>
    </w:p>
    <w:p w14:paraId="5495E01A" w14:textId="77777777" w:rsidR="00003E4F" w:rsidRDefault="00003E4F" w:rsidP="009C5E50">
      <w:pPr>
        <w:pStyle w:val="06-Heading-1"/>
        <w:spacing w:before="240"/>
        <w:rPr>
          <w:bCs/>
        </w:rPr>
      </w:pPr>
    </w:p>
    <w:p w14:paraId="28294939" w14:textId="77777777" w:rsidR="00BC662B" w:rsidRDefault="00BC662B" w:rsidP="009C5E50">
      <w:pPr>
        <w:pStyle w:val="06-Heading-1"/>
        <w:spacing w:before="240"/>
        <w:rPr>
          <w:bCs/>
        </w:rPr>
      </w:pPr>
    </w:p>
    <w:p w14:paraId="52EAD3AB" w14:textId="30D3C5EB" w:rsidR="00BC662B" w:rsidRPr="00270CD9" w:rsidRDefault="00BC662B" w:rsidP="009C5E50">
      <w:pPr>
        <w:pStyle w:val="06-Heading-1"/>
        <w:spacing w:before="240"/>
        <w:rPr>
          <w:bCs/>
        </w:rPr>
      </w:pPr>
    </w:p>
    <w:p w14:paraId="14C31A1E" w14:textId="77777777" w:rsidR="00003E4F" w:rsidRPr="00270CD9" w:rsidRDefault="00003E4F" w:rsidP="009C5E50">
      <w:pPr>
        <w:pStyle w:val="06-Heading-1"/>
        <w:spacing w:before="240"/>
        <w:rPr>
          <w:bCs/>
        </w:rPr>
      </w:pPr>
    </w:p>
    <w:p w14:paraId="1BCDAE1E" w14:textId="77777777" w:rsidR="00003E4F" w:rsidRPr="00270CD9" w:rsidRDefault="00003E4F" w:rsidP="009C5E50">
      <w:pPr>
        <w:pStyle w:val="06-Heading-1"/>
        <w:spacing w:before="240"/>
        <w:rPr>
          <w:bCs/>
        </w:rPr>
      </w:pPr>
    </w:p>
    <w:p w14:paraId="3C9D77BC" w14:textId="037EC24C" w:rsidR="00003E4F" w:rsidRPr="00270CD9" w:rsidRDefault="00003E4F" w:rsidP="009C5E50">
      <w:pPr>
        <w:pStyle w:val="06-Heading-1"/>
        <w:spacing w:before="240"/>
        <w:rPr>
          <w:bCs/>
        </w:rPr>
      </w:pPr>
    </w:p>
    <w:p w14:paraId="0007420A" w14:textId="77777777" w:rsidR="00003E4F" w:rsidRPr="00270CD9" w:rsidRDefault="00003E4F" w:rsidP="009C5E50">
      <w:pPr>
        <w:pStyle w:val="06-Heading-1"/>
        <w:spacing w:before="240"/>
        <w:rPr>
          <w:bCs/>
        </w:rPr>
      </w:pPr>
    </w:p>
    <w:p w14:paraId="317D2BD6" w14:textId="77777777" w:rsidR="00003E4F" w:rsidRPr="00270CD9" w:rsidRDefault="00003E4F" w:rsidP="009C5E50">
      <w:pPr>
        <w:pStyle w:val="06-Heading-1"/>
        <w:spacing w:before="240"/>
        <w:rPr>
          <w:bCs/>
        </w:rPr>
      </w:pPr>
    </w:p>
    <w:p w14:paraId="2A077F0C" w14:textId="77777777" w:rsidR="00003E4F" w:rsidRPr="00270CD9" w:rsidRDefault="00003E4F" w:rsidP="009C5E50">
      <w:pPr>
        <w:pStyle w:val="06-Heading-1"/>
        <w:spacing w:before="240"/>
        <w:rPr>
          <w:bCs/>
        </w:rPr>
      </w:pPr>
    </w:p>
    <w:p w14:paraId="7CA1A95A" w14:textId="77777777" w:rsidR="00003E4F" w:rsidRPr="00270CD9" w:rsidRDefault="00003E4F" w:rsidP="009C5E50">
      <w:pPr>
        <w:pStyle w:val="06-Heading-1"/>
        <w:spacing w:before="240"/>
        <w:rPr>
          <w:bCs/>
        </w:rPr>
      </w:pPr>
    </w:p>
    <w:p w14:paraId="60EAD229" w14:textId="77777777" w:rsidR="00003E4F" w:rsidRPr="00270CD9" w:rsidRDefault="00003E4F" w:rsidP="009C5E50">
      <w:pPr>
        <w:pStyle w:val="06-Heading-1"/>
        <w:spacing w:before="240"/>
        <w:rPr>
          <w:bCs/>
        </w:rPr>
      </w:pPr>
    </w:p>
    <w:p w14:paraId="2B8D6176" w14:textId="77777777" w:rsidR="00407330" w:rsidRPr="00270CD9" w:rsidRDefault="00407330" w:rsidP="009C5E50">
      <w:pPr>
        <w:pStyle w:val="06-Heading-1"/>
        <w:spacing w:before="240"/>
        <w:rPr>
          <w:bCs/>
        </w:rPr>
      </w:pPr>
    </w:p>
    <w:p w14:paraId="69E0BB4A" w14:textId="4B2490F1" w:rsidR="00762AC4" w:rsidRPr="00270CD9" w:rsidRDefault="00762AC4" w:rsidP="009C5E50">
      <w:pPr>
        <w:pStyle w:val="06-Heading-1"/>
        <w:spacing w:before="240"/>
        <w:rPr>
          <w:bCs/>
          <w:caps w:val="0"/>
        </w:rPr>
      </w:pPr>
    </w:p>
    <w:p w14:paraId="19B0F127" w14:textId="77777777" w:rsidR="00FC606E" w:rsidRDefault="00FC606E" w:rsidP="009C5E50">
      <w:pPr>
        <w:pStyle w:val="06-Heading-1"/>
        <w:spacing w:before="240"/>
        <w:rPr>
          <w:bCs/>
          <w:caps w:val="0"/>
        </w:rPr>
      </w:pPr>
    </w:p>
    <w:p w14:paraId="1415EA30" w14:textId="287F0E78" w:rsidR="00407330" w:rsidRPr="00270CD9" w:rsidRDefault="00407330" w:rsidP="009C5E50">
      <w:pPr>
        <w:pStyle w:val="06-Heading-1"/>
        <w:spacing w:before="240"/>
        <w:rPr>
          <w:bCs/>
        </w:rPr>
      </w:pPr>
      <w:r w:rsidRPr="00270CD9">
        <w:rPr>
          <w:bCs/>
          <w:caps w:val="0"/>
        </w:rPr>
        <w:t>Figure</w:t>
      </w:r>
      <w:r w:rsidR="00BC662B">
        <w:rPr>
          <w:bCs/>
        </w:rPr>
        <w:t xml:space="preserve"> 2</w:t>
      </w:r>
      <w:r w:rsidRPr="00270CD9">
        <w:rPr>
          <w:b w:val="0"/>
          <w:bCs/>
        </w:rPr>
        <w:t xml:space="preserve">: </w:t>
      </w:r>
      <w:r w:rsidRPr="00270CD9">
        <w:rPr>
          <w:bCs/>
        </w:rPr>
        <w:t>A</w:t>
      </w:r>
      <w:r w:rsidRPr="00270CD9">
        <w:rPr>
          <w:b w:val="0"/>
          <w:bCs/>
        </w:rPr>
        <w:t xml:space="preserve">. </w:t>
      </w:r>
      <w:r w:rsidRPr="00270CD9">
        <w:rPr>
          <w:b w:val="0"/>
          <w:bCs/>
          <w:caps w:val="0"/>
        </w:rPr>
        <w:t xml:space="preserve">DSC </w:t>
      </w:r>
      <w:proofErr w:type="spellStart"/>
      <w:r w:rsidRPr="00270CD9">
        <w:rPr>
          <w:b w:val="0"/>
          <w:bCs/>
          <w:caps w:val="0"/>
        </w:rPr>
        <w:t>thermogramm</w:t>
      </w:r>
      <w:proofErr w:type="spellEnd"/>
      <w:r w:rsidRPr="00270CD9">
        <w:rPr>
          <w:b w:val="0"/>
          <w:bCs/>
          <w:caps w:val="0"/>
        </w:rPr>
        <w:t xml:space="preserve"> of TMC-PC liposomes, </w:t>
      </w:r>
      <w:r w:rsidRPr="00270CD9">
        <w:rPr>
          <w:bCs/>
          <w:caps w:val="0"/>
        </w:rPr>
        <w:t>B</w:t>
      </w:r>
      <w:r w:rsidRPr="00270CD9">
        <w:rPr>
          <w:b w:val="0"/>
          <w:bCs/>
          <w:caps w:val="0"/>
        </w:rPr>
        <w:t>.</w:t>
      </w:r>
      <w:r w:rsidRPr="00270CD9">
        <w:t xml:space="preserve"> </w:t>
      </w:r>
      <w:r w:rsidRPr="00270CD9">
        <w:rPr>
          <w:b w:val="0"/>
          <w:bCs/>
          <w:caps w:val="0"/>
        </w:rPr>
        <w:t>Contact angle goniometry values of TMC-PC liposomes. The results are the mean of three different experiments.</w:t>
      </w:r>
    </w:p>
    <w:p w14:paraId="703259EA" w14:textId="0059258D" w:rsidR="00007685" w:rsidRPr="00270CD9" w:rsidRDefault="00007685" w:rsidP="00007685">
      <w:pPr>
        <w:autoSpaceDE w:val="0"/>
        <w:autoSpaceDN w:val="0"/>
        <w:adjustRightInd w:val="0"/>
        <w:spacing w:after="120" w:line="220" w:lineRule="exact"/>
        <w:jc w:val="both"/>
        <w:rPr>
          <w:sz w:val="20"/>
          <w:szCs w:val="20"/>
          <w:lang w:eastAsia="en-GB"/>
        </w:rPr>
      </w:pPr>
      <w:r w:rsidRPr="00270CD9">
        <w:rPr>
          <w:sz w:val="20"/>
          <w:szCs w:val="20"/>
          <w:lang w:eastAsia="en-GB"/>
        </w:rPr>
        <w:t xml:space="preserve"> </w:t>
      </w:r>
    </w:p>
    <w:p w14:paraId="56B0695B" w14:textId="3420339E" w:rsidR="009C5E50" w:rsidRPr="00270CD9" w:rsidRDefault="009C5E50" w:rsidP="00691E5F">
      <w:pPr>
        <w:pStyle w:val="05-ArticleText"/>
        <w:spacing w:line="224" w:lineRule="exact"/>
        <w:rPr>
          <w:b/>
          <w:bCs/>
        </w:rPr>
      </w:pPr>
      <w:r w:rsidRPr="00270CD9">
        <w:rPr>
          <w:b/>
          <w:bCs/>
        </w:rPr>
        <w:t>CONFLICT OF INTEREST</w:t>
      </w:r>
    </w:p>
    <w:p w14:paraId="48C6B1EF" w14:textId="77777777" w:rsidR="00762AC4" w:rsidRPr="00270CD9" w:rsidRDefault="0038025F" w:rsidP="009C5E50">
      <w:pPr>
        <w:pStyle w:val="05-ArticleText"/>
        <w:spacing w:line="224" w:lineRule="exact"/>
        <w:rPr>
          <w:lang w:bidi="fa-IR"/>
        </w:rPr>
      </w:pPr>
      <w:r w:rsidRPr="00270CD9">
        <w:rPr>
          <w:lang w:bidi="fa-IR"/>
        </w:rPr>
        <w:t xml:space="preserve">The authors declare no conflict of interest. </w:t>
      </w:r>
    </w:p>
    <w:p w14:paraId="09A4EA8E" w14:textId="77777777" w:rsidR="009C5E50" w:rsidRPr="00270CD9" w:rsidRDefault="009C5E50" w:rsidP="009C5E50">
      <w:pPr>
        <w:pStyle w:val="05-ArticleText"/>
        <w:spacing w:line="224" w:lineRule="exact"/>
        <w:rPr>
          <w:b/>
          <w:bCs/>
          <w:lang w:bidi="fa-IR"/>
        </w:rPr>
      </w:pPr>
      <w:r w:rsidRPr="00270CD9">
        <w:rPr>
          <w:b/>
          <w:bCs/>
          <w:lang w:bidi="fa-IR"/>
        </w:rPr>
        <w:t>REFERENCES</w:t>
      </w:r>
    </w:p>
    <w:p w14:paraId="16C6FD11" w14:textId="77777777" w:rsidR="004A441A" w:rsidRPr="00270CD9" w:rsidRDefault="00762AC4" w:rsidP="00D74FF3">
      <w:pPr>
        <w:pStyle w:val="NormalWeb"/>
        <w:shd w:val="clear" w:color="auto" w:fill="FFFFFF"/>
        <w:jc w:val="both"/>
        <w:rPr>
          <w:color w:val="000000"/>
          <w:sz w:val="16"/>
          <w:szCs w:val="16"/>
          <w:lang w:val="en-GB"/>
        </w:rPr>
      </w:pPr>
      <w:r w:rsidRPr="00270CD9">
        <w:rPr>
          <w:color w:val="000000"/>
          <w:sz w:val="16"/>
          <w:szCs w:val="16"/>
          <w:lang w:val="en-GB"/>
        </w:rPr>
        <w:t xml:space="preserve"> </w:t>
      </w:r>
      <w:r w:rsidR="004A441A" w:rsidRPr="00270CD9">
        <w:rPr>
          <w:color w:val="000000"/>
          <w:sz w:val="16"/>
          <w:szCs w:val="16"/>
          <w:lang w:val="en-GB"/>
        </w:rPr>
        <w:t>[1]</w:t>
      </w:r>
      <w:r w:rsidR="00AF1973" w:rsidRPr="00270CD9">
        <w:rPr>
          <w:lang w:val="en-GB"/>
        </w:rPr>
        <w:t xml:space="preserve"> </w:t>
      </w:r>
      <w:proofErr w:type="spellStart"/>
      <w:r w:rsidR="00AF1973" w:rsidRPr="00270CD9">
        <w:rPr>
          <w:sz w:val="16"/>
          <w:szCs w:val="16"/>
          <w:lang w:val="en-GB"/>
        </w:rPr>
        <w:t>Torchilin</w:t>
      </w:r>
      <w:proofErr w:type="spellEnd"/>
      <w:r w:rsidR="00AF1973" w:rsidRPr="00270CD9">
        <w:rPr>
          <w:sz w:val="16"/>
          <w:szCs w:val="16"/>
          <w:lang w:val="en-GB"/>
        </w:rPr>
        <w:t xml:space="preserve"> VP. </w:t>
      </w:r>
      <w:r w:rsidR="00AF1973" w:rsidRPr="00270CD9">
        <w:rPr>
          <w:color w:val="000000"/>
          <w:sz w:val="16"/>
          <w:szCs w:val="16"/>
          <w:lang w:val="en-GB"/>
        </w:rPr>
        <w:t>Recent advances with liposomes as pharmaceutical carriers.</w:t>
      </w:r>
      <w:r w:rsidR="00AF1973" w:rsidRPr="00270CD9">
        <w:rPr>
          <w:sz w:val="16"/>
          <w:szCs w:val="16"/>
          <w:lang w:val="en-GB"/>
        </w:rPr>
        <w:t xml:space="preserve"> Nat Rev Drug </w:t>
      </w:r>
      <w:proofErr w:type="spellStart"/>
      <w:r w:rsidR="00AF1973" w:rsidRPr="00270CD9">
        <w:rPr>
          <w:sz w:val="16"/>
          <w:szCs w:val="16"/>
          <w:lang w:val="en-GB"/>
        </w:rPr>
        <w:t>Discov</w:t>
      </w:r>
      <w:proofErr w:type="spellEnd"/>
      <w:r w:rsidR="00AF1973" w:rsidRPr="00270CD9">
        <w:rPr>
          <w:sz w:val="16"/>
          <w:szCs w:val="16"/>
          <w:lang w:val="en-GB"/>
        </w:rPr>
        <w:t xml:space="preserve"> 2005</w:t>
      </w:r>
      <w:proofErr w:type="gramStart"/>
      <w:r w:rsidR="00AF1973" w:rsidRPr="00270CD9">
        <w:rPr>
          <w:sz w:val="16"/>
          <w:szCs w:val="16"/>
          <w:lang w:val="en-GB"/>
        </w:rPr>
        <w:t>;4</w:t>
      </w:r>
      <w:proofErr w:type="gramEnd"/>
      <w:r w:rsidR="00AF1973" w:rsidRPr="00270CD9">
        <w:rPr>
          <w:sz w:val="16"/>
          <w:szCs w:val="16"/>
          <w:lang w:val="en-GB"/>
        </w:rPr>
        <w:t>(2):145-60</w:t>
      </w:r>
    </w:p>
    <w:p w14:paraId="6AE7207B" w14:textId="77777777" w:rsidR="004A441A" w:rsidRPr="00270CD9" w:rsidRDefault="004A441A" w:rsidP="00D74FF3">
      <w:pPr>
        <w:pStyle w:val="NormalWeb"/>
        <w:shd w:val="clear" w:color="auto" w:fill="FFFFFF"/>
        <w:jc w:val="both"/>
        <w:rPr>
          <w:color w:val="000000"/>
          <w:sz w:val="16"/>
          <w:szCs w:val="16"/>
          <w:lang w:val="en-GB"/>
        </w:rPr>
      </w:pPr>
      <w:r w:rsidRPr="00270CD9">
        <w:rPr>
          <w:color w:val="000000"/>
          <w:sz w:val="16"/>
          <w:szCs w:val="16"/>
          <w:lang w:val="en-GB"/>
        </w:rPr>
        <w:t xml:space="preserve">[2] </w:t>
      </w:r>
      <w:proofErr w:type="spellStart"/>
      <w:r w:rsidRPr="00270CD9">
        <w:rPr>
          <w:color w:val="000000"/>
          <w:sz w:val="16"/>
          <w:szCs w:val="16"/>
          <w:lang w:val="en-GB"/>
        </w:rPr>
        <w:t>Quemeneur</w:t>
      </w:r>
      <w:proofErr w:type="spellEnd"/>
      <w:r w:rsidRPr="00270CD9">
        <w:rPr>
          <w:color w:val="000000"/>
          <w:sz w:val="16"/>
          <w:szCs w:val="16"/>
          <w:lang w:val="en-GB"/>
        </w:rPr>
        <w:t xml:space="preserve"> F, </w:t>
      </w:r>
      <w:proofErr w:type="spellStart"/>
      <w:r w:rsidRPr="00270CD9">
        <w:rPr>
          <w:color w:val="000000"/>
          <w:sz w:val="16"/>
          <w:szCs w:val="16"/>
          <w:lang w:val="en-GB"/>
        </w:rPr>
        <w:t>Rinaudo</w:t>
      </w:r>
      <w:proofErr w:type="spellEnd"/>
      <w:r w:rsidRPr="00270CD9">
        <w:rPr>
          <w:color w:val="000000"/>
          <w:sz w:val="16"/>
          <w:szCs w:val="16"/>
          <w:lang w:val="en-GB"/>
        </w:rPr>
        <w:t xml:space="preserve"> M, </w:t>
      </w:r>
      <w:proofErr w:type="spellStart"/>
      <w:r w:rsidRPr="00270CD9">
        <w:rPr>
          <w:color w:val="000000"/>
          <w:sz w:val="16"/>
          <w:szCs w:val="16"/>
          <w:lang w:val="en-GB"/>
        </w:rPr>
        <w:t>Pépin-Donat</w:t>
      </w:r>
      <w:proofErr w:type="spellEnd"/>
      <w:r w:rsidRPr="00270CD9">
        <w:rPr>
          <w:color w:val="000000"/>
          <w:sz w:val="16"/>
          <w:szCs w:val="16"/>
          <w:lang w:val="en-GB"/>
        </w:rPr>
        <w:t xml:space="preserve"> B. Influence of polyelectrolyte chemical structure on their interaction with lipid membrane of </w:t>
      </w:r>
      <w:proofErr w:type="spellStart"/>
      <w:r w:rsidRPr="00270CD9">
        <w:rPr>
          <w:color w:val="000000"/>
          <w:sz w:val="16"/>
          <w:szCs w:val="16"/>
          <w:lang w:val="en-GB"/>
        </w:rPr>
        <w:t>zwitterionic</w:t>
      </w:r>
      <w:proofErr w:type="spellEnd"/>
      <w:r w:rsidRPr="00270CD9">
        <w:rPr>
          <w:color w:val="000000"/>
          <w:sz w:val="16"/>
          <w:szCs w:val="16"/>
          <w:lang w:val="en-GB"/>
        </w:rPr>
        <w:t xml:space="preserve"> liposomes.</w:t>
      </w:r>
      <w:r w:rsidRPr="00270CD9">
        <w:rPr>
          <w:lang w:val="en-GB"/>
        </w:rPr>
        <w:t xml:space="preserve"> </w:t>
      </w:r>
      <w:proofErr w:type="spellStart"/>
      <w:r w:rsidRPr="00270CD9">
        <w:rPr>
          <w:color w:val="000000"/>
          <w:sz w:val="16"/>
          <w:szCs w:val="16"/>
          <w:lang w:val="en-GB"/>
        </w:rPr>
        <w:t>Biomacromolecules</w:t>
      </w:r>
      <w:proofErr w:type="spellEnd"/>
      <w:r w:rsidRPr="00270CD9">
        <w:rPr>
          <w:color w:val="000000"/>
          <w:sz w:val="16"/>
          <w:szCs w:val="16"/>
          <w:lang w:val="en-GB"/>
        </w:rPr>
        <w:t>. 2008</w:t>
      </w:r>
      <w:proofErr w:type="gramStart"/>
      <w:r w:rsidRPr="00270CD9">
        <w:rPr>
          <w:color w:val="000000"/>
          <w:sz w:val="16"/>
          <w:szCs w:val="16"/>
          <w:lang w:val="en-GB"/>
        </w:rPr>
        <w:t>;9</w:t>
      </w:r>
      <w:proofErr w:type="gramEnd"/>
      <w:r w:rsidRPr="00270CD9">
        <w:rPr>
          <w:color w:val="000000"/>
          <w:sz w:val="16"/>
          <w:szCs w:val="16"/>
          <w:lang w:val="en-GB"/>
        </w:rPr>
        <w:t>(8):2237-43</w:t>
      </w:r>
    </w:p>
    <w:p w14:paraId="3FD60E70" w14:textId="77777777" w:rsidR="004A441A" w:rsidRPr="00270CD9" w:rsidRDefault="004A441A" w:rsidP="00D74FF3">
      <w:pPr>
        <w:pStyle w:val="NormalWeb"/>
        <w:shd w:val="clear" w:color="auto" w:fill="FFFFFF"/>
        <w:jc w:val="both"/>
        <w:rPr>
          <w:color w:val="000000"/>
          <w:sz w:val="16"/>
          <w:szCs w:val="16"/>
          <w:lang w:val="en-GB"/>
        </w:rPr>
      </w:pPr>
      <w:r w:rsidRPr="00270CD9">
        <w:rPr>
          <w:color w:val="000000"/>
          <w:sz w:val="16"/>
          <w:szCs w:val="16"/>
          <w:lang w:val="en-GB"/>
        </w:rPr>
        <w:t>[3]</w:t>
      </w:r>
      <w:r w:rsidRPr="00270CD9">
        <w:rPr>
          <w:lang w:val="en-GB"/>
        </w:rPr>
        <w:t xml:space="preserve"> </w:t>
      </w:r>
      <w:proofErr w:type="spellStart"/>
      <w:r w:rsidRPr="00270CD9">
        <w:rPr>
          <w:color w:val="000000"/>
          <w:sz w:val="16"/>
          <w:szCs w:val="16"/>
          <w:lang w:val="en-GB"/>
        </w:rPr>
        <w:t>Quemeneur</w:t>
      </w:r>
      <w:proofErr w:type="spellEnd"/>
      <w:r w:rsidRPr="00270CD9">
        <w:rPr>
          <w:color w:val="000000"/>
          <w:sz w:val="16"/>
          <w:szCs w:val="16"/>
          <w:lang w:val="en-GB"/>
        </w:rPr>
        <w:t xml:space="preserve"> F, </w:t>
      </w:r>
      <w:proofErr w:type="spellStart"/>
      <w:r w:rsidRPr="00270CD9">
        <w:rPr>
          <w:color w:val="000000"/>
          <w:sz w:val="16"/>
          <w:szCs w:val="16"/>
          <w:lang w:val="en-GB"/>
        </w:rPr>
        <w:t>Rammal</w:t>
      </w:r>
      <w:proofErr w:type="spellEnd"/>
      <w:r w:rsidRPr="00270CD9">
        <w:rPr>
          <w:color w:val="000000"/>
          <w:sz w:val="16"/>
          <w:szCs w:val="16"/>
          <w:lang w:val="en-GB"/>
        </w:rPr>
        <w:t xml:space="preserve"> A, </w:t>
      </w:r>
      <w:proofErr w:type="spellStart"/>
      <w:r w:rsidRPr="00270CD9">
        <w:rPr>
          <w:color w:val="000000"/>
          <w:sz w:val="16"/>
          <w:szCs w:val="16"/>
          <w:lang w:val="en-GB"/>
        </w:rPr>
        <w:t>Rinaudo</w:t>
      </w:r>
      <w:proofErr w:type="spellEnd"/>
      <w:r w:rsidRPr="00270CD9">
        <w:rPr>
          <w:color w:val="000000"/>
          <w:sz w:val="16"/>
          <w:szCs w:val="16"/>
          <w:lang w:val="en-GB"/>
        </w:rPr>
        <w:t xml:space="preserve"> M, </w:t>
      </w:r>
      <w:proofErr w:type="spellStart"/>
      <w:r w:rsidRPr="00270CD9">
        <w:rPr>
          <w:color w:val="000000"/>
          <w:sz w:val="16"/>
          <w:szCs w:val="16"/>
          <w:lang w:val="en-GB"/>
        </w:rPr>
        <w:t>Pépin-Donat</w:t>
      </w:r>
      <w:proofErr w:type="spellEnd"/>
      <w:r w:rsidRPr="00270CD9">
        <w:rPr>
          <w:color w:val="000000"/>
          <w:sz w:val="16"/>
          <w:szCs w:val="16"/>
          <w:lang w:val="en-GB"/>
        </w:rPr>
        <w:t xml:space="preserve"> B.</w:t>
      </w:r>
      <w:r w:rsidRPr="00270CD9">
        <w:rPr>
          <w:lang w:val="en-GB"/>
        </w:rPr>
        <w:t xml:space="preserve"> </w:t>
      </w:r>
      <w:r w:rsidRPr="00270CD9">
        <w:rPr>
          <w:color w:val="000000"/>
          <w:sz w:val="16"/>
          <w:szCs w:val="16"/>
          <w:lang w:val="en-GB"/>
        </w:rPr>
        <w:t>Large and giant vesicles "decorated" with chitosan: effects of pH, salt or glucose stress, and surface adhesion.</w:t>
      </w:r>
      <w:r w:rsidRPr="00270CD9">
        <w:rPr>
          <w:lang w:val="en-GB"/>
        </w:rPr>
        <w:t xml:space="preserve"> </w:t>
      </w:r>
      <w:proofErr w:type="spellStart"/>
      <w:r w:rsidR="003C332B" w:rsidRPr="00270CD9">
        <w:rPr>
          <w:color w:val="000000"/>
          <w:sz w:val="16"/>
          <w:szCs w:val="16"/>
          <w:lang w:val="en-GB"/>
        </w:rPr>
        <w:t>Biomacromolecules</w:t>
      </w:r>
      <w:proofErr w:type="spellEnd"/>
      <w:r w:rsidR="003C332B" w:rsidRPr="00270CD9">
        <w:rPr>
          <w:color w:val="000000"/>
          <w:sz w:val="16"/>
          <w:szCs w:val="16"/>
          <w:lang w:val="en-GB"/>
        </w:rPr>
        <w:t>. 2007</w:t>
      </w:r>
      <w:proofErr w:type="gramStart"/>
      <w:r w:rsidRPr="00270CD9">
        <w:rPr>
          <w:color w:val="000000"/>
          <w:sz w:val="16"/>
          <w:szCs w:val="16"/>
          <w:lang w:val="en-GB"/>
        </w:rPr>
        <w:t>;8</w:t>
      </w:r>
      <w:proofErr w:type="gramEnd"/>
      <w:r w:rsidRPr="00270CD9">
        <w:rPr>
          <w:color w:val="000000"/>
          <w:sz w:val="16"/>
          <w:szCs w:val="16"/>
          <w:lang w:val="en-GB"/>
        </w:rPr>
        <w:t>(8):2512-9</w:t>
      </w:r>
    </w:p>
    <w:p w14:paraId="11F4ACFE" w14:textId="77777777" w:rsidR="003C332B" w:rsidRPr="00270CD9" w:rsidRDefault="003C332B" w:rsidP="00D74FF3">
      <w:pPr>
        <w:pStyle w:val="NormalWeb"/>
        <w:shd w:val="clear" w:color="auto" w:fill="FFFFFF"/>
        <w:jc w:val="both"/>
        <w:rPr>
          <w:color w:val="000000"/>
          <w:sz w:val="16"/>
          <w:szCs w:val="16"/>
          <w:lang w:val="en-GB"/>
        </w:rPr>
      </w:pPr>
      <w:r w:rsidRPr="00270CD9">
        <w:rPr>
          <w:color w:val="000000"/>
          <w:sz w:val="16"/>
          <w:szCs w:val="16"/>
          <w:lang w:val="en-GB"/>
        </w:rPr>
        <w:t xml:space="preserve">[4] Takeuchi H, </w:t>
      </w:r>
      <w:proofErr w:type="spellStart"/>
      <w:r w:rsidRPr="00270CD9">
        <w:rPr>
          <w:color w:val="000000"/>
          <w:sz w:val="16"/>
          <w:szCs w:val="16"/>
          <w:lang w:val="en-GB"/>
        </w:rPr>
        <w:t>Thongborisute</w:t>
      </w:r>
      <w:proofErr w:type="spellEnd"/>
      <w:r w:rsidRPr="00270CD9">
        <w:rPr>
          <w:color w:val="000000"/>
          <w:sz w:val="16"/>
          <w:szCs w:val="16"/>
          <w:lang w:val="en-GB"/>
        </w:rPr>
        <w:t xml:space="preserve"> J, Matsui Y, Sugihara H, Yamamoto H, Kawashima Y. Novel </w:t>
      </w:r>
      <w:proofErr w:type="spellStart"/>
      <w:r w:rsidRPr="00270CD9">
        <w:rPr>
          <w:color w:val="000000"/>
          <w:sz w:val="16"/>
          <w:szCs w:val="16"/>
          <w:lang w:val="en-GB"/>
        </w:rPr>
        <w:t>mucoadhesion</w:t>
      </w:r>
      <w:proofErr w:type="spellEnd"/>
      <w:r w:rsidRPr="00270CD9">
        <w:rPr>
          <w:color w:val="000000"/>
          <w:sz w:val="16"/>
          <w:szCs w:val="16"/>
          <w:lang w:val="en-GB"/>
        </w:rPr>
        <w:t xml:space="preserve"> tests for polymers and polymer-coated particles to design optimal </w:t>
      </w:r>
      <w:proofErr w:type="spellStart"/>
      <w:r w:rsidRPr="00270CD9">
        <w:rPr>
          <w:color w:val="000000"/>
          <w:sz w:val="16"/>
          <w:szCs w:val="16"/>
          <w:lang w:val="en-GB"/>
        </w:rPr>
        <w:t>mucoadhesive</w:t>
      </w:r>
      <w:proofErr w:type="spellEnd"/>
      <w:r w:rsidRPr="00270CD9">
        <w:rPr>
          <w:color w:val="000000"/>
          <w:sz w:val="16"/>
          <w:szCs w:val="16"/>
          <w:lang w:val="en-GB"/>
        </w:rPr>
        <w:t xml:space="preserve"> drug delivery systems.</w:t>
      </w:r>
      <w:r w:rsidRPr="00270CD9">
        <w:rPr>
          <w:lang w:val="en-GB"/>
        </w:rPr>
        <w:t xml:space="preserve"> </w:t>
      </w:r>
      <w:proofErr w:type="spellStart"/>
      <w:r w:rsidRPr="00270CD9">
        <w:rPr>
          <w:color w:val="000000"/>
          <w:sz w:val="16"/>
          <w:szCs w:val="16"/>
          <w:lang w:val="en-GB"/>
        </w:rPr>
        <w:t>Adv</w:t>
      </w:r>
      <w:proofErr w:type="spellEnd"/>
      <w:r w:rsidRPr="00270CD9">
        <w:rPr>
          <w:color w:val="000000"/>
          <w:sz w:val="16"/>
          <w:szCs w:val="16"/>
          <w:lang w:val="en-GB"/>
        </w:rPr>
        <w:t xml:space="preserve"> Drug </w:t>
      </w:r>
      <w:proofErr w:type="spellStart"/>
      <w:r w:rsidRPr="00270CD9">
        <w:rPr>
          <w:color w:val="000000"/>
          <w:sz w:val="16"/>
          <w:szCs w:val="16"/>
          <w:lang w:val="en-GB"/>
        </w:rPr>
        <w:t>Deliv</w:t>
      </w:r>
      <w:proofErr w:type="spellEnd"/>
      <w:r w:rsidRPr="00270CD9">
        <w:rPr>
          <w:color w:val="000000"/>
          <w:sz w:val="16"/>
          <w:szCs w:val="16"/>
          <w:lang w:val="en-GB"/>
        </w:rPr>
        <w:t xml:space="preserve"> Rev. 2005</w:t>
      </w:r>
      <w:proofErr w:type="gramStart"/>
      <w:r w:rsidRPr="00270CD9">
        <w:rPr>
          <w:color w:val="000000"/>
          <w:sz w:val="16"/>
          <w:szCs w:val="16"/>
          <w:lang w:val="en-GB"/>
        </w:rPr>
        <w:t>;57</w:t>
      </w:r>
      <w:proofErr w:type="gramEnd"/>
      <w:r w:rsidRPr="00270CD9">
        <w:rPr>
          <w:color w:val="000000"/>
          <w:sz w:val="16"/>
          <w:szCs w:val="16"/>
          <w:lang w:val="en-GB"/>
        </w:rPr>
        <w:t>(11):1583-94</w:t>
      </w:r>
    </w:p>
    <w:p w14:paraId="729D38A1" w14:textId="77777777" w:rsidR="003C332B" w:rsidRPr="00270CD9" w:rsidRDefault="003C332B" w:rsidP="00D74FF3">
      <w:pPr>
        <w:pStyle w:val="NormalWeb"/>
        <w:shd w:val="clear" w:color="auto" w:fill="FFFFFF"/>
        <w:jc w:val="both"/>
        <w:rPr>
          <w:color w:val="000000"/>
          <w:sz w:val="16"/>
          <w:szCs w:val="16"/>
          <w:lang w:val="en-GB"/>
        </w:rPr>
      </w:pPr>
      <w:r w:rsidRPr="00270CD9">
        <w:rPr>
          <w:color w:val="000000"/>
          <w:sz w:val="16"/>
          <w:szCs w:val="16"/>
          <w:lang w:val="en-GB"/>
        </w:rPr>
        <w:lastRenderedPageBreak/>
        <w:t>[5]</w:t>
      </w:r>
      <w:r w:rsidR="00AF1973" w:rsidRPr="00270CD9">
        <w:rPr>
          <w:lang w:val="en-GB"/>
        </w:rPr>
        <w:t xml:space="preserve"> </w:t>
      </w:r>
      <w:proofErr w:type="spellStart"/>
      <w:r w:rsidR="00AF1973" w:rsidRPr="00270CD9">
        <w:rPr>
          <w:color w:val="000000"/>
          <w:sz w:val="16"/>
          <w:szCs w:val="16"/>
          <w:lang w:val="en-GB"/>
        </w:rPr>
        <w:t>Guo</w:t>
      </w:r>
      <w:proofErr w:type="spellEnd"/>
      <w:r w:rsidR="00AF1973" w:rsidRPr="00270CD9">
        <w:rPr>
          <w:color w:val="000000"/>
          <w:sz w:val="16"/>
          <w:szCs w:val="16"/>
          <w:lang w:val="en-GB"/>
        </w:rPr>
        <w:t xml:space="preserve"> J, Ping Q, Jiang G, Huang L, Tong Y. Chitosan-coated liposomes: characterization and interaction with </w:t>
      </w:r>
      <w:proofErr w:type="spellStart"/>
      <w:r w:rsidR="00AF1973" w:rsidRPr="00270CD9">
        <w:rPr>
          <w:color w:val="000000"/>
          <w:sz w:val="16"/>
          <w:szCs w:val="16"/>
          <w:lang w:val="en-GB"/>
        </w:rPr>
        <w:t>leuprolide</w:t>
      </w:r>
      <w:proofErr w:type="spellEnd"/>
      <w:r w:rsidR="00AF1973" w:rsidRPr="00270CD9">
        <w:rPr>
          <w:color w:val="000000"/>
          <w:sz w:val="16"/>
          <w:szCs w:val="16"/>
          <w:lang w:val="en-GB"/>
        </w:rPr>
        <w:t>.</w:t>
      </w:r>
      <w:r w:rsidR="00AF1973" w:rsidRPr="00270CD9">
        <w:rPr>
          <w:lang w:val="en-GB"/>
        </w:rPr>
        <w:t xml:space="preserve"> </w:t>
      </w:r>
      <w:proofErr w:type="spellStart"/>
      <w:r w:rsidR="00AF1973" w:rsidRPr="00270CD9">
        <w:rPr>
          <w:color w:val="000000"/>
          <w:sz w:val="16"/>
          <w:szCs w:val="16"/>
          <w:lang w:val="en-GB"/>
        </w:rPr>
        <w:t>Int</w:t>
      </w:r>
      <w:proofErr w:type="spellEnd"/>
      <w:r w:rsidR="00AF1973" w:rsidRPr="00270CD9">
        <w:rPr>
          <w:color w:val="000000"/>
          <w:sz w:val="16"/>
          <w:szCs w:val="16"/>
          <w:lang w:val="en-GB"/>
        </w:rPr>
        <w:t xml:space="preserve"> J Pharm. 2003</w:t>
      </w:r>
      <w:proofErr w:type="gramStart"/>
      <w:r w:rsidR="00AF1973" w:rsidRPr="00270CD9">
        <w:rPr>
          <w:color w:val="000000"/>
          <w:sz w:val="16"/>
          <w:szCs w:val="16"/>
          <w:lang w:val="en-GB"/>
        </w:rPr>
        <w:t>;260</w:t>
      </w:r>
      <w:proofErr w:type="gramEnd"/>
      <w:r w:rsidR="00AF1973" w:rsidRPr="00270CD9">
        <w:rPr>
          <w:color w:val="000000"/>
          <w:sz w:val="16"/>
          <w:szCs w:val="16"/>
          <w:lang w:val="en-GB"/>
        </w:rPr>
        <w:t>(2):167-73.</w:t>
      </w:r>
    </w:p>
    <w:p w14:paraId="149266B6" w14:textId="77777777" w:rsidR="003C332B" w:rsidRPr="00270CD9" w:rsidRDefault="003C332B" w:rsidP="00D74FF3">
      <w:pPr>
        <w:pStyle w:val="NormalWeb"/>
        <w:shd w:val="clear" w:color="auto" w:fill="FFFFFF"/>
        <w:jc w:val="both"/>
        <w:rPr>
          <w:color w:val="000000"/>
          <w:sz w:val="16"/>
          <w:szCs w:val="16"/>
          <w:lang w:val="en-GB"/>
        </w:rPr>
      </w:pPr>
      <w:r w:rsidRPr="00270CD9">
        <w:rPr>
          <w:color w:val="000000"/>
          <w:sz w:val="16"/>
          <w:szCs w:val="16"/>
          <w:lang w:val="en-GB"/>
        </w:rPr>
        <w:t xml:space="preserve">[6] </w:t>
      </w:r>
      <w:r w:rsidR="00253204" w:rsidRPr="00270CD9">
        <w:rPr>
          <w:color w:val="000000"/>
          <w:sz w:val="16"/>
          <w:szCs w:val="16"/>
          <w:lang w:val="en-GB"/>
        </w:rPr>
        <w:t xml:space="preserve">Takeuchi H, Yamamoto H, </w:t>
      </w:r>
      <w:proofErr w:type="spellStart"/>
      <w:r w:rsidR="00253204" w:rsidRPr="00270CD9">
        <w:rPr>
          <w:color w:val="000000"/>
          <w:sz w:val="16"/>
          <w:szCs w:val="16"/>
          <w:lang w:val="en-GB"/>
        </w:rPr>
        <w:t>Niwa</w:t>
      </w:r>
      <w:proofErr w:type="spellEnd"/>
      <w:r w:rsidR="00253204" w:rsidRPr="00270CD9">
        <w:rPr>
          <w:color w:val="000000"/>
          <w:sz w:val="16"/>
          <w:szCs w:val="16"/>
          <w:lang w:val="en-GB"/>
        </w:rPr>
        <w:t xml:space="preserve"> T, Hino T, Kawashima Y.</w:t>
      </w:r>
      <w:r w:rsidR="00253204" w:rsidRPr="00270CD9">
        <w:rPr>
          <w:lang w:val="en-GB"/>
        </w:rPr>
        <w:t xml:space="preserve"> </w:t>
      </w:r>
      <w:r w:rsidR="00253204" w:rsidRPr="00270CD9">
        <w:rPr>
          <w:sz w:val="16"/>
          <w:szCs w:val="16"/>
          <w:lang w:val="en-GB"/>
        </w:rPr>
        <w:t xml:space="preserve">Enteral absorption of insulin in rats from </w:t>
      </w:r>
      <w:proofErr w:type="spellStart"/>
      <w:r w:rsidR="00253204" w:rsidRPr="00270CD9">
        <w:rPr>
          <w:sz w:val="16"/>
          <w:szCs w:val="16"/>
          <w:lang w:val="en-GB"/>
        </w:rPr>
        <w:t>mucoadhesive</w:t>
      </w:r>
      <w:proofErr w:type="spellEnd"/>
      <w:r w:rsidR="00253204" w:rsidRPr="00270CD9">
        <w:rPr>
          <w:sz w:val="16"/>
          <w:szCs w:val="16"/>
          <w:lang w:val="en-GB"/>
        </w:rPr>
        <w:t xml:space="preserve"> chitosan-coated liposomes.</w:t>
      </w:r>
      <w:r w:rsidR="00253204" w:rsidRPr="00270CD9">
        <w:rPr>
          <w:lang w:val="en-GB"/>
        </w:rPr>
        <w:t xml:space="preserve"> </w:t>
      </w:r>
      <w:r w:rsidR="00253204" w:rsidRPr="00270CD9">
        <w:rPr>
          <w:color w:val="000000"/>
          <w:sz w:val="16"/>
          <w:szCs w:val="16"/>
          <w:lang w:val="en-GB"/>
        </w:rPr>
        <w:t>Pharm Res. 1996</w:t>
      </w:r>
      <w:proofErr w:type="gramStart"/>
      <w:r w:rsidR="00253204" w:rsidRPr="00270CD9">
        <w:rPr>
          <w:color w:val="000000"/>
          <w:sz w:val="16"/>
          <w:szCs w:val="16"/>
          <w:lang w:val="en-GB"/>
        </w:rPr>
        <w:t>;13</w:t>
      </w:r>
      <w:proofErr w:type="gramEnd"/>
      <w:r w:rsidR="00253204" w:rsidRPr="00270CD9">
        <w:rPr>
          <w:color w:val="000000"/>
          <w:sz w:val="16"/>
          <w:szCs w:val="16"/>
          <w:lang w:val="en-GB"/>
        </w:rPr>
        <w:t>(6):896-901</w:t>
      </w:r>
    </w:p>
    <w:p w14:paraId="4F7B0F16" w14:textId="77777777" w:rsidR="003C332B" w:rsidRPr="00270CD9" w:rsidRDefault="003C332B" w:rsidP="00D74FF3">
      <w:pPr>
        <w:pStyle w:val="Heading6"/>
        <w:shd w:val="clear" w:color="auto" w:fill="FFFFFF"/>
        <w:jc w:val="both"/>
        <w:rPr>
          <w:rFonts w:ascii="Times New Roman" w:hAnsi="Times New Roman" w:cs="Times New Roman"/>
          <w:b w:val="0"/>
          <w:noProof w:val="0"/>
          <w:color w:val="000000"/>
          <w:sz w:val="16"/>
          <w:szCs w:val="16"/>
        </w:rPr>
      </w:pPr>
      <w:r w:rsidRPr="00270CD9">
        <w:rPr>
          <w:rFonts w:ascii="Times New Roman" w:hAnsi="Times New Roman" w:cs="Times New Roman"/>
          <w:b w:val="0"/>
          <w:noProof w:val="0"/>
          <w:color w:val="000000"/>
          <w:sz w:val="16"/>
          <w:szCs w:val="16"/>
        </w:rPr>
        <w:t>[7]</w:t>
      </w:r>
      <w:r w:rsidR="00395D54" w:rsidRPr="00270CD9">
        <w:rPr>
          <w:rFonts w:ascii="Times New Roman" w:hAnsi="Times New Roman" w:cs="Times New Roman"/>
          <w:b w:val="0"/>
          <w:noProof w:val="0"/>
          <w:color w:val="000000"/>
          <w:sz w:val="16"/>
          <w:szCs w:val="16"/>
        </w:rPr>
        <w:t xml:space="preserve"> Huang YZ, </w:t>
      </w:r>
      <w:proofErr w:type="spellStart"/>
      <w:r w:rsidR="00395D54" w:rsidRPr="00270CD9">
        <w:rPr>
          <w:rFonts w:ascii="Times New Roman" w:hAnsi="Times New Roman" w:cs="Times New Roman"/>
          <w:b w:val="0"/>
          <w:noProof w:val="0"/>
          <w:color w:val="000000"/>
          <w:sz w:val="16"/>
          <w:szCs w:val="16"/>
        </w:rPr>
        <w:t>Gao</w:t>
      </w:r>
      <w:proofErr w:type="spellEnd"/>
      <w:r w:rsidR="00395D54" w:rsidRPr="00270CD9">
        <w:rPr>
          <w:rFonts w:ascii="Times New Roman" w:hAnsi="Times New Roman" w:cs="Times New Roman"/>
          <w:b w:val="0"/>
          <w:noProof w:val="0"/>
          <w:color w:val="000000"/>
          <w:sz w:val="16"/>
          <w:szCs w:val="16"/>
        </w:rPr>
        <w:t xml:space="preserve"> JQ, Liang WQ, Nakagawa S. Preparation and characterization of liposomes encapsulating chitosan nanoparticles. </w:t>
      </w:r>
      <w:proofErr w:type="spellStart"/>
      <w:r w:rsidR="00395D54" w:rsidRPr="00270CD9">
        <w:rPr>
          <w:rFonts w:ascii="Times New Roman" w:hAnsi="Times New Roman" w:cs="Times New Roman"/>
          <w:b w:val="0"/>
          <w:noProof w:val="0"/>
          <w:color w:val="000000"/>
          <w:sz w:val="16"/>
          <w:szCs w:val="16"/>
        </w:rPr>
        <w:t>Biol</w:t>
      </w:r>
      <w:proofErr w:type="spellEnd"/>
      <w:r w:rsidR="00395D54" w:rsidRPr="00270CD9">
        <w:rPr>
          <w:rFonts w:ascii="Times New Roman" w:hAnsi="Times New Roman" w:cs="Times New Roman"/>
          <w:b w:val="0"/>
          <w:noProof w:val="0"/>
          <w:color w:val="000000"/>
          <w:sz w:val="16"/>
          <w:szCs w:val="16"/>
        </w:rPr>
        <w:t xml:space="preserve"> Pharm Bull. 2005</w:t>
      </w:r>
      <w:proofErr w:type="gramStart"/>
      <w:r w:rsidR="00395D54" w:rsidRPr="00270CD9">
        <w:rPr>
          <w:rFonts w:ascii="Times New Roman" w:hAnsi="Times New Roman" w:cs="Times New Roman"/>
          <w:b w:val="0"/>
          <w:noProof w:val="0"/>
          <w:color w:val="000000"/>
          <w:sz w:val="16"/>
          <w:szCs w:val="16"/>
        </w:rPr>
        <w:t>;28</w:t>
      </w:r>
      <w:proofErr w:type="gramEnd"/>
      <w:r w:rsidR="00395D54" w:rsidRPr="00270CD9">
        <w:rPr>
          <w:rFonts w:ascii="Times New Roman" w:hAnsi="Times New Roman" w:cs="Times New Roman"/>
          <w:b w:val="0"/>
          <w:noProof w:val="0"/>
          <w:color w:val="000000"/>
          <w:sz w:val="16"/>
          <w:szCs w:val="16"/>
        </w:rPr>
        <w:t>(2):387-90</w:t>
      </w:r>
    </w:p>
    <w:p w14:paraId="3EFE96F5" w14:textId="77777777" w:rsidR="003C332B" w:rsidRPr="00270CD9" w:rsidRDefault="003C332B" w:rsidP="003C332B">
      <w:pPr>
        <w:rPr>
          <w:sz w:val="16"/>
          <w:szCs w:val="16"/>
          <w:lang w:eastAsia="ko-KR"/>
        </w:rPr>
      </w:pPr>
    </w:p>
    <w:p w14:paraId="47F21849" w14:textId="77777777" w:rsidR="00EC0FF1" w:rsidRPr="00270CD9" w:rsidRDefault="003C332B" w:rsidP="00EC0FF1">
      <w:pPr>
        <w:jc w:val="both"/>
        <w:rPr>
          <w:sz w:val="16"/>
          <w:szCs w:val="16"/>
          <w:lang w:eastAsia="ko-KR"/>
        </w:rPr>
      </w:pPr>
      <w:r w:rsidRPr="00270CD9">
        <w:rPr>
          <w:sz w:val="16"/>
          <w:szCs w:val="16"/>
          <w:lang w:eastAsia="ko-KR"/>
        </w:rPr>
        <w:t xml:space="preserve">[8] </w:t>
      </w:r>
      <w:proofErr w:type="spellStart"/>
      <w:r w:rsidR="00EC0FF1" w:rsidRPr="00270CD9">
        <w:rPr>
          <w:sz w:val="16"/>
          <w:szCs w:val="16"/>
          <w:lang w:eastAsia="ko-KR"/>
        </w:rPr>
        <w:t>McPhail</w:t>
      </w:r>
      <w:proofErr w:type="spellEnd"/>
      <w:r w:rsidR="00EC0FF1" w:rsidRPr="00270CD9">
        <w:rPr>
          <w:sz w:val="16"/>
          <w:szCs w:val="16"/>
          <w:lang w:eastAsia="ko-KR"/>
        </w:rPr>
        <w:t xml:space="preserve"> D, Tetley L, </w:t>
      </w:r>
      <w:proofErr w:type="spellStart"/>
      <w:r w:rsidR="00EC0FF1" w:rsidRPr="00270CD9">
        <w:rPr>
          <w:sz w:val="16"/>
          <w:szCs w:val="16"/>
          <w:lang w:eastAsia="ko-KR"/>
        </w:rPr>
        <w:t>Dufes</w:t>
      </w:r>
      <w:proofErr w:type="spellEnd"/>
      <w:r w:rsidR="00EC0FF1" w:rsidRPr="00270CD9">
        <w:rPr>
          <w:sz w:val="16"/>
          <w:szCs w:val="16"/>
          <w:lang w:eastAsia="ko-KR"/>
        </w:rPr>
        <w:t xml:space="preserve"> C, </w:t>
      </w:r>
      <w:proofErr w:type="spellStart"/>
      <w:r w:rsidR="00EC0FF1" w:rsidRPr="00270CD9">
        <w:rPr>
          <w:sz w:val="16"/>
          <w:szCs w:val="16"/>
          <w:lang w:eastAsia="ko-KR"/>
        </w:rPr>
        <w:t>Uchegbu</w:t>
      </w:r>
      <w:proofErr w:type="spellEnd"/>
      <w:r w:rsidR="00EC0FF1" w:rsidRPr="00270CD9">
        <w:rPr>
          <w:sz w:val="16"/>
          <w:szCs w:val="16"/>
          <w:lang w:eastAsia="ko-KR"/>
        </w:rPr>
        <w:t xml:space="preserve"> IF. Liposomes encapsulating polymeric chitosan based vesicles--a vesicle in vesicle system for drug delivery.</w:t>
      </w:r>
      <w:r w:rsidR="00EC0FF1" w:rsidRPr="00270CD9">
        <w:t xml:space="preserve"> </w:t>
      </w:r>
      <w:proofErr w:type="spellStart"/>
      <w:r w:rsidR="00EC0FF1" w:rsidRPr="00270CD9">
        <w:rPr>
          <w:sz w:val="16"/>
          <w:szCs w:val="16"/>
          <w:lang w:eastAsia="ko-KR"/>
        </w:rPr>
        <w:t>Int</w:t>
      </w:r>
      <w:proofErr w:type="spellEnd"/>
      <w:r w:rsidR="00EC0FF1" w:rsidRPr="00270CD9">
        <w:rPr>
          <w:sz w:val="16"/>
          <w:szCs w:val="16"/>
          <w:lang w:eastAsia="ko-KR"/>
        </w:rPr>
        <w:t xml:space="preserve"> J Pharm. 2000</w:t>
      </w:r>
      <w:proofErr w:type="gramStart"/>
      <w:r w:rsidR="00EC0FF1" w:rsidRPr="00270CD9">
        <w:rPr>
          <w:sz w:val="16"/>
          <w:szCs w:val="16"/>
          <w:lang w:eastAsia="ko-KR"/>
        </w:rPr>
        <w:t>;200</w:t>
      </w:r>
      <w:proofErr w:type="gramEnd"/>
      <w:r w:rsidR="00395D54" w:rsidRPr="00270CD9">
        <w:rPr>
          <w:sz w:val="16"/>
          <w:szCs w:val="16"/>
          <w:lang w:eastAsia="ko-KR"/>
        </w:rPr>
        <w:t xml:space="preserve"> </w:t>
      </w:r>
      <w:r w:rsidR="00EC0FF1" w:rsidRPr="00270CD9">
        <w:rPr>
          <w:sz w:val="16"/>
          <w:szCs w:val="16"/>
          <w:lang w:eastAsia="ko-KR"/>
        </w:rPr>
        <w:t>(1):73-86.</w:t>
      </w:r>
    </w:p>
    <w:p w14:paraId="2D9A75D9" w14:textId="77777777" w:rsidR="003C332B" w:rsidRPr="00270CD9" w:rsidRDefault="003C332B" w:rsidP="003C332B">
      <w:pPr>
        <w:rPr>
          <w:sz w:val="16"/>
          <w:szCs w:val="16"/>
          <w:lang w:eastAsia="ko-KR"/>
        </w:rPr>
      </w:pPr>
    </w:p>
    <w:p w14:paraId="19A7CAB2" w14:textId="77777777" w:rsidR="00EC0FF1" w:rsidRPr="00270CD9" w:rsidRDefault="003C332B" w:rsidP="00EC0FF1">
      <w:pPr>
        <w:jc w:val="both"/>
        <w:rPr>
          <w:sz w:val="16"/>
          <w:szCs w:val="16"/>
          <w:lang w:eastAsia="ko-KR"/>
        </w:rPr>
      </w:pPr>
      <w:r w:rsidRPr="00270CD9">
        <w:rPr>
          <w:sz w:val="16"/>
          <w:szCs w:val="16"/>
          <w:lang w:eastAsia="ko-KR"/>
        </w:rPr>
        <w:t>[9]</w:t>
      </w:r>
      <w:r w:rsidR="00EC0FF1" w:rsidRPr="00270CD9">
        <w:rPr>
          <w:sz w:val="16"/>
          <w:szCs w:val="16"/>
          <w:lang w:eastAsia="ko-KR"/>
        </w:rPr>
        <w:t xml:space="preserve"> Takeuchi H, Matsui Y, Yamamoto H, Kawashima Y. </w:t>
      </w:r>
      <w:proofErr w:type="spellStart"/>
      <w:r w:rsidR="00EC0FF1" w:rsidRPr="00270CD9">
        <w:rPr>
          <w:sz w:val="16"/>
          <w:szCs w:val="16"/>
          <w:lang w:eastAsia="ko-KR"/>
        </w:rPr>
        <w:t>Mucoadhesive</w:t>
      </w:r>
      <w:proofErr w:type="spellEnd"/>
      <w:r w:rsidR="00EC0FF1" w:rsidRPr="00270CD9">
        <w:rPr>
          <w:sz w:val="16"/>
          <w:szCs w:val="16"/>
          <w:lang w:eastAsia="ko-KR"/>
        </w:rPr>
        <w:t xml:space="preserve"> properties of </w:t>
      </w:r>
      <w:proofErr w:type="spellStart"/>
      <w:r w:rsidR="00EC0FF1" w:rsidRPr="00270CD9">
        <w:rPr>
          <w:sz w:val="16"/>
          <w:szCs w:val="16"/>
          <w:lang w:eastAsia="ko-KR"/>
        </w:rPr>
        <w:t>carbopol</w:t>
      </w:r>
      <w:proofErr w:type="spellEnd"/>
      <w:r w:rsidR="00EC0FF1" w:rsidRPr="00270CD9">
        <w:rPr>
          <w:sz w:val="16"/>
          <w:szCs w:val="16"/>
          <w:lang w:eastAsia="ko-KR"/>
        </w:rPr>
        <w:t xml:space="preserve"> or chitosan-coated liposomes and their effectiveness in the oral administration of calcitonin to rats.</w:t>
      </w:r>
      <w:r w:rsidR="00EC0FF1" w:rsidRPr="00270CD9">
        <w:t xml:space="preserve"> </w:t>
      </w:r>
      <w:r w:rsidR="00EC0FF1" w:rsidRPr="00270CD9">
        <w:rPr>
          <w:sz w:val="16"/>
          <w:szCs w:val="16"/>
          <w:lang w:eastAsia="ko-KR"/>
        </w:rPr>
        <w:t>J Control Release. 2003;</w:t>
      </w:r>
      <w:r w:rsidR="00253204" w:rsidRPr="00270CD9">
        <w:rPr>
          <w:sz w:val="16"/>
          <w:szCs w:val="16"/>
          <w:lang w:eastAsia="ko-KR"/>
        </w:rPr>
        <w:t xml:space="preserve"> </w:t>
      </w:r>
      <w:r w:rsidR="00EC0FF1" w:rsidRPr="00270CD9">
        <w:rPr>
          <w:sz w:val="16"/>
          <w:szCs w:val="16"/>
          <w:lang w:eastAsia="ko-KR"/>
        </w:rPr>
        <w:t>86(2-3):235-42</w:t>
      </w:r>
    </w:p>
    <w:p w14:paraId="5517BF5E" w14:textId="77777777" w:rsidR="003C332B" w:rsidRPr="00270CD9" w:rsidRDefault="00E63295" w:rsidP="00D74FF3">
      <w:pPr>
        <w:pStyle w:val="Heading6"/>
        <w:shd w:val="clear" w:color="auto" w:fill="FFFFFF"/>
        <w:jc w:val="both"/>
        <w:rPr>
          <w:rFonts w:ascii="Times New Roman" w:hAnsi="Times New Roman" w:cs="Times New Roman"/>
          <w:b w:val="0"/>
          <w:noProof w:val="0"/>
          <w:color w:val="000000"/>
          <w:sz w:val="16"/>
          <w:szCs w:val="16"/>
        </w:rPr>
      </w:pPr>
      <w:r w:rsidRPr="00270CD9">
        <w:rPr>
          <w:rFonts w:ascii="Times New Roman" w:hAnsi="Times New Roman" w:cs="Times New Roman"/>
          <w:b w:val="0"/>
          <w:noProof w:val="0"/>
          <w:color w:val="000000"/>
          <w:sz w:val="16"/>
          <w:szCs w:val="16"/>
        </w:rPr>
        <w:t>[10]</w:t>
      </w:r>
      <w:r w:rsidR="00253204" w:rsidRPr="00270CD9">
        <w:rPr>
          <w:rFonts w:ascii="Times New Roman" w:hAnsi="Times New Roman" w:cs="Times New Roman"/>
          <w:b w:val="0"/>
          <w:noProof w:val="0"/>
          <w:color w:val="000000"/>
          <w:sz w:val="16"/>
          <w:szCs w:val="16"/>
        </w:rPr>
        <w:t xml:space="preserve"> Zhang J, Wang S. </w:t>
      </w:r>
      <w:r w:rsidR="00AF1973" w:rsidRPr="00270CD9">
        <w:rPr>
          <w:rFonts w:ascii="Times New Roman" w:hAnsi="Times New Roman" w:cs="Times New Roman"/>
          <w:b w:val="0"/>
          <w:noProof w:val="0"/>
          <w:color w:val="000000"/>
          <w:sz w:val="16"/>
          <w:szCs w:val="16"/>
        </w:rPr>
        <w:t xml:space="preserve">Topical use of coenzyme Q10-loaded liposomes coated with </w:t>
      </w:r>
      <w:proofErr w:type="spellStart"/>
      <w:r w:rsidR="00AF1973" w:rsidRPr="00270CD9">
        <w:rPr>
          <w:rFonts w:ascii="Times New Roman" w:hAnsi="Times New Roman" w:cs="Times New Roman"/>
          <w:b w:val="0"/>
          <w:noProof w:val="0"/>
          <w:color w:val="000000"/>
          <w:sz w:val="16"/>
          <w:szCs w:val="16"/>
        </w:rPr>
        <w:t>trimethyl</w:t>
      </w:r>
      <w:proofErr w:type="spellEnd"/>
      <w:r w:rsidR="00AF1973" w:rsidRPr="00270CD9">
        <w:rPr>
          <w:rFonts w:ascii="Times New Roman" w:hAnsi="Times New Roman" w:cs="Times New Roman"/>
          <w:b w:val="0"/>
          <w:noProof w:val="0"/>
          <w:color w:val="000000"/>
          <w:sz w:val="16"/>
          <w:szCs w:val="16"/>
        </w:rPr>
        <w:t xml:space="preserve"> chitosan: tolerance, </w:t>
      </w:r>
      <w:proofErr w:type="spellStart"/>
      <w:r w:rsidR="00AF1973" w:rsidRPr="00270CD9">
        <w:rPr>
          <w:rFonts w:ascii="Times New Roman" w:hAnsi="Times New Roman" w:cs="Times New Roman"/>
          <w:b w:val="0"/>
          <w:noProof w:val="0"/>
          <w:color w:val="000000"/>
          <w:sz w:val="16"/>
          <w:szCs w:val="16"/>
        </w:rPr>
        <w:t>precorneal</w:t>
      </w:r>
      <w:proofErr w:type="spellEnd"/>
      <w:r w:rsidR="00AF1973" w:rsidRPr="00270CD9">
        <w:rPr>
          <w:rFonts w:ascii="Times New Roman" w:hAnsi="Times New Roman" w:cs="Times New Roman"/>
          <w:b w:val="0"/>
          <w:noProof w:val="0"/>
          <w:color w:val="000000"/>
          <w:sz w:val="16"/>
          <w:szCs w:val="16"/>
        </w:rPr>
        <w:t xml:space="preserve"> retention and anti-cataract effect. </w:t>
      </w:r>
      <w:proofErr w:type="spellStart"/>
      <w:r w:rsidR="00AF1973" w:rsidRPr="00270CD9">
        <w:rPr>
          <w:rFonts w:ascii="Times New Roman" w:hAnsi="Times New Roman" w:cs="Times New Roman"/>
          <w:b w:val="0"/>
          <w:noProof w:val="0"/>
          <w:color w:val="000000"/>
          <w:sz w:val="16"/>
          <w:szCs w:val="16"/>
        </w:rPr>
        <w:t>Int</w:t>
      </w:r>
      <w:proofErr w:type="spellEnd"/>
      <w:r w:rsidR="00AF1973" w:rsidRPr="00270CD9">
        <w:rPr>
          <w:rFonts w:ascii="Times New Roman" w:hAnsi="Times New Roman" w:cs="Times New Roman"/>
          <w:b w:val="0"/>
          <w:noProof w:val="0"/>
          <w:color w:val="000000"/>
          <w:sz w:val="16"/>
          <w:szCs w:val="16"/>
        </w:rPr>
        <w:t xml:space="preserve"> J Pharm. 2009</w:t>
      </w:r>
      <w:proofErr w:type="gramStart"/>
      <w:r w:rsidR="00253204" w:rsidRPr="00270CD9">
        <w:rPr>
          <w:rFonts w:ascii="Times New Roman" w:hAnsi="Times New Roman" w:cs="Times New Roman"/>
          <w:b w:val="0"/>
          <w:noProof w:val="0"/>
          <w:color w:val="000000"/>
          <w:sz w:val="16"/>
          <w:szCs w:val="16"/>
        </w:rPr>
        <w:t>;372</w:t>
      </w:r>
      <w:proofErr w:type="gramEnd"/>
      <w:r w:rsidR="00253204" w:rsidRPr="00270CD9">
        <w:rPr>
          <w:rFonts w:ascii="Times New Roman" w:hAnsi="Times New Roman" w:cs="Times New Roman"/>
          <w:b w:val="0"/>
          <w:noProof w:val="0"/>
          <w:color w:val="000000"/>
          <w:sz w:val="16"/>
          <w:szCs w:val="16"/>
        </w:rPr>
        <w:t>(1-2):66-75</w:t>
      </w:r>
    </w:p>
    <w:p w14:paraId="0B15558A" w14:textId="77777777" w:rsidR="00E63295" w:rsidRPr="00270CD9" w:rsidRDefault="00E63295" w:rsidP="00E63295">
      <w:pPr>
        <w:rPr>
          <w:lang w:eastAsia="ko-KR"/>
        </w:rPr>
      </w:pPr>
    </w:p>
    <w:p w14:paraId="690D7488" w14:textId="763245D4" w:rsidR="00960951" w:rsidRDefault="00960951" w:rsidP="00253204">
      <w:pPr>
        <w:jc w:val="both"/>
        <w:rPr>
          <w:sz w:val="16"/>
          <w:szCs w:val="16"/>
          <w:lang w:eastAsia="ko-KR"/>
        </w:rPr>
      </w:pPr>
      <w:r w:rsidRPr="00960951">
        <w:rPr>
          <w:sz w:val="16"/>
          <w:szCs w:val="16"/>
          <w:highlight w:val="yellow"/>
          <w:lang w:eastAsia="ko-KR"/>
        </w:rPr>
        <w:t xml:space="preserve">[11] He W, </w:t>
      </w:r>
      <w:proofErr w:type="spellStart"/>
      <w:r w:rsidRPr="00960951">
        <w:rPr>
          <w:sz w:val="16"/>
          <w:szCs w:val="16"/>
          <w:highlight w:val="yellow"/>
          <w:lang w:eastAsia="ko-KR"/>
        </w:rPr>
        <w:t>Guo</w:t>
      </w:r>
      <w:proofErr w:type="spellEnd"/>
      <w:r w:rsidRPr="00960951">
        <w:rPr>
          <w:sz w:val="16"/>
          <w:szCs w:val="16"/>
          <w:highlight w:val="yellow"/>
          <w:lang w:eastAsia="ko-KR"/>
        </w:rPr>
        <w:t xml:space="preserve"> X, Feng M, Mao N. In vitro and in vivo studies on ocular vitamin A </w:t>
      </w:r>
      <w:proofErr w:type="spellStart"/>
      <w:r w:rsidRPr="00960951">
        <w:rPr>
          <w:sz w:val="16"/>
          <w:szCs w:val="16"/>
          <w:highlight w:val="yellow"/>
          <w:lang w:eastAsia="ko-KR"/>
        </w:rPr>
        <w:t>palmitate</w:t>
      </w:r>
      <w:proofErr w:type="spellEnd"/>
      <w:r w:rsidRPr="00960951">
        <w:rPr>
          <w:sz w:val="16"/>
          <w:szCs w:val="16"/>
          <w:highlight w:val="yellow"/>
          <w:lang w:eastAsia="ko-KR"/>
        </w:rPr>
        <w:t xml:space="preserve"> cationic liposomal in-situ gels. </w:t>
      </w:r>
      <w:proofErr w:type="spellStart"/>
      <w:r w:rsidRPr="00960951">
        <w:rPr>
          <w:sz w:val="16"/>
          <w:szCs w:val="16"/>
          <w:highlight w:val="yellow"/>
          <w:lang w:eastAsia="ko-KR"/>
        </w:rPr>
        <w:t>Int</w:t>
      </w:r>
      <w:proofErr w:type="spellEnd"/>
      <w:r w:rsidRPr="00960951">
        <w:rPr>
          <w:sz w:val="16"/>
          <w:szCs w:val="16"/>
          <w:highlight w:val="yellow"/>
          <w:lang w:eastAsia="ko-KR"/>
        </w:rPr>
        <w:t xml:space="preserve"> J Pharm. 2013, 458 (2), 305 - 314</w:t>
      </w:r>
    </w:p>
    <w:p w14:paraId="4DAEF330" w14:textId="77777777" w:rsidR="00960951" w:rsidRDefault="00960951" w:rsidP="00253204">
      <w:pPr>
        <w:jc w:val="both"/>
        <w:rPr>
          <w:sz w:val="16"/>
          <w:szCs w:val="16"/>
          <w:lang w:eastAsia="ko-KR"/>
        </w:rPr>
      </w:pPr>
    </w:p>
    <w:p w14:paraId="14487ABF" w14:textId="1696F3AD" w:rsidR="00960951" w:rsidRDefault="00960951" w:rsidP="00253204">
      <w:pPr>
        <w:jc w:val="both"/>
        <w:rPr>
          <w:sz w:val="16"/>
          <w:szCs w:val="16"/>
          <w:lang w:eastAsia="ko-KR"/>
        </w:rPr>
      </w:pPr>
      <w:r w:rsidRPr="00DC5DC3">
        <w:rPr>
          <w:sz w:val="16"/>
          <w:szCs w:val="16"/>
          <w:highlight w:val="yellow"/>
          <w:lang w:eastAsia="ko-KR"/>
        </w:rPr>
        <w:lastRenderedPageBreak/>
        <w:t xml:space="preserve">[12] Chen KH, Di </w:t>
      </w:r>
      <w:proofErr w:type="spellStart"/>
      <w:r w:rsidRPr="00DC5DC3">
        <w:rPr>
          <w:sz w:val="16"/>
          <w:szCs w:val="16"/>
          <w:highlight w:val="yellow"/>
          <w:lang w:eastAsia="ko-KR"/>
        </w:rPr>
        <w:t>Sabatino</w:t>
      </w:r>
      <w:proofErr w:type="spellEnd"/>
      <w:r w:rsidRPr="00DC5DC3">
        <w:rPr>
          <w:sz w:val="16"/>
          <w:szCs w:val="16"/>
          <w:highlight w:val="yellow"/>
          <w:lang w:eastAsia="ko-KR"/>
        </w:rPr>
        <w:t xml:space="preserve"> M, </w:t>
      </w:r>
      <w:proofErr w:type="spellStart"/>
      <w:r w:rsidRPr="00DC5DC3">
        <w:rPr>
          <w:sz w:val="16"/>
          <w:szCs w:val="16"/>
          <w:highlight w:val="yellow"/>
          <w:lang w:eastAsia="ko-KR"/>
        </w:rPr>
        <w:t>Albertini</w:t>
      </w:r>
      <w:proofErr w:type="spellEnd"/>
      <w:r w:rsidRPr="00DC5DC3">
        <w:rPr>
          <w:sz w:val="16"/>
          <w:szCs w:val="16"/>
          <w:highlight w:val="yellow"/>
          <w:lang w:eastAsia="ko-KR"/>
        </w:rPr>
        <w:t xml:space="preserve"> B, </w:t>
      </w:r>
      <w:proofErr w:type="spellStart"/>
      <w:r w:rsidRPr="00DC5DC3">
        <w:rPr>
          <w:sz w:val="16"/>
          <w:szCs w:val="16"/>
          <w:highlight w:val="yellow"/>
          <w:lang w:eastAsia="ko-KR"/>
        </w:rPr>
        <w:t>Passerini</w:t>
      </w:r>
      <w:proofErr w:type="spellEnd"/>
      <w:r w:rsidRPr="00DC5DC3">
        <w:rPr>
          <w:sz w:val="16"/>
          <w:szCs w:val="16"/>
          <w:highlight w:val="yellow"/>
          <w:lang w:eastAsia="ko-KR"/>
        </w:rPr>
        <w:t xml:space="preserve"> N, </w:t>
      </w:r>
      <w:proofErr w:type="spellStart"/>
      <w:r w:rsidRPr="00DC5DC3">
        <w:rPr>
          <w:sz w:val="16"/>
          <w:szCs w:val="16"/>
          <w:highlight w:val="yellow"/>
          <w:lang w:eastAsia="ko-KR"/>
        </w:rPr>
        <w:t>Kett</w:t>
      </w:r>
      <w:proofErr w:type="spellEnd"/>
      <w:r w:rsidRPr="00DC5DC3">
        <w:rPr>
          <w:sz w:val="16"/>
          <w:szCs w:val="16"/>
          <w:highlight w:val="yellow"/>
          <w:lang w:eastAsia="ko-KR"/>
        </w:rPr>
        <w:t xml:space="preserve"> VL. </w:t>
      </w:r>
      <w:r w:rsidR="00DC5DC3" w:rsidRPr="00DC5DC3">
        <w:rPr>
          <w:sz w:val="16"/>
          <w:szCs w:val="16"/>
          <w:highlight w:val="yellow"/>
          <w:lang w:eastAsia="ko-KR"/>
        </w:rPr>
        <w:t xml:space="preserve">The effect of polymer coatings on physicochemical properties of spray-dried liposomes for nasal delivery of </w:t>
      </w:r>
      <w:proofErr w:type="gramStart"/>
      <w:r w:rsidR="00DC5DC3" w:rsidRPr="00DC5DC3">
        <w:rPr>
          <w:sz w:val="16"/>
          <w:szCs w:val="16"/>
          <w:highlight w:val="yellow"/>
          <w:lang w:eastAsia="ko-KR"/>
        </w:rPr>
        <w:t xml:space="preserve">BSA  </w:t>
      </w:r>
      <w:proofErr w:type="spellStart"/>
      <w:r w:rsidRPr="00DC5DC3">
        <w:rPr>
          <w:sz w:val="16"/>
          <w:szCs w:val="16"/>
          <w:highlight w:val="yellow"/>
          <w:lang w:eastAsia="ko-KR"/>
        </w:rPr>
        <w:t>Eur</w:t>
      </w:r>
      <w:proofErr w:type="spellEnd"/>
      <w:proofErr w:type="gramEnd"/>
      <w:r w:rsidRPr="00DC5DC3">
        <w:rPr>
          <w:sz w:val="16"/>
          <w:szCs w:val="16"/>
          <w:highlight w:val="yellow"/>
          <w:lang w:eastAsia="ko-KR"/>
        </w:rPr>
        <w:t xml:space="preserve"> J Pharm Sci. 2013; 50(3-4):312-322.</w:t>
      </w:r>
    </w:p>
    <w:p w14:paraId="0841A5F3" w14:textId="77777777" w:rsidR="00DC5DC3" w:rsidRDefault="00DC5DC3" w:rsidP="00253204">
      <w:pPr>
        <w:jc w:val="both"/>
        <w:rPr>
          <w:sz w:val="16"/>
          <w:szCs w:val="16"/>
          <w:highlight w:val="yellow"/>
          <w:lang w:eastAsia="ko-KR"/>
        </w:rPr>
      </w:pPr>
    </w:p>
    <w:p w14:paraId="079D2DBD" w14:textId="40D4DB67" w:rsidR="00DC5DC3" w:rsidRDefault="00DC5DC3" w:rsidP="00253204">
      <w:pPr>
        <w:jc w:val="both"/>
        <w:rPr>
          <w:sz w:val="16"/>
          <w:szCs w:val="16"/>
          <w:lang w:eastAsia="ko-KR"/>
        </w:rPr>
      </w:pPr>
      <w:r w:rsidRPr="00DC5DC3">
        <w:rPr>
          <w:sz w:val="16"/>
          <w:szCs w:val="16"/>
          <w:highlight w:val="yellow"/>
          <w:lang w:eastAsia="ko-KR"/>
        </w:rPr>
        <w:t>[13] Huang A, Su Z, Li S, Sun M, Xiao Y, Ping Q, Deng Y. Oral absorption enhancement of salmon calcitonin by using both N-</w:t>
      </w:r>
      <w:proofErr w:type="spellStart"/>
      <w:r w:rsidRPr="00DC5DC3">
        <w:rPr>
          <w:sz w:val="16"/>
          <w:szCs w:val="16"/>
          <w:highlight w:val="yellow"/>
          <w:lang w:eastAsia="ko-KR"/>
        </w:rPr>
        <w:t>trimethyl</w:t>
      </w:r>
      <w:proofErr w:type="spellEnd"/>
      <w:r w:rsidRPr="00DC5DC3">
        <w:rPr>
          <w:sz w:val="16"/>
          <w:szCs w:val="16"/>
          <w:highlight w:val="yellow"/>
          <w:lang w:eastAsia="ko-KR"/>
        </w:rPr>
        <w:t xml:space="preserve"> chitosan chloride and </w:t>
      </w:r>
      <w:proofErr w:type="spellStart"/>
      <w:r w:rsidRPr="00DC5DC3">
        <w:rPr>
          <w:sz w:val="16"/>
          <w:szCs w:val="16"/>
          <w:highlight w:val="yellow"/>
          <w:lang w:eastAsia="ko-KR"/>
        </w:rPr>
        <w:t>oligoarginines</w:t>
      </w:r>
      <w:proofErr w:type="spellEnd"/>
      <w:r w:rsidRPr="00DC5DC3">
        <w:rPr>
          <w:sz w:val="16"/>
          <w:szCs w:val="16"/>
          <w:highlight w:val="yellow"/>
          <w:lang w:eastAsia="ko-KR"/>
        </w:rPr>
        <w:t xml:space="preserve">-modified liposomes as the carriers. Drug </w:t>
      </w:r>
      <w:proofErr w:type="spellStart"/>
      <w:r w:rsidRPr="00DC5DC3">
        <w:rPr>
          <w:sz w:val="16"/>
          <w:szCs w:val="16"/>
          <w:highlight w:val="yellow"/>
          <w:lang w:eastAsia="ko-KR"/>
        </w:rPr>
        <w:t>Deliv</w:t>
      </w:r>
      <w:proofErr w:type="spellEnd"/>
      <w:r w:rsidRPr="00DC5DC3">
        <w:rPr>
          <w:sz w:val="16"/>
          <w:szCs w:val="16"/>
          <w:highlight w:val="yellow"/>
          <w:lang w:eastAsia="ko-KR"/>
        </w:rPr>
        <w:t>. 2014; 21(5):388 - 396.</w:t>
      </w:r>
    </w:p>
    <w:p w14:paraId="33F061C2" w14:textId="77777777" w:rsidR="00DC5DC3" w:rsidRDefault="00DC5DC3" w:rsidP="00253204">
      <w:pPr>
        <w:jc w:val="both"/>
        <w:rPr>
          <w:sz w:val="16"/>
          <w:szCs w:val="16"/>
          <w:lang w:eastAsia="ko-KR"/>
        </w:rPr>
      </w:pPr>
    </w:p>
    <w:p w14:paraId="5988151F" w14:textId="720B3DE9" w:rsidR="00DC5DC3" w:rsidRDefault="00DC5DC3" w:rsidP="00253204">
      <w:pPr>
        <w:jc w:val="both"/>
        <w:rPr>
          <w:sz w:val="16"/>
          <w:szCs w:val="16"/>
          <w:lang w:eastAsia="ko-KR"/>
        </w:rPr>
      </w:pPr>
      <w:r w:rsidRPr="00DC5DC3">
        <w:rPr>
          <w:sz w:val="16"/>
          <w:szCs w:val="16"/>
          <w:highlight w:val="yellow"/>
          <w:lang w:eastAsia="ko-KR"/>
        </w:rPr>
        <w:t xml:space="preserve">[14] Chen H, Wu J, Sun M, </w:t>
      </w:r>
      <w:proofErr w:type="spellStart"/>
      <w:r w:rsidRPr="00DC5DC3">
        <w:rPr>
          <w:sz w:val="16"/>
          <w:szCs w:val="16"/>
          <w:highlight w:val="yellow"/>
          <w:lang w:eastAsia="ko-KR"/>
        </w:rPr>
        <w:t>Guo</w:t>
      </w:r>
      <w:proofErr w:type="spellEnd"/>
      <w:r w:rsidRPr="00DC5DC3">
        <w:rPr>
          <w:sz w:val="16"/>
          <w:szCs w:val="16"/>
          <w:highlight w:val="yellow"/>
          <w:lang w:eastAsia="ko-KR"/>
        </w:rPr>
        <w:t xml:space="preserve"> C, Yu A, Cao F, Zhao L, Tan Q, </w:t>
      </w:r>
      <w:proofErr w:type="spellStart"/>
      <w:r w:rsidRPr="00DC5DC3">
        <w:rPr>
          <w:sz w:val="16"/>
          <w:szCs w:val="16"/>
          <w:highlight w:val="yellow"/>
          <w:lang w:eastAsia="ko-KR"/>
        </w:rPr>
        <w:t>Zhai</w:t>
      </w:r>
      <w:proofErr w:type="spellEnd"/>
      <w:r w:rsidRPr="00DC5DC3">
        <w:rPr>
          <w:sz w:val="16"/>
          <w:szCs w:val="16"/>
          <w:highlight w:val="yellow"/>
          <w:lang w:eastAsia="ko-KR"/>
        </w:rPr>
        <w:t xml:space="preserve"> G. N-</w:t>
      </w:r>
      <w:proofErr w:type="spellStart"/>
      <w:r w:rsidRPr="00DC5DC3">
        <w:rPr>
          <w:sz w:val="16"/>
          <w:szCs w:val="16"/>
          <w:highlight w:val="yellow"/>
          <w:lang w:eastAsia="ko-KR"/>
        </w:rPr>
        <w:t>trimethyl</w:t>
      </w:r>
      <w:proofErr w:type="spellEnd"/>
      <w:r w:rsidRPr="00DC5DC3">
        <w:rPr>
          <w:sz w:val="16"/>
          <w:szCs w:val="16"/>
          <w:highlight w:val="yellow"/>
          <w:lang w:eastAsia="ko-KR"/>
        </w:rPr>
        <w:t xml:space="preserve"> chitosan chloride-coated liposomes for the oral delivery of </w:t>
      </w:r>
      <w:proofErr w:type="spellStart"/>
      <w:r w:rsidRPr="00DC5DC3">
        <w:rPr>
          <w:sz w:val="16"/>
          <w:szCs w:val="16"/>
          <w:highlight w:val="yellow"/>
          <w:lang w:eastAsia="ko-KR"/>
        </w:rPr>
        <w:t>curcumin</w:t>
      </w:r>
      <w:proofErr w:type="spellEnd"/>
      <w:r w:rsidRPr="00DC5DC3">
        <w:rPr>
          <w:sz w:val="16"/>
          <w:szCs w:val="16"/>
          <w:highlight w:val="yellow"/>
          <w:lang w:eastAsia="ko-KR"/>
        </w:rPr>
        <w:t xml:space="preserve">. J Liposome Res. </w:t>
      </w:r>
      <w:proofErr w:type="gramStart"/>
      <w:r w:rsidRPr="00DC5DC3">
        <w:rPr>
          <w:sz w:val="16"/>
          <w:szCs w:val="16"/>
          <w:highlight w:val="yellow"/>
          <w:lang w:eastAsia="ko-KR"/>
        </w:rPr>
        <w:t>2012 ;22</w:t>
      </w:r>
      <w:proofErr w:type="gramEnd"/>
      <w:r w:rsidRPr="00DC5DC3">
        <w:rPr>
          <w:sz w:val="16"/>
          <w:szCs w:val="16"/>
          <w:highlight w:val="yellow"/>
          <w:lang w:eastAsia="ko-KR"/>
        </w:rPr>
        <w:t>(2):100-109.</w:t>
      </w:r>
    </w:p>
    <w:p w14:paraId="436AC4C3" w14:textId="77777777" w:rsidR="00DC5DC3" w:rsidRDefault="00DC5DC3" w:rsidP="00253204">
      <w:pPr>
        <w:jc w:val="both"/>
        <w:rPr>
          <w:sz w:val="16"/>
          <w:szCs w:val="16"/>
          <w:lang w:eastAsia="ko-KR"/>
        </w:rPr>
      </w:pPr>
    </w:p>
    <w:p w14:paraId="4C7F412F" w14:textId="1B54BEC9" w:rsidR="00E63295" w:rsidRPr="00270CD9" w:rsidRDefault="00DC5DC3" w:rsidP="00411C95">
      <w:pPr>
        <w:jc w:val="both"/>
        <w:rPr>
          <w:sz w:val="16"/>
          <w:szCs w:val="16"/>
          <w:lang w:eastAsia="ko-KR"/>
        </w:rPr>
      </w:pPr>
      <w:r>
        <w:rPr>
          <w:sz w:val="16"/>
          <w:szCs w:val="16"/>
          <w:lang w:eastAsia="ko-KR"/>
        </w:rPr>
        <w:t>[15</w:t>
      </w:r>
      <w:r w:rsidR="00E63295" w:rsidRPr="00270CD9">
        <w:rPr>
          <w:sz w:val="16"/>
          <w:szCs w:val="16"/>
          <w:lang w:eastAsia="ko-KR"/>
        </w:rPr>
        <w:t>]</w:t>
      </w:r>
      <w:r w:rsidR="00253204" w:rsidRPr="00270CD9">
        <w:rPr>
          <w:sz w:val="16"/>
          <w:szCs w:val="16"/>
        </w:rPr>
        <w:t xml:space="preserve"> </w:t>
      </w:r>
      <w:r w:rsidR="00253204" w:rsidRPr="00270CD9">
        <w:rPr>
          <w:sz w:val="16"/>
          <w:szCs w:val="16"/>
          <w:lang w:eastAsia="ko-KR"/>
        </w:rPr>
        <w:t xml:space="preserve">Wise AJ, Smith JR, Bouropoulos N, </w:t>
      </w:r>
      <w:proofErr w:type="spellStart"/>
      <w:r w:rsidR="00253204" w:rsidRPr="00270CD9">
        <w:rPr>
          <w:sz w:val="16"/>
          <w:szCs w:val="16"/>
          <w:lang w:eastAsia="ko-KR"/>
        </w:rPr>
        <w:t>Yannnopoulos</w:t>
      </w:r>
      <w:proofErr w:type="spellEnd"/>
      <w:r w:rsidR="00253204" w:rsidRPr="00270CD9">
        <w:rPr>
          <w:sz w:val="16"/>
          <w:szCs w:val="16"/>
          <w:lang w:eastAsia="ko-KR"/>
        </w:rPr>
        <w:t xml:space="preserve"> SN, van der Merwe SM, Fatouros DG </w:t>
      </w:r>
      <w:r w:rsidR="00411C95">
        <w:rPr>
          <w:sz w:val="16"/>
          <w:szCs w:val="16"/>
          <w:lang w:eastAsia="ko-KR"/>
        </w:rPr>
        <w:t>Single-wall carbon nanotube d</w:t>
      </w:r>
      <w:r w:rsidR="00411C95" w:rsidRPr="00411C95">
        <w:rPr>
          <w:sz w:val="16"/>
          <w:szCs w:val="16"/>
          <w:lang w:eastAsia="ko-KR"/>
        </w:rPr>
        <w:t>ispersions</w:t>
      </w:r>
      <w:r w:rsidR="00411C95">
        <w:rPr>
          <w:sz w:val="16"/>
          <w:szCs w:val="16"/>
          <w:lang w:eastAsia="ko-KR"/>
        </w:rPr>
        <w:t xml:space="preserve"> stabilised with N-</w:t>
      </w:r>
      <w:proofErr w:type="spellStart"/>
      <w:r w:rsidR="00411C95">
        <w:rPr>
          <w:sz w:val="16"/>
          <w:szCs w:val="16"/>
          <w:lang w:eastAsia="ko-KR"/>
        </w:rPr>
        <w:t>trimethyl</w:t>
      </w:r>
      <w:proofErr w:type="spellEnd"/>
      <w:r w:rsidR="00411C95">
        <w:rPr>
          <w:sz w:val="16"/>
          <w:szCs w:val="16"/>
          <w:lang w:eastAsia="ko-KR"/>
        </w:rPr>
        <w:t>-</w:t>
      </w:r>
      <w:proofErr w:type="spellStart"/>
      <w:r w:rsidR="00411C95">
        <w:rPr>
          <w:sz w:val="16"/>
          <w:szCs w:val="16"/>
          <w:lang w:eastAsia="ko-KR"/>
        </w:rPr>
        <w:t>c</w:t>
      </w:r>
      <w:r w:rsidR="00411C95" w:rsidRPr="00411C95">
        <w:rPr>
          <w:sz w:val="16"/>
          <w:szCs w:val="16"/>
          <w:lang w:eastAsia="ko-KR"/>
        </w:rPr>
        <w:t>hitosan</w:t>
      </w:r>
      <w:r w:rsidR="00253204" w:rsidRPr="00270CD9">
        <w:rPr>
          <w:sz w:val="16"/>
          <w:szCs w:val="16"/>
          <w:lang w:eastAsia="ko-KR"/>
        </w:rPr>
        <w:t>J</w:t>
      </w:r>
      <w:proofErr w:type="spellEnd"/>
      <w:r w:rsidR="00253204" w:rsidRPr="00270CD9">
        <w:rPr>
          <w:sz w:val="16"/>
          <w:szCs w:val="16"/>
          <w:lang w:eastAsia="ko-KR"/>
        </w:rPr>
        <w:t>. Biomed. Nanotech. 2008; 4 (1</w:t>
      </w:r>
      <w:proofErr w:type="gramStart"/>
      <w:r w:rsidR="00253204" w:rsidRPr="00270CD9">
        <w:rPr>
          <w:sz w:val="16"/>
          <w:szCs w:val="16"/>
          <w:lang w:eastAsia="ko-KR"/>
        </w:rPr>
        <w:t>)</w:t>
      </w:r>
      <w:r w:rsidR="00960951">
        <w:rPr>
          <w:sz w:val="16"/>
          <w:szCs w:val="16"/>
          <w:lang w:eastAsia="ko-KR"/>
        </w:rPr>
        <w:t xml:space="preserve"> :</w:t>
      </w:r>
      <w:proofErr w:type="gramEnd"/>
      <w:r w:rsidR="00253204" w:rsidRPr="00270CD9">
        <w:rPr>
          <w:sz w:val="16"/>
          <w:szCs w:val="16"/>
          <w:lang w:eastAsia="ko-KR"/>
        </w:rPr>
        <w:t xml:space="preserve"> 67 - 72.</w:t>
      </w:r>
    </w:p>
    <w:p w14:paraId="389D74CC" w14:textId="77777777" w:rsidR="00E63295" w:rsidRPr="00270CD9" w:rsidRDefault="00E63295" w:rsidP="00E63295">
      <w:pPr>
        <w:jc w:val="both"/>
        <w:rPr>
          <w:sz w:val="16"/>
          <w:szCs w:val="16"/>
          <w:lang w:eastAsia="ko-KR"/>
        </w:rPr>
      </w:pPr>
    </w:p>
    <w:p w14:paraId="0B96780D" w14:textId="5E8FAA48" w:rsidR="00E63295" w:rsidRPr="00270CD9" w:rsidRDefault="00DC5DC3" w:rsidP="00E63295">
      <w:pPr>
        <w:jc w:val="both"/>
        <w:rPr>
          <w:sz w:val="16"/>
          <w:szCs w:val="16"/>
          <w:lang w:eastAsia="ko-KR"/>
        </w:rPr>
      </w:pPr>
      <w:r>
        <w:rPr>
          <w:sz w:val="16"/>
          <w:szCs w:val="16"/>
          <w:lang w:eastAsia="ko-KR"/>
        </w:rPr>
        <w:t>[16</w:t>
      </w:r>
      <w:r w:rsidR="00E63295" w:rsidRPr="00270CD9">
        <w:rPr>
          <w:sz w:val="16"/>
          <w:szCs w:val="16"/>
          <w:lang w:eastAsia="ko-KR"/>
        </w:rPr>
        <w:t xml:space="preserve">] Jones MN. The surface properties of phospholipid liposome systems and their characterisation. </w:t>
      </w:r>
      <w:proofErr w:type="spellStart"/>
      <w:r w:rsidR="00E63295" w:rsidRPr="00270CD9">
        <w:rPr>
          <w:sz w:val="16"/>
          <w:szCs w:val="16"/>
          <w:lang w:eastAsia="ko-KR"/>
        </w:rPr>
        <w:t>Adv</w:t>
      </w:r>
      <w:proofErr w:type="spellEnd"/>
      <w:r w:rsidR="00E63295" w:rsidRPr="00270CD9">
        <w:rPr>
          <w:sz w:val="16"/>
          <w:szCs w:val="16"/>
          <w:lang w:eastAsia="ko-KR"/>
        </w:rPr>
        <w:t xml:space="preserve"> Colloid Interface </w:t>
      </w:r>
      <w:proofErr w:type="spellStart"/>
      <w:r w:rsidR="00E63295" w:rsidRPr="00270CD9">
        <w:rPr>
          <w:sz w:val="16"/>
          <w:szCs w:val="16"/>
          <w:lang w:eastAsia="ko-KR"/>
        </w:rPr>
        <w:t>Sci</w:t>
      </w:r>
      <w:proofErr w:type="spellEnd"/>
      <w:r w:rsidR="00E63295" w:rsidRPr="00270CD9">
        <w:rPr>
          <w:sz w:val="16"/>
          <w:szCs w:val="16"/>
          <w:lang w:eastAsia="ko-KR"/>
        </w:rPr>
        <w:t xml:space="preserve"> 1995</w:t>
      </w:r>
      <w:proofErr w:type="gramStart"/>
      <w:r w:rsidR="00E63295" w:rsidRPr="00270CD9">
        <w:rPr>
          <w:sz w:val="16"/>
          <w:szCs w:val="16"/>
          <w:lang w:eastAsia="ko-KR"/>
        </w:rPr>
        <w:t>;54:93</w:t>
      </w:r>
      <w:proofErr w:type="gramEnd"/>
      <w:r w:rsidR="00E63295" w:rsidRPr="00270CD9">
        <w:rPr>
          <w:sz w:val="16"/>
          <w:szCs w:val="16"/>
          <w:lang w:eastAsia="ko-KR"/>
        </w:rPr>
        <w:t>-128</w:t>
      </w:r>
    </w:p>
    <w:p w14:paraId="26883835" w14:textId="77777777" w:rsidR="00E63295" w:rsidRPr="00270CD9" w:rsidRDefault="00E63295" w:rsidP="00E63295">
      <w:pPr>
        <w:jc w:val="both"/>
        <w:rPr>
          <w:sz w:val="16"/>
          <w:szCs w:val="16"/>
          <w:lang w:eastAsia="ko-KR"/>
        </w:rPr>
      </w:pPr>
    </w:p>
    <w:p w14:paraId="52E1068B" w14:textId="3E9F9B47" w:rsidR="00E63295" w:rsidRPr="00270CD9" w:rsidRDefault="00D02B53" w:rsidP="00E63295">
      <w:pPr>
        <w:jc w:val="both"/>
        <w:rPr>
          <w:sz w:val="16"/>
          <w:szCs w:val="16"/>
          <w:lang w:eastAsia="ko-KR"/>
        </w:rPr>
      </w:pPr>
      <w:r>
        <w:rPr>
          <w:sz w:val="16"/>
          <w:szCs w:val="16"/>
          <w:lang w:eastAsia="ko-KR"/>
        </w:rPr>
        <w:t>[17</w:t>
      </w:r>
      <w:r w:rsidR="00E63295" w:rsidRPr="00270CD9">
        <w:rPr>
          <w:sz w:val="16"/>
          <w:szCs w:val="16"/>
          <w:lang w:eastAsia="ko-KR"/>
        </w:rPr>
        <w:t xml:space="preserve">] </w:t>
      </w:r>
      <w:proofErr w:type="spellStart"/>
      <w:r w:rsidR="00762AC4" w:rsidRPr="00270CD9">
        <w:rPr>
          <w:sz w:val="16"/>
          <w:szCs w:val="16"/>
          <w:lang w:eastAsia="ko-KR"/>
        </w:rPr>
        <w:t>Koynova</w:t>
      </w:r>
      <w:proofErr w:type="spellEnd"/>
      <w:r w:rsidR="00762AC4" w:rsidRPr="00270CD9">
        <w:rPr>
          <w:sz w:val="16"/>
          <w:szCs w:val="16"/>
          <w:lang w:eastAsia="ko-KR"/>
        </w:rPr>
        <w:t xml:space="preserve"> R, </w:t>
      </w:r>
      <w:proofErr w:type="spellStart"/>
      <w:r w:rsidR="00762AC4" w:rsidRPr="00270CD9">
        <w:rPr>
          <w:sz w:val="16"/>
          <w:szCs w:val="16"/>
          <w:lang w:eastAsia="ko-KR"/>
        </w:rPr>
        <w:t>Caffrey</w:t>
      </w:r>
      <w:proofErr w:type="spellEnd"/>
      <w:r w:rsidR="00762AC4" w:rsidRPr="00270CD9">
        <w:rPr>
          <w:sz w:val="16"/>
          <w:szCs w:val="16"/>
          <w:lang w:eastAsia="ko-KR"/>
        </w:rPr>
        <w:t xml:space="preserve"> M. Phases and phase transitions of the </w:t>
      </w:r>
      <w:proofErr w:type="spellStart"/>
      <w:r w:rsidR="00762AC4" w:rsidRPr="00270CD9">
        <w:rPr>
          <w:sz w:val="16"/>
          <w:szCs w:val="16"/>
          <w:lang w:eastAsia="ko-KR"/>
        </w:rPr>
        <w:t>phosphatidylcholines</w:t>
      </w:r>
      <w:proofErr w:type="spellEnd"/>
      <w:r w:rsidR="00762AC4" w:rsidRPr="00270CD9">
        <w:rPr>
          <w:sz w:val="16"/>
          <w:szCs w:val="16"/>
          <w:lang w:eastAsia="ko-KR"/>
        </w:rPr>
        <w:t xml:space="preserve">. </w:t>
      </w:r>
      <w:proofErr w:type="spellStart"/>
      <w:r w:rsidR="00762AC4" w:rsidRPr="00270CD9">
        <w:rPr>
          <w:sz w:val="16"/>
          <w:szCs w:val="16"/>
          <w:lang w:eastAsia="ko-KR"/>
        </w:rPr>
        <w:t>Biochim</w:t>
      </w:r>
      <w:proofErr w:type="spellEnd"/>
      <w:r w:rsidR="00762AC4" w:rsidRPr="00270CD9">
        <w:rPr>
          <w:sz w:val="16"/>
          <w:szCs w:val="16"/>
          <w:lang w:eastAsia="ko-KR"/>
        </w:rPr>
        <w:t xml:space="preserve"> </w:t>
      </w:r>
      <w:proofErr w:type="spellStart"/>
      <w:r w:rsidR="00762AC4" w:rsidRPr="00270CD9">
        <w:rPr>
          <w:sz w:val="16"/>
          <w:szCs w:val="16"/>
          <w:lang w:eastAsia="ko-KR"/>
        </w:rPr>
        <w:t>Biophys</w:t>
      </w:r>
      <w:proofErr w:type="spellEnd"/>
      <w:r w:rsidR="00762AC4" w:rsidRPr="00270CD9">
        <w:rPr>
          <w:sz w:val="16"/>
          <w:szCs w:val="16"/>
          <w:lang w:eastAsia="ko-KR"/>
        </w:rPr>
        <w:t xml:space="preserve"> </w:t>
      </w:r>
      <w:proofErr w:type="spellStart"/>
      <w:r w:rsidR="00762AC4" w:rsidRPr="00270CD9">
        <w:rPr>
          <w:sz w:val="16"/>
          <w:szCs w:val="16"/>
          <w:lang w:eastAsia="ko-KR"/>
        </w:rPr>
        <w:t>Acta</w:t>
      </w:r>
      <w:proofErr w:type="spellEnd"/>
      <w:r w:rsidR="00762AC4" w:rsidRPr="00270CD9">
        <w:rPr>
          <w:sz w:val="16"/>
          <w:szCs w:val="16"/>
          <w:lang w:eastAsia="ko-KR"/>
        </w:rPr>
        <w:t xml:space="preserve"> 1998</w:t>
      </w:r>
      <w:proofErr w:type="gramStart"/>
      <w:r w:rsidR="00762AC4" w:rsidRPr="00270CD9">
        <w:rPr>
          <w:sz w:val="16"/>
          <w:szCs w:val="16"/>
          <w:lang w:eastAsia="ko-KR"/>
        </w:rPr>
        <w:t>;1376</w:t>
      </w:r>
      <w:proofErr w:type="gramEnd"/>
      <w:r w:rsidR="00762AC4" w:rsidRPr="00270CD9">
        <w:rPr>
          <w:sz w:val="16"/>
          <w:szCs w:val="16"/>
          <w:lang w:eastAsia="ko-KR"/>
        </w:rPr>
        <w:t>(1):91-145</w:t>
      </w:r>
    </w:p>
    <w:p w14:paraId="1DC4F2AB" w14:textId="77777777" w:rsidR="00762AC4" w:rsidRPr="00270CD9" w:rsidRDefault="00762AC4" w:rsidP="00E63295">
      <w:pPr>
        <w:jc w:val="both"/>
        <w:rPr>
          <w:sz w:val="16"/>
          <w:szCs w:val="16"/>
          <w:lang w:eastAsia="ko-KR"/>
        </w:rPr>
      </w:pPr>
    </w:p>
    <w:p w14:paraId="279E3A60" w14:textId="12B3AEC8" w:rsidR="00762AC4" w:rsidRPr="00270CD9" w:rsidRDefault="00D02B53" w:rsidP="00E63295">
      <w:pPr>
        <w:jc w:val="both"/>
        <w:rPr>
          <w:sz w:val="16"/>
          <w:szCs w:val="16"/>
          <w:lang w:eastAsia="ko-KR"/>
        </w:rPr>
      </w:pPr>
      <w:r>
        <w:rPr>
          <w:sz w:val="16"/>
          <w:szCs w:val="16"/>
          <w:lang w:eastAsia="ko-KR"/>
        </w:rPr>
        <w:t>[18</w:t>
      </w:r>
      <w:r w:rsidR="00762AC4" w:rsidRPr="00270CD9">
        <w:rPr>
          <w:sz w:val="16"/>
          <w:szCs w:val="16"/>
          <w:lang w:eastAsia="ko-KR"/>
        </w:rPr>
        <w:t xml:space="preserve">] </w:t>
      </w:r>
      <w:proofErr w:type="spellStart"/>
      <w:r w:rsidR="00762AC4" w:rsidRPr="00270CD9">
        <w:rPr>
          <w:sz w:val="16"/>
          <w:szCs w:val="16"/>
          <w:lang w:eastAsia="ko-KR"/>
        </w:rPr>
        <w:t>McElhaney</w:t>
      </w:r>
      <w:proofErr w:type="spellEnd"/>
      <w:r w:rsidR="00762AC4" w:rsidRPr="00270CD9">
        <w:rPr>
          <w:sz w:val="16"/>
          <w:szCs w:val="16"/>
          <w:lang w:eastAsia="ko-KR"/>
        </w:rPr>
        <w:t xml:space="preserve"> RN. The use of differential scanning </w:t>
      </w:r>
      <w:proofErr w:type="spellStart"/>
      <w:r w:rsidR="00762AC4" w:rsidRPr="00270CD9">
        <w:rPr>
          <w:sz w:val="16"/>
          <w:szCs w:val="16"/>
          <w:lang w:eastAsia="ko-KR"/>
        </w:rPr>
        <w:t>calorimetry</w:t>
      </w:r>
      <w:proofErr w:type="spellEnd"/>
      <w:r w:rsidR="00762AC4" w:rsidRPr="00270CD9">
        <w:rPr>
          <w:sz w:val="16"/>
          <w:szCs w:val="16"/>
          <w:lang w:eastAsia="ko-KR"/>
        </w:rPr>
        <w:t xml:space="preserve"> and differential thermal analysis in studies of model and biological membranes. </w:t>
      </w:r>
      <w:proofErr w:type="spellStart"/>
      <w:r w:rsidR="00762AC4" w:rsidRPr="00270CD9">
        <w:rPr>
          <w:sz w:val="16"/>
          <w:szCs w:val="16"/>
          <w:lang w:eastAsia="ko-KR"/>
        </w:rPr>
        <w:t>Chem</w:t>
      </w:r>
      <w:proofErr w:type="spellEnd"/>
      <w:r w:rsidR="00762AC4" w:rsidRPr="00270CD9">
        <w:rPr>
          <w:sz w:val="16"/>
          <w:szCs w:val="16"/>
          <w:lang w:eastAsia="ko-KR"/>
        </w:rPr>
        <w:t xml:space="preserve"> </w:t>
      </w:r>
      <w:proofErr w:type="spellStart"/>
      <w:r w:rsidR="00762AC4" w:rsidRPr="00270CD9">
        <w:rPr>
          <w:sz w:val="16"/>
          <w:szCs w:val="16"/>
          <w:lang w:eastAsia="ko-KR"/>
        </w:rPr>
        <w:t>Phys</w:t>
      </w:r>
      <w:proofErr w:type="spellEnd"/>
      <w:r w:rsidR="00762AC4" w:rsidRPr="00270CD9">
        <w:rPr>
          <w:sz w:val="16"/>
          <w:szCs w:val="16"/>
          <w:lang w:eastAsia="ko-KR"/>
        </w:rPr>
        <w:t xml:space="preserve"> Lipids 1982</w:t>
      </w:r>
      <w:proofErr w:type="gramStart"/>
      <w:r w:rsidR="00762AC4" w:rsidRPr="00270CD9">
        <w:rPr>
          <w:sz w:val="16"/>
          <w:szCs w:val="16"/>
          <w:lang w:eastAsia="ko-KR"/>
        </w:rPr>
        <w:t>;30</w:t>
      </w:r>
      <w:proofErr w:type="gramEnd"/>
      <w:r w:rsidR="00762AC4" w:rsidRPr="00270CD9">
        <w:rPr>
          <w:sz w:val="16"/>
          <w:szCs w:val="16"/>
          <w:lang w:eastAsia="ko-KR"/>
        </w:rPr>
        <w:t>(2-3):229-59</w:t>
      </w:r>
    </w:p>
    <w:p w14:paraId="7C324DD0" w14:textId="77777777" w:rsidR="00D74FF3" w:rsidRPr="00270CD9" w:rsidRDefault="00253204" w:rsidP="00762AC4">
      <w:pPr>
        <w:shd w:val="clear" w:color="auto" w:fill="FFFFFF"/>
        <w:spacing w:before="100" w:beforeAutospacing="1" w:after="100" w:afterAutospacing="1"/>
        <w:jc w:val="both"/>
        <w:rPr>
          <w:sz w:val="16"/>
          <w:szCs w:val="16"/>
        </w:rPr>
      </w:pPr>
      <w:r w:rsidRPr="00270CD9">
        <w:rPr>
          <w:bCs/>
          <w:sz w:val="16"/>
          <w:szCs w:val="16"/>
          <w:lang w:bidi="fa-IR"/>
        </w:rPr>
        <w:t xml:space="preserve">[16] van der Merwe SM, </w:t>
      </w:r>
      <w:proofErr w:type="spellStart"/>
      <w:r w:rsidRPr="00270CD9">
        <w:rPr>
          <w:bCs/>
          <w:sz w:val="16"/>
          <w:szCs w:val="16"/>
          <w:lang w:bidi="fa-IR"/>
        </w:rPr>
        <w:t>Verhoef</w:t>
      </w:r>
      <w:proofErr w:type="spellEnd"/>
      <w:r w:rsidRPr="00270CD9">
        <w:rPr>
          <w:bCs/>
          <w:sz w:val="16"/>
          <w:szCs w:val="16"/>
          <w:lang w:bidi="fa-IR"/>
        </w:rPr>
        <w:t xml:space="preserve"> JC, </w:t>
      </w:r>
      <w:proofErr w:type="spellStart"/>
      <w:r w:rsidRPr="00270CD9">
        <w:rPr>
          <w:bCs/>
          <w:sz w:val="16"/>
          <w:szCs w:val="16"/>
          <w:lang w:bidi="fa-IR"/>
        </w:rPr>
        <w:t>Verheijden</w:t>
      </w:r>
      <w:proofErr w:type="spellEnd"/>
      <w:r w:rsidRPr="00270CD9">
        <w:rPr>
          <w:bCs/>
          <w:sz w:val="16"/>
          <w:szCs w:val="16"/>
          <w:lang w:bidi="fa-IR"/>
        </w:rPr>
        <w:t xml:space="preserve"> JH, </w:t>
      </w:r>
      <w:proofErr w:type="spellStart"/>
      <w:r w:rsidRPr="00270CD9">
        <w:rPr>
          <w:bCs/>
          <w:sz w:val="16"/>
          <w:szCs w:val="16"/>
          <w:lang w:bidi="fa-IR"/>
        </w:rPr>
        <w:t>Kotzé</w:t>
      </w:r>
      <w:proofErr w:type="spellEnd"/>
      <w:r w:rsidRPr="00270CD9">
        <w:rPr>
          <w:bCs/>
          <w:sz w:val="16"/>
          <w:szCs w:val="16"/>
          <w:lang w:bidi="fa-IR"/>
        </w:rPr>
        <w:t xml:space="preserve"> AF, </w:t>
      </w:r>
      <w:proofErr w:type="gramStart"/>
      <w:r w:rsidRPr="00270CD9">
        <w:rPr>
          <w:bCs/>
          <w:sz w:val="16"/>
          <w:szCs w:val="16"/>
          <w:lang w:bidi="fa-IR"/>
        </w:rPr>
        <w:t>Junginger</w:t>
      </w:r>
      <w:proofErr w:type="gramEnd"/>
      <w:r w:rsidRPr="00270CD9">
        <w:rPr>
          <w:bCs/>
          <w:sz w:val="16"/>
          <w:szCs w:val="16"/>
          <w:lang w:bidi="fa-IR"/>
        </w:rPr>
        <w:t xml:space="preserve"> HE. </w:t>
      </w:r>
      <w:proofErr w:type="spellStart"/>
      <w:r w:rsidRPr="00270CD9">
        <w:rPr>
          <w:bCs/>
          <w:sz w:val="16"/>
          <w:szCs w:val="16"/>
          <w:lang w:bidi="fa-IR"/>
        </w:rPr>
        <w:t>Trimethylated</w:t>
      </w:r>
      <w:proofErr w:type="spellEnd"/>
      <w:r w:rsidRPr="00270CD9">
        <w:rPr>
          <w:bCs/>
          <w:sz w:val="16"/>
          <w:szCs w:val="16"/>
          <w:lang w:bidi="fa-IR"/>
        </w:rPr>
        <w:t xml:space="preserve"> chitosan as polymeric absorption enhancer for improved </w:t>
      </w:r>
      <w:proofErr w:type="spellStart"/>
      <w:r w:rsidRPr="00270CD9">
        <w:rPr>
          <w:bCs/>
          <w:sz w:val="16"/>
          <w:szCs w:val="16"/>
          <w:lang w:bidi="fa-IR"/>
        </w:rPr>
        <w:t>peroral</w:t>
      </w:r>
      <w:proofErr w:type="spellEnd"/>
      <w:r w:rsidRPr="00270CD9">
        <w:rPr>
          <w:bCs/>
          <w:sz w:val="16"/>
          <w:szCs w:val="16"/>
          <w:lang w:bidi="fa-IR"/>
        </w:rPr>
        <w:t xml:space="preserve"> delivery of peptide drugs.</w:t>
      </w:r>
      <w:r w:rsidRPr="00270CD9">
        <w:t xml:space="preserve"> </w:t>
      </w:r>
      <w:proofErr w:type="spellStart"/>
      <w:r w:rsidRPr="00270CD9">
        <w:rPr>
          <w:bCs/>
          <w:sz w:val="16"/>
          <w:szCs w:val="16"/>
          <w:lang w:bidi="fa-IR"/>
        </w:rPr>
        <w:t>Eur</w:t>
      </w:r>
      <w:proofErr w:type="spellEnd"/>
      <w:r w:rsidRPr="00270CD9">
        <w:rPr>
          <w:bCs/>
          <w:sz w:val="16"/>
          <w:szCs w:val="16"/>
          <w:lang w:bidi="fa-IR"/>
        </w:rPr>
        <w:t xml:space="preserve"> J Pharm </w:t>
      </w:r>
      <w:proofErr w:type="spellStart"/>
      <w:r w:rsidRPr="00270CD9">
        <w:rPr>
          <w:bCs/>
          <w:sz w:val="16"/>
          <w:szCs w:val="16"/>
          <w:lang w:bidi="fa-IR"/>
        </w:rPr>
        <w:t>Biopharm</w:t>
      </w:r>
      <w:proofErr w:type="spellEnd"/>
      <w:r w:rsidRPr="00270CD9">
        <w:rPr>
          <w:bCs/>
          <w:sz w:val="16"/>
          <w:szCs w:val="16"/>
          <w:lang w:bidi="fa-IR"/>
        </w:rPr>
        <w:t>. 2004</w:t>
      </w:r>
      <w:proofErr w:type="gramStart"/>
      <w:r w:rsidRPr="00270CD9">
        <w:rPr>
          <w:bCs/>
          <w:sz w:val="16"/>
          <w:szCs w:val="16"/>
          <w:lang w:bidi="fa-IR"/>
        </w:rPr>
        <w:t>;58</w:t>
      </w:r>
      <w:proofErr w:type="gramEnd"/>
      <w:r w:rsidRPr="00270CD9">
        <w:rPr>
          <w:bCs/>
          <w:sz w:val="16"/>
          <w:szCs w:val="16"/>
          <w:lang w:bidi="fa-IR"/>
        </w:rPr>
        <w:t>(2):225-35</w:t>
      </w:r>
    </w:p>
    <w:p w14:paraId="30E015B5" w14:textId="77777777" w:rsidR="009C5E50" w:rsidRPr="00270CD9" w:rsidRDefault="009C5E50" w:rsidP="009C5E50">
      <w:pPr>
        <w:pStyle w:val="BalloonText"/>
        <w:tabs>
          <w:tab w:val="center" w:pos="5101"/>
          <w:tab w:val="left" w:pos="8364"/>
        </w:tabs>
        <w:jc w:val="both"/>
        <w:rPr>
          <w:rFonts w:ascii="Times New Roman" w:hAnsi="Times New Roman"/>
        </w:rPr>
        <w:sectPr w:rsidR="009C5E50" w:rsidRPr="00270CD9" w:rsidSect="00D74FF3">
          <w:type w:val="continuous"/>
          <w:pgSz w:w="12240" w:h="15840"/>
          <w:pgMar w:top="1134" w:right="709" w:bottom="810" w:left="1276" w:header="720" w:footer="964" w:gutter="0"/>
          <w:cols w:num="2" w:space="425"/>
          <w:titlePg/>
          <w:docGrid w:linePitch="360"/>
        </w:sectPr>
      </w:pPr>
    </w:p>
    <w:p w14:paraId="1FAD7F06" w14:textId="77777777" w:rsidR="009C5E50" w:rsidRPr="00270CD9" w:rsidRDefault="009C5E50" w:rsidP="009C5E50">
      <w:pPr>
        <w:pStyle w:val="BalloonText"/>
        <w:tabs>
          <w:tab w:val="center" w:pos="5101"/>
          <w:tab w:val="left" w:pos="8364"/>
        </w:tabs>
        <w:jc w:val="both"/>
        <w:rPr>
          <w:rFonts w:ascii="Times New Roman" w:hAnsi="Times New Roman"/>
        </w:rPr>
      </w:pPr>
    </w:p>
    <w:p w14:paraId="5DEEBA7B" w14:textId="77777777" w:rsidR="00130DEF" w:rsidRPr="00270CD9" w:rsidRDefault="00130DEF" w:rsidP="009C5E50">
      <w:pPr>
        <w:pStyle w:val="BalloonText"/>
        <w:tabs>
          <w:tab w:val="center" w:pos="5101"/>
          <w:tab w:val="left" w:pos="8364"/>
        </w:tabs>
        <w:jc w:val="both"/>
        <w:rPr>
          <w:rFonts w:ascii="Times New Roman" w:hAnsi="Times New Roman"/>
        </w:rPr>
      </w:pPr>
    </w:p>
    <w:p w14:paraId="2A74EE75" w14:textId="050506B1" w:rsidR="009C5E50" w:rsidRPr="00270CD9" w:rsidRDefault="00346B52" w:rsidP="009C5E50">
      <w:pPr>
        <w:pStyle w:val="BalloonText"/>
        <w:pBdr>
          <w:top w:val="single" w:sz="4" w:space="1" w:color="auto"/>
        </w:pBdr>
        <w:tabs>
          <w:tab w:val="center" w:pos="5101"/>
          <w:tab w:val="left" w:pos="8364"/>
        </w:tabs>
        <w:jc w:val="both"/>
        <w:rPr>
          <w:rFonts w:ascii="Times New Roman" w:hAnsi="Times New Roman"/>
        </w:rPr>
      </w:pPr>
      <w:r>
        <w:rPr>
          <w:rFonts w:ascii="Times New Roman" w:hAnsi="Times New Roman"/>
        </w:rPr>
        <w:t>Received:</w:t>
      </w:r>
      <w:r>
        <w:rPr>
          <w:rFonts w:ascii="Times New Roman" w:hAnsi="Times New Roman"/>
        </w:rPr>
        <w:tab/>
        <w:t xml:space="preserve">Revised: </w:t>
      </w:r>
      <w:r>
        <w:rPr>
          <w:rFonts w:ascii="Times New Roman" w:hAnsi="Times New Roman"/>
        </w:rPr>
        <w:tab/>
        <w:t xml:space="preserve">     Accepted: </w:t>
      </w:r>
    </w:p>
    <w:p w14:paraId="62ECB5F3" w14:textId="77777777" w:rsidR="009C5E50" w:rsidRPr="00270CD9" w:rsidRDefault="009C5E50" w:rsidP="009C5E50">
      <w:pPr>
        <w:pStyle w:val="05-ArticleText"/>
        <w:jc w:val="left"/>
      </w:pPr>
    </w:p>
    <w:p w14:paraId="2E0D1501" w14:textId="77777777" w:rsidR="009C5E50" w:rsidRPr="00270CD9" w:rsidRDefault="009C5E50" w:rsidP="009C5E50">
      <w:pPr>
        <w:pStyle w:val="05-ArticleText"/>
      </w:pPr>
    </w:p>
    <w:p w14:paraId="46EB8627" w14:textId="77777777" w:rsidR="009C5E50" w:rsidRPr="00270CD9" w:rsidRDefault="009C5E50" w:rsidP="009C5E50">
      <w:pPr>
        <w:pStyle w:val="05-ArticleText"/>
      </w:pPr>
    </w:p>
    <w:sectPr w:rsidR="009C5E50" w:rsidRPr="00270CD9" w:rsidSect="00130DEF">
      <w:type w:val="continuous"/>
      <w:pgSz w:w="12240" w:h="15840"/>
      <w:pgMar w:top="1134" w:right="709" w:bottom="720" w:left="1276" w:header="720" w:footer="964"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EBCB0" w14:textId="77777777" w:rsidR="0041744C" w:rsidRDefault="0041744C">
      <w:r>
        <w:separator/>
      </w:r>
    </w:p>
  </w:endnote>
  <w:endnote w:type="continuationSeparator" w:id="0">
    <w:p w14:paraId="624CEBA7" w14:textId="77777777" w:rsidR="0041744C" w:rsidRDefault="0041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Meta Bold LF">
    <w:altName w:val="Arial Unicode MS"/>
    <w:panose1 w:val="00000000000000000000"/>
    <w:charset w:val="86"/>
    <w:family w:val="roman"/>
    <w:notTrueType/>
    <w:pitch w:val="default"/>
    <w:sig w:usb0="00000000" w:usb1="080E0000" w:usb2="00000010" w:usb3="00000000" w:csb0="00040001" w:csb1="00000000"/>
  </w:font>
  <w:font w:name="Relay">
    <w:altName w:val="Microsoft YaHei"/>
    <w:panose1 w:val="00000000000000000000"/>
    <w:charset w:val="86"/>
    <w:family w:val="swiss"/>
    <w:notTrueType/>
    <w:pitch w:val="default"/>
    <w:sig w:usb0="00000003" w:usb1="080E0000" w:usb2="00000010" w:usb3="00000000" w:csb0="00040001" w:csb1="00000000"/>
  </w:font>
  <w:font w:name="Meta Normal LF">
    <w:altName w:val="ヒラギノ角ゴ Pro W3"/>
    <w:panose1 w:val="00000000000000000000"/>
    <w:charset w:val="86"/>
    <w:family w:val="roman"/>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A1"/>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A1"/>
    <w:family w:val="modern"/>
    <w:pitch w:val="fixed"/>
    <w:sig w:usb0="E00006FF" w:usb1="0000FCFF" w:usb2="00000001" w:usb3="00000000" w:csb0="0000019F" w:csb1="00000000"/>
  </w:font>
  <w:font w:name="Guatemala Antique">
    <w:altName w:val="Times New Roman"/>
    <w:panose1 w:val="00000000000000000000"/>
    <w:charset w:val="00"/>
    <w:family w:val="roman"/>
    <w:notTrueType/>
    <w:pitch w:val="default"/>
  </w:font>
  <w:font w:name="AdvEPSTIM">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60168" w14:textId="77777777" w:rsidR="00FE5C20" w:rsidRPr="002B7A4B" w:rsidRDefault="00FE5C20" w:rsidP="009C5E50">
    <w:pPr>
      <w:pStyle w:val="Footer"/>
      <w:tabs>
        <w:tab w:val="clear" w:pos="4252"/>
        <w:tab w:val="right" w:pos="4900"/>
        <w:tab w:val="left" w:pos="5320"/>
      </w:tabs>
      <w:spacing w:before="240" w:after="360"/>
      <w:rPr>
        <w:rFonts w:ascii="Times New Roman" w:hAnsi="Times New Roman"/>
        <w:b/>
        <w:sz w:val="16"/>
      </w:rPr>
    </w:pPr>
    <w:r w:rsidRPr="002B7A4B">
      <w:rPr>
        <w:rFonts w:ascii="Times New Roman" w:hAnsi="Times New Roman"/>
        <w:b/>
        <w:sz w:val="16"/>
      </w:rPr>
      <w:tab/>
      <w:t>XXX-XXX/14 $58.00+.00</w:t>
    </w:r>
    <w:r w:rsidRPr="002B7A4B">
      <w:rPr>
        <w:rFonts w:ascii="Times New Roman" w:hAnsi="Times New Roman"/>
        <w:b/>
        <w:sz w:val="16"/>
      </w:rPr>
      <w:tab/>
      <w:t xml:space="preserve">© 2014 Bentham </w:t>
    </w:r>
    <w:proofErr w:type="spellStart"/>
    <w:r w:rsidRPr="002B7A4B">
      <w:rPr>
        <w:rFonts w:ascii="Times New Roman" w:hAnsi="Times New Roman"/>
        <w:b/>
        <w:sz w:val="16"/>
      </w:rPr>
      <w:t>Science</w:t>
    </w:r>
    <w:proofErr w:type="spellEnd"/>
    <w:r w:rsidRPr="002B7A4B">
      <w:rPr>
        <w:rFonts w:ascii="Times New Roman" w:hAnsi="Times New Roman"/>
        <w:b/>
        <w:sz w:val="16"/>
      </w:rPr>
      <w:t xml:space="preserve"> </w:t>
    </w:r>
    <w:proofErr w:type="spellStart"/>
    <w:r w:rsidRPr="002B7A4B">
      <w:rPr>
        <w:rFonts w:ascii="Times New Roman" w:hAnsi="Times New Roman"/>
        <w:b/>
        <w:sz w:val="16"/>
      </w:rPr>
      <w:t>Publishers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D2670" w14:textId="77777777" w:rsidR="0041744C" w:rsidRDefault="0041744C">
      <w:r>
        <w:separator/>
      </w:r>
    </w:p>
  </w:footnote>
  <w:footnote w:type="continuationSeparator" w:id="0">
    <w:p w14:paraId="6673AE3A" w14:textId="77777777" w:rsidR="0041744C" w:rsidRDefault="00417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4E2F" w14:textId="77777777" w:rsidR="00FE5C20" w:rsidRPr="0046230F" w:rsidRDefault="00FE5C20" w:rsidP="009C5E50">
    <w:pPr>
      <w:pStyle w:val="Header"/>
      <w:tabs>
        <w:tab w:val="clear" w:pos="4320"/>
        <w:tab w:val="clear" w:pos="8640"/>
        <w:tab w:val="right" w:pos="10200"/>
      </w:tabs>
      <w:rPr>
        <w:b/>
        <w:i/>
        <w:sz w:val="16"/>
      </w:rPr>
    </w:pPr>
    <w:r w:rsidRPr="0046230F">
      <w:rPr>
        <w:b/>
        <w:sz w:val="16"/>
      </w:rPr>
      <w:fldChar w:fldCharType="begin"/>
    </w:r>
    <w:r w:rsidRPr="0046230F">
      <w:rPr>
        <w:b/>
        <w:sz w:val="16"/>
      </w:rPr>
      <w:instrText xml:space="preserve"> PAGE  </w:instrText>
    </w:r>
    <w:r w:rsidRPr="0046230F">
      <w:rPr>
        <w:b/>
        <w:sz w:val="16"/>
      </w:rPr>
      <w:fldChar w:fldCharType="separate"/>
    </w:r>
    <w:r w:rsidR="00A42CCA">
      <w:rPr>
        <w:b/>
        <w:noProof/>
        <w:sz w:val="16"/>
      </w:rPr>
      <w:t>2</w:t>
    </w:r>
    <w:r w:rsidRPr="0046230F">
      <w:rPr>
        <w:b/>
        <w:sz w:val="16"/>
      </w:rPr>
      <w:fldChar w:fldCharType="end"/>
    </w:r>
    <w:r w:rsidRPr="0046230F">
      <w:rPr>
        <w:b/>
        <w:sz w:val="16"/>
      </w:rPr>
      <w:t xml:space="preserve">    </w:t>
    </w:r>
    <w:r>
      <w:rPr>
        <w:b/>
        <w:i/>
        <w:sz w:val="16"/>
      </w:rPr>
      <w:t>Journal Name</w:t>
    </w:r>
    <w:r w:rsidRPr="0046230F">
      <w:rPr>
        <w:b/>
        <w:i/>
        <w:sz w:val="16"/>
      </w:rPr>
      <w:t xml:space="preserve">, </w:t>
    </w:r>
    <w:r w:rsidRPr="0046230F">
      <w:rPr>
        <w:b/>
        <w:sz w:val="16"/>
      </w:rPr>
      <w:t>2014</w:t>
    </w:r>
    <w:r w:rsidRPr="0046230F">
      <w:rPr>
        <w:b/>
        <w:i/>
        <w:sz w:val="16"/>
      </w:rPr>
      <w:t>, Vol. 0, No. 0</w:t>
    </w:r>
    <w:r w:rsidRPr="0046230F">
      <w:rPr>
        <w:b/>
        <w:i/>
        <w:sz w:val="16"/>
      </w:rPr>
      <w:tab/>
    </w:r>
    <w:r w:rsidRPr="00ED6DD4">
      <w:rPr>
        <w:b/>
        <w:i/>
        <w:color w:val="0D0D0D"/>
        <w:sz w:val="16"/>
      </w:rPr>
      <w:t xml:space="preserve">Principal Author Last </w:t>
    </w:r>
    <w:proofErr w:type="gramStart"/>
    <w:r w:rsidRPr="00ED6DD4">
      <w:rPr>
        <w:b/>
        <w:i/>
        <w:color w:val="0D0D0D"/>
        <w:sz w:val="16"/>
      </w:rPr>
      <w:t xml:space="preserve">Name </w:t>
    </w:r>
    <w:r w:rsidRPr="00ED6DD4">
      <w:rPr>
        <w:b/>
        <w:i/>
        <w:color w:val="0D0D0D"/>
        <w:sz w:val="8"/>
      </w:rPr>
      <w:t xml:space="preserve"> </w:t>
    </w:r>
    <w:r w:rsidRPr="00ED6DD4">
      <w:rPr>
        <w:b/>
        <w:i/>
        <w:color w:val="0D0D0D"/>
        <w:sz w:val="16"/>
      </w:rPr>
      <w:t>et</w:t>
    </w:r>
    <w:proofErr w:type="gramEnd"/>
    <w:r w:rsidRPr="00ED6DD4">
      <w:rPr>
        <w:b/>
        <w:i/>
        <w:color w:val="0D0D0D"/>
        <w:sz w:val="16"/>
      </w:rPr>
      <w:t xml:space="preserve">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835EA" w14:textId="77777777" w:rsidR="00FE5C20" w:rsidRPr="0018363D" w:rsidRDefault="00FE5C20" w:rsidP="009C5E50">
    <w:pPr>
      <w:pStyle w:val="Header"/>
      <w:tabs>
        <w:tab w:val="clear" w:pos="4320"/>
        <w:tab w:val="clear" w:pos="8640"/>
        <w:tab w:val="right" w:pos="10200"/>
      </w:tabs>
    </w:pPr>
    <w:r w:rsidRPr="00ED6DD4">
      <w:rPr>
        <w:b/>
        <w:bCs/>
        <w:i/>
        <w:color w:val="0D0D0D"/>
        <w:sz w:val="16"/>
        <w:szCs w:val="28"/>
      </w:rPr>
      <w:t>Short Running Title of the Article</w:t>
    </w:r>
    <w:r w:rsidRPr="0018363D">
      <w:rPr>
        <w:sz w:val="16"/>
      </w:rPr>
      <w:tab/>
    </w:r>
    <w:r>
      <w:rPr>
        <w:b/>
        <w:i/>
        <w:sz w:val="16"/>
      </w:rPr>
      <w:t>Journal Name</w:t>
    </w:r>
    <w:r w:rsidRPr="0046230F">
      <w:rPr>
        <w:b/>
        <w:i/>
        <w:sz w:val="16"/>
      </w:rPr>
      <w:t xml:space="preserve">, </w:t>
    </w:r>
    <w:r w:rsidRPr="0046230F">
      <w:rPr>
        <w:b/>
        <w:sz w:val="16"/>
      </w:rPr>
      <w:t>2014</w:t>
    </w:r>
    <w:r w:rsidRPr="0046230F">
      <w:rPr>
        <w:b/>
        <w:i/>
        <w:sz w:val="16"/>
      </w:rPr>
      <w:t xml:space="preserve">, Vol. 0, No. 0    </w:t>
    </w:r>
    <w:r w:rsidRPr="0046230F">
      <w:rPr>
        <w:b/>
        <w:sz w:val="16"/>
      </w:rPr>
      <w:fldChar w:fldCharType="begin"/>
    </w:r>
    <w:r w:rsidRPr="0046230F">
      <w:rPr>
        <w:b/>
        <w:sz w:val="16"/>
      </w:rPr>
      <w:instrText xml:space="preserve"> PAGE  </w:instrText>
    </w:r>
    <w:r w:rsidRPr="0046230F">
      <w:rPr>
        <w:b/>
        <w:sz w:val="16"/>
      </w:rPr>
      <w:fldChar w:fldCharType="separate"/>
    </w:r>
    <w:r w:rsidR="00534ABD">
      <w:rPr>
        <w:b/>
        <w:noProof/>
        <w:sz w:val="16"/>
      </w:rPr>
      <w:t>3</w:t>
    </w:r>
    <w:r w:rsidRPr="0046230F">
      <w:rPr>
        <w:b/>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0AE10" w14:textId="77777777" w:rsidR="00FE5C20" w:rsidRPr="001B4ADA" w:rsidRDefault="00FE5C20" w:rsidP="009C5E50">
    <w:pPr>
      <w:pStyle w:val="Header"/>
      <w:tabs>
        <w:tab w:val="clear" w:pos="4320"/>
        <w:tab w:val="clear" w:pos="8640"/>
        <w:tab w:val="center" w:pos="5100"/>
        <w:tab w:val="right" w:pos="10200"/>
      </w:tabs>
      <w:spacing w:after="100" w:line="180" w:lineRule="exact"/>
      <w:jc w:val="right"/>
      <w:rPr>
        <w:b/>
        <w:i/>
        <w:sz w:val="18"/>
      </w:rPr>
    </w:pPr>
    <w:r w:rsidRPr="00EC4941">
      <w:rPr>
        <w:b/>
        <w:i/>
        <w:sz w:val="18"/>
        <w:shd w:val="clear" w:color="auto" w:fill="CCCCCC"/>
      </w:rPr>
      <w:t>Send Orders for Reprints to reprints@</w:t>
    </w:r>
    <w:r w:rsidRPr="00ED6DD4">
      <w:rPr>
        <w:b/>
        <w:i/>
        <w:color w:val="0D0D0D"/>
        <w:sz w:val="18"/>
        <w:shd w:val="clear" w:color="auto" w:fill="CCCCCC"/>
      </w:rPr>
      <w:t>benthamscience.ae</w:t>
    </w:r>
  </w:p>
  <w:p w14:paraId="214257E8" w14:textId="77777777" w:rsidR="00FE5C20" w:rsidRPr="0046230F" w:rsidRDefault="00FE5C20" w:rsidP="009C5E50">
    <w:pPr>
      <w:pStyle w:val="Header"/>
      <w:tabs>
        <w:tab w:val="clear" w:pos="4320"/>
        <w:tab w:val="clear" w:pos="8640"/>
        <w:tab w:val="center" w:pos="5100"/>
        <w:tab w:val="right" w:pos="10200"/>
      </w:tabs>
      <w:spacing w:after="240"/>
      <w:rPr>
        <w:b/>
        <w:i/>
      </w:rPr>
    </w:pPr>
    <w:r w:rsidRPr="0046230F">
      <w:rPr>
        <w:b/>
        <w:i/>
        <w:sz w:val="16"/>
      </w:rPr>
      <w:tab/>
    </w:r>
    <w:r>
      <w:rPr>
        <w:b/>
        <w:i/>
        <w:sz w:val="16"/>
      </w:rPr>
      <w:t>Journal Name</w:t>
    </w:r>
    <w:r w:rsidRPr="0046230F">
      <w:rPr>
        <w:b/>
        <w:i/>
        <w:sz w:val="16"/>
      </w:rPr>
      <w:t xml:space="preserve">, </w:t>
    </w:r>
    <w:r>
      <w:rPr>
        <w:b/>
        <w:sz w:val="16"/>
      </w:rPr>
      <w:t>Year,</w:t>
    </w:r>
    <w:r w:rsidRPr="0046230F">
      <w:rPr>
        <w:b/>
        <w:i/>
        <w:sz w:val="16"/>
      </w:rPr>
      <w:t xml:space="preserve"> </w:t>
    </w:r>
    <w:r>
      <w:rPr>
        <w:b/>
        <w:i/>
        <w:sz w:val="16"/>
      </w:rPr>
      <w:t>Volume</w:t>
    </w:r>
    <w:r w:rsidRPr="0046230F">
      <w:rPr>
        <w:b/>
        <w:i/>
        <w:sz w:val="16"/>
      </w:rPr>
      <w:tab/>
    </w:r>
    <w:r w:rsidRPr="00FD5F11">
      <w:rPr>
        <w:rStyle w:val="PageNumber"/>
        <w:b/>
        <w:sz w:val="16"/>
      </w:rPr>
      <w:fldChar w:fldCharType="begin"/>
    </w:r>
    <w:r w:rsidRPr="00FD5F11">
      <w:rPr>
        <w:rStyle w:val="PageNumber"/>
        <w:b/>
        <w:sz w:val="16"/>
      </w:rPr>
      <w:instrText xml:space="preserve"> PAGE </w:instrText>
    </w:r>
    <w:r w:rsidRPr="00FD5F11">
      <w:rPr>
        <w:rStyle w:val="PageNumber"/>
        <w:b/>
        <w:sz w:val="16"/>
      </w:rPr>
      <w:fldChar w:fldCharType="separate"/>
    </w:r>
    <w:r w:rsidR="00534ABD">
      <w:rPr>
        <w:rStyle w:val="PageNumber"/>
        <w:b/>
        <w:noProof/>
        <w:sz w:val="16"/>
      </w:rPr>
      <w:t>1</w:t>
    </w:r>
    <w:r w:rsidRPr="00FD5F11">
      <w:rPr>
        <w:rStyle w:val="PageNumber"/>
        <w:b/>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90692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B966F71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B569E1"/>
    <w:multiLevelType w:val="hybridMultilevel"/>
    <w:tmpl w:val="39FE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D5B5A"/>
    <w:multiLevelType w:val="hybridMultilevel"/>
    <w:tmpl w:val="A08A66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357E81"/>
    <w:multiLevelType w:val="hybridMultilevel"/>
    <w:tmpl w:val="DE46C0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A0D614A"/>
    <w:multiLevelType w:val="hybridMultilevel"/>
    <w:tmpl w:val="1EBC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F1A4D"/>
    <w:multiLevelType w:val="hybridMultilevel"/>
    <w:tmpl w:val="5EF8A984"/>
    <w:lvl w:ilvl="0" w:tplc="A6AA7832">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8C217BF"/>
    <w:multiLevelType w:val="hybridMultilevel"/>
    <w:tmpl w:val="4782D89C"/>
    <w:lvl w:ilvl="0" w:tplc="92FA119C">
      <w:start w:val="1"/>
      <w:numFmt w:val="decimal"/>
      <w:pStyle w:val="ListParagraph"/>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31930E4"/>
    <w:multiLevelType w:val="hybridMultilevel"/>
    <w:tmpl w:val="ACFCB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ED632E"/>
    <w:multiLevelType w:val="hybridMultilevel"/>
    <w:tmpl w:val="544AEC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9"/>
  </w:num>
  <w:num w:numId="6">
    <w:abstractNumId w:val="6"/>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71"/>
    <w:rsid w:val="00003E4F"/>
    <w:rsid w:val="00007685"/>
    <w:rsid w:val="00011027"/>
    <w:rsid w:val="00014164"/>
    <w:rsid w:val="00043D28"/>
    <w:rsid w:val="000A79B2"/>
    <w:rsid w:val="000C2825"/>
    <w:rsid w:val="000E0042"/>
    <w:rsid w:val="000E158E"/>
    <w:rsid w:val="000E42CB"/>
    <w:rsid w:val="001220C2"/>
    <w:rsid w:val="00122EB5"/>
    <w:rsid w:val="00130DEF"/>
    <w:rsid w:val="001606AA"/>
    <w:rsid w:val="00184EC5"/>
    <w:rsid w:val="00195995"/>
    <w:rsid w:val="001A2BFF"/>
    <w:rsid w:val="001A331F"/>
    <w:rsid w:val="001D62A5"/>
    <w:rsid w:val="001F35E2"/>
    <w:rsid w:val="00202A09"/>
    <w:rsid w:val="0024245F"/>
    <w:rsid w:val="00253204"/>
    <w:rsid w:val="00270CD9"/>
    <w:rsid w:val="002778DC"/>
    <w:rsid w:val="00282225"/>
    <w:rsid w:val="002C111F"/>
    <w:rsid w:val="0030493A"/>
    <w:rsid w:val="00334F7F"/>
    <w:rsid w:val="00346B52"/>
    <w:rsid w:val="0038025F"/>
    <w:rsid w:val="0038388B"/>
    <w:rsid w:val="00384147"/>
    <w:rsid w:val="00395D54"/>
    <w:rsid w:val="003A6068"/>
    <w:rsid w:val="003C332B"/>
    <w:rsid w:val="003D6806"/>
    <w:rsid w:val="003E0D79"/>
    <w:rsid w:val="00407330"/>
    <w:rsid w:val="0041101E"/>
    <w:rsid w:val="00411C95"/>
    <w:rsid w:val="0041744C"/>
    <w:rsid w:val="00484881"/>
    <w:rsid w:val="004A441A"/>
    <w:rsid w:val="004C23F7"/>
    <w:rsid w:val="004C6142"/>
    <w:rsid w:val="004E62FE"/>
    <w:rsid w:val="0050048A"/>
    <w:rsid w:val="00505889"/>
    <w:rsid w:val="00534ABD"/>
    <w:rsid w:val="00547238"/>
    <w:rsid w:val="00580ACE"/>
    <w:rsid w:val="005C35F7"/>
    <w:rsid w:val="00621C7D"/>
    <w:rsid w:val="006504D4"/>
    <w:rsid w:val="0065164F"/>
    <w:rsid w:val="00674CE5"/>
    <w:rsid w:val="00681733"/>
    <w:rsid w:val="00691E5F"/>
    <w:rsid w:val="006D0B86"/>
    <w:rsid w:val="006F36CA"/>
    <w:rsid w:val="00700B88"/>
    <w:rsid w:val="00711CF0"/>
    <w:rsid w:val="00740348"/>
    <w:rsid w:val="00751347"/>
    <w:rsid w:val="00762AC4"/>
    <w:rsid w:val="00777D5F"/>
    <w:rsid w:val="007933C5"/>
    <w:rsid w:val="007B688E"/>
    <w:rsid w:val="007E3FEE"/>
    <w:rsid w:val="007F5757"/>
    <w:rsid w:val="00806047"/>
    <w:rsid w:val="00812F3E"/>
    <w:rsid w:val="00855F44"/>
    <w:rsid w:val="0086763A"/>
    <w:rsid w:val="0087321D"/>
    <w:rsid w:val="008A5055"/>
    <w:rsid w:val="008C21EE"/>
    <w:rsid w:val="00911DDC"/>
    <w:rsid w:val="0095155F"/>
    <w:rsid w:val="00960951"/>
    <w:rsid w:val="009B51DF"/>
    <w:rsid w:val="009C5E50"/>
    <w:rsid w:val="009C72B5"/>
    <w:rsid w:val="00A21560"/>
    <w:rsid w:val="00A42CCA"/>
    <w:rsid w:val="00A76F6C"/>
    <w:rsid w:val="00AB41B3"/>
    <w:rsid w:val="00AE6634"/>
    <w:rsid w:val="00AF1973"/>
    <w:rsid w:val="00B3672B"/>
    <w:rsid w:val="00B769C0"/>
    <w:rsid w:val="00BC2418"/>
    <w:rsid w:val="00BC662B"/>
    <w:rsid w:val="00BF3BDC"/>
    <w:rsid w:val="00C4743D"/>
    <w:rsid w:val="00CA01F1"/>
    <w:rsid w:val="00CE2C17"/>
    <w:rsid w:val="00CE550B"/>
    <w:rsid w:val="00CE62A1"/>
    <w:rsid w:val="00D01FB2"/>
    <w:rsid w:val="00D02B53"/>
    <w:rsid w:val="00D14372"/>
    <w:rsid w:val="00D17854"/>
    <w:rsid w:val="00D256C3"/>
    <w:rsid w:val="00D26D1C"/>
    <w:rsid w:val="00D74FF3"/>
    <w:rsid w:val="00DC5DC3"/>
    <w:rsid w:val="00DD4ECF"/>
    <w:rsid w:val="00DF08EA"/>
    <w:rsid w:val="00E3668A"/>
    <w:rsid w:val="00E63295"/>
    <w:rsid w:val="00EA409A"/>
    <w:rsid w:val="00EC0FF1"/>
    <w:rsid w:val="00ED6DD4"/>
    <w:rsid w:val="00F32BBB"/>
    <w:rsid w:val="00F44AB8"/>
    <w:rsid w:val="00F521E7"/>
    <w:rsid w:val="00F63B47"/>
    <w:rsid w:val="00F80CED"/>
    <w:rsid w:val="00FC2771"/>
    <w:rsid w:val="00FC4F82"/>
    <w:rsid w:val="00FC568E"/>
    <w:rsid w:val="00FC606E"/>
    <w:rsid w:val="00FE319C"/>
    <w:rsid w:val="00FE5C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lack"/>
    </o:shapedefaults>
    <o:shapelayout v:ext="edit">
      <o:idmap v:ext="edit" data="1"/>
    </o:shapelayout>
  </w:shapeDefaults>
  <w:doNotEmbedSmartTags/>
  <w:decimalSymbol w:val=","/>
  <w:listSeparator w:val=";"/>
  <w14:docId w14:val="4D27F653"/>
  <w15:docId w15:val="{E889B782-D2F4-4872-8668-734557FC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C6289F"/>
    <w:pPr>
      <w:spacing w:before="100" w:beforeAutospacing="1" w:after="100" w:afterAutospacing="1"/>
      <w:outlineLvl w:val="0"/>
    </w:pPr>
    <w:rPr>
      <w:rFonts w:eastAsia="Batang"/>
      <w:b/>
      <w:bCs/>
      <w:kern w:val="36"/>
      <w:sz w:val="48"/>
      <w:szCs w:val="48"/>
    </w:rPr>
  </w:style>
  <w:style w:type="paragraph" w:styleId="Heading2">
    <w:name w:val="heading 2"/>
    <w:basedOn w:val="Normal"/>
    <w:next w:val="Normal"/>
    <w:qFormat/>
    <w:rsid w:val="00B754ED"/>
    <w:pPr>
      <w:keepNext/>
      <w:spacing w:before="240" w:after="60"/>
      <w:outlineLvl w:val="1"/>
    </w:pPr>
    <w:rPr>
      <w:rFonts w:ascii="Cambria" w:hAnsi="Cambria"/>
      <w:b/>
      <w:bCs/>
      <w:i/>
      <w:iCs/>
      <w:sz w:val="28"/>
      <w:szCs w:val="28"/>
    </w:rPr>
  </w:style>
  <w:style w:type="paragraph" w:styleId="Heading3">
    <w:name w:val="heading 3"/>
    <w:basedOn w:val="Normal"/>
    <w:qFormat/>
    <w:rsid w:val="00C6289F"/>
    <w:pPr>
      <w:spacing w:before="100" w:beforeAutospacing="1" w:after="100" w:afterAutospacing="1"/>
      <w:outlineLvl w:val="2"/>
    </w:pPr>
    <w:rPr>
      <w:rFonts w:eastAsia="Batang"/>
      <w:b/>
      <w:bCs/>
      <w:sz w:val="27"/>
      <w:szCs w:val="27"/>
    </w:rPr>
  </w:style>
  <w:style w:type="paragraph" w:styleId="Heading4">
    <w:name w:val="heading 4"/>
    <w:basedOn w:val="Normal"/>
    <w:next w:val="Normal"/>
    <w:qFormat/>
    <w:rsid w:val="00065FCD"/>
    <w:pPr>
      <w:keepNext/>
      <w:widowControl w:val="0"/>
      <w:autoSpaceDE w:val="0"/>
      <w:autoSpaceDN w:val="0"/>
      <w:adjustRightInd w:val="0"/>
      <w:spacing w:before="240" w:after="60"/>
      <w:outlineLvl w:val="3"/>
    </w:pPr>
    <w:rPr>
      <w:rFonts w:ascii="Times" w:eastAsia="Batang" w:hAnsi="Times" w:cs="Times"/>
      <w:b/>
      <w:bCs/>
      <w:noProof/>
      <w:lang w:eastAsia="ko-KR"/>
    </w:rPr>
  </w:style>
  <w:style w:type="paragraph" w:styleId="Heading5">
    <w:name w:val="heading 5"/>
    <w:basedOn w:val="Normal"/>
    <w:next w:val="Normal"/>
    <w:qFormat/>
    <w:rsid w:val="00065FCD"/>
    <w:pPr>
      <w:keepNext/>
      <w:widowControl w:val="0"/>
      <w:autoSpaceDE w:val="0"/>
      <w:autoSpaceDN w:val="0"/>
      <w:adjustRightInd w:val="0"/>
      <w:spacing w:before="240" w:after="60"/>
      <w:outlineLvl w:val="4"/>
    </w:pPr>
    <w:rPr>
      <w:rFonts w:ascii="Times" w:eastAsia="Batang" w:hAnsi="Times" w:cs="Times"/>
      <w:b/>
      <w:bCs/>
      <w:noProof/>
      <w:lang w:eastAsia="ko-KR"/>
    </w:rPr>
  </w:style>
  <w:style w:type="paragraph" w:styleId="Heading6">
    <w:name w:val="heading 6"/>
    <w:basedOn w:val="Normal"/>
    <w:next w:val="Normal"/>
    <w:qFormat/>
    <w:rsid w:val="00065FCD"/>
    <w:pPr>
      <w:keepNext/>
      <w:widowControl w:val="0"/>
      <w:autoSpaceDE w:val="0"/>
      <w:autoSpaceDN w:val="0"/>
      <w:adjustRightInd w:val="0"/>
      <w:spacing w:before="240" w:after="60"/>
      <w:outlineLvl w:val="5"/>
    </w:pPr>
    <w:rPr>
      <w:rFonts w:ascii="Times" w:eastAsia="Batang" w:hAnsi="Times" w:cs="Times"/>
      <w:b/>
      <w:bCs/>
      <w:noProo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B7A4B"/>
    <w:rPr>
      <w:i/>
      <w:iCs/>
    </w:rPr>
  </w:style>
  <w:style w:type="character" w:customStyle="1" w:styleId="colorkey12">
    <w:name w:val="color_key_12"/>
    <w:rsid w:val="002B7A4B"/>
    <w:rPr>
      <w:shd w:val="clear" w:color="auto" w:fill="FFD700"/>
    </w:rPr>
  </w:style>
  <w:style w:type="character" w:customStyle="1" w:styleId="colorkey21">
    <w:name w:val="color_key_21"/>
    <w:rsid w:val="002B7A4B"/>
    <w:rPr>
      <w:shd w:val="clear" w:color="auto" w:fill="00FF00"/>
    </w:rPr>
  </w:style>
  <w:style w:type="character" w:styleId="Hyperlink">
    <w:name w:val="Hyperlink"/>
    <w:uiPriority w:val="99"/>
    <w:semiHidden/>
    <w:unhideWhenUsed/>
    <w:rsid w:val="002B7A4B"/>
    <w:rPr>
      <w:color w:val="0000FF"/>
      <w:u w:val="single"/>
    </w:rPr>
  </w:style>
  <w:style w:type="paragraph" w:styleId="Footer">
    <w:name w:val="footer"/>
    <w:basedOn w:val="Normal"/>
    <w:uiPriority w:val="99"/>
    <w:unhideWhenUsed/>
    <w:rsid w:val="002B7A4B"/>
    <w:pPr>
      <w:tabs>
        <w:tab w:val="center" w:pos="4252"/>
        <w:tab w:val="right" w:pos="8504"/>
      </w:tabs>
      <w:jc w:val="both"/>
    </w:pPr>
    <w:rPr>
      <w:rFonts w:ascii="Calibri" w:eastAsia="Calibri" w:hAnsi="Calibri"/>
      <w:sz w:val="22"/>
      <w:szCs w:val="22"/>
      <w:lang w:val="es-ES_tradnl"/>
    </w:rPr>
  </w:style>
  <w:style w:type="character" w:customStyle="1" w:styleId="PiedepginaCar">
    <w:name w:val="Pie de página Car"/>
    <w:rsid w:val="002B7A4B"/>
    <w:rPr>
      <w:sz w:val="22"/>
      <w:szCs w:val="22"/>
      <w:lang w:eastAsia="en-US"/>
    </w:rPr>
  </w:style>
  <w:style w:type="character" w:customStyle="1" w:styleId="hithilite1">
    <w:name w:val="hithilite1"/>
    <w:rsid w:val="002B7A4B"/>
    <w:rPr>
      <w:shd w:val="clear" w:color="auto" w:fill="FFF3C6"/>
    </w:rPr>
  </w:style>
  <w:style w:type="character" w:customStyle="1" w:styleId="databold1">
    <w:name w:val="data_bold1"/>
    <w:rsid w:val="002B7A4B"/>
    <w:rPr>
      <w:b/>
      <w:bCs/>
    </w:rPr>
  </w:style>
  <w:style w:type="paragraph" w:styleId="NormalWeb">
    <w:name w:val="Normal (Web)"/>
    <w:basedOn w:val="Normal"/>
    <w:uiPriority w:val="99"/>
    <w:unhideWhenUsed/>
    <w:rsid w:val="002B7A4B"/>
    <w:pPr>
      <w:spacing w:before="100" w:beforeAutospacing="1" w:after="100" w:afterAutospacing="1"/>
    </w:pPr>
    <w:rPr>
      <w:lang w:val="es-ES_tradnl" w:eastAsia="es-ES_tradnl"/>
    </w:rPr>
  </w:style>
  <w:style w:type="character" w:styleId="Strong">
    <w:name w:val="Strong"/>
    <w:qFormat/>
    <w:rsid w:val="002B7A4B"/>
    <w:rPr>
      <w:b/>
      <w:bCs/>
    </w:rPr>
  </w:style>
  <w:style w:type="character" w:customStyle="1" w:styleId="f1">
    <w:name w:val="f1"/>
    <w:rsid w:val="002B7A4B"/>
    <w:rPr>
      <w:color w:val="676767"/>
    </w:rPr>
  </w:style>
  <w:style w:type="character" w:customStyle="1" w:styleId="hit">
    <w:name w:val="hit"/>
    <w:basedOn w:val="DefaultParagraphFont"/>
    <w:rsid w:val="002B7A4B"/>
  </w:style>
  <w:style w:type="paragraph" w:customStyle="1" w:styleId="TableHead">
    <w:name w:val="TableHead"/>
    <w:basedOn w:val="Normal"/>
    <w:rsid w:val="002B7A4B"/>
    <w:pPr>
      <w:spacing w:before="120" w:after="120" w:line="200" w:lineRule="exact"/>
    </w:pPr>
    <w:rPr>
      <w:rFonts w:ascii="Arial" w:eastAsia="MS Mincho" w:hAnsi="Arial"/>
      <w:sz w:val="16"/>
      <w:lang w:eastAsia="ja-JP"/>
    </w:rPr>
  </w:style>
  <w:style w:type="paragraph" w:customStyle="1" w:styleId="TableBody">
    <w:name w:val="TableBody"/>
    <w:basedOn w:val="Normal"/>
    <w:rsid w:val="002B7A4B"/>
    <w:pPr>
      <w:spacing w:before="120" w:after="120" w:line="230" w:lineRule="exact"/>
    </w:pPr>
    <w:rPr>
      <w:rFonts w:ascii="Arial" w:eastAsia="MS Mincho" w:hAnsi="Arial"/>
      <w:sz w:val="16"/>
      <w:lang w:val="de-DE" w:eastAsia="ja-JP"/>
    </w:rPr>
  </w:style>
  <w:style w:type="character" w:customStyle="1" w:styleId="smallv651">
    <w:name w:val="smallv651"/>
    <w:rsid w:val="002B7A4B"/>
    <w:rPr>
      <w:sz w:val="16"/>
      <w:szCs w:val="16"/>
    </w:rPr>
  </w:style>
  <w:style w:type="character" w:customStyle="1" w:styleId="frlabel1">
    <w:name w:val="fr_label1"/>
    <w:rsid w:val="002B7A4B"/>
    <w:rPr>
      <w:b/>
      <w:bCs/>
    </w:rPr>
  </w:style>
  <w:style w:type="character" w:customStyle="1" w:styleId="frsourcelabel1">
    <w:name w:val="fr_source_label1"/>
    <w:rsid w:val="002B7A4B"/>
    <w:rPr>
      <w:b/>
      <w:bCs/>
    </w:rPr>
  </w:style>
  <w:style w:type="paragraph" w:styleId="Title">
    <w:name w:val="Title"/>
    <w:basedOn w:val="Normal"/>
    <w:next w:val="Normal"/>
    <w:qFormat/>
    <w:rsid w:val="002B7A4B"/>
    <w:pPr>
      <w:spacing w:after="460" w:line="230" w:lineRule="exact"/>
    </w:pPr>
    <w:rPr>
      <w:rFonts w:eastAsia="MS Mincho"/>
      <w:b/>
      <w:sz w:val="22"/>
      <w:lang w:val="de-DE" w:eastAsia="ja-JP"/>
    </w:rPr>
  </w:style>
  <w:style w:type="paragraph" w:customStyle="1" w:styleId="01-MainHeading">
    <w:name w:val="01-Main Heading"/>
    <w:basedOn w:val="Normal"/>
    <w:rsid w:val="002B7A4B"/>
    <w:pPr>
      <w:spacing w:after="200" w:line="216" w:lineRule="auto"/>
      <w:jc w:val="both"/>
    </w:pPr>
    <w:rPr>
      <w:rFonts w:eastAsia="Times"/>
      <w:b/>
      <w:sz w:val="32"/>
      <w:szCs w:val="20"/>
      <w:lang w:eastAsia="zh-CN"/>
    </w:rPr>
  </w:style>
  <w:style w:type="paragraph" w:customStyle="1" w:styleId="02-Author">
    <w:name w:val="02-Author"/>
    <w:basedOn w:val="Normal"/>
    <w:rsid w:val="002B7A4B"/>
    <w:pPr>
      <w:spacing w:before="240" w:after="480" w:line="220" w:lineRule="exact"/>
      <w:ind w:right="567"/>
    </w:pPr>
    <w:rPr>
      <w:rFonts w:eastAsia="Times"/>
      <w:szCs w:val="20"/>
      <w:lang w:eastAsia="zh-CN"/>
    </w:rPr>
  </w:style>
  <w:style w:type="paragraph" w:customStyle="1" w:styleId="03-Address">
    <w:name w:val="03-Address"/>
    <w:basedOn w:val="Normal"/>
    <w:rsid w:val="002B7A4B"/>
    <w:pPr>
      <w:spacing w:after="240"/>
      <w:ind w:right="567"/>
      <w:jc w:val="both"/>
    </w:pPr>
    <w:rPr>
      <w:rFonts w:eastAsia="Times"/>
      <w:i/>
      <w:sz w:val="20"/>
      <w:szCs w:val="20"/>
      <w:lang w:eastAsia="zh-CN"/>
    </w:rPr>
  </w:style>
  <w:style w:type="paragraph" w:customStyle="1" w:styleId="04-abstract">
    <w:name w:val="04-abstract"/>
    <w:basedOn w:val="Normal"/>
    <w:rsid w:val="002B7A4B"/>
    <w:pPr>
      <w:spacing w:after="360" w:line="220" w:lineRule="exact"/>
      <w:ind w:left="851" w:right="567"/>
      <w:jc w:val="both"/>
    </w:pPr>
    <w:rPr>
      <w:rFonts w:eastAsia="Times"/>
      <w:sz w:val="18"/>
      <w:szCs w:val="20"/>
      <w:lang w:eastAsia="zh-CN"/>
    </w:rPr>
  </w:style>
  <w:style w:type="paragraph" w:customStyle="1" w:styleId="05-ArticleText">
    <w:name w:val="05-Article Text"/>
    <w:basedOn w:val="Normal"/>
    <w:rsid w:val="002B7A4B"/>
    <w:pPr>
      <w:tabs>
        <w:tab w:val="left" w:pos="284"/>
      </w:tabs>
      <w:spacing w:after="120" w:line="220" w:lineRule="exact"/>
      <w:jc w:val="both"/>
    </w:pPr>
    <w:rPr>
      <w:rFonts w:eastAsia="Times"/>
      <w:sz w:val="20"/>
      <w:szCs w:val="20"/>
      <w:lang w:eastAsia="zh-CN"/>
    </w:rPr>
  </w:style>
  <w:style w:type="paragraph" w:customStyle="1" w:styleId="06-Heading-1">
    <w:name w:val="06-Heading-1"/>
    <w:basedOn w:val="Normal"/>
    <w:rsid w:val="002B7A4B"/>
    <w:pPr>
      <w:spacing w:before="120" w:after="120" w:line="220" w:lineRule="exact"/>
      <w:jc w:val="both"/>
    </w:pPr>
    <w:rPr>
      <w:rFonts w:eastAsia="Times"/>
      <w:b/>
      <w:caps/>
      <w:sz w:val="20"/>
      <w:szCs w:val="20"/>
      <w:lang w:eastAsia="zh-CN"/>
    </w:rPr>
  </w:style>
  <w:style w:type="paragraph" w:customStyle="1" w:styleId="07-Heading-2">
    <w:name w:val="07-Heading-2"/>
    <w:basedOn w:val="Normal"/>
    <w:rsid w:val="002B7A4B"/>
    <w:pPr>
      <w:spacing w:before="120" w:after="120" w:line="220" w:lineRule="exact"/>
      <w:jc w:val="both"/>
    </w:pPr>
    <w:rPr>
      <w:rFonts w:eastAsia="Times"/>
      <w:b/>
      <w:sz w:val="20"/>
      <w:szCs w:val="20"/>
      <w:lang w:eastAsia="zh-CN"/>
    </w:rPr>
  </w:style>
  <w:style w:type="paragraph" w:customStyle="1" w:styleId="08-Heading-3">
    <w:name w:val="08-Heading-3"/>
    <w:basedOn w:val="07-Heading-2"/>
    <w:rsid w:val="002B7A4B"/>
    <w:rPr>
      <w:i/>
    </w:rPr>
  </w:style>
  <w:style w:type="paragraph" w:customStyle="1" w:styleId="09-Heading-4">
    <w:name w:val="09-Heading-4"/>
    <w:basedOn w:val="Normal"/>
    <w:rsid w:val="002B7A4B"/>
    <w:pPr>
      <w:spacing w:before="120" w:after="120" w:line="220" w:lineRule="exact"/>
      <w:jc w:val="both"/>
    </w:pPr>
    <w:rPr>
      <w:rFonts w:eastAsia="Times"/>
      <w:b/>
      <w:i/>
      <w:sz w:val="20"/>
      <w:szCs w:val="20"/>
      <w:u w:val="single"/>
      <w:lang w:eastAsia="zh-CN"/>
    </w:rPr>
  </w:style>
  <w:style w:type="paragraph" w:customStyle="1" w:styleId="10-Table-H">
    <w:name w:val="10-Table-H"/>
    <w:basedOn w:val="Normal"/>
    <w:rsid w:val="002B7A4B"/>
    <w:pPr>
      <w:tabs>
        <w:tab w:val="left" w:pos="851"/>
      </w:tabs>
      <w:spacing w:before="60" w:after="240"/>
      <w:jc w:val="both"/>
    </w:pPr>
    <w:rPr>
      <w:rFonts w:eastAsia="Times"/>
      <w:b/>
      <w:sz w:val="18"/>
      <w:szCs w:val="20"/>
      <w:lang w:eastAsia="zh-CN"/>
    </w:rPr>
  </w:style>
  <w:style w:type="paragraph" w:customStyle="1" w:styleId="11-Table-T">
    <w:name w:val="11-Table-T"/>
    <w:basedOn w:val="Normal"/>
    <w:rsid w:val="002B7A4B"/>
    <w:pPr>
      <w:spacing w:before="60" w:after="60" w:line="220" w:lineRule="exact"/>
      <w:jc w:val="center"/>
    </w:pPr>
    <w:rPr>
      <w:rFonts w:eastAsia="Times"/>
      <w:sz w:val="16"/>
      <w:szCs w:val="20"/>
      <w:lang w:eastAsia="zh-CN"/>
    </w:rPr>
  </w:style>
  <w:style w:type="paragraph" w:customStyle="1" w:styleId="12-References">
    <w:name w:val="12-References"/>
    <w:basedOn w:val="Normal"/>
    <w:rsid w:val="002B7A4B"/>
    <w:pPr>
      <w:tabs>
        <w:tab w:val="left" w:pos="567"/>
      </w:tabs>
      <w:spacing w:line="180" w:lineRule="exact"/>
      <w:ind w:left="567" w:hanging="567"/>
      <w:jc w:val="both"/>
    </w:pPr>
    <w:rPr>
      <w:rFonts w:eastAsia="Times"/>
      <w:sz w:val="16"/>
      <w:szCs w:val="20"/>
      <w:lang w:eastAsia="zh-CN"/>
    </w:rPr>
  </w:style>
  <w:style w:type="paragraph" w:customStyle="1" w:styleId="13-Figure">
    <w:name w:val="13-Figure"/>
    <w:basedOn w:val="Normal"/>
    <w:rsid w:val="002B7A4B"/>
    <w:pPr>
      <w:framePr w:w="10206" w:hSpace="181" w:vSpace="181" w:wrap="around" w:hAnchor="margin" w:xAlign="center" w:yAlign="top"/>
      <w:spacing w:before="200" w:after="200" w:line="220" w:lineRule="exact"/>
      <w:jc w:val="both"/>
    </w:pPr>
    <w:rPr>
      <w:rFonts w:eastAsia="Times"/>
      <w:sz w:val="18"/>
      <w:szCs w:val="20"/>
      <w:lang w:eastAsia="zh-CN"/>
    </w:rPr>
  </w:style>
  <w:style w:type="paragraph" w:styleId="Header">
    <w:name w:val="header"/>
    <w:basedOn w:val="Normal"/>
    <w:rsid w:val="002B7A4B"/>
    <w:pPr>
      <w:tabs>
        <w:tab w:val="center" w:pos="4320"/>
        <w:tab w:val="right" w:pos="8640"/>
      </w:tabs>
    </w:pPr>
  </w:style>
  <w:style w:type="character" w:styleId="PageNumber">
    <w:name w:val="page number"/>
    <w:basedOn w:val="DefaultParagraphFont"/>
    <w:rsid w:val="002B7A4B"/>
  </w:style>
  <w:style w:type="character" w:styleId="FollowedHyperlink">
    <w:name w:val="FollowedHyperlink"/>
    <w:rsid w:val="00791837"/>
    <w:rPr>
      <w:color w:val="800080"/>
      <w:u w:val="single"/>
    </w:rPr>
  </w:style>
  <w:style w:type="paragraph" w:customStyle="1" w:styleId="firstlast">
    <w:name w:val="first last"/>
    <w:basedOn w:val="Normal"/>
    <w:rsid w:val="00C6289F"/>
    <w:pPr>
      <w:spacing w:before="100" w:beforeAutospacing="1" w:after="100" w:afterAutospacing="1"/>
    </w:pPr>
    <w:rPr>
      <w:rFonts w:ascii="Arial" w:eastAsia="Batang" w:hAnsi="Arial" w:cs="Arial"/>
      <w:sz w:val="20"/>
      <w:szCs w:val="20"/>
    </w:rPr>
  </w:style>
  <w:style w:type="paragraph" w:customStyle="1" w:styleId="Default">
    <w:name w:val="Default"/>
    <w:rsid w:val="00C6289F"/>
    <w:pPr>
      <w:autoSpaceDE w:val="0"/>
      <w:autoSpaceDN w:val="0"/>
      <w:adjustRightInd w:val="0"/>
    </w:pPr>
    <w:rPr>
      <w:rFonts w:ascii="Arial Narrow" w:eastAsia="Batang" w:hAnsi="Arial Narrow" w:cs="Arial Narrow"/>
      <w:color w:val="000000"/>
      <w:sz w:val="24"/>
      <w:szCs w:val="24"/>
      <w:lang w:val="en-US"/>
    </w:rPr>
  </w:style>
  <w:style w:type="paragraph" w:customStyle="1" w:styleId="Heading21">
    <w:name w:val="Heading 21"/>
    <w:basedOn w:val="Normal"/>
    <w:rsid w:val="00C6289F"/>
    <w:pPr>
      <w:outlineLvl w:val="2"/>
    </w:pPr>
    <w:rPr>
      <w:rFonts w:eastAsia="Batang"/>
      <w:color w:val="FFFFFF"/>
    </w:rPr>
  </w:style>
  <w:style w:type="paragraph" w:customStyle="1" w:styleId="Heading11">
    <w:name w:val="Heading 11"/>
    <w:basedOn w:val="Normal"/>
    <w:rsid w:val="00C6289F"/>
    <w:pPr>
      <w:outlineLvl w:val="1"/>
    </w:pPr>
    <w:rPr>
      <w:rFonts w:eastAsia="Batang"/>
      <w:b/>
      <w:bCs/>
      <w:color w:val="FFFFFF"/>
      <w:spacing w:val="-12"/>
      <w:kern w:val="36"/>
      <w:sz w:val="40"/>
      <w:szCs w:val="40"/>
    </w:rPr>
  </w:style>
  <w:style w:type="character" w:styleId="LineNumber">
    <w:name w:val="line number"/>
    <w:basedOn w:val="DefaultParagraphFont"/>
    <w:rsid w:val="00C6289F"/>
  </w:style>
  <w:style w:type="character" w:customStyle="1" w:styleId="journalname">
    <w:name w:val="journalname"/>
    <w:basedOn w:val="DefaultParagraphFont"/>
    <w:rsid w:val="00C6289F"/>
  </w:style>
  <w:style w:type="character" w:customStyle="1" w:styleId="yshortcuts">
    <w:name w:val="yshortcuts"/>
    <w:basedOn w:val="DefaultParagraphFont"/>
    <w:rsid w:val="00C6289F"/>
  </w:style>
  <w:style w:type="character" w:styleId="HTMLCite">
    <w:name w:val="HTML Cite"/>
    <w:rsid w:val="00C6289F"/>
    <w:rPr>
      <w:i/>
      <w:iCs/>
    </w:rPr>
  </w:style>
  <w:style w:type="character" w:customStyle="1" w:styleId="HeaderChar">
    <w:name w:val="Header Char"/>
    <w:rsid w:val="00C6289F"/>
    <w:rPr>
      <w:sz w:val="24"/>
      <w:szCs w:val="24"/>
      <w:lang w:eastAsia="en-US"/>
    </w:rPr>
  </w:style>
  <w:style w:type="paragraph" w:styleId="BalloonText">
    <w:name w:val="Balloon Text"/>
    <w:basedOn w:val="Normal"/>
    <w:semiHidden/>
    <w:rsid w:val="00AA6E87"/>
    <w:rPr>
      <w:rFonts w:ascii="Tahoma" w:hAnsi="Tahoma" w:cs="Tahoma"/>
      <w:sz w:val="16"/>
      <w:szCs w:val="16"/>
    </w:rPr>
  </w:style>
  <w:style w:type="character" w:customStyle="1" w:styleId="A2">
    <w:name w:val="A2"/>
    <w:rsid w:val="000D50E1"/>
    <w:rPr>
      <w:rFonts w:cs="Meta Bold LF"/>
      <w:b/>
      <w:bCs/>
      <w:color w:val="211D1E"/>
      <w:sz w:val="15"/>
      <w:szCs w:val="15"/>
    </w:rPr>
  </w:style>
  <w:style w:type="paragraph" w:customStyle="1" w:styleId="Pa7">
    <w:name w:val="Pa7"/>
    <w:basedOn w:val="Default"/>
    <w:next w:val="Default"/>
    <w:rsid w:val="000D50E1"/>
    <w:pPr>
      <w:widowControl w:val="0"/>
      <w:spacing w:line="241" w:lineRule="atLeast"/>
    </w:pPr>
    <w:rPr>
      <w:rFonts w:ascii="Relay" w:eastAsia="Relay" w:hAnsi="Times New Roman" w:cs="Times New Roman"/>
      <w:color w:val="auto"/>
      <w:lang w:eastAsia="zh-CN"/>
    </w:rPr>
  </w:style>
  <w:style w:type="character" w:customStyle="1" w:styleId="A7">
    <w:name w:val="A7"/>
    <w:rsid w:val="000D50E1"/>
    <w:rPr>
      <w:rFonts w:cs="Relay"/>
      <w:b/>
      <w:bCs/>
      <w:color w:val="211D1E"/>
      <w:sz w:val="14"/>
      <w:szCs w:val="14"/>
    </w:rPr>
  </w:style>
  <w:style w:type="paragraph" w:customStyle="1" w:styleId="Pa25">
    <w:name w:val="Pa25"/>
    <w:basedOn w:val="Default"/>
    <w:next w:val="Default"/>
    <w:rsid w:val="000D50E1"/>
    <w:pPr>
      <w:widowControl w:val="0"/>
      <w:spacing w:line="141" w:lineRule="atLeast"/>
    </w:pPr>
    <w:rPr>
      <w:rFonts w:ascii="Meta Normal LF" w:eastAsia="Meta Normal LF" w:hAnsi="Times New Roman" w:cs="Times New Roman"/>
      <w:color w:val="auto"/>
      <w:lang w:eastAsia="zh-CN"/>
    </w:rPr>
  </w:style>
  <w:style w:type="paragraph" w:customStyle="1" w:styleId="Pa9">
    <w:name w:val="Pa9"/>
    <w:basedOn w:val="Default"/>
    <w:next w:val="Default"/>
    <w:rsid w:val="000D50E1"/>
    <w:pPr>
      <w:widowControl w:val="0"/>
      <w:spacing w:line="181" w:lineRule="atLeast"/>
    </w:pPr>
    <w:rPr>
      <w:rFonts w:ascii="Meta Normal LF" w:eastAsia="Meta Normal LF" w:hAnsi="Times New Roman" w:cs="Times New Roman"/>
      <w:color w:val="auto"/>
      <w:lang w:eastAsia="zh-CN"/>
    </w:rPr>
  </w:style>
  <w:style w:type="paragraph" w:customStyle="1" w:styleId="BIEmailAddress">
    <w:name w:val="BI_Email_Address"/>
    <w:basedOn w:val="Normal"/>
    <w:next w:val="Normal"/>
    <w:rsid w:val="000D50E1"/>
    <w:pPr>
      <w:spacing w:after="200" w:line="480" w:lineRule="auto"/>
      <w:jc w:val="both"/>
    </w:pPr>
    <w:rPr>
      <w:rFonts w:ascii="Times" w:eastAsia="SimSun" w:hAnsi="Times"/>
      <w:szCs w:val="20"/>
    </w:rPr>
  </w:style>
  <w:style w:type="paragraph" w:customStyle="1" w:styleId="FACorrespondingAuthorFootnote">
    <w:name w:val="FA_Corresponding_Author_Footnote"/>
    <w:basedOn w:val="Normal"/>
    <w:next w:val="Normal"/>
    <w:rsid w:val="000D50E1"/>
    <w:pPr>
      <w:spacing w:after="200" w:line="480" w:lineRule="auto"/>
      <w:jc w:val="both"/>
    </w:pPr>
    <w:rPr>
      <w:rFonts w:ascii="Times" w:eastAsia="SimSun" w:hAnsi="Times"/>
      <w:szCs w:val="20"/>
    </w:rPr>
  </w:style>
  <w:style w:type="character" w:customStyle="1" w:styleId="BIEmailAddressChar">
    <w:name w:val="BI_Email_Address Char"/>
    <w:rsid w:val="000D50E1"/>
    <w:rPr>
      <w:rFonts w:ascii="Times" w:eastAsia="SimSun" w:hAnsi="Times"/>
      <w:sz w:val="24"/>
      <w:lang w:val="en-US" w:eastAsia="en-US" w:bidi="ar-SA"/>
    </w:rPr>
  </w:style>
  <w:style w:type="table" w:styleId="TableSimple1">
    <w:name w:val="Table Simple 1"/>
    <w:basedOn w:val="TableNormal"/>
    <w:rsid w:val="000D50E1"/>
    <w:pPr>
      <w:widowControl w:val="0"/>
      <w:jc w:val="both"/>
    </w:pPr>
    <w:rPr>
      <w:rFonts w:eastAsia="SimSu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rsid w:val="00B754ED"/>
    <w:rPr>
      <w:rFonts w:ascii="Cambria" w:eastAsia="Times New Roman" w:hAnsi="Cambria" w:cs="Times New Roman"/>
      <w:b/>
      <w:bCs/>
      <w:i/>
      <w:iCs/>
      <w:sz w:val="28"/>
      <w:szCs w:val="28"/>
    </w:rPr>
  </w:style>
  <w:style w:type="character" w:customStyle="1" w:styleId="CharChar2">
    <w:name w:val="Char Char2"/>
    <w:rsid w:val="00B754ED"/>
    <w:rPr>
      <w:rFonts w:ascii="Cambria" w:hAnsi="Cambria"/>
      <w:b/>
      <w:bCs/>
      <w:kern w:val="32"/>
      <w:sz w:val="32"/>
      <w:szCs w:val="32"/>
      <w:lang w:val="en-US" w:eastAsia="en-US" w:bidi="ar-SA"/>
    </w:rPr>
  </w:style>
  <w:style w:type="character" w:customStyle="1" w:styleId="CharChar1">
    <w:name w:val="Char Char1"/>
    <w:rsid w:val="00B754ED"/>
    <w:rPr>
      <w:rFonts w:ascii="Cambria" w:eastAsia="Times New Roman" w:hAnsi="Cambria" w:cs="Times New Roman"/>
      <w:b/>
      <w:bCs/>
      <w:i/>
      <w:iCs/>
      <w:sz w:val="28"/>
      <w:szCs w:val="28"/>
    </w:rPr>
  </w:style>
  <w:style w:type="character" w:customStyle="1" w:styleId="xcitationtitle1">
    <w:name w:val="xcitationtitle1"/>
    <w:rsid w:val="00B754ED"/>
    <w:rPr>
      <w:rFonts w:ascii="Verdana" w:hAnsi="Verdana" w:hint="default"/>
      <w:b/>
      <w:bCs/>
      <w:sz w:val="21"/>
      <w:szCs w:val="21"/>
    </w:rPr>
  </w:style>
  <w:style w:type="character" w:customStyle="1" w:styleId="cit-sep2">
    <w:name w:val="cit-sep2"/>
    <w:basedOn w:val="DefaultParagraphFont"/>
    <w:rsid w:val="00B754ED"/>
  </w:style>
  <w:style w:type="character" w:customStyle="1" w:styleId="cit-subtitle">
    <w:name w:val="cit-subtitle"/>
    <w:basedOn w:val="DefaultParagraphFont"/>
    <w:rsid w:val="00B754ED"/>
  </w:style>
  <w:style w:type="paragraph" w:customStyle="1" w:styleId="mainheader">
    <w:name w:val="mainheader"/>
    <w:basedOn w:val="Normal"/>
    <w:rsid w:val="00B754ED"/>
    <w:pPr>
      <w:spacing w:before="100" w:beforeAutospacing="1" w:after="100" w:afterAutospacing="1"/>
    </w:pPr>
    <w:rPr>
      <w:rFonts w:ascii="Verdana" w:hAnsi="Verdana"/>
      <w:b/>
      <w:bCs/>
      <w:sz w:val="27"/>
      <w:szCs w:val="27"/>
    </w:rPr>
  </w:style>
  <w:style w:type="character" w:customStyle="1" w:styleId="citation">
    <w:name w:val="citation"/>
    <w:basedOn w:val="DefaultParagraphFont"/>
    <w:rsid w:val="00B754ED"/>
  </w:style>
  <w:style w:type="character" w:customStyle="1" w:styleId="article">
    <w:name w:val="article"/>
    <w:basedOn w:val="DefaultParagraphFont"/>
    <w:rsid w:val="00B754ED"/>
  </w:style>
  <w:style w:type="paragraph" w:customStyle="1" w:styleId="part">
    <w:name w:val="part"/>
    <w:basedOn w:val="Normal"/>
    <w:next w:val="Normal"/>
    <w:rsid w:val="00065FCD"/>
    <w:pPr>
      <w:keepNext/>
      <w:widowControl w:val="0"/>
      <w:autoSpaceDE w:val="0"/>
      <w:autoSpaceDN w:val="0"/>
      <w:adjustRightInd w:val="0"/>
      <w:spacing w:before="240" w:after="60"/>
      <w:jc w:val="center"/>
    </w:pPr>
    <w:rPr>
      <w:rFonts w:ascii="Times" w:eastAsia="Batang" w:hAnsi="Times" w:cs="Times"/>
      <w:b/>
      <w:bCs/>
      <w:noProof/>
      <w:sz w:val="40"/>
      <w:szCs w:val="40"/>
      <w:lang w:eastAsia="ko-KR"/>
    </w:rPr>
  </w:style>
  <w:style w:type="character" w:styleId="FootnoteReference">
    <w:name w:val="footnote reference"/>
    <w:semiHidden/>
    <w:rsid w:val="00065FCD"/>
    <w:rPr>
      <w:vertAlign w:val="superscript"/>
    </w:rPr>
  </w:style>
  <w:style w:type="table" w:styleId="TableGrid">
    <w:name w:val="Table Grid"/>
    <w:basedOn w:val="TableNormal"/>
    <w:rsid w:val="00065FCD"/>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olume">
    <w:name w:val="volume"/>
    <w:basedOn w:val="DefaultParagraphFont"/>
    <w:rsid w:val="00DF038B"/>
  </w:style>
  <w:style w:type="character" w:customStyle="1" w:styleId="issue">
    <w:name w:val="issue"/>
    <w:basedOn w:val="DefaultParagraphFont"/>
    <w:rsid w:val="00DF038B"/>
  </w:style>
  <w:style w:type="character" w:customStyle="1" w:styleId="pages">
    <w:name w:val="pages"/>
    <w:basedOn w:val="DefaultParagraphFont"/>
    <w:rsid w:val="00DF038B"/>
  </w:style>
  <w:style w:type="character" w:customStyle="1" w:styleId="ti">
    <w:name w:val="ti"/>
    <w:basedOn w:val="DefaultParagraphFont"/>
    <w:rsid w:val="00DF038B"/>
  </w:style>
  <w:style w:type="character" w:customStyle="1" w:styleId="linkbar">
    <w:name w:val="linkbar"/>
    <w:basedOn w:val="DefaultParagraphFont"/>
    <w:rsid w:val="00DF038B"/>
  </w:style>
  <w:style w:type="character" w:customStyle="1" w:styleId="featuredlinkouts">
    <w:name w:val="featured_linkouts"/>
    <w:basedOn w:val="DefaultParagraphFont"/>
    <w:rsid w:val="00DF038B"/>
  </w:style>
  <w:style w:type="paragraph" w:styleId="HTMLPreformatted">
    <w:name w:val="HTML Preformatted"/>
    <w:basedOn w:val="Normal"/>
    <w:rsid w:val="00DF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paragraph" w:styleId="BodyText">
    <w:name w:val="Body Text"/>
    <w:basedOn w:val="Normal"/>
    <w:rsid w:val="00DF038B"/>
    <w:pPr>
      <w:jc w:val="both"/>
    </w:pPr>
    <w:rPr>
      <w:szCs w:val="20"/>
    </w:rPr>
  </w:style>
  <w:style w:type="character" w:customStyle="1" w:styleId="ti2">
    <w:name w:val="ti2"/>
    <w:rsid w:val="00DF038B"/>
    <w:rPr>
      <w:sz w:val="22"/>
      <w:szCs w:val="22"/>
    </w:rPr>
  </w:style>
  <w:style w:type="paragraph" w:styleId="BodyTextIndent">
    <w:name w:val="Body Text Indent"/>
    <w:basedOn w:val="Normal"/>
    <w:rsid w:val="00DF038B"/>
    <w:pPr>
      <w:spacing w:line="360" w:lineRule="auto"/>
      <w:ind w:firstLine="708"/>
      <w:jc w:val="both"/>
    </w:pPr>
    <w:rPr>
      <w:lang w:eastAsia="it-IT"/>
    </w:rPr>
  </w:style>
  <w:style w:type="character" w:customStyle="1" w:styleId="AlexionBodyTextChar">
    <w:name w:val="Alexion Body Text Char"/>
    <w:rsid w:val="00DF038B"/>
    <w:rPr>
      <w:sz w:val="24"/>
      <w:lang w:val="en-US" w:eastAsia="en-US" w:bidi="ar-SA"/>
    </w:rPr>
  </w:style>
  <w:style w:type="paragraph" w:customStyle="1" w:styleId="title1">
    <w:name w:val="title1"/>
    <w:basedOn w:val="Normal"/>
    <w:rsid w:val="00DF038B"/>
    <w:rPr>
      <w:sz w:val="29"/>
      <w:szCs w:val="29"/>
      <w:lang w:val="it-IT" w:eastAsia="it-IT"/>
    </w:rPr>
  </w:style>
  <w:style w:type="paragraph" w:customStyle="1" w:styleId="rprtbody1">
    <w:name w:val="rprtbody1"/>
    <w:basedOn w:val="Normal"/>
    <w:rsid w:val="00DF038B"/>
    <w:pPr>
      <w:spacing w:before="34" w:after="34"/>
    </w:pPr>
    <w:rPr>
      <w:sz w:val="28"/>
      <w:szCs w:val="28"/>
      <w:lang w:val="it-IT" w:eastAsia="it-IT"/>
    </w:rPr>
  </w:style>
  <w:style w:type="paragraph" w:customStyle="1" w:styleId="aux1">
    <w:name w:val="aux1"/>
    <w:basedOn w:val="Normal"/>
    <w:rsid w:val="00DF038B"/>
    <w:pPr>
      <w:spacing w:line="320" w:lineRule="atLeast"/>
    </w:pPr>
    <w:rPr>
      <w:lang w:val="it-IT" w:eastAsia="it-IT"/>
    </w:rPr>
  </w:style>
  <w:style w:type="character" w:customStyle="1" w:styleId="src1">
    <w:name w:val="src1"/>
    <w:rsid w:val="00DF038B"/>
    <w:rPr>
      <w:vanish w:val="0"/>
      <w:webHidden w:val="0"/>
      <w:specVanish w:val="0"/>
    </w:rPr>
  </w:style>
  <w:style w:type="character" w:customStyle="1" w:styleId="jrnl">
    <w:name w:val="jrnl"/>
    <w:basedOn w:val="DefaultParagraphFont"/>
    <w:rsid w:val="00DF038B"/>
  </w:style>
  <w:style w:type="character" w:customStyle="1" w:styleId="TitleChar">
    <w:name w:val="Title Char"/>
    <w:rsid w:val="00745C79"/>
    <w:rPr>
      <w:rFonts w:ascii="Cambria" w:eastAsia="Times New Roman" w:hAnsi="Cambria" w:cs="Times New Roman"/>
      <w:b/>
      <w:bCs/>
      <w:kern w:val="28"/>
      <w:sz w:val="32"/>
      <w:szCs w:val="32"/>
    </w:rPr>
  </w:style>
  <w:style w:type="paragraph" w:customStyle="1" w:styleId="IntensivesAnfhrungszeichen1">
    <w:name w:val="Intensives Anführungszeichen1"/>
    <w:basedOn w:val="Normal"/>
    <w:next w:val="Normal"/>
    <w:qFormat/>
    <w:rsid w:val="00745C79"/>
    <w:pPr>
      <w:pBdr>
        <w:bottom w:val="single" w:sz="4" w:space="4" w:color="4F81BD"/>
      </w:pBdr>
      <w:spacing w:before="200" w:after="280"/>
      <w:ind w:left="936" w:right="936"/>
    </w:pPr>
    <w:rPr>
      <w:b/>
      <w:bCs/>
      <w:i/>
      <w:iCs/>
      <w:color w:val="4F81BD"/>
      <w:lang w:val="de-DE" w:eastAsia="de-DE"/>
    </w:rPr>
  </w:style>
  <w:style w:type="character" w:customStyle="1" w:styleId="IntensivesAnfhrungszeichenZchn">
    <w:name w:val="Intensives Anführungszeichen Zchn"/>
    <w:rsid w:val="00745C79"/>
    <w:rPr>
      <w:b/>
      <w:bCs/>
      <w:i/>
      <w:iCs/>
      <w:color w:val="4F81BD"/>
      <w:sz w:val="24"/>
      <w:szCs w:val="24"/>
    </w:rPr>
  </w:style>
  <w:style w:type="character" w:customStyle="1" w:styleId="FooterChar">
    <w:name w:val="Footer Char"/>
    <w:uiPriority w:val="99"/>
    <w:rsid w:val="00745C79"/>
    <w:rPr>
      <w:sz w:val="24"/>
      <w:szCs w:val="24"/>
    </w:rPr>
  </w:style>
  <w:style w:type="paragraph" w:styleId="FootnoteText">
    <w:name w:val="footnote text"/>
    <w:basedOn w:val="Normal"/>
    <w:rsid w:val="00745C79"/>
    <w:rPr>
      <w:sz w:val="20"/>
      <w:szCs w:val="20"/>
      <w:lang w:val="de-DE" w:eastAsia="de-DE"/>
    </w:rPr>
  </w:style>
  <w:style w:type="character" w:customStyle="1" w:styleId="FootnoteTextChar">
    <w:name w:val="Footnote Text Char"/>
    <w:basedOn w:val="DefaultParagraphFont"/>
    <w:rsid w:val="00745C79"/>
  </w:style>
  <w:style w:type="paragraph" w:styleId="EndnoteText">
    <w:name w:val="endnote text"/>
    <w:basedOn w:val="Normal"/>
    <w:rsid w:val="00745C79"/>
    <w:rPr>
      <w:sz w:val="20"/>
      <w:szCs w:val="20"/>
      <w:lang w:val="de-DE" w:eastAsia="de-DE"/>
    </w:rPr>
  </w:style>
  <w:style w:type="character" w:customStyle="1" w:styleId="EndnoteTextChar">
    <w:name w:val="Endnote Text Char"/>
    <w:basedOn w:val="DefaultParagraphFont"/>
    <w:rsid w:val="00745C79"/>
  </w:style>
  <w:style w:type="character" w:styleId="EndnoteReference">
    <w:name w:val="endnote reference"/>
    <w:rsid w:val="00745C79"/>
    <w:rPr>
      <w:vertAlign w:val="superscript"/>
    </w:rPr>
  </w:style>
  <w:style w:type="character" w:customStyle="1" w:styleId="IntensiveHervorhebung1">
    <w:name w:val="Intensive Hervorhebung1"/>
    <w:qFormat/>
    <w:rsid w:val="00745C79"/>
    <w:rPr>
      <w:b/>
      <w:bCs/>
      <w:i/>
      <w:iCs/>
      <w:color w:val="4F81BD"/>
    </w:rPr>
  </w:style>
  <w:style w:type="character" w:customStyle="1" w:styleId="Heading1Char">
    <w:name w:val="Heading 1 Char"/>
    <w:rsid w:val="00745C79"/>
    <w:rPr>
      <w:rFonts w:ascii="Cambria" w:eastAsia="Times New Roman" w:hAnsi="Cambria" w:cs="Times New Roman"/>
      <w:b/>
      <w:bCs/>
      <w:kern w:val="32"/>
      <w:sz w:val="32"/>
      <w:szCs w:val="32"/>
    </w:rPr>
  </w:style>
  <w:style w:type="paragraph" w:styleId="ListBullet">
    <w:name w:val="List Bullet"/>
    <w:basedOn w:val="Normal"/>
    <w:rsid w:val="00745C79"/>
    <w:pPr>
      <w:numPr>
        <w:numId w:val="1"/>
      </w:numPr>
    </w:pPr>
    <w:rPr>
      <w:lang w:val="de-DE" w:eastAsia="de-DE"/>
    </w:rPr>
  </w:style>
  <w:style w:type="character" w:customStyle="1" w:styleId="ListBulletChar">
    <w:name w:val="List Bullet Char"/>
    <w:rsid w:val="00745C79"/>
    <w:rPr>
      <w:sz w:val="24"/>
      <w:szCs w:val="24"/>
      <w:lang w:val="de-DE" w:eastAsia="de-DE" w:bidi="ar-SA"/>
    </w:rPr>
  </w:style>
  <w:style w:type="character" w:styleId="CommentReference">
    <w:name w:val="annotation reference"/>
    <w:rsid w:val="00745C79"/>
    <w:rPr>
      <w:sz w:val="16"/>
      <w:szCs w:val="16"/>
    </w:rPr>
  </w:style>
  <w:style w:type="paragraph" w:styleId="CommentText">
    <w:name w:val="annotation text"/>
    <w:basedOn w:val="Normal"/>
    <w:rsid w:val="00745C79"/>
    <w:rPr>
      <w:sz w:val="20"/>
      <w:szCs w:val="20"/>
      <w:lang w:val="de-DE" w:eastAsia="de-DE"/>
    </w:rPr>
  </w:style>
  <w:style w:type="character" w:customStyle="1" w:styleId="CommentTextChar">
    <w:name w:val="Comment Text Char"/>
    <w:basedOn w:val="DefaultParagraphFont"/>
    <w:rsid w:val="00745C79"/>
  </w:style>
  <w:style w:type="paragraph" w:styleId="CommentSubject">
    <w:name w:val="annotation subject"/>
    <w:basedOn w:val="CommentText"/>
    <w:next w:val="CommentText"/>
    <w:rsid w:val="00745C79"/>
    <w:rPr>
      <w:b/>
      <w:bCs/>
    </w:rPr>
  </w:style>
  <w:style w:type="character" w:customStyle="1" w:styleId="CommentSubjectChar">
    <w:name w:val="Comment Subject Char"/>
    <w:rsid w:val="00745C79"/>
    <w:rPr>
      <w:b/>
      <w:bCs/>
    </w:rPr>
  </w:style>
  <w:style w:type="character" w:customStyle="1" w:styleId="BalloonTextChar">
    <w:name w:val="Balloon Text Char"/>
    <w:rsid w:val="00745C79"/>
    <w:rPr>
      <w:rFonts w:ascii="Tahoma" w:hAnsi="Tahoma" w:cs="Tahoma"/>
      <w:sz w:val="16"/>
      <w:szCs w:val="16"/>
    </w:rPr>
  </w:style>
  <w:style w:type="character" w:customStyle="1" w:styleId="CharChar6">
    <w:name w:val="Char Char6"/>
    <w:rsid w:val="00A27501"/>
    <w:rPr>
      <w:b/>
      <w:bCs/>
      <w:kern w:val="36"/>
      <w:sz w:val="48"/>
      <w:szCs w:val="48"/>
    </w:rPr>
  </w:style>
  <w:style w:type="character" w:customStyle="1" w:styleId="CharChar5">
    <w:name w:val="Char Char5"/>
    <w:rsid w:val="00A27501"/>
    <w:rPr>
      <w:rFonts w:ascii="Cambria" w:eastAsia="Times New Roman" w:hAnsi="Cambria" w:cs="Times New Roman"/>
      <w:b/>
      <w:bCs/>
      <w:i/>
      <w:iCs/>
      <w:sz w:val="28"/>
      <w:szCs w:val="28"/>
    </w:rPr>
  </w:style>
  <w:style w:type="character" w:customStyle="1" w:styleId="CharChar3">
    <w:name w:val="Char Char3"/>
    <w:rsid w:val="00A27501"/>
    <w:rPr>
      <w:b/>
      <w:bCs/>
      <w:sz w:val="28"/>
      <w:szCs w:val="28"/>
    </w:rPr>
  </w:style>
  <w:style w:type="paragraph" w:customStyle="1" w:styleId="a">
    <w:name w:val="Παράγραφος λίστας"/>
    <w:basedOn w:val="Normal"/>
    <w:qFormat/>
    <w:rsid w:val="00A27501"/>
    <w:pPr>
      <w:ind w:left="720"/>
      <w:contextualSpacing/>
    </w:pPr>
    <w:rPr>
      <w:lang w:val="el-GR" w:eastAsia="el-GR"/>
    </w:rPr>
  </w:style>
  <w:style w:type="paragraph" w:customStyle="1" w:styleId="authors1">
    <w:name w:val="authors1"/>
    <w:basedOn w:val="Normal"/>
    <w:rsid w:val="00A27501"/>
    <w:pPr>
      <w:spacing w:before="72" w:line="240" w:lineRule="atLeast"/>
      <w:ind w:left="825"/>
    </w:pPr>
    <w:rPr>
      <w:sz w:val="22"/>
      <w:szCs w:val="22"/>
      <w:lang w:val="el-GR" w:eastAsia="el-GR"/>
    </w:rPr>
  </w:style>
  <w:style w:type="paragraph" w:customStyle="1" w:styleId="Title10">
    <w:name w:val="Title1"/>
    <w:basedOn w:val="Normal"/>
    <w:rsid w:val="00A27501"/>
    <w:pPr>
      <w:spacing w:before="100" w:beforeAutospacing="1" w:after="100" w:afterAutospacing="1"/>
    </w:pPr>
    <w:rPr>
      <w:lang w:val="el-GR" w:eastAsia="el-GR"/>
    </w:rPr>
  </w:style>
  <w:style w:type="paragraph" w:customStyle="1" w:styleId="orangebold2">
    <w:name w:val="orangebold2"/>
    <w:basedOn w:val="Normal"/>
    <w:rsid w:val="00A27501"/>
    <w:pPr>
      <w:spacing w:before="100" w:beforeAutospacing="1" w:after="100" w:afterAutospacing="1"/>
    </w:pPr>
    <w:rPr>
      <w:lang w:val="el-GR" w:eastAsia="el-GR"/>
    </w:rPr>
  </w:style>
  <w:style w:type="character" w:customStyle="1" w:styleId="apple-style-span">
    <w:name w:val="apple-style-span"/>
    <w:basedOn w:val="DefaultParagraphFont"/>
    <w:rsid w:val="00A27501"/>
  </w:style>
  <w:style w:type="character" w:customStyle="1" w:styleId="apple-converted-space">
    <w:name w:val="apple-converted-space"/>
    <w:basedOn w:val="DefaultParagraphFont"/>
    <w:rsid w:val="00A27501"/>
  </w:style>
  <w:style w:type="character" w:customStyle="1" w:styleId="black-text-b">
    <w:name w:val="black-text-b"/>
    <w:basedOn w:val="DefaultParagraphFont"/>
    <w:rsid w:val="00A27501"/>
  </w:style>
  <w:style w:type="character" w:customStyle="1" w:styleId="pagetext">
    <w:name w:val="page_text"/>
    <w:basedOn w:val="DefaultParagraphFont"/>
    <w:rsid w:val="00A27501"/>
  </w:style>
  <w:style w:type="character" w:customStyle="1" w:styleId="nbapihighlight">
    <w:name w:val="nbapihighlight"/>
    <w:basedOn w:val="DefaultParagraphFont"/>
    <w:rsid w:val="00A27501"/>
  </w:style>
  <w:style w:type="character" w:customStyle="1" w:styleId="citation-abbreviation">
    <w:name w:val="citation-abbreviation"/>
    <w:basedOn w:val="DefaultParagraphFont"/>
    <w:rsid w:val="00A27501"/>
  </w:style>
  <w:style w:type="character" w:customStyle="1" w:styleId="citation-publication-date">
    <w:name w:val="citation-publication-date"/>
    <w:basedOn w:val="DefaultParagraphFont"/>
    <w:rsid w:val="00A27501"/>
  </w:style>
  <w:style w:type="character" w:customStyle="1" w:styleId="citation-volume">
    <w:name w:val="citation-volume"/>
    <w:basedOn w:val="DefaultParagraphFont"/>
    <w:rsid w:val="00A27501"/>
  </w:style>
  <w:style w:type="character" w:customStyle="1" w:styleId="citation-issue">
    <w:name w:val="citation-issue"/>
    <w:basedOn w:val="DefaultParagraphFont"/>
    <w:rsid w:val="00A27501"/>
  </w:style>
  <w:style w:type="character" w:customStyle="1" w:styleId="citation-flpages">
    <w:name w:val="citation-flpages"/>
    <w:basedOn w:val="DefaultParagraphFont"/>
    <w:rsid w:val="00A27501"/>
  </w:style>
  <w:style w:type="character" w:customStyle="1" w:styleId="cit-auth2">
    <w:name w:val="cit-auth2"/>
    <w:basedOn w:val="DefaultParagraphFont"/>
    <w:rsid w:val="00A27501"/>
  </w:style>
  <w:style w:type="character" w:customStyle="1" w:styleId="cit-name-surname">
    <w:name w:val="cit-name-surname"/>
    <w:basedOn w:val="DefaultParagraphFont"/>
    <w:rsid w:val="00A27501"/>
  </w:style>
  <w:style w:type="character" w:customStyle="1" w:styleId="cit-name-given-names">
    <w:name w:val="cit-name-given-names"/>
    <w:basedOn w:val="DefaultParagraphFont"/>
    <w:rsid w:val="00A27501"/>
  </w:style>
  <w:style w:type="character" w:customStyle="1" w:styleId="cit-etal">
    <w:name w:val="cit-etal"/>
    <w:basedOn w:val="DefaultParagraphFont"/>
    <w:rsid w:val="00A27501"/>
  </w:style>
  <w:style w:type="character" w:customStyle="1" w:styleId="cit-pub-date">
    <w:name w:val="cit-pub-date"/>
    <w:basedOn w:val="DefaultParagraphFont"/>
    <w:rsid w:val="00A27501"/>
  </w:style>
  <w:style w:type="character" w:customStyle="1" w:styleId="cit-article-title">
    <w:name w:val="cit-article-title"/>
    <w:basedOn w:val="DefaultParagraphFont"/>
    <w:rsid w:val="00A27501"/>
  </w:style>
  <w:style w:type="character" w:customStyle="1" w:styleId="cit-vol3">
    <w:name w:val="cit-vol3"/>
    <w:basedOn w:val="DefaultParagraphFont"/>
    <w:rsid w:val="00A27501"/>
  </w:style>
  <w:style w:type="character" w:customStyle="1" w:styleId="cit-supplement">
    <w:name w:val="cit-supplement"/>
    <w:basedOn w:val="DefaultParagraphFont"/>
    <w:rsid w:val="00A27501"/>
  </w:style>
  <w:style w:type="character" w:customStyle="1" w:styleId="cit-fpage">
    <w:name w:val="cit-fpage"/>
    <w:basedOn w:val="DefaultParagraphFont"/>
    <w:rsid w:val="00A27501"/>
  </w:style>
  <w:style w:type="character" w:customStyle="1" w:styleId="cit-comment">
    <w:name w:val="cit-comment"/>
    <w:basedOn w:val="DefaultParagraphFont"/>
    <w:rsid w:val="00A27501"/>
  </w:style>
  <w:style w:type="paragraph" w:customStyle="1" w:styleId="desc1">
    <w:name w:val="desc1"/>
    <w:basedOn w:val="Normal"/>
    <w:rsid w:val="00A27501"/>
    <w:pPr>
      <w:spacing w:before="100" w:beforeAutospacing="1" w:after="100" w:afterAutospacing="1"/>
    </w:pPr>
    <w:rPr>
      <w:sz w:val="28"/>
      <w:szCs w:val="28"/>
      <w:lang w:val="el-GR" w:eastAsia="el-GR"/>
    </w:rPr>
  </w:style>
  <w:style w:type="paragraph" w:customStyle="1" w:styleId="details1">
    <w:name w:val="details1"/>
    <w:basedOn w:val="Normal"/>
    <w:rsid w:val="00A27501"/>
    <w:pPr>
      <w:spacing w:before="100" w:beforeAutospacing="1" w:after="100" w:afterAutospacing="1"/>
    </w:pPr>
    <w:rPr>
      <w:lang w:val="el-GR" w:eastAsia="el-GR"/>
    </w:rPr>
  </w:style>
  <w:style w:type="character" w:customStyle="1" w:styleId="refpreview1">
    <w:name w:val="refpreview1"/>
    <w:rsid w:val="00A27501"/>
    <w:rPr>
      <w:vanish/>
      <w:webHidden w:val="0"/>
      <w:shd w:val="clear" w:color="auto" w:fill="EEEEEE"/>
      <w:specVanish w:val="0"/>
    </w:rPr>
  </w:style>
  <w:style w:type="character" w:customStyle="1" w:styleId="nbapihighlight2">
    <w:name w:val="nbapihighlight2"/>
    <w:basedOn w:val="DefaultParagraphFont"/>
    <w:rsid w:val="00A27501"/>
  </w:style>
  <w:style w:type="character" w:customStyle="1" w:styleId="referencetext1">
    <w:name w:val="referencetext1"/>
    <w:rsid w:val="00A27501"/>
    <w:rPr>
      <w:vanish w:val="0"/>
      <w:webHidden w:val="0"/>
      <w:specVanish w:val="0"/>
    </w:rPr>
  </w:style>
  <w:style w:type="character" w:customStyle="1" w:styleId="highlight">
    <w:name w:val="highlight"/>
    <w:basedOn w:val="DefaultParagraphFont"/>
    <w:rsid w:val="00A27501"/>
  </w:style>
  <w:style w:type="paragraph" w:customStyle="1" w:styleId="desc">
    <w:name w:val="desc"/>
    <w:basedOn w:val="Normal"/>
    <w:rsid w:val="00A27501"/>
    <w:pPr>
      <w:spacing w:before="100" w:beforeAutospacing="1" w:after="100" w:afterAutospacing="1"/>
    </w:pPr>
    <w:rPr>
      <w:lang w:val="el-GR" w:eastAsia="el-GR"/>
    </w:rPr>
  </w:style>
  <w:style w:type="paragraph" w:customStyle="1" w:styleId="details">
    <w:name w:val="details"/>
    <w:basedOn w:val="Normal"/>
    <w:rsid w:val="00A27501"/>
    <w:pPr>
      <w:spacing w:before="100" w:beforeAutospacing="1" w:after="100" w:afterAutospacing="1"/>
    </w:pPr>
    <w:rPr>
      <w:lang w:val="el-GR" w:eastAsia="el-GR"/>
    </w:rPr>
  </w:style>
  <w:style w:type="table" w:styleId="TableClassic1">
    <w:name w:val="Table Classic 1"/>
    <w:basedOn w:val="TableNormal"/>
    <w:rsid w:val="007B2C52"/>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itationbook">
    <w:name w:val="citation book"/>
    <w:basedOn w:val="DefaultParagraphFont"/>
    <w:rsid w:val="007B2C52"/>
  </w:style>
  <w:style w:type="character" w:customStyle="1" w:styleId="citationjournal">
    <w:name w:val="citation journal"/>
    <w:basedOn w:val="DefaultParagraphFont"/>
    <w:rsid w:val="007B2C52"/>
  </w:style>
  <w:style w:type="character" w:customStyle="1" w:styleId="spipsurligne">
    <w:name w:val="spip_surligne"/>
    <w:basedOn w:val="DefaultParagraphFont"/>
    <w:rsid w:val="007B2C52"/>
  </w:style>
  <w:style w:type="character" w:customStyle="1" w:styleId="name">
    <w:name w:val="name"/>
    <w:basedOn w:val="DefaultParagraphFont"/>
    <w:rsid w:val="007B2C52"/>
  </w:style>
  <w:style w:type="character" w:customStyle="1" w:styleId="slug-pub-date">
    <w:name w:val="slug-pub-date"/>
    <w:basedOn w:val="DefaultParagraphFont"/>
    <w:rsid w:val="007B2C52"/>
  </w:style>
  <w:style w:type="character" w:customStyle="1" w:styleId="slug-vol">
    <w:name w:val="slug-vol"/>
    <w:basedOn w:val="DefaultParagraphFont"/>
    <w:rsid w:val="007B2C52"/>
  </w:style>
  <w:style w:type="character" w:customStyle="1" w:styleId="slug-pages">
    <w:name w:val="slug-pages"/>
    <w:basedOn w:val="DefaultParagraphFont"/>
    <w:rsid w:val="007B2C52"/>
  </w:style>
  <w:style w:type="character" w:customStyle="1" w:styleId="hidden1">
    <w:name w:val="hidden1"/>
    <w:basedOn w:val="DefaultParagraphFont"/>
    <w:rsid w:val="007B2C52"/>
  </w:style>
  <w:style w:type="character" w:customStyle="1" w:styleId="hps">
    <w:name w:val="hps"/>
    <w:basedOn w:val="DefaultParagraphFont"/>
    <w:rsid w:val="007B2C52"/>
  </w:style>
  <w:style w:type="character" w:customStyle="1" w:styleId="hpsatn">
    <w:name w:val="hps atn"/>
    <w:basedOn w:val="DefaultParagraphFont"/>
    <w:rsid w:val="007B2C52"/>
  </w:style>
  <w:style w:type="character" w:customStyle="1" w:styleId="atn">
    <w:name w:val="atn"/>
    <w:basedOn w:val="DefaultParagraphFont"/>
    <w:rsid w:val="007B2C52"/>
  </w:style>
  <w:style w:type="character" w:customStyle="1" w:styleId="printhide">
    <w:name w:val="printhide"/>
    <w:basedOn w:val="DefaultParagraphFont"/>
    <w:rsid w:val="007B2C52"/>
  </w:style>
  <w:style w:type="character" w:customStyle="1" w:styleId="spelle">
    <w:name w:val="spelle"/>
    <w:basedOn w:val="DefaultParagraphFont"/>
    <w:rsid w:val="007B2C52"/>
  </w:style>
  <w:style w:type="character" w:customStyle="1" w:styleId="Subtitle1">
    <w:name w:val="Subtitle1"/>
    <w:basedOn w:val="DefaultParagraphFont"/>
    <w:rsid w:val="007B2C52"/>
  </w:style>
  <w:style w:type="character" w:customStyle="1" w:styleId="st">
    <w:name w:val="st"/>
    <w:basedOn w:val="DefaultParagraphFont"/>
    <w:rsid w:val="007B2C52"/>
  </w:style>
  <w:style w:type="character" w:customStyle="1" w:styleId="Ttulo1Char">
    <w:name w:val="Título 1 Char"/>
    <w:rsid w:val="003B79F8"/>
    <w:rPr>
      <w:rFonts w:cs="Arial"/>
      <w:b/>
      <w:bCs/>
      <w:kern w:val="32"/>
      <w:sz w:val="24"/>
      <w:szCs w:val="32"/>
      <w:lang w:val="en-US" w:eastAsia="en-US" w:bidi="ar-SA"/>
    </w:rPr>
  </w:style>
  <w:style w:type="paragraph" w:customStyle="1" w:styleId="yenexitesis">
    <w:name w:val="yenexi_tesis"/>
    <w:basedOn w:val="Normal"/>
    <w:autoRedefine/>
    <w:rsid w:val="003B79F8"/>
    <w:pPr>
      <w:spacing w:before="120" w:after="120" w:line="360" w:lineRule="auto"/>
      <w:jc w:val="both"/>
    </w:pPr>
    <w:rPr>
      <w:rFonts w:ascii="Arial" w:hAnsi="Arial"/>
    </w:rPr>
  </w:style>
  <w:style w:type="paragraph" w:customStyle="1" w:styleId="MRMC">
    <w:name w:val="MRMC"/>
    <w:basedOn w:val="Normal"/>
    <w:autoRedefine/>
    <w:rsid w:val="003B79F8"/>
    <w:pPr>
      <w:widowControl w:val="0"/>
      <w:suppressAutoHyphens/>
      <w:spacing w:line="480" w:lineRule="auto"/>
      <w:jc w:val="both"/>
    </w:pPr>
    <w:rPr>
      <w:rFonts w:eastAsia="DejaVu Sans"/>
    </w:rPr>
  </w:style>
  <w:style w:type="paragraph" w:styleId="BodyText2">
    <w:name w:val="Body Text 2"/>
    <w:basedOn w:val="Normal"/>
    <w:rsid w:val="003B79F8"/>
    <w:pPr>
      <w:spacing w:line="480" w:lineRule="auto"/>
      <w:jc w:val="both"/>
    </w:pPr>
    <w:rPr>
      <w:szCs w:val="20"/>
      <w:lang w:eastAsia="es-ES"/>
    </w:rPr>
  </w:style>
  <w:style w:type="paragraph" w:styleId="Caption">
    <w:name w:val="caption"/>
    <w:basedOn w:val="Normal"/>
    <w:next w:val="Normal"/>
    <w:qFormat/>
    <w:rsid w:val="003B79F8"/>
    <w:rPr>
      <w:b/>
      <w:bCs/>
      <w:sz w:val="20"/>
      <w:szCs w:val="20"/>
    </w:rPr>
  </w:style>
  <w:style w:type="character" w:customStyle="1" w:styleId="RodapChar">
    <w:name w:val="Rodapé Char"/>
    <w:rsid w:val="003B79F8"/>
    <w:rPr>
      <w:sz w:val="24"/>
      <w:szCs w:val="24"/>
      <w:lang w:val="en-US" w:eastAsia="en-US" w:bidi="ar-SA"/>
    </w:rPr>
  </w:style>
  <w:style w:type="character" w:customStyle="1" w:styleId="BCAuthorAddressCarattere">
    <w:name w:val="BC_Author_Address Carattere"/>
    <w:rsid w:val="003B79F8"/>
    <w:rPr>
      <w:noProof w:val="0"/>
      <w:sz w:val="24"/>
      <w:lang w:val="it-IT"/>
    </w:rPr>
  </w:style>
  <w:style w:type="paragraph" w:customStyle="1" w:styleId="NormaleCorsivo">
    <w:name w:val="Normale + Corsivo"/>
    <w:basedOn w:val="Normal"/>
    <w:rsid w:val="003B79F8"/>
    <w:rPr>
      <w:i/>
      <w:vertAlign w:val="superscript"/>
      <w:lang w:val="it-IT" w:eastAsia="it-IT"/>
    </w:rPr>
  </w:style>
  <w:style w:type="character" w:customStyle="1" w:styleId="rwrro">
    <w:name w:val="rwrro"/>
    <w:basedOn w:val="DefaultParagraphFont"/>
    <w:rsid w:val="003B79F8"/>
  </w:style>
  <w:style w:type="paragraph" w:customStyle="1" w:styleId="TAMainText">
    <w:name w:val="TA_Main_Text"/>
    <w:basedOn w:val="Normal"/>
    <w:rsid w:val="003B79F8"/>
    <w:pPr>
      <w:spacing w:line="480" w:lineRule="auto"/>
      <w:ind w:firstLine="202"/>
      <w:jc w:val="both"/>
    </w:pPr>
    <w:rPr>
      <w:rFonts w:ascii="Times" w:hAnsi="Times"/>
      <w:szCs w:val="20"/>
    </w:rPr>
  </w:style>
  <w:style w:type="paragraph" w:customStyle="1" w:styleId="BATitle">
    <w:name w:val="BA_Title"/>
    <w:basedOn w:val="Normal"/>
    <w:next w:val="Normal"/>
    <w:rsid w:val="003B79F8"/>
    <w:pPr>
      <w:spacing w:before="720" w:after="360" w:line="480" w:lineRule="auto"/>
      <w:jc w:val="center"/>
    </w:pPr>
    <w:rPr>
      <w:sz w:val="44"/>
      <w:szCs w:val="20"/>
    </w:rPr>
  </w:style>
  <w:style w:type="paragraph" w:customStyle="1" w:styleId="BBAuthorName">
    <w:name w:val="BB_Author_Name"/>
    <w:basedOn w:val="Normal"/>
    <w:next w:val="Normal"/>
    <w:rsid w:val="003B79F8"/>
    <w:pPr>
      <w:spacing w:after="240" w:line="480" w:lineRule="auto"/>
      <w:jc w:val="center"/>
    </w:pPr>
    <w:rPr>
      <w:rFonts w:ascii="Times" w:hAnsi="Times"/>
      <w:i/>
      <w:szCs w:val="20"/>
    </w:rPr>
  </w:style>
  <w:style w:type="character" w:customStyle="1" w:styleId="ldacoc">
    <w:name w:val="ldacoc"/>
    <w:basedOn w:val="DefaultParagraphFont"/>
    <w:rsid w:val="003B79F8"/>
  </w:style>
  <w:style w:type="paragraph" w:customStyle="1" w:styleId="BDAbstract">
    <w:name w:val="BD_Abstract"/>
    <w:basedOn w:val="Normal"/>
    <w:next w:val="Normal"/>
    <w:rsid w:val="003B79F8"/>
    <w:pPr>
      <w:spacing w:before="360" w:after="360" w:line="480" w:lineRule="auto"/>
      <w:jc w:val="both"/>
    </w:pPr>
    <w:rPr>
      <w:rFonts w:ascii="Times" w:hAnsi="Times"/>
      <w:szCs w:val="20"/>
    </w:rPr>
  </w:style>
  <w:style w:type="paragraph" w:customStyle="1" w:styleId="TFReferencesSection">
    <w:name w:val="TF_References_Section"/>
    <w:basedOn w:val="Normal"/>
    <w:rsid w:val="003B79F8"/>
    <w:pPr>
      <w:spacing w:after="200" w:line="480" w:lineRule="auto"/>
      <w:ind w:firstLine="187"/>
      <w:jc w:val="both"/>
    </w:pPr>
    <w:rPr>
      <w:rFonts w:ascii="Times" w:hAnsi="Times"/>
      <w:szCs w:val="20"/>
    </w:rPr>
  </w:style>
  <w:style w:type="character" w:customStyle="1" w:styleId="TextodenotaderodapChar">
    <w:name w:val="Texto de nota de rodapé Char"/>
    <w:rsid w:val="003B79F8"/>
    <w:rPr>
      <w:rFonts w:ascii="Times" w:hAnsi="Times"/>
      <w:sz w:val="24"/>
      <w:lang w:val="en-US" w:eastAsia="en-US" w:bidi="ar-SA"/>
    </w:rPr>
  </w:style>
  <w:style w:type="paragraph" w:customStyle="1" w:styleId="BCAuthorAddress">
    <w:name w:val="BC_Author_Address"/>
    <w:basedOn w:val="Normal"/>
    <w:next w:val="BIEmailAddress"/>
    <w:rsid w:val="003B79F8"/>
    <w:pPr>
      <w:spacing w:after="240" w:line="480" w:lineRule="auto"/>
      <w:jc w:val="center"/>
    </w:pPr>
    <w:rPr>
      <w:rFonts w:ascii="Times" w:hAnsi="Times"/>
      <w:szCs w:val="20"/>
    </w:rPr>
  </w:style>
  <w:style w:type="paragraph" w:customStyle="1" w:styleId="AIReceivedDate">
    <w:name w:val="AI_Received_Date"/>
    <w:basedOn w:val="Normal"/>
    <w:next w:val="BDAbstract"/>
    <w:rsid w:val="003B79F8"/>
    <w:pPr>
      <w:spacing w:after="240" w:line="480" w:lineRule="auto"/>
      <w:jc w:val="both"/>
    </w:pPr>
    <w:rPr>
      <w:rFonts w:ascii="Times" w:hAnsi="Times"/>
      <w:b/>
      <w:szCs w:val="20"/>
    </w:rPr>
  </w:style>
  <w:style w:type="paragraph" w:customStyle="1" w:styleId="TDAcknowledgments">
    <w:name w:val="TD_Acknowledgments"/>
    <w:basedOn w:val="Normal"/>
    <w:next w:val="Normal"/>
    <w:rsid w:val="003B79F8"/>
    <w:pPr>
      <w:spacing w:before="200" w:after="200" w:line="480" w:lineRule="auto"/>
      <w:ind w:firstLine="202"/>
      <w:jc w:val="both"/>
    </w:pPr>
    <w:rPr>
      <w:rFonts w:ascii="Times" w:hAnsi="Times"/>
      <w:szCs w:val="20"/>
    </w:rPr>
  </w:style>
  <w:style w:type="paragraph" w:customStyle="1" w:styleId="TESupportingInformation">
    <w:name w:val="TE_Supporting_Information"/>
    <w:basedOn w:val="Normal"/>
    <w:next w:val="Normal"/>
    <w:rsid w:val="003B79F8"/>
    <w:pPr>
      <w:spacing w:after="200" w:line="480" w:lineRule="auto"/>
      <w:ind w:firstLine="187"/>
      <w:jc w:val="both"/>
    </w:pPr>
    <w:rPr>
      <w:rFonts w:ascii="Times" w:hAnsi="Times"/>
      <w:szCs w:val="20"/>
    </w:rPr>
  </w:style>
  <w:style w:type="paragraph" w:customStyle="1" w:styleId="VCSchemeTitle">
    <w:name w:val="VC_Scheme_Title"/>
    <w:basedOn w:val="Normal"/>
    <w:next w:val="Normal"/>
    <w:rsid w:val="003B79F8"/>
    <w:pPr>
      <w:spacing w:after="200" w:line="480" w:lineRule="auto"/>
      <w:jc w:val="both"/>
    </w:pPr>
    <w:rPr>
      <w:rFonts w:ascii="Times" w:hAnsi="Times"/>
      <w:szCs w:val="20"/>
    </w:rPr>
  </w:style>
  <w:style w:type="paragraph" w:customStyle="1" w:styleId="VDTableTitle">
    <w:name w:val="VD_Table_Title"/>
    <w:basedOn w:val="Normal"/>
    <w:next w:val="Normal"/>
    <w:rsid w:val="003B79F8"/>
    <w:pPr>
      <w:spacing w:after="200" w:line="480" w:lineRule="auto"/>
      <w:jc w:val="both"/>
    </w:pPr>
    <w:rPr>
      <w:rFonts w:ascii="Times" w:hAnsi="Times"/>
      <w:szCs w:val="20"/>
    </w:rPr>
  </w:style>
  <w:style w:type="paragraph" w:customStyle="1" w:styleId="VAFigureCaption">
    <w:name w:val="VA_Figure_Caption"/>
    <w:basedOn w:val="Normal"/>
    <w:next w:val="Normal"/>
    <w:rsid w:val="003B79F8"/>
    <w:pPr>
      <w:spacing w:after="200" w:line="480" w:lineRule="auto"/>
      <w:jc w:val="both"/>
    </w:pPr>
    <w:rPr>
      <w:rFonts w:ascii="Times" w:hAnsi="Times"/>
      <w:szCs w:val="20"/>
    </w:rPr>
  </w:style>
  <w:style w:type="paragraph" w:customStyle="1" w:styleId="VBChartTitle">
    <w:name w:val="VB_Chart_Title"/>
    <w:basedOn w:val="Normal"/>
    <w:next w:val="Normal"/>
    <w:rsid w:val="003B79F8"/>
    <w:pPr>
      <w:spacing w:after="200" w:line="480" w:lineRule="auto"/>
      <w:jc w:val="both"/>
    </w:pPr>
    <w:rPr>
      <w:rFonts w:ascii="Times" w:hAnsi="Times"/>
      <w:szCs w:val="20"/>
    </w:rPr>
  </w:style>
  <w:style w:type="paragraph" w:customStyle="1" w:styleId="FETableFootnote">
    <w:name w:val="FE_Table_Footnote"/>
    <w:basedOn w:val="Normal"/>
    <w:next w:val="Normal"/>
    <w:rsid w:val="003B79F8"/>
    <w:pPr>
      <w:spacing w:after="200"/>
      <w:ind w:firstLine="187"/>
      <w:jc w:val="both"/>
    </w:pPr>
    <w:rPr>
      <w:rFonts w:ascii="Times" w:hAnsi="Times"/>
      <w:szCs w:val="20"/>
    </w:rPr>
  </w:style>
  <w:style w:type="paragraph" w:customStyle="1" w:styleId="FCChartFootnote">
    <w:name w:val="FC_Chart_Footnote"/>
    <w:basedOn w:val="Normal"/>
    <w:next w:val="Normal"/>
    <w:rsid w:val="003B79F8"/>
    <w:pPr>
      <w:spacing w:after="200"/>
      <w:ind w:firstLine="187"/>
      <w:jc w:val="both"/>
    </w:pPr>
    <w:rPr>
      <w:rFonts w:ascii="Times" w:hAnsi="Times"/>
      <w:szCs w:val="20"/>
    </w:rPr>
  </w:style>
  <w:style w:type="paragraph" w:customStyle="1" w:styleId="FDSchemeFootnote">
    <w:name w:val="FD_Scheme_Footnote"/>
    <w:basedOn w:val="Normal"/>
    <w:next w:val="Normal"/>
    <w:rsid w:val="003B79F8"/>
    <w:pPr>
      <w:spacing w:after="200"/>
      <w:ind w:firstLine="187"/>
      <w:jc w:val="both"/>
    </w:pPr>
    <w:rPr>
      <w:rFonts w:ascii="Times" w:hAnsi="Times"/>
      <w:szCs w:val="20"/>
    </w:rPr>
  </w:style>
  <w:style w:type="paragraph" w:customStyle="1" w:styleId="TCTableBody">
    <w:name w:val="TC_Table_Body"/>
    <w:basedOn w:val="Normal"/>
    <w:rsid w:val="003B79F8"/>
    <w:pPr>
      <w:spacing w:after="200"/>
      <w:jc w:val="both"/>
    </w:pPr>
    <w:rPr>
      <w:rFonts w:ascii="Times" w:hAnsi="Times"/>
      <w:szCs w:val="20"/>
    </w:rPr>
  </w:style>
  <w:style w:type="paragraph" w:customStyle="1" w:styleId="AFTitleRunningHead">
    <w:name w:val="AF_Title_Running_Head"/>
    <w:basedOn w:val="Normal"/>
    <w:next w:val="TAMainText"/>
    <w:rsid w:val="003B79F8"/>
    <w:pPr>
      <w:spacing w:after="200" w:line="480" w:lineRule="auto"/>
      <w:jc w:val="both"/>
    </w:pPr>
    <w:rPr>
      <w:rFonts w:ascii="Times" w:hAnsi="Times"/>
      <w:szCs w:val="20"/>
    </w:rPr>
  </w:style>
  <w:style w:type="paragraph" w:customStyle="1" w:styleId="BEAuthorBiography">
    <w:name w:val="BE_Author_Biography"/>
    <w:basedOn w:val="Normal"/>
    <w:rsid w:val="003B79F8"/>
    <w:pPr>
      <w:spacing w:after="200" w:line="480" w:lineRule="auto"/>
      <w:jc w:val="both"/>
    </w:pPr>
    <w:rPr>
      <w:rFonts w:ascii="Times" w:hAnsi="Times"/>
      <w:szCs w:val="20"/>
    </w:rPr>
  </w:style>
  <w:style w:type="paragraph" w:customStyle="1" w:styleId="SNSynopsisTOC">
    <w:name w:val="SN_Synopsis_TOC"/>
    <w:basedOn w:val="Normal"/>
    <w:rsid w:val="003B79F8"/>
    <w:pPr>
      <w:spacing w:after="200" w:line="480" w:lineRule="auto"/>
      <w:jc w:val="both"/>
    </w:pPr>
    <w:rPr>
      <w:rFonts w:ascii="Times" w:hAnsi="Times"/>
      <w:szCs w:val="20"/>
    </w:rPr>
  </w:style>
  <w:style w:type="paragraph" w:customStyle="1" w:styleId="BGKeywords">
    <w:name w:val="BG_Keywords"/>
    <w:basedOn w:val="Normal"/>
    <w:rsid w:val="003B79F8"/>
    <w:pPr>
      <w:spacing w:after="200" w:line="480" w:lineRule="auto"/>
      <w:jc w:val="both"/>
    </w:pPr>
    <w:rPr>
      <w:rFonts w:ascii="Times" w:hAnsi="Times"/>
      <w:szCs w:val="20"/>
    </w:rPr>
  </w:style>
  <w:style w:type="paragraph" w:customStyle="1" w:styleId="BHBriefs">
    <w:name w:val="BH_Briefs"/>
    <w:basedOn w:val="Normal"/>
    <w:rsid w:val="003B79F8"/>
    <w:pPr>
      <w:spacing w:after="200" w:line="480" w:lineRule="auto"/>
      <w:jc w:val="both"/>
    </w:pPr>
    <w:rPr>
      <w:rFonts w:ascii="Times" w:hAnsi="Times"/>
      <w:szCs w:val="20"/>
    </w:rPr>
  </w:style>
  <w:style w:type="paragraph" w:customStyle="1" w:styleId="BMCLNORMAL">
    <w:name w:val="BMCL NORMAL"/>
    <w:basedOn w:val="Normal"/>
    <w:next w:val="Normal"/>
    <w:rsid w:val="003B79F8"/>
    <w:pPr>
      <w:widowControl w:val="0"/>
      <w:spacing w:line="230" w:lineRule="exact"/>
      <w:jc w:val="both"/>
    </w:pPr>
    <w:rPr>
      <w:sz w:val="21"/>
      <w:szCs w:val="20"/>
    </w:rPr>
  </w:style>
  <w:style w:type="paragraph" w:customStyle="1" w:styleId="BMCLRECEIPT">
    <w:name w:val="BMCL RECEIPT"/>
    <w:basedOn w:val="BMCLNORMAL"/>
    <w:next w:val="Normal"/>
    <w:rsid w:val="003B79F8"/>
    <w:pPr>
      <w:spacing w:after="240" w:line="200" w:lineRule="exact"/>
      <w:jc w:val="center"/>
    </w:pPr>
    <w:rPr>
      <w:sz w:val="16"/>
    </w:rPr>
  </w:style>
  <w:style w:type="paragraph" w:styleId="ListParagraph">
    <w:name w:val="List Paragraph"/>
    <w:basedOn w:val="Normal"/>
    <w:qFormat/>
    <w:rsid w:val="003B79F8"/>
    <w:pPr>
      <w:numPr>
        <w:numId w:val="2"/>
      </w:numPr>
      <w:spacing w:after="200" w:line="276" w:lineRule="auto"/>
      <w:ind w:left="284" w:hanging="284"/>
      <w:contextualSpacing/>
      <w:jc w:val="both"/>
    </w:pPr>
    <w:rPr>
      <w:rFonts w:eastAsia="PMingLiU"/>
      <w:color w:val="131413"/>
      <w:sz w:val="20"/>
      <w:szCs w:val="20"/>
      <w:lang w:eastAsia="zh-TW"/>
    </w:rPr>
  </w:style>
  <w:style w:type="character" w:customStyle="1" w:styleId="book-details-italic1">
    <w:name w:val="book-details-italic1"/>
    <w:rsid w:val="003B79F8"/>
    <w:rPr>
      <w:rFonts w:ascii="Georgia" w:hAnsi="Georgia" w:hint="default"/>
      <w:color w:val="999999"/>
      <w:sz w:val="12"/>
      <w:szCs w:val="12"/>
    </w:rPr>
  </w:style>
  <w:style w:type="paragraph" w:customStyle="1" w:styleId="BMCLREFERENCE">
    <w:name w:val="BMCL REFERENCE"/>
    <w:basedOn w:val="BMCLNORMAL"/>
    <w:rsid w:val="003B79F8"/>
    <w:pPr>
      <w:tabs>
        <w:tab w:val="left" w:pos="360"/>
      </w:tabs>
    </w:pPr>
    <w:rPr>
      <w:sz w:val="20"/>
    </w:rPr>
  </w:style>
  <w:style w:type="character" w:customStyle="1" w:styleId="mediumtext1">
    <w:name w:val="medium_text1"/>
    <w:rsid w:val="003B79F8"/>
    <w:rPr>
      <w:sz w:val="24"/>
      <w:szCs w:val="24"/>
    </w:rPr>
  </w:style>
  <w:style w:type="character" w:customStyle="1" w:styleId="shorttext1">
    <w:name w:val="short_text1"/>
    <w:rsid w:val="003B79F8"/>
    <w:rPr>
      <w:sz w:val="20"/>
      <w:szCs w:val="20"/>
    </w:rPr>
  </w:style>
  <w:style w:type="paragraph" w:customStyle="1" w:styleId="Estndar">
    <w:name w:val="Estándar"/>
    <w:basedOn w:val="Normal"/>
    <w:rsid w:val="003B79F8"/>
    <w:pPr>
      <w:overflowPunct w:val="0"/>
      <w:autoSpaceDE w:val="0"/>
      <w:autoSpaceDN w:val="0"/>
      <w:adjustRightInd w:val="0"/>
      <w:spacing w:line="360" w:lineRule="auto"/>
      <w:jc w:val="center"/>
      <w:textAlignment w:val="baseline"/>
    </w:pPr>
    <w:rPr>
      <w:rFonts w:ascii="Helv" w:hAnsi="Helv"/>
      <w:sz w:val="20"/>
      <w:szCs w:val="20"/>
      <w:lang w:eastAsia="es-ES"/>
    </w:rPr>
  </w:style>
  <w:style w:type="paragraph" w:styleId="BodyTextIndent3">
    <w:name w:val="Body Text Indent 3"/>
    <w:basedOn w:val="Normal"/>
    <w:rsid w:val="003B79F8"/>
    <w:pPr>
      <w:spacing w:after="120"/>
      <w:ind w:left="283"/>
    </w:pPr>
    <w:rPr>
      <w:sz w:val="16"/>
      <w:szCs w:val="16"/>
      <w:lang w:val="es-ES" w:eastAsia="es-ES" w:bidi="he-IL"/>
    </w:rPr>
  </w:style>
  <w:style w:type="character" w:customStyle="1" w:styleId="Recuodecorpodetexto3Char">
    <w:name w:val="Recuo de corpo de texto 3 Char"/>
    <w:rsid w:val="003B79F8"/>
    <w:rPr>
      <w:sz w:val="16"/>
      <w:szCs w:val="16"/>
      <w:lang w:val="es-ES" w:eastAsia="es-ES" w:bidi="he-IL"/>
    </w:rPr>
  </w:style>
  <w:style w:type="character" w:customStyle="1" w:styleId="googqs-tidbit1">
    <w:name w:val="goog_qs-tidbit1"/>
    <w:rsid w:val="003B79F8"/>
    <w:rPr>
      <w:vanish w:val="0"/>
      <w:webHidden w:val="0"/>
      <w:specVanish w:val="0"/>
    </w:rPr>
  </w:style>
  <w:style w:type="paragraph" w:customStyle="1" w:styleId="msolistparagraph0">
    <w:name w:val="msolistparagraph"/>
    <w:basedOn w:val="Normal"/>
    <w:rsid w:val="00065EB6"/>
    <w:pPr>
      <w:spacing w:after="200"/>
      <w:ind w:left="720"/>
    </w:pPr>
    <w:rPr>
      <w:rFonts w:eastAsia="Cambria"/>
      <w:szCs w:val="20"/>
    </w:rPr>
  </w:style>
  <w:style w:type="paragraph" w:customStyle="1" w:styleId="Titolo1">
    <w:name w:val="Titolo1"/>
    <w:basedOn w:val="Normal"/>
    <w:next w:val="Normal"/>
    <w:rsid w:val="00EE0D79"/>
    <w:pPr>
      <w:spacing w:before="230" w:after="230" w:line="300" w:lineRule="exact"/>
      <w:jc w:val="center"/>
    </w:pPr>
    <w:rPr>
      <w:rFonts w:eastAsia="MS Mincho"/>
      <w:b/>
      <w:sz w:val="28"/>
      <w:szCs w:val="28"/>
      <w:lang w:eastAsia="ja-JP"/>
    </w:rPr>
  </w:style>
  <w:style w:type="paragraph" w:customStyle="1" w:styleId="Authors">
    <w:name w:val="Authors"/>
    <w:basedOn w:val="Normal"/>
    <w:rsid w:val="00EE0D79"/>
    <w:pPr>
      <w:spacing w:before="360" w:after="460" w:line="260" w:lineRule="exact"/>
      <w:jc w:val="center"/>
    </w:pPr>
    <w:rPr>
      <w:rFonts w:eastAsia="MS Mincho"/>
      <w:b/>
      <w:lang w:eastAsia="ja-JP"/>
    </w:rPr>
  </w:style>
  <w:style w:type="paragraph" w:customStyle="1" w:styleId="Adress">
    <w:name w:val="Adress"/>
    <w:basedOn w:val="Normal"/>
    <w:rsid w:val="00EE0D79"/>
    <w:pPr>
      <w:spacing w:line="180" w:lineRule="exact"/>
      <w:ind w:left="425" w:hanging="425"/>
    </w:pPr>
    <w:rPr>
      <w:rFonts w:eastAsia="MS Mincho"/>
      <w:sz w:val="16"/>
      <w:szCs w:val="20"/>
      <w:lang w:eastAsia="ja-JP"/>
    </w:rPr>
  </w:style>
  <w:style w:type="paragraph" w:customStyle="1" w:styleId="Keywords">
    <w:name w:val="Keywords"/>
    <w:basedOn w:val="Normal"/>
    <w:rsid w:val="00EE0D79"/>
    <w:pPr>
      <w:spacing w:after="120" w:line="220" w:lineRule="exact"/>
      <w:ind w:left="170" w:right="170"/>
    </w:pPr>
    <w:rPr>
      <w:rFonts w:eastAsia="MS Mincho"/>
      <w:sz w:val="18"/>
      <w:szCs w:val="20"/>
      <w:lang w:eastAsia="ja-JP"/>
    </w:rPr>
  </w:style>
  <w:style w:type="paragraph" w:customStyle="1" w:styleId="HAcknowledgment">
    <w:name w:val="HAcknowledgment"/>
    <w:basedOn w:val="Normal"/>
    <w:rsid w:val="00EE0D79"/>
    <w:pPr>
      <w:spacing w:before="360" w:after="230" w:line="240" w:lineRule="exact"/>
    </w:pPr>
    <w:rPr>
      <w:rFonts w:eastAsia="MS Mincho"/>
      <w:b/>
      <w:sz w:val="22"/>
      <w:lang w:eastAsia="ja-JP"/>
    </w:rPr>
  </w:style>
  <w:style w:type="paragraph" w:customStyle="1" w:styleId="H1">
    <w:name w:val="H1"/>
    <w:basedOn w:val="Normal"/>
    <w:rsid w:val="00EE0D79"/>
    <w:pPr>
      <w:spacing w:before="360" w:after="230" w:line="240" w:lineRule="exact"/>
    </w:pPr>
    <w:rPr>
      <w:rFonts w:eastAsia="MS Mincho"/>
      <w:b/>
      <w:sz w:val="22"/>
      <w:lang w:eastAsia="ja-JP"/>
    </w:rPr>
  </w:style>
  <w:style w:type="paragraph" w:customStyle="1" w:styleId="SchemeCaption">
    <w:name w:val="SchemeCaption"/>
    <w:basedOn w:val="Normal"/>
    <w:rsid w:val="00EE0D79"/>
    <w:pPr>
      <w:spacing w:before="230" w:after="460" w:line="180" w:lineRule="exact"/>
      <w:jc w:val="both"/>
    </w:pPr>
    <w:rPr>
      <w:rFonts w:eastAsia="MS Mincho"/>
      <w:sz w:val="16"/>
      <w:szCs w:val="14"/>
      <w:lang w:eastAsia="ja-JP"/>
    </w:rPr>
  </w:style>
  <w:style w:type="paragraph" w:customStyle="1" w:styleId="FigureCaption">
    <w:name w:val="FigureCaption"/>
    <w:basedOn w:val="Normal"/>
    <w:rsid w:val="00EE0D79"/>
    <w:pPr>
      <w:spacing w:before="230" w:after="460" w:line="180" w:lineRule="exact"/>
      <w:jc w:val="both"/>
    </w:pPr>
    <w:rPr>
      <w:rFonts w:eastAsia="MS Mincho"/>
      <w:sz w:val="16"/>
      <w:szCs w:val="14"/>
      <w:lang w:eastAsia="ja-JP"/>
    </w:rPr>
  </w:style>
  <w:style w:type="paragraph" w:customStyle="1" w:styleId="TableCaption">
    <w:name w:val="TableCaption"/>
    <w:basedOn w:val="Normal"/>
    <w:rsid w:val="00EE0D79"/>
    <w:pPr>
      <w:spacing w:before="230" w:after="120" w:line="180" w:lineRule="exact"/>
      <w:jc w:val="both"/>
    </w:pPr>
    <w:rPr>
      <w:rFonts w:eastAsia="MS Mincho"/>
      <w:sz w:val="16"/>
      <w:szCs w:val="14"/>
      <w:lang w:eastAsia="ja-JP"/>
    </w:rPr>
  </w:style>
  <w:style w:type="paragraph" w:customStyle="1" w:styleId="P2">
    <w:name w:val="P2"/>
    <w:basedOn w:val="Normal"/>
    <w:rsid w:val="00EE0D79"/>
    <w:pPr>
      <w:spacing w:line="230" w:lineRule="exact"/>
    </w:pPr>
    <w:rPr>
      <w:rFonts w:eastAsia="MS Mincho"/>
      <w:sz w:val="16"/>
      <w:lang w:eastAsia="ja-JP"/>
    </w:rPr>
  </w:style>
  <w:style w:type="paragraph" w:customStyle="1" w:styleId="TableFoot">
    <w:name w:val="TableFoot"/>
    <w:basedOn w:val="Normal"/>
    <w:rsid w:val="00EE0D79"/>
    <w:pPr>
      <w:spacing w:before="60" w:after="460" w:line="180" w:lineRule="exact"/>
      <w:jc w:val="both"/>
    </w:pPr>
    <w:rPr>
      <w:rFonts w:eastAsia="MS Mincho"/>
      <w:sz w:val="16"/>
      <w:szCs w:val="14"/>
      <w:lang w:eastAsia="ja-JP"/>
    </w:rPr>
  </w:style>
  <w:style w:type="paragraph" w:customStyle="1" w:styleId="P1">
    <w:name w:val="P1"/>
    <w:basedOn w:val="TableCaption"/>
    <w:rsid w:val="00EE0D79"/>
    <w:pPr>
      <w:spacing w:line="220" w:lineRule="exact"/>
      <w:ind w:firstLine="170"/>
    </w:pPr>
    <w:rPr>
      <w:sz w:val="18"/>
    </w:rPr>
  </w:style>
  <w:style w:type="paragraph" w:customStyle="1" w:styleId="References">
    <w:name w:val="References"/>
    <w:basedOn w:val="Normal"/>
    <w:rsid w:val="00EE0D79"/>
    <w:pPr>
      <w:spacing w:after="120" w:line="180" w:lineRule="exact"/>
      <w:ind w:left="425" w:hanging="425"/>
      <w:jc w:val="both"/>
    </w:pPr>
    <w:rPr>
      <w:rFonts w:eastAsia="MS Mincho"/>
      <w:sz w:val="16"/>
      <w:szCs w:val="14"/>
      <w:lang w:eastAsia="ja-JP"/>
    </w:rPr>
  </w:style>
  <w:style w:type="paragraph" w:customStyle="1" w:styleId="GAAuthors">
    <w:name w:val="GAAuthors"/>
    <w:basedOn w:val="Normal"/>
    <w:rsid w:val="00EE0D79"/>
    <w:pPr>
      <w:spacing w:before="360" w:after="60" w:line="220" w:lineRule="exact"/>
    </w:pPr>
    <w:rPr>
      <w:rFonts w:eastAsia="MS Mincho"/>
      <w:b/>
      <w:sz w:val="18"/>
      <w:szCs w:val="20"/>
      <w:lang w:eastAsia="ja-JP"/>
    </w:rPr>
  </w:style>
  <w:style w:type="paragraph" w:customStyle="1" w:styleId="GACatchPhrase">
    <w:name w:val="GACatchPhrase"/>
    <w:basedOn w:val="Normal"/>
    <w:rsid w:val="00EE0D79"/>
    <w:pPr>
      <w:spacing w:before="40"/>
      <w:jc w:val="right"/>
    </w:pPr>
    <w:rPr>
      <w:rFonts w:eastAsia="MS Mincho" w:cs="Arial"/>
      <w:b/>
      <w:color w:val="008080"/>
      <w:sz w:val="18"/>
      <w:szCs w:val="16"/>
      <w:lang w:eastAsia="ja-JP"/>
    </w:rPr>
  </w:style>
  <w:style w:type="paragraph" w:customStyle="1" w:styleId="GAText">
    <w:name w:val="GAText"/>
    <w:basedOn w:val="Normal"/>
    <w:rsid w:val="00EE0D79"/>
    <w:pPr>
      <w:spacing w:before="120" w:line="220" w:lineRule="exact"/>
    </w:pPr>
    <w:rPr>
      <w:rFonts w:eastAsia="MS Mincho"/>
      <w:color w:val="000000"/>
      <w:sz w:val="18"/>
      <w:lang w:eastAsia="ja-JP"/>
    </w:rPr>
  </w:style>
  <w:style w:type="paragraph" w:customStyle="1" w:styleId="GATitel">
    <w:name w:val="GATitel"/>
    <w:basedOn w:val="GAAuthors"/>
    <w:rsid w:val="00EE0D79"/>
    <w:pPr>
      <w:spacing w:before="240"/>
    </w:pPr>
    <w:rPr>
      <w:b w:val="0"/>
    </w:rPr>
  </w:style>
  <w:style w:type="paragraph" w:customStyle="1" w:styleId="GAKeywords">
    <w:name w:val="GAKeywords"/>
    <w:basedOn w:val="Keywords"/>
    <w:rsid w:val="00EE0D79"/>
    <w:pPr>
      <w:framePr w:hSpace="141" w:wrap="around" w:hAnchor="text" w:y="673"/>
      <w:spacing w:before="200" w:after="0"/>
      <w:ind w:left="0" w:right="0"/>
    </w:pPr>
    <w:rPr>
      <w:b/>
      <w:szCs w:val="24"/>
    </w:rPr>
  </w:style>
  <w:style w:type="paragraph" w:styleId="Subtitle">
    <w:name w:val="Subtitle"/>
    <w:basedOn w:val="Normal"/>
    <w:next w:val="Normal"/>
    <w:qFormat/>
    <w:rsid w:val="00EE0D79"/>
    <w:pPr>
      <w:numPr>
        <w:ilvl w:val="1"/>
      </w:numPr>
      <w:spacing w:after="200" w:line="276" w:lineRule="auto"/>
    </w:pPr>
    <w:rPr>
      <w:rFonts w:ascii="Cambria" w:eastAsia="MS Gothic" w:hAnsi="Cambria"/>
      <w:i/>
      <w:iCs/>
      <w:color w:val="4F81BD"/>
      <w:spacing w:val="15"/>
      <w:lang w:val="it-IT"/>
    </w:rPr>
  </w:style>
  <w:style w:type="character" w:customStyle="1" w:styleId="SubtitleChar">
    <w:name w:val="Subtitle Char"/>
    <w:rsid w:val="00EE0D79"/>
    <w:rPr>
      <w:rFonts w:ascii="Cambria" w:eastAsia="MS Gothic" w:hAnsi="Cambria" w:cs="Times New Roman"/>
      <w:i/>
      <w:iCs/>
      <w:color w:val="4F81BD"/>
      <w:spacing w:val="15"/>
      <w:sz w:val="24"/>
      <w:szCs w:val="24"/>
    </w:rPr>
  </w:style>
  <w:style w:type="paragraph" w:styleId="NoSpacing">
    <w:name w:val="No Spacing"/>
    <w:qFormat/>
    <w:rsid w:val="00EE0D79"/>
    <w:rPr>
      <w:rFonts w:ascii="Calibri" w:eastAsia="MS Mincho" w:hAnsi="Calibri"/>
      <w:sz w:val="22"/>
      <w:szCs w:val="22"/>
      <w:lang w:val="it-IT"/>
    </w:rPr>
  </w:style>
  <w:style w:type="character" w:customStyle="1" w:styleId="NoSpacingChar">
    <w:name w:val="No Spacing Char"/>
    <w:rsid w:val="00EE0D79"/>
    <w:rPr>
      <w:rFonts w:eastAsia="MS Mincho"/>
    </w:rPr>
  </w:style>
  <w:style w:type="paragraph" w:customStyle="1" w:styleId="1">
    <w:name w:val="목록 단락1"/>
    <w:basedOn w:val="Normal"/>
    <w:qFormat/>
    <w:rsid w:val="007058E2"/>
    <w:pPr>
      <w:widowControl w:val="0"/>
      <w:ind w:left="720"/>
      <w:contextualSpacing/>
    </w:pPr>
    <w:rPr>
      <w:rFonts w:ascii="Calibri" w:eastAsia="Malgun Gothic" w:hAnsi="Calibri"/>
      <w:sz w:val="22"/>
      <w:szCs w:val="22"/>
    </w:rPr>
  </w:style>
  <w:style w:type="character" w:customStyle="1" w:styleId="slug-pub-date3">
    <w:name w:val="slug-pub-date3"/>
    <w:rsid w:val="005F46DA"/>
    <w:rPr>
      <w:b/>
      <w:bCs/>
    </w:rPr>
  </w:style>
  <w:style w:type="character" w:customStyle="1" w:styleId="slug-elocation">
    <w:name w:val="slug-elocation"/>
    <w:basedOn w:val="DefaultParagraphFont"/>
    <w:rsid w:val="005F46DA"/>
  </w:style>
  <w:style w:type="character" w:customStyle="1" w:styleId="st1">
    <w:name w:val="st1"/>
    <w:basedOn w:val="DefaultParagraphFont"/>
    <w:rsid w:val="005F46DA"/>
  </w:style>
  <w:style w:type="character" w:customStyle="1" w:styleId="author1">
    <w:name w:val="author1"/>
    <w:rsid w:val="005F46DA"/>
    <w:rPr>
      <w:rFonts w:ascii="Verdana" w:hAnsi="Verdana" w:hint="default"/>
      <w:strike w:val="0"/>
      <w:dstrike w:val="0"/>
      <w:color w:val="000000"/>
      <w:sz w:val="20"/>
      <w:szCs w:val="20"/>
      <w:u w:val="none"/>
      <w:effect w:val="none"/>
    </w:rPr>
  </w:style>
  <w:style w:type="character" w:customStyle="1" w:styleId="blacksml1">
    <w:name w:val="blacksml1"/>
    <w:rsid w:val="005F46DA"/>
    <w:rPr>
      <w:rFonts w:ascii="Verdana" w:hAnsi="Verdana" w:hint="default"/>
      <w:strike w:val="0"/>
      <w:dstrike w:val="0"/>
      <w:color w:val="000000"/>
      <w:sz w:val="15"/>
      <w:szCs w:val="15"/>
      <w:u w:val="none"/>
      <w:effect w:val="none"/>
    </w:rPr>
  </w:style>
  <w:style w:type="character" w:customStyle="1" w:styleId="maintitle">
    <w:name w:val="maintitle"/>
    <w:basedOn w:val="DefaultParagraphFont"/>
    <w:rsid w:val="005F46DA"/>
  </w:style>
  <w:style w:type="character" w:customStyle="1" w:styleId="abscitationtitle">
    <w:name w:val="abs_citation_title"/>
    <w:basedOn w:val="DefaultParagraphFont"/>
    <w:rsid w:val="005F46DA"/>
  </w:style>
  <w:style w:type="character" w:customStyle="1" w:styleId="slug-issue">
    <w:name w:val="slug-issue"/>
    <w:basedOn w:val="DefaultParagraphFont"/>
    <w:rsid w:val="005F46DA"/>
  </w:style>
  <w:style w:type="character" w:customStyle="1" w:styleId="slug-pages3">
    <w:name w:val="slug-pages3"/>
    <w:rsid w:val="005F46DA"/>
    <w:rPr>
      <w:b/>
      <w:bCs/>
    </w:rPr>
  </w:style>
  <w:style w:type="character" w:styleId="HTMLTypewriter">
    <w:name w:val="HTML Typewriter"/>
    <w:rsid w:val="005A02A6"/>
    <w:rPr>
      <w:rFonts w:ascii="Courier New" w:eastAsia="Times New Roman" w:hAnsi="Courier New" w:cs="Courier New"/>
      <w:sz w:val="20"/>
      <w:szCs w:val="20"/>
    </w:rPr>
  </w:style>
  <w:style w:type="paragraph" w:customStyle="1" w:styleId="authlist">
    <w:name w:val="auth_list"/>
    <w:basedOn w:val="Normal"/>
    <w:rsid w:val="005A02A6"/>
    <w:pPr>
      <w:spacing w:before="100" w:beforeAutospacing="1" w:after="100" w:afterAutospacing="1"/>
    </w:pPr>
  </w:style>
  <w:style w:type="character" w:customStyle="1" w:styleId="highlight1">
    <w:name w:val="highlight1"/>
    <w:rsid w:val="005A02A6"/>
    <w:rPr>
      <w:shd w:val="clear" w:color="auto" w:fill="FEDB6D"/>
    </w:rPr>
  </w:style>
  <w:style w:type="character" w:customStyle="1" w:styleId="citation-abbreviation2">
    <w:name w:val="citation-abbreviation2"/>
    <w:basedOn w:val="DefaultParagraphFont"/>
    <w:rsid w:val="005A02A6"/>
  </w:style>
  <w:style w:type="character" w:customStyle="1" w:styleId="author">
    <w:name w:val="author"/>
    <w:rsid w:val="005A02A6"/>
  </w:style>
  <w:style w:type="paragraph" w:customStyle="1" w:styleId="yiv1019216426msoheading7">
    <w:name w:val="yiv1019216426msoheading7"/>
    <w:basedOn w:val="Normal"/>
    <w:rsid w:val="005A02A6"/>
    <w:pPr>
      <w:spacing w:before="100" w:beforeAutospacing="1" w:after="100" w:afterAutospacing="1"/>
    </w:pPr>
  </w:style>
  <w:style w:type="character" w:customStyle="1" w:styleId="citationyear1">
    <w:name w:val="citation_year1"/>
    <w:rsid w:val="005A02A6"/>
    <w:rPr>
      <w:b/>
      <w:bCs/>
    </w:rPr>
  </w:style>
  <w:style w:type="character" w:customStyle="1" w:styleId="citationvolume1">
    <w:name w:val="citation_volume1"/>
    <w:rsid w:val="005A02A6"/>
    <w:rPr>
      <w:i/>
      <w:iCs/>
    </w:rPr>
  </w:style>
  <w:style w:type="paragraph" w:customStyle="1" w:styleId="desc2">
    <w:name w:val="desc2"/>
    <w:basedOn w:val="Normal"/>
    <w:rsid w:val="005A02A6"/>
    <w:pPr>
      <w:spacing w:before="100" w:beforeAutospacing="1" w:after="100" w:afterAutospacing="1"/>
    </w:pPr>
    <w:rPr>
      <w:sz w:val="28"/>
      <w:szCs w:val="28"/>
    </w:rPr>
  </w:style>
  <w:style w:type="character" w:customStyle="1" w:styleId="resnumber">
    <w:name w:val="resnumber"/>
    <w:basedOn w:val="DefaultParagraphFont"/>
    <w:rsid w:val="005A02A6"/>
  </w:style>
  <w:style w:type="character" w:customStyle="1" w:styleId="ref-journal">
    <w:name w:val="ref-journal"/>
    <w:basedOn w:val="DefaultParagraphFont"/>
    <w:rsid w:val="005A02A6"/>
  </w:style>
  <w:style w:type="character" w:customStyle="1" w:styleId="ref-vol">
    <w:name w:val="ref-vol"/>
    <w:basedOn w:val="DefaultParagraphFont"/>
    <w:rsid w:val="005A02A6"/>
  </w:style>
  <w:style w:type="paragraph" w:styleId="Revision">
    <w:name w:val="Revision"/>
    <w:hidden/>
    <w:uiPriority w:val="99"/>
    <w:semiHidden/>
    <w:rsid w:val="00910D4B"/>
    <w:rPr>
      <w:sz w:val="24"/>
      <w:szCs w:val="24"/>
      <w:lang w:val="en-US"/>
    </w:rPr>
  </w:style>
  <w:style w:type="character" w:customStyle="1" w:styleId="label">
    <w:name w:val="label"/>
    <w:rsid w:val="00D74FF3"/>
  </w:style>
  <w:style w:type="character" w:customStyle="1" w:styleId="tl-lowest-section">
    <w:name w:val="tl-lowest-section"/>
    <w:rsid w:val="00D74FF3"/>
  </w:style>
  <w:style w:type="paragraph" w:customStyle="1" w:styleId="08ArticleText">
    <w:name w:val="08 Article Text"/>
    <w:rsid w:val="00F32BBB"/>
    <w:pPr>
      <w:widowControl w:val="0"/>
      <w:tabs>
        <w:tab w:val="left" w:pos="198"/>
      </w:tabs>
      <w:spacing w:line="230" w:lineRule="exact"/>
      <w:jc w:val="both"/>
    </w:pPr>
    <w:rPr>
      <w:noProof/>
      <w:spacing w:val="4"/>
      <w:sz w:val="18"/>
      <w:szCs w:val="18"/>
      <w:lang w:eastAsia="en-GB"/>
    </w:rPr>
  </w:style>
  <w:style w:type="paragraph" w:styleId="PlainText">
    <w:name w:val="Plain Text"/>
    <w:basedOn w:val="Normal"/>
    <w:link w:val="PlainTextChar"/>
    <w:uiPriority w:val="99"/>
    <w:unhideWhenUsed/>
    <w:rsid w:val="009B51DF"/>
    <w:rPr>
      <w:rFonts w:ascii="Calibri" w:hAnsi="Calibri" w:cs="Consolas"/>
      <w:sz w:val="22"/>
      <w:szCs w:val="21"/>
      <w:lang w:val="el-GR"/>
    </w:rPr>
  </w:style>
  <w:style w:type="character" w:customStyle="1" w:styleId="PlainTextChar">
    <w:name w:val="Plain Text Char"/>
    <w:link w:val="PlainText"/>
    <w:uiPriority w:val="99"/>
    <w:rsid w:val="009B51DF"/>
    <w:rPr>
      <w:rFonts w:ascii="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06407">
      <w:bodyDiv w:val="1"/>
      <w:marLeft w:val="0"/>
      <w:marRight w:val="0"/>
      <w:marTop w:val="0"/>
      <w:marBottom w:val="0"/>
      <w:divBdr>
        <w:top w:val="none" w:sz="0" w:space="0" w:color="auto"/>
        <w:left w:val="none" w:sz="0" w:space="0" w:color="auto"/>
        <w:bottom w:val="none" w:sz="0" w:space="0" w:color="auto"/>
        <w:right w:val="none" w:sz="0" w:space="0" w:color="auto"/>
      </w:divBdr>
    </w:div>
    <w:div w:id="1429347462">
      <w:bodyDiv w:val="1"/>
      <w:marLeft w:val="0"/>
      <w:marRight w:val="0"/>
      <w:marTop w:val="0"/>
      <w:marBottom w:val="0"/>
      <w:divBdr>
        <w:top w:val="none" w:sz="0" w:space="0" w:color="auto"/>
        <w:left w:val="none" w:sz="0" w:space="0" w:color="auto"/>
        <w:bottom w:val="none" w:sz="0" w:space="0" w:color="auto"/>
        <w:right w:val="none" w:sz="0" w:space="0" w:color="auto"/>
      </w:divBdr>
    </w:div>
    <w:div w:id="1906642890">
      <w:bodyDiv w:val="1"/>
      <w:marLeft w:val="0"/>
      <w:marRight w:val="0"/>
      <w:marTop w:val="0"/>
      <w:marBottom w:val="0"/>
      <w:divBdr>
        <w:top w:val="none" w:sz="0" w:space="0" w:color="auto"/>
        <w:left w:val="none" w:sz="0" w:space="0" w:color="auto"/>
        <w:bottom w:val="none" w:sz="0" w:space="0" w:color="auto"/>
        <w:right w:val="none" w:sz="0" w:space="0" w:color="auto"/>
      </w:divBdr>
    </w:div>
    <w:div w:id="199776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2588</Words>
  <Characters>13981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α-N-Heterocyclic Thiosemicarbazone Derivatives as Potential Antitumor Agents: A Structure-Activity Relationships Approach</vt:lpstr>
    </vt:vector>
  </TitlesOfParts>
  <Company>I T S</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α-N-Heterocyclic Thiosemicarbazone Derivatives as Potential Antitumor Agents: A Structure-Activity Relationships Approach</dc:title>
  <dc:subject/>
  <dc:creator>Muhammad Tariq</dc:creator>
  <cp:keywords/>
  <cp:lastModifiedBy>fatouros</cp:lastModifiedBy>
  <cp:revision>7</cp:revision>
  <cp:lastPrinted>2014-11-26T12:22:00Z</cp:lastPrinted>
  <dcterms:created xsi:type="dcterms:W3CDTF">2016-12-09T21:19:00Z</dcterms:created>
  <dcterms:modified xsi:type="dcterms:W3CDTF">2016-12-15T20:01:00Z</dcterms:modified>
</cp:coreProperties>
</file>