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26305" w14:textId="77777777" w:rsidR="00F85356" w:rsidRDefault="00864548" w:rsidP="00F6740C">
      <w:pPr>
        <w:spacing w:after="0" w:line="240" w:lineRule="auto"/>
        <w:jc w:val="center"/>
        <w:rPr>
          <w:rFonts w:ascii="Times New Roman" w:eastAsiaTheme="minorEastAsia" w:hAnsi="Times New Roman" w:cs="Times New Roman"/>
          <w:b/>
          <w:sz w:val="24"/>
        </w:rPr>
      </w:pPr>
      <w:r>
        <w:rPr>
          <w:rFonts w:ascii="Times New Roman" w:eastAsiaTheme="minorEastAsia" w:hAnsi="Times New Roman" w:cs="Times New Roman"/>
          <w:b/>
          <w:sz w:val="24"/>
        </w:rPr>
        <w:t>Does intraday technical trading have predictive power in precious metal markets?</w:t>
      </w:r>
    </w:p>
    <w:p w14:paraId="560D74B5" w14:textId="77777777" w:rsidR="00864548" w:rsidRDefault="00864548" w:rsidP="00F6740C">
      <w:pPr>
        <w:spacing w:after="0" w:line="240" w:lineRule="auto"/>
        <w:jc w:val="both"/>
        <w:rPr>
          <w:rFonts w:ascii="Times New Roman" w:eastAsiaTheme="minorEastAsia" w:hAnsi="Times New Roman" w:cs="Times New Roman"/>
          <w:b/>
          <w:sz w:val="24"/>
        </w:rPr>
      </w:pPr>
    </w:p>
    <w:p w14:paraId="5D431EF1" w14:textId="77777777" w:rsidR="00864548" w:rsidRDefault="00864548" w:rsidP="00F6740C">
      <w:pPr>
        <w:spacing w:after="0" w:line="240" w:lineRule="auto"/>
        <w:jc w:val="center"/>
        <w:rPr>
          <w:rFonts w:ascii="Times New Roman" w:eastAsiaTheme="minorEastAsia" w:hAnsi="Times New Roman" w:cs="Times New Roman"/>
          <w:b/>
          <w:sz w:val="24"/>
        </w:rPr>
      </w:pPr>
      <w:r>
        <w:rPr>
          <w:rFonts w:ascii="Times New Roman" w:eastAsiaTheme="minorEastAsia" w:hAnsi="Times New Roman" w:cs="Times New Roman"/>
          <w:b/>
          <w:sz w:val="24"/>
        </w:rPr>
        <w:t>Abstract</w:t>
      </w:r>
    </w:p>
    <w:p w14:paraId="7306DF8F" w14:textId="77777777" w:rsidR="00D23F89" w:rsidRDefault="00D23F89" w:rsidP="00F6740C">
      <w:pPr>
        <w:spacing w:after="0" w:line="240" w:lineRule="auto"/>
        <w:jc w:val="both"/>
        <w:rPr>
          <w:rFonts w:ascii="Times New Roman" w:hAnsi="Times New Roman" w:cs="Times New Roman"/>
          <w:sz w:val="24"/>
        </w:rPr>
      </w:pPr>
    </w:p>
    <w:p w14:paraId="69BB733F" w14:textId="6195CE5E" w:rsidR="00563853" w:rsidRDefault="00836659" w:rsidP="00F6740C">
      <w:pPr>
        <w:spacing w:after="0" w:line="240" w:lineRule="auto"/>
        <w:jc w:val="both"/>
        <w:rPr>
          <w:rFonts w:ascii="Times New Roman" w:hAnsi="Times New Roman" w:cs="Times New Roman"/>
          <w:sz w:val="24"/>
        </w:rPr>
      </w:pPr>
      <w:r>
        <w:rPr>
          <w:rFonts w:ascii="Times New Roman" w:hAnsi="Times New Roman" w:cs="Times New Roman"/>
          <w:sz w:val="24"/>
        </w:rPr>
        <w:t>Previous research has identified that investors place more emphasis on technical ana</w:t>
      </w:r>
      <w:r w:rsidR="00EC45C3">
        <w:rPr>
          <w:rFonts w:ascii="Times New Roman" w:hAnsi="Times New Roman" w:cs="Times New Roman"/>
          <w:sz w:val="24"/>
        </w:rPr>
        <w:t>lysis than fundamental analysis,</w:t>
      </w:r>
      <w:r>
        <w:rPr>
          <w:rFonts w:ascii="Times New Roman" w:hAnsi="Times New Roman" w:cs="Times New Roman"/>
          <w:sz w:val="24"/>
        </w:rPr>
        <w:t xml:space="preserve"> however the research has largely been confined to daily data and stock market indices.  </w:t>
      </w:r>
      <w:r w:rsidR="00563853" w:rsidRPr="006D7565">
        <w:rPr>
          <w:rFonts w:ascii="Times New Roman" w:hAnsi="Times New Roman" w:cs="Times New Roman"/>
          <w:sz w:val="24"/>
        </w:rPr>
        <w:t xml:space="preserve">This paper studies whether intraday technical trading rules </w:t>
      </w:r>
      <w:r w:rsidR="00EC45C3">
        <w:rPr>
          <w:rFonts w:ascii="Times New Roman" w:hAnsi="Times New Roman" w:cs="Times New Roman"/>
          <w:sz w:val="24"/>
        </w:rPr>
        <w:t>have any significant predictive power</w:t>
      </w:r>
      <w:r w:rsidR="00563853">
        <w:rPr>
          <w:rFonts w:ascii="Times New Roman" w:hAnsi="Times New Roman" w:cs="Times New Roman"/>
          <w:sz w:val="24"/>
        </w:rPr>
        <w:t xml:space="preserve"> </w:t>
      </w:r>
      <w:r w:rsidR="00563853" w:rsidRPr="006D7565">
        <w:rPr>
          <w:rFonts w:ascii="Times New Roman" w:hAnsi="Times New Roman" w:cs="Times New Roman"/>
          <w:sz w:val="24"/>
        </w:rPr>
        <w:t>in the precious metals market</w:t>
      </w:r>
      <w:r w:rsidR="00E547BF">
        <w:rPr>
          <w:rFonts w:ascii="Times New Roman" w:hAnsi="Times New Roman" w:cs="Times New Roman"/>
          <w:sz w:val="24"/>
        </w:rPr>
        <w:t xml:space="preserve"> through three </w:t>
      </w:r>
      <w:r w:rsidR="005C59DB">
        <w:rPr>
          <w:rFonts w:ascii="Times New Roman" w:hAnsi="Times New Roman" w:cs="Times New Roman"/>
          <w:sz w:val="24"/>
        </w:rPr>
        <w:t xml:space="preserve">popular </w:t>
      </w:r>
      <w:r w:rsidR="00E547BF">
        <w:rPr>
          <w:rFonts w:ascii="Times New Roman" w:hAnsi="Times New Roman" w:cs="Times New Roman"/>
          <w:sz w:val="24"/>
        </w:rPr>
        <w:t>moving average rule</w:t>
      </w:r>
      <w:r w:rsidR="00EC45C3">
        <w:rPr>
          <w:rFonts w:ascii="Times New Roman" w:hAnsi="Times New Roman" w:cs="Times New Roman"/>
          <w:sz w:val="24"/>
        </w:rPr>
        <w:t>s</w:t>
      </w:r>
      <w:r w:rsidR="00E547BF">
        <w:rPr>
          <w:rFonts w:ascii="Times New Roman" w:hAnsi="Times New Roman" w:cs="Times New Roman"/>
          <w:sz w:val="24"/>
        </w:rPr>
        <w:t xml:space="preserve">.  </w:t>
      </w:r>
      <w:r w:rsidR="00563853" w:rsidRPr="006D7565">
        <w:rPr>
          <w:rFonts w:ascii="Times New Roman" w:hAnsi="Times New Roman" w:cs="Times New Roman"/>
          <w:sz w:val="24"/>
        </w:rPr>
        <w:t>We find</w:t>
      </w:r>
      <w:r w:rsidR="00563853">
        <w:rPr>
          <w:rFonts w:ascii="Times New Roman" w:hAnsi="Times New Roman" w:cs="Times New Roman"/>
          <w:sz w:val="24"/>
        </w:rPr>
        <w:t xml:space="preserve"> that using </w:t>
      </w:r>
      <w:r w:rsidR="005C59DB">
        <w:rPr>
          <w:rFonts w:ascii="Times New Roman" w:hAnsi="Times New Roman" w:cs="Times New Roman"/>
          <w:sz w:val="24"/>
        </w:rPr>
        <w:t xml:space="preserve">the </w:t>
      </w:r>
      <w:r w:rsidR="00563853">
        <w:rPr>
          <w:rFonts w:ascii="Times New Roman" w:hAnsi="Times New Roman" w:cs="Times New Roman"/>
          <w:sz w:val="24"/>
        </w:rPr>
        <w:t>standard parameters</w:t>
      </w:r>
      <w:r w:rsidR="005C59DB">
        <w:rPr>
          <w:rFonts w:ascii="Times New Roman" w:hAnsi="Times New Roman" w:cs="Times New Roman"/>
          <w:sz w:val="24"/>
        </w:rPr>
        <w:t xml:space="preserve"> previously used in the literature</w:t>
      </w:r>
      <w:r w:rsidR="00563853">
        <w:rPr>
          <w:rFonts w:ascii="Times New Roman" w:hAnsi="Times New Roman" w:cs="Times New Roman"/>
          <w:sz w:val="24"/>
        </w:rPr>
        <w:t>, technical trading rules offer no predic</w:t>
      </w:r>
      <w:r w:rsidR="00E547BF">
        <w:rPr>
          <w:rFonts w:ascii="Times New Roman" w:hAnsi="Times New Roman" w:cs="Times New Roman"/>
          <w:sz w:val="24"/>
        </w:rPr>
        <w:t xml:space="preserve">tive power whatsoever.  </w:t>
      </w:r>
      <w:proofErr w:type="gramStart"/>
      <w:r w:rsidR="00E547BF">
        <w:rPr>
          <w:rFonts w:ascii="Times New Roman" w:hAnsi="Times New Roman" w:cs="Times New Roman"/>
          <w:sz w:val="24"/>
        </w:rPr>
        <w:t>However</w:t>
      </w:r>
      <w:proofErr w:type="gramEnd"/>
      <w:r w:rsidR="00563853">
        <w:rPr>
          <w:rFonts w:ascii="Times New Roman" w:hAnsi="Times New Roman" w:cs="Times New Roman"/>
          <w:sz w:val="24"/>
        </w:rPr>
        <w:t xml:space="preserve"> after utilising a universe of parameters, we find a number of parameter combinations offer significant predictability in the gold market, but there </w:t>
      </w:r>
      <w:r w:rsidR="005C59DB">
        <w:rPr>
          <w:rFonts w:ascii="Times New Roman" w:hAnsi="Times New Roman" w:cs="Times New Roman"/>
          <w:sz w:val="24"/>
        </w:rPr>
        <w:t>remains no</w:t>
      </w:r>
      <w:r w:rsidR="00563853">
        <w:rPr>
          <w:rFonts w:ascii="Times New Roman" w:hAnsi="Times New Roman" w:cs="Times New Roman"/>
          <w:sz w:val="24"/>
        </w:rPr>
        <w:t xml:space="preserve"> significant predictability in the silver market.   </w:t>
      </w:r>
      <w:r w:rsidR="005C59DB">
        <w:rPr>
          <w:rFonts w:ascii="Times New Roman" w:hAnsi="Times New Roman" w:cs="Times New Roman"/>
          <w:sz w:val="24"/>
        </w:rPr>
        <w:t>Our results show</w:t>
      </w:r>
      <w:r w:rsidR="00EC45C3">
        <w:rPr>
          <w:rFonts w:ascii="Times New Roman" w:hAnsi="Times New Roman" w:cs="Times New Roman"/>
          <w:sz w:val="24"/>
        </w:rPr>
        <w:t xml:space="preserve"> that the longer parameters of the technical trading rules are more successful than the traditional parameters chosen in the literature. </w:t>
      </w:r>
      <w:proofErr w:type="gramStart"/>
      <w:r w:rsidR="00563853">
        <w:rPr>
          <w:rFonts w:ascii="Times New Roman" w:hAnsi="Times New Roman" w:cs="Times New Roman"/>
          <w:sz w:val="24"/>
        </w:rPr>
        <w:t>Therefore</w:t>
      </w:r>
      <w:proofErr w:type="gramEnd"/>
      <w:r w:rsidR="00563853">
        <w:rPr>
          <w:rFonts w:ascii="Times New Roman" w:hAnsi="Times New Roman" w:cs="Times New Roman"/>
          <w:sz w:val="24"/>
        </w:rPr>
        <w:t xml:space="preserve"> </w:t>
      </w:r>
      <w:r w:rsidR="00076943">
        <w:rPr>
          <w:rFonts w:ascii="Times New Roman" w:hAnsi="Times New Roman" w:cs="Times New Roman"/>
          <w:sz w:val="24"/>
        </w:rPr>
        <w:t>intraday technical trading rules have some predictive power in the gold market but offer</w:t>
      </w:r>
      <w:r w:rsidR="00EC45C3">
        <w:rPr>
          <w:rFonts w:ascii="Times New Roman" w:hAnsi="Times New Roman" w:cs="Times New Roman"/>
          <w:sz w:val="24"/>
        </w:rPr>
        <w:t xml:space="preserve"> no</w:t>
      </w:r>
      <w:r w:rsidR="00E547BF">
        <w:rPr>
          <w:rFonts w:ascii="Times New Roman" w:hAnsi="Times New Roman" w:cs="Times New Roman"/>
          <w:sz w:val="24"/>
        </w:rPr>
        <w:t xml:space="preserve"> </w:t>
      </w:r>
      <w:r w:rsidR="00076943">
        <w:rPr>
          <w:rFonts w:ascii="Times New Roman" w:hAnsi="Times New Roman" w:cs="Times New Roman"/>
          <w:sz w:val="24"/>
        </w:rPr>
        <w:t xml:space="preserve">significant </w:t>
      </w:r>
      <w:r w:rsidR="00E547BF">
        <w:rPr>
          <w:rFonts w:ascii="Times New Roman" w:hAnsi="Times New Roman" w:cs="Times New Roman"/>
          <w:sz w:val="24"/>
        </w:rPr>
        <w:t>predictability in the silver market.</w:t>
      </w:r>
      <w:r w:rsidR="00563853">
        <w:rPr>
          <w:rFonts w:ascii="Times New Roman" w:hAnsi="Times New Roman" w:cs="Times New Roman"/>
          <w:sz w:val="24"/>
        </w:rPr>
        <w:t xml:space="preserve"> </w:t>
      </w:r>
    </w:p>
    <w:p w14:paraId="5741334B" w14:textId="77777777" w:rsidR="006D7565" w:rsidRDefault="006D7565" w:rsidP="00F6740C">
      <w:pPr>
        <w:spacing w:after="0" w:line="240" w:lineRule="auto"/>
        <w:jc w:val="both"/>
        <w:rPr>
          <w:rFonts w:ascii="Times New Roman" w:hAnsi="Times New Roman" w:cs="Times New Roman"/>
          <w:sz w:val="24"/>
        </w:rPr>
      </w:pPr>
    </w:p>
    <w:p w14:paraId="7B59A44D" w14:textId="77777777" w:rsidR="00864548" w:rsidRDefault="00864548" w:rsidP="00F6740C">
      <w:pPr>
        <w:spacing w:after="0" w:line="240" w:lineRule="auto"/>
        <w:jc w:val="both"/>
        <w:rPr>
          <w:rFonts w:ascii="Times New Roman" w:hAnsi="Times New Roman" w:cs="Times New Roman"/>
          <w:sz w:val="24"/>
        </w:rPr>
      </w:pPr>
      <w:r>
        <w:rPr>
          <w:rFonts w:ascii="Times New Roman" w:hAnsi="Times New Roman" w:cs="Times New Roman"/>
          <w:sz w:val="24"/>
        </w:rPr>
        <w:t xml:space="preserve">Keywords: Precious Metals; Technical Analysis; </w:t>
      </w:r>
      <w:r w:rsidR="00964363">
        <w:rPr>
          <w:rFonts w:ascii="Times New Roman" w:hAnsi="Times New Roman" w:cs="Times New Roman"/>
          <w:sz w:val="24"/>
        </w:rPr>
        <w:t xml:space="preserve">Predictability; </w:t>
      </w:r>
      <w:r>
        <w:rPr>
          <w:rFonts w:ascii="Times New Roman" w:hAnsi="Times New Roman" w:cs="Times New Roman"/>
          <w:sz w:val="24"/>
        </w:rPr>
        <w:t>Gold; Silver</w:t>
      </w:r>
    </w:p>
    <w:p w14:paraId="390118EE" w14:textId="77777777" w:rsidR="00964363" w:rsidRPr="00964363" w:rsidRDefault="00964363" w:rsidP="00F6740C">
      <w:pPr>
        <w:spacing w:after="0" w:line="240" w:lineRule="auto"/>
        <w:jc w:val="both"/>
        <w:rPr>
          <w:rFonts w:ascii="Times New Roman" w:hAnsi="Times New Roman" w:cs="Times New Roman"/>
          <w:sz w:val="24"/>
        </w:rPr>
      </w:pPr>
      <w:r>
        <w:rPr>
          <w:rFonts w:ascii="Times New Roman" w:hAnsi="Times New Roman" w:cs="Times New Roman"/>
          <w:i/>
          <w:sz w:val="24"/>
        </w:rPr>
        <w:t xml:space="preserve">JEL classification: </w:t>
      </w:r>
      <w:r>
        <w:rPr>
          <w:rFonts w:ascii="Times New Roman" w:hAnsi="Times New Roman" w:cs="Times New Roman"/>
          <w:sz w:val="24"/>
        </w:rPr>
        <w:t>G12; G15</w:t>
      </w:r>
    </w:p>
    <w:p w14:paraId="7A263F25" w14:textId="77777777" w:rsidR="006D7565" w:rsidRDefault="006D7565" w:rsidP="00F6740C">
      <w:pPr>
        <w:spacing w:after="0" w:line="240" w:lineRule="auto"/>
        <w:jc w:val="both"/>
        <w:rPr>
          <w:rFonts w:ascii="Times New Roman" w:hAnsi="Times New Roman" w:cs="Times New Roman"/>
          <w:sz w:val="24"/>
        </w:rPr>
      </w:pPr>
    </w:p>
    <w:p w14:paraId="285162BB" w14:textId="77777777" w:rsidR="00C466B8" w:rsidRPr="00C466B8" w:rsidRDefault="00C466B8" w:rsidP="00F6740C">
      <w:pPr>
        <w:pageBreakBefore/>
        <w:spacing w:after="0" w:line="240" w:lineRule="auto"/>
        <w:jc w:val="both"/>
        <w:rPr>
          <w:rFonts w:ascii="Times New Roman" w:hAnsi="Times New Roman" w:cs="Times New Roman"/>
          <w:b/>
          <w:sz w:val="24"/>
        </w:rPr>
      </w:pPr>
      <w:r w:rsidRPr="00C466B8">
        <w:rPr>
          <w:rFonts w:ascii="Times New Roman" w:hAnsi="Times New Roman" w:cs="Times New Roman"/>
          <w:b/>
          <w:sz w:val="24"/>
        </w:rPr>
        <w:lastRenderedPageBreak/>
        <w:t>1. Introduction</w:t>
      </w:r>
    </w:p>
    <w:p w14:paraId="5545762D" w14:textId="77777777" w:rsidR="00FA1158" w:rsidRDefault="00FA1158" w:rsidP="00F6740C">
      <w:pPr>
        <w:spacing w:after="0" w:line="240" w:lineRule="auto"/>
        <w:jc w:val="both"/>
        <w:rPr>
          <w:rFonts w:ascii="Times New Roman" w:hAnsi="Times New Roman" w:cs="Times New Roman"/>
          <w:sz w:val="24"/>
        </w:rPr>
      </w:pPr>
    </w:p>
    <w:p w14:paraId="5C0C68BA" w14:textId="5C5E5621" w:rsidR="00667F99" w:rsidRDefault="004F73FE" w:rsidP="00F6740C">
      <w:pPr>
        <w:spacing w:after="0" w:line="240" w:lineRule="auto"/>
        <w:jc w:val="both"/>
        <w:rPr>
          <w:rFonts w:ascii="Times New Roman" w:hAnsi="Times New Roman" w:cs="Times New Roman"/>
          <w:sz w:val="24"/>
        </w:rPr>
      </w:pPr>
      <w:r>
        <w:rPr>
          <w:rFonts w:ascii="Times New Roman" w:hAnsi="Times New Roman" w:cs="Times New Roman"/>
          <w:sz w:val="24"/>
        </w:rPr>
        <w:t>The efficient market hypothesis (EMH) is one of the most studied theories in the finance literature</w:t>
      </w:r>
      <w:r w:rsidR="006C3E32">
        <w:rPr>
          <w:rFonts w:ascii="Times New Roman" w:hAnsi="Times New Roman" w:cs="Times New Roman"/>
          <w:sz w:val="24"/>
        </w:rPr>
        <w:t>.</w:t>
      </w:r>
      <w:r>
        <w:rPr>
          <w:rFonts w:ascii="Times New Roman" w:hAnsi="Times New Roman" w:cs="Times New Roman"/>
          <w:sz w:val="24"/>
        </w:rPr>
        <w:t xml:space="preserve"> </w:t>
      </w:r>
      <w:r w:rsidR="006C3E32">
        <w:rPr>
          <w:rFonts w:ascii="Times New Roman" w:hAnsi="Times New Roman" w:cs="Times New Roman"/>
          <w:sz w:val="24"/>
        </w:rPr>
        <w:t>In its</w:t>
      </w:r>
      <w:r>
        <w:rPr>
          <w:rFonts w:ascii="Times New Roman" w:hAnsi="Times New Roman" w:cs="Times New Roman"/>
          <w:sz w:val="24"/>
        </w:rPr>
        <w:t xml:space="preserve"> weak-form, stock prices reflect all available information, such that technical analysis trading rules based on historical price data offer </w:t>
      </w:r>
      <w:r w:rsidR="006C3E32">
        <w:rPr>
          <w:rFonts w:ascii="Times New Roman" w:hAnsi="Times New Roman" w:cs="Times New Roman"/>
          <w:sz w:val="24"/>
        </w:rPr>
        <w:t xml:space="preserve">no </w:t>
      </w:r>
      <w:r>
        <w:rPr>
          <w:rFonts w:ascii="Times New Roman" w:hAnsi="Times New Roman" w:cs="Times New Roman"/>
          <w:sz w:val="24"/>
        </w:rPr>
        <w:t>predictive power (</w:t>
      </w:r>
      <w:proofErr w:type="spellStart"/>
      <w:r>
        <w:rPr>
          <w:rFonts w:ascii="Times New Roman" w:hAnsi="Times New Roman" w:cs="Times New Roman"/>
          <w:sz w:val="24"/>
        </w:rPr>
        <w:t>Fama</w:t>
      </w:r>
      <w:proofErr w:type="spellEnd"/>
      <w:r>
        <w:rPr>
          <w:rFonts w:ascii="Times New Roman" w:hAnsi="Times New Roman" w:cs="Times New Roman"/>
          <w:sz w:val="24"/>
        </w:rPr>
        <w:t xml:space="preserve"> 1970).  However</w:t>
      </w:r>
      <w:r w:rsidR="00667F99">
        <w:rPr>
          <w:rFonts w:ascii="Times New Roman" w:hAnsi="Times New Roman" w:cs="Times New Roman"/>
          <w:sz w:val="24"/>
        </w:rPr>
        <w:t>,</w:t>
      </w:r>
      <w:r w:rsidR="006C3E32">
        <w:rPr>
          <w:rFonts w:ascii="Times New Roman" w:hAnsi="Times New Roman" w:cs="Times New Roman"/>
          <w:sz w:val="24"/>
        </w:rPr>
        <w:t xml:space="preserve"> </w:t>
      </w:r>
      <w:r w:rsidR="00667F99">
        <w:rPr>
          <w:rFonts w:ascii="Times New Roman" w:hAnsi="Times New Roman" w:cs="Times New Roman"/>
          <w:sz w:val="24"/>
        </w:rPr>
        <w:t xml:space="preserve">trading models based on </w:t>
      </w:r>
      <w:r>
        <w:rPr>
          <w:rFonts w:ascii="Times New Roman" w:hAnsi="Times New Roman" w:cs="Times New Roman"/>
          <w:sz w:val="24"/>
        </w:rPr>
        <w:t>technical analysis</w:t>
      </w:r>
      <w:r w:rsidR="00667F99">
        <w:rPr>
          <w:rFonts w:ascii="Times New Roman" w:hAnsi="Times New Roman" w:cs="Times New Roman"/>
          <w:sz w:val="24"/>
        </w:rPr>
        <w:t xml:space="preserve"> that employ momentum or trend following technology have </w:t>
      </w:r>
      <w:r>
        <w:rPr>
          <w:rFonts w:ascii="Times New Roman" w:hAnsi="Times New Roman" w:cs="Times New Roman"/>
          <w:sz w:val="24"/>
        </w:rPr>
        <w:t xml:space="preserve">been found to have significant predictive power </w:t>
      </w:r>
      <w:r w:rsidR="00667F99">
        <w:rPr>
          <w:rFonts w:ascii="Times New Roman" w:hAnsi="Times New Roman" w:cs="Times New Roman"/>
          <w:sz w:val="24"/>
        </w:rPr>
        <w:t>(</w:t>
      </w:r>
      <w:r>
        <w:rPr>
          <w:rFonts w:ascii="Times New Roman" w:hAnsi="Times New Roman" w:cs="Times New Roman"/>
          <w:sz w:val="24"/>
        </w:rPr>
        <w:t>Brock et al</w:t>
      </w:r>
      <w:r w:rsidR="00667F99">
        <w:rPr>
          <w:rFonts w:ascii="Times New Roman" w:hAnsi="Times New Roman" w:cs="Times New Roman"/>
          <w:sz w:val="24"/>
        </w:rPr>
        <w:t>.,</w:t>
      </w:r>
      <w:r>
        <w:rPr>
          <w:rFonts w:ascii="Times New Roman" w:hAnsi="Times New Roman" w:cs="Times New Roman"/>
          <w:sz w:val="24"/>
        </w:rPr>
        <w:t>1992</w:t>
      </w:r>
      <w:r w:rsidR="00667F99">
        <w:rPr>
          <w:rFonts w:ascii="Times New Roman" w:hAnsi="Times New Roman" w:cs="Times New Roman"/>
          <w:sz w:val="24"/>
        </w:rPr>
        <w:t xml:space="preserve"> amongst others</w:t>
      </w:r>
      <w:r w:rsidR="00EB14DB">
        <w:rPr>
          <w:rFonts w:ascii="Times New Roman" w:hAnsi="Times New Roman" w:cs="Times New Roman"/>
          <w:sz w:val="24"/>
        </w:rPr>
        <w:t>)</w:t>
      </w:r>
      <w:r w:rsidR="00100418">
        <w:rPr>
          <w:rFonts w:ascii="Times New Roman" w:hAnsi="Times New Roman" w:cs="Times New Roman"/>
          <w:sz w:val="24"/>
        </w:rPr>
        <w:t>.</w:t>
      </w:r>
      <w:r w:rsidR="00667F99">
        <w:rPr>
          <w:rStyle w:val="FootnoteReference"/>
          <w:rFonts w:ascii="Times New Roman" w:hAnsi="Times New Roman" w:cs="Times New Roman"/>
          <w:sz w:val="24"/>
        </w:rPr>
        <w:footnoteReference w:id="1"/>
      </w:r>
      <w:r w:rsidR="00100418">
        <w:rPr>
          <w:rFonts w:ascii="Times New Roman" w:hAnsi="Times New Roman" w:cs="Times New Roman"/>
          <w:sz w:val="24"/>
        </w:rPr>
        <w:t xml:space="preserve"> </w:t>
      </w:r>
      <w:r w:rsidR="00667F99">
        <w:rPr>
          <w:rFonts w:ascii="Times New Roman" w:hAnsi="Times New Roman" w:cs="Times New Roman"/>
          <w:sz w:val="24"/>
        </w:rPr>
        <w:t>T</w:t>
      </w:r>
      <w:r w:rsidR="007B044C">
        <w:rPr>
          <w:rFonts w:ascii="Times New Roman" w:hAnsi="Times New Roman" w:cs="Times New Roman"/>
          <w:sz w:val="24"/>
        </w:rPr>
        <w:t xml:space="preserve">echnical analysis </w:t>
      </w:r>
      <w:r w:rsidR="00667F99">
        <w:rPr>
          <w:rFonts w:ascii="Times New Roman" w:hAnsi="Times New Roman" w:cs="Times New Roman"/>
          <w:sz w:val="24"/>
        </w:rPr>
        <w:t>remains</w:t>
      </w:r>
      <w:r w:rsidR="007B044C">
        <w:rPr>
          <w:rFonts w:ascii="Times New Roman" w:hAnsi="Times New Roman" w:cs="Times New Roman"/>
          <w:sz w:val="24"/>
        </w:rPr>
        <w:t xml:space="preserve"> very popular among practitioners with </w:t>
      </w:r>
      <w:proofErr w:type="spellStart"/>
      <w:r w:rsidR="007B044C" w:rsidRPr="00FC6981">
        <w:rPr>
          <w:rFonts w:ascii="Times New Roman" w:hAnsi="Times New Roman" w:cs="Times New Roman"/>
          <w:sz w:val="24"/>
          <w:szCs w:val="24"/>
        </w:rPr>
        <w:t>Menkhoff</w:t>
      </w:r>
      <w:proofErr w:type="spellEnd"/>
      <w:r w:rsidR="007B044C" w:rsidRPr="00FC6981">
        <w:rPr>
          <w:rFonts w:ascii="Times New Roman" w:hAnsi="Times New Roman" w:cs="Times New Roman"/>
          <w:sz w:val="24"/>
          <w:szCs w:val="24"/>
        </w:rPr>
        <w:t xml:space="preserve"> (2010) </w:t>
      </w:r>
      <w:r w:rsidR="007B044C">
        <w:rPr>
          <w:rFonts w:ascii="Times New Roman" w:hAnsi="Times New Roman" w:cs="Times New Roman"/>
          <w:sz w:val="24"/>
          <w:szCs w:val="24"/>
        </w:rPr>
        <w:t>showing</w:t>
      </w:r>
      <w:r w:rsidR="007B044C" w:rsidRPr="00FC6981">
        <w:rPr>
          <w:rFonts w:ascii="Times New Roman" w:hAnsi="Times New Roman" w:cs="Times New Roman"/>
          <w:sz w:val="24"/>
          <w:szCs w:val="24"/>
        </w:rPr>
        <w:t xml:space="preserve"> that the vast majority of fund managers use technical analysis and it is preferred to fundamental analysis</w:t>
      </w:r>
      <w:r w:rsidR="00667F99">
        <w:rPr>
          <w:rFonts w:ascii="Times New Roman" w:hAnsi="Times New Roman" w:cs="Times New Roman"/>
          <w:sz w:val="24"/>
          <w:szCs w:val="24"/>
        </w:rPr>
        <w:t xml:space="preserve"> as a market timing and decision ma</w:t>
      </w:r>
      <w:r w:rsidR="006C3E32">
        <w:rPr>
          <w:rFonts w:ascii="Times New Roman" w:hAnsi="Times New Roman" w:cs="Times New Roman"/>
          <w:sz w:val="24"/>
          <w:szCs w:val="24"/>
        </w:rPr>
        <w:t>k</w:t>
      </w:r>
      <w:r w:rsidR="00667F99">
        <w:rPr>
          <w:rFonts w:ascii="Times New Roman" w:hAnsi="Times New Roman" w:cs="Times New Roman"/>
          <w:sz w:val="24"/>
          <w:szCs w:val="24"/>
        </w:rPr>
        <w:t>ing tool</w:t>
      </w:r>
      <w:r w:rsidR="007B044C" w:rsidRPr="00FC6981">
        <w:rPr>
          <w:rFonts w:ascii="Times New Roman" w:hAnsi="Times New Roman" w:cs="Times New Roman"/>
          <w:sz w:val="24"/>
          <w:szCs w:val="24"/>
        </w:rPr>
        <w:t>.</w:t>
      </w:r>
      <w:r w:rsidR="007B044C">
        <w:rPr>
          <w:rFonts w:ascii="Times New Roman" w:hAnsi="Times New Roman" w:cs="Times New Roman"/>
          <w:sz w:val="24"/>
          <w:szCs w:val="24"/>
        </w:rPr>
        <w:t xml:space="preserve"> With the introduction of new technology</w:t>
      </w:r>
      <w:r w:rsidR="00121CE9">
        <w:rPr>
          <w:rFonts w:ascii="Times New Roman" w:hAnsi="Times New Roman" w:cs="Times New Roman"/>
          <w:sz w:val="24"/>
          <w:szCs w:val="24"/>
        </w:rPr>
        <w:t xml:space="preserve"> and platforms, investors </w:t>
      </w:r>
      <w:r w:rsidR="006C3E32">
        <w:rPr>
          <w:rFonts w:ascii="Times New Roman" w:hAnsi="Times New Roman" w:cs="Times New Roman"/>
          <w:sz w:val="24"/>
          <w:szCs w:val="24"/>
        </w:rPr>
        <w:t xml:space="preserve">increasingly </w:t>
      </w:r>
      <w:r w:rsidR="00121CE9">
        <w:rPr>
          <w:rFonts w:ascii="Times New Roman" w:hAnsi="Times New Roman" w:cs="Times New Roman"/>
          <w:sz w:val="24"/>
          <w:szCs w:val="24"/>
        </w:rPr>
        <w:t xml:space="preserve">trade intraday rather than </w:t>
      </w:r>
      <w:r w:rsidR="00EC45C3">
        <w:rPr>
          <w:rFonts w:ascii="Times New Roman" w:hAnsi="Times New Roman" w:cs="Times New Roman"/>
          <w:sz w:val="24"/>
          <w:szCs w:val="24"/>
        </w:rPr>
        <w:t>daily</w:t>
      </w:r>
      <w:r w:rsidR="004E5521">
        <w:rPr>
          <w:rFonts w:ascii="Times New Roman" w:hAnsi="Times New Roman" w:cs="Times New Roman"/>
          <w:sz w:val="24"/>
          <w:szCs w:val="24"/>
        </w:rPr>
        <w:t xml:space="preserve">. </w:t>
      </w:r>
      <w:r w:rsidR="008D3D02">
        <w:rPr>
          <w:rFonts w:ascii="Times New Roman" w:hAnsi="Times New Roman" w:cs="Times New Roman"/>
          <w:sz w:val="24"/>
          <w:szCs w:val="24"/>
        </w:rPr>
        <w:t xml:space="preserve">As </w:t>
      </w:r>
      <w:r w:rsidR="00121CE9">
        <w:rPr>
          <w:rFonts w:ascii="Times New Roman" w:hAnsi="Times New Roman" w:cs="Times New Roman"/>
          <w:sz w:val="24"/>
        </w:rPr>
        <w:t xml:space="preserve">Marshall et al (2008) point out, investors have been found to place more emphasis on technical analysis the shorter the forecasting horizon, with investors placing twice as much weight on the technical analysis for intraday horizons as they do for one-year horizons.  </w:t>
      </w:r>
    </w:p>
    <w:p w14:paraId="0F24D9CE" w14:textId="77777777" w:rsidR="00667F99" w:rsidRDefault="00667F99" w:rsidP="00F6740C">
      <w:pPr>
        <w:spacing w:after="0" w:line="240" w:lineRule="auto"/>
        <w:jc w:val="both"/>
        <w:rPr>
          <w:rFonts w:ascii="Times New Roman" w:hAnsi="Times New Roman" w:cs="Times New Roman"/>
          <w:sz w:val="24"/>
        </w:rPr>
      </w:pPr>
    </w:p>
    <w:p w14:paraId="26074BE0" w14:textId="1D359C1E" w:rsidR="00B101D4" w:rsidRDefault="00667F99" w:rsidP="00100418">
      <w:pPr>
        <w:spacing w:line="240" w:lineRule="auto"/>
        <w:jc w:val="both"/>
        <w:rPr>
          <w:rFonts w:ascii="Times New Roman" w:hAnsi="Times New Roman" w:cs="Times New Roman"/>
          <w:sz w:val="24"/>
        </w:rPr>
      </w:pPr>
      <w:r w:rsidRPr="00667F99">
        <w:rPr>
          <w:rFonts w:ascii="Times New Roman" w:hAnsi="Times New Roman" w:cs="Times New Roman"/>
          <w:sz w:val="24"/>
        </w:rPr>
        <w:t>Given the increased attention o</w:t>
      </w:r>
      <w:r w:rsidR="006C3E32">
        <w:rPr>
          <w:rFonts w:ascii="Times New Roman" w:hAnsi="Times New Roman" w:cs="Times New Roman"/>
          <w:sz w:val="24"/>
        </w:rPr>
        <w:t>n</w:t>
      </w:r>
      <w:r w:rsidRPr="00667F99">
        <w:rPr>
          <w:rFonts w:ascii="Times New Roman" w:hAnsi="Times New Roman" w:cs="Times New Roman"/>
          <w:sz w:val="24"/>
        </w:rPr>
        <w:t xml:space="preserve"> precious metals and their importance to investors, this study examines the intraday predictability of </w:t>
      </w:r>
      <w:r w:rsidR="00EF1C17">
        <w:rPr>
          <w:rFonts w:ascii="Times New Roman" w:hAnsi="Times New Roman" w:cs="Times New Roman"/>
          <w:sz w:val="24"/>
        </w:rPr>
        <w:t xml:space="preserve">spot </w:t>
      </w:r>
      <w:r w:rsidRPr="00667F99">
        <w:rPr>
          <w:rFonts w:ascii="Times New Roman" w:hAnsi="Times New Roman" w:cs="Times New Roman"/>
          <w:sz w:val="24"/>
        </w:rPr>
        <w:t xml:space="preserve">gold and silver at 5-minute intervals </w:t>
      </w:r>
      <w:r w:rsidR="006C3E32">
        <w:rPr>
          <w:rFonts w:ascii="Times New Roman" w:hAnsi="Times New Roman" w:cs="Times New Roman"/>
          <w:sz w:val="24"/>
        </w:rPr>
        <w:t>using</w:t>
      </w:r>
      <w:r w:rsidRPr="00667F99">
        <w:rPr>
          <w:rFonts w:ascii="Times New Roman" w:hAnsi="Times New Roman" w:cs="Times New Roman"/>
          <w:sz w:val="24"/>
        </w:rPr>
        <w:t xml:space="preserve"> a number of </w:t>
      </w:r>
      <w:r w:rsidR="00213970">
        <w:rPr>
          <w:rFonts w:ascii="Times New Roman" w:hAnsi="Times New Roman" w:cs="Times New Roman"/>
          <w:sz w:val="24"/>
        </w:rPr>
        <w:t xml:space="preserve">popular technical trading rules. The sample commences in 2008 and ends in 2015 thereby including the effects on these markets </w:t>
      </w:r>
      <w:r w:rsidR="00B06F6B">
        <w:rPr>
          <w:rFonts w:ascii="Times New Roman" w:hAnsi="Times New Roman" w:cs="Times New Roman"/>
          <w:sz w:val="24"/>
        </w:rPr>
        <w:t>of</w:t>
      </w:r>
      <w:r w:rsidR="00213970">
        <w:rPr>
          <w:rFonts w:ascii="Times New Roman" w:hAnsi="Times New Roman" w:cs="Times New Roman"/>
          <w:sz w:val="24"/>
        </w:rPr>
        <w:t xml:space="preserve"> central bank quantitative easing.</w:t>
      </w:r>
      <w:r w:rsidRPr="00667F99">
        <w:rPr>
          <w:rFonts w:ascii="Times New Roman" w:hAnsi="Times New Roman" w:cs="Times New Roman"/>
          <w:sz w:val="24"/>
        </w:rPr>
        <w:t xml:space="preserve"> </w:t>
      </w:r>
      <w:r w:rsidR="00B101D4">
        <w:rPr>
          <w:rFonts w:ascii="Times New Roman" w:hAnsi="Times New Roman" w:cs="Times New Roman"/>
          <w:sz w:val="24"/>
        </w:rPr>
        <w:t>G</w:t>
      </w:r>
      <w:r w:rsidR="00B101D4" w:rsidRPr="00B101D4">
        <w:rPr>
          <w:rFonts w:ascii="Times New Roman" w:hAnsi="Times New Roman" w:cs="Times New Roman"/>
          <w:sz w:val="24"/>
        </w:rPr>
        <w:t xml:space="preserve">old and silver are </w:t>
      </w:r>
      <w:r w:rsidR="00B101D4">
        <w:rPr>
          <w:rFonts w:ascii="Times New Roman" w:hAnsi="Times New Roman" w:cs="Times New Roman"/>
          <w:sz w:val="24"/>
        </w:rPr>
        <w:t>two</w:t>
      </w:r>
      <w:r w:rsidR="00B101D4" w:rsidRPr="00B101D4">
        <w:rPr>
          <w:rFonts w:ascii="Times New Roman" w:hAnsi="Times New Roman" w:cs="Times New Roman"/>
          <w:sz w:val="24"/>
        </w:rPr>
        <w:t xml:space="preserve"> of the most traded assets worldwide</w:t>
      </w:r>
      <w:r w:rsidR="00B06F6B">
        <w:rPr>
          <w:rFonts w:ascii="Times New Roman" w:hAnsi="Times New Roman" w:cs="Times New Roman"/>
          <w:sz w:val="24"/>
        </w:rPr>
        <w:t>,</w:t>
      </w:r>
      <w:r w:rsidR="00B101D4" w:rsidRPr="00B101D4">
        <w:rPr>
          <w:rFonts w:ascii="Times New Roman" w:hAnsi="Times New Roman" w:cs="Times New Roman"/>
          <w:sz w:val="24"/>
        </w:rPr>
        <w:t xml:space="preserve"> </w:t>
      </w:r>
      <w:r w:rsidR="00B101D4">
        <w:rPr>
          <w:rFonts w:ascii="Times New Roman" w:hAnsi="Times New Roman" w:cs="Times New Roman"/>
          <w:sz w:val="24"/>
        </w:rPr>
        <w:t xml:space="preserve">they </w:t>
      </w:r>
      <w:r w:rsidR="00B101D4" w:rsidRPr="00B101D4">
        <w:rPr>
          <w:rFonts w:ascii="Times New Roman" w:hAnsi="Times New Roman" w:cs="Times New Roman"/>
          <w:sz w:val="24"/>
        </w:rPr>
        <w:t>also play an important role for investors</w:t>
      </w:r>
      <w:r w:rsidR="00B101D4">
        <w:rPr>
          <w:rFonts w:ascii="Times New Roman" w:hAnsi="Times New Roman" w:cs="Times New Roman"/>
          <w:sz w:val="24"/>
        </w:rPr>
        <w:t xml:space="preserve"> </w:t>
      </w:r>
      <w:r w:rsidR="00213970">
        <w:rPr>
          <w:rFonts w:ascii="Times New Roman" w:hAnsi="Times New Roman" w:cs="Times New Roman"/>
          <w:sz w:val="24"/>
        </w:rPr>
        <w:t>as well as comprising an important asset for</w:t>
      </w:r>
      <w:r w:rsidR="00B101D4">
        <w:rPr>
          <w:rFonts w:ascii="Times New Roman" w:hAnsi="Times New Roman" w:cs="Times New Roman"/>
          <w:sz w:val="24"/>
        </w:rPr>
        <w:t xml:space="preserve"> central banks</w:t>
      </w:r>
      <w:r w:rsidR="00100418">
        <w:rPr>
          <w:rFonts w:ascii="Times New Roman" w:hAnsi="Times New Roman" w:cs="Times New Roman"/>
          <w:sz w:val="24"/>
        </w:rPr>
        <w:t>.</w:t>
      </w:r>
      <w:r w:rsidR="00B101D4">
        <w:rPr>
          <w:rStyle w:val="FootnoteReference"/>
          <w:rFonts w:ascii="Times New Roman" w:hAnsi="Times New Roman" w:cs="Times New Roman"/>
          <w:sz w:val="24"/>
        </w:rPr>
        <w:footnoteReference w:id="2"/>
      </w:r>
      <w:r w:rsidR="00100418">
        <w:rPr>
          <w:rFonts w:ascii="Times New Roman" w:hAnsi="Times New Roman" w:cs="Times New Roman"/>
          <w:sz w:val="24"/>
        </w:rPr>
        <w:t xml:space="preserve"> </w:t>
      </w:r>
      <w:r w:rsidR="00B101D4">
        <w:rPr>
          <w:rFonts w:ascii="Times New Roman" w:hAnsi="Times New Roman" w:cs="Times New Roman"/>
          <w:sz w:val="24"/>
        </w:rPr>
        <w:t xml:space="preserve"> </w:t>
      </w:r>
      <w:r w:rsidR="00B101D4" w:rsidRPr="00B101D4">
        <w:rPr>
          <w:rFonts w:ascii="Times New Roman" w:hAnsi="Times New Roman" w:cs="Times New Roman"/>
          <w:sz w:val="24"/>
        </w:rPr>
        <w:t xml:space="preserve">Precious metals are </w:t>
      </w:r>
      <w:r w:rsidR="00213970">
        <w:rPr>
          <w:rFonts w:ascii="Times New Roman" w:hAnsi="Times New Roman" w:cs="Times New Roman"/>
          <w:sz w:val="24"/>
        </w:rPr>
        <w:t xml:space="preserve">also </w:t>
      </w:r>
      <w:r w:rsidR="00B101D4" w:rsidRPr="00B101D4">
        <w:rPr>
          <w:rFonts w:ascii="Times New Roman" w:hAnsi="Times New Roman" w:cs="Times New Roman"/>
          <w:sz w:val="24"/>
        </w:rPr>
        <w:t xml:space="preserve">of paramount interest to investors </w:t>
      </w:r>
      <w:r w:rsidR="00B06F6B">
        <w:rPr>
          <w:rFonts w:ascii="Times New Roman" w:hAnsi="Times New Roman" w:cs="Times New Roman"/>
          <w:sz w:val="24"/>
        </w:rPr>
        <w:t>as</w:t>
      </w:r>
      <w:r w:rsidR="00B101D4" w:rsidRPr="00B101D4">
        <w:rPr>
          <w:rFonts w:ascii="Times New Roman" w:hAnsi="Times New Roman" w:cs="Times New Roman"/>
          <w:sz w:val="24"/>
        </w:rPr>
        <w:t xml:space="preserve"> the introduction of new capital requirements for banks have enhanced demand for liquid assets in a banks risk management profile, while gold and silver have both been found to be safe havens, even at different times (Lucey and Li 2015).</w:t>
      </w:r>
    </w:p>
    <w:p w14:paraId="057703E2" w14:textId="758E91B3" w:rsidR="00B101D4" w:rsidRDefault="00B101D4" w:rsidP="00F6740C">
      <w:pPr>
        <w:spacing w:after="0" w:line="240" w:lineRule="auto"/>
        <w:jc w:val="both"/>
        <w:rPr>
          <w:rFonts w:ascii="Times New Roman" w:hAnsi="Times New Roman" w:cs="Times New Roman"/>
          <w:sz w:val="24"/>
        </w:rPr>
      </w:pPr>
      <w:r>
        <w:rPr>
          <w:rFonts w:ascii="Times New Roman" w:hAnsi="Times New Roman" w:cs="Times New Roman"/>
          <w:sz w:val="24"/>
        </w:rPr>
        <w:t>P</w:t>
      </w:r>
      <w:r w:rsidR="00667F99" w:rsidRPr="00667F99">
        <w:rPr>
          <w:rFonts w:ascii="Times New Roman" w:hAnsi="Times New Roman" w:cs="Times New Roman"/>
          <w:sz w:val="24"/>
        </w:rPr>
        <w:t xml:space="preserve">recious metals </w:t>
      </w:r>
      <w:r>
        <w:rPr>
          <w:rFonts w:ascii="Times New Roman" w:hAnsi="Times New Roman" w:cs="Times New Roman"/>
          <w:sz w:val="24"/>
        </w:rPr>
        <w:t>are</w:t>
      </w:r>
      <w:r w:rsidR="00667F99" w:rsidRPr="00667F99">
        <w:rPr>
          <w:rFonts w:ascii="Times New Roman" w:hAnsi="Times New Roman" w:cs="Times New Roman"/>
          <w:sz w:val="24"/>
        </w:rPr>
        <w:t xml:space="preserve"> easily trad</w:t>
      </w:r>
      <w:r>
        <w:rPr>
          <w:rFonts w:ascii="Times New Roman" w:hAnsi="Times New Roman" w:cs="Times New Roman"/>
          <w:sz w:val="24"/>
        </w:rPr>
        <w:t>ed and</w:t>
      </w:r>
      <w:r w:rsidR="00EF1C17">
        <w:rPr>
          <w:rFonts w:ascii="Times New Roman" w:hAnsi="Times New Roman" w:cs="Times New Roman"/>
          <w:sz w:val="24"/>
        </w:rPr>
        <w:t xml:space="preserve"> have the advantage of being</w:t>
      </w:r>
      <w:r>
        <w:rPr>
          <w:rFonts w:ascii="Times New Roman" w:hAnsi="Times New Roman" w:cs="Times New Roman"/>
          <w:sz w:val="24"/>
        </w:rPr>
        <w:t xml:space="preserve"> </w:t>
      </w:r>
      <w:r w:rsidR="00667F99">
        <w:rPr>
          <w:rFonts w:ascii="Times New Roman" w:hAnsi="Times New Roman" w:cs="Times New Roman"/>
          <w:sz w:val="24"/>
        </w:rPr>
        <w:t>priced in a common currency</w:t>
      </w:r>
      <w:r w:rsidR="00667F99" w:rsidRPr="00667F99">
        <w:rPr>
          <w:rFonts w:ascii="Times New Roman" w:hAnsi="Times New Roman" w:cs="Times New Roman"/>
          <w:sz w:val="24"/>
        </w:rPr>
        <w:t xml:space="preserve">, </w:t>
      </w:r>
      <w:r>
        <w:rPr>
          <w:rFonts w:ascii="Times New Roman" w:hAnsi="Times New Roman" w:cs="Times New Roman"/>
          <w:sz w:val="24"/>
        </w:rPr>
        <w:t>so are not subject to bias that may be associated with index construction and variation that may affect studies involving stock</w:t>
      </w:r>
      <w:r w:rsidR="00667F99" w:rsidRPr="00667F99">
        <w:rPr>
          <w:rFonts w:ascii="Times New Roman" w:hAnsi="Times New Roman" w:cs="Times New Roman"/>
          <w:sz w:val="24"/>
        </w:rPr>
        <w:t xml:space="preserve"> indices</w:t>
      </w:r>
      <w:r>
        <w:rPr>
          <w:rFonts w:ascii="Times New Roman" w:hAnsi="Times New Roman" w:cs="Times New Roman"/>
          <w:sz w:val="24"/>
        </w:rPr>
        <w:t>. Our approach is straight forward and follows other work such as Brock et al. 1992. Initially, w</w:t>
      </w:r>
      <w:r w:rsidR="00667F99" w:rsidRPr="00667F99">
        <w:rPr>
          <w:rFonts w:ascii="Times New Roman" w:hAnsi="Times New Roman" w:cs="Times New Roman"/>
          <w:sz w:val="24"/>
        </w:rPr>
        <w:t xml:space="preserve">e examine the </w:t>
      </w:r>
      <w:r>
        <w:rPr>
          <w:rFonts w:ascii="Times New Roman" w:hAnsi="Times New Roman" w:cs="Times New Roman"/>
          <w:sz w:val="24"/>
        </w:rPr>
        <w:t xml:space="preserve">various time series using </w:t>
      </w:r>
      <w:r w:rsidR="00667F99" w:rsidRPr="00667F99">
        <w:rPr>
          <w:rFonts w:ascii="Times New Roman" w:hAnsi="Times New Roman" w:cs="Times New Roman"/>
          <w:sz w:val="24"/>
        </w:rPr>
        <w:t xml:space="preserve">simple, exponential and weighted moving average rules to determine whether these trading rules have any predictive power.  </w:t>
      </w:r>
      <w:r>
        <w:rPr>
          <w:rFonts w:ascii="Times New Roman" w:hAnsi="Times New Roman" w:cs="Times New Roman"/>
          <w:sz w:val="24"/>
        </w:rPr>
        <w:t>We use</w:t>
      </w:r>
      <w:r w:rsidR="00667F99" w:rsidRPr="00667F99">
        <w:rPr>
          <w:rFonts w:ascii="Times New Roman" w:hAnsi="Times New Roman" w:cs="Times New Roman"/>
          <w:sz w:val="24"/>
        </w:rPr>
        <w:t xml:space="preserve"> the most popular parameters of</w:t>
      </w:r>
      <w:r>
        <w:rPr>
          <w:rFonts w:ascii="Times New Roman" w:hAnsi="Times New Roman" w:cs="Times New Roman"/>
          <w:sz w:val="24"/>
        </w:rPr>
        <w:t xml:space="preserve"> these technical trading rules </w:t>
      </w:r>
      <w:r w:rsidR="00B06F6B">
        <w:rPr>
          <w:rFonts w:ascii="Times New Roman" w:hAnsi="Times New Roman" w:cs="Times New Roman"/>
          <w:sz w:val="24"/>
        </w:rPr>
        <w:t xml:space="preserve">from studies of daily data </w:t>
      </w:r>
      <w:r w:rsidR="00667F99" w:rsidRPr="00667F99">
        <w:rPr>
          <w:rFonts w:ascii="Times New Roman" w:hAnsi="Times New Roman" w:cs="Times New Roman"/>
          <w:sz w:val="24"/>
        </w:rPr>
        <w:t>and study their performance</w:t>
      </w:r>
      <w:r w:rsidR="006C3E32">
        <w:rPr>
          <w:rFonts w:ascii="Times New Roman" w:hAnsi="Times New Roman" w:cs="Times New Roman"/>
          <w:sz w:val="24"/>
        </w:rPr>
        <w:t>,</w:t>
      </w:r>
      <w:r w:rsidR="00667F99" w:rsidRPr="00667F99">
        <w:rPr>
          <w:rFonts w:ascii="Times New Roman" w:hAnsi="Times New Roman" w:cs="Times New Roman"/>
          <w:sz w:val="24"/>
        </w:rPr>
        <w:t xml:space="preserve"> </w:t>
      </w:r>
      <w:r>
        <w:rPr>
          <w:rFonts w:ascii="Times New Roman" w:hAnsi="Times New Roman" w:cs="Times New Roman"/>
          <w:sz w:val="24"/>
        </w:rPr>
        <w:t>although</w:t>
      </w:r>
      <w:r w:rsidR="00667F99" w:rsidRPr="00667F99">
        <w:rPr>
          <w:rFonts w:ascii="Times New Roman" w:hAnsi="Times New Roman" w:cs="Times New Roman"/>
          <w:sz w:val="24"/>
        </w:rPr>
        <w:t xml:space="preserve"> there is no reasonable rationale why investors would choose a certain set of parameters or follow the same set of parameters for daily data </w:t>
      </w:r>
      <w:r w:rsidR="00B06F6B">
        <w:rPr>
          <w:rFonts w:ascii="Times New Roman" w:hAnsi="Times New Roman" w:cs="Times New Roman"/>
          <w:sz w:val="24"/>
        </w:rPr>
        <w:t>when analysing</w:t>
      </w:r>
      <w:r w:rsidR="00667F99" w:rsidRPr="00667F99">
        <w:rPr>
          <w:rFonts w:ascii="Times New Roman" w:hAnsi="Times New Roman" w:cs="Times New Roman"/>
          <w:sz w:val="24"/>
        </w:rPr>
        <w:t xml:space="preserve"> intraday data.  </w:t>
      </w:r>
      <w:proofErr w:type="gramStart"/>
      <w:r w:rsidR="00667F99" w:rsidRPr="00667F99">
        <w:rPr>
          <w:rFonts w:ascii="Times New Roman" w:hAnsi="Times New Roman" w:cs="Times New Roman"/>
          <w:sz w:val="24"/>
        </w:rPr>
        <w:t>Therefore</w:t>
      </w:r>
      <w:proofErr w:type="gramEnd"/>
      <w:r w:rsidR="00667F99" w:rsidRPr="00667F99">
        <w:rPr>
          <w:rFonts w:ascii="Times New Roman" w:hAnsi="Times New Roman" w:cs="Times New Roman"/>
          <w:sz w:val="24"/>
        </w:rPr>
        <w:t xml:space="preserve"> we also run a parameter sweep where we study all possible combinations o</w:t>
      </w:r>
      <w:r w:rsidR="00100418">
        <w:rPr>
          <w:rFonts w:ascii="Times New Roman" w:hAnsi="Times New Roman" w:cs="Times New Roman"/>
          <w:sz w:val="24"/>
        </w:rPr>
        <w:t xml:space="preserve">f the parameters of the rules. </w:t>
      </w:r>
      <w:r w:rsidR="00667F99" w:rsidRPr="00667F99">
        <w:rPr>
          <w:rFonts w:ascii="Times New Roman" w:hAnsi="Times New Roman" w:cs="Times New Roman"/>
          <w:sz w:val="24"/>
        </w:rPr>
        <w:t xml:space="preserve">This provides a detailed analysis of the full performance of these technical trading rules over the sample period. </w:t>
      </w:r>
    </w:p>
    <w:p w14:paraId="4ACE7555" w14:textId="77777777" w:rsidR="00B101D4" w:rsidRDefault="00B101D4" w:rsidP="00F6740C">
      <w:pPr>
        <w:spacing w:after="0" w:line="240" w:lineRule="auto"/>
        <w:jc w:val="both"/>
        <w:rPr>
          <w:rFonts w:ascii="Times New Roman" w:hAnsi="Times New Roman" w:cs="Times New Roman"/>
          <w:sz w:val="24"/>
        </w:rPr>
      </w:pPr>
    </w:p>
    <w:p w14:paraId="64DECEC5" w14:textId="79787536" w:rsidR="00C72F51" w:rsidRDefault="00667F99" w:rsidP="00F6740C">
      <w:pPr>
        <w:spacing w:after="0" w:line="240" w:lineRule="auto"/>
        <w:jc w:val="both"/>
        <w:rPr>
          <w:rFonts w:ascii="Times New Roman" w:hAnsi="Times New Roman" w:cs="Times New Roman"/>
          <w:sz w:val="24"/>
        </w:rPr>
      </w:pPr>
      <w:r w:rsidRPr="00667F99">
        <w:rPr>
          <w:rFonts w:ascii="Times New Roman" w:hAnsi="Times New Roman" w:cs="Times New Roman"/>
          <w:sz w:val="24"/>
        </w:rPr>
        <w:t xml:space="preserve">Nevertheless, any significant predictability found will be </w:t>
      </w:r>
      <w:r w:rsidR="00B06F6B">
        <w:rPr>
          <w:rFonts w:ascii="Times New Roman" w:hAnsi="Times New Roman" w:cs="Times New Roman"/>
          <w:sz w:val="24"/>
        </w:rPr>
        <w:t>susceptible to</w:t>
      </w:r>
      <w:r w:rsidRPr="00667F99">
        <w:rPr>
          <w:rFonts w:ascii="Times New Roman" w:hAnsi="Times New Roman" w:cs="Times New Roman"/>
          <w:sz w:val="24"/>
        </w:rPr>
        <w:t xml:space="preserve"> the data-mining fallacy as noted by </w:t>
      </w:r>
      <w:proofErr w:type="spellStart"/>
      <w:r w:rsidRPr="00667F99">
        <w:rPr>
          <w:rFonts w:ascii="Times New Roman" w:hAnsi="Times New Roman" w:cs="Times New Roman"/>
          <w:sz w:val="24"/>
        </w:rPr>
        <w:t>Zakamulin</w:t>
      </w:r>
      <w:proofErr w:type="spellEnd"/>
      <w:r w:rsidRPr="00667F99">
        <w:rPr>
          <w:rFonts w:ascii="Times New Roman" w:hAnsi="Times New Roman" w:cs="Times New Roman"/>
          <w:sz w:val="24"/>
        </w:rPr>
        <w:t xml:space="preserve"> (2014).  That is, using historical data to test k-trading rules, select</w:t>
      </w:r>
      <w:r w:rsidR="00B06F6B">
        <w:rPr>
          <w:rFonts w:ascii="Times New Roman" w:hAnsi="Times New Roman" w:cs="Times New Roman"/>
          <w:sz w:val="24"/>
        </w:rPr>
        <w:t>ing</w:t>
      </w:r>
      <w:r w:rsidRPr="00667F99">
        <w:rPr>
          <w:rFonts w:ascii="Times New Roman" w:hAnsi="Times New Roman" w:cs="Times New Roman"/>
          <w:sz w:val="24"/>
        </w:rPr>
        <w:t xml:space="preserve"> the rule that performs best and then either explicitly or implicitly assum</w:t>
      </w:r>
      <w:r w:rsidR="00B06F6B">
        <w:rPr>
          <w:rFonts w:ascii="Times New Roman" w:hAnsi="Times New Roman" w:cs="Times New Roman"/>
          <w:sz w:val="24"/>
        </w:rPr>
        <w:t>ing</w:t>
      </w:r>
      <w:r w:rsidRPr="00667F99">
        <w:rPr>
          <w:rFonts w:ascii="Times New Roman" w:hAnsi="Times New Roman" w:cs="Times New Roman"/>
          <w:sz w:val="24"/>
        </w:rPr>
        <w:t xml:space="preserve"> that the expected future performance of this rule will be the same as the past performance.  To avoid this, we run an in- </w:t>
      </w:r>
      <w:r w:rsidRPr="00667F99">
        <w:rPr>
          <w:rFonts w:ascii="Times New Roman" w:hAnsi="Times New Roman" w:cs="Times New Roman"/>
          <w:sz w:val="24"/>
        </w:rPr>
        <w:lastRenderedPageBreak/>
        <w:t xml:space="preserve">and out-of-sample test to study whether the most </w:t>
      </w:r>
      <w:r w:rsidR="00B06F6B">
        <w:rPr>
          <w:rFonts w:ascii="Times New Roman" w:hAnsi="Times New Roman" w:cs="Times New Roman"/>
          <w:sz w:val="24"/>
        </w:rPr>
        <w:t xml:space="preserve">successful </w:t>
      </w:r>
      <w:r w:rsidRPr="00667F99">
        <w:rPr>
          <w:rFonts w:ascii="Times New Roman" w:hAnsi="Times New Roman" w:cs="Times New Roman"/>
          <w:sz w:val="24"/>
        </w:rPr>
        <w:t>predict</w:t>
      </w:r>
      <w:r w:rsidR="00B06F6B">
        <w:rPr>
          <w:rFonts w:ascii="Times New Roman" w:hAnsi="Times New Roman" w:cs="Times New Roman"/>
          <w:sz w:val="24"/>
        </w:rPr>
        <w:t>ive</w:t>
      </w:r>
      <w:r w:rsidRPr="00667F99">
        <w:rPr>
          <w:rFonts w:ascii="Times New Roman" w:hAnsi="Times New Roman" w:cs="Times New Roman"/>
          <w:sz w:val="24"/>
        </w:rPr>
        <w:t xml:space="preserve"> rules in the in-sample period are successful in the out-of-sample period</w:t>
      </w:r>
      <w:r w:rsidR="00B101D4">
        <w:rPr>
          <w:rFonts w:ascii="Times New Roman" w:hAnsi="Times New Roman" w:cs="Times New Roman"/>
          <w:sz w:val="24"/>
        </w:rPr>
        <w:t>,</w:t>
      </w:r>
      <w:r w:rsidRPr="00667F99">
        <w:rPr>
          <w:rFonts w:ascii="Times New Roman" w:hAnsi="Times New Roman" w:cs="Times New Roman"/>
          <w:sz w:val="24"/>
        </w:rPr>
        <w:t xml:space="preserve"> we also use the bootstrap methodology of </w:t>
      </w:r>
      <w:proofErr w:type="spellStart"/>
      <w:r w:rsidRPr="00667F99">
        <w:rPr>
          <w:rFonts w:ascii="Times New Roman" w:hAnsi="Times New Roman" w:cs="Times New Roman"/>
          <w:sz w:val="24"/>
        </w:rPr>
        <w:t>Okunev</w:t>
      </w:r>
      <w:proofErr w:type="spellEnd"/>
      <w:r w:rsidRPr="00667F99">
        <w:rPr>
          <w:rFonts w:ascii="Times New Roman" w:hAnsi="Times New Roman" w:cs="Times New Roman"/>
          <w:sz w:val="24"/>
        </w:rPr>
        <w:t xml:space="preserve"> and White (2003) to examine the robustness of our results.</w:t>
      </w:r>
    </w:p>
    <w:p w14:paraId="6A86C52A" w14:textId="77777777" w:rsidR="007855FB" w:rsidRDefault="007855FB" w:rsidP="00F6740C">
      <w:pPr>
        <w:spacing w:after="0" w:line="240" w:lineRule="auto"/>
        <w:jc w:val="both"/>
        <w:rPr>
          <w:rFonts w:ascii="Times New Roman" w:hAnsi="Times New Roman" w:cs="Times New Roman"/>
          <w:sz w:val="24"/>
        </w:rPr>
      </w:pPr>
    </w:p>
    <w:p w14:paraId="4F46D857" w14:textId="2E175BE4" w:rsidR="000E61E6" w:rsidRDefault="00EF1C17" w:rsidP="00F6740C">
      <w:pPr>
        <w:spacing w:after="0" w:line="240" w:lineRule="auto"/>
        <w:jc w:val="both"/>
        <w:rPr>
          <w:rFonts w:ascii="Times New Roman" w:hAnsi="Times New Roman" w:cs="Times New Roman"/>
          <w:sz w:val="24"/>
        </w:rPr>
      </w:pPr>
      <w:r>
        <w:rPr>
          <w:rFonts w:ascii="Times New Roman" w:hAnsi="Times New Roman" w:cs="Times New Roman"/>
          <w:sz w:val="24"/>
        </w:rPr>
        <w:t>T</w:t>
      </w:r>
      <w:r w:rsidR="000649D2">
        <w:rPr>
          <w:rFonts w:ascii="Times New Roman" w:hAnsi="Times New Roman" w:cs="Times New Roman"/>
          <w:sz w:val="24"/>
        </w:rPr>
        <w:t>he contributions of this study are as follows</w:t>
      </w:r>
      <w:r>
        <w:rPr>
          <w:rFonts w:ascii="Times New Roman" w:hAnsi="Times New Roman" w:cs="Times New Roman"/>
          <w:sz w:val="24"/>
        </w:rPr>
        <w:t xml:space="preserve">:  </w:t>
      </w:r>
      <w:r w:rsidR="0023122B">
        <w:rPr>
          <w:rFonts w:ascii="Times New Roman" w:hAnsi="Times New Roman" w:cs="Times New Roman"/>
          <w:sz w:val="24"/>
        </w:rPr>
        <w:t>Firstly</w:t>
      </w:r>
      <w:r w:rsidR="006924B6">
        <w:rPr>
          <w:rFonts w:ascii="Times New Roman" w:hAnsi="Times New Roman" w:cs="Times New Roman"/>
          <w:sz w:val="24"/>
        </w:rPr>
        <w:t xml:space="preserve"> no studies</w:t>
      </w:r>
      <w:r w:rsidR="007B1744">
        <w:rPr>
          <w:rFonts w:ascii="Times New Roman" w:hAnsi="Times New Roman" w:cs="Times New Roman"/>
          <w:sz w:val="24"/>
        </w:rPr>
        <w:t xml:space="preserve"> to our knowledge explore</w:t>
      </w:r>
      <w:r w:rsidR="006924B6">
        <w:rPr>
          <w:rFonts w:ascii="Times New Roman" w:hAnsi="Times New Roman" w:cs="Times New Roman"/>
          <w:sz w:val="24"/>
        </w:rPr>
        <w:t xml:space="preserve"> whether technical a</w:t>
      </w:r>
      <w:r w:rsidR="007B1744">
        <w:rPr>
          <w:rFonts w:ascii="Times New Roman" w:hAnsi="Times New Roman" w:cs="Times New Roman"/>
          <w:sz w:val="24"/>
        </w:rPr>
        <w:t xml:space="preserve">nalysis has predictive power in spot </w:t>
      </w:r>
      <w:r w:rsidR="006924B6">
        <w:rPr>
          <w:rFonts w:ascii="Times New Roman" w:hAnsi="Times New Roman" w:cs="Times New Roman"/>
          <w:sz w:val="24"/>
        </w:rPr>
        <w:t xml:space="preserve">precious metal markets at </w:t>
      </w:r>
      <w:r w:rsidR="007B1744">
        <w:rPr>
          <w:rFonts w:ascii="Times New Roman" w:hAnsi="Times New Roman" w:cs="Times New Roman"/>
          <w:sz w:val="24"/>
        </w:rPr>
        <w:t>high-frequency</w:t>
      </w:r>
      <w:r w:rsidR="007D2C72">
        <w:rPr>
          <w:rFonts w:ascii="Times New Roman" w:hAnsi="Times New Roman" w:cs="Times New Roman"/>
          <w:sz w:val="24"/>
        </w:rPr>
        <w:t xml:space="preserve">.  </w:t>
      </w:r>
      <w:r w:rsidR="009B5C0F">
        <w:rPr>
          <w:rFonts w:ascii="Times New Roman" w:hAnsi="Times New Roman" w:cs="Times New Roman"/>
          <w:sz w:val="24"/>
        </w:rPr>
        <w:t>While some studies examine the predictive power of precious metals daily spot or daily futures markets, w</w:t>
      </w:r>
      <w:r w:rsidR="007D2C72">
        <w:rPr>
          <w:rFonts w:ascii="Times New Roman" w:hAnsi="Times New Roman" w:cs="Times New Roman"/>
          <w:sz w:val="24"/>
        </w:rPr>
        <w:t xml:space="preserve">e examine the predictive power of some of the most popular trading rules in gold and silver markets at 5-minute </w:t>
      </w:r>
      <w:r w:rsidR="007B1744">
        <w:rPr>
          <w:rFonts w:ascii="Times New Roman" w:hAnsi="Times New Roman" w:cs="Times New Roman"/>
          <w:sz w:val="24"/>
        </w:rPr>
        <w:t>intervals</w:t>
      </w:r>
      <w:r w:rsidR="0023122B">
        <w:rPr>
          <w:rFonts w:ascii="Times New Roman" w:hAnsi="Times New Roman" w:cs="Times New Roman"/>
          <w:sz w:val="24"/>
        </w:rPr>
        <w:t>.  Secondly</w:t>
      </w:r>
      <w:r w:rsidR="007D2C72">
        <w:rPr>
          <w:rFonts w:ascii="Times New Roman" w:hAnsi="Times New Roman" w:cs="Times New Roman"/>
          <w:sz w:val="24"/>
        </w:rPr>
        <w:t xml:space="preserve"> after examining the most popular parameters of the technical trading rules</w:t>
      </w:r>
      <w:r w:rsidR="007B1744">
        <w:rPr>
          <w:rFonts w:ascii="Times New Roman" w:hAnsi="Times New Roman" w:cs="Times New Roman"/>
          <w:sz w:val="24"/>
        </w:rPr>
        <w:t xml:space="preserve"> for daily data</w:t>
      </w:r>
      <w:r w:rsidR="007D2C72">
        <w:rPr>
          <w:rFonts w:ascii="Times New Roman" w:hAnsi="Times New Roman" w:cs="Times New Roman"/>
          <w:sz w:val="24"/>
        </w:rPr>
        <w:t xml:space="preserve">, we conduct a parameter </w:t>
      </w:r>
      <w:r w:rsidR="00AD18CF">
        <w:rPr>
          <w:rFonts w:ascii="Times New Roman" w:hAnsi="Times New Roman" w:cs="Times New Roman"/>
          <w:sz w:val="24"/>
        </w:rPr>
        <w:t>sweep</w:t>
      </w:r>
      <w:r w:rsidR="007D2C72">
        <w:rPr>
          <w:rFonts w:ascii="Times New Roman" w:hAnsi="Times New Roman" w:cs="Times New Roman"/>
          <w:sz w:val="24"/>
        </w:rPr>
        <w:t xml:space="preserve"> where we study which parameters of the technical trading rules are most predictive.  </w:t>
      </w:r>
      <w:r w:rsidR="007D034B">
        <w:rPr>
          <w:rFonts w:ascii="Times New Roman" w:hAnsi="Times New Roman" w:cs="Times New Roman"/>
          <w:sz w:val="24"/>
        </w:rPr>
        <w:t>This means that we examine</w:t>
      </w:r>
      <w:r w:rsidR="0023122B">
        <w:rPr>
          <w:rFonts w:ascii="Times New Roman" w:hAnsi="Times New Roman" w:cs="Times New Roman"/>
          <w:sz w:val="24"/>
        </w:rPr>
        <w:t xml:space="preserve"> in total 66,297</w:t>
      </w:r>
      <w:r w:rsidR="007B1744">
        <w:rPr>
          <w:rFonts w:ascii="Times New Roman" w:hAnsi="Times New Roman" w:cs="Times New Roman"/>
          <w:sz w:val="24"/>
        </w:rPr>
        <w:t xml:space="preserve"> </w:t>
      </w:r>
      <w:r w:rsidR="0023122B">
        <w:rPr>
          <w:rFonts w:ascii="Times New Roman" w:hAnsi="Times New Roman" w:cs="Times New Roman"/>
          <w:sz w:val="24"/>
        </w:rPr>
        <w:t>moving average rules for each market,</w:t>
      </w:r>
      <w:r w:rsidR="007B1744">
        <w:rPr>
          <w:rFonts w:ascii="Times New Roman" w:hAnsi="Times New Roman" w:cs="Times New Roman"/>
          <w:sz w:val="24"/>
        </w:rPr>
        <w:t xml:space="preserve"> which is one of the largest set of trading rules studied in the literature. </w:t>
      </w:r>
      <w:r w:rsidR="007D2C72">
        <w:rPr>
          <w:rFonts w:ascii="Times New Roman" w:hAnsi="Times New Roman" w:cs="Times New Roman"/>
          <w:sz w:val="24"/>
        </w:rPr>
        <w:t>Third</w:t>
      </w:r>
      <w:r w:rsidR="007B1744">
        <w:rPr>
          <w:rFonts w:ascii="Times New Roman" w:hAnsi="Times New Roman" w:cs="Times New Roman"/>
          <w:sz w:val="24"/>
        </w:rPr>
        <w:t>ly</w:t>
      </w:r>
      <w:r w:rsidR="007D2C72">
        <w:rPr>
          <w:rFonts w:ascii="Times New Roman" w:hAnsi="Times New Roman" w:cs="Times New Roman"/>
          <w:sz w:val="24"/>
        </w:rPr>
        <w:t xml:space="preserve"> </w:t>
      </w:r>
      <w:r w:rsidR="009F10AF">
        <w:rPr>
          <w:rFonts w:ascii="Times New Roman" w:hAnsi="Times New Roman" w:cs="Times New Roman"/>
          <w:sz w:val="24"/>
        </w:rPr>
        <w:t xml:space="preserve">we </w:t>
      </w:r>
      <w:r w:rsidR="00AA44EF">
        <w:rPr>
          <w:rFonts w:ascii="Times New Roman" w:hAnsi="Times New Roman" w:cs="Times New Roman"/>
          <w:sz w:val="24"/>
        </w:rPr>
        <w:t>report the average predictive power of the parameters of the technical trading rules</w:t>
      </w:r>
      <w:r w:rsidR="0023122B">
        <w:rPr>
          <w:rFonts w:ascii="Times New Roman" w:hAnsi="Times New Roman" w:cs="Times New Roman"/>
          <w:sz w:val="24"/>
        </w:rPr>
        <w:t>,</w:t>
      </w:r>
      <w:r w:rsidR="00AA44EF">
        <w:rPr>
          <w:rFonts w:ascii="Times New Roman" w:hAnsi="Times New Roman" w:cs="Times New Roman"/>
          <w:sz w:val="24"/>
        </w:rPr>
        <w:t xml:space="preserve"> which shows that the longer the horizon, the more successful the technical trading rules become</w:t>
      </w:r>
      <w:r w:rsidR="009F10AF">
        <w:rPr>
          <w:rFonts w:ascii="Times New Roman" w:hAnsi="Times New Roman" w:cs="Times New Roman"/>
          <w:sz w:val="24"/>
        </w:rPr>
        <w:t xml:space="preserve">. </w:t>
      </w:r>
      <w:proofErr w:type="gramStart"/>
      <w:r w:rsidR="0023122B">
        <w:rPr>
          <w:rFonts w:ascii="Times New Roman" w:hAnsi="Times New Roman" w:cs="Times New Roman"/>
          <w:sz w:val="24"/>
        </w:rPr>
        <w:t>Finally</w:t>
      </w:r>
      <w:proofErr w:type="gramEnd"/>
      <w:r w:rsidR="007B1744">
        <w:rPr>
          <w:rFonts w:ascii="Times New Roman" w:hAnsi="Times New Roman" w:cs="Times New Roman"/>
          <w:sz w:val="24"/>
        </w:rPr>
        <w:t xml:space="preserve"> to avoid the data-</w:t>
      </w:r>
      <w:r w:rsidR="009F10AF">
        <w:rPr>
          <w:rFonts w:ascii="Times New Roman" w:hAnsi="Times New Roman" w:cs="Times New Roman"/>
          <w:sz w:val="24"/>
        </w:rPr>
        <w:t xml:space="preserve">mining fallacy, </w:t>
      </w:r>
      <w:r w:rsidR="007B1744">
        <w:rPr>
          <w:rFonts w:ascii="Times New Roman" w:hAnsi="Times New Roman" w:cs="Times New Roman"/>
          <w:sz w:val="24"/>
        </w:rPr>
        <w:t xml:space="preserve">we examine the in- and out-of-sample performance the trading rules to determine whether investors </w:t>
      </w:r>
      <w:r w:rsidR="009F10AF">
        <w:rPr>
          <w:rFonts w:ascii="Times New Roman" w:hAnsi="Times New Roman" w:cs="Times New Roman"/>
          <w:sz w:val="24"/>
        </w:rPr>
        <w:t>could have had some rationale to trade on the successful parameters of the trading rules.</w:t>
      </w:r>
      <w:r w:rsidR="009B5C0F">
        <w:rPr>
          <w:rFonts w:ascii="Times New Roman" w:hAnsi="Times New Roman" w:cs="Times New Roman"/>
          <w:sz w:val="24"/>
        </w:rPr>
        <w:t xml:space="preserve">  To add further robustness to our results, we use the bootstrap methodology of </w:t>
      </w:r>
      <w:proofErr w:type="spellStart"/>
      <w:r w:rsidR="009B5C0F">
        <w:rPr>
          <w:rFonts w:ascii="Times New Roman" w:hAnsi="Times New Roman" w:cs="Times New Roman"/>
          <w:sz w:val="24"/>
        </w:rPr>
        <w:t>Okunev</w:t>
      </w:r>
      <w:proofErr w:type="spellEnd"/>
      <w:r w:rsidR="009B5C0F">
        <w:rPr>
          <w:rFonts w:ascii="Times New Roman" w:hAnsi="Times New Roman" w:cs="Times New Roman"/>
          <w:sz w:val="24"/>
        </w:rPr>
        <w:t xml:space="preserve"> and White (2003).</w:t>
      </w:r>
    </w:p>
    <w:p w14:paraId="6BE653A6" w14:textId="77777777" w:rsidR="007D034B" w:rsidRDefault="007D034B" w:rsidP="00F6740C">
      <w:pPr>
        <w:spacing w:after="0" w:line="240" w:lineRule="auto"/>
        <w:jc w:val="both"/>
        <w:rPr>
          <w:rFonts w:ascii="Times New Roman" w:hAnsi="Times New Roman" w:cs="Times New Roman"/>
          <w:sz w:val="24"/>
        </w:rPr>
      </w:pPr>
    </w:p>
    <w:p w14:paraId="7E240388" w14:textId="77777777" w:rsidR="000649D2" w:rsidRDefault="000649D2" w:rsidP="00F6740C">
      <w:pPr>
        <w:spacing w:after="0" w:line="240" w:lineRule="auto"/>
        <w:jc w:val="both"/>
        <w:rPr>
          <w:rFonts w:ascii="Times New Roman" w:hAnsi="Times New Roman" w:cs="Times New Roman"/>
          <w:sz w:val="24"/>
        </w:rPr>
      </w:pPr>
      <w:r>
        <w:rPr>
          <w:rFonts w:ascii="Times New Roman" w:hAnsi="Times New Roman" w:cs="Times New Roman"/>
          <w:sz w:val="24"/>
        </w:rPr>
        <w:t xml:space="preserve">The remainder of the paper is organized as follows.  The next section presents the </w:t>
      </w:r>
      <w:r w:rsidR="009F10AF">
        <w:rPr>
          <w:rFonts w:ascii="Times New Roman" w:hAnsi="Times New Roman" w:cs="Times New Roman"/>
          <w:sz w:val="24"/>
        </w:rPr>
        <w:t xml:space="preserve">related </w:t>
      </w:r>
      <w:r>
        <w:rPr>
          <w:rFonts w:ascii="Times New Roman" w:hAnsi="Times New Roman" w:cs="Times New Roman"/>
          <w:sz w:val="24"/>
        </w:rPr>
        <w:t>literature while Section 3 presents the methodology.  Section 4 reports the data and Section 5 the empirical results, while Section 6 summarises the findings and provides conclusions.</w:t>
      </w:r>
    </w:p>
    <w:p w14:paraId="46A87EE7" w14:textId="77777777" w:rsidR="007D2C72" w:rsidRPr="007D2C72" w:rsidRDefault="007D2C72" w:rsidP="00F6740C">
      <w:pPr>
        <w:spacing w:after="0" w:line="240" w:lineRule="auto"/>
        <w:jc w:val="both"/>
        <w:rPr>
          <w:rFonts w:ascii="Times New Roman" w:hAnsi="Times New Roman" w:cs="Times New Roman"/>
          <w:b/>
          <w:sz w:val="24"/>
        </w:rPr>
      </w:pPr>
    </w:p>
    <w:p w14:paraId="49193F8E" w14:textId="77777777" w:rsidR="00E23C2E" w:rsidRPr="00E23C2E" w:rsidRDefault="00C466B8" w:rsidP="00F6740C">
      <w:pPr>
        <w:spacing w:after="0" w:line="240" w:lineRule="auto"/>
        <w:jc w:val="both"/>
        <w:rPr>
          <w:rFonts w:ascii="Times New Roman" w:hAnsi="Times New Roman" w:cs="Times New Roman"/>
          <w:b/>
          <w:sz w:val="24"/>
        </w:rPr>
      </w:pPr>
      <w:r>
        <w:rPr>
          <w:rFonts w:ascii="Times New Roman" w:hAnsi="Times New Roman" w:cs="Times New Roman"/>
          <w:b/>
          <w:sz w:val="24"/>
        </w:rPr>
        <w:t xml:space="preserve">2. </w:t>
      </w:r>
      <w:r w:rsidR="00E23C2E">
        <w:rPr>
          <w:rFonts w:ascii="Times New Roman" w:hAnsi="Times New Roman" w:cs="Times New Roman"/>
          <w:b/>
          <w:sz w:val="24"/>
        </w:rPr>
        <w:t>Literature Review</w:t>
      </w:r>
    </w:p>
    <w:p w14:paraId="3D7DD761" w14:textId="303E7F7E" w:rsidR="00B101D4" w:rsidRDefault="00B101D4" w:rsidP="00F6740C">
      <w:pPr>
        <w:spacing w:after="0" w:line="240" w:lineRule="auto"/>
        <w:jc w:val="both"/>
        <w:rPr>
          <w:rFonts w:ascii="Times New Roman" w:hAnsi="Times New Roman" w:cs="Times New Roman"/>
          <w:sz w:val="24"/>
        </w:rPr>
      </w:pPr>
      <w:r>
        <w:rPr>
          <w:rFonts w:ascii="Times New Roman" w:hAnsi="Times New Roman" w:cs="Times New Roman"/>
          <w:sz w:val="24"/>
        </w:rPr>
        <w:t>Despite the fact that investors have placed more value on short-term technical analysis, the majority of the financial literature has focused on the profitability of technical trading rules using daily data</w:t>
      </w:r>
      <w:r>
        <w:rPr>
          <w:rStyle w:val="FootnoteReference"/>
          <w:rFonts w:ascii="Times New Roman" w:hAnsi="Times New Roman" w:cs="Times New Roman"/>
          <w:sz w:val="24"/>
        </w:rPr>
        <w:footnoteReference w:id="3"/>
      </w:r>
      <w:r>
        <w:rPr>
          <w:rFonts w:ascii="Times New Roman" w:hAnsi="Times New Roman" w:cs="Times New Roman"/>
          <w:sz w:val="24"/>
        </w:rPr>
        <w:t xml:space="preserve"> (see for example Brock et al 1992; Hudson et al 1996; </w:t>
      </w:r>
      <w:proofErr w:type="spellStart"/>
      <w:r>
        <w:rPr>
          <w:rFonts w:ascii="Times New Roman" w:hAnsi="Times New Roman" w:cs="Times New Roman"/>
          <w:sz w:val="24"/>
          <w:szCs w:val="24"/>
        </w:rPr>
        <w:t>Shynkevich</w:t>
      </w:r>
      <w:proofErr w:type="spellEnd"/>
      <w:r>
        <w:rPr>
          <w:rFonts w:ascii="Times New Roman" w:hAnsi="Times New Roman" w:cs="Times New Roman"/>
          <w:sz w:val="24"/>
          <w:szCs w:val="24"/>
        </w:rPr>
        <w:t xml:space="preserve"> 2012; Urquhart et al 2015; </w:t>
      </w:r>
      <w:proofErr w:type="spellStart"/>
      <w:r>
        <w:rPr>
          <w:rFonts w:ascii="Times New Roman" w:hAnsi="Times New Roman" w:cs="Times New Roman"/>
          <w:sz w:val="24"/>
          <w:szCs w:val="24"/>
        </w:rPr>
        <w:t>Metghalchi</w:t>
      </w:r>
      <w:proofErr w:type="spellEnd"/>
      <w:r>
        <w:rPr>
          <w:rFonts w:ascii="Times New Roman" w:hAnsi="Times New Roman" w:cs="Times New Roman"/>
          <w:sz w:val="24"/>
          <w:szCs w:val="24"/>
        </w:rPr>
        <w:t xml:space="preserve"> et al 2015</w:t>
      </w:r>
      <w:r>
        <w:rPr>
          <w:rFonts w:ascii="Times New Roman" w:hAnsi="Times New Roman" w:cs="Times New Roman"/>
          <w:sz w:val="24"/>
        </w:rPr>
        <w:t xml:space="preserve">).  Given the </w:t>
      </w:r>
      <w:r w:rsidR="00F94532">
        <w:rPr>
          <w:rFonts w:ascii="Times New Roman" w:hAnsi="Times New Roman" w:cs="Times New Roman"/>
          <w:sz w:val="24"/>
        </w:rPr>
        <w:t>availability</w:t>
      </w:r>
      <w:r>
        <w:rPr>
          <w:rFonts w:ascii="Times New Roman" w:hAnsi="Times New Roman" w:cs="Times New Roman"/>
          <w:sz w:val="24"/>
        </w:rPr>
        <w:t xml:space="preserve"> of financial technology to trade at high frequencies, </w:t>
      </w:r>
      <w:r>
        <w:rPr>
          <w:rFonts w:ascii="Times New Roman" w:hAnsi="Times New Roman" w:cs="Times New Roman"/>
          <w:sz w:val="24"/>
          <w:szCs w:val="24"/>
        </w:rPr>
        <w:t xml:space="preserve">there has been a lack of studies that examine the predictability of intraday returns from technical trading rules (for some exceptions see </w:t>
      </w:r>
      <w:r>
        <w:rPr>
          <w:rFonts w:ascii="Times New Roman" w:hAnsi="Times New Roman" w:cs="Times New Roman"/>
          <w:sz w:val="24"/>
        </w:rPr>
        <w:t xml:space="preserve">Marshall et al 2008; Yamamoto 2012; </w:t>
      </w:r>
      <w:proofErr w:type="spellStart"/>
      <w:r>
        <w:rPr>
          <w:rFonts w:ascii="Times New Roman" w:hAnsi="Times New Roman" w:cs="Times New Roman"/>
          <w:sz w:val="24"/>
        </w:rPr>
        <w:t>Duvinage</w:t>
      </w:r>
      <w:proofErr w:type="spellEnd"/>
      <w:r>
        <w:rPr>
          <w:rFonts w:ascii="Times New Roman" w:hAnsi="Times New Roman" w:cs="Times New Roman"/>
          <w:sz w:val="24"/>
        </w:rPr>
        <w:t xml:space="preserve"> et al 2013; </w:t>
      </w:r>
      <w:proofErr w:type="spellStart"/>
      <w:r>
        <w:rPr>
          <w:rFonts w:ascii="Times New Roman" w:hAnsi="Times New Roman" w:cs="Times New Roman"/>
          <w:sz w:val="24"/>
        </w:rPr>
        <w:t>Cervelló-Royo</w:t>
      </w:r>
      <w:proofErr w:type="spellEnd"/>
      <w:r>
        <w:rPr>
          <w:rFonts w:ascii="Times New Roman" w:hAnsi="Times New Roman" w:cs="Times New Roman"/>
          <w:sz w:val="24"/>
        </w:rPr>
        <w:t xml:space="preserve"> et al 2015).  Furthermore, there is a distinct lack of studies examining technical trading rules on precious metals given the increased attention</w:t>
      </w:r>
      <w:r w:rsidR="00F94532">
        <w:rPr>
          <w:rFonts w:ascii="Times New Roman" w:hAnsi="Times New Roman" w:cs="Times New Roman"/>
          <w:sz w:val="24"/>
        </w:rPr>
        <w:t xml:space="preserve"> they have received</w:t>
      </w:r>
      <w:r>
        <w:rPr>
          <w:rFonts w:ascii="Times New Roman" w:hAnsi="Times New Roman" w:cs="Times New Roman"/>
          <w:sz w:val="24"/>
        </w:rPr>
        <w:t xml:space="preserve"> in the literature and the fact that </w:t>
      </w:r>
      <w:proofErr w:type="spellStart"/>
      <w:r>
        <w:rPr>
          <w:rFonts w:ascii="Times New Roman" w:hAnsi="Times New Roman" w:cs="Times New Roman"/>
          <w:sz w:val="24"/>
        </w:rPr>
        <w:t>Emmrich</w:t>
      </w:r>
      <w:proofErr w:type="spellEnd"/>
      <w:r>
        <w:rPr>
          <w:rFonts w:ascii="Times New Roman" w:hAnsi="Times New Roman" w:cs="Times New Roman"/>
          <w:sz w:val="24"/>
        </w:rPr>
        <w:t xml:space="preserve"> and </w:t>
      </w:r>
      <w:proofErr w:type="spellStart"/>
      <w:r>
        <w:rPr>
          <w:rFonts w:ascii="Times New Roman" w:hAnsi="Times New Roman" w:cs="Times New Roman"/>
          <w:sz w:val="24"/>
        </w:rPr>
        <w:t>McGroarty</w:t>
      </w:r>
      <w:proofErr w:type="spellEnd"/>
      <w:r>
        <w:rPr>
          <w:rFonts w:ascii="Times New Roman" w:hAnsi="Times New Roman" w:cs="Times New Roman"/>
          <w:sz w:val="24"/>
        </w:rPr>
        <w:t xml:space="preserve"> (2013) find in favour of including gold in investment portfolios, especially since the financial crisis in 2007.</w:t>
      </w:r>
    </w:p>
    <w:p w14:paraId="6AE710D6" w14:textId="77777777" w:rsidR="00B101D4" w:rsidRDefault="00B101D4" w:rsidP="00F6740C">
      <w:pPr>
        <w:spacing w:after="0" w:line="240" w:lineRule="auto"/>
        <w:jc w:val="both"/>
        <w:rPr>
          <w:rFonts w:ascii="Times New Roman" w:hAnsi="Times New Roman" w:cs="Times New Roman"/>
          <w:sz w:val="24"/>
        </w:rPr>
      </w:pPr>
    </w:p>
    <w:p w14:paraId="68A80A0B" w14:textId="643512FF" w:rsidR="00F66FD8" w:rsidRDefault="009F10AF" w:rsidP="00F6740C">
      <w:pPr>
        <w:spacing w:after="0" w:line="240" w:lineRule="auto"/>
        <w:jc w:val="both"/>
        <w:rPr>
          <w:rFonts w:ascii="Times New Roman" w:hAnsi="Times New Roman" w:cs="Times New Roman"/>
          <w:sz w:val="24"/>
        </w:rPr>
      </w:pPr>
      <w:r>
        <w:rPr>
          <w:rFonts w:ascii="Times New Roman" w:hAnsi="Times New Roman" w:cs="Times New Roman"/>
          <w:sz w:val="24"/>
        </w:rPr>
        <w:t>Technical trading rules have been examined in detail in the literature (see Park and Irwin 2007)</w:t>
      </w:r>
      <w:r w:rsidR="00F94532">
        <w:rPr>
          <w:rFonts w:ascii="Times New Roman" w:hAnsi="Times New Roman" w:cs="Times New Roman"/>
          <w:sz w:val="24"/>
        </w:rPr>
        <w:t>,</w:t>
      </w:r>
      <w:r>
        <w:rPr>
          <w:rFonts w:ascii="Times New Roman" w:hAnsi="Times New Roman" w:cs="Times New Roman"/>
          <w:sz w:val="24"/>
        </w:rPr>
        <w:t xml:space="preserve"> the study by Brock, </w:t>
      </w:r>
      <w:proofErr w:type="spellStart"/>
      <w:r>
        <w:rPr>
          <w:rFonts w:ascii="Times New Roman" w:hAnsi="Times New Roman" w:cs="Times New Roman"/>
          <w:sz w:val="24"/>
        </w:rPr>
        <w:t>Lakonishok</w:t>
      </w:r>
      <w:proofErr w:type="spellEnd"/>
      <w:r>
        <w:rPr>
          <w:rFonts w:ascii="Times New Roman" w:hAnsi="Times New Roman" w:cs="Times New Roman"/>
          <w:sz w:val="24"/>
        </w:rPr>
        <w:t xml:space="preserve"> and </w:t>
      </w:r>
      <w:proofErr w:type="spellStart"/>
      <w:r>
        <w:rPr>
          <w:rFonts w:ascii="Times New Roman" w:hAnsi="Times New Roman" w:cs="Times New Roman"/>
          <w:sz w:val="24"/>
        </w:rPr>
        <w:t>LeBaron</w:t>
      </w:r>
      <w:proofErr w:type="spellEnd"/>
      <w:r>
        <w:rPr>
          <w:rFonts w:ascii="Times New Roman" w:hAnsi="Times New Roman" w:cs="Times New Roman"/>
          <w:sz w:val="24"/>
        </w:rPr>
        <w:t xml:space="preserve"> (1992) where they find that</w:t>
      </w:r>
      <w:r w:rsidR="00525D95">
        <w:rPr>
          <w:rFonts w:ascii="Times New Roman" w:hAnsi="Times New Roman" w:cs="Times New Roman"/>
          <w:sz w:val="24"/>
        </w:rPr>
        <w:t xml:space="preserve"> technical trading rules have significant predictive power in the DJIA over 90 years</w:t>
      </w:r>
      <w:r w:rsidR="00F94532">
        <w:rPr>
          <w:rFonts w:ascii="Times New Roman" w:hAnsi="Times New Roman" w:cs="Times New Roman"/>
          <w:sz w:val="24"/>
        </w:rPr>
        <w:t xml:space="preserve"> is one of the most influential in the early literature</w:t>
      </w:r>
      <w:r w:rsidR="00525D95">
        <w:rPr>
          <w:rFonts w:ascii="Times New Roman" w:hAnsi="Times New Roman" w:cs="Times New Roman"/>
          <w:sz w:val="24"/>
        </w:rPr>
        <w:t xml:space="preserve">. This </w:t>
      </w:r>
      <w:r w:rsidR="00F94532">
        <w:rPr>
          <w:rFonts w:ascii="Times New Roman" w:hAnsi="Times New Roman" w:cs="Times New Roman"/>
          <w:sz w:val="24"/>
        </w:rPr>
        <w:t xml:space="preserve">result </w:t>
      </w:r>
      <w:r w:rsidR="00525D95">
        <w:rPr>
          <w:rFonts w:ascii="Times New Roman" w:hAnsi="Times New Roman" w:cs="Times New Roman"/>
          <w:sz w:val="24"/>
        </w:rPr>
        <w:t xml:space="preserve">led to an explosion of studies scrutinising the results (see for instance </w:t>
      </w:r>
      <w:proofErr w:type="spellStart"/>
      <w:r w:rsidR="00525D95">
        <w:rPr>
          <w:rFonts w:ascii="Times New Roman" w:hAnsi="Times New Roman" w:cs="Times New Roman"/>
          <w:sz w:val="24"/>
        </w:rPr>
        <w:t>Bessembinder</w:t>
      </w:r>
      <w:proofErr w:type="spellEnd"/>
      <w:r w:rsidR="00525D95">
        <w:rPr>
          <w:rFonts w:ascii="Times New Roman" w:hAnsi="Times New Roman" w:cs="Times New Roman"/>
          <w:sz w:val="24"/>
        </w:rPr>
        <w:t xml:space="preserve"> and Chan 1998; Sullivan et al 1999; Day and Wang 2002; Ready et al 2002) and studying the performance of technical trading rules in other markets (see for instance Hudson et al 1996; </w:t>
      </w:r>
      <w:proofErr w:type="spellStart"/>
      <w:r w:rsidR="00525D95">
        <w:rPr>
          <w:rFonts w:ascii="Times New Roman" w:hAnsi="Times New Roman" w:cs="Times New Roman"/>
          <w:sz w:val="24"/>
        </w:rPr>
        <w:t>Fifield</w:t>
      </w:r>
      <w:proofErr w:type="spellEnd"/>
      <w:r w:rsidR="00525D95">
        <w:rPr>
          <w:rFonts w:ascii="Times New Roman" w:hAnsi="Times New Roman" w:cs="Times New Roman"/>
          <w:sz w:val="24"/>
        </w:rPr>
        <w:t xml:space="preserve"> et al 2005;</w:t>
      </w:r>
      <w:r w:rsidR="00100418">
        <w:rPr>
          <w:rFonts w:ascii="Times New Roman" w:hAnsi="Times New Roman" w:cs="Times New Roman"/>
          <w:sz w:val="24"/>
        </w:rPr>
        <w:t xml:space="preserve"> </w:t>
      </w:r>
      <w:proofErr w:type="spellStart"/>
      <w:r w:rsidR="00100418">
        <w:rPr>
          <w:rFonts w:ascii="Times New Roman" w:hAnsi="Times New Roman" w:cs="Times New Roman"/>
          <w:sz w:val="24"/>
        </w:rPr>
        <w:t>Manahov</w:t>
      </w:r>
      <w:proofErr w:type="spellEnd"/>
      <w:r w:rsidR="00100418">
        <w:rPr>
          <w:rFonts w:ascii="Times New Roman" w:hAnsi="Times New Roman" w:cs="Times New Roman"/>
          <w:sz w:val="24"/>
        </w:rPr>
        <w:t xml:space="preserve"> et al 2014; </w:t>
      </w:r>
      <w:r w:rsidR="00006488">
        <w:rPr>
          <w:rFonts w:ascii="Times New Roman" w:hAnsi="Times New Roman" w:cs="Times New Roman"/>
          <w:sz w:val="24"/>
        </w:rPr>
        <w:t xml:space="preserve">Hsu et al 2016; </w:t>
      </w:r>
      <w:proofErr w:type="spellStart"/>
      <w:r w:rsidR="00100418">
        <w:rPr>
          <w:rFonts w:ascii="Times New Roman" w:hAnsi="Times New Roman" w:cs="Times New Roman"/>
          <w:sz w:val="24"/>
        </w:rPr>
        <w:t>Zarrabi</w:t>
      </w:r>
      <w:proofErr w:type="spellEnd"/>
      <w:r w:rsidR="00100418">
        <w:rPr>
          <w:rFonts w:ascii="Times New Roman" w:hAnsi="Times New Roman" w:cs="Times New Roman"/>
          <w:sz w:val="24"/>
        </w:rPr>
        <w:t xml:space="preserve"> et al 2017</w:t>
      </w:r>
      <w:r w:rsidR="00525D95">
        <w:rPr>
          <w:rFonts w:ascii="Times New Roman" w:hAnsi="Times New Roman" w:cs="Times New Roman"/>
          <w:sz w:val="24"/>
        </w:rPr>
        <w:t>).  However</w:t>
      </w:r>
      <w:r w:rsidR="00877B31">
        <w:rPr>
          <w:rFonts w:ascii="Times New Roman" w:hAnsi="Times New Roman" w:cs="Times New Roman"/>
          <w:sz w:val="24"/>
        </w:rPr>
        <w:t>,</w:t>
      </w:r>
      <w:r w:rsidR="00525D95">
        <w:rPr>
          <w:rFonts w:ascii="Times New Roman" w:hAnsi="Times New Roman" w:cs="Times New Roman"/>
          <w:sz w:val="24"/>
        </w:rPr>
        <w:t xml:space="preserve"> recently Fang et al (2013) examined the DJIA and S&amp;P500 out-of-sample data, both pre- and post-dating the original Brock et al (1992) sample and find no evidence of statistical predictability in any of these additional periods. This result was confirmed by Urquhart et al (2015) </w:t>
      </w:r>
      <w:r w:rsidR="00E1150E">
        <w:rPr>
          <w:rFonts w:ascii="Times New Roman" w:hAnsi="Times New Roman" w:cs="Times New Roman"/>
          <w:sz w:val="24"/>
        </w:rPr>
        <w:t xml:space="preserve">and as </w:t>
      </w:r>
      <w:proofErr w:type="spellStart"/>
      <w:r w:rsidR="00E1150E">
        <w:rPr>
          <w:rFonts w:ascii="Times New Roman" w:hAnsi="Times New Roman" w:cs="Times New Roman"/>
          <w:sz w:val="24"/>
        </w:rPr>
        <w:lastRenderedPageBreak/>
        <w:t>Schulmeister</w:t>
      </w:r>
      <w:proofErr w:type="spellEnd"/>
      <w:r w:rsidR="00E1150E">
        <w:rPr>
          <w:rFonts w:ascii="Times New Roman" w:hAnsi="Times New Roman" w:cs="Times New Roman"/>
          <w:sz w:val="24"/>
        </w:rPr>
        <w:t xml:space="preserve"> (2009) argues, the profitability of technical trading may have move</w:t>
      </w:r>
      <w:r w:rsidR="008A4F53">
        <w:rPr>
          <w:rFonts w:ascii="Times New Roman" w:hAnsi="Times New Roman" w:cs="Times New Roman"/>
          <w:sz w:val="24"/>
        </w:rPr>
        <w:t xml:space="preserve">d from daily to intraday data. </w:t>
      </w:r>
    </w:p>
    <w:p w14:paraId="11963193" w14:textId="77777777" w:rsidR="00E1150E" w:rsidRDefault="00E1150E" w:rsidP="00F6740C">
      <w:pPr>
        <w:spacing w:after="0" w:line="240" w:lineRule="auto"/>
        <w:jc w:val="both"/>
        <w:rPr>
          <w:rFonts w:ascii="Times New Roman" w:hAnsi="Times New Roman" w:cs="Times New Roman"/>
          <w:sz w:val="24"/>
        </w:rPr>
      </w:pPr>
    </w:p>
    <w:p w14:paraId="49F88541" w14:textId="5F2556CF" w:rsidR="00E23C2E" w:rsidRDefault="007D034B" w:rsidP="00F6740C">
      <w:pPr>
        <w:spacing w:after="0" w:line="240" w:lineRule="auto"/>
        <w:jc w:val="both"/>
        <w:rPr>
          <w:rFonts w:ascii="Times New Roman" w:hAnsi="Times New Roman" w:cs="Times New Roman"/>
          <w:sz w:val="24"/>
        </w:rPr>
      </w:pPr>
      <w:r>
        <w:rPr>
          <w:rFonts w:ascii="Times New Roman" w:hAnsi="Times New Roman" w:cs="Times New Roman"/>
          <w:sz w:val="24"/>
        </w:rPr>
        <w:t xml:space="preserve">Given the large number of studies examining technical trading rules using daily data, there is a limited but growing literature studying the intraday </w:t>
      </w:r>
      <w:r w:rsidR="00877B31">
        <w:rPr>
          <w:rFonts w:ascii="Times New Roman" w:hAnsi="Times New Roman" w:cs="Times New Roman"/>
          <w:sz w:val="24"/>
        </w:rPr>
        <w:t xml:space="preserve">performance </w:t>
      </w:r>
      <w:r>
        <w:rPr>
          <w:rFonts w:ascii="Times New Roman" w:hAnsi="Times New Roman" w:cs="Times New Roman"/>
          <w:sz w:val="24"/>
        </w:rPr>
        <w:t xml:space="preserve">of technical trading rules.  </w:t>
      </w:r>
      <w:r w:rsidR="00E23C2E">
        <w:rPr>
          <w:rFonts w:ascii="Times New Roman" w:hAnsi="Times New Roman" w:cs="Times New Roman"/>
          <w:sz w:val="24"/>
        </w:rPr>
        <w:t>Marshall et al (2008) study whether intraday technical analysis is profitable in the US equity market using 7846 popular technical trading rules on 5-minute intervals from January 2002 to December 2003.  They find using two bootstrap methodologies that none of the trading rules are profitable after data snooping is taken into account</w:t>
      </w:r>
      <w:r w:rsidR="00877B31">
        <w:rPr>
          <w:rFonts w:ascii="Times New Roman" w:hAnsi="Times New Roman" w:cs="Times New Roman"/>
          <w:sz w:val="24"/>
        </w:rPr>
        <w:t>,</w:t>
      </w:r>
      <w:r w:rsidR="00E23C2E">
        <w:rPr>
          <w:rFonts w:ascii="Times New Roman" w:hAnsi="Times New Roman" w:cs="Times New Roman"/>
          <w:sz w:val="24"/>
        </w:rPr>
        <w:t xml:space="preserve"> indicating market efficiency over the 5-min horizon. </w:t>
      </w:r>
      <w:proofErr w:type="spellStart"/>
      <w:r w:rsidR="00E23C2E">
        <w:rPr>
          <w:rFonts w:ascii="Times New Roman" w:hAnsi="Times New Roman" w:cs="Times New Roman"/>
          <w:sz w:val="24"/>
        </w:rPr>
        <w:t>Schulmeister</w:t>
      </w:r>
      <w:proofErr w:type="spellEnd"/>
      <w:r w:rsidR="00E23C2E">
        <w:rPr>
          <w:rFonts w:ascii="Times New Roman" w:hAnsi="Times New Roman" w:cs="Times New Roman"/>
          <w:sz w:val="24"/>
        </w:rPr>
        <w:t xml:space="preserve"> (2009) examine 2580 technical trading systems from 1960 to 2007 and find that when based on daily data profitability has declined since 1960 and has been </w:t>
      </w:r>
      <w:r w:rsidR="00877B31">
        <w:rPr>
          <w:rFonts w:ascii="Times New Roman" w:hAnsi="Times New Roman" w:cs="Times New Roman"/>
          <w:sz w:val="24"/>
        </w:rPr>
        <w:t xml:space="preserve">absent </w:t>
      </w:r>
      <w:r w:rsidR="00E23C2E">
        <w:rPr>
          <w:rFonts w:ascii="Times New Roman" w:hAnsi="Times New Roman" w:cs="Times New Roman"/>
          <w:sz w:val="24"/>
        </w:rPr>
        <w:t>since the early 1990s.  However, when based on 30-minute data the rules are profitable and there is no decline in profitab</w:t>
      </w:r>
      <w:r w:rsidR="00877B31">
        <w:rPr>
          <w:rFonts w:ascii="Times New Roman" w:hAnsi="Times New Roman" w:cs="Times New Roman"/>
          <w:sz w:val="24"/>
        </w:rPr>
        <w:t>ility</w:t>
      </w:r>
      <w:r w:rsidR="00E23C2E">
        <w:rPr>
          <w:rFonts w:ascii="Times New Roman" w:hAnsi="Times New Roman" w:cs="Times New Roman"/>
          <w:sz w:val="24"/>
        </w:rPr>
        <w:t xml:space="preserve"> over time.  Yamamoto (2012) examines intraday technical analysis on individual stocks listed on the Nikkei 225. The paper studies 207 stocks after filtering from September 2006 to August 2007 and finds that no strategies beat buy-and-hold within their sample.</w:t>
      </w:r>
      <w:r w:rsidR="00E23C2E" w:rsidRPr="00CD2901">
        <w:rPr>
          <w:rFonts w:ascii="Times New Roman" w:hAnsi="Times New Roman" w:cs="Times New Roman"/>
          <w:sz w:val="24"/>
        </w:rPr>
        <w:t xml:space="preserve"> </w:t>
      </w:r>
      <w:proofErr w:type="spellStart"/>
      <w:r w:rsidR="00E23C2E">
        <w:rPr>
          <w:rFonts w:ascii="Times New Roman" w:hAnsi="Times New Roman" w:cs="Times New Roman"/>
          <w:sz w:val="24"/>
        </w:rPr>
        <w:t>Duvinage</w:t>
      </w:r>
      <w:proofErr w:type="spellEnd"/>
      <w:r w:rsidR="00E23C2E">
        <w:rPr>
          <w:rFonts w:ascii="Times New Roman" w:hAnsi="Times New Roman" w:cs="Times New Roman"/>
          <w:sz w:val="24"/>
        </w:rPr>
        <w:t xml:space="preserve"> et al (2013) investigate the predictive power of Japanese candlestick rules at 5-minute intervals o</w:t>
      </w:r>
      <w:r w:rsidR="008E6B39">
        <w:rPr>
          <w:rFonts w:ascii="Times New Roman" w:hAnsi="Times New Roman" w:cs="Times New Roman"/>
          <w:sz w:val="24"/>
        </w:rPr>
        <w:t>n</w:t>
      </w:r>
      <w:r w:rsidR="00E23C2E">
        <w:rPr>
          <w:rFonts w:ascii="Times New Roman" w:hAnsi="Times New Roman" w:cs="Times New Roman"/>
          <w:sz w:val="24"/>
        </w:rPr>
        <w:t xml:space="preserve"> data of the 30 constituents of the DJIA index from April 2010 to April 2011. They find that a third of the rules examined outperform the buy-and-hold strategy, but only a few remain profitable once adjusted for transaction costs. Once the data is corrected for data snooping, they find that no rules outperform the buy-and-hold strategy, thus concluding that the predictive power of Japanese candlesticks is too limited for </w:t>
      </w:r>
      <w:r w:rsidR="008E6B39">
        <w:rPr>
          <w:rFonts w:ascii="Times New Roman" w:hAnsi="Times New Roman" w:cs="Times New Roman"/>
          <w:sz w:val="24"/>
        </w:rPr>
        <w:t xml:space="preserve">use in </w:t>
      </w:r>
      <w:r w:rsidR="00E23C2E">
        <w:rPr>
          <w:rFonts w:ascii="Times New Roman" w:hAnsi="Times New Roman" w:cs="Times New Roman"/>
          <w:sz w:val="24"/>
        </w:rPr>
        <w:t>active portfolio management.</w:t>
      </w:r>
      <w:r w:rsidR="00D53C9E">
        <w:rPr>
          <w:rFonts w:ascii="Times New Roman" w:hAnsi="Times New Roman" w:cs="Times New Roman"/>
          <w:sz w:val="24"/>
        </w:rPr>
        <w:t xml:space="preserve">  Narayan et al (2015) examine whether exchange rate momentum trading strategies applied to high frequency data </w:t>
      </w:r>
      <w:r w:rsidR="008E6B39">
        <w:rPr>
          <w:rFonts w:ascii="Times New Roman" w:hAnsi="Times New Roman" w:cs="Times New Roman"/>
          <w:sz w:val="24"/>
        </w:rPr>
        <w:t>are</w:t>
      </w:r>
      <w:r w:rsidR="00D53C9E">
        <w:rPr>
          <w:rFonts w:ascii="Times New Roman" w:hAnsi="Times New Roman" w:cs="Times New Roman"/>
          <w:sz w:val="24"/>
        </w:rPr>
        <w:t xml:space="preserve"> profitable in the emerging markets of Brazil, China, India and South Africa.  They find that momentum-based trading strategies lead to statistically significant profits in all four exchange rates, the South African Rand is the most profitable and that the profits are maximised during the financial crisis.</w:t>
      </w:r>
      <w:r w:rsidR="00006488">
        <w:rPr>
          <w:rFonts w:ascii="Times New Roman" w:hAnsi="Times New Roman" w:cs="Times New Roman"/>
          <w:sz w:val="24"/>
        </w:rPr>
        <w:t xml:space="preserve">  Recently, Hudson et al (2017) separate technical trading rules into trend-following and mean-reversion rules and show through commodity ETFs that their performances are drastically different depending on the frequency of data employed.</w:t>
      </w:r>
    </w:p>
    <w:p w14:paraId="5E1CF8EF" w14:textId="77777777" w:rsidR="00E1150E" w:rsidRDefault="00E1150E" w:rsidP="00F6740C">
      <w:pPr>
        <w:spacing w:after="0" w:line="240" w:lineRule="auto"/>
        <w:jc w:val="both"/>
        <w:rPr>
          <w:rFonts w:ascii="Times New Roman" w:hAnsi="Times New Roman" w:cs="Times New Roman"/>
          <w:sz w:val="24"/>
        </w:rPr>
      </w:pPr>
    </w:p>
    <w:p w14:paraId="1886DF5D" w14:textId="6987A6D0" w:rsidR="00E1150E" w:rsidRDefault="00100418" w:rsidP="00F6740C">
      <w:pPr>
        <w:spacing w:after="0" w:line="240" w:lineRule="auto"/>
        <w:jc w:val="both"/>
        <w:rPr>
          <w:rFonts w:ascii="Times New Roman" w:hAnsi="Times New Roman" w:cs="Times New Roman"/>
          <w:sz w:val="24"/>
        </w:rPr>
      </w:pPr>
      <w:r>
        <w:rPr>
          <w:rFonts w:ascii="Times New Roman" w:hAnsi="Times New Roman" w:cs="Times New Roman"/>
          <w:sz w:val="24"/>
        </w:rPr>
        <w:t>Studies of</w:t>
      </w:r>
      <w:r w:rsidR="008E6B39">
        <w:rPr>
          <w:rFonts w:ascii="Times New Roman" w:hAnsi="Times New Roman" w:cs="Times New Roman"/>
          <w:sz w:val="24"/>
        </w:rPr>
        <w:t xml:space="preserve"> t</w:t>
      </w:r>
      <w:r w:rsidR="00E1150E">
        <w:rPr>
          <w:rFonts w:ascii="Times New Roman" w:hAnsi="Times New Roman" w:cs="Times New Roman"/>
          <w:sz w:val="24"/>
        </w:rPr>
        <w:t xml:space="preserve">echnical </w:t>
      </w:r>
      <w:r w:rsidR="00F66FD8">
        <w:rPr>
          <w:rFonts w:ascii="Times New Roman" w:hAnsi="Times New Roman" w:cs="Times New Roman"/>
          <w:sz w:val="24"/>
        </w:rPr>
        <w:t>trading rules applied to precious metal markets ha</w:t>
      </w:r>
      <w:r w:rsidR="008E6B39">
        <w:rPr>
          <w:rFonts w:ascii="Times New Roman" w:hAnsi="Times New Roman" w:cs="Times New Roman"/>
          <w:sz w:val="24"/>
        </w:rPr>
        <w:t>ve</w:t>
      </w:r>
      <w:r w:rsidR="00F66FD8">
        <w:rPr>
          <w:rFonts w:ascii="Times New Roman" w:hAnsi="Times New Roman" w:cs="Times New Roman"/>
          <w:sz w:val="24"/>
        </w:rPr>
        <w:t xml:space="preserve"> been sparse, </w:t>
      </w:r>
      <w:r w:rsidR="00E1150E">
        <w:rPr>
          <w:rFonts w:ascii="Times New Roman" w:hAnsi="Times New Roman" w:cs="Times New Roman"/>
          <w:sz w:val="24"/>
        </w:rPr>
        <w:t>with Marshall et al (2008b) studying 7000 rules on 15 major commodity futures</w:t>
      </w:r>
      <w:r w:rsidR="008E6B39">
        <w:rPr>
          <w:rFonts w:ascii="Times New Roman" w:hAnsi="Times New Roman" w:cs="Times New Roman"/>
          <w:sz w:val="24"/>
        </w:rPr>
        <w:t>,</w:t>
      </w:r>
      <w:r w:rsidR="00E1150E">
        <w:rPr>
          <w:rFonts w:ascii="Times New Roman" w:hAnsi="Times New Roman" w:cs="Times New Roman"/>
          <w:sz w:val="24"/>
        </w:rPr>
        <w:t xml:space="preserve"> find</w:t>
      </w:r>
      <w:r w:rsidR="008E6B39">
        <w:rPr>
          <w:rFonts w:ascii="Times New Roman" w:hAnsi="Times New Roman" w:cs="Times New Roman"/>
          <w:sz w:val="24"/>
        </w:rPr>
        <w:t>ing</w:t>
      </w:r>
      <w:r w:rsidR="00E1150E">
        <w:rPr>
          <w:rFonts w:ascii="Times New Roman" w:hAnsi="Times New Roman" w:cs="Times New Roman"/>
          <w:sz w:val="24"/>
        </w:rPr>
        <w:t xml:space="preserve"> that some rules are profitable but the majority of rules are not after accounting for data-snooping.  </w:t>
      </w:r>
      <w:proofErr w:type="spellStart"/>
      <w:r w:rsidR="00E1150E">
        <w:rPr>
          <w:rFonts w:ascii="Times New Roman" w:hAnsi="Times New Roman" w:cs="Times New Roman"/>
          <w:sz w:val="24"/>
        </w:rPr>
        <w:t>Szakmary</w:t>
      </w:r>
      <w:proofErr w:type="spellEnd"/>
      <w:r w:rsidR="00E1150E">
        <w:rPr>
          <w:rFonts w:ascii="Times New Roman" w:hAnsi="Times New Roman" w:cs="Times New Roman"/>
          <w:sz w:val="24"/>
        </w:rPr>
        <w:t xml:space="preserve"> et al (2010) find that all dual moving average and channel strategies yield positive returns in 22 of 28 commodity futures markets, while Narayan et al (2013) find that investors can make profits in daily commodity </w:t>
      </w:r>
      <w:r w:rsidR="00F66FD8">
        <w:rPr>
          <w:rFonts w:ascii="Times New Roman" w:hAnsi="Times New Roman" w:cs="Times New Roman"/>
          <w:sz w:val="24"/>
        </w:rPr>
        <w:t xml:space="preserve">spot </w:t>
      </w:r>
      <w:r w:rsidR="00E1150E">
        <w:rPr>
          <w:rFonts w:ascii="Times New Roman" w:hAnsi="Times New Roman" w:cs="Times New Roman"/>
          <w:sz w:val="24"/>
        </w:rPr>
        <w:t>markets from technical trading rules.  Also, Narayan et al (2014)</w:t>
      </w:r>
      <w:r w:rsidR="00F66FD8">
        <w:rPr>
          <w:rFonts w:ascii="Times New Roman" w:hAnsi="Times New Roman" w:cs="Times New Roman"/>
          <w:sz w:val="24"/>
        </w:rPr>
        <w:t xml:space="preserve"> study momentum-based trading strategies in commodity futures markets and rank the commodities based on their </w:t>
      </w:r>
      <w:r w:rsidR="008E6B39">
        <w:rPr>
          <w:rFonts w:ascii="Times New Roman" w:hAnsi="Times New Roman" w:cs="Times New Roman"/>
          <w:sz w:val="24"/>
        </w:rPr>
        <w:t>profitability using</w:t>
      </w:r>
      <w:r w:rsidR="00F66FD8">
        <w:rPr>
          <w:rFonts w:ascii="Times New Roman" w:hAnsi="Times New Roman" w:cs="Times New Roman"/>
          <w:sz w:val="24"/>
        </w:rPr>
        <w:t xml:space="preserve"> the moving average rules.  They then take a long positon in the best performing commodities and a short position in the worst performing commodities and find that they can make significant profits from this trading strategy.</w:t>
      </w:r>
    </w:p>
    <w:p w14:paraId="0933B3E7" w14:textId="77777777" w:rsidR="00E23C2E" w:rsidRDefault="00E23C2E" w:rsidP="00F6740C">
      <w:pPr>
        <w:spacing w:after="0" w:line="240" w:lineRule="auto"/>
        <w:jc w:val="both"/>
        <w:rPr>
          <w:rFonts w:ascii="Times New Roman" w:hAnsi="Times New Roman" w:cs="Times New Roman"/>
          <w:sz w:val="24"/>
        </w:rPr>
      </w:pPr>
    </w:p>
    <w:p w14:paraId="1F89527A" w14:textId="7DEDC510" w:rsidR="00BD5EBD" w:rsidRDefault="008E6B39" w:rsidP="00F6740C">
      <w:pPr>
        <w:spacing w:after="0" w:line="240" w:lineRule="auto"/>
        <w:jc w:val="both"/>
        <w:rPr>
          <w:rFonts w:ascii="Times New Roman" w:hAnsi="Times New Roman" w:cs="Times New Roman"/>
          <w:sz w:val="24"/>
        </w:rPr>
      </w:pPr>
      <w:r>
        <w:rPr>
          <w:rFonts w:ascii="Times New Roman" w:hAnsi="Times New Roman" w:cs="Times New Roman"/>
          <w:sz w:val="24"/>
        </w:rPr>
        <w:t>T</w:t>
      </w:r>
      <w:r w:rsidR="00F66FD8">
        <w:rPr>
          <w:rFonts w:ascii="Times New Roman" w:hAnsi="Times New Roman" w:cs="Times New Roman"/>
          <w:sz w:val="24"/>
        </w:rPr>
        <w:t>here is a distinct lack of studies examining the intraday predictability of technical trading rules and no studies examining the intraday performance of spot precious metals.</w:t>
      </w:r>
      <w:r>
        <w:rPr>
          <w:rFonts w:ascii="Times New Roman" w:hAnsi="Times New Roman" w:cs="Times New Roman"/>
          <w:sz w:val="24"/>
        </w:rPr>
        <w:t xml:space="preserve"> This study seeks to fill this gap.</w:t>
      </w:r>
    </w:p>
    <w:p w14:paraId="722DD694" w14:textId="77777777" w:rsidR="00F66FD8" w:rsidRPr="00F66FD8" w:rsidRDefault="00F66FD8" w:rsidP="00F6740C">
      <w:pPr>
        <w:spacing w:after="0" w:line="240" w:lineRule="auto"/>
        <w:jc w:val="both"/>
        <w:rPr>
          <w:rFonts w:ascii="Times New Roman" w:hAnsi="Times New Roman" w:cs="Times New Roman"/>
          <w:sz w:val="24"/>
        </w:rPr>
      </w:pPr>
    </w:p>
    <w:p w14:paraId="638DD7CF" w14:textId="77777777" w:rsidR="00E23C2E" w:rsidRDefault="00C466B8" w:rsidP="00F6740C">
      <w:pPr>
        <w:spacing w:after="0" w:line="240" w:lineRule="auto"/>
        <w:jc w:val="both"/>
        <w:rPr>
          <w:rFonts w:ascii="Times New Roman" w:hAnsi="Times New Roman" w:cs="Times New Roman"/>
          <w:b/>
          <w:sz w:val="24"/>
        </w:rPr>
      </w:pPr>
      <w:r>
        <w:rPr>
          <w:rFonts w:ascii="Times New Roman" w:hAnsi="Times New Roman" w:cs="Times New Roman"/>
          <w:b/>
          <w:sz w:val="24"/>
        </w:rPr>
        <w:t xml:space="preserve">3. </w:t>
      </w:r>
      <w:r w:rsidR="00547F79">
        <w:rPr>
          <w:rFonts w:ascii="Times New Roman" w:hAnsi="Times New Roman" w:cs="Times New Roman"/>
          <w:b/>
          <w:sz w:val="24"/>
        </w:rPr>
        <w:t>Methodology</w:t>
      </w:r>
    </w:p>
    <w:p w14:paraId="539D1DB4" w14:textId="77777777" w:rsidR="00B57BD7" w:rsidRDefault="00B57BD7" w:rsidP="00F6740C">
      <w:pPr>
        <w:spacing w:after="0" w:line="240" w:lineRule="auto"/>
        <w:jc w:val="both"/>
        <w:rPr>
          <w:rFonts w:ascii="Times New Roman" w:hAnsi="Times New Roman" w:cs="Times New Roman"/>
          <w:sz w:val="24"/>
        </w:rPr>
      </w:pPr>
      <w:r>
        <w:rPr>
          <w:rFonts w:ascii="Times New Roman" w:hAnsi="Times New Roman" w:cs="Times New Roman"/>
          <w:sz w:val="24"/>
        </w:rPr>
        <w:lastRenderedPageBreak/>
        <w:t xml:space="preserve">To prevent data snooping bias, </w:t>
      </w:r>
      <w:proofErr w:type="spellStart"/>
      <w:r>
        <w:rPr>
          <w:rFonts w:ascii="Times New Roman" w:hAnsi="Times New Roman" w:cs="Times New Roman"/>
          <w:sz w:val="24"/>
        </w:rPr>
        <w:t>Pesaran</w:t>
      </w:r>
      <w:proofErr w:type="spellEnd"/>
      <w:r>
        <w:rPr>
          <w:rFonts w:ascii="Times New Roman" w:hAnsi="Times New Roman" w:cs="Times New Roman"/>
          <w:sz w:val="24"/>
        </w:rPr>
        <w:t xml:space="preserve"> and Timmerman (1995) state that as far as possible, rules for predicting stock returns should be formulated and estimated without the benefit of hindsight, and thus we only consider rules in which there is no forward-looking bias.  Further, following Marshall et al (2008), we include a wide range of different rules to reduce the risk that any given rule’s profitability is due to chance.</w:t>
      </w:r>
    </w:p>
    <w:p w14:paraId="4D8965BF" w14:textId="77777777" w:rsidR="00B57BD7" w:rsidRPr="00B57BD7" w:rsidRDefault="00B57BD7" w:rsidP="00F6740C">
      <w:pPr>
        <w:spacing w:after="0" w:line="240" w:lineRule="auto"/>
        <w:jc w:val="both"/>
        <w:rPr>
          <w:rFonts w:ascii="Times New Roman" w:hAnsi="Times New Roman" w:cs="Times New Roman"/>
          <w:sz w:val="24"/>
        </w:rPr>
      </w:pPr>
    </w:p>
    <w:p w14:paraId="2B1124AF" w14:textId="77777777" w:rsidR="00C466B8" w:rsidRPr="00C466B8" w:rsidRDefault="00C466B8" w:rsidP="00F6740C">
      <w:pPr>
        <w:spacing w:after="0" w:line="240" w:lineRule="auto"/>
        <w:jc w:val="both"/>
        <w:rPr>
          <w:rFonts w:ascii="Times New Roman" w:hAnsi="Times New Roman" w:cs="Times New Roman"/>
          <w:i/>
          <w:sz w:val="24"/>
        </w:rPr>
      </w:pPr>
      <w:r w:rsidRPr="00C466B8">
        <w:rPr>
          <w:rFonts w:ascii="Times New Roman" w:hAnsi="Times New Roman" w:cs="Times New Roman"/>
          <w:i/>
          <w:sz w:val="24"/>
        </w:rPr>
        <w:t xml:space="preserve">3.1. </w:t>
      </w:r>
      <w:r w:rsidR="00C26739">
        <w:rPr>
          <w:rFonts w:ascii="Times New Roman" w:hAnsi="Times New Roman" w:cs="Times New Roman"/>
          <w:i/>
          <w:sz w:val="24"/>
        </w:rPr>
        <w:t>Moving Average Rules</w:t>
      </w:r>
    </w:p>
    <w:p w14:paraId="4BB90E50" w14:textId="77777777" w:rsidR="00057F26" w:rsidRPr="00683765" w:rsidRDefault="00057F26" w:rsidP="00F6740C">
      <w:pPr>
        <w:spacing w:after="0" w:line="240" w:lineRule="auto"/>
        <w:jc w:val="both"/>
        <w:rPr>
          <w:rFonts w:ascii="Times New Roman" w:hAnsi="Times New Roman" w:cs="Times New Roman"/>
          <w:sz w:val="24"/>
          <w:szCs w:val="24"/>
        </w:rPr>
      </w:pPr>
      <w:r w:rsidRPr="00683765">
        <w:rPr>
          <w:rFonts w:ascii="Times New Roman" w:hAnsi="Times New Roman" w:cs="Times New Roman"/>
          <w:sz w:val="24"/>
          <w:szCs w:val="24"/>
        </w:rPr>
        <w:t xml:space="preserve">A moving average is an average of </w:t>
      </w:r>
      <w:r>
        <w:rPr>
          <w:rFonts w:ascii="Times New Roman" w:hAnsi="Times New Roman" w:cs="Times New Roman"/>
          <w:sz w:val="24"/>
          <w:szCs w:val="24"/>
        </w:rPr>
        <w:t>observations of the level of an</w:t>
      </w:r>
      <w:r w:rsidRPr="00683765">
        <w:rPr>
          <w:rFonts w:ascii="Times New Roman" w:hAnsi="Times New Roman" w:cs="Times New Roman"/>
          <w:sz w:val="24"/>
          <w:szCs w:val="24"/>
        </w:rPr>
        <w:t xml:space="preserve"> index over several consecutive time periods. The </w:t>
      </w:r>
      <w:r>
        <w:rPr>
          <w:rFonts w:ascii="Times New Roman" w:hAnsi="Times New Roman" w:cs="Times New Roman"/>
          <w:sz w:val="24"/>
          <w:szCs w:val="24"/>
        </w:rPr>
        <w:t xml:space="preserve">standard </w:t>
      </w:r>
      <w:r w:rsidR="00AC23F3">
        <w:rPr>
          <w:rFonts w:ascii="Times New Roman" w:hAnsi="Times New Roman" w:cs="Times New Roman"/>
          <w:sz w:val="24"/>
          <w:szCs w:val="24"/>
        </w:rPr>
        <w:t>S</w:t>
      </w:r>
      <w:r>
        <w:rPr>
          <w:rFonts w:ascii="Times New Roman" w:hAnsi="Times New Roman" w:cs="Times New Roman"/>
          <w:sz w:val="24"/>
          <w:szCs w:val="24"/>
        </w:rPr>
        <w:t>MA rule</w:t>
      </w:r>
      <w:r w:rsidRPr="00683765">
        <w:rPr>
          <w:rFonts w:ascii="Times New Roman" w:hAnsi="Times New Roman" w:cs="Times New Roman"/>
          <w:sz w:val="24"/>
          <w:szCs w:val="24"/>
        </w:rPr>
        <w:t xml:space="preserve"> generates buy (sell) signals on which the investor trades.</w:t>
      </w:r>
      <w:r>
        <w:rPr>
          <w:rFonts w:ascii="Times New Roman" w:hAnsi="Times New Roman" w:cs="Times New Roman"/>
          <w:sz w:val="24"/>
          <w:szCs w:val="24"/>
        </w:rPr>
        <w:t xml:space="preserve"> </w:t>
      </w:r>
      <w:r w:rsidRPr="00683765">
        <w:rPr>
          <w:rFonts w:ascii="Times New Roman" w:hAnsi="Times New Roman" w:cs="Times New Roman"/>
          <w:sz w:val="24"/>
          <w:szCs w:val="24"/>
        </w:rPr>
        <w:t xml:space="preserve">This strategy is expressed as buying (or selling) when the short-period moving average rises above (or falls below) the long-period moving average. Thus buy and sell signals are generated by crossovers of a long moving average (calculated over </w:t>
      </w:r>
      <w:r w:rsidRPr="00683765">
        <w:rPr>
          <w:rFonts w:ascii="Times New Roman" w:hAnsi="Times New Roman" w:cs="Times New Roman"/>
          <w:i/>
          <w:sz w:val="24"/>
          <w:szCs w:val="24"/>
        </w:rPr>
        <w:t>L</w:t>
      </w:r>
      <w:r w:rsidRPr="00683765">
        <w:rPr>
          <w:rFonts w:ascii="Times New Roman" w:hAnsi="Times New Roman" w:cs="Times New Roman"/>
          <w:sz w:val="24"/>
          <w:szCs w:val="24"/>
        </w:rPr>
        <w:t xml:space="preserve"> days) by a short moving average (</w:t>
      </w:r>
      <w:r w:rsidRPr="00683765">
        <w:rPr>
          <w:rFonts w:ascii="Times New Roman" w:hAnsi="Times New Roman" w:cs="Times New Roman"/>
          <w:i/>
          <w:sz w:val="24"/>
          <w:szCs w:val="24"/>
        </w:rPr>
        <w:t>S</w:t>
      </w:r>
      <w:r w:rsidRPr="00683765">
        <w:rPr>
          <w:rFonts w:ascii="Times New Roman" w:hAnsi="Times New Roman" w:cs="Times New Roman"/>
          <w:sz w:val="24"/>
          <w:szCs w:val="24"/>
        </w:rPr>
        <w:t xml:space="preserve"> days, </w:t>
      </w:r>
      <w:r w:rsidRPr="00683765">
        <w:rPr>
          <w:rFonts w:ascii="Times New Roman" w:hAnsi="Times New Roman" w:cs="Times New Roman"/>
          <w:i/>
          <w:sz w:val="24"/>
          <w:szCs w:val="24"/>
        </w:rPr>
        <w:t>S</w:t>
      </w:r>
      <w:r w:rsidRPr="00683765">
        <w:rPr>
          <w:rFonts w:ascii="Times New Roman" w:hAnsi="Times New Roman" w:cs="Times New Roman"/>
          <w:sz w:val="24"/>
          <w:szCs w:val="24"/>
        </w:rPr>
        <w:t xml:space="preserve"> &lt; </w:t>
      </w:r>
      <w:r w:rsidRPr="00683765">
        <w:rPr>
          <w:rFonts w:ascii="Times New Roman" w:hAnsi="Times New Roman" w:cs="Times New Roman"/>
          <w:i/>
          <w:sz w:val="24"/>
          <w:szCs w:val="24"/>
        </w:rPr>
        <w:t>L</w:t>
      </w:r>
      <w:r w:rsidRPr="00683765">
        <w:rPr>
          <w:rFonts w:ascii="Times New Roman" w:hAnsi="Times New Roman" w:cs="Times New Roman"/>
          <w:sz w:val="24"/>
          <w:szCs w:val="24"/>
        </w:rPr>
        <w:t>).</w:t>
      </w:r>
      <w:r>
        <w:rPr>
          <w:rFonts w:ascii="Times New Roman" w:hAnsi="Times New Roman" w:cs="Times New Roman"/>
          <w:sz w:val="24"/>
          <w:szCs w:val="24"/>
        </w:rPr>
        <w:t xml:space="preserve"> </w:t>
      </w:r>
      <w:r w:rsidRPr="00683765">
        <w:rPr>
          <w:rFonts w:ascii="Times New Roman" w:hAnsi="Times New Roman" w:cs="Times New Roman"/>
          <w:sz w:val="24"/>
          <w:szCs w:val="24"/>
        </w:rPr>
        <w:t>The buy signal is generated when the short-period moving average moves higher than the long-period moving average:</w:t>
      </w:r>
    </w:p>
    <w:p w14:paraId="1566EA82" w14:textId="77777777" w:rsidR="00057F26" w:rsidRPr="00683765" w:rsidRDefault="00057F26" w:rsidP="00F6740C">
      <w:pPr>
        <w:spacing w:after="0" w:line="240" w:lineRule="auto"/>
        <w:jc w:val="both"/>
        <w:rPr>
          <w:rFonts w:ascii="Times New Roman" w:hAnsi="Times New Roman" w:cs="Times New Roman"/>
          <w:sz w:val="24"/>
          <w:szCs w:val="24"/>
        </w:rPr>
      </w:pPr>
    </w:p>
    <w:tbl>
      <w:tblPr>
        <w:tblW w:w="5057" w:type="pct"/>
        <w:tblLook w:val="04A0" w:firstRow="1" w:lastRow="0" w:firstColumn="1" w:lastColumn="0" w:noHBand="0" w:noVBand="1"/>
      </w:tblPr>
      <w:tblGrid>
        <w:gridCol w:w="1115"/>
        <w:gridCol w:w="7178"/>
        <w:gridCol w:w="1174"/>
      </w:tblGrid>
      <w:tr w:rsidR="00057F26" w:rsidRPr="00683765" w14:paraId="66F1BC7A" w14:textId="77777777" w:rsidTr="00AC23F3">
        <w:trPr>
          <w:trHeight w:val="691"/>
        </w:trPr>
        <w:tc>
          <w:tcPr>
            <w:tcW w:w="589" w:type="pct"/>
            <w:vAlign w:val="center"/>
          </w:tcPr>
          <w:p w14:paraId="283F2FBB" w14:textId="77777777" w:rsidR="00057F26" w:rsidRPr="00683765" w:rsidRDefault="00057F26" w:rsidP="00F6740C">
            <w:pPr>
              <w:spacing w:after="0" w:line="240" w:lineRule="auto"/>
              <w:jc w:val="both"/>
              <w:rPr>
                <w:rFonts w:ascii="Times New Roman" w:hAnsi="Times New Roman" w:cs="Times New Roman"/>
                <w:sz w:val="24"/>
                <w:szCs w:val="24"/>
              </w:rPr>
            </w:pPr>
          </w:p>
        </w:tc>
        <w:tc>
          <w:tcPr>
            <w:tcW w:w="3791" w:type="pct"/>
            <w:vAlign w:val="center"/>
          </w:tcPr>
          <w:p w14:paraId="1B16DCBF" w14:textId="77777777" w:rsidR="00057F26" w:rsidRPr="00683765" w:rsidRDefault="007D6CF9" w:rsidP="00F6740C">
            <w:pPr>
              <w:spacing w:after="0" w:line="240" w:lineRule="auto"/>
              <w:jc w:val="both"/>
              <w:rPr>
                <w:rFonts w:ascii="Times New Roman" w:hAnsi="Times New Roman" w:cs="Times New Roman"/>
                <w:sz w:val="24"/>
                <w:szCs w:val="24"/>
              </w:rPr>
            </w:pPr>
            <m:oMathPara>
              <m:oMath>
                <m:d>
                  <m:dPr>
                    <m:begChr m:val="["/>
                    <m:endChr m:val="]"/>
                    <m:ctrlPr>
                      <w:rPr>
                        <w:rFonts w:ascii="Cambria Math" w:hAnsi="Times New Roman" w:cs="Times New Roman"/>
                        <w:i/>
                        <w:sz w:val="24"/>
                        <w:szCs w:val="24"/>
                      </w:rPr>
                    </m:ctrlPr>
                  </m:dPr>
                  <m:e>
                    <m:f>
                      <m:fPr>
                        <m:type m:val="lin"/>
                        <m:ctrlPr>
                          <w:rPr>
                            <w:rFonts w:ascii="Cambria Math" w:hAnsi="Times New Roman" w:cs="Times New Roman"/>
                            <w:i/>
                            <w:sz w:val="24"/>
                            <w:szCs w:val="24"/>
                          </w:rPr>
                        </m:ctrlPr>
                      </m:fPr>
                      <m:num>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λ=1</m:t>
                            </m:r>
                          </m:sub>
                          <m:sup>
                            <m:r>
                              <w:rPr>
                                <w:rFonts w:ascii="Cambria Math" w:hAnsi="Cambria Math" w:cs="Times New Roman"/>
                                <w:sz w:val="24"/>
                                <w:szCs w:val="24"/>
                              </w:rPr>
                              <m:t>S</m:t>
                            </m:r>
                          </m:sup>
                          <m:e>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d>
                                  <m:dPr>
                                    <m:ctrlPr>
                                      <w:rPr>
                                        <w:rFonts w:ascii="Cambria Math" w:hAnsi="Times New Roman" w:cs="Times New Roman"/>
                                        <w:i/>
                                        <w:sz w:val="24"/>
                                        <w:szCs w:val="24"/>
                                      </w:rPr>
                                    </m:ctrlPr>
                                  </m:dPr>
                                  <m:e>
                                    <m:r>
                                      <w:rPr>
                                        <w:rFonts w:ascii="Cambria Math" w:hAnsi="Cambria Math" w:cs="Times New Roman"/>
                                        <w:sz w:val="24"/>
                                        <w:szCs w:val="24"/>
                                      </w:rPr>
                                      <m:t>λ-</m:t>
                                    </m:r>
                                    <m:r>
                                      <w:rPr>
                                        <w:rFonts w:ascii="Cambria Math" w:hAnsi="Times New Roman" w:cs="Times New Roman"/>
                                        <w:sz w:val="24"/>
                                        <w:szCs w:val="24"/>
                                      </w:rPr>
                                      <m:t>1</m:t>
                                    </m:r>
                                  </m:e>
                                </m:d>
                              </m:sub>
                            </m:sSub>
                          </m:e>
                        </m:nary>
                      </m:num>
                      <m:den>
                        <m:r>
                          <w:rPr>
                            <w:rFonts w:ascii="Cambria Math" w:hAnsi="Cambria Math" w:cs="Times New Roman"/>
                            <w:sz w:val="24"/>
                            <w:szCs w:val="24"/>
                          </w:rPr>
                          <m:t>S</m:t>
                        </m:r>
                      </m:den>
                    </m:f>
                  </m:e>
                </m:d>
                <m:r>
                  <w:rPr>
                    <w:rFonts w:ascii="Cambria Math" w:hAnsi="Times New Roman" w:cs="Times New Roman"/>
                    <w:sz w:val="24"/>
                    <w:szCs w:val="24"/>
                  </w:rPr>
                  <m:t>&gt;</m:t>
                </m:r>
                <m:d>
                  <m:dPr>
                    <m:begChr m:val="["/>
                    <m:endChr m:val="]"/>
                    <m:ctrlPr>
                      <w:rPr>
                        <w:rFonts w:ascii="Cambria Math" w:hAnsi="Times New Roman" w:cs="Times New Roman"/>
                        <w:i/>
                        <w:sz w:val="24"/>
                        <w:szCs w:val="24"/>
                      </w:rPr>
                    </m:ctrlPr>
                  </m:dPr>
                  <m:e>
                    <m:f>
                      <m:fPr>
                        <m:type m:val="lin"/>
                        <m:ctrlPr>
                          <w:rPr>
                            <w:rFonts w:ascii="Cambria Math" w:hAnsi="Times New Roman" w:cs="Times New Roman"/>
                            <w:i/>
                            <w:sz w:val="24"/>
                            <w:szCs w:val="24"/>
                          </w:rPr>
                        </m:ctrlPr>
                      </m:fPr>
                      <m:num>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λ=1</m:t>
                            </m:r>
                          </m:sub>
                          <m:sup>
                            <m:r>
                              <w:rPr>
                                <w:rFonts w:ascii="Cambria Math" w:hAnsi="Cambria Math" w:cs="Times New Roman"/>
                                <w:sz w:val="24"/>
                                <w:szCs w:val="24"/>
                              </w:rPr>
                              <m:t>L</m:t>
                            </m:r>
                          </m:sup>
                          <m:e>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d>
                                  <m:dPr>
                                    <m:ctrlPr>
                                      <w:rPr>
                                        <w:rFonts w:ascii="Cambria Math" w:hAnsi="Times New Roman" w:cs="Times New Roman"/>
                                        <w:i/>
                                        <w:sz w:val="24"/>
                                        <w:szCs w:val="24"/>
                                      </w:rPr>
                                    </m:ctrlPr>
                                  </m:dPr>
                                  <m:e>
                                    <m:r>
                                      <w:rPr>
                                        <w:rFonts w:ascii="Cambria Math" w:hAnsi="Cambria Math" w:cs="Times New Roman"/>
                                        <w:sz w:val="24"/>
                                        <w:szCs w:val="24"/>
                                      </w:rPr>
                                      <m:t>λ-</m:t>
                                    </m:r>
                                    <m:r>
                                      <w:rPr>
                                        <w:rFonts w:ascii="Cambria Math" w:hAnsi="Times New Roman" w:cs="Times New Roman"/>
                                        <w:sz w:val="24"/>
                                        <w:szCs w:val="24"/>
                                      </w:rPr>
                                      <m:t>1</m:t>
                                    </m:r>
                                  </m:e>
                                </m:d>
                              </m:sub>
                            </m:sSub>
                          </m:e>
                        </m:nary>
                      </m:num>
                      <m:den>
                        <m:r>
                          <w:rPr>
                            <w:rFonts w:ascii="Cambria Math" w:hAnsi="Cambria Math" w:cs="Times New Roman"/>
                            <w:sz w:val="24"/>
                            <w:szCs w:val="24"/>
                          </w:rPr>
                          <m:t>L</m:t>
                        </m:r>
                      </m:den>
                    </m:f>
                  </m:e>
                </m:d>
                <m:r>
                  <w:rPr>
                    <w:rFonts w:ascii="Cambria Math" w:hAnsi="Times New Roman" w:cs="Times New Roman"/>
                    <w:sz w:val="24"/>
                    <w:szCs w:val="24"/>
                  </w:rPr>
                  <m:t xml:space="preserve">+band </m:t>
                </m:r>
                <m:r>
                  <w:rPr>
                    <w:rFonts w:ascii="Cambria Math" w:hAnsi="Cambria Math" w:cs="Times New Roman"/>
                    <w:sz w:val="24"/>
                    <w:szCs w:val="24"/>
                  </w:rPr>
                  <m:t>⇒Buy</m:t>
                </m:r>
                <m:r>
                  <w:rPr>
                    <w:rFonts w:ascii="Cambria Math" w:hAnsi="Times New Roman" w:cs="Times New Roman"/>
                    <w:sz w:val="24"/>
                    <w:szCs w:val="24"/>
                  </w:rPr>
                  <m:t xml:space="preserve"> </m:t>
                </m:r>
                <m:r>
                  <w:rPr>
                    <w:rFonts w:ascii="Cambria Math" w:hAnsi="Cambria Math" w:cs="Times New Roman"/>
                    <w:sz w:val="24"/>
                    <w:szCs w:val="24"/>
                  </w:rPr>
                  <m:t>at</m:t>
                </m:r>
                <m:r>
                  <w:rPr>
                    <w:rFonts w:ascii="Cambria Math" w:hAnsi="Times New Roman" w:cs="Times New Roman"/>
                    <w:sz w:val="24"/>
                    <w:szCs w:val="24"/>
                  </w:rPr>
                  <m:t xml:space="preserve"> </m:t>
                </m:r>
                <m:r>
                  <w:rPr>
                    <w:rFonts w:ascii="Cambria Math" w:hAnsi="Cambria Math" w:cs="Times New Roman"/>
                    <w:sz w:val="24"/>
                    <w:szCs w:val="24"/>
                  </w:rPr>
                  <m:t>time</m:t>
                </m:r>
                <m:r>
                  <w:rPr>
                    <w:rFonts w:ascii="Cambria Math" w:hAnsi="Times New Roman" w:cs="Times New Roman"/>
                    <w:sz w:val="24"/>
                    <w:szCs w:val="24"/>
                  </w:rPr>
                  <m:t xml:space="preserve"> </m:t>
                </m:r>
                <m:r>
                  <w:rPr>
                    <w:rFonts w:ascii="Cambria Math" w:hAnsi="Cambria Math" w:cs="Times New Roman"/>
                    <w:sz w:val="24"/>
                    <w:szCs w:val="24"/>
                  </w:rPr>
                  <m:t>t</m:t>
                </m:r>
              </m:oMath>
            </m:oMathPara>
          </w:p>
        </w:tc>
        <w:tc>
          <w:tcPr>
            <w:tcW w:w="620" w:type="pct"/>
            <w:vAlign w:val="center"/>
          </w:tcPr>
          <w:p w14:paraId="571F4D9F" w14:textId="77777777" w:rsidR="00057F26" w:rsidRPr="00683765" w:rsidRDefault="00057F26" w:rsidP="00F6740C">
            <w:pPr>
              <w:pStyle w:val="Caption"/>
              <w:jc w:val="center"/>
              <w:rPr>
                <w:rFonts w:cs="Times New Roman"/>
                <w:b w:val="0"/>
                <w:color w:val="000000" w:themeColor="text1"/>
                <w:sz w:val="24"/>
                <w:szCs w:val="24"/>
              </w:rPr>
            </w:pPr>
            <w:r w:rsidRPr="00683765">
              <w:rPr>
                <w:rFonts w:cs="Times New Roman"/>
                <w:b w:val="0"/>
                <w:color w:val="000000" w:themeColor="text1"/>
                <w:sz w:val="24"/>
                <w:szCs w:val="24"/>
              </w:rPr>
              <w:t>(1)</w:t>
            </w:r>
          </w:p>
        </w:tc>
      </w:tr>
    </w:tbl>
    <w:p w14:paraId="62D88DDA" w14:textId="77777777" w:rsidR="00057F26" w:rsidRPr="00683765" w:rsidRDefault="00057F26" w:rsidP="00100418">
      <w:pPr>
        <w:spacing w:after="0" w:line="240" w:lineRule="auto"/>
        <w:jc w:val="both"/>
        <w:rPr>
          <w:rFonts w:ascii="Times New Roman" w:hAnsi="Times New Roman" w:cs="Times New Roman"/>
          <w:sz w:val="24"/>
          <w:szCs w:val="24"/>
        </w:rPr>
      </w:pPr>
    </w:p>
    <w:p w14:paraId="28C6D5DD" w14:textId="77777777" w:rsidR="00057F26" w:rsidRPr="00683765" w:rsidRDefault="00057F26" w:rsidP="00100418">
      <w:pPr>
        <w:spacing w:after="0" w:line="240" w:lineRule="auto"/>
        <w:jc w:val="both"/>
        <w:rPr>
          <w:rFonts w:ascii="Times New Roman" w:hAnsi="Times New Roman" w:cs="Times New Roman"/>
          <w:sz w:val="24"/>
          <w:szCs w:val="24"/>
        </w:rPr>
      </w:pPr>
      <w:r w:rsidRPr="00683765">
        <w:rPr>
          <w:rFonts w:ascii="Times New Roman" w:hAnsi="Times New Roman" w:cs="Times New Roman"/>
          <w:sz w:val="24"/>
          <w:szCs w:val="24"/>
        </w:rPr>
        <w:t xml:space="preserve">Where </w:t>
      </w:r>
      <w:r w:rsidRPr="00683765">
        <w:rPr>
          <w:rFonts w:ascii="Times New Roman" w:hAnsi="Times New Roman" w:cs="Times New Roman"/>
          <w:i/>
          <w:sz w:val="24"/>
          <w:szCs w:val="24"/>
        </w:rPr>
        <w:t>P</w:t>
      </w:r>
      <w:r w:rsidRPr="00683765">
        <w:rPr>
          <w:rFonts w:ascii="Times New Roman" w:hAnsi="Times New Roman" w:cs="Times New Roman"/>
          <w:i/>
          <w:sz w:val="24"/>
          <w:szCs w:val="24"/>
          <w:vertAlign w:val="subscript"/>
        </w:rPr>
        <w:t>t</w:t>
      </w:r>
      <w:r w:rsidRPr="00683765">
        <w:rPr>
          <w:rFonts w:ascii="Times New Roman" w:hAnsi="Times New Roman" w:cs="Times New Roman"/>
          <w:sz w:val="24"/>
          <w:szCs w:val="24"/>
        </w:rPr>
        <w:t xml:space="preserve"> is the price at time </w:t>
      </w:r>
      <w:r w:rsidRPr="00683765">
        <w:rPr>
          <w:rFonts w:ascii="Times New Roman" w:hAnsi="Times New Roman" w:cs="Times New Roman"/>
          <w:i/>
          <w:sz w:val="24"/>
          <w:szCs w:val="24"/>
        </w:rPr>
        <w:t>t</w:t>
      </w:r>
      <w:r w:rsidRPr="00683765">
        <w:rPr>
          <w:rFonts w:ascii="Times New Roman" w:hAnsi="Times New Roman" w:cs="Times New Roman"/>
          <w:sz w:val="24"/>
          <w:szCs w:val="24"/>
        </w:rPr>
        <w:t>.</w:t>
      </w:r>
      <w:r>
        <w:rPr>
          <w:rFonts w:ascii="Times New Roman" w:hAnsi="Times New Roman" w:cs="Times New Roman"/>
          <w:sz w:val="24"/>
          <w:szCs w:val="24"/>
        </w:rPr>
        <w:t xml:space="preserve"> </w:t>
      </w:r>
      <w:r w:rsidRPr="00683765">
        <w:rPr>
          <w:rFonts w:ascii="Times New Roman" w:hAnsi="Times New Roman" w:cs="Times New Roman"/>
          <w:sz w:val="24"/>
          <w:szCs w:val="24"/>
        </w:rPr>
        <w:t>Sell signals are generated when the inequality is reversed:</w:t>
      </w:r>
    </w:p>
    <w:p w14:paraId="6F0747D0" w14:textId="77777777" w:rsidR="00057F26" w:rsidRPr="00683765" w:rsidRDefault="00057F26" w:rsidP="00100418">
      <w:pPr>
        <w:spacing w:after="0" w:line="240" w:lineRule="auto"/>
        <w:jc w:val="both"/>
        <w:rPr>
          <w:rFonts w:ascii="Times New Roman" w:hAnsi="Times New Roman" w:cs="Times New Roman"/>
          <w:sz w:val="24"/>
          <w:szCs w:val="24"/>
        </w:rPr>
      </w:pPr>
    </w:p>
    <w:tbl>
      <w:tblPr>
        <w:tblW w:w="5000" w:type="pct"/>
        <w:tblLook w:val="04A0" w:firstRow="1" w:lastRow="0" w:firstColumn="1" w:lastColumn="0" w:noHBand="0" w:noVBand="1"/>
      </w:tblPr>
      <w:tblGrid>
        <w:gridCol w:w="683"/>
        <w:gridCol w:w="6891"/>
        <w:gridCol w:w="1786"/>
      </w:tblGrid>
      <w:tr w:rsidR="00057F26" w:rsidRPr="00683765" w14:paraId="61540579" w14:textId="77777777" w:rsidTr="004A039E">
        <w:tc>
          <w:tcPr>
            <w:tcW w:w="365" w:type="pct"/>
            <w:vAlign w:val="center"/>
          </w:tcPr>
          <w:p w14:paraId="055AF02D" w14:textId="77777777" w:rsidR="00057F26" w:rsidRPr="00683765" w:rsidRDefault="00057F26" w:rsidP="00100418">
            <w:pPr>
              <w:spacing w:after="0" w:line="240" w:lineRule="auto"/>
              <w:jc w:val="both"/>
              <w:rPr>
                <w:rFonts w:ascii="Times New Roman" w:hAnsi="Times New Roman" w:cs="Times New Roman"/>
                <w:sz w:val="24"/>
                <w:szCs w:val="24"/>
              </w:rPr>
            </w:pPr>
          </w:p>
        </w:tc>
        <w:tc>
          <w:tcPr>
            <w:tcW w:w="3681" w:type="pct"/>
            <w:vAlign w:val="center"/>
          </w:tcPr>
          <w:p w14:paraId="0CBC9A56" w14:textId="77777777" w:rsidR="00057F26" w:rsidRPr="003B0398" w:rsidRDefault="007D6CF9" w:rsidP="003B0398">
            <w:pPr>
              <w:spacing w:after="0" w:line="240" w:lineRule="auto"/>
              <w:jc w:val="center"/>
              <w:rPr>
                <w:rFonts w:ascii="Times New Roman" w:hAnsi="Times New Roman" w:cs="Times New Roman"/>
                <w:sz w:val="24"/>
                <w:szCs w:val="24"/>
              </w:rPr>
            </w:pPr>
            <m:oMathPara>
              <m:oMathParaPr>
                <m:jc m:val="center"/>
              </m:oMathParaPr>
              <m:oMath>
                <m:d>
                  <m:dPr>
                    <m:begChr m:val="["/>
                    <m:endChr m:val="]"/>
                    <m:ctrlPr>
                      <w:rPr>
                        <w:rFonts w:ascii="Cambria Math" w:hAnsi="Times New Roman" w:cs="Times New Roman"/>
                        <w:i/>
                        <w:sz w:val="24"/>
                        <w:szCs w:val="24"/>
                      </w:rPr>
                    </m:ctrlPr>
                  </m:dPr>
                  <m:e>
                    <m:f>
                      <m:fPr>
                        <m:type m:val="lin"/>
                        <m:ctrlPr>
                          <w:rPr>
                            <w:rFonts w:ascii="Cambria Math" w:hAnsi="Times New Roman" w:cs="Times New Roman"/>
                            <w:i/>
                            <w:sz w:val="24"/>
                            <w:szCs w:val="24"/>
                          </w:rPr>
                        </m:ctrlPr>
                      </m:fPr>
                      <m:num>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λ=1</m:t>
                            </m:r>
                          </m:sub>
                          <m:sup>
                            <m:r>
                              <w:rPr>
                                <w:rFonts w:ascii="Cambria Math" w:hAnsi="Cambria Math" w:cs="Times New Roman"/>
                                <w:sz w:val="24"/>
                                <w:szCs w:val="24"/>
                              </w:rPr>
                              <m:t>S</m:t>
                            </m:r>
                          </m:sup>
                          <m:e>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d>
                                  <m:dPr>
                                    <m:ctrlPr>
                                      <w:rPr>
                                        <w:rFonts w:ascii="Cambria Math" w:hAnsi="Times New Roman" w:cs="Times New Roman"/>
                                        <w:i/>
                                        <w:sz w:val="24"/>
                                        <w:szCs w:val="24"/>
                                      </w:rPr>
                                    </m:ctrlPr>
                                  </m:dPr>
                                  <m:e>
                                    <m:r>
                                      <w:rPr>
                                        <w:rFonts w:ascii="Cambria Math" w:hAnsi="Cambria Math" w:cs="Times New Roman"/>
                                        <w:sz w:val="24"/>
                                        <w:szCs w:val="24"/>
                                      </w:rPr>
                                      <m:t>λ-</m:t>
                                    </m:r>
                                    <m:r>
                                      <w:rPr>
                                        <w:rFonts w:ascii="Cambria Math" w:hAnsi="Times New Roman" w:cs="Times New Roman"/>
                                        <w:sz w:val="24"/>
                                        <w:szCs w:val="24"/>
                                      </w:rPr>
                                      <m:t>1</m:t>
                                    </m:r>
                                  </m:e>
                                </m:d>
                              </m:sub>
                            </m:sSub>
                          </m:e>
                        </m:nary>
                      </m:num>
                      <m:den>
                        <m:r>
                          <w:rPr>
                            <w:rFonts w:ascii="Cambria Math" w:hAnsi="Cambria Math" w:cs="Times New Roman"/>
                            <w:sz w:val="24"/>
                            <w:szCs w:val="24"/>
                          </w:rPr>
                          <m:t>S</m:t>
                        </m:r>
                      </m:den>
                    </m:f>
                  </m:e>
                </m:d>
                <m:r>
                  <w:rPr>
                    <w:rFonts w:ascii="Cambria Math" w:hAnsi="Times New Roman" w:cs="Times New Roman"/>
                    <w:sz w:val="24"/>
                    <w:szCs w:val="24"/>
                  </w:rPr>
                  <m:t>&lt;</m:t>
                </m:r>
                <m:d>
                  <m:dPr>
                    <m:begChr m:val="["/>
                    <m:endChr m:val="]"/>
                    <m:ctrlPr>
                      <w:rPr>
                        <w:rFonts w:ascii="Cambria Math" w:hAnsi="Times New Roman" w:cs="Times New Roman"/>
                        <w:i/>
                        <w:sz w:val="24"/>
                        <w:szCs w:val="24"/>
                      </w:rPr>
                    </m:ctrlPr>
                  </m:dPr>
                  <m:e>
                    <m:f>
                      <m:fPr>
                        <m:type m:val="lin"/>
                        <m:ctrlPr>
                          <w:rPr>
                            <w:rFonts w:ascii="Cambria Math" w:hAnsi="Times New Roman" w:cs="Times New Roman"/>
                            <w:i/>
                            <w:sz w:val="24"/>
                            <w:szCs w:val="24"/>
                          </w:rPr>
                        </m:ctrlPr>
                      </m:fPr>
                      <m:num>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λ=1</m:t>
                            </m:r>
                          </m:sub>
                          <m:sup>
                            <m:r>
                              <w:rPr>
                                <w:rFonts w:ascii="Cambria Math" w:hAnsi="Cambria Math" w:cs="Times New Roman"/>
                                <w:sz w:val="24"/>
                                <w:szCs w:val="24"/>
                              </w:rPr>
                              <m:t>L</m:t>
                            </m:r>
                          </m:sup>
                          <m:e>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d>
                                  <m:dPr>
                                    <m:ctrlPr>
                                      <w:rPr>
                                        <w:rFonts w:ascii="Cambria Math" w:hAnsi="Times New Roman" w:cs="Times New Roman"/>
                                        <w:i/>
                                        <w:sz w:val="24"/>
                                        <w:szCs w:val="24"/>
                                      </w:rPr>
                                    </m:ctrlPr>
                                  </m:dPr>
                                  <m:e>
                                    <m:r>
                                      <w:rPr>
                                        <w:rFonts w:ascii="Cambria Math" w:hAnsi="Cambria Math" w:cs="Times New Roman"/>
                                        <w:sz w:val="24"/>
                                        <w:szCs w:val="24"/>
                                      </w:rPr>
                                      <m:t>λ-</m:t>
                                    </m:r>
                                    <m:r>
                                      <w:rPr>
                                        <w:rFonts w:ascii="Cambria Math" w:hAnsi="Times New Roman" w:cs="Times New Roman"/>
                                        <w:sz w:val="24"/>
                                        <w:szCs w:val="24"/>
                                      </w:rPr>
                                      <m:t>1</m:t>
                                    </m:r>
                                  </m:e>
                                </m:d>
                              </m:sub>
                            </m:sSub>
                          </m:e>
                        </m:nary>
                      </m:num>
                      <m:den>
                        <m:r>
                          <w:rPr>
                            <w:rFonts w:ascii="Cambria Math" w:hAnsi="Cambria Math" w:cs="Times New Roman"/>
                            <w:sz w:val="24"/>
                            <w:szCs w:val="24"/>
                          </w:rPr>
                          <m:t>L</m:t>
                        </m:r>
                      </m:den>
                    </m:f>
                  </m:e>
                </m:d>
                <m:r>
                  <w:rPr>
                    <w:rFonts w:ascii="Cambria Math" w:hAnsi="Times New Roman" w:cs="Times New Roman"/>
                    <w:sz w:val="24"/>
                    <w:szCs w:val="24"/>
                  </w:rPr>
                  <m:t>+band</m:t>
                </m:r>
                <m:r>
                  <w:rPr>
                    <w:rFonts w:ascii="Cambria Math" w:hAnsi="Cambria Math" w:cs="Times New Roman"/>
                    <w:sz w:val="24"/>
                    <w:szCs w:val="24"/>
                  </w:rPr>
                  <m:t>⇒Sell</m:t>
                </m:r>
                <m:r>
                  <w:rPr>
                    <w:rFonts w:ascii="Cambria Math" w:hAnsi="Times New Roman" w:cs="Times New Roman"/>
                    <w:sz w:val="24"/>
                    <w:szCs w:val="24"/>
                  </w:rPr>
                  <m:t xml:space="preserve"> </m:t>
                </m:r>
                <m:r>
                  <w:rPr>
                    <w:rFonts w:ascii="Cambria Math" w:hAnsi="Cambria Math" w:cs="Times New Roman"/>
                    <w:sz w:val="24"/>
                    <w:szCs w:val="24"/>
                  </w:rPr>
                  <m:t>at</m:t>
                </m:r>
                <m:r>
                  <w:rPr>
                    <w:rFonts w:ascii="Cambria Math" w:hAnsi="Times New Roman" w:cs="Times New Roman"/>
                    <w:sz w:val="24"/>
                    <w:szCs w:val="24"/>
                  </w:rPr>
                  <m:t xml:space="preserve"> </m:t>
                </m:r>
                <m:r>
                  <w:rPr>
                    <w:rFonts w:ascii="Cambria Math" w:hAnsi="Cambria Math" w:cs="Times New Roman"/>
                    <w:sz w:val="24"/>
                    <w:szCs w:val="24"/>
                  </w:rPr>
                  <m:t>time</m:t>
                </m:r>
                <m:r>
                  <w:rPr>
                    <w:rFonts w:ascii="Cambria Math" w:hAnsi="Times New Roman" w:cs="Times New Roman"/>
                    <w:sz w:val="24"/>
                    <w:szCs w:val="24"/>
                  </w:rPr>
                  <m:t xml:space="preserve"> </m:t>
                </m:r>
                <m:r>
                  <w:rPr>
                    <w:rFonts w:ascii="Cambria Math" w:hAnsi="Cambria Math" w:cs="Times New Roman"/>
                    <w:sz w:val="24"/>
                    <w:szCs w:val="24"/>
                  </w:rPr>
                  <m:t>t</m:t>
                </m:r>
              </m:oMath>
            </m:oMathPara>
          </w:p>
        </w:tc>
        <w:tc>
          <w:tcPr>
            <w:tcW w:w="954" w:type="pct"/>
            <w:vAlign w:val="center"/>
          </w:tcPr>
          <w:p w14:paraId="3A797A42" w14:textId="77777777" w:rsidR="00057F26" w:rsidRPr="00683765" w:rsidRDefault="00057F26" w:rsidP="00100418">
            <w:pPr>
              <w:pStyle w:val="Caption"/>
              <w:jc w:val="center"/>
              <w:rPr>
                <w:rFonts w:cs="Times New Roman"/>
                <w:b w:val="0"/>
                <w:color w:val="000000" w:themeColor="text1"/>
                <w:sz w:val="24"/>
                <w:szCs w:val="24"/>
              </w:rPr>
            </w:pPr>
            <w:r w:rsidRPr="00683765">
              <w:rPr>
                <w:rFonts w:cs="Times New Roman"/>
                <w:b w:val="0"/>
                <w:color w:val="000000" w:themeColor="text1"/>
                <w:sz w:val="24"/>
                <w:szCs w:val="24"/>
              </w:rPr>
              <w:t>(2)</w:t>
            </w:r>
          </w:p>
        </w:tc>
      </w:tr>
    </w:tbl>
    <w:p w14:paraId="6F62E871" w14:textId="77777777" w:rsidR="00057F26" w:rsidRPr="00683765" w:rsidRDefault="00057F26" w:rsidP="00100418">
      <w:pPr>
        <w:spacing w:after="0" w:line="240" w:lineRule="auto"/>
        <w:jc w:val="both"/>
        <w:rPr>
          <w:rFonts w:ascii="Times New Roman" w:hAnsi="Times New Roman" w:cs="Times New Roman"/>
          <w:sz w:val="24"/>
          <w:szCs w:val="24"/>
        </w:rPr>
      </w:pPr>
    </w:p>
    <w:p w14:paraId="407C300F" w14:textId="6169C310" w:rsidR="00B64C82" w:rsidRDefault="00B64C82" w:rsidP="00100418">
      <w:pPr>
        <w:spacing w:after="0" w:line="240" w:lineRule="auto"/>
        <w:jc w:val="both"/>
        <w:rPr>
          <w:rFonts w:ascii="Times New Roman" w:hAnsi="Times New Roman" w:cs="Times New Roman"/>
          <w:sz w:val="24"/>
          <w:szCs w:val="24"/>
        </w:rPr>
      </w:pPr>
      <w:r w:rsidRPr="00683765">
        <w:rPr>
          <w:rFonts w:ascii="Times New Roman" w:hAnsi="Times New Roman" w:cs="Times New Roman"/>
          <w:sz w:val="24"/>
          <w:szCs w:val="24"/>
        </w:rPr>
        <w:t xml:space="preserve">A percentage band </w:t>
      </w:r>
      <w:r>
        <w:rPr>
          <w:rFonts w:ascii="Times New Roman" w:hAnsi="Times New Roman" w:cs="Times New Roman"/>
          <w:sz w:val="24"/>
          <w:szCs w:val="24"/>
        </w:rPr>
        <w:t>may be</w:t>
      </w:r>
      <w:r w:rsidRPr="00683765">
        <w:rPr>
          <w:rFonts w:ascii="Times New Roman" w:hAnsi="Times New Roman" w:cs="Times New Roman"/>
          <w:sz w:val="24"/>
          <w:szCs w:val="24"/>
        </w:rPr>
        <w:t xml:space="preserve"> included to reduce the number of signals by eliminating “whiplash” signals when the short and long period moving averages are close</w:t>
      </w:r>
      <w:r w:rsidRPr="00683765">
        <w:rPr>
          <w:rStyle w:val="FootnoteReference"/>
          <w:rFonts w:ascii="Times New Roman" w:hAnsi="Times New Roman" w:cs="Times New Roman"/>
          <w:sz w:val="24"/>
          <w:szCs w:val="24"/>
        </w:rPr>
        <w:footnoteReference w:id="4"/>
      </w:r>
      <w:r w:rsidRPr="00683765">
        <w:rPr>
          <w:rFonts w:ascii="Times New Roman" w:hAnsi="Times New Roman" w:cs="Times New Roman"/>
          <w:sz w:val="24"/>
          <w:szCs w:val="24"/>
        </w:rPr>
        <w:t>.</w:t>
      </w:r>
      <w:r>
        <w:rPr>
          <w:rFonts w:ascii="Times New Roman" w:hAnsi="Times New Roman" w:cs="Times New Roman"/>
          <w:sz w:val="24"/>
          <w:szCs w:val="24"/>
        </w:rPr>
        <w:t xml:space="preserve"> A</w:t>
      </w:r>
      <w:r w:rsidRPr="00683765">
        <w:rPr>
          <w:rFonts w:ascii="Times New Roman" w:hAnsi="Times New Roman" w:cs="Times New Roman"/>
          <w:sz w:val="24"/>
          <w:szCs w:val="24"/>
        </w:rPr>
        <w:t xml:space="preserve"> popular </w:t>
      </w:r>
      <w:r w:rsidR="00AC23F3">
        <w:rPr>
          <w:rFonts w:ascii="Times New Roman" w:hAnsi="Times New Roman" w:cs="Times New Roman"/>
          <w:sz w:val="24"/>
          <w:szCs w:val="24"/>
        </w:rPr>
        <w:t>S</w:t>
      </w:r>
      <w:r>
        <w:rPr>
          <w:rFonts w:ascii="Times New Roman" w:hAnsi="Times New Roman" w:cs="Times New Roman"/>
          <w:sz w:val="24"/>
          <w:szCs w:val="24"/>
        </w:rPr>
        <w:t>MA</w:t>
      </w:r>
      <w:r w:rsidRPr="00683765">
        <w:rPr>
          <w:rFonts w:ascii="Times New Roman" w:hAnsi="Times New Roman" w:cs="Times New Roman"/>
          <w:sz w:val="24"/>
          <w:szCs w:val="24"/>
        </w:rPr>
        <w:t xml:space="preserve"> rule in the literature is the (1,200), where the short period is one day and the long period is 200 </w:t>
      </w:r>
      <w:r>
        <w:rPr>
          <w:rFonts w:ascii="Times New Roman" w:hAnsi="Times New Roman" w:cs="Times New Roman"/>
          <w:sz w:val="24"/>
          <w:szCs w:val="24"/>
        </w:rPr>
        <w:t xml:space="preserve">days. </w:t>
      </w:r>
      <w:proofErr w:type="gramStart"/>
      <w:r>
        <w:rPr>
          <w:rFonts w:ascii="Times New Roman" w:hAnsi="Times New Roman" w:cs="Times New Roman"/>
          <w:sz w:val="24"/>
          <w:szCs w:val="24"/>
        </w:rPr>
        <w:t>However</w:t>
      </w:r>
      <w:proofErr w:type="gramEnd"/>
      <w:r>
        <w:rPr>
          <w:rFonts w:ascii="Times New Roman" w:hAnsi="Times New Roman" w:cs="Times New Roman"/>
          <w:sz w:val="24"/>
          <w:szCs w:val="24"/>
        </w:rPr>
        <w:t xml:space="preserve"> for completeness, three other common</w:t>
      </w:r>
      <w:r w:rsidRPr="00683765">
        <w:rPr>
          <w:rFonts w:ascii="Times New Roman" w:hAnsi="Times New Roman" w:cs="Times New Roman"/>
          <w:sz w:val="24"/>
          <w:szCs w:val="24"/>
        </w:rPr>
        <w:t xml:space="preserve"> variations of the rule are used, namely the (1,50), </w:t>
      </w:r>
      <w:r>
        <w:rPr>
          <w:rFonts w:ascii="Times New Roman" w:hAnsi="Times New Roman" w:cs="Times New Roman"/>
          <w:sz w:val="24"/>
          <w:szCs w:val="24"/>
        </w:rPr>
        <w:t xml:space="preserve">(1,100), </w:t>
      </w:r>
      <w:r w:rsidRPr="00683765">
        <w:rPr>
          <w:rFonts w:ascii="Times New Roman" w:hAnsi="Times New Roman" w:cs="Times New Roman"/>
          <w:sz w:val="24"/>
          <w:szCs w:val="24"/>
        </w:rPr>
        <w:t>(1,150) and (1,200).</w:t>
      </w:r>
      <w:r>
        <w:rPr>
          <w:rFonts w:ascii="Times New Roman" w:hAnsi="Times New Roman" w:cs="Times New Roman"/>
          <w:sz w:val="24"/>
          <w:szCs w:val="24"/>
        </w:rPr>
        <w:t xml:space="preserve"> </w:t>
      </w:r>
      <w:r w:rsidRPr="00683765">
        <w:rPr>
          <w:rFonts w:ascii="Times New Roman" w:hAnsi="Times New Roman" w:cs="Times New Roman"/>
          <w:sz w:val="24"/>
          <w:szCs w:val="24"/>
        </w:rPr>
        <w:t xml:space="preserve">The shorter the size of the moving average, the closer it follows the market, and the longer the size of the moving </w:t>
      </w:r>
      <w:r>
        <w:rPr>
          <w:rFonts w:ascii="Times New Roman" w:hAnsi="Times New Roman" w:cs="Times New Roman"/>
          <w:sz w:val="24"/>
          <w:szCs w:val="24"/>
        </w:rPr>
        <w:t>average, the more it smooth</w:t>
      </w:r>
      <w:r w:rsidRPr="00683765">
        <w:rPr>
          <w:rFonts w:ascii="Times New Roman" w:hAnsi="Times New Roman" w:cs="Times New Roman"/>
          <w:sz w:val="24"/>
          <w:szCs w:val="24"/>
        </w:rPr>
        <w:t>’s market fluctuations.</w:t>
      </w:r>
      <w:r>
        <w:rPr>
          <w:rFonts w:ascii="Times New Roman" w:hAnsi="Times New Roman" w:cs="Times New Roman"/>
          <w:sz w:val="24"/>
          <w:szCs w:val="24"/>
        </w:rPr>
        <w:t xml:space="preserve"> </w:t>
      </w:r>
      <w:r w:rsidRPr="00683765">
        <w:rPr>
          <w:rFonts w:ascii="Times New Roman" w:hAnsi="Times New Roman" w:cs="Times New Roman"/>
          <w:sz w:val="24"/>
          <w:szCs w:val="24"/>
        </w:rPr>
        <w:t xml:space="preserve">Thus a rule with </w:t>
      </w:r>
      <w:r w:rsidRPr="00683765">
        <w:rPr>
          <w:rFonts w:ascii="Times New Roman" w:hAnsi="Times New Roman" w:cs="Times New Roman"/>
          <w:i/>
          <w:sz w:val="24"/>
          <w:szCs w:val="24"/>
        </w:rPr>
        <w:t>S</w:t>
      </w:r>
      <w:r w:rsidRPr="00683765">
        <w:rPr>
          <w:rFonts w:ascii="Times New Roman" w:hAnsi="Times New Roman" w:cs="Times New Roman"/>
          <w:sz w:val="24"/>
          <w:szCs w:val="24"/>
        </w:rPr>
        <w:t xml:space="preserve"> = 1 is very responsive, that is, whenever the actual returns rises above (below) the moving average, the signal is to buy (sell).</w:t>
      </w:r>
    </w:p>
    <w:p w14:paraId="774C96C6" w14:textId="77777777" w:rsidR="00AC23F3" w:rsidRDefault="00AC23F3" w:rsidP="00100418">
      <w:pPr>
        <w:spacing w:after="0" w:line="240" w:lineRule="auto"/>
        <w:jc w:val="both"/>
        <w:rPr>
          <w:rFonts w:ascii="Times New Roman" w:hAnsi="Times New Roman" w:cs="Times New Roman"/>
          <w:sz w:val="24"/>
          <w:szCs w:val="24"/>
        </w:rPr>
      </w:pPr>
    </w:p>
    <w:p w14:paraId="50411646" w14:textId="34E10AB4" w:rsidR="00AC23F3" w:rsidRDefault="00AC23F3" w:rsidP="00100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also study </w:t>
      </w:r>
      <w:r w:rsidR="00EA64F5">
        <w:rPr>
          <w:rFonts w:ascii="Times New Roman" w:hAnsi="Times New Roman" w:cs="Times New Roman"/>
          <w:sz w:val="24"/>
          <w:szCs w:val="24"/>
        </w:rPr>
        <w:t>two</w:t>
      </w:r>
      <w:r>
        <w:rPr>
          <w:rFonts w:ascii="Times New Roman" w:hAnsi="Times New Roman" w:cs="Times New Roman"/>
          <w:sz w:val="24"/>
          <w:szCs w:val="24"/>
        </w:rPr>
        <w:t xml:space="preserve"> variations of the SMA such as the exponentially-weighted moving average (EMA) rule where more weight is gi</w:t>
      </w:r>
      <w:r w:rsidR="0042735D">
        <w:rPr>
          <w:rFonts w:ascii="Times New Roman" w:hAnsi="Times New Roman" w:cs="Times New Roman"/>
          <w:sz w:val="24"/>
          <w:szCs w:val="24"/>
        </w:rPr>
        <w:t>ven to more recent observations, and thus the weight of each price change decreases exponentially.  The weighting factor in an EMA is based on a smoothing factor generated by the length of the input</w:t>
      </w:r>
      <w:r w:rsidR="00386133">
        <w:rPr>
          <w:rFonts w:ascii="Times New Roman" w:hAnsi="Times New Roman" w:cs="Times New Roman"/>
          <w:sz w:val="24"/>
          <w:szCs w:val="24"/>
        </w:rPr>
        <w:t xml:space="preserve">.  The </w:t>
      </w:r>
      <w:r w:rsidR="0042735D">
        <w:rPr>
          <w:rFonts w:ascii="Times New Roman" w:hAnsi="Times New Roman" w:cs="Times New Roman"/>
          <w:sz w:val="24"/>
          <w:szCs w:val="24"/>
        </w:rPr>
        <w:t>weighted moving average (WMA) rule is similar to the EMA</w:t>
      </w:r>
      <w:r w:rsidR="00386133">
        <w:rPr>
          <w:rFonts w:ascii="Times New Roman" w:hAnsi="Times New Roman" w:cs="Times New Roman"/>
          <w:sz w:val="24"/>
          <w:szCs w:val="24"/>
        </w:rPr>
        <w:t xml:space="preserve"> but with linear weighting, that is, the most recent returns get the greatest weighting and each return preceding that gets a small weight in a linear fashion.  </w:t>
      </w:r>
    </w:p>
    <w:p w14:paraId="6C006E71" w14:textId="77777777" w:rsidR="004B3E9F" w:rsidRDefault="004B3E9F" w:rsidP="00100418">
      <w:pPr>
        <w:spacing w:after="0" w:line="240" w:lineRule="auto"/>
        <w:jc w:val="both"/>
        <w:rPr>
          <w:rFonts w:ascii="Times New Roman" w:hAnsi="Times New Roman" w:cs="Times New Roman"/>
          <w:sz w:val="24"/>
          <w:szCs w:val="24"/>
        </w:rPr>
      </w:pPr>
    </w:p>
    <w:p w14:paraId="6799DE48" w14:textId="77777777" w:rsidR="00457E5E" w:rsidRDefault="000649D2" w:rsidP="00100418">
      <w:pPr>
        <w:spacing w:after="0" w:line="240" w:lineRule="auto"/>
        <w:jc w:val="both"/>
        <w:rPr>
          <w:rFonts w:ascii="Times New Roman" w:hAnsi="Times New Roman" w:cs="Times New Roman"/>
          <w:b/>
          <w:sz w:val="24"/>
        </w:rPr>
      </w:pPr>
      <w:r>
        <w:rPr>
          <w:rFonts w:ascii="Times New Roman" w:hAnsi="Times New Roman" w:cs="Times New Roman"/>
          <w:b/>
          <w:sz w:val="24"/>
        </w:rPr>
        <w:t xml:space="preserve">4. </w:t>
      </w:r>
      <w:r w:rsidR="008B535D" w:rsidRPr="008B535D">
        <w:rPr>
          <w:rFonts w:ascii="Times New Roman" w:hAnsi="Times New Roman" w:cs="Times New Roman"/>
          <w:b/>
          <w:sz w:val="24"/>
        </w:rPr>
        <w:t>Data</w:t>
      </w:r>
    </w:p>
    <w:p w14:paraId="14F16C77" w14:textId="1FC8C0A2" w:rsidR="008B535D" w:rsidRDefault="007D61AF" w:rsidP="00100418">
      <w:pPr>
        <w:spacing w:after="0" w:line="240" w:lineRule="auto"/>
        <w:jc w:val="both"/>
        <w:rPr>
          <w:rFonts w:ascii="Times New Roman" w:hAnsi="Times New Roman" w:cs="Times New Roman"/>
          <w:sz w:val="24"/>
        </w:rPr>
      </w:pPr>
      <w:r>
        <w:rPr>
          <w:rFonts w:ascii="Times New Roman" w:hAnsi="Times New Roman" w:cs="Times New Roman"/>
          <w:sz w:val="24"/>
        </w:rPr>
        <w:t xml:space="preserve">The precious metals data is collected from </w:t>
      </w:r>
      <w:r w:rsidR="00E14784">
        <w:rPr>
          <w:rFonts w:ascii="Times New Roman" w:hAnsi="Times New Roman" w:cs="Times New Roman"/>
          <w:sz w:val="24"/>
        </w:rPr>
        <w:t>Thomson Reuters Tick History</w:t>
      </w:r>
      <w:r>
        <w:rPr>
          <w:rFonts w:ascii="Times New Roman" w:hAnsi="Times New Roman" w:cs="Times New Roman"/>
          <w:sz w:val="24"/>
        </w:rPr>
        <w:t xml:space="preserve"> for the period 1</w:t>
      </w:r>
      <w:r w:rsidRPr="007D61AF">
        <w:rPr>
          <w:rFonts w:ascii="Times New Roman" w:hAnsi="Times New Roman" w:cs="Times New Roman"/>
          <w:sz w:val="24"/>
          <w:vertAlign w:val="superscript"/>
        </w:rPr>
        <w:t>st</w:t>
      </w:r>
      <w:r>
        <w:rPr>
          <w:rFonts w:ascii="Times New Roman" w:hAnsi="Times New Roman" w:cs="Times New Roman"/>
          <w:sz w:val="24"/>
        </w:rPr>
        <w:t xml:space="preserve"> January </w:t>
      </w:r>
      <w:r w:rsidR="006233BA">
        <w:rPr>
          <w:rFonts w:ascii="Times New Roman" w:hAnsi="Times New Roman" w:cs="Times New Roman"/>
          <w:sz w:val="24"/>
        </w:rPr>
        <w:t>20</w:t>
      </w:r>
      <w:r w:rsidR="00231EA4">
        <w:rPr>
          <w:rFonts w:ascii="Times New Roman" w:hAnsi="Times New Roman" w:cs="Times New Roman"/>
          <w:sz w:val="24"/>
        </w:rPr>
        <w:t>08</w:t>
      </w:r>
      <w:r>
        <w:rPr>
          <w:rFonts w:ascii="Times New Roman" w:hAnsi="Times New Roman" w:cs="Times New Roman"/>
          <w:sz w:val="24"/>
        </w:rPr>
        <w:t xml:space="preserve"> to 10</w:t>
      </w:r>
      <w:r w:rsidRPr="007D61AF">
        <w:rPr>
          <w:rFonts w:ascii="Times New Roman" w:hAnsi="Times New Roman" w:cs="Times New Roman"/>
          <w:sz w:val="24"/>
          <w:vertAlign w:val="superscript"/>
        </w:rPr>
        <w:t>th</w:t>
      </w:r>
      <w:r>
        <w:rPr>
          <w:rFonts w:ascii="Times New Roman" w:hAnsi="Times New Roman" w:cs="Times New Roman"/>
          <w:sz w:val="24"/>
        </w:rPr>
        <w:t xml:space="preserve"> September 201</w:t>
      </w:r>
      <w:r w:rsidR="00036593">
        <w:rPr>
          <w:rFonts w:ascii="Times New Roman" w:hAnsi="Times New Roman" w:cs="Times New Roman"/>
          <w:sz w:val="24"/>
        </w:rPr>
        <w:t>4</w:t>
      </w:r>
      <w:r>
        <w:rPr>
          <w:rFonts w:ascii="Times New Roman" w:hAnsi="Times New Roman" w:cs="Times New Roman"/>
          <w:sz w:val="24"/>
        </w:rPr>
        <w:t xml:space="preserve"> and consists of close prices taken at 5-minute intervals over the trading day. </w:t>
      </w:r>
      <w:r w:rsidR="00EF1C17">
        <w:rPr>
          <w:rFonts w:ascii="Times New Roman" w:hAnsi="Times New Roman" w:cs="Times New Roman"/>
          <w:sz w:val="24"/>
        </w:rPr>
        <w:t>These prices are made by wholesale market practitioners with prices and trades time-</w:t>
      </w:r>
      <w:r w:rsidR="00EF1C17">
        <w:rPr>
          <w:rFonts w:ascii="Times New Roman" w:hAnsi="Times New Roman" w:cs="Times New Roman"/>
          <w:sz w:val="24"/>
        </w:rPr>
        <w:lastRenderedPageBreak/>
        <w:t>stamped as they arise in online trading platforms.</w:t>
      </w:r>
      <w:r>
        <w:rPr>
          <w:rFonts w:ascii="Times New Roman" w:hAnsi="Times New Roman" w:cs="Times New Roman"/>
          <w:sz w:val="24"/>
        </w:rPr>
        <w:t xml:space="preserve"> </w:t>
      </w:r>
      <w:r w:rsidR="00A33AE9">
        <w:rPr>
          <w:rFonts w:ascii="Times New Roman" w:hAnsi="Times New Roman" w:cs="Times New Roman"/>
          <w:sz w:val="24"/>
        </w:rPr>
        <w:t xml:space="preserve">To study the high-frequency performance of technical trading rules, it is important to use short enough intervals to capture the high frequency behaviour of the data, but at the same time long enough to avoid </w:t>
      </w:r>
      <w:r w:rsidR="00EF1C17">
        <w:rPr>
          <w:rFonts w:ascii="Times New Roman" w:hAnsi="Times New Roman" w:cs="Times New Roman"/>
          <w:sz w:val="24"/>
        </w:rPr>
        <w:t xml:space="preserve">undue </w:t>
      </w:r>
      <w:r w:rsidR="00A33AE9">
        <w:rPr>
          <w:rFonts w:ascii="Times New Roman" w:hAnsi="Times New Roman" w:cs="Times New Roman"/>
          <w:sz w:val="24"/>
        </w:rPr>
        <w:t>noise (</w:t>
      </w:r>
      <w:proofErr w:type="spellStart"/>
      <w:r w:rsidR="00A33AE9">
        <w:rPr>
          <w:rFonts w:ascii="Times New Roman" w:hAnsi="Times New Roman" w:cs="Times New Roman"/>
          <w:sz w:val="24"/>
        </w:rPr>
        <w:t>Goodhart</w:t>
      </w:r>
      <w:proofErr w:type="spellEnd"/>
      <w:r w:rsidR="00A33AE9">
        <w:rPr>
          <w:rFonts w:ascii="Times New Roman" w:hAnsi="Times New Roman" w:cs="Times New Roman"/>
          <w:sz w:val="24"/>
        </w:rPr>
        <w:t xml:space="preserve"> and O’Hara 1997). Andersen (2000) argues that 5-minute intervals are the best </w:t>
      </w:r>
      <w:r w:rsidR="00EF1C17">
        <w:rPr>
          <w:rFonts w:ascii="Times New Roman" w:hAnsi="Times New Roman" w:cs="Times New Roman"/>
          <w:sz w:val="24"/>
        </w:rPr>
        <w:t>compromise</w:t>
      </w:r>
      <w:r w:rsidR="00A33AE9">
        <w:rPr>
          <w:rFonts w:ascii="Times New Roman" w:hAnsi="Times New Roman" w:cs="Times New Roman"/>
          <w:sz w:val="24"/>
        </w:rPr>
        <w:t xml:space="preserve"> between these, and that is also the length we have chosen.  </w:t>
      </w:r>
      <w:r>
        <w:rPr>
          <w:rFonts w:ascii="Times New Roman" w:hAnsi="Times New Roman" w:cs="Times New Roman"/>
          <w:sz w:val="24"/>
        </w:rPr>
        <w:t xml:space="preserve">The precious metals each trade from Sunday 22.00 to Friday 20.45, with a daily break between 21.00 and 22.00.  Following </w:t>
      </w:r>
      <w:proofErr w:type="spellStart"/>
      <w:r>
        <w:rPr>
          <w:rFonts w:ascii="Times New Roman" w:hAnsi="Times New Roman" w:cs="Times New Roman"/>
          <w:sz w:val="24"/>
        </w:rPr>
        <w:t>Hol</w:t>
      </w:r>
      <w:proofErr w:type="spellEnd"/>
      <w:r>
        <w:rPr>
          <w:rFonts w:ascii="Times New Roman" w:hAnsi="Times New Roman" w:cs="Times New Roman"/>
          <w:sz w:val="24"/>
        </w:rPr>
        <w:t xml:space="preserve"> and </w:t>
      </w:r>
      <w:proofErr w:type="spellStart"/>
      <w:r>
        <w:rPr>
          <w:rFonts w:ascii="Times New Roman" w:hAnsi="Times New Roman" w:cs="Times New Roman"/>
          <w:sz w:val="24"/>
        </w:rPr>
        <w:t>Koopman</w:t>
      </w:r>
      <w:proofErr w:type="spellEnd"/>
      <w:r>
        <w:rPr>
          <w:rFonts w:ascii="Times New Roman" w:hAnsi="Times New Roman" w:cs="Times New Roman"/>
          <w:sz w:val="24"/>
        </w:rPr>
        <w:t xml:space="preserve"> (2002), we define the 5-minute return as:</w:t>
      </w:r>
    </w:p>
    <w:p w14:paraId="15A2541F" w14:textId="77777777" w:rsidR="00006488" w:rsidRDefault="00006488" w:rsidP="00100418">
      <w:pPr>
        <w:spacing w:after="0" w:line="240" w:lineRule="auto"/>
        <w:jc w:val="both"/>
        <w:rPr>
          <w:rFonts w:ascii="Times New Roman" w:hAnsi="Times New Roman" w:cs="Times New Roman"/>
          <w:sz w:val="24"/>
        </w:rPr>
      </w:pPr>
    </w:p>
    <w:tbl>
      <w:tblPr>
        <w:tblStyle w:val="TableGrid"/>
        <w:tblW w:w="49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
        <w:gridCol w:w="6507"/>
        <w:gridCol w:w="1394"/>
      </w:tblGrid>
      <w:tr w:rsidR="007D61AF" w14:paraId="5E7A4E9E" w14:textId="77777777" w:rsidTr="007D61AF">
        <w:tc>
          <w:tcPr>
            <w:tcW w:w="750" w:type="pct"/>
          </w:tcPr>
          <w:p w14:paraId="0CDAD1D2" w14:textId="77777777" w:rsidR="007D61AF" w:rsidRDefault="007D61AF" w:rsidP="00100418">
            <w:pPr>
              <w:jc w:val="center"/>
              <w:rPr>
                <w:rFonts w:ascii="Times New Roman" w:hAnsi="Times New Roman" w:cs="Times New Roman"/>
                <w:sz w:val="24"/>
              </w:rPr>
            </w:pPr>
          </w:p>
        </w:tc>
        <w:tc>
          <w:tcPr>
            <w:tcW w:w="3500" w:type="pct"/>
          </w:tcPr>
          <w:p w14:paraId="41B02ECB" w14:textId="77777777" w:rsidR="007D61AF" w:rsidRDefault="007D6CF9" w:rsidP="00100418">
            <w:pPr>
              <w:jc w:val="center"/>
              <w:rPr>
                <w:rFonts w:ascii="Times New Roman"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r</m:t>
                    </m:r>
                  </m:e>
                  <m:sub>
                    <m:r>
                      <w:rPr>
                        <w:rFonts w:ascii="Cambria Math" w:hAnsi="Cambria Math" w:cs="Times New Roman"/>
                        <w:sz w:val="24"/>
                      </w:rPr>
                      <m:t>t,d</m:t>
                    </m:r>
                  </m:sub>
                </m:sSub>
                <m:r>
                  <w:rPr>
                    <w:rFonts w:ascii="Cambria Math" w:hAnsi="Cambria Math" w:cs="Times New Roman"/>
                    <w:sz w:val="24"/>
                  </w:rPr>
                  <m:t>=</m:t>
                </m:r>
                <m:d>
                  <m:dPr>
                    <m:ctrlPr>
                      <w:rPr>
                        <w:rFonts w:ascii="Cambria Math" w:hAnsi="Cambria Math" w:cs="Times New Roman"/>
                        <w:i/>
                        <w:sz w:val="24"/>
                      </w:rPr>
                    </m:ctrlPr>
                  </m:dPr>
                  <m:e>
                    <m:sSub>
                      <m:sSubPr>
                        <m:ctrlPr>
                          <w:rPr>
                            <w:rFonts w:ascii="Cambria Math" w:hAnsi="Cambria Math" w:cs="Times New Roman"/>
                            <w:i/>
                            <w:sz w:val="24"/>
                          </w:rPr>
                        </m:ctrlPr>
                      </m:sSubPr>
                      <m:e>
                        <m:r>
                          <w:rPr>
                            <w:rFonts w:ascii="Cambria Math" w:hAnsi="Cambria Math" w:cs="Times New Roman"/>
                            <w:sz w:val="24"/>
                          </w:rPr>
                          <m:t>In P</m:t>
                        </m:r>
                      </m:e>
                      <m:sub>
                        <m:r>
                          <w:rPr>
                            <w:rFonts w:ascii="Cambria Math" w:hAnsi="Cambria Math" w:cs="Times New Roman"/>
                            <w:sz w:val="24"/>
                          </w:rPr>
                          <m:t>t,d</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In P</m:t>
                        </m:r>
                      </m:e>
                      <m:sub>
                        <m:r>
                          <w:rPr>
                            <w:rFonts w:ascii="Cambria Math" w:hAnsi="Cambria Math" w:cs="Times New Roman"/>
                            <w:sz w:val="24"/>
                          </w:rPr>
                          <m:t>t,d-1</m:t>
                        </m:r>
                      </m:sub>
                    </m:sSub>
                  </m:e>
                </m:d>
                <m:r>
                  <w:rPr>
                    <w:rFonts w:ascii="Cambria Math" w:hAnsi="Cambria Math" w:cs="Times New Roman"/>
                    <w:sz w:val="24"/>
                  </w:rPr>
                  <m:t>×100</m:t>
                </m:r>
              </m:oMath>
            </m:oMathPara>
          </w:p>
        </w:tc>
        <w:tc>
          <w:tcPr>
            <w:tcW w:w="750" w:type="pct"/>
          </w:tcPr>
          <w:p w14:paraId="1F0002DB" w14:textId="77777777" w:rsidR="007D61AF" w:rsidRDefault="007D61AF" w:rsidP="00100418">
            <w:pPr>
              <w:jc w:val="center"/>
              <w:rPr>
                <w:rFonts w:ascii="Times New Roman" w:hAnsi="Times New Roman" w:cs="Times New Roman"/>
                <w:sz w:val="24"/>
              </w:rPr>
            </w:pPr>
            <w:r>
              <w:rPr>
                <w:rFonts w:ascii="Times New Roman" w:hAnsi="Times New Roman" w:cs="Times New Roman"/>
                <w:sz w:val="24"/>
              </w:rPr>
              <w:t>(</w:t>
            </w:r>
            <w:r w:rsidR="00EE0ECD">
              <w:rPr>
                <w:rFonts w:ascii="Times New Roman" w:hAnsi="Times New Roman" w:cs="Times New Roman"/>
                <w:sz w:val="24"/>
              </w:rPr>
              <w:t>3</w:t>
            </w:r>
            <w:r>
              <w:rPr>
                <w:rFonts w:ascii="Times New Roman" w:hAnsi="Times New Roman" w:cs="Times New Roman"/>
                <w:sz w:val="24"/>
              </w:rPr>
              <w:t>)</w:t>
            </w:r>
          </w:p>
        </w:tc>
      </w:tr>
    </w:tbl>
    <w:p w14:paraId="1526F30B" w14:textId="77777777" w:rsidR="007D61AF" w:rsidRDefault="007D61AF" w:rsidP="00100418">
      <w:pPr>
        <w:spacing w:after="0" w:line="240" w:lineRule="auto"/>
        <w:jc w:val="both"/>
        <w:rPr>
          <w:rFonts w:ascii="Times New Roman" w:hAnsi="Times New Roman" w:cs="Times New Roman"/>
          <w:sz w:val="24"/>
        </w:rPr>
      </w:pPr>
    </w:p>
    <w:p w14:paraId="1246B934" w14:textId="05C54217" w:rsidR="007D61AF" w:rsidRDefault="007D61AF" w:rsidP="00100418">
      <w:pPr>
        <w:spacing w:after="0" w:line="240" w:lineRule="auto"/>
        <w:jc w:val="both"/>
        <w:rPr>
          <w:rFonts w:ascii="Times New Roman" w:eastAsiaTheme="minorEastAsia" w:hAnsi="Times New Roman" w:cs="Times New Roman"/>
          <w:sz w:val="24"/>
        </w:rPr>
      </w:pPr>
      <w:r>
        <w:rPr>
          <w:rFonts w:ascii="Times New Roman" w:hAnsi="Times New Roman" w:cs="Times New Roman"/>
          <w:sz w:val="24"/>
        </w:rPr>
        <w:t xml:space="preserve">where </w:t>
      </w:r>
      <m:oMath>
        <m:sSub>
          <m:sSubPr>
            <m:ctrlPr>
              <w:rPr>
                <w:rFonts w:ascii="Cambria Math" w:hAnsi="Cambria Math" w:cs="Times New Roman"/>
                <w:i/>
                <w:sz w:val="24"/>
              </w:rPr>
            </m:ctrlPr>
          </m:sSubPr>
          <m:e>
            <m:r>
              <w:rPr>
                <w:rFonts w:ascii="Cambria Math" w:hAnsi="Cambria Math" w:cs="Times New Roman"/>
                <w:sz w:val="24"/>
              </w:rPr>
              <m:t>r</m:t>
            </m:r>
          </m:e>
          <m:sub>
            <m:r>
              <w:rPr>
                <w:rFonts w:ascii="Cambria Math" w:hAnsi="Cambria Math" w:cs="Times New Roman"/>
                <w:sz w:val="24"/>
              </w:rPr>
              <m:t>t,d</m:t>
            </m:r>
          </m:sub>
        </m:sSub>
      </m:oMath>
      <w:r>
        <w:rPr>
          <w:rFonts w:ascii="Times New Roman" w:eastAsiaTheme="minorEastAsia" w:hAnsi="Times New Roman" w:cs="Times New Roman"/>
          <w:sz w:val="24"/>
        </w:rPr>
        <w:t xml:space="preserve"> is the return for the intraday period </w:t>
      </w:r>
      <w:r>
        <w:rPr>
          <w:rFonts w:ascii="Times New Roman" w:eastAsiaTheme="minorEastAsia" w:hAnsi="Times New Roman" w:cs="Times New Roman"/>
          <w:i/>
          <w:sz w:val="24"/>
        </w:rPr>
        <w:t>d</w:t>
      </w:r>
      <w:r>
        <w:rPr>
          <w:rFonts w:ascii="Times New Roman" w:eastAsiaTheme="minorEastAsia" w:hAnsi="Times New Roman" w:cs="Times New Roman"/>
          <w:sz w:val="24"/>
        </w:rPr>
        <w:t xml:space="preserve"> on trading day </w:t>
      </w:r>
      <w:r>
        <w:rPr>
          <w:rFonts w:ascii="Times New Roman" w:eastAsiaTheme="minorEastAsia" w:hAnsi="Times New Roman" w:cs="Times New Roman"/>
          <w:i/>
          <w:sz w:val="24"/>
        </w:rPr>
        <w:t>t</w:t>
      </w:r>
      <w:r>
        <w:rPr>
          <w:rFonts w:ascii="Times New Roman" w:eastAsiaTheme="minorEastAsia" w:hAnsi="Times New Roman" w:cs="Times New Roman"/>
          <w:sz w:val="24"/>
        </w:rPr>
        <w:t>.  Due to data errors, there are occasionally periods with zero prices and incomplete observations.  In this case we replace the price with the price from the previous 5-minute period, similar to Marshall et al (2008).</w:t>
      </w:r>
      <w:r w:rsidR="00E80959">
        <w:rPr>
          <w:rFonts w:ascii="Times New Roman" w:eastAsiaTheme="minorEastAsia" w:hAnsi="Times New Roman" w:cs="Times New Roman"/>
          <w:sz w:val="24"/>
        </w:rPr>
        <w:t xml:space="preserve"> Also similar to </w:t>
      </w:r>
      <w:proofErr w:type="spellStart"/>
      <w:r w:rsidR="00E80959">
        <w:rPr>
          <w:rFonts w:ascii="Times New Roman" w:eastAsiaTheme="minorEastAsia" w:hAnsi="Times New Roman" w:cs="Times New Roman"/>
          <w:sz w:val="24"/>
        </w:rPr>
        <w:t>Alsayed</w:t>
      </w:r>
      <w:proofErr w:type="spellEnd"/>
      <w:r w:rsidR="00E80959">
        <w:rPr>
          <w:rFonts w:ascii="Times New Roman" w:eastAsiaTheme="minorEastAsia" w:hAnsi="Times New Roman" w:cs="Times New Roman"/>
          <w:sz w:val="24"/>
        </w:rPr>
        <w:t xml:space="preserve"> and </w:t>
      </w:r>
      <w:proofErr w:type="spellStart"/>
      <w:r w:rsidR="00E80959">
        <w:rPr>
          <w:rFonts w:ascii="Times New Roman" w:eastAsiaTheme="minorEastAsia" w:hAnsi="Times New Roman" w:cs="Times New Roman"/>
          <w:sz w:val="24"/>
        </w:rPr>
        <w:t>McGroarty</w:t>
      </w:r>
      <w:proofErr w:type="spellEnd"/>
      <w:r w:rsidR="00E80959">
        <w:rPr>
          <w:rFonts w:ascii="Times New Roman" w:eastAsiaTheme="minorEastAsia" w:hAnsi="Times New Roman" w:cs="Times New Roman"/>
          <w:sz w:val="24"/>
        </w:rPr>
        <w:t xml:space="preserve"> (2014), we filter the data </w:t>
      </w:r>
      <w:r w:rsidR="00EF1C17">
        <w:rPr>
          <w:rFonts w:ascii="Times New Roman" w:eastAsiaTheme="minorEastAsia" w:hAnsi="Times New Roman" w:cs="Times New Roman"/>
          <w:sz w:val="24"/>
        </w:rPr>
        <w:t xml:space="preserve">for incorrect quotes and spurious trades such as </w:t>
      </w:r>
      <w:r w:rsidR="00E80959">
        <w:rPr>
          <w:rFonts w:ascii="Times New Roman" w:eastAsiaTheme="minorEastAsia" w:hAnsi="Times New Roman" w:cs="Times New Roman"/>
          <w:sz w:val="24"/>
        </w:rPr>
        <w:t>when the bid price is greater than the ask price, and the bid volume or ask volume equals zero.</w:t>
      </w:r>
    </w:p>
    <w:p w14:paraId="3E3BA8F4" w14:textId="77777777" w:rsidR="007D61AF" w:rsidRDefault="007D61AF" w:rsidP="00100418">
      <w:pPr>
        <w:spacing w:after="0" w:line="240" w:lineRule="auto"/>
        <w:jc w:val="both"/>
        <w:rPr>
          <w:rFonts w:ascii="Times New Roman" w:eastAsiaTheme="minorEastAsia" w:hAnsi="Times New Roman" w:cs="Times New Roman"/>
          <w:sz w:val="24"/>
        </w:rPr>
      </w:pPr>
    </w:p>
    <w:p w14:paraId="7B8524D9" w14:textId="09EF8498" w:rsidR="00EF1C17" w:rsidRDefault="004D1080" w:rsidP="00100418">
      <w:pPr>
        <w:spacing w:after="0" w:line="240" w:lineRule="auto"/>
        <w:jc w:val="both"/>
        <w:rPr>
          <w:rFonts w:ascii="Times New Roman" w:eastAsiaTheme="minorEastAsia" w:hAnsi="Times New Roman" w:cs="Times New Roman"/>
          <w:sz w:val="24"/>
        </w:rPr>
      </w:pPr>
      <w:r>
        <w:rPr>
          <w:rFonts w:ascii="Times New Roman" w:eastAsiaTheme="minorEastAsia" w:hAnsi="Times New Roman" w:cs="Times New Roman"/>
          <w:sz w:val="24"/>
        </w:rPr>
        <w:t>We study the period 1</w:t>
      </w:r>
      <w:r w:rsidRPr="004D1080">
        <w:rPr>
          <w:rFonts w:ascii="Times New Roman" w:eastAsiaTheme="minorEastAsia" w:hAnsi="Times New Roman" w:cs="Times New Roman"/>
          <w:sz w:val="24"/>
          <w:vertAlign w:val="superscript"/>
        </w:rPr>
        <w:t>st</w:t>
      </w:r>
      <w:r>
        <w:rPr>
          <w:rFonts w:ascii="Times New Roman" w:eastAsiaTheme="minorEastAsia" w:hAnsi="Times New Roman" w:cs="Times New Roman"/>
          <w:sz w:val="24"/>
        </w:rPr>
        <w:t xml:space="preserve"> January 2008 to 10</w:t>
      </w:r>
      <w:r w:rsidRPr="004D1080">
        <w:rPr>
          <w:rFonts w:ascii="Times New Roman" w:eastAsiaTheme="minorEastAsia" w:hAnsi="Times New Roman" w:cs="Times New Roman"/>
          <w:sz w:val="24"/>
          <w:vertAlign w:val="superscript"/>
        </w:rPr>
        <w:t>th</w:t>
      </w:r>
      <w:r>
        <w:rPr>
          <w:rFonts w:ascii="Times New Roman" w:eastAsiaTheme="minorEastAsia" w:hAnsi="Times New Roman" w:cs="Times New Roman"/>
          <w:sz w:val="24"/>
        </w:rPr>
        <w:t xml:space="preserve"> September 2014</w:t>
      </w:r>
      <w:r w:rsidR="00EF1C17">
        <w:rPr>
          <w:rFonts w:ascii="Times New Roman" w:eastAsiaTheme="minorEastAsia" w:hAnsi="Times New Roman" w:cs="Times New Roman"/>
          <w:sz w:val="24"/>
        </w:rPr>
        <w:t>. This sample period therefore includes the episodes of Quantitative Easing by the US Federal Reserve that began with the purchase of US$600 billio</w:t>
      </w:r>
      <w:r w:rsidR="00213970">
        <w:rPr>
          <w:rFonts w:ascii="Times New Roman" w:eastAsiaTheme="minorEastAsia" w:hAnsi="Times New Roman" w:cs="Times New Roman"/>
          <w:sz w:val="24"/>
        </w:rPr>
        <w:t>n in mortgage backed securities (MBS). Federal Reserve purchase of Treasury notes and MBS peaked in June 2010 at US$2.1 trillion (</w:t>
      </w:r>
      <w:proofErr w:type="spellStart"/>
      <w:r w:rsidR="00213970">
        <w:rPr>
          <w:rFonts w:ascii="Times New Roman" w:eastAsiaTheme="minorEastAsia" w:hAnsi="Times New Roman" w:cs="Times New Roman"/>
          <w:sz w:val="24"/>
        </w:rPr>
        <w:t>Fawley</w:t>
      </w:r>
      <w:proofErr w:type="spellEnd"/>
      <w:r w:rsidR="00213970">
        <w:rPr>
          <w:rFonts w:ascii="Times New Roman" w:eastAsiaTheme="minorEastAsia" w:hAnsi="Times New Roman" w:cs="Times New Roman"/>
          <w:sz w:val="24"/>
        </w:rPr>
        <w:t xml:space="preserve"> and Neely, 2013)</w:t>
      </w:r>
      <w:r w:rsidR="00213970">
        <w:rPr>
          <w:rStyle w:val="FootnoteReference"/>
          <w:rFonts w:ascii="Times New Roman" w:eastAsiaTheme="minorEastAsia" w:hAnsi="Times New Roman" w:cs="Times New Roman"/>
          <w:sz w:val="24"/>
        </w:rPr>
        <w:footnoteReference w:id="5"/>
      </w:r>
      <w:r w:rsidR="00213970">
        <w:rPr>
          <w:rFonts w:ascii="Times New Roman" w:eastAsiaTheme="minorEastAsia" w:hAnsi="Times New Roman" w:cs="Times New Roman"/>
          <w:sz w:val="24"/>
        </w:rPr>
        <w:t>. These purchases triggered investor interest in precious metals markets while also</w:t>
      </w:r>
      <w:r>
        <w:rPr>
          <w:rFonts w:ascii="Times New Roman" w:eastAsiaTheme="minorEastAsia" w:hAnsi="Times New Roman" w:cs="Times New Roman"/>
          <w:sz w:val="24"/>
        </w:rPr>
        <w:t xml:space="preserve"> attracting more attention in the finance literature.</w:t>
      </w:r>
      <w:r w:rsidR="00E72D48">
        <w:rPr>
          <w:rFonts w:ascii="Times New Roman" w:eastAsiaTheme="minorEastAsia" w:hAnsi="Times New Roman" w:cs="Times New Roman"/>
          <w:sz w:val="24"/>
        </w:rPr>
        <w:t xml:space="preserve"> </w:t>
      </w:r>
    </w:p>
    <w:p w14:paraId="5F3382DC" w14:textId="77777777" w:rsidR="00EF1C17" w:rsidRDefault="00EF1C17" w:rsidP="00100418">
      <w:pPr>
        <w:spacing w:after="0" w:line="240" w:lineRule="auto"/>
        <w:jc w:val="both"/>
        <w:rPr>
          <w:rFonts w:ascii="Times New Roman" w:eastAsiaTheme="minorEastAsia" w:hAnsi="Times New Roman" w:cs="Times New Roman"/>
          <w:sz w:val="24"/>
        </w:rPr>
      </w:pPr>
    </w:p>
    <w:p w14:paraId="62E96143" w14:textId="5910EFAE" w:rsidR="009232A8" w:rsidRDefault="00E72D48" w:rsidP="00100418">
      <w:pPr>
        <w:spacing w:after="0" w:line="240" w:lineRule="auto"/>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Table 1 presents the summary statistics for our full data set as well as the </w:t>
      </w:r>
      <w:proofErr w:type="spellStart"/>
      <w:r>
        <w:rPr>
          <w:rFonts w:ascii="Times New Roman" w:eastAsiaTheme="minorEastAsia" w:hAnsi="Times New Roman" w:cs="Times New Roman"/>
          <w:sz w:val="24"/>
        </w:rPr>
        <w:t>subperiod</w:t>
      </w:r>
      <w:proofErr w:type="spellEnd"/>
      <w:r>
        <w:rPr>
          <w:rFonts w:ascii="Times New Roman" w:eastAsiaTheme="minorEastAsia" w:hAnsi="Times New Roman" w:cs="Times New Roman"/>
          <w:sz w:val="24"/>
        </w:rPr>
        <w:t xml:space="preserve">.  We examine the distribution characteristics using the following statistics: mean, standard deviation, skewness, kurtosis and the </w:t>
      </w:r>
      <w:proofErr w:type="spellStart"/>
      <w:r>
        <w:rPr>
          <w:rFonts w:ascii="Times New Roman" w:eastAsiaTheme="minorEastAsia" w:hAnsi="Times New Roman" w:cs="Times New Roman"/>
          <w:sz w:val="24"/>
        </w:rPr>
        <w:t>Jarque-Bera</w:t>
      </w:r>
      <w:proofErr w:type="spellEnd"/>
      <w:r>
        <w:rPr>
          <w:rFonts w:ascii="Times New Roman" w:eastAsiaTheme="minorEastAsia" w:hAnsi="Times New Roman" w:cs="Times New Roman"/>
          <w:sz w:val="24"/>
        </w:rPr>
        <w:t xml:space="preserve"> test for normality</w:t>
      </w:r>
      <w:r w:rsidR="009232A8">
        <w:rPr>
          <w:rFonts w:ascii="Times New Roman" w:eastAsiaTheme="minorEastAsia" w:hAnsi="Times New Roman" w:cs="Times New Roman"/>
          <w:sz w:val="24"/>
        </w:rPr>
        <w:t xml:space="preserve"> </w:t>
      </w:r>
      <w:proofErr w:type="gramStart"/>
      <w:r w:rsidR="009232A8">
        <w:rPr>
          <w:rFonts w:ascii="Times New Roman" w:eastAsiaTheme="minorEastAsia" w:hAnsi="Times New Roman" w:cs="Times New Roman"/>
          <w:sz w:val="24"/>
        </w:rPr>
        <w:t>As</w:t>
      </w:r>
      <w:proofErr w:type="gramEnd"/>
      <w:r w:rsidR="009232A8">
        <w:rPr>
          <w:rFonts w:ascii="Times New Roman" w:eastAsiaTheme="minorEastAsia" w:hAnsi="Times New Roman" w:cs="Times New Roman"/>
          <w:sz w:val="24"/>
        </w:rPr>
        <w:t xml:space="preserve"> expected both series have a near zero mean, and while a time plot of the series may display time-varying variance, the series itself would appear to be Gaussian white noise. Such as process is both consistent with </w:t>
      </w:r>
      <w:proofErr w:type="spellStart"/>
      <w:r w:rsidR="009232A8">
        <w:rPr>
          <w:rFonts w:ascii="Times New Roman" w:eastAsiaTheme="minorEastAsia" w:hAnsi="Times New Roman" w:cs="Times New Roman"/>
          <w:sz w:val="24"/>
        </w:rPr>
        <w:t>wek</w:t>
      </w:r>
      <w:proofErr w:type="spellEnd"/>
      <w:r w:rsidR="009232A8">
        <w:rPr>
          <w:rFonts w:ascii="Times New Roman" w:eastAsiaTheme="minorEastAsia" w:hAnsi="Times New Roman" w:cs="Times New Roman"/>
          <w:sz w:val="24"/>
        </w:rPr>
        <w:t xml:space="preserve">-form market efficiency and so should preclude abnormal returns based on trend following systems. </w:t>
      </w:r>
    </w:p>
    <w:p w14:paraId="31CB1D32" w14:textId="77777777" w:rsidR="009232A8" w:rsidRDefault="009232A8" w:rsidP="00100418">
      <w:pPr>
        <w:spacing w:after="0" w:line="240" w:lineRule="auto"/>
        <w:jc w:val="both"/>
        <w:rPr>
          <w:rFonts w:ascii="Times New Roman" w:eastAsiaTheme="minorEastAsia" w:hAnsi="Times New Roman" w:cs="Times New Roman"/>
          <w:sz w:val="24"/>
        </w:rPr>
      </w:pPr>
    </w:p>
    <w:p w14:paraId="11CD60CD" w14:textId="60D9C917" w:rsidR="00E72D48" w:rsidRDefault="009232A8" w:rsidP="00100418">
      <w:pPr>
        <w:spacing w:after="0" w:line="240" w:lineRule="auto"/>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We </w:t>
      </w:r>
      <w:r w:rsidR="00E72D48">
        <w:rPr>
          <w:rFonts w:ascii="Times New Roman" w:eastAsiaTheme="minorEastAsia" w:hAnsi="Times New Roman" w:cs="Times New Roman"/>
          <w:sz w:val="24"/>
        </w:rPr>
        <w:t xml:space="preserve">also examine the autocorrelation of the two periods using the </w:t>
      </w:r>
      <w:proofErr w:type="spellStart"/>
      <w:r w:rsidR="00E72D48">
        <w:rPr>
          <w:rFonts w:ascii="Times New Roman" w:eastAsiaTheme="minorEastAsia" w:hAnsi="Times New Roman" w:cs="Times New Roman"/>
          <w:sz w:val="24"/>
        </w:rPr>
        <w:t>Ljung</w:t>
      </w:r>
      <w:proofErr w:type="spellEnd"/>
      <w:r w:rsidR="005D16B1">
        <w:rPr>
          <w:rFonts w:ascii="Times New Roman" w:eastAsiaTheme="minorEastAsia" w:hAnsi="Times New Roman" w:cs="Times New Roman"/>
          <w:sz w:val="24"/>
        </w:rPr>
        <w:t>-Box</w:t>
      </w:r>
      <w:r w:rsidR="00E72D48">
        <w:rPr>
          <w:rFonts w:ascii="Times New Roman" w:eastAsiaTheme="minorEastAsia" w:hAnsi="Times New Roman" w:cs="Times New Roman"/>
          <w:sz w:val="24"/>
        </w:rPr>
        <w:t xml:space="preserve"> (</w:t>
      </w:r>
      <w:r w:rsidR="00E72D48">
        <w:rPr>
          <w:rFonts w:ascii="Times New Roman" w:eastAsiaTheme="minorEastAsia" w:hAnsi="Times New Roman" w:cs="Times New Roman"/>
          <w:i/>
          <w:sz w:val="24"/>
        </w:rPr>
        <w:t>Q</w:t>
      </w:r>
      <w:r w:rsidR="00E72D48">
        <w:rPr>
          <w:rFonts w:ascii="Times New Roman" w:eastAsiaTheme="minorEastAsia" w:hAnsi="Times New Roman" w:cs="Times New Roman"/>
          <w:sz w:val="24"/>
        </w:rPr>
        <w:t>-stats) test at lags 6, 12 and 24 days, along with the estimated autocorrelatio</w:t>
      </w:r>
      <w:r w:rsidR="00231EA4">
        <w:rPr>
          <w:rFonts w:ascii="Times New Roman" w:eastAsiaTheme="minorEastAsia" w:hAnsi="Times New Roman" w:cs="Times New Roman"/>
          <w:sz w:val="24"/>
        </w:rPr>
        <w:t>n at lags of 1 to 5 days</w:t>
      </w:r>
      <w:r w:rsidR="00E72D48">
        <w:rPr>
          <w:rFonts w:ascii="Times New Roman" w:eastAsiaTheme="minorEastAsia" w:hAnsi="Times New Roman" w:cs="Times New Roman"/>
          <w:sz w:val="24"/>
        </w:rPr>
        <w:t>.</w:t>
      </w:r>
      <w:r w:rsidR="00231EA4">
        <w:rPr>
          <w:rFonts w:ascii="Times New Roman" w:eastAsiaTheme="minorEastAsia" w:hAnsi="Times New Roman" w:cs="Times New Roman"/>
          <w:sz w:val="24"/>
        </w:rPr>
        <w:t xml:space="preserve">  The mean return of gold is higher than that of silver, while silver is more volatile given the respective standard deviations.</w:t>
      </w:r>
      <w:r w:rsidR="00E72D48">
        <w:rPr>
          <w:rFonts w:ascii="Times New Roman" w:eastAsiaTheme="minorEastAsia" w:hAnsi="Times New Roman" w:cs="Times New Roman"/>
          <w:sz w:val="24"/>
        </w:rPr>
        <w:t xml:space="preserve"> Statistically significant kurtosis is present is present in each market which indicates the presence of fat tails in each of the return distributions.  Both markets also present negative skewness</w:t>
      </w:r>
      <w:r w:rsidR="0023664C">
        <w:rPr>
          <w:rFonts w:ascii="Times New Roman" w:eastAsiaTheme="minorEastAsia" w:hAnsi="Times New Roman" w:cs="Times New Roman"/>
          <w:sz w:val="24"/>
        </w:rPr>
        <w:t>,</w:t>
      </w:r>
      <w:r w:rsidR="00E72D48">
        <w:rPr>
          <w:rFonts w:ascii="Times New Roman" w:eastAsiaTheme="minorEastAsia" w:hAnsi="Times New Roman" w:cs="Times New Roman"/>
          <w:sz w:val="24"/>
        </w:rPr>
        <w:t xml:space="preserve"> which as </w:t>
      </w:r>
      <w:r>
        <w:rPr>
          <w:rFonts w:ascii="Times New Roman" w:eastAsiaTheme="minorEastAsia" w:hAnsi="Times New Roman" w:cs="Times New Roman"/>
          <w:sz w:val="24"/>
        </w:rPr>
        <w:t>consequence</w:t>
      </w:r>
      <w:r w:rsidR="00E72D48">
        <w:rPr>
          <w:rFonts w:ascii="Times New Roman" w:eastAsiaTheme="minorEastAsia" w:hAnsi="Times New Roman" w:cs="Times New Roman"/>
          <w:sz w:val="24"/>
        </w:rPr>
        <w:t xml:space="preserve"> the JB-statistics reject no</w:t>
      </w:r>
      <w:r w:rsidR="00231EA4">
        <w:rPr>
          <w:rFonts w:ascii="Times New Roman" w:eastAsiaTheme="minorEastAsia" w:hAnsi="Times New Roman" w:cs="Times New Roman"/>
          <w:sz w:val="24"/>
        </w:rPr>
        <w:t>rmality in</w:t>
      </w:r>
      <w:r w:rsidR="00E72D48">
        <w:rPr>
          <w:rFonts w:ascii="Times New Roman" w:eastAsiaTheme="minorEastAsia" w:hAnsi="Times New Roman" w:cs="Times New Roman"/>
          <w:sz w:val="24"/>
        </w:rPr>
        <w:t xml:space="preserve"> both market</w:t>
      </w:r>
      <w:r w:rsidR="00231EA4">
        <w:rPr>
          <w:rFonts w:ascii="Times New Roman" w:eastAsiaTheme="minorEastAsia" w:hAnsi="Times New Roman" w:cs="Times New Roman"/>
          <w:sz w:val="24"/>
        </w:rPr>
        <w:t>s</w:t>
      </w:r>
      <w:r w:rsidR="00E72D48">
        <w:rPr>
          <w:rFonts w:ascii="Times New Roman" w:eastAsiaTheme="minorEastAsia" w:hAnsi="Times New Roman" w:cs="Times New Roman"/>
          <w:sz w:val="24"/>
        </w:rPr>
        <w:t xml:space="preserve">.  Studying the time-series properties, we observe significant negative autocorrelation at </w:t>
      </w:r>
      <w:r w:rsidR="00231EA4">
        <w:rPr>
          <w:rFonts w:ascii="Times New Roman" w:eastAsiaTheme="minorEastAsia" w:hAnsi="Times New Roman" w:cs="Times New Roman"/>
          <w:sz w:val="24"/>
        </w:rPr>
        <w:t>the first three</w:t>
      </w:r>
      <w:r w:rsidR="00E72D48">
        <w:rPr>
          <w:rFonts w:ascii="Times New Roman" w:eastAsiaTheme="minorEastAsia" w:hAnsi="Times New Roman" w:cs="Times New Roman"/>
          <w:sz w:val="24"/>
        </w:rPr>
        <w:t xml:space="preserve"> lag</w:t>
      </w:r>
      <w:r w:rsidR="00231EA4">
        <w:rPr>
          <w:rFonts w:ascii="Times New Roman" w:eastAsiaTheme="minorEastAsia" w:hAnsi="Times New Roman" w:cs="Times New Roman"/>
          <w:sz w:val="24"/>
        </w:rPr>
        <w:t>s</w:t>
      </w:r>
      <w:r w:rsidR="00E72D48">
        <w:rPr>
          <w:rFonts w:ascii="Times New Roman" w:eastAsiaTheme="minorEastAsia" w:hAnsi="Times New Roman" w:cs="Times New Roman"/>
          <w:sz w:val="24"/>
        </w:rPr>
        <w:t xml:space="preserve"> in both markets </w:t>
      </w:r>
      <w:r w:rsidR="00231EA4">
        <w:rPr>
          <w:rFonts w:ascii="Times New Roman" w:eastAsiaTheme="minorEastAsia" w:hAnsi="Times New Roman" w:cs="Times New Roman"/>
          <w:sz w:val="24"/>
        </w:rPr>
        <w:t>and likewise</w:t>
      </w:r>
      <w:r w:rsidR="00E72D48">
        <w:rPr>
          <w:rFonts w:ascii="Times New Roman" w:eastAsiaTheme="minorEastAsia" w:hAnsi="Times New Roman" w:cs="Times New Roman"/>
          <w:sz w:val="24"/>
        </w:rPr>
        <w:t xml:space="preserve">, the </w:t>
      </w:r>
      <w:proofErr w:type="spellStart"/>
      <w:r w:rsidR="00E72D48">
        <w:rPr>
          <w:rFonts w:ascii="Times New Roman" w:eastAsiaTheme="minorEastAsia" w:hAnsi="Times New Roman" w:cs="Times New Roman"/>
          <w:sz w:val="24"/>
        </w:rPr>
        <w:t>Ljung</w:t>
      </w:r>
      <w:proofErr w:type="spellEnd"/>
      <w:r w:rsidR="00E72D48">
        <w:rPr>
          <w:rFonts w:ascii="Times New Roman" w:eastAsiaTheme="minorEastAsia" w:hAnsi="Times New Roman" w:cs="Times New Roman"/>
          <w:sz w:val="24"/>
        </w:rPr>
        <w:t xml:space="preserve">-Box test is significant at 1% </w:t>
      </w:r>
      <w:r w:rsidR="00231EA4">
        <w:rPr>
          <w:rFonts w:ascii="Times New Roman" w:eastAsiaTheme="minorEastAsia" w:hAnsi="Times New Roman" w:cs="Times New Roman"/>
          <w:sz w:val="24"/>
        </w:rPr>
        <w:t>at lags 6, 12 and 24.</w:t>
      </w:r>
      <w:r>
        <w:rPr>
          <w:rFonts w:ascii="Times New Roman" w:eastAsiaTheme="minorEastAsia" w:hAnsi="Times New Roman" w:cs="Times New Roman"/>
          <w:sz w:val="24"/>
        </w:rPr>
        <w:t xml:space="preserve"> The negative autocorrelation is consistent with a mean reverting return process following a price move following an information shock.</w:t>
      </w:r>
      <w:r w:rsidR="00C8280C">
        <w:rPr>
          <w:rFonts w:ascii="Times New Roman" w:eastAsiaTheme="minorEastAsia" w:hAnsi="Times New Roman" w:cs="Times New Roman"/>
          <w:sz w:val="24"/>
        </w:rPr>
        <w:t xml:space="preserve"> Such market movements could provide exploitable market trading (</w:t>
      </w:r>
      <w:proofErr w:type="spellStart"/>
      <w:r w:rsidR="00C8280C">
        <w:rPr>
          <w:rFonts w:ascii="Times New Roman" w:eastAsiaTheme="minorEastAsia" w:hAnsi="Times New Roman" w:cs="Times New Roman"/>
          <w:sz w:val="24"/>
        </w:rPr>
        <w:t>ie</w:t>
      </w:r>
      <w:proofErr w:type="spellEnd"/>
      <w:r w:rsidR="00C8280C">
        <w:rPr>
          <w:rFonts w:ascii="Times New Roman" w:eastAsiaTheme="minorEastAsia" w:hAnsi="Times New Roman" w:cs="Times New Roman"/>
          <w:sz w:val="24"/>
        </w:rPr>
        <w:t xml:space="preserve"> buy or sell the asset </w:t>
      </w:r>
      <w:r w:rsidR="003B0398">
        <w:rPr>
          <w:rFonts w:ascii="Times New Roman" w:eastAsiaTheme="minorEastAsia" w:hAnsi="Times New Roman" w:cs="Times New Roman"/>
          <w:sz w:val="24"/>
        </w:rPr>
        <w:t>at time interval</w:t>
      </w:r>
      <w:r w:rsidR="00C8280C">
        <w:rPr>
          <w:rFonts w:ascii="Times New Roman" w:eastAsiaTheme="minorEastAsia" w:hAnsi="Times New Roman" w:cs="Times New Roman"/>
          <w:sz w:val="24"/>
        </w:rPr>
        <w:t xml:space="preserve"> 2 or 3 after a </w:t>
      </w:r>
      <w:r w:rsidR="003B0398">
        <w:rPr>
          <w:rFonts w:ascii="Times New Roman" w:eastAsiaTheme="minorEastAsia" w:hAnsi="Times New Roman" w:cs="Times New Roman"/>
          <w:sz w:val="24"/>
        </w:rPr>
        <w:t>negative o</w:t>
      </w:r>
      <w:r w:rsidR="00C8280C">
        <w:rPr>
          <w:rFonts w:ascii="Times New Roman" w:eastAsiaTheme="minorEastAsia" w:hAnsi="Times New Roman" w:cs="Times New Roman"/>
          <w:sz w:val="24"/>
        </w:rPr>
        <w:t>r positive price move at time zero)</w:t>
      </w:r>
      <w:r>
        <w:rPr>
          <w:rFonts w:ascii="Times New Roman" w:eastAsiaTheme="minorEastAsia" w:hAnsi="Times New Roman" w:cs="Times New Roman"/>
          <w:sz w:val="24"/>
        </w:rPr>
        <w:t>.</w:t>
      </w:r>
    </w:p>
    <w:p w14:paraId="1CDD6C60" w14:textId="77777777" w:rsidR="003B0398" w:rsidRDefault="003B0398" w:rsidP="00100418">
      <w:pPr>
        <w:spacing w:after="0" w:line="240" w:lineRule="auto"/>
        <w:jc w:val="both"/>
        <w:rPr>
          <w:rFonts w:ascii="Times New Roman" w:eastAsiaTheme="minorEastAsia" w:hAnsi="Times New Roman" w:cs="Times New Roman"/>
          <w:sz w:val="24"/>
        </w:rPr>
      </w:pPr>
    </w:p>
    <w:p w14:paraId="75935CEA" w14:textId="77777777" w:rsidR="003B0398" w:rsidRPr="0019659D" w:rsidRDefault="003B0398" w:rsidP="00100418">
      <w:pPr>
        <w:spacing w:after="0" w:line="240" w:lineRule="auto"/>
        <w:jc w:val="both"/>
        <w:rPr>
          <w:rFonts w:ascii="Times New Roman" w:eastAsiaTheme="minorEastAsia" w:hAnsi="Times New Roman" w:cs="Times New Roman"/>
          <w:sz w:val="24"/>
        </w:rPr>
      </w:pPr>
    </w:p>
    <w:p w14:paraId="45A7A026" w14:textId="77777777" w:rsidR="0062031B" w:rsidRDefault="000649D2" w:rsidP="00100418">
      <w:pPr>
        <w:spacing w:after="0" w:line="240" w:lineRule="auto"/>
        <w:jc w:val="both"/>
        <w:rPr>
          <w:rFonts w:ascii="Times New Roman" w:eastAsiaTheme="minorEastAsia" w:hAnsi="Times New Roman" w:cs="Times New Roman"/>
          <w:b/>
          <w:sz w:val="24"/>
        </w:rPr>
      </w:pPr>
      <w:r>
        <w:rPr>
          <w:rFonts w:ascii="Times New Roman" w:eastAsiaTheme="minorEastAsia" w:hAnsi="Times New Roman" w:cs="Times New Roman"/>
          <w:b/>
          <w:sz w:val="24"/>
        </w:rPr>
        <w:lastRenderedPageBreak/>
        <w:t>5</w:t>
      </w:r>
      <w:r w:rsidR="002E0222">
        <w:rPr>
          <w:rFonts w:ascii="Times New Roman" w:eastAsiaTheme="minorEastAsia" w:hAnsi="Times New Roman" w:cs="Times New Roman"/>
          <w:b/>
          <w:sz w:val="24"/>
        </w:rPr>
        <w:t xml:space="preserve">. </w:t>
      </w:r>
      <w:r w:rsidR="00686FD5">
        <w:rPr>
          <w:rFonts w:ascii="Times New Roman" w:eastAsiaTheme="minorEastAsia" w:hAnsi="Times New Roman" w:cs="Times New Roman"/>
          <w:b/>
          <w:sz w:val="24"/>
        </w:rPr>
        <w:t xml:space="preserve">Empirical Results </w:t>
      </w:r>
    </w:p>
    <w:p w14:paraId="38034C2D" w14:textId="77777777" w:rsidR="00E10DC0" w:rsidRDefault="00E10DC0" w:rsidP="00100418">
      <w:pPr>
        <w:spacing w:after="0" w:line="240" w:lineRule="auto"/>
        <w:jc w:val="both"/>
        <w:rPr>
          <w:rFonts w:ascii="Times New Roman" w:eastAsiaTheme="minorEastAsia" w:hAnsi="Times New Roman" w:cs="Times New Roman"/>
          <w:b/>
          <w:sz w:val="24"/>
        </w:rPr>
      </w:pPr>
    </w:p>
    <w:p w14:paraId="4AB7B708" w14:textId="77777777" w:rsidR="002E0222" w:rsidRPr="002E0222" w:rsidRDefault="000649D2" w:rsidP="00100418">
      <w:pPr>
        <w:spacing w:after="0" w:line="240" w:lineRule="auto"/>
        <w:jc w:val="both"/>
        <w:rPr>
          <w:rFonts w:ascii="Times New Roman" w:eastAsiaTheme="minorEastAsia" w:hAnsi="Times New Roman" w:cs="Times New Roman"/>
          <w:i/>
          <w:sz w:val="24"/>
        </w:rPr>
      </w:pPr>
      <w:r>
        <w:rPr>
          <w:rFonts w:ascii="Times New Roman" w:eastAsiaTheme="minorEastAsia" w:hAnsi="Times New Roman" w:cs="Times New Roman"/>
          <w:i/>
          <w:sz w:val="24"/>
        </w:rPr>
        <w:t>5</w:t>
      </w:r>
      <w:r w:rsidR="002E0222" w:rsidRPr="002E0222">
        <w:rPr>
          <w:rFonts w:ascii="Times New Roman" w:eastAsiaTheme="minorEastAsia" w:hAnsi="Times New Roman" w:cs="Times New Roman"/>
          <w:i/>
          <w:sz w:val="24"/>
        </w:rPr>
        <w:t xml:space="preserve">.1. </w:t>
      </w:r>
      <w:r w:rsidR="00542FBA">
        <w:rPr>
          <w:rFonts w:ascii="Times New Roman" w:eastAsiaTheme="minorEastAsia" w:hAnsi="Times New Roman" w:cs="Times New Roman"/>
          <w:i/>
          <w:sz w:val="24"/>
        </w:rPr>
        <w:t>Predictive Power of Technical Trading Rules</w:t>
      </w:r>
    </w:p>
    <w:p w14:paraId="04F596F6" w14:textId="09509C72" w:rsidR="00642D8F" w:rsidRDefault="00547F79" w:rsidP="00100418">
      <w:pPr>
        <w:spacing w:after="0" w:line="240" w:lineRule="auto"/>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Table </w:t>
      </w:r>
      <w:r w:rsidR="00FE6F57">
        <w:rPr>
          <w:rFonts w:ascii="Times New Roman" w:eastAsiaTheme="minorEastAsia" w:hAnsi="Times New Roman" w:cs="Times New Roman"/>
          <w:sz w:val="24"/>
        </w:rPr>
        <w:t>2</w:t>
      </w:r>
      <w:r>
        <w:rPr>
          <w:rFonts w:ascii="Times New Roman" w:eastAsiaTheme="minorEastAsia" w:hAnsi="Times New Roman" w:cs="Times New Roman"/>
          <w:sz w:val="24"/>
        </w:rPr>
        <w:t xml:space="preserve"> reports the predictive power of the </w:t>
      </w:r>
      <w:r w:rsidR="00642D8F">
        <w:rPr>
          <w:rFonts w:ascii="Times New Roman" w:eastAsiaTheme="minorEastAsia" w:hAnsi="Times New Roman" w:cs="Times New Roman"/>
          <w:sz w:val="24"/>
        </w:rPr>
        <w:t xml:space="preserve">simple moving average (SMA) and exponential moving average (EMA) </w:t>
      </w:r>
      <w:r>
        <w:rPr>
          <w:rFonts w:ascii="Times New Roman" w:eastAsiaTheme="minorEastAsia" w:hAnsi="Times New Roman" w:cs="Times New Roman"/>
          <w:sz w:val="24"/>
        </w:rPr>
        <w:t>on 5-minute data of gold.</w:t>
      </w:r>
      <w:r w:rsidR="00E10DC0">
        <w:rPr>
          <w:rStyle w:val="FootnoteReference"/>
          <w:rFonts w:ascii="Times New Roman" w:eastAsiaTheme="minorEastAsia" w:hAnsi="Times New Roman" w:cs="Times New Roman"/>
          <w:sz w:val="24"/>
        </w:rPr>
        <w:footnoteReference w:id="6"/>
      </w:r>
      <w:r>
        <w:rPr>
          <w:rFonts w:ascii="Times New Roman" w:eastAsiaTheme="minorEastAsia" w:hAnsi="Times New Roman" w:cs="Times New Roman"/>
          <w:sz w:val="24"/>
        </w:rPr>
        <w:t xml:space="preserve">   </w:t>
      </w:r>
      <w:r w:rsidR="00642D8F">
        <w:rPr>
          <w:rFonts w:ascii="Times New Roman" w:eastAsiaTheme="minorEastAsia" w:hAnsi="Times New Roman" w:cs="Times New Roman"/>
          <w:sz w:val="24"/>
        </w:rPr>
        <w:t>The results</w:t>
      </w:r>
      <w:r w:rsidR="002E0222">
        <w:rPr>
          <w:rFonts w:ascii="Times New Roman" w:eastAsiaTheme="minorEastAsia" w:hAnsi="Times New Roman" w:cs="Times New Roman"/>
          <w:sz w:val="24"/>
        </w:rPr>
        <w:t xml:space="preserve"> in panel A and panel B show</w:t>
      </w:r>
      <w:r w:rsidR="00642D8F">
        <w:rPr>
          <w:rFonts w:ascii="Times New Roman" w:eastAsiaTheme="minorEastAsia" w:hAnsi="Times New Roman" w:cs="Times New Roman"/>
          <w:sz w:val="24"/>
        </w:rPr>
        <w:t xml:space="preserve"> that the average return generated by buy signals is negative in every rule studied for the SMA and EMA and the average sell returns are all positive.  Most of these are statistically significant indicating returns from buy (sell) are significantly higher (lower) different from zero.  The buy-sell differences are all negative, where the vast majority are </w:t>
      </w:r>
      <w:r w:rsidR="002E0222">
        <w:rPr>
          <w:rFonts w:ascii="Times New Roman" w:eastAsiaTheme="minorEastAsia" w:hAnsi="Times New Roman" w:cs="Times New Roman"/>
          <w:sz w:val="24"/>
        </w:rPr>
        <w:t xml:space="preserve">statistically </w:t>
      </w:r>
      <w:r w:rsidR="00642D8F">
        <w:rPr>
          <w:rFonts w:ascii="Times New Roman" w:eastAsiaTheme="minorEastAsia" w:hAnsi="Times New Roman" w:cs="Times New Roman"/>
          <w:sz w:val="24"/>
        </w:rPr>
        <w:t>significant</w:t>
      </w:r>
      <w:r w:rsidR="002E0222">
        <w:rPr>
          <w:rFonts w:ascii="Times New Roman" w:eastAsiaTheme="minorEastAsia" w:hAnsi="Times New Roman" w:cs="Times New Roman"/>
          <w:sz w:val="24"/>
        </w:rPr>
        <w:t xml:space="preserve"> indicating no predictive power of the SMA and EMA in the 5-minute gold data.  Table 3 shows the results for the weighted moving average (WMA) </w:t>
      </w:r>
      <w:r w:rsidR="009C25DD">
        <w:rPr>
          <w:rFonts w:ascii="Times New Roman" w:eastAsiaTheme="minorEastAsia" w:hAnsi="Times New Roman" w:cs="Times New Roman"/>
          <w:sz w:val="24"/>
        </w:rPr>
        <w:t>rule</w:t>
      </w:r>
      <w:r w:rsidR="002E0222">
        <w:rPr>
          <w:rFonts w:ascii="Times New Roman" w:eastAsiaTheme="minorEastAsia" w:hAnsi="Times New Roman" w:cs="Times New Roman"/>
          <w:sz w:val="24"/>
        </w:rPr>
        <w:t xml:space="preserve"> in the 5-minute gold market and shows that the average buy (sell) return is negative (positive) in each case, of which the vast majority are statistically significant.  The buy-sell differences are all negative and statistically significant indicating the lack of predictive power of these moving average rules in the 5-minute gold market.</w:t>
      </w:r>
    </w:p>
    <w:p w14:paraId="5CAD01CE" w14:textId="77777777" w:rsidR="00642D8F" w:rsidRDefault="00642D8F" w:rsidP="00100418">
      <w:pPr>
        <w:spacing w:after="0" w:line="240" w:lineRule="auto"/>
        <w:jc w:val="both"/>
        <w:rPr>
          <w:rFonts w:ascii="Times New Roman" w:eastAsiaTheme="minorEastAsia" w:hAnsi="Times New Roman" w:cs="Times New Roman"/>
          <w:sz w:val="24"/>
        </w:rPr>
      </w:pPr>
    </w:p>
    <w:p w14:paraId="742B1CA4" w14:textId="77777777" w:rsidR="002E0222" w:rsidRDefault="002E0222" w:rsidP="00100418">
      <w:pPr>
        <w:spacing w:after="0" w:line="240" w:lineRule="auto"/>
        <w:jc w:val="both"/>
        <w:rPr>
          <w:rFonts w:ascii="Times New Roman" w:eastAsiaTheme="minorEastAsia" w:hAnsi="Times New Roman" w:cs="Times New Roman"/>
          <w:sz w:val="24"/>
        </w:rPr>
      </w:pPr>
      <w:r>
        <w:rPr>
          <w:rFonts w:ascii="Times New Roman" w:eastAsiaTheme="minorEastAsia" w:hAnsi="Times New Roman" w:cs="Times New Roman"/>
          <w:sz w:val="24"/>
        </w:rPr>
        <w:t>Table 4 presents the SMA and EMA results for 5-minute silver and shows that the average buy (sell) returns are all negative (positive) and statistically significant indicating that returns from buy (sell) signals would on average generate negative (returns) that are statistically different to zero.  All of the buy-sell differences are negative and statistically significant indicating no predictive power of the SMA and EMA in the 5-minute silver market.  The WMA rule results are reported in Table 5 and show that returns from buy (sell) signals would on average generate negative (returns) that are statistically different to zero.  All of the buy-sell differences are negative and statistically significant indicating no predictive power of the WMA in the 5-minute silver market.</w:t>
      </w:r>
    </w:p>
    <w:p w14:paraId="34F6B37E" w14:textId="77777777" w:rsidR="002E0222" w:rsidRDefault="002E0222" w:rsidP="00100418">
      <w:pPr>
        <w:spacing w:after="0" w:line="240" w:lineRule="auto"/>
        <w:jc w:val="both"/>
        <w:rPr>
          <w:rFonts w:ascii="Times New Roman" w:eastAsiaTheme="minorEastAsia" w:hAnsi="Times New Roman" w:cs="Times New Roman"/>
          <w:sz w:val="24"/>
        </w:rPr>
      </w:pPr>
    </w:p>
    <w:p w14:paraId="7750C29C" w14:textId="45185478" w:rsidR="002E0222" w:rsidRDefault="002E0222" w:rsidP="00100418">
      <w:pPr>
        <w:spacing w:after="0" w:line="240" w:lineRule="auto"/>
        <w:jc w:val="both"/>
        <w:rPr>
          <w:rFonts w:ascii="Times New Roman" w:eastAsiaTheme="minorEastAsia" w:hAnsi="Times New Roman" w:cs="Times New Roman"/>
          <w:sz w:val="24"/>
        </w:rPr>
      </w:pPr>
      <w:r>
        <w:rPr>
          <w:rFonts w:ascii="Times New Roman" w:eastAsiaTheme="minorEastAsia" w:hAnsi="Times New Roman" w:cs="Times New Roman"/>
          <w:sz w:val="24"/>
        </w:rPr>
        <w:t>Therefore</w:t>
      </w:r>
      <w:r w:rsidR="009232A8">
        <w:rPr>
          <w:rFonts w:ascii="Times New Roman" w:eastAsiaTheme="minorEastAsia" w:hAnsi="Times New Roman" w:cs="Times New Roman"/>
          <w:sz w:val="24"/>
        </w:rPr>
        <w:t>,</w:t>
      </w:r>
      <w:r>
        <w:rPr>
          <w:rFonts w:ascii="Times New Roman" w:eastAsiaTheme="minorEastAsia" w:hAnsi="Times New Roman" w:cs="Times New Roman"/>
          <w:sz w:val="24"/>
        </w:rPr>
        <w:t xml:space="preserve"> our initial results on the high-frequency moving average trading rules on gold and silver</w:t>
      </w:r>
      <w:r w:rsidR="009232A8">
        <w:rPr>
          <w:rFonts w:ascii="Times New Roman" w:eastAsiaTheme="minorEastAsia" w:hAnsi="Times New Roman" w:cs="Times New Roman"/>
          <w:sz w:val="24"/>
        </w:rPr>
        <w:t>,</w:t>
      </w:r>
      <w:r>
        <w:rPr>
          <w:rFonts w:ascii="Times New Roman" w:eastAsiaTheme="minorEastAsia" w:hAnsi="Times New Roman" w:cs="Times New Roman"/>
          <w:sz w:val="24"/>
        </w:rPr>
        <w:t xml:space="preserve"> show that there is no predictive power from these rules in either market.</w:t>
      </w:r>
      <w:r w:rsidR="009232A8">
        <w:rPr>
          <w:rFonts w:ascii="Times New Roman" w:eastAsiaTheme="minorEastAsia" w:hAnsi="Times New Roman" w:cs="Times New Roman"/>
          <w:sz w:val="24"/>
        </w:rPr>
        <w:t xml:space="preserve"> These finding is consistent with the return series behaving as a Gaussian white noise process.</w:t>
      </w:r>
      <w:r>
        <w:rPr>
          <w:rFonts w:ascii="Times New Roman" w:eastAsiaTheme="minorEastAsia" w:hAnsi="Times New Roman" w:cs="Times New Roman"/>
          <w:sz w:val="24"/>
        </w:rPr>
        <w:t xml:space="preserve">  </w:t>
      </w:r>
    </w:p>
    <w:p w14:paraId="7046D2B4" w14:textId="77777777" w:rsidR="00036593" w:rsidRDefault="00036593" w:rsidP="00100418">
      <w:pPr>
        <w:spacing w:after="0" w:line="240" w:lineRule="auto"/>
        <w:jc w:val="both"/>
        <w:rPr>
          <w:rFonts w:ascii="Times New Roman" w:eastAsiaTheme="minorEastAsia" w:hAnsi="Times New Roman" w:cs="Times New Roman"/>
          <w:sz w:val="24"/>
        </w:rPr>
      </w:pPr>
    </w:p>
    <w:p w14:paraId="680E434B" w14:textId="77777777" w:rsidR="009E73D3" w:rsidRPr="00C938A4" w:rsidRDefault="000649D2" w:rsidP="00100418">
      <w:pPr>
        <w:spacing w:after="0" w:line="240" w:lineRule="auto"/>
        <w:jc w:val="both"/>
        <w:rPr>
          <w:rFonts w:ascii="Times New Roman" w:eastAsiaTheme="minorEastAsia" w:hAnsi="Times New Roman" w:cs="Times New Roman"/>
          <w:i/>
          <w:sz w:val="24"/>
        </w:rPr>
      </w:pPr>
      <w:r>
        <w:rPr>
          <w:rFonts w:ascii="Times New Roman" w:eastAsiaTheme="minorEastAsia" w:hAnsi="Times New Roman" w:cs="Times New Roman"/>
          <w:i/>
          <w:sz w:val="24"/>
        </w:rPr>
        <w:t>5</w:t>
      </w:r>
      <w:r w:rsidR="009E73D3" w:rsidRPr="00C938A4">
        <w:rPr>
          <w:rFonts w:ascii="Times New Roman" w:eastAsiaTheme="minorEastAsia" w:hAnsi="Times New Roman" w:cs="Times New Roman"/>
          <w:i/>
          <w:sz w:val="24"/>
        </w:rPr>
        <w:t>.</w:t>
      </w:r>
      <w:r w:rsidR="00D02E30">
        <w:rPr>
          <w:rFonts w:ascii="Times New Roman" w:eastAsiaTheme="minorEastAsia" w:hAnsi="Times New Roman" w:cs="Times New Roman"/>
          <w:i/>
          <w:sz w:val="24"/>
        </w:rPr>
        <w:t>2</w:t>
      </w:r>
      <w:r w:rsidR="009E73D3" w:rsidRPr="00C938A4">
        <w:rPr>
          <w:rFonts w:ascii="Times New Roman" w:eastAsiaTheme="minorEastAsia" w:hAnsi="Times New Roman" w:cs="Times New Roman"/>
          <w:i/>
          <w:sz w:val="24"/>
        </w:rPr>
        <w:t xml:space="preserve">. </w:t>
      </w:r>
      <w:r w:rsidR="00542FBA">
        <w:rPr>
          <w:rFonts w:ascii="Times New Roman" w:eastAsiaTheme="minorEastAsia" w:hAnsi="Times New Roman" w:cs="Times New Roman"/>
          <w:i/>
          <w:sz w:val="24"/>
        </w:rPr>
        <w:t xml:space="preserve">Parameter </w:t>
      </w:r>
      <w:r w:rsidR="00AD18CF">
        <w:rPr>
          <w:rFonts w:ascii="Times New Roman" w:eastAsiaTheme="minorEastAsia" w:hAnsi="Times New Roman" w:cs="Times New Roman"/>
          <w:i/>
          <w:sz w:val="24"/>
        </w:rPr>
        <w:t>Sweep</w:t>
      </w:r>
    </w:p>
    <w:p w14:paraId="0638707D" w14:textId="0FAAFA29" w:rsidR="00526296" w:rsidRDefault="00542FBA" w:rsidP="00100418">
      <w:pPr>
        <w:spacing w:after="0" w:line="240" w:lineRule="auto"/>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In the previous section, we found that popular technical trading rules do not have any predictive power in the high-frequency prices of gold and silver.  </w:t>
      </w:r>
      <w:proofErr w:type="gramStart"/>
      <w:r>
        <w:rPr>
          <w:rFonts w:ascii="Times New Roman" w:eastAsiaTheme="minorEastAsia" w:hAnsi="Times New Roman" w:cs="Times New Roman"/>
          <w:sz w:val="24"/>
        </w:rPr>
        <w:t>However</w:t>
      </w:r>
      <w:proofErr w:type="gramEnd"/>
      <w:r>
        <w:rPr>
          <w:rFonts w:ascii="Times New Roman" w:eastAsiaTheme="minorEastAsia" w:hAnsi="Times New Roman" w:cs="Times New Roman"/>
          <w:sz w:val="24"/>
        </w:rPr>
        <w:t xml:space="preserve"> we have predetermined the parameters of the technical trading rules due to their popularity in the literature.  Nevertheless, these parameters may not optimise </w:t>
      </w:r>
      <w:r w:rsidR="00AD18CF">
        <w:rPr>
          <w:rFonts w:ascii="Times New Roman" w:eastAsiaTheme="minorEastAsia" w:hAnsi="Times New Roman" w:cs="Times New Roman"/>
          <w:sz w:val="24"/>
        </w:rPr>
        <w:t xml:space="preserve">the </w:t>
      </w:r>
      <w:r>
        <w:rPr>
          <w:rFonts w:ascii="Times New Roman" w:eastAsiaTheme="minorEastAsia" w:hAnsi="Times New Roman" w:cs="Times New Roman"/>
          <w:sz w:val="24"/>
        </w:rPr>
        <w:t xml:space="preserve">trading rules and so we run a parameter </w:t>
      </w:r>
      <w:r w:rsidR="00AD18CF">
        <w:rPr>
          <w:rFonts w:ascii="Times New Roman" w:eastAsiaTheme="minorEastAsia" w:hAnsi="Times New Roman" w:cs="Times New Roman"/>
          <w:sz w:val="24"/>
        </w:rPr>
        <w:t>sweep</w:t>
      </w:r>
      <w:r>
        <w:rPr>
          <w:rFonts w:ascii="Times New Roman" w:eastAsiaTheme="minorEastAsia" w:hAnsi="Times New Roman" w:cs="Times New Roman"/>
          <w:sz w:val="24"/>
        </w:rPr>
        <w:t xml:space="preserve"> on our trading rules so ensure that the results found in the previous section are robust.</w:t>
      </w:r>
      <w:r w:rsidR="00316EA0">
        <w:rPr>
          <w:rStyle w:val="FootnoteReference"/>
          <w:rFonts w:ascii="Times New Roman" w:eastAsiaTheme="minorEastAsia" w:hAnsi="Times New Roman" w:cs="Times New Roman"/>
          <w:sz w:val="24"/>
        </w:rPr>
        <w:footnoteReference w:id="7"/>
      </w:r>
      <w:r>
        <w:rPr>
          <w:rFonts w:ascii="Times New Roman" w:eastAsiaTheme="minorEastAsia" w:hAnsi="Times New Roman" w:cs="Times New Roman"/>
          <w:sz w:val="24"/>
        </w:rPr>
        <w:t xml:space="preserve">  Therefore we run the various forms of the moving average rule using parameters from 1-</w:t>
      </w:r>
      <w:r w:rsidR="006A78E0">
        <w:rPr>
          <w:rFonts w:ascii="Times New Roman" w:eastAsiaTheme="minorEastAsia" w:hAnsi="Times New Roman" w:cs="Times New Roman"/>
          <w:sz w:val="24"/>
        </w:rPr>
        <w:t>49</w:t>
      </w:r>
      <w:r>
        <w:rPr>
          <w:rFonts w:ascii="Times New Roman" w:eastAsiaTheme="minorEastAsia" w:hAnsi="Times New Roman" w:cs="Times New Roman"/>
          <w:sz w:val="24"/>
        </w:rPr>
        <w:t xml:space="preserve"> for the short-run moving average and </w:t>
      </w:r>
      <w:r w:rsidR="006A78E0">
        <w:rPr>
          <w:rFonts w:ascii="Times New Roman" w:eastAsiaTheme="minorEastAsia" w:hAnsi="Times New Roman" w:cs="Times New Roman"/>
          <w:sz w:val="24"/>
        </w:rPr>
        <w:t>5</w:t>
      </w:r>
      <w:r w:rsidR="00A4129B">
        <w:rPr>
          <w:rFonts w:ascii="Times New Roman" w:eastAsiaTheme="minorEastAsia" w:hAnsi="Times New Roman" w:cs="Times New Roman"/>
          <w:sz w:val="24"/>
        </w:rPr>
        <w:t>0-</w:t>
      </w:r>
      <w:r w:rsidR="00022067">
        <w:rPr>
          <w:rFonts w:ascii="Times New Roman" w:eastAsiaTheme="minorEastAsia" w:hAnsi="Times New Roman" w:cs="Times New Roman"/>
          <w:sz w:val="24"/>
        </w:rPr>
        <w:t>5</w:t>
      </w:r>
      <w:r w:rsidR="00A4129B">
        <w:rPr>
          <w:rFonts w:ascii="Times New Roman" w:eastAsiaTheme="minorEastAsia" w:hAnsi="Times New Roman" w:cs="Times New Roman"/>
          <w:sz w:val="24"/>
        </w:rPr>
        <w:t>00 for the long-run moving average</w:t>
      </w:r>
      <w:r w:rsidR="00897F98">
        <w:rPr>
          <w:rFonts w:ascii="Times New Roman" w:eastAsiaTheme="minorEastAsia" w:hAnsi="Times New Roman" w:cs="Times New Roman"/>
          <w:sz w:val="24"/>
        </w:rPr>
        <w:t xml:space="preserve">.  </w:t>
      </w:r>
      <w:proofErr w:type="gramStart"/>
      <w:r w:rsidR="0043516F">
        <w:rPr>
          <w:rFonts w:ascii="Times New Roman" w:eastAsiaTheme="minorEastAsia" w:hAnsi="Times New Roman" w:cs="Times New Roman"/>
          <w:sz w:val="24"/>
        </w:rPr>
        <w:t>Therefore</w:t>
      </w:r>
      <w:proofErr w:type="gramEnd"/>
      <w:r w:rsidR="0043516F">
        <w:rPr>
          <w:rFonts w:ascii="Times New Roman" w:eastAsiaTheme="minorEastAsia" w:hAnsi="Times New Roman" w:cs="Times New Roman"/>
          <w:sz w:val="24"/>
        </w:rPr>
        <w:t xml:space="preserve"> we study </w:t>
      </w:r>
      <w:r w:rsidR="00526296">
        <w:rPr>
          <w:rFonts w:ascii="Times New Roman" w:eastAsiaTheme="minorEastAsia" w:hAnsi="Times New Roman" w:cs="Times New Roman"/>
          <w:sz w:val="24"/>
        </w:rPr>
        <w:t>in total 66297</w:t>
      </w:r>
      <w:r w:rsidR="00897F98">
        <w:rPr>
          <w:rFonts w:ascii="Times New Roman" w:eastAsiaTheme="minorEastAsia" w:hAnsi="Times New Roman" w:cs="Times New Roman"/>
          <w:sz w:val="24"/>
        </w:rPr>
        <w:t xml:space="preserve"> different moving average rules.</w:t>
      </w:r>
    </w:p>
    <w:p w14:paraId="3E400F87" w14:textId="77777777" w:rsidR="00897F98" w:rsidRDefault="00897F98" w:rsidP="00100418">
      <w:pPr>
        <w:spacing w:after="0" w:line="240" w:lineRule="auto"/>
        <w:jc w:val="both"/>
        <w:rPr>
          <w:rFonts w:ascii="Times New Roman" w:eastAsiaTheme="minorEastAsia" w:hAnsi="Times New Roman" w:cs="Times New Roman"/>
          <w:sz w:val="24"/>
        </w:rPr>
      </w:pPr>
    </w:p>
    <w:p w14:paraId="40A7481B" w14:textId="67825303" w:rsidR="00C8280C" w:rsidRDefault="0043516F" w:rsidP="00100418">
      <w:pPr>
        <w:spacing w:after="0" w:line="240" w:lineRule="auto"/>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The </w:t>
      </w:r>
      <w:r w:rsidR="003A5C5F">
        <w:rPr>
          <w:rFonts w:ascii="Times New Roman" w:eastAsiaTheme="minorEastAsia" w:hAnsi="Times New Roman" w:cs="Times New Roman"/>
          <w:sz w:val="24"/>
        </w:rPr>
        <w:t>summary of results</w:t>
      </w:r>
      <w:r w:rsidR="00040B7D">
        <w:rPr>
          <w:rStyle w:val="FootnoteReference"/>
          <w:rFonts w:ascii="Times New Roman" w:eastAsiaTheme="minorEastAsia" w:hAnsi="Times New Roman" w:cs="Times New Roman"/>
          <w:sz w:val="24"/>
        </w:rPr>
        <w:footnoteReference w:id="8"/>
      </w:r>
      <w:r w:rsidR="003A5C5F">
        <w:rPr>
          <w:rFonts w:ascii="Times New Roman" w:eastAsiaTheme="minorEastAsia" w:hAnsi="Times New Roman" w:cs="Times New Roman"/>
          <w:sz w:val="24"/>
        </w:rPr>
        <w:t xml:space="preserve"> is</w:t>
      </w:r>
      <w:r>
        <w:rPr>
          <w:rFonts w:ascii="Times New Roman" w:eastAsiaTheme="minorEastAsia" w:hAnsi="Times New Roman" w:cs="Times New Roman"/>
          <w:sz w:val="24"/>
        </w:rPr>
        <w:t xml:space="preserve"> reported in Table </w:t>
      </w:r>
      <w:r w:rsidR="003A5C5F">
        <w:rPr>
          <w:rFonts w:ascii="Times New Roman" w:eastAsiaTheme="minorEastAsia" w:hAnsi="Times New Roman" w:cs="Times New Roman"/>
          <w:sz w:val="24"/>
        </w:rPr>
        <w:t>7 where we show</w:t>
      </w:r>
      <w:r w:rsidR="00526296">
        <w:rPr>
          <w:rFonts w:ascii="Times New Roman" w:eastAsiaTheme="minorEastAsia" w:hAnsi="Times New Roman" w:cs="Times New Roman"/>
          <w:sz w:val="24"/>
        </w:rPr>
        <w:t xml:space="preserve"> that for gold,</w:t>
      </w:r>
      <w:r w:rsidR="003A5C5F">
        <w:rPr>
          <w:rFonts w:ascii="Times New Roman" w:eastAsiaTheme="minorEastAsia" w:hAnsi="Times New Roman" w:cs="Times New Roman"/>
          <w:sz w:val="24"/>
        </w:rPr>
        <w:t xml:space="preserve"> 56.42%, 56.27% and 32.68% of the SMA, EMA and WMA rules studied generate po</w:t>
      </w:r>
      <w:r w:rsidR="00040B7D">
        <w:rPr>
          <w:rFonts w:ascii="Times New Roman" w:eastAsiaTheme="minorEastAsia" w:hAnsi="Times New Roman" w:cs="Times New Roman"/>
          <w:sz w:val="24"/>
        </w:rPr>
        <w:t xml:space="preserve">sitive predictability.  </w:t>
      </w:r>
      <w:proofErr w:type="gramStart"/>
      <w:r w:rsidR="00040B7D">
        <w:rPr>
          <w:rFonts w:ascii="Times New Roman" w:eastAsiaTheme="minorEastAsia" w:hAnsi="Times New Roman" w:cs="Times New Roman"/>
          <w:sz w:val="24"/>
        </w:rPr>
        <w:t>However</w:t>
      </w:r>
      <w:proofErr w:type="gramEnd"/>
      <w:r w:rsidR="003A5C5F">
        <w:rPr>
          <w:rFonts w:ascii="Times New Roman" w:eastAsiaTheme="minorEastAsia" w:hAnsi="Times New Roman" w:cs="Times New Roman"/>
          <w:sz w:val="24"/>
        </w:rPr>
        <w:t xml:space="preserve"> </w:t>
      </w:r>
      <w:r w:rsidR="003A5C5F">
        <w:rPr>
          <w:rFonts w:ascii="Times New Roman" w:eastAsiaTheme="minorEastAsia" w:hAnsi="Times New Roman" w:cs="Times New Roman"/>
          <w:sz w:val="24"/>
        </w:rPr>
        <w:lastRenderedPageBreak/>
        <w:t>20.15%, 1.30% and 1.91% of these rules generate positive significant predictability, indicating that the SMA is the most successful of the moving average rules, with the EMA and WMA</w:t>
      </w:r>
      <w:r w:rsidR="00526296">
        <w:rPr>
          <w:rFonts w:ascii="Times New Roman" w:eastAsiaTheme="minorEastAsia" w:hAnsi="Times New Roman" w:cs="Times New Roman"/>
          <w:sz w:val="24"/>
        </w:rPr>
        <w:t xml:space="preserve"> offering very little significant predictability.  Similar to the gold results, the silver results show that some of the parameter combinations for the three moving average rules generate positive predictability.  </w:t>
      </w:r>
      <w:proofErr w:type="gramStart"/>
      <w:r w:rsidR="00526296">
        <w:rPr>
          <w:rFonts w:ascii="Times New Roman" w:eastAsiaTheme="minorEastAsia" w:hAnsi="Times New Roman" w:cs="Times New Roman"/>
          <w:sz w:val="24"/>
        </w:rPr>
        <w:t>However</w:t>
      </w:r>
      <w:proofErr w:type="gramEnd"/>
      <w:r w:rsidR="00526296">
        <w:rPr>
          <w:rFonts w:ascii="Times New Roman" w:eastAsiaTheme="minorEastAsia" w:hAnsi="Times New Roman" w:cs="Times New Roman"/>
          <w:sz w:val="24"/>
        </w:rPr>
        <w:t xml:space="preserve"> none of the 6629</w:t>
      </w:r>
      <w:r w:rsidR="00897F98">
        <w:rPr>
          <w:rFonts w:ascii="Times New Roman" w:eastAsiaTheme="minorEastAsia" w:hAnsi="Times New Roman" w:cs="Times New Roman"/>
          <w:sz w:val="24"/>
        </w:rPr>
        <w:t xml:space="preserve">7 moving average rules studied </w:t>
      </w:r>
      <w:r w:rsidR="00526296">
        <w:rPr>
          <w:rFonts w:ascii="Times New Roman" w:eastAsiaTheme="minorEastAsia" w:hAnsi="Times New Roman" w:cs="Times New Roman"/>
          <w:sz w:val="24"/>
        </w:rPr>
        <w:t>generate significant predictability suggesting that the intraday silver market is very efficient with respect to these technical trading rules.</w:t>
      </w:r>
      <w:r w:rsidR="00E94355">
        <w:rPr>
          <w:rFonts w:ascii="Times New Roman" w:eastAsiaTheme="minorEastAsia" w:hAnsi="Times New Roman" w:cs="Times New Roman"/>
          <w:sz w:val="24"/>
        </w:rPr>
        <w:t xml:space="preserve">  </w:t>
      </w:r>
    </w:p>
    <w:p w14:paraId="6D11531F" w14:textId="77777777" w:rsidR="00C8280C" w:rsidRDefault="00C8280C" w:rsidP="00100418">
      <w:pPr>
        <w:spacing w:after="0" w:line="240" w:lineRule="auto"/>
        <w:jc w:val="both"/>
        <w:rPr>
          <w:rFonts w:ascii="Times New Roman" w:eastAsiaTheme="minorEastAsia" w:hAnsi="Times New Roman" w:cs="Times New Roman"/>
          <w:sz w:val="24"/>
        </w:rPr>
      </w:pPr>
    </w:p>
    <w:p w14:paraId="0DB786BD" w14:textId="77777777" w:rsidR="00C8280C" w:rsidRDefault="008A4D12" w:rsidP="00100418">
      <w:pPr>
        <w:spacing w:after="0" w:line="240" w:lineRule="auto"/>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Table 7 also reports the best five rules for each technical trading rule, selected based on the highest buy-sell differences.  It is clear that </w:t>
      </w:r>
      <w:r w:rsidR="00E94355">
        <w:rPr>
          <w:rFonts w:ascii="Times New Roman" w:eastAsiaTheme="minorEastAsia" w:hAnsi="Times New Roman" w:cs="Times New Roman"/>
          <w:sz w:val="24"/>
        </w:rPr>
        <w:t xml:space="preserve">the most successful moving average rules are the ones with longer time-horizons in the short-run moving average and the long-run moving average.  For </w:t>
      </w:r>
      <w:proofErr w:type="gramStart"/>
      <w:r w:rsidR="00E94355">
        <w:rPr>
          <w:rFonts w:ascii="Times New Roman" w:eastAsiaTheme="minorEastAsia" w:hAnsi="Times New Roman" w:cs="Times New Roman"/>
          <w:sz w:val="24"/>
        </w:rPr>
        <w:t>instance</w:t>
      </w:r>
      <w:proofErr w:type="gramEnd"/>
      <w:r w:rsidR="00E94355">
        <w:rPr>
          <w:rFonts w:ascii="Times New Roman" w:eastAsiaTheme="minorEastAsia" w:hAnsi="Times New Roman" w:cs="Times New Roman"/>
          <w:sz w:val="24"/>
        </w:rPr>
        <w:t xml:space="preserve"> the 44-332, 49-259 and 49-498 rules are the most successful for the SMA, EMA and WMA in gold respectively, suggesting that with high-frequency data the moving average periods should be longer than traditionally used in studies that use daily data. This result is confirmed for silver too, where the most popular moving average rule parameters are 45-300, 48-380 and 49-347 for the SMA, EMA and WMA respectively.  </w:t>
      </w:r>
    </w:p>
    <w:p w14:paraId="4F111B4C" w14:textId="77777777" w:rsidR="00C8280C" w:rsidRDefault="00C8280C" w:rsidP="00100418">
      <w:pPr>
        <w:spacing w:after="0" w:line="240" w:lineRule="auto"/>
        <w:jc w:val="both"/>
        <w:rPr>
          <w:rFonts w:ascii="Times New Roman" w:eastAsiaTheme="minorEastAsia" w:hAnsi="Times New Roman" w:cs="Times New Roman"/>
          <w:sz w:val="24"/>
        </w:rPr>
      </w:pPr>
    </w:p>
    <w:p w14:paraId="3AA076A6" w14:textId="54B8C2AC" w:rsidR="00E94355" w:rsidRDefault="00E94355" w:rsidP="00100418">
      <w:pPr>
        <w:spacing w:after="0" w:line="240" w:lineRule="auto"/>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To understand how the </w:t>
      </w:r>
      <w:r w:rsidR="00D34EF2">
        <w:rPr>
          <w:rFonts w:ascii="Times New Roman" w:eastAsiaTheme="minorEastAsia" w:hAnsi="Times New Roman" w:cs="Times New Roman"/>
          <w:sz w:val="24"/>
        </w:rPr>
        <w:t>performance of the technical trading rules depends</w:t>
      </w:r>
      <w:r>
        <w:rPr>
          <w:rFonts w:ascii="Times New Roman" w:eastAsiaTheme="minorEastAsia" w:hAnsi="Times New Roman" w:cs="Times New Roman"/>
          <w:sz w:val="24"/>
        </w:rPr>
        <w:t xml:space="preserve"> on the size of the</w:t>
      </w:r>
      <w:r w:rsidR="00D34EF2">
        <w:rPr>
          <w:rFonts w:ascii="Times New Roman" w:eastAsiaTheme="minorEastAsia" w:hAnsi="Times New Roman" w:cs="Times New Roman"/>
          <w:sz w:val="24"/>
        </w:rPr>
        <w:t xml:space="preserve"> short-run and long-</w:t>
      </w:r>
      <w:r w:rsidR="003B53D7">
        <w:rPr>
          <w:rFonts w:ascii="Times New Roman" w:eastAsiaTheme="minorEastAsia" w:hAnsi="Times New Roman" w:cs="Times New Roman"/>
          <w:sz w:val="24"/>
        </w:rPr>
        <w:t>run</w:t>
      </w:r>
      <w:r>
        <w:rPr>
          <w:rFonts w:ascii="Times New Roman" w:eastAsiaTheme="minorEastAsia" w:hAnsi="Times New Roman" w:cs="Times New Roman"/>
          <w:sz w:val="24"/>
        </w:rPr>
        <w:t xml:space="preserve"> parameters, we plot the average buy-sell z-statistic for each parameter in Figure 2.</w:t>
      </w:r>
      <w:r w:rsidR="003B53D7">
        <w:rPr>
          <w:rFonts w:ascii="Times New Roman" w:eastAsiaTheme="minorEastAsia" w:hAnsi="Times New Roman" w:cs="Times New Roman"/>
          <w:sz w:val="24"/>
        </w:rPr>
        <w:t xml:space="preserve">  We can clearly see that as the short-run parameter and long-run parameter increases, the buy-sell z-statistic increases indicating that these rules work best for longer time-horizons at high-frequency levels.  </w:t>
      </w:r>
      <w:r w:rsidR="005D6D5A">
        <w:rPr>
          <w:rFonts w:ascii="Times New Roman" w:eastAsiaTheme="minorEastAsia" w:hAnsi="Times New Roman" w:cs="Times New Roman"/>
          <w:sz w:val="24"/>
        </w:rPr>
        <w:t>Also</w:t>
      </w:r>
      <w:r w:rsidR="00E27237">
        <w:rPr>
          <w:rFonts w:ascii="Times New Roman" w:eastAsiaTheme="minorEastAsia" w:hAnsi="Times New Roman" w:cs="Times New Roman"/>
          <w:sz w:val="24"/>
        </w:rPr>
        <w:t xml:space="preserve"> it is</w:t>
      </w:r>
      <w:r w:rsidR="003B53D7">
        <w:rPr>
          <w:rFonts w:ascii="Times New Roman" w:eastAsiaTheme="minorEastAsia" w:hAnsi="Times New Roman" w:cs="Times New Roman"/>
          <w:sz w:val="24"/>
        </w:rPr>
        <w:t xml:space="preserve"> clear that</w:t>
      </w:r>
      <w:r w:rsidR="00E27237">
        <w:rPr>
          <w:rFonts w:ascii="Times New Roman" w:eastAsiaTheme="minorEastAsia" w:hAnsi="Times New Roman" w:cs="Times New Roman"/>
          <w:sz w:val="24"/>
        </w:rPr>
        <w:t xml:space="preserve"> </w:t>
      </w:r>
      <w:r w:rsidR="003B53D7">
        <w:rPr>
          <w:rFonts w:ascii="Times New Roman" w:eastAsiaTheme="minorEastAsia" w:hAnsi="Times New Roman" w:cs="Times New Roman"/>
          <w:sz w:val="24"/>
        </w:rPr>
        <w:t xml:space="preserve">very few of the short-run or long-run parameters generate </w:t>
      </w:r>
      <w:r w:rsidR="005D6D5A">
        <w:rPr>
          <w:rFonts w:ascii="Times New Roman" w:eastAsiaTheme="minorEastAsia" w:hAnsi="Times New Roman" w:cs="Times New Roman"/>
          <w:sz w:val="24"/>
        </w:rPr>
        <w:t xml:space="preserve">on average </w:t>
      </w:r>
      <w:r w:rsidR="003B53D7">
        <w:rPr>
          <w:rFonts w:ascii="Times New Roman" w:eastAsiaTheme="minorEastAsia" w:hAnsi="Times New Roman" w:cs="Times New Roman"/>
          <w:sz w:val="24"/>
        </w:rPr>
        <w:t>significant buy-sell z-statistics</w:t>
      </w:r>
      <w:r w:rsidR="00E27237">
        <w:rPr>
          <w:rFonts w:ascii="Times New Roman" w:eastAsiaTheme="minorEastAsia" w:hAnsi="Times New Roman" w:cs="Times New Roman"/>
          <w:sz w:val="24"/>
        </w:rPr>
        <w:t xml:space="preserve"> indicating that </w:t>
      </w:r>
      <w:r w:rsidR="005D6D5A">
        <w:rPr>
          <w:rFonts w:ascii="Times New Roman" w:eastAsiaTheme="minorEastAsia" w:hAnsi="Times New Roman" w:cs="Times New Roman"/>
          <w:sz w:val="24"/>
        </w:rPr>
        <w:t xml:space="preserve">only a few parameters guarantee significant predictability on average, no matter what value the other parameter </w:t>
      </w:r>
      <w:r w:rsidR="00F97766">
        <w:rPr>
          <w:rFonts w:ascii="Times New Roman" w:eastAsiaTheme="minorEastAsia" w:hAnsi="Times New Roman" w:cs="Times New Roman"/>
          <w:sz w:val="24"/>
        </w:rPr>
        <w:t>is</w:t>
      </w:r>
      <w:r w:rsidR="00E27237">
        <w:rPr>
          <w:rFonts w:ascii="Times New Roman" w:eastAsiaTheme="minorEastAsia" w:hAnsi="Times New Roman" w:cs="Times New Roman"/>
          <w:sz w:val="24"/>
        </w:rPr>
        <w:t>.</w:t>
      </w:r>
    </w:p>
    <w:p w14:paraId="38F49885" w14:textId="77777777" w:rsidR="009E73D3" w:rsidRPr="003B53D7" w:rsidRDefault="009E73D3" w:rsidP="00100418">
      <w:pPr>
        <w:spacing w:after="0" w:line="240" w:lineRule="auto"/>
        <w:jc w:val="both"/>
        <w:rPr>
          <w:rFonts w:ascii="Times New Roman" w:eastAsiaTheme="minorEastAsia" w:hAnsi="Times New Roman" w:cs="Times New Roman"/>
          <w:sz w:val="24"/>
        </w:rPr>
      </w:pPr>
    </w:p>
    <w:p w14:paraId="1A8BF478" w14:textId="77777777" w:rsidR="00256972" w:rsidRPr="00AD18CF" w:rsidRDefault="000649D2" w:rsidP="00100418">
      <w:pPr>
        <w:spacing w:after="0" w:line="240" w:lineRule="auto"/>
        <w:jc w:val="both"/>
        <w:rPr>
          <w:rFonts w:ascii="Times New Roman" w:eastAsiaTheme="minorEastAsia" w:hAnsi="Times New Roman" w:cs="Times New Roman"/>
          <w:i/>
          <w:sz w:val="24"/>
        </w:rPr>
      </w:pPr>
      <w:r w:rsidRPr="00AD18CF">
        <w:rPr>
          <w:rFonts w:ascii="Times New Roman" w:eastAsiaTheme="minorEastAsia" w:hAnsi="Times New Roman" w:cs="Times New Roman"/>
          <w:i/>
          <w:sz w:val="24"/>
        </w:rPr>
        <w:t>5</w:t>
      </w:r>
      <w:r w:rsidR="00562D93" w:rsidRPr="00AD18CF">
        <w:rPr>
          <w:rFonts w:ascii="Times New Roman" w:eastAsiaTheme="minorEastAsia" w:hAnsi="Times New Roman" w:cs="Times New Roman"/>
          <w:i/>
          <w:sz w:val="24"/>
        </w:rPr>
        <w:t xml:space="preserve">.3. </w:t>
      </w:r>
      <w:r w:rsidR="0035167A" w:rsidRPr="00AD18CF">
        <w:rPr>
          <w:rFonts w:ascii="Times New Roman" w:eastAsiaTheme="minorEastAsia" w:hAnsi="Times New Roman" w:cs="Times New Roman"/>
          <w:i/>
          <w:sz w:val="24"/>
        </w:rPr>
        <w:t>In- and out-of-sample testing</w:t>
      </w:r>
    </w:p>
    <w:p w14:paraId="062E6462" w14:textId="43A39730" w:rsidR="0010222C" w:rsidRDefault="003F57E7" w:rsidP="00100418">
      <w:pPr>
        <w:spacing w:after="0" w:line="240" w:lineRule="auto"/>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We have shown that the standard parameters given to technical trading rules in the literature fail to generate any significant predictability </w:t>
      </w:r>
      <w:r w:rsidR="00040B7D">
        <w:rPr>
          <w:rFonts w:ascii="Times New Roman" w:eastAsiaTheme="minorEastAsia" w:hAnsi="Times New Roman" w:cs="Times New Roman"/>
          <w:sz w:val="24"/>
        </w:rPr>
        <w:t>however</w:t>
      </w:r>
      <w:r>
        <w:rPr>
          <w:rFonts w:ascii="Times New Roman" w:eastAsiaTheme="minorEastAsia" w:hAnsi="Times New Roman" w:cs="Times New Roman"/>
          <w:sz w:val="24"/>
        </w:rPr>
        <w:t xml:space="preserve"> using a parameter sweep, we show that some mix of short-run and long-run parameters do give rise to significant predictability.</w:t>
      </w:r>
      <w:r w:rsidR="00492918">
        <w:rPr>
          <w:rFonts w:ascii="Times New Roman" w:eastAsiaTheme="minorEastAsia" w:hAnsi="Times New Roman" w:cs="Times New Roman"/>
          <w:sz w:val="24"/>
        </w:rPr>
        <w:t xml:space="preserve"> </w:t>
      </w:r>
      <w:r w:rsidR="000A6905">
        <w:rPr>
          <w:rFonts w:ascii="Times New Roman" w:eastAsiaTheme="minorEastAsia" w:hAnsi="Times New Roman" w:cs="Times New Roman"/>
          <w:sz w:val="24"/>
        </w:rPr>
        <w:t>However any significant predictability from the parameter sweep may be due to data-mining and that there would be no rationale for an investor to select those specific parameters in that time period.</w:t>
      </w:r>
      <w:r w:rsidR="00316EA0" w:rsidRPr="00316EA0">
        <w:rPr>
          <w:rStyle w:val="FootnoteReference"/>
          <w:rFonts w:ascii="Times New Roman" w:eastAsiaTheme="minorEastAsia" w:hAnsi="Times New Roman" w:cs="Times New Roman"/>
          <w:sz w:val="24"/>
        </w:rPr>
        <w:t xml:space="preserve"> </w:t>
      </w:r>
      <w:r w:rsidR="00316EA0">
        <w:rPr>
          <w:rStyle w:val="FootnoteReference"/>
          <w:rFonts w:ascii="Times New Roman" w:eastAsiaTheme="minorEastAsia" w:hAnsi="Times New Roman" w:cs="Times New Roman"/>
          <w:sz w:val="24"/>
        </w:rPr>
        <w:footnoteReference w:id="9"/>
      </w:r>
      <w:r w:rsidR="000A6905">
        <w:rPr>
          <w:rFonts w:ascii="Times New Roman" w:eastAsiaTheme="minorEastAsia" w:hAnsi="Times New Roman" w:cs="Times New Roman"/>
          <w:sz w:val="24"/>
        </w:rPr>
        <w:t xml:space="preserve">  To examine this, we run an in- and out-of-sample test on </w:t>
      </w:r>
      <w:r w:rsidR="00902D72">
        <w:rPr>
          <w:rFonts w:ascii="Times New Roman" w:eastAsiaTheme="minorEastAsia" w:hAnsi="Times New Roman" w:cs="Times New Roman"/>
          <w:sz w:val="24"/>
        </w:rPr>
        <w:t xml:space="preserve">our data to select the best performing trading rules in-sample and to determine whether these rules would have been successful out-of-sample.  </w:t>
      </w:r>
      <w:r w:rsidR="0010222C">
        <w:rPr>
          <w:rFonts w:ascii="Times New Roman" w:eastAsiaTheme="minorEastAsia" w:hAnsi="Times New Roman" w:cs="Times New Roman"/>
          <w:sz w:val="24"/>
        </w:rPr>
        <w:t xml:space="preserve">To determine the best performing rules, we select the five rules with the greatest buy-sell </w:t>
      </w:r>
      <w:r w:rsidR="00040B7D">
        <w:rPr>
          <w:rFonts w:ascii="Times New Roman" w:eastAsiaTheme="minorEastAsia" w:hAnsi="Times New Roman" w:cs="Times New Roman"/>
          <w:sz w:val="24"/>
        </w:rPr>
        <w:t>z-statistic</w:t>
      </w:r>
      <w:r w:rsidR="0010222C">
        <w:rPr>
          <w:rFonts w:ascii="Times New Roman" w:eastAsiaTheme="minorEastAsia" w:hAnsi="Times New Roman" w:cs="Times New Roman"/>
          <w:sz w:val="24"/>
        </w:rPr>
        <w:t xml:space="preserve">.  </w:t>
      </w:r>
    </w:p>
    <w:p w14:paraId="3CCDAD56" w14:textId="77777777" w:rsidR="0010222C" w:rsidRDefault="0010222C" w:rsidP="00100418">
      <w:pPr>
        <w:spacing w:after="0" w:line="240" w:lineRule="auto"/>
        <w:jc w:val="both"/>
        <w:rPr>
          <w:rFonts w:ascii="Times New Roman" w:eastAsiaTheme="minorEastAsia" w:hAnsi="Times New Roman" w:cs="Times New Roman"/>
          <w:sz w:val="24"/>
        </w:rPr>
      </w:pPr>
    </w:p>
    <w:p w14:paraId="5E511224" w14:textId="77777777" w:rsidR="00C8280C" w:rsidRDefault="00902D72" w:rsidP="00100418">
      <w:pPr>
        <w:spacing w:after="0" w:line="240" w:lineRule="auto"/>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We use the Bai and </w:t>
      </w:r>
      <w:proofErr w:type="spellStart"/>
      <w:r>
        <w:rPr>
          <w:rFonts w:ascii="Times New Roman" w:eastAsiaTheme="minorEastAsia" w:hAnsi="Times New Roman" w:cs="Times New Roman"/>
          <w:sz w:val="24"/>
        </w:rPr>
        <w:t>Perron</w:t>
      </w:r>
      <w:proofErr w:type="spellEnd"/>
      <w:r>
        <w:rPr>
          <w:rFonts w:ascii="Times New Roman" w:eastAsiaTheme="minorEastAsia" w:hAnsi="Times New Roman" w:cs="Times New Roman"/>
          <w:sz w:val="24"/>
        </w:rPr>
        <w:t xml:space="preserve"> (2003) structural break test to determine to </w:t>
      </w:r>
      <w:r w:rsidR="007D034B">
        <w:rPr>
          <w:rFonts w:ascii="Times New Roman" w:eastAsiaTheme="minorEastAsia" w:hAnsi="Times New Roman" w:cs="Times New Roman"/>
          <w:sz w:val="24"/>
        </w:rPr>
        <w:t>break</w:t>
      </w:r>
      <w:r>
        <w:rPr>
          <w:rFonts w:ascii="Times New Roman" w:eastAsiaTheme="minorEastAsia" w:hAnsi="Times New Roman" w:cs="Times New Roman"/>
          <w:sz w:val="24"/>
        </w:rPr>
        <w:t xml:space="preserve">point for </w:t>
      </w:r>
      <w:proofErr w:type="gramStart"/>
      <w:r>
        <w:rPr>
          <w:rFonts w:ascii="Times New Roman" w:eastAsiaTheme="minorEastAsia" w:hAnsi="Times New Roman" w:cs="Times New Roman"/>
          <w:sz w:val="24"/>
        </w:rPr>
        <w:t>our</w:t>
      </w:r>
      <w:proofErr w:type="gramEnd"/>
      <w:r>
        <w:rPr>
          <w:rFonts w:ascii="Times New Roman" w:eastAsiaTheme="minorEastAsia" w:hAnsi="Times New Roman" w:cs="Times New Roman"/>
          <w:sz w:val="24"/>
        </w:rPr>
        <w:t xml:space="preserve"> in- and out-of-sample testing. We find that the gold breakpoint is </w:t>
      </w:r>
      <w:r w:rsidR="0044261F">
        <w:rPr>
          <w:rFonts w:ascii="Times New Roman" w:eastAsiaTheme="minorEastAsia" w:hAnsi="Times New Roman" w:cs="Times New Roman"/>
          <w:sz w:val="24"/>
        </w:rPr>
        <w:t>at 12</w:t>
      </w:r>
      <w:r w:rsidR="00BE476B">
        <w:rPr>
          <w:rFonts w:ascii="Times New Roman" w:eastAsiaTheme="minorEastAsia" w:hAnsi="Times New Roman" w:cs="Times New Roman"/>
          <w:sz w:val="24"/>
        </w:rPr>
        <w:t>:</w:t>
      </w:r>
      <w:r w:rsidR="0044261F">
        <w:rPr>
          <w:rFonts w:ascii="Times New Roman" w:eastAsiaTheme="minorEastAsia" w:hAnsi="Times New Roman" w:cs="Times New Roman"/>
          <w:sz w:val="24"/>
        </w:rPr>
        <w:t>00 on 31</w:t>
      </w:r>
      <w:r w:rsidR="0044261F">
        <w:rPr>
          <w:rFonts w:ascii="Times New Roman" w:eastAsiaTheme="minorEastAsia" w:hAnsi="Times New Roman" w:cs="Times New Roman"/>
          <w:sz w:val="24"/>
          <w:vertAlign w:val="superscript"/>
        </w:rPr>
        <w:t xml:space="preserve">st </w:t>
      </w:r>
      <w:r w:rsidR="0044261F">
        <w:rPr>
          <w:rFonts w:ascii="Times New Roman" w:eastAsiaTheme="minorEastAsia" w:hAnsi="Times New Roman" w:cs="Times New Roman"/>
          <w:sz w:val="24"/>
        </w:rPr>
        <w:t xml:space="preserve">August 2010 and silver breakpoint is at </w:t>
      </w:r>
      <w:r w:rsidR="00BE476B">
        <w:rPr>
          <w:rFonts w:ascii="Times New Roman" w:eastAsiaTheme="minorEastAsia" w:hAnsi="Times New Roman" w:cs="Times New Roman"/>
          <w:sz w:val="24"/>
        </w:rPr>
        <w:t xml:space="preserve">08:15 </w:t>
      </w:r>
      <w:r w:rsidR="00DD72B4">
        <w:rPr>
          <w:rFonts w:ascii="Times New Roman" w:eastAsiaTheme="minorEastAsia" w:hAnsi="Times New Roman" w:cs="Times New Roman"/>
          <w:sz w:val="24"/>
        </w:rPr>
        <w:t>1</w:t>
      </w:r>
      <w:r w:rsidR="00DD72B4" w:rsidRPr="00DD72B4">
        <w:rPr>
          <w:rFonts w:ascii="Times New Roman" w:eastAsiaTheme="minorEastAsia" w:hAnsi="Times New Roman" w:cs="Times New Roman"/>
          <w:sz w:val="24"/>
          <w:vertAlign w:val="superscript"/>
        </w:rPr>
        <w:t>st</w:t>
      </w:r>
      <w:r w:rsidR="00DD72B4">
        <w:rPr>
          <w:rFonts w:ascii="Times New Roman" w:eastAsiaTheme="minorEastAsia" w:hAnsi="Times New Roman" w:cs="Times New Roman"/>
          <w:sz w:val="24"/>
        </w:rPr>
        <w:t xml:space="preserve"> October 2010</w:t>
      </w:r>
      <w:r w:rsidR="00040B7D">
        <w:rPr>
          <w:rFonts w:ascii="Times New Roman" w:eastAsiaTheme="minorEastAsia" w:hAnsi="Times New Roman" w:cs="Times New Roman"/>
          <w:sz w:val="24"/>
        </w:rPr>
        <w:t xml:space="preserve">, which is </w:t>
      </w:r>
      <w:r w:rsidR="001807D8">
        <w:rPr>
          <w:rFonts w:ascii="Times New Roman" w:eastAsiaTheme="minorEastAsia" w:hAnsi="Times New Roman" w:cs="Times New Roman"/>
          <w:sz w:val="24"/>
        </w:rPr>
        <w:t xml:space="preserve">consistent </w:t>
      </w:r>
      <w:r w:rsidR="00040B7D">
        <w:rPr>
          <w:rFonts w:ascii="Times New Roman" w:eastAsiaTheme="minorEastAsia" w:hAnsi="Times New Roman" w:cs="Times New Roman"/>
          <w:sz w:val="24"/>
        </w:rPr>
        <w:t xml:space="preserve">with what is observed in Figure 1.  </w:t>
      </w:r>
    </w:p>
    <w:p w14:paraId="7F5CA9DB" w14:textId="77777777" w:rsidR="00C8280C" w:rsidRDefault="00C8280C" w:rsidP="00100418">
      <w:pPr>
        <w:spacing w:after="0" w:line="240" w:lineRule="auto"/>
        <w:jc w:val="both"/>
        <w:rPr>
          <w:rFonts w:ascii="Times New Roman" w:eastAsiaTheme="minorEastAsia" w:hAnsi="Times New Roman" w:cs="Times New Roman"/>
          <w:sz w:val="24"/>
        </w:rPr>
      </w:pPr>
    </w:p>
    <w:p w14:paraId="20ED2142" w14:textId="45C45D0F" w:rsidR="00C8280C" w:rsidRDefault="00B24799" w:rsidP="00100418">
      <w:pPr>
        <w:spacing w:after="0" w:line="240" w:lineRule="auto"/>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Table 8 reports the </w:t>
      </w:r>
      <w:r w:rsidR="005D6D5A">
        <w:rPr>
          <w:rFonts w:ascii="Times New Roman" w:eastAsiaTheme="minorEastAsia" w:hAnsi="Times New Roman" w:cs="Times New Roman"/>
          <w:sz w:val="24"/>
        </w:rPr>
        <w:t>five</w:t>
      </w:r>
      <w:r>
        <w:rPr>
          <w:rFonts w:ascii="Times New Roman" w:eastAsiaTheme="minorEastAsia" w:hAnsi="Times New Roman" w:cs="Times New Roman"/>
          <w:sz w:val="24"/>
        </w:rPr>
        <w:t xml:space="preserve"> best trading strategies found the in-sample </w:t>
      </w:r>
      <w:r w:rsidR="0019774D">
        <w:rPr>
          <w:rFonts w:ascii="Times New Roman" w:eastAsiaTheme="minorEastAsia" w:hAnsi="Times New Roman" w:cs="Times New Roman"/>
          <w:sz w:val="24"/>
        </w:rPr>
        <w:t xml:space="preserve">period </w:t>
      </w:r>
      <w:r>
        <w:rPr>
          <w:rFonts w:ascii="Times New Roman" w:eastAsiaTheme="minorEastAsia" w:hAnsi="Times New Roman" w:cs="Times New Roman"/>
          <w:sz w:val="24"/>
        </w:rPr>
        <w:t>and the performance of those strategies in the out-of-sample period.</w:t>
      </w:r>
      <w:r w:rsidR="005D6D5A">
        <w:rPr>
          <w:rFonts w:ascii="Times New Roman" w:eastAsiaTheme="minorEastAsia" w:hAnsi="Times New Roman" w:cs="Times New Roman"/>
          <w:sz w:val="24"/>
        </w:rPr>
        <w:t xml:space="preserve">  The gold results reported in Panel A show that the SMA is again the most successful rule</w:t>
      </w:r>
      <w:r w:rsidR="0019774D">
        <w:rPr>
          <w:rFonts w:ascii="Times New Roman" w:eastAsiaTheme="minorEastAsia" w:hAnsi="Times New Roman" w:cs="Times New Roman"/>
          <w:sz w:val="24"/>
        </w:rPr>
        <w:t xml:space="preserve"> in the in-sample period</w:t>
      </w:r>
      <w:r w:rsidR="005D6D5A">
        <w:rPr>
          <w:rFonts w:ascii="Times New Roman" w:eastAsiaTheme="minorEastAsia" w:hAnsi="Times New Roman" w:cs="Times New Roman"/>
          <w:sz w:val="24"/>
        </w:rPr>
        <w:t xml:space="preserve">, with the five best performing rules generating significant predictability. We find that the most successful rules in-sample also generate </w:t>
      </w:r>
      <w:r w:rsidR="005D6D5A">
        <w:rPr>
          <w:rFonts w:ascii="Times New Roman" w:eastAsiaTheme="minorEastAsia" w:hAnsi="Times New Roman" w:cs="Times New Roman"/>
          <w:sz w:val="24"/>
        </w:rPr>
        <w:lastRenderedPageBreak/>
        <w:t>positive predictability out-of-sample for all the SMA, EMA and WMA rules</w:t>
      </w:r>
      <w:r w:rsidR="0019774D">
        <w:rPr>
          <w:rFonts w:ascii="Times New Roman" w:eastAsiaTheme="minorEastAsia" w:hAnsi="Times New Roman" w:cs="Times New Roman"/>
          <w:sz w:val="24"/>
        </w:rPr>
        <w:t>, however only the SMA rules are statistically significant in the in- and out-of-sample periods</w:t>
      </w:r>
      <w:r w:rsidR="00897F98">
        <w:rPr>
          <w:rFonts w:ascii="Times New Roman" w:eastAsiaTheme="minorEastAsia" w:hAnsi="Times New Roman" w:cs="Times New Roman"/>
          <w:sz w:val="24"/>
        </w:rPr>
        <w:t>.</w:t>
      </w:r>
      <w:r w:rsidR="005D6D5A">
        <w:rPr>
          <w:rFonts w:ascii="Times New Roman" w:eastAsiaTheme="minorEastAsia" w:hAnsi="Times New Roman" w:cs="Times New Roman"/>
          <w:sz w:val="24"/>
        </w:rPr>
        <w:t xml:space="preserve"> </w:t>
      </w:r>
    </w:p>
    <w:p w14:paraId="5B0ECC5C" w14:textId="77777777" w:rsidR="00C8280C" w:rsidRDefault="00C8280C" w:rsidP="00100418">
      <w:pPr>
        <w:spacing w:after="0" w:line="240" w:lineRule="auto"/>
        <w:jc w:val="both"/>
        <w:rPr>
          <w:rFonts w:ascii="Times New Roman" w:eastAsiaTheme="minorEastAsia" w:hAnsi="Times New Roman" w:cs="Times New Roman"/>
          <w:sz w:val="24"/>
        </w:rPr>
      </w:pPr>
    </w:p>
    <w:p w14:paraId="397F9CC0" w14:textId="4421ADA1" w:rsidR="001E3501" w:rsidRDefault="005D6D5A" w:rsidP="00100418">
      <w:pPr>
        <w:spacing w:after="0" w:line="240" w:lineRule="auto"/>
        <w:jc w:val="both"/>
        <w:rPr>
          <w:rFonts w:ascii="Times New Roman" w:eastAsiaTheme="minorEastAsia" w:hAnsi="Times New Roman" w:cs="Times New Roman"/>
          <w:sz w:val="24"/>
        </w:rPr>
      </w:pPr>
      <w:r>
        <w:rPr>
          <w:rFonts w:ascii="Times New Roman" w:eastAsiaTheme="minorEastAsia" w:hAnsi="Times New Roman" w:cs="Times New Roman"/>
          <w:sz w:val="24"/>
        </w:rPr>
        <w:t>In some cases, the level of predictability actually increases out-of-sample</w:t>
      </w:r>
      <w:r w:rsidR="0010222C">
        <w:rPr>
          <w:rFonts w:ascii="Times New Roman" w:eastAsiaTheme="minorEastAsia" w:hAnsi="Times New Roman" w:cs="Times New Roman"/>
          <w:sz w:val="24"/>
        </w:rPr>
        <w:t xml:space="preserve">, although </w:t>
      </w:r>
      <w:r w:rsidR="0019774D">
        <w:rPr>
          <w:rFonts w:ascii="Times New Roman" w:eastAsiaTheme="minorEastAsia" w:hAnsi="Times New Roman" w:cs="Times New Roman"/>
          <w:sz w:val="24"/>
        </w:rPr>
        <w:t>none move from insignificant to significant</w:t>
      </w:r>
      <w:r>
        <w:rPr>
          <w:rFonts w:ascii="Times New Roman" w:eastAsiaTheme="minorEastAsia" w:hAnsi="Times New Roman" w:cs="Times New Roman"/>
          <w:sz w:val="24"/>
        </w:rPr>
        <w:t xml:space="preserve">.  </w:t>
      </w:r>
      <w:r w:rsidR="005406A1">
        <w:rPr>
          <w:rFonts w:ascii="Times New Roman" w:eastAsiaTheme="minorEastAsia" w:hAnsi="Times New Roman" w:cs="Times New Roman"/>
          <w:sz w:val="24"/>
        </w:rPr>
        <w:t xml:space="preserve">Panel B reports the silver results </w:t>
      </w:r>
      <w:r w:rsidR="006D3C5A">
        <w:rPr>
          <w:rFonts w:ascii="Times New Roman" w:eastAsiaTheme="minorEastAsia" w:hAnsi="Times New Roman" w:cs="Times New Roman"/>
          <w:sz w:val="24"/>
        </w:rPr>
        <w:t xml:space="preserve">and shows that the best performing SMA, EMA and WMA rules in-sample offer no predictive power out-of-sample.  </w:t>
      </w:r>
      <w:r w:rsidR="001807D8">
        <w:rPr>
          <w:rFonts w:ascii="Times New Roman" w:eastAsiaTheme="minorEastAsia" w:hAnsi="Times New Roman" w:cs="Times New Roman"/>
          <w:sz w:val="24"/>
        </w:rPr>
        <w:t>Only 4 of the best 15 rules from the SMA, EMA and WMA rules offer any significant predictability</w:t>
      </w:r>
      <w:r w:rsidR="00FB444F">
        <w:rPr>
          <w:rFonts w:ascii="Times New Roman" w:eastAsiaTheme="minorEastAsia" w:hAnsi="Times New Roman" w:cs="Times New Roman"/>
          <w:sz w:val="24"/>
        </w:rPr>
        <w:t xml:space="preserve"> in the in-sample period</w:t>
      </w:r>
      <w:r w:rsidR="001807D8">
        <w:rPr>
          <w:rFonts w:ascii="Times New Roman" w:eastAsiaTheme="minorEastAsia" w:hAnsi="Times New Roman" w:cs="Times New Roman"/>
          <w:sz w:val="24"/>
        </w:rPr>
        <w:t xml:space="preserve">.  </w:t>
      </w:r>
      <w:proofErr w:type="gramStart"/>
      <w:r w:rsidR="001807D8">
        <w:rPr>
          <w:rFonts w:ascii="Times New Roman" w:eastAsiaTheme="minorEastAsia" w:hAnsi="Times New Roman" w:cs="Times New Roman"/>
          <w:sz w:val="24"/>
        </w:rPr>
        <w:t>However</w:t>
      </w:r>
      <w:proofErr w:type="gramEnd"/>
      <w:r w:rsidR="001807D8">
        <w:rPr>
          <w:rFonts w:ascii="Times New Roman" w:eastAsiaTheme="minorEastAsia" w:hAnsi="Times New Roman" w:cs="Times New Roman"/>
          <w:sz w:val="24"/>
        </w:rPr>
        <w:t xml:space="preserve"> these rules in the out-of-sample period offer negative predictability</w:t>
      </w:r>
      <w:r w:rsidR="008569A9">
        <w:rPr>
          <w:rFonts w:ascii="Times New Roman" w:eastAsiaTheme="minorEastAsia" w:hAnsi="Times New Roman" w:cs="Times New Roman"/>
          <w:sz w:val="24"/>
        </w:rPr>
        <w:t xml:space="preserve"> indicating that investors would have not have gained any positive returns from following the best performing trading rules in the in-sample period in the out-of-sample period.  </w:t>
      </w:r>
      <w:proofErr w:type="gramStart"/>
      <w:r w:rsidR="008569A9">
        <w:rPr>
          <w:rFonts w:ascii="Times New Roman" w:eastAsiaTheme="minorEastAsia" w:hAnsi="Times New Roman" w:cs="Times New Roman"/>
          <w:sz w:val="24"/>
        </w:rPr>
        <w:t>Therefore</w:t>
      </w:r>
      <w:proofErr w:type="gramEnd"/>
      <w:r w:rsidR="008569A9">
        <w:rPr>
          <w:rFonts w:ascii="Times New Roman" w:eastAsiaTheme="minorEastAsia" w:hAnsi="Times New Roman" w:cs="Times New Roman"/>
          <w:sz w:val="24"/>
        </w:rPr>
        <w:t xml:space="preserve"> Table 8 shows that the best SMA, EMA and WMA rules in the in-sample periods</w:t>
      </w:r>
      <w:r w:rsidR="000C1100">
        <w:rPr>
          <w:rFonts w:ascii="Times New Roman" w:eastAsiaTheme="minorEastAsia" w:hAnsi="Times New Roman" w:cs="Times New Roman"/>
          <w:sz w:val="24"/>
        </w:rPr>
        <w:t xml:space="preserve"> for gold do offer some predictability in the out-of-sample period, however the best performing rules for silver in the in-sample period offer no predictability in the out-of-sample period.</w:t>
      </w:r>
    </w:p>
    <w:p w14:paraId="6FAD49CA" w14:textId="77777777" w:rsidR="00897F98" w:rsidRDefault="00897F98" w:rsidP="00100418">
      <w:pPr>
        <w:spacing w:after="0" w:line="240" w:lineRule="auto"/>
        <w:jc w:val="both"/>
        <w:rPr>
          <w:rFonts w:ascii="Times New Roman" w:eastAsiaTheme="minorEastAsia" w:hAnsi="Times New Roman" w:cs="Times New Roman"/>
          <w:sz w:val="24"/>
        </w:rPr>
      </w:pPr>
    </w:p>
    <w:p w14:paraId="66CA9B14" w14:textId="13C70151" w:rsidR="000C1100" w:rsidRDefault="000C1100" w:rsidP="00100418">
      <w:pPr>
        <w:spacing w:after="0" w:line="240" w:lineRule="auto"/>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For </w:t>
      </w:r>
      <w:r w:rsidR="00AE7115">
        <w:rPr>
          <w:rFonts w:ascii="Times New Roman" w:eastAsiaTheme="minorEastAsia" w:hAnsi="Times New Roman" w:cs="Times New Roman"/>
          <w:sz w:val="24"/>
        </w:rPr>
        <w:t>completeness</w:t>
      </w:r>
      <w:r>
        <w:rPr>
          <w:rFonts w:ascii="Times New Roman" w:eastAsiaTheme="minorEastAsia" w:hAnsi="Times New Roman" w:cs="Times New Roman"/>
          <w:sz w:val="24"/>
        </w:rPr>
        <w:t xml:space="preserve"> we compute </w:t>
      </w:r>
      <w:r w:rsidR="00AE7115">
        <w:rPr>
          <w:rFonts w:ascii="Times New Roman" w:eastAsiaTheme="minorEastAsia" w:hAnsi="Times New Roman" w:cs="Times New Roman"/>
          <w:sz w:val="24"/>
        </w:rPr>
        <w:t>the parameter sweep in the out-of-sample period for gold and silver and again report the best performing rule for the SMA, EMA and WMA, which is reported in Table 9.</w:t>
      </w:r>
      <w:r w:rsidR="00F54634">
        <w:rPr>
          <w:rFonts w:ascii="Times New Roman" w:eastAsiaTheme="minorEastAsia" w:hAnsi="Times New Roman" w:cs="Times New Roman"/>
          <w:sz w:val="24"/>
        </w:rPr>
        <w:t xml:space="preserve"> All the best five rules for the SMA, EMA and WMA for gold offer significant predictability indicating that technical trading rules in the out-of-sample period do offer some value to investors but investors may have no rationale for choosing these successful parameters</w:t>
      </w:r>
      <w:r w:rsidR="00593F68">
        <w:rPr>
          <w:rFonts w:ascii="Times New Roman" w:eastAsiaTheme="minorEastAsia" w:hAnsi="Times New Roman" w:cs="Times New Roman"/>
          <w:sz w:val="24"/>
        </w:rPr>
        <w:t xml:space="preserve"> as they are different to the best performing rules in the in-sample period</w:t>
      </w:r>
      <w:r w:rsidR="00F54634">
        <w:rPr>
          <w:rFonts w:ascii="Times New Roman" w:eastAsiaTheme="minorEastAsia" w:hAnsi="Times New Roman" w:cs="Times New Roman"/>
          <w:sz w:val="24"/>
        </w:rPr>
        <w:t>.</w:t>
      </w:r>
      <w:r w:rsidR="006B7C0A">
        <w:rPr>
          <w:rFonts w:ascii="Times New Roman" w:eastAsiaTheme="minorEastAsia" w:hAnsi="Times New Roman" w:cs="Times New Roman"/>
          <w:sz w:val="24"/>
        </w:rPr>
        <w:t xml:space="preserve">  Panel B reports the silver results and show that the best five SMA and WMA offer positive but insignificant predictability, while the EMA rules offer no predictability at all.  This supports our earlier results that technical trading rules offer very little predictability in the silver market.</w:t>
      </w:r>
      <w:r w:rsidR="00593F68">
        <w:rPr>
          <w:rFonts w:ascii="Times New Roman" w:eastAsiaTheme="minorEastAsia" w:hAnsi="Times New Roman" w:cs="Times New Roman"/>
          <w:sz w:val="24"/>
        </w:rPr>
        <w:t xml:space="preserve"> However again, none of these rules are the best performing rules in the in-sample period so investors would have no rationale to select these parameters.</w:t>
      </w:r>
    </w:p>
    <w:p w14:paraId="77C27434" w14:textId="77777777" w:rsidR="003F57E7" w:rsidRDefault="003F57E7" w:rsidP="00100418">
      <w:pPr>
        <w:spacing w:after="0" w:line="240" w:lineRule="auto"/>
        <w:jc w:val="both"/>
        <w:rPr>
          <w:rFonts w:ascii="Times New Roman" w:eastAsiaTheme="minorEastAsia" w:hAnsi="Times New Roman" w:cs="Times New Roman"/>
          <w:sz w:val="24"/>
        </w:rPr>
      </w:pPr>
    </w:p>
    <w:p w14:paraId="79F0E86C" w14:textId="77777777" w:rsidR="005723F0" w:rsidRDefault="005723F0" w:rsidP="00100418">
      <w:pPr>
        <w:spacing w:after="0" w:line="240" w:lineRule="auto"/>
        <w:jc w:val="both"/>
        <w:rPr>
          <w:rFonts w:ascii="Times New Roman" w:eastAsiaTheme="minorEastAsia" w:hAnsi="Times New Roman" w:cs="Times New Roman"/>
          <w:i/>
          <w:sz w:val="24"/>
        </w:rPr>
      </w:pPr>
      <w:r w:rsidRPr="005723F0">
        <w:rPr>
          <w:rFonts w:ascii="Times New Roman" w:eastAsiaTheme="minorEastAsia" w:hAnsi="Times New Roman" w:cs="Times New Roman"/>
          <w:i/>
          <w:sz w:val="24"/>
        </w:rPr>
        <w:t>5.4. Bootstrap Analysis</w:t>
      </w:r>
    </w:p>
    <w:p w14:paraId="61C2BB37" w14:textId="77777777" w:rsidR="00C8280C" w:rsidRDefault="005723F0" w:rsidP="00100418">
      <w:pPr>
        <w:spacing w:after="0" w:line="240" w:lineRule="auto"/>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Data snooping is an active concern </w:t>
      </w:r>
      <w:r w:rsidR="000C4B69">
        <w:rPr>
          <w:rFonts w:ascii="Times New Roman" w:eastAsiaTheme="minorEastAsia" w:hAnsi="Times New Roman" w:cs="Times New Roman"/>
          <w:sz w:val="24"/>
        </w:rPr>
        <w:t>when</w:t>
      </w:r>
      <w:r>
        <w:rPr>
          <w:rFonts w:ascii="Times New Roman" w:eastAsiaTheme="minorEastAsia" w:hAnsi="Times New Roman" w:cs="Times New Roman"/>
          <w:sz w:val="24"/>
        </w:rPr>
        <w:t xml:space="preserve"> studying the predictability of </w:t>
      </w:r>
      <w:r w:rsidR="000C4B69">
        <w:rPr>
          <w:rFonts w:ascii="Times New Roman" w:eastAsiaTheme="minorEastAsia" w:hAnsi="Times New Roman" w:cs="Times New Roman"/>
          <w:sz w:val="24"/>
        </w:rPr>
        <w:t>any technical trading rule</w:t>
      </w:r>
      <w:r>
        <w:rPr>
          <w:rFonts w:ascii="Times New Roman" w:eastAsiaTheme="minorEastAsia" w:hAnsi="Times New Roman" w:cs="Times New Roman"/>
          <w:sz w:val="24"/>
        </w:rPr>
        <w:t>.</w:t>
      </w:r>
      <w:r w:rsidR="000C4B69">
        <w:rPr>
          <w:rFonts w:ascii="Times New Roman" w:eastAsiaTheme="minorEastAsia" w:hAnsi="Times New Roman" w:cs="Times New Roman"/>
          <w:sz w:val="24"/>
        </w:rPr>
        <w:t xml:space="preserve"> To examine the robustness of our results and to judge the statistically significant of our results, we follow the bootstrap approach suggested by </w:t>
      </w:r>
      <w:proofErr w:type="spellStart"/>
      <w:r w:rsidR="000C4B69">
        <w:rPr>
          <w:rFonts w:ascii="Times New Roman" w:eastAsiaTheme="minorEastAsia" w:hAnsi="Times New Roman" w:cs="Times New Roman"/>
          <w:sz w:val="24"/>
        </w:rPr>
        <w:t>Okunev</w:t>
      </w:r>
      <w:proofErr w:type="spellEnd"/>
      <w:r w:rsidR="000C4B69">
        <w:rPr>
          <w:rFonts w:ascii="Times New Roman" w:eastAsiaTheme="minorEastAsia" w:hAnsi="Times New Roman" w:cs="Times New Roman"/>
          <w:sz w:val="24"/>
        </w:rPr>
        <w:t xml:space="preserve"> and White (2003)</w:t>
      </w:r>
      <w:r w:rsidR="005337B9">
        <w:rPr>
          <w:rFonts w:ascii="Times New Roman" w:eastAsiaTheme="minorEastAsia" w:hAnsi="Times New Roman" w:cs="Times New Roman"/>
          <w:sz w:val="24"/>
        </w:rPr>
        <w:t xml:space="preserve"> and employed by Narayan et al (2014; 2015)</w:t>
      </w:r>
      <w:r w:rsidR="000C4B69">
        <w:rPr>
          <w:rFonts w:ascii="Times New Roman" w:eastAsiaTheme="minorEastAsia" w:hAnsi="Times New Roman" w:cs="Times New Roman"/>
          <w:sz w:val="24"/>
        </w:rPr>
        <w:t>.</w:t>
      </w:r>
      <w:r w:rsidR="005337B9">
        <w:rPr>
          <w:rFonts w:ascii="Times New Roman" w:eastAsiaTheme="minorEastAsia" w:hAnsi="Times New Roman" w:cs="Times New Roman"/>
          <w:sz w:val="24"/>
        </w:rPr>
        <w:t xml:space="preserve"> We employ </w:t>
      </w:r>
      <w:r w:rsidR="009474D0">
        <w:rPr>
          <w:rFonts w:ascii="Times New Roman" w:eastAsiaTheme="minorEastAsia" w:hAnsi="Times New Roman" w:cs="Times New Roman"/>
          <w:sz w:val="24"/>
        </w:rPr>
        <w:t>this</w:t>
      </w:r>
      <w:r w:rsidR="005337B9">
        <w:rPr>
          <w:rFonts w:ascii="Times New Roman" w:eastAsiaTheme="minorEastAsia" w:hAnsi="Times New Roman" w:cs="Times New Roman"/>
          <w:sz w:val="24"/>
        </w:rPr>
        <w:t xml:space="preserve"> bootstrap method that randomly selects with replacement for each of the two precious metals.  In this way, a new data set is generated </w:t>
      </w:r>
      <w:r w:rsidR="009474D0">
        <w:rPr>
          <w:rFonts w:ascii="Times New Roman" w:eastAsiaTheme="minorEastAsia" w:hAnsi="Times New Roman" w:cs="Times New Roman"/>
          <w:sz w:val="24"/>
        </w:rPr>
        <w:t>while</w:t>
      </w:r>
      <w:r w:rsidR="005337B9">
        <w:rPr>
          <w:rFonts w:ascii="Times New Roman" w:eastAsiaTheme="minorEastAsia" w:hAnsi="Times New Roman" w:cs="Times New Roman"/>
          <w:sz w:val="24"/>
        </w:rPr>
        <w:t xml:space="preserve"> the characteristics of the original data set are retained. The random process of generating data is repeated 1000 times and the bootstrap </w:t>
      </w:r>
      <w:r w:rsidR="005A2654">
        <w:rPr>
          <w:rFonts w:ascii="Times New Roman" w:eastAsiaTheme="minorEastAsia" w:hAnsi="Times New Roman" w:cs="Times New Roman"/>
          <w:sz w:val="24"/>
        </w:rPr>
        <w:t>p-values are the percentage of simulated mean returns that are greater than the actual mean returns</w:t>
      </w:r>
      <w:r w:rsidR="005337B9">
        <w:rPr>
          <w:rFonts w:ascii="Times New Roman" w:eastAsiaTheme="minorEastAsia" w:hAnsi="Times New Roman" w:cs="Times New Roman"/>
          <w:sz w:val="24"/>
        </w:rPr>
        <w:t xml:space="preserve">. </w:t>
      </w:r>
      <w:r w:rsidR="00757D81">
        <w:rPr>
          <w:rFonts w:ascii="Times New Roman" w:eastAsiaTheme="minorEastAsia" w:hAnsi="Times New Roman" w:cs="Times New Roman"/>
          <w:sz w:val="24"/>
        </w:rPr>
        <w:t xml:space="preserve">We only report the results from the most popular trading strategies over the full sample and the in- and out-of-sample periods to conserve space.  </w:t>
      </w:r>
    </w:p>
    <w:p w14:paraId="1E13D963" w14:textId="77777777" w:rsidR="00C8280C" w:rsidRDefault="00C8280C" w:rsidP="00100418">
      <w:pPr>
        <w:spacing w:after="0" w:line="240" w:lineRule="auto"/>
        <w:jc w:val="both"/>
        <w:rPr>
          <w:rFonts w:ascii="Times New Roman" w:eastAsiaTheme="minorEastAsia" w:hAnsi="Times New Roman" w:cs="Times New Roman"/>
          <w:sz w:val="24"/>
        </w:rPr>
      </w:pPr>
    </w:p>
    <w:p w14:paraId="2A11690D" w14:textId="06950600" w:rsidR="005723F0" w:rsidRPr="005723F0" w:rsidRDefault="005337B9" w:rsidP="00100418">
      <w:pPr>
        <w:spacing w:after="0" w:line="240" w:lineRule="auto"/>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The results are reported in Table </w:t>
      </w:r>
      <w:r w:rsidR="001E3501">
        <w:rPr>
          <w:rFonts w:ascii="Times New Roman" w:eastAsiaTheme="minorEastAsia" w:hAnsi="Times New Roman" w:cs="Times New Roman"/>
          <w:sz w:val="24"/>
        </w:rPr>
        <w:t>10</w:t>
      </w:r>
      <w:r w:rsidR="001A5571">
        <w:rPr>
          <w:rFonts w:ascii="Times New Roman" w:eastAsiaTheme="minorEastAsia" w:hAnsi="Times New Roman" w:cs="Times New Roman"/>
          <w:sz w:val="24"/>
        </w:rPr>
        <w:t xml:space="preserve"> </w:t>
      </w:r>
      <w:r w:rsidR="00393DF1">
        <w:rPr>
          <w:rFonts w:ascii="Times New Roman" w:eastAsiaTheme="minorEastAsia" w:hAnsi="Times New Roman" w:cs="Times New Roman"/>
          <w:sz w:val="24"/>
        </w:rPr>
        <w:t>and</w:t>
      </w:r>
      <w:r w:rsidR="00011EF9">
        <w:rPr>
          <w:rFonts w:ascii="Times New Roman" w:eastAsiaTheme="minorEastAsia" w:hAnsi="Times New Roman" w:cs="Times New Roman"/>
          <w:sz w:val="24"/>
        </w:rPr>
        <w:t xml:space="preserve"> are consistent with our previous analysis in that rules that were found to generate significant predictability also generate significant predictability according the bootstrap methodology.  The full sample gold results for all three rules as well as the gold in-sample SMA </w:t>
      </w:r>
      <w:r w:rsidR="00393DF1">
        <w:rPr>
          <w:rFonts w:ascii="Times New Roman" w:eastAsiaTheme="minorEastAsia" w:hAnsi="Times New Roman" w:cs="Times New Roman"/>
          <w:sz w:val="24"/>
        </w:rPr>
        <w:t xml:space="preserve">rule </w:t>
      </w:r>
      <w:r w:rsidR="00011EF9">
        <w:rPr>
          <w:rFonts w:ascii="Times New Roman" w:eastAsiaTheme="minorEastAsia" w:hAnsi="Times New Roman" w:cs="Times New Roman"/>
          <w:sz w:val="24"/>
        </w:rPr>
        <w:t>are statistically significant indicating the significant predictability of these rule</w:t>
      </w:r>
      <w:r w:rsidR="00393DF1">
        <w:rPr>
          <w:rFonts w:ascii="Times New Roman" w:eastAsiaTheme="minorEastAsia" w:hAnsi="Times New Roman" w:cs="Times New Roman"/>
          <w:sz w:val="24"/>
        </w:rPr>
        <w:t>s.  Also all of the best rules in the out-of-sample period are statistically significant supporting our previous analysis.</w:t>
      </w:r>
      <w:r w:rsidR="001A5571">
        <w:rPr>
          <w:rFonts w:ascii="Times New Roman" w:eastAsiaTheme="minorEastAsia" w:hAnsi="Times New Roman" w:cs="Times New Roman"/>
          <w:sz w:val="24"/>
        </w:rPr>
        <w:t xml:space="preserve"> </w:t>
      </w:r>
      <w:r w:rsidR="00393DF1">
        <w:rPr>
          <w:rFonts w:ascii="Times New Roman" w:eastAsiaTheme="minorEastAsia" w:hAnsi="Times New Roman" w:cs="Times New Roman"/>
          <w:sz w:val="24"/>
        </w:rPr>
        <w:t xml:space="preserve">Panel B reports the silver results and </w:t>
      </w:r>
      <w:r w:rsidR="00D50648">
        <w:rPr>
          <w:rFonts w:ascii="Times New Roman" w:eastAsiaTheme="minorEastAsia" w:hAnsi="Times New Roman" w:cs="Times New Roman"/>
          <w:sz w:val="24"/>
        </w:rPr>
        <w:t xml:space="preserve">again the results support our previous analysis in that only the </w:t>
      </w:r>
      <w:r w:rsidR="00C72607">
        <w:rPr>
          <w:rFonts w:ascii="Times New Roman" w:eastAsiaTheme="minorEastAsia" w:hAnsi="Times New Roman" w:cs="Times New Roman"/>
          <w:sz w:val="24"/>
        </w:rPr>
        <w:t xml:space="preserve">best rules in the </w:t>
      </w:r>
      <w:r w:rsidR="00D50648">
        <w:rPr>
          <w:rFonts w:ascii="Times New Roman" w:eastAsiaTheme="minorEastAsia" w:hAnsi="Times New Roman" w:cs="Times New Roman"/>
          <w:sz w:val="24"/>
        </w:rPr>
        <w:t xml:space="preserve">in-sample SMA and EMA </w:t>
      </w:r>
      <w:r w:rsidR="00C72607">
        <w:rPr>
          <w:rFonts w:ascii="Times New Roman" w:eastAsiaTheme="minorEastAsia" w:hAnsi="Times New Roman" w:cs="Times New Roman"/>
          <w:sz w:val="24"/>
        </w:rPr>
        <w:t xml:space="preserve">generate significant predictability and all other rules in the full sample and out-of-sample periods fails to generate any significant predictability. </w:t>
      </w:r>
      <w:r w:rsidR="001A5571">
        <w:rPr>
          <w:rFonts w:ascii="Times New Roman" w:eastAsiaTheme="minorEastAsia" w:hAnsi="Times New Roman" w:cs="Times New Roman"/>
          <w:sz w:val="24"/>
        </w:rPr>
        <w:t xml:space="preserve"> </w:t>
      </w:r>
    </w:p>
    <w:p w14:paraId="78F7EE43" w14:textId="77777777" w:rsidR="00C938A4" w:rsidRDefault="00C938A4" w:rsidP="00100418">
      <w:pPr>
        <w:spacing w:after="0" w:line="240" w:lineRule="auto"/>
        <w:jc w:val="both"/>
        <w:rPr>
          <w:rFonts w:ascii="Times New Roman" w:eastAsiaTheme="minorEastAsia" w:hAnsi="Times New Roman" w:cs="Times New Roman"/>
          <w:sz w:val="24"/>
        </w:rPr>
      </w:pPr>
    </w:p>
    <w:p w14:paraId="5A7C78AC" w14:textId="77777777" w:rsidR="000649D2" w:rsidRDefault="000649D2" w:rsidP="00100418">
      <w:pPr>
        <w:spacing w:after="0" w:line="240" w:lineRule="auto"/>
        <w:jc w:val="both"/>
        <w:rPr>
          <w:rFonts w:ascii="Times New Roman" w:eastAsiaTheme="minorEastAsia" w:hAnsi="Times New Roman" w:cs="Times New Roman"/>
          <w:b/>
          <w:sz w:val="24"/>
        </w:rPr>
      </w:pPr>
      <w:r>
        <w:rPr>
          <w:rFonts w:ascii="Times New Roman" w:eastAsiaTheme="minorEastAsia" w:hAnsi="Times New Roman" w:cs="Times New Roman"/>
          <w:b/>
          <w:sz w:val="24"/>
        </w:rPr>
        <w:t>6. Summary and Conclusions</w:t>
      </w:r>
    </w:p>
    <w:p w14:paraId="742E53E5" w14:textId="77777777" w:rsidR="003824E4" w:rsidRDefault="003824E4" w:rsidP="00B101D4">
      <w:pPr>
        <w:pStyle w:val="PlainText"/>
        <w:rPr>
          <w:noProof/>
        </w:rPr>
      </w:pPr>
    </w:p>
    <w:p w14:paraId="30556A3C" w14:textId="1DD42E6A" w:rsidR="00DE30DC" w:rsidRDefault="00836659" w:rsidP="00100418">
      <w:pPr>
        <w:pStyle w:val="PlainText"/>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This paper studies </w:t>
      </w:r>
      <w:r w:rsidR="00DE30DC">
        <w:rPr>
          <w:rFonts w:ascii="Times New Roman" w:eastAsiaTheme="minorEastAsia" w:hAnsi="Times New Roman" w:cs="Times New Roman"/>
          <w:sz w:val="24"/>
        </w:rPr>
        <w:t xml:space="preserve">the intraday predictability of intraday technical analysis in the gold and silver spot markets.  Prior work in this area has mostly focussed on daily data, and </w:t>
      </w:r>
      <w:r w:rsidR="007D6508">
        <w:rPr>
          <w:rFonts w:ascii="Times New Roman" w:eastAsiaTheme="minorEastAsia" w:hAnsi="Times New Roman" w:cs="Times New Roman"/>
          <w:sz w:val="24"/>
        </w:rPr>
        <w:t>any intraday studies have focus</w:t>
      </w:r>
      <w:r w:rsidR="00DE30DC">
        <w:rPr>
          <w:rFonts w:ascii="Times New Roman" w:eastAsiaTheme="minorEastAsia" w:hAnsi="Times New Roman" w:cs="Times New Roman"/>
          <w:sz w:val="24"/>
        </w:rPr>
        <w:t xml:space="preserve">ed on stock market indices or commodity futures.  Specifically, we examine three </w:t>
      </w:r>
      <w:r w:rsidR="007D6508">
        <w:rPr>
          <w:rFonts w:ascii="Times New Roman" w:eastAsiaTheme="minorEastAsia" w:hAnsi="Times New Roman" w:cs="Times New Roman"/>
          <w:sz w:val="24"/>
        </w:rPr>
        <w:t xml:space="preserve">popular </w:t>
      </w:r>
      <w:r w:rsidR="00DE30DC">
        <w:rPr>
          <w:rFonts w:ascii="Times New Roman" w:eastAsiaTheme="minorEastAsia" w:hAnsi="Times New Roman" w:cs="Times New Roman"/>
          <w:sz w:val="24"/>
        </w:rPr>
        <w:t>moving average rules on 5-minute gold and silver markets using traditional parameters</w:t>
      </w:r>
      <w:r w:rsidR="00067643">
        <w:rPr>
          <w:rFonts w:ascii="Times New Roman" w:eastAsiaTheme="minorEastAsia" w:hAnsi="Times New Roman" w:cs="Times New Roman"/>
          <w:sz w:val="24"/>
        </w:rPr>
        <w:t xml:space="preserve"> used in the literature</w:t>
      </w:r>
      <w:r w:rsidR="00DE30DC">
        <w:rPr>
          <w:rFonts w:ascii="Times New Roman" w:eastAsiaTheme="minorEastAsia" w:hAnsi="Times New Roman" w:cs="Times New Roman"/>
          <w:sz w:val="24"/>
        </w:rPr>
        <w:t>.  We also conduct a parameter sweep where we examine all possible combinations of these technical trading rules, thus examining 66</w:t>
      </w:r>
      <w:r w:rsidR="00B45FC4">
        <w:rPr>
          <w:rFonts w:ascii="Times New Roman" w:eastAsiaTheme="minorEastAsia" w:hAnsi="Times New Roman" w:cs="Times New Roman"/>
          <w:sz w:val="24"/>
        </w:rPr>
        <w:t>,</w:t>
      </w:r>
      <w:r w:rsidR="00DE30DC">
        <w:rPr>
          <w:rFonts w:ascii="Times New Roman" w:eastAsiaTheme="minorEastAsia" w:hAnsi="Times New Roman" w:cs="Times New Roman"/>
          <w:sz w:val="24"/>
        </w:rPr>
        <w:t>297 different moving average rules.</w:t>
      </w:r>
      <w:r w:rsidR="00067643">
        <w:rPr>
          <w:rFonts w:ascii="Times New Roman" w:eastAsiaTheme="minorEastAsia" w:hAnsi="Times New Roman" w:cs="Times New Roman"/>
          <w:sz w:val="24"/>
        </w:rPr>
        <w:t xml:space="preserve"> To avoid data-mining, we run a structural break test on each series and study whether the most successful rules in the in-sample period can be used to generate significant predictability in the out-of-sample period.</w:t>
      </w:r>
    </w:p>
    <w:p w14:paraId="57D944F4" w14:textId="77777777" w:rsidR="00067643" w:rsidRDefault="00067643" w:rsidP="00100418">
      <w:pPr>
        <w:pStyle w:val="PlainText"/>
        <w:jc w:val="both"/>
        <w:rPr>
          <w:rFonts w:ascii="Times New Roman" w:eastAsiaTheme="minorEastAsia" w:hAnsi="Times New Roman" w:cs="Times New Roman"/>
          <w:sz w:val="24"/>
        </w:rPr>
      </w:pPr>
    </w:p>
    <w:p w14:paraId="7A8764F5" w14:textId="77777777" w:rsidR="00C8280C" w:rsidRDefault="00C23C6A" w:rsidP="00100418">
      <w:pPr>
        <w:pStyle w:val="PlainText"/>
        <w:jc w:val="both"/>
        <w:rPr>
          <w:rFonts w:ascii="Times New Roman" w:eastAsiaTheme="minorEastAsia" w:hAnsi="Times New Roman" w:cs="Times New Roman"/>
          <w:sz w:val="24"/>
        </w:rPr>
      </w:pPr>
      <w:r>
        <w:rPr>
          <w:rFonts w:ascii="Times New Roman" w:eastAsiaTheme="minorEastAsia" w:hAnsi="Times New Roman" w:cs="Times New Roman"/>
          <w:sz w:val="24"/>
        </w:rPr>
        <w:t>The</w:t>
      </w:r>
      <w:r w:rsidR="00067643">
        <w:rPr>
          <w:rFonts w:ascii="Times New Roman" w:eastAsiaTheme="minorEastAsia" w:hAnsi="Times New Roman" w:cs="Times New Roman"/>
          <w:sz w:val="24"/>
        </w:rPr>
        <w:t xml:space="preserve"> initial results </w:t>
      </w:r>
      <w:r w:rsidR="005406A1">
        <w:rPr>
          <w:rFonts w:ascii="Times New Roman" w:eastAsiaTheme="minorEastAsia" w:hAnsi="Times New Roman" w:cs="Times New Roman"/>
          <w:sz w:val="24"/>
        </w:rPr>
        <w:t>show that the SMA, WMA</w:t>
      </w:r>
      <w:r w:rsidR="00897F98">
        <w:rPr>
          <w:rFonts w:ascii="Times New Roman" w:eastAsiaTheme="minorEastAsia" w:hAnsi="Times New Roman" w:cs="Times New Roman"/>
          <w:sz w:val="24"/>
        </w:rPr>
        <w:t xml:space="preserve"> and</w:t>
      </w:r>
      <w:r w:rsidR="005406A1">
        <w:rPr>
          <w:rFonts w:ascii="Times New Roman" w:eastAsiaTheme="minorEastAsia" w:hAnsi="Times New Roman" w:cs="Times New Roman"/>
          <w:sz w:val="24"/>
        </w:rPr>
        <w:t xml:space="preserve"> EMA trading rules generate significant negative predictability using the standard parameters used in the literature</w:t>
      </w:r>
      <w:r w:rsidR="000E2683">
        <w:rPr>
          <w:rFonts w:ascii="Times New Roman" w:eastAsiaTheme="minorEastAsia" w:hAnsi="Times New Roman" w:cs="Times New Roman"/>
          <w:sz w:val="24"/>
        </w:rPr>
        <w:t xml:space="preserve"> in the high-frequency gold and silver markets</w:t>
      </w:r>
      <w:r w:rsidR="005406A1">
        <w:rPr>
          <w:rFonts w:ascii="Times New Roman" w:eastAsiaTheme="minorEastAsia" w:hAnsi="Times New Roman" w:cs="Times New Roman"/>
          <w:sz w:val="24"/>
        </w:rPr>
        <w:t xml:space="preserve">.  This suggests that there is no </w:t>
      </w:r>
      <w:r w:rsidR="00AF4A33">
        <w:rPr>
          <w:rFonts w:ascii="Times New Roman" w:eastAsiaTheme="minorEastAsia" w:hAnsi="Times New Roman" w:cs="Times New Roman"/>
          <w:sz w:val="24"/>
        </w:rPr>
        <w:t xml:space="preserve">significant predictive power </w:t>
      </w:r>
      <w:r w:rsidR="005406A1">
        <w:rPr>
          <w:rFonts w:ascii="Times New Roman" w:eastAsiaTheme="minorEastAsia" w:hAnsi="Times New Roman" w:cs="Times New Roman"/>
          <w:sz w:val="24"/>
        </w:rPr>
        <w:t xml:space="preserve">in </w:t>
      </w:r>
      <w:r w:rsidR="000E2683">
        <w:rPr>
          <w:rFonts w:ascii="Times New Roman" w:eastAsiaTheme="minorEastAsia" w:hAnsi="Times New Roman" w:cs="Times New Roman"/>
          <w:sz w:val="24"/>
        </w:rPr>
        <w:t>technical trading in the precious metal markets.</w:t>
      </w:r>
      <w:r w:rsidR="006D3C5A">
        <w:rPr>
          <w:rFonts w:ascii="Times New Roman" w:eastAsiaTheme="minorEastAsia" w:hAnsi="Times New Roman" w:cs="Times New Roman"/>
          <w:sz w:val="24"/>
        </w:rPr>
        <w:t xml:space="preserve"> However, o</w:t>
      </w:r>
      <w:r w:rsidR="0085425C">
        <w:rPr>
          <w:rFonts w:ascii="Times New Roman" w:eastAsiaTheme="minorEastAsia" w:hAnsi="Times New Roman" w:cs="Times New Roman"/>
          <w:sz w:val="24"/>
        </w:rPr>
        <w:t xml:space="preserve">ur parameter </w:t>
      </w:r>
      <w:proofErr w:type="gramStart"/>
      <w:r w:rsidR="0085425C">
        <w:rPr>
          <w:rFonts w:ascii="Times New Roman" w:eastAsiaTheme="minorEastAsia" w:hAnsi="Times New Roman" w:cs="Times New Roman"/>
          <w:sz w:val="24"/>
        </w:rPr>
        <w:t>sweep</w:t>
      </w:r>
      <w:proofErr w:type="gramEnd"/>
      <w:r w:rsidR="0085425C">
        <w:rPr>
          <w:rFonts w:ascii="Times New Roman" w:eastAsiaTheme="minorEastAsia" w:hAnsi="Times New Roman" w:cs="Times New Roman"/>
          <w:sz w:val="24"/>
        </w:rPr>
        <w:t xml:space="preserve"> results show that there are a number of parameter combinations that generate significant predictability in the gold market, but none in the silver market.  </w:t>
      </w:r>
    </w:p>
    <w:p w14:paraId="20141D29" w14:textId="77777777" w:rsidR="00C8280C" w:rsidRDefault="00C8280C" w:rsidP="00100418">
      <w:pPr>
        <w:pStyle w:val="PlainText"/>
        <w:jc w:val="both"/>
        <w:rPr>
          <w:rFonts w:ascii="Times New Roman" w:eastAsiaTheme="minorEastAsia" w:hAnsi="Times New Roman" w:cs="Times New Roman"/>
          <w:sz w:val="24"/>
        </w:rPr>
      </w:pPr>
    </w:p>
    <w:p w14:paraId="617FDAA9" w14:textId="3738FB79" w:rsidR="005C32C9" w:rsidRPr="00B45FC4" w:rsidRDefault="0085425C" w:rsidP="00100418">
      <w:pPr>
        <w:pStyle w:val="PlainText"/>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Further, the best performing rules have much different parameters to the standard ones used the existing literature.  </w:t>
      </w:r>
      <w:proofErr w:type="gramStart"/>
      <w:r w:rsidR="006D3C5A">
        <w:rPr>
          <w:rFonts w:ascii="Times New Roman" w:eastAsiaTheme="minorEastAsia" w:hAnsi="Times New Roman" w:cs="Times New Roman"/>
          <w:sz w:val="24"/>
        </w:rPr>
        <w:t>Therefore</w:t>
      </w:r>
      <w:proofErr w:type="gramEnd"/>
      <w:r w:rsidR="006D3C5A">
        <w:rPr>
          <w:rFonts w:ascii="Times New Roman" w:eastAsiaTheme="minorEastAsia" w:hAnsi="Times New Roman" w:cs="Times New Roman"/>
          <w:sz w:val="24"/>
        </w:rPr>
        <w:t xml:space="preserve"> we show that longer run parameters should be incorporated by investors on intraday data</w:t>
      </w:r>
      <w:r w:rsidR="00DA3BEF">
        <w:rPr>
          <w:rFonts w:ascii="Times New Roman" w:eastAsiaTheme="minorEastAsia" w:hAnsi="Times New Roman" w:cs="Times New Roman"/>
          <w:sz w:val="24"/>
        </w:rPr>
        <w:t xml:space="preserve"> than on daily data</w:t>
      </w:r>
      <w:r w:rsidR="00DD2756">
        <w:rPr>
          <w:rFonts w:ascii="Times New Roman" w:eastAsiaTheme="minorEastAsia" w:hAnsi="Times New Roman" w:cs="Times New Roman"/>
          <w:sz w:val="24"/>
        </w:rPr>
        <w:t xml:space="preserve"> and that investors may need to employ different parameters when utilising technical analysis on daily and intraday data.  </w:t>
      </w:r>
      <w:r>
        <w:rPr>
          <w:rFonts w:ascii="Times New Roman" w:eastAsiaTheme="minorEastAsia" w:hAnsi="Times New Roman" w:cs="Times New Roman"/>
          <w:sz w:val="24"/>
        </w:rPr>
        <w:t xml:space="preserve">In order to examine whether investors could have actually utilised the best performing rules, we perform an in- and out-of-sample test and show that </w:t>
      </w:r>
      <w:r w:rsidR="007D6508">
        <w:rPr>
          <w:rFonts w:ascii="Times New Roman" w:eastAsiaTheme="minorEastAsia" w:hAnsi="Times New Roman" w:cs="Times New Roman"/>
          <w:sz w:val="24"/>
        </w:rPr>
        <w:t>only the SMA rule for gold generates significant predictability in the in-sample as well as the out-of-sample period.  A</w:t>
      </w:r>
      <w:r w:rsidR="00112DD3">
        <w:rPr>
          <w:rFonts w:ascii="Times New Roman" w:eastAsiaTheme="minorEastAsia" w:hAnsi="Times New Roman" w:cs="Times New Roman"/>
          <w:sz w:val="24"/>
        </w:rPr>
        <w:t>ll of the other best rules in the in-sample period generate either insignificant or negative predictability in the out-of-sample period.</w:t>
      </w:r>
      <w:r w:rsidR="00DA3BEF">
        <w:rPr>
          <w:rFonts w:ascii="Times New Roman" w:eastAsiaTheme="minorEastAsia" w:hAnsi="Times New Roman" w:cs="Times New Roman"/>
          <w:sz w:val="24"/>
        </w:rPr>
        <w:t xml:space="preserve">  </w:t>
      </w:r>
      <w:proofErr w:type="gramStart"/>
      <w:r w:rsidR="00DA3BEF">
        <w:rPr>
          <w:rFonts w:ascii="Times New Roman" w:eastAsiaTheme="minorEastAsia" w:hAnsi="Times New Roman" w:cs="Times New Roman"/>
          <w:sz w:val="24"/>
        </w:rPr>
        <w:t>Finally</w:t>
      </w:r>
      <w:proofErr w:type="gramEnd"/>
      <w:r w:rsidR="00DA3BEF">
        <w:rPr>
          <w:rFonts w:ascii="Times New Roman" w:eastAsiaTheme="minorEastAsia" w:hAnsi="Times New Roman" w:cs="Times New Roman"/>
          <w:sz w:val="24"/>
        </w:rPr>
        <w:t xml:space="preserve"> we perform a bootstrap analysis, which confirms our previous findings.</w:t>
      </w:r>
      <w:r w:rsidR="00B45FC4">
        <w:rPr>
          <w:rFonts w:ascii="Times New Roman" w:eastAsiaTheme="minorEastAsia" w:hAnsi="Times New Roman" w:cs="Times New Roman"/>
          <w:sz w:val="24"/>
        </w:rPr>
        <w:t xml:space="preserve">  </w:t>
      </w:r>
      <w:proofErr w:type="gramStart"/>
      <w:r w:rsidR="005C32C9">
        <w:rPr>
          <w:rFonts w:ascii="Times New Roman" w:hAnsi="Times New Roman" w:cs="Times New Roman"/>
          <w:sz w:val="24"/>
        </w:rPr>
        <w:t>Therefore</w:t>
      </w:r>
      <w:proofErr w:type="gramEnd"/>
      <w:r w:rsidR="005C32C9">
        <w:rPr>
          <w:rFonts w:ascii="Times New Roman" w:hAnsi="Times New Roman" w:cs="Times New Roman"/>
          <w:sz w:val="24"/>
        </w:rPr>
        <w:t xml:space="preserve"> our results demonstrate that intraday technical trading rules have significant predictive power in the gold market but offers no significant pred</w:t>
      </w:r>
      <w:r w:rsidR="00B45FC4">
        <w:rPr>
          <w:rFonts w:ascii="Times New Roman" w:hAnsi="Times New Roman" w:cs="Times New Roman"/>
          <w:sz w:val="24"/>
        </w:rPr>
        <w:t>ictability in the silver market, while intraday investors need to select different parameters when employing technical analysis than investors who trade on daily data.</w:t>
      </w:r>
    </w:p>
    <w:p w14:paraId="1C310EB0" w14:textId="77777777" w:rsidR="00F85356" w:rsidRPr="0062031B" w:rsidRDefault="00F85356" w:rsidP="00100418">
      <w:pPr>
        <w:pageBreakBefore/>
        <w:spacing w:after="0" w:line="240" w:lineRule="auto"/>
        <w:jc w:val="both"/>
        <w:rPr>
          <w:rFonts w:ascii="Times New Roman" w:eastAsiaTheme="minorEastAsia" w:hAnsi="Times New Roman" w:cs="Times New Roman"/>
          <w:b/>
          <w:sz w:val="24"/>
        </w:rPr>
      </w:pPr>
      <w:r w:rsidRPr="0062031B">
        <w:rPr>
          <w:rFonts w:ascii="Times New Roman" w:eastAsiaTheme="minorEastAsia" w:hAnsi="Times New Roman" w:cs="Times New Roman"/>
          <w:b/>
          <w:sz w:val="24"/>
        </w:rPr>
        <w:lastRenderedPageBreak/>
        <w:t>References</w:t>
      </w:r>
    </w:p>
    <w:p w14:paraId="210D25BE" w14:textId="77777777" w:rsidR="00E80959" w:rsidRPr="00E80959" w:rsidRDefault="00E80959" w:rsidP="00B101D4">
      <w:pPr>
        <w:spacing w:after="0" w:line="240" w:lineRule="auto"/>
        <w:ind w:left="720" w:hanging="720"/>
        <w:jc w:val="both"/>
        <w:rPr>
          <w:rFonts w:ascii="Times New Roman" w:hAnsi="Times New Roman" w:cs="Times New Roman"/>
          <w:sz w:val="24"/>
          <w:szCs w:val="24"/>
        </w:rPr>
      </w:pPr>
      <w:bookmarkStart w:id="0" w:name="_GoBack"/>
      <w:proofErr w:type="spellStart"/>
      <w:r>
        <w:rPr>
          <w:rFonts w:ascii="Times New Roman" w:hAnsi="Times New Roman" w:cs="Times New Roman"/>
          <w:sz w:val="24"/>
          <w:szCs w:val="24"/>
        </w:rPr>
        <w:t>Alsayed</w:t>
      </w:r>
      <w:proofErr w:type="spellEnd"/>
      <w:r>
        <w:rPr>
          <w:rFonts w:ascii="Times New Roman" w:hAnsi="Times New Roman" w:cs="Times New Roman"/>
          <w:sz w:val="24"/>
          <w:szCs w:val="24"/>
        </w:rPr>
        <w:t xml:space="preserve">, H., </w:t>
      </w:r>
      <w:proofErr w:type="spellStart"/>
      <w:r>
        <w:rPr>
          <w:rFonts w:ascii="Times New Roman" w:hAnsi="Times New Roman" w:cs="Times New Roman"/>
          <w:sz w:val="24"/>
          <w:szCs w:val="24"/>
        </w:rPr>
        <w:t>McGroarty</w:t>
      </w:r>
      <w:proofErr w:type="spellEnd"/>
      <w:r>
        <w:rPr>
          <w:rFonts w:ascii="Times New Roman" w:hAnsi="Times New Roman" w:cs="Times New Roman"/>
          <w:sz w:val="24"/>
          <w:szCs w:val="24"/>
        </w:rPr>
        <w:t xml:space="preserve">, F. (2014). Ultra-High-Frequency Algorithmic Arbitrage Across International Index Futures. </w:t>
      </w:r>
      <w:r>
        <w:rPr>
          <w:rFonts w:ascii="Times New Roman" w:hAnsi="Times New Roman" w:cs="Times New Roman"/>
          <w:i/>
          <w:sz w:val="24"/>
          <w:szCs w:val="24"/>
        </w:rPr>
        <w:t>Journal of Forecasting</w:t>
      </w:r>
      <w:r>
        <w:rPr>
          <w:rFonts w:ascii="Times New Roman" w:hAnsi="Times New Roman" w:cs="Times New Roman"/>
          <w:sz w:val="24"/>
          <w:szCs w:val="24"/>
        </w:rPr>
        <w:t>, 33, 391-408.</w:t>
      </w:r>
    </w:p>
    <w:p w14:paraId="106DBF85" w14:textId="77777777" w:rsidR="00A33AE9" w:rsidRPr="00A33AE9" w:rsidRDefault="00A33AE9" w:rsidP="00213970">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Andersen, T.G. (2000). Some reflections on analysis of high-frequency data. </w:t>
      </w:r>
      <w:r>
        <w:rPr>
          <w:rFonts w:ascii="Times New Roman" w:hAnsi="Times New Roman" w:cs="Times New Roman"/>
          <w:i/>
          <w:sz w:val="24"/>
          <w:szCs w:val="24"/>
        </w:rPr>
        <w:t>Journal of Business and Economic Statistics</w:t>
      </w:r>
      <w:r>
        <w:rPr>
          <w:rFonts w:ascii="Times New Roman" w:hAnsi="Times New Roman" w:cs="Times New Roman"/>
          <w:sz w:val="24"/>
          <w:szCs w:val="24"/>
        </w:rPr>
        <w:t>, 18, 146-153.</w:t>
      </w:r>
    </w:p>
    <w:p w14:paraId="5D590E75" w14:textId="77777777" w:rsidR="00256972" w:rsidRDefault="00256972" w:rsidP="0023664C">
      <w:pPr>
        <w:spacing w:after="0" w:line="240" w:lineRule="auto"/>
        <w:ind w:left="720" w:hanging="720"/>
        <w:jc w:val="both"/>
        <w:rPr>
          <w:rFonts w:ascii="Times New Roman" w:hAnsi="Times New Roman" w:cs="Times New Roman"/>
          <w:sz w:val="24"/>
          <w:szCs w:val="24"/>
        </w:rPr>
      </w:pPr>
      <w:proofErr w:type="spellStart"/>
      <w:r w:rsidRPr="002107C5">
        <w:rPr>
          <w:rFonts w:ascii="Times New Roman" w:hAnsi="Times New Roman" w:cs="Times New Roman"/>
          <w:sz w:val="24"/>
          <w:szCs w:val="24"/>
        </w:rPr>
        <w:t>Atanasova</w:t>
      </w:r>
      <w:proofErr w:type="spellEnd"/>
      <w:r>
        <w:rPr>
          <w:rFonts w:ascii="Times New Roman" w:hAnsi="Times New Roman" w:cs="Times New Roman"/>
          <w:sz w:val="24"/>
          <w:szCs w:val="24"/>
        </w:rPr>
        <w:t>, C.V. and Hudson, R.S. (2010)</w:t>
      </w:r>
      <w:r>
        <w:rPr>
          <w:rFonts w:ascii="Times New Roman" w:hAnsi="Times New Roman"/>
          <w:sz w:val="24"/>
          <w:szCs w:val="24"/>
        </w:rPr>
        <w:t xml:space="preserve">. </w:t>
      </w:r>
      <w:r w:rsidRPr="002107C5">
        <w:rPr>
          <w:rFonts w:ascii="Times New Roman" w:hAnsi="Times New Roman" w:cs="Times New Roman"/>
          <w:sz w:val="24"/>
          <w:szCs w:val="24"/>
        </w:rPr>
        <w:t>Technical trading rules and calendar anomalies -</w:t>
      </w:r>
      <w:r>
        <w:rPr>
          <w:rFonts w:ascii="Times New Roman" w:hAnsi="Times New Roman" w:cs="Times New Roman"/>
          <w:sz w:val="24"/>
          <w:szCs w:val="24"/>
        </w:rPr>
        <w:t xml:space="preserve"> Are they the same phenomena?</w:t>
      </w:r>
      <w:r w:rsidRPr="002107C5">
        <w:rPr>
          <w:rFonts w:ascii="Times New Roman" w:hAnsi="Times New Roman" w:cs="Times New Roman"/>
          <w:sz w:val="24"/>
          <w:szCs w:val="24"/>
        </w:rPr>
        <w:t xml:space="preserve"> </w:t>
      </w:r>
      <w:r w:rsidRPr="002107C5">
        <w:rPr>
          <w:rFonts w:ascii="Times New Roman" w:hAnsi="Times New Roman" w:cs="Times New Roman"/>
          <w:i/>
          <w:iCs/>
          <w:sz w:val="24"/>
          <w:szCs w:val="24"/>
        </w:rPr>
        <w:t>Economics Letters</w:t>
      </w:r>
      <w:r w:rsidRPr="002107C5">
        <w:rPr>
          <w:rFonts w:ascii="Times New Roman" w:hAnsi="Times New Roman" w:cs="Times New Roman"/>
          <w:sz w:val="24"/>
          <w:szCs w:val="24"/>
        </w:rPr>
        <w:t>,</w:t>
      </w:r>
      <w:r>
        <w:rPr>
          <w:rFonts w:ascii="Times New Roman" w:hAnsi="Times New Roman" w:cs="Times New Roman"/>
          <w:sz w:val="24"/>
          <w:szCs w:val="24"/>
        </w:rPr>
        <w:t xml:space="preserve"> 106(2),</w:t>
      </w:r>
      <w:r w:rsidRPr="002107C5">
        <w:rPr>
          <w:rFonts w:ascii="Times New Roman" w:hAnsi="Times New Roman" w:cs="Times New Roman"/>
          <w:sz w:val="24"/>
          <w:szCs w:val="24"/>
        </w:rPr>
        <w:t xml:space="preserve"> 128-130.</w:t>
      </w:r>
    </w:p>
    <w:p w14:paraId="3C8C80BC" w14:textId="77777777" w:rsidR="00902D72" w:rsidRPr="00902D72" w:rsidRDefault="00902D7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Bai, J., </w:t>
      </w:r>
      <w:proofErr w:type="spellStart"/>
      <w:r>
        <w:rPr>
          <w:rFonts w:ascii="Times New Roman" w:hAnsi="Times New Roman" w:cs="Times New Roman"/>
          <w:sz w:val="24"/>
          <w:szCs w:val="24"/>
        </w:rPr>
        <w:t>Perron</w:t>
      </w:r>
      <w:proofErr w:type="spellEnd"/>
      <w:r>
        <w:rPr>
          <w:rFonts w:ascii="Times New Roman" w:hAnsi="Times New Roman" w:cs="Times New Roman"/>
          <w:sz w:val="24"/>
          <w:szCs w:val="24"/>
        </w:rPr>
        <w:t xml:space="preserve">, P. (2003). Computation and Analysis of Multiple Structural Change Models. </w:t>
      </w:r>
      <w:r>
        <w:rPr>
          <w:rFonts w:ascii="Times New Roman" w:hAnsi="Times New Roman" w:cs="Times New Roman"/>
          <w:i/>
          <w:sz w:val="24"/>
          <w:szCs w:val="24"/>
        </w:rPr>
        <w:t>Journal of Applied Econometrics</w:t>
      </w:r>
      <w:r>
        <w:rPr>
          <w:rFonts w:ascii="Times New Roman" w:hAnsi="Times New Roman" w:cs="Times New Roman"/>
          <w:sz w:val="24"/>
          <w:szCs w:val="24"/>
        </w:rPr>
        <w:t>, 18, 1-22.</w:t>
      </w:r>
    </w:p>
    <w:p w14:paraId="75338B27" w14:textId="77777777" w:rsidR="00256972" w:rsidRDefault="00256972">
      <w:pPr>
        <w:spacing w:after="0" w:line="240" w:lineRule="auto"/>
        <w:ind w:left="720" w:hanging="720"/>
        <w:jc w:val="both"/>
        <w:rPr>
          <w:rFonts w:ascii="Times New Roman" w:hAnsi="Times New Roman" w:cs="Times New Roman"/>
          <w:sz w:val="24"/>
          <w:szCs w:val="24"/>
        </w:rPr>
      </w:pPr>
      <w:proofErr w:type="spellStart"/>
      <w:r w:rsidRPr="004305BB">
        <w:rPr>
          <w:rFonts w:ascii="Times New Roman" w:hAnsi="Times New Roman" w:cs="Times New Roman"/>
          <w:sz w:val="24"/>
          <w:szCs w:val="24"/>
        </w:rPr>
        <w:t>Bajgrowi</w:t>
      </w:r>
      <w:r>
        <w:rPr>
          <w:rFonts w:ascii="Times New Roman" w:hAnsi="Times New Roman" w:cs="Times New Roman"/>
          <w:sz w:val="24"/>
          <w:szCs w:val="24"/>
        </w:rPr>
        <w:t>cz</w:t>
      </w:r>
      <w:proofErr w:type="spellEnd"/>
      <w:r>
        <w:rPr>
          <w:rFonts w:ascii="Times New Roman" w:hAnsi="Times New Roman" w:cs="Times New Roman"/>
          <w:sz w:val="24"/>
          <w:szCs w:val="24"/>
        </w:rPr>
        <w:t xml:space="preserve">, P., and </w:t>
      </w:r>
      <w:proofErr w:type="spellStart"/>
      <w:r>
        <w:rPr>
          <w:rFonts w:ascii="Times New Roman" w:hAnsi="Times New Roman" w:cs="Times New Roman"/>
          <w:sz w:val="24"/>
          <w:szCs w:val="24"/>
        </w:rPr>
        <w:t>Scaillet</w:t>
      </w:r>
      <w:proofErr w:type="spellEnd"/>
      <w:r>
        <w:rPr>
          <w:rFonts w:ascii="Times New Roman" w:hAnsi="Times New Roman" w:cs="Times New Roman"/>
          <w:sz w:val="24"/>
          <w:szCs w:val="24"/>
        </w:rPr>
        <w:t xml:space="preserve">, O. (2012). </w:t>
      </w:r>
      <w:r w:rsidRPr="004305BB">
        <w:rPr>
          <w:rFonts w:ascii="Times New Roman" w:hAnsi="Times New Roman" w:cs="Times New Roman"/>
          <w:sz w:val="24"/>
          <w:szCs w:val="24"/>
        </w:rPr>
        <w:t>Technical trading revisited: False discoveries, persisten</w:t>
      </w:r>
      <w:r w:rsidR="00902D72">
        <w:rPr>
          <w:rFonts w:ascii="Times New Roman" w:hAnsi="Times New Roman" w:cs="Times New Roman"/>
          <w:sz w:val="24"/>
          <w:szCs w:val="24"/>
        </w:rPr>
        <w:t>ce tests, and transaction costs</w:t>
      </w:r>
      <w:r>
        <w:rPr>
          <w:rFonts w:ascii="Times New Roman" w:hAnsi="Times New Roman" w:cs="Times New Roman"/>
          <w:sz w:val="24"/>
          <w:szCs w:val="24"/>
        </w:rPr>
        <w:t>.</w:t>
      </w:r>
      <w:r w:rsidRPr="004305BB">
        <w:rPr>
          <w:rFonts w:ascii="Times New Roman" w:hAnsi="Times New Roman" w:cs="Times New Roman"/>
          <w:sz w:val="24"/>
          <w:szCs w:val="24"/>
        </w:rPr>
        <w:t xml:space="preserve"> </w:t>
      </w:r>
      <w:r w:rsidRPr="00740A05">
        <w:rPr>
          <w:rFonts w:ascii="Times New Roman" w:hAnsi="Times New Roman" w:cs="Times New Roman"/>
          <w:i/>
          <w:sz w:val="24"/>
          <w:szCs w:val="24"/>
        </w:rPr>
        <w:t>Journal of Financial Economics</w:t>
      </w:r>
      <w:r w:rsidRPr="004305BB">
        <w:rPr>
          <w:rFonts w:ascii="Times New Roman" w:hAnsi="Times New Roman" w:cs="Times New Roman"/>
          <w:sz w:val="24"/>
          <w:szCs w:val="24"/>
        </w:rPr>
        <w:t>, 106(3), 473-491.</w:t>
      </w:r>
    </w:p>
    <w:p w14:paraId="556E55B9" w14:textId="77777777" w:rsidR="00902D72" w:rsidRPr="007B7EA9" w:rsidRDefault="00902D7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Batten, J. A., </w:t>
      </w:r>
      <w:proofErr w:type="spellStart"/>
      <w:r>
        <w:rPr>
          <w:rFonts w:ascii="Times New Roman" w:hAnsi="Times New Roman" w:cs="Times New Roman"/>
          <w:sz w:val="24"/>
          <w:szCs w:val="24"/>
        </w:rPr>
        <w:t>Ciner</w:t>
      </w:r>
      <w:proofErr w:type="spellEnd"/>
      <w:r>
        <w:rPr>
          <w:rFonts w:ascii="Times New Roman" w:hAnsi="Times New Roman" w:cs="Times New Roman"/>
          <w:sz w:val="24"/>
          <w:szCs w:val="24"/>
        </w:rPr>
        <w:t xml:space="preserve">, C., Lucey, B. M., </w:t>
      </w:r>
      <w:proofErr w:type="spellStart"/>
      <w:r>
        <w:rPr>
          <w:rFonts w:ascii="Times New Roman" w:hAnsi="Times New Roman" w:cs="Times New Roman"/>
          <w:sz w:val="24"/>
          <w:szCs w:val="24"/>
        </w:rPr>
        <w:t>Szilagyi</w:t>
      </w:r>
      <w:proofErr w:type="spellEnd"/>
      <w:r>
        <w:rPr>
          <w:rFonts w:ascii="Times New Roman" w:hAnsi="Times New Roman" w:cs="Times New Roman"/>
          <w:sz w:val="24"/>
          <w:szCs w:val="24"/>
        </w:rPr>
        <w:t xml:space="preserve">, P. G. (2013). The structure of gold and silver spread returns. </w:t>
      </w:r>
      <w:r>
        <w:rPr>
          <w:rFonts w:ascii="Times New Roman" w:hAnsi="Times New Roman" w:cs="Times New Roman"/>
          <w:i/>
          <w:sz w:val="24"/>
          <w:szCs w:val="24"/>
        </w:rPr>
        <w:t>Quantitative Finance</w:t>
      </w:r>
      <w:r>
        <w:rPr>
          <w:rFonts w:ascii="Times New Roman" w:hAnsi="Times New Roman" w:cs="Times New Roman"/>
          <w:sz w:val="24"/>
          <w:szCs w:val="24"/>
        </w:rPr>
        <w:t>, 31(4), 561-571.</w:t>
      </w:r>
    </w:p>
    <w:p w14:paraId="04DB6C1C" w14:textId="77777777" w:rsidR="00F85356" w:rsidRDefault="00F85356">
      <w:pPr>
        <w:spacing w:after="0" w:line="240" w:lineRule="auto"/>
        <w:ind w:left="720" w:hanging="720"/>
        <w:jc w:val="both"/>
        <w:rPr>
          <w:rFonts w:ascii="Times New Roman" w:hAnsi="Times New Roman" w:cs="Times New Roman"/>
          <w:sz w:val="24"/>
          <w:szCs w:val="24"/>
        </w:rPr>
      </w:pPr>
      <w:r w:rsidRPr="002107C5">
        <w:rPr>
          <w:rFonts w:ascii="Times New Roman" w:hAnsi="Times New Roman" w:cs="Times New Roman"/>
          <w:sz w:val="24"/>
          <w:szCs w:val="24"/>
        </w:rPr>
        <w:t xml:space="preserve">Brock, W., </w:t>
      </w:r>
      <w:proofErr w:type="spellStart"/>
      <w:r w:rsidRPr="002107C5">
        <w:rPr>
          <w:rFonts w:ascii="Times New Roman" w:hAnsi="Times New Roman" w:cs="Times New Roman"/>
          <w:sz w:val="24"/>
          <w:szCs w:val="24"/>
        </w:rPr>
        <w:t>Lakonishok</w:t>
      </w:r>
      <w:proofErr w:type="spellEnd"/>
      <w:r w:rsidRPr="002107C5">
        <w:rPr>
          <w:rFonts w:ascii="Times New Roman" w:hAnsi="Times New Roman" w:cs="Times New Roman"/>
          <w:sz w:val="24"/>
          <w:szCs w:val="24"/>
        </w:rPr>
        <w:t xml:space="preserve">, J. and </w:t>
      </w:r>
      <w:proofErr w:type="spellStart"/>
      <w:r w:rsidRPr="002107C5">
        <w:rPr>
          <w:rFonts w:ascii="Times New Roman" w:hAnsi="Times New Roman" w:cs="Times New Roman"/>
          <w:sz w:val="24"/>
          <w:szCs w:val="24"/>
        </w:rPr>
        <w:t>LeBaron</w:t>
      </w:r>
      <w:proofErr w:type="spellEnd"/>
      <w:r w:rsidRPr="002107C5">
        <w:rPr>
          <w:rFonts w:ascii="Times New Roman" w:hAnsi="Times New Roman" w:cs="Times New Roman"/>
          <w:sz w:val="24"/>
          <w:szCs w:val="24"/>
        </w:rPr>
        <w:t>, B. (1992)</w:t>
      </w:r>
      <w:r>
        <w:rPr>
          <w:rFonts w:ascii="Times New Roman" w:hAnsi="Times New Roman" w:cs="Times New Roman"/>
          <w:sz w:val="24"/>
          <w:szCs w:val="24"/>
        </w:rPr>
        <w:t>.</w:t>
      </w:r>
      <w:r w:rsidRPr="002107C5">
        <w:rPr>
          <w:rFonts w:ascii="Times New Roman" w:hAnsi="Times New Roman" w:cs="Times New Roman"/>
          <w:sz w:val="24"/>
          <w:szCs w:val="24"/>
        </w:rPr>
        <w:t xml:space="preserve"> Simple Technical Trading Rules and the Stochastic Properties of Stock Returns</w:t>
      </w:r>
      <w:r>
        <w:rPr>
          <w:rFonts w:ascii="Times New Roman" w:hAnsi="Times New Roman" w:cs="Times New Roman"/>
          <w:sz w:val="24"/>
          <w:szCs w:val="24"/>
        </w:rPr>
        <w:t>.</w:t>
      </w:r>
      <w:r w:rsidRPr="002107C5">
        <w:rPr>
          <w:rFonts w:ascii="Times New Roman" w:hAnsi="Times New Roman" w:cs="Times New Roman"/>
          <w:sz w:val="24"/>
          <w:szCs w:val="24"/>
        </w:rPr>
        <w:t xml:space="preserve"> </w:t>
      </w:r>
      <w:r w:rsidRPr="002107C5">
        <w:rPr>
          <w:rFonts w:ascii="Times New Roman" w:hAnsi="Times New Roman" w:cs="Times New Roman"/>
          <w:i/>
          <w:iCs/>
          <w:sz w:val="24"/>
          <w:szCs w:val="24"/>
        </w:rPr>
        <w:t>Journal of Finance</w:t>
      </w:r>
      <w:r>
        <w:rPr>
          <w:rFonts w:ascii="Times New Roman" w:hAnsi="Times New Roman" w:cs="Times New Roman"/>
          <w:sz w:val="24"/>
          <w:szCs w:val="24"/>
        </w:rPr>
        <w:t>, 47(5),</w:t>
      </w:r>
      <w:r w:rsidRPr="002107C5">
        <w:rPr>
          <w:rFonts w:ascii="Times New Roman" w:hAnsi="Times New Roman" w:cs="Times New Roman"/>
          <w:sz w:val="24"/>
          <w:szCs w:val="24"/>
        </w:rPr>
        <w:t xml:space="preserve"> 1731-1764.</w:t>
      </w:r>
    </w:p>
    <w:p w14:paraId="70CF0FBD" w14:textId="77777777" w:rsidR="00EB14DB" w:rsidRDefault="00EB14DB">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Caporin</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Ranaldo</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Santucci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Magistris</w:t>
      </w:r>
      <w:proofErr w:type="spellEnd"/>
      <w:r>
        <w:rPr>
          <w:rFonts w:ascii="Times New Roman" w:hAnsi="Times New Roman" w:cs="Times New Roman"/>
          <w:sz w:val="24"/>
          <w:szCs w:val="24"/>
        </w:rPr>
        <w:t xml:space="preserve">, P. (2013).  On the predictability of stock prices: A case for high and low prices. </w:t>
      </w:r>
      <w:r>
        <w:rPr>
          <w:rFonts w:ascii="Times New Roman" w:hAnsi="Times New Roman" w:cs="Times New Roman"/>
          <w:i/>
          <w:sz w:val="24"/>
          <w:szCs w:val="24"/>
        </w:rPr>
        <w:t>Journal of Banking and Finance</w:t>
      </w:r>
      <w:r>
        <w:rPr>
          <w:rFonts w:ascii="Times New Roman" w:hAnsi="Times New Roman" w:cs="Times New Roman"/>
          <w:sz w:val="24"/>
          <w:szCs w:val="24"/>
        </w:rPr>
        <w:t>, 37, 5132-5146.</w:t>
      </w:r>
    </w:p>
    <w:p w14:paraId="529BADE2" w14:textId="77777777" w:rsidR="00D7214E" w:rsidRPr="00D7214E" w:rsidRDefault="008F2B84">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rPr>
        <w:t>Cervelló-Royo</w:t>
      </w:r>
      <w:proofErr w:type="spellEnd"/>
      <w:r w:rsidR="00F50F59">
        <w:rPr>
          <w:rFonts w:ascii="Times New Roman" w:hAnsi="Times New Roman" w:cs="Times New Roman"/>
          <w:sz w:val="24"/>
        </w:rPr>
        <w:t xml:space="preserve">, R., </w:t>
      </w:r>
      <w:proofErr w:type="spellStart"/>
      <w:r w:rsidR="00F50F59">
        <w:rPr>
          <w:rFonts w:ascii="Times New Roman" w:hAnsi="Times New Roman" w:cs="Times New Roman"/>
          <w:sz w:val="24"/>
        </w:rPr>
        <w:t>Guijarro</w:t>
      </w:r>
      <w:proofErr w:type="spellEnd"/>
      <w:r w:rsidR="00F50F59">
        <w:rPr>
          <w:rFonts w:ascii="Times New Roman" w:hAnsi="Times New Roman" w:cs="Times New Roman"/>
          <w:sz w:val="24"/>
        </w:rPr>
        <w:t xml:space="preserve">, F., </w:t>
      </w:r>
      <w:proofErr w:type="spellStart"/>
      <w:r w:rsidR="00F50F59">
        <w:rPr>
          <w:rFonts w:ascii="Times New Roman" w:hAnsi="Times New Roman" w:cs="Times New Roman"/>
          <w:sz w:val="24"/>
        </w:rPr>
        <w:t>Michniuk</w:t>
      </w:r>
      <w:proofErr w:type="spellEnd"/>
      <w:r w:rsidR="00F50F59">
        <w:rPr>
          <w:rFonts w:ascii="Times New Roman" w:hAnsi="Times New Roman" w:cs="Times New Roman"/>
          <w:sz w:val="24"/>
        </w:rPr>
        <w:t xml:space="preserve">, K. (2015). Stock market trading rule based on pattern recognition and technical analysis: Forecasting the DJIA index with intraday data. </w:t>
      </w:r>
      <w:r w:rsidR="00F50F59">
        <w:rPr>
          <w:rFonts w:ascii="Times New Roman" w:hAnsi="Times New Roman" w:cs="Times New Roman"/>
          <w:i/>
          <w:sz w:val="24"/>
        </w:rPr>
        <w:t>Expert Systems with Applications</w:t>
      </w:r>
      <w:r w:rsidR="00F50F59">
        <w:rPr>
          <w:rFonts w:ascii="Times New Roman" w:hAnsi="Times New Roman" w:cs="Times New Roman"/>
          <w:sz w:val="24"/>
        </w:rPr>
        <w:t>, 42(14), 5963-5975.</w:t>
      </w:r>
    </w:p>
    <w:p w14:paraId="396AAA6B" w14:textId="77777777" w:rsidR="00F85356" w:rsidRDefault="00F85356">
      <w:pPr>
        <w:spacing w:after="0" w:line="240" w:lineRule="auto"/>
        <w:ind w:left="720" w:hanging="720"/>
        <w:jc w:val="both"/>
        <w:rPr>
          <w:rFonts w:ascii="Times New Roman" w:hAnsi="Times New Roman" w:cs="Times New Roman"/>
          <w:sz w:val="24"/>
        </w:rPr>
      </w:pPr>
      <w:proofErr w:type="spellStart"/>
      <w:r>
        <w:rPr>
          <w:rFonts w:ascii="Times New Roman" w:hAnsi="Times New Roman" w:cs="Times New Roman"/>
          <w:sz w:val="24"/>
        </w:rPr>
        <w:t>Duvinage</w:t>
      </w:r>
      <w:proofErr w:type="spellEnd"/>
      <w:r>
        <w:rPr>
          <w:rFonts w:ascii="Times New Roman" w:hAnsi="Times New Roman" w:cs="Times New Roman"/>
          <w:sz w:val="24"/>
        </w:rPr>
        <w:t xml:space="preserve">, M., </w:t>
      </w:r>
      <w:proofErr w:type="spellStart"/>
      <w:r>
        <w:rPr>
          <w:rFonts w:ascii="Times New Roman" w:hAnsi="Times New Roman" w:cs="Times New Roman"/>
          <w:sz w:val="24"/>
        </w:rPr>
        <w:t>Mazza</w:t>
      </w:r>
      <w:proofErr w:type="spellEnd"/>
      <w:r>
        <w:rPr>
          <w:rFonts w:ascii="Times New Roman" w:hAnsi="Times New Roman" w:cs="Times New Roman"/>
          <w:sz w:val="24"/>
        </w:rPr>
        <w:t xml:space="preserve">, P., </w:t>
      </w:r>
      <w:proofErr w:type="spellStart"/>
      <w:r>
        <w:rPr>
          <w:rFonts w:ascii="Times New Roman" w:hAnsi="Times New Roman" w:cs="Times New Roman"/>
          <w:sz w:val="24"/>
        </w:rPr>
        <w:t>Petitjean</w:t>
      </w:r>
      <w:proofErr w:type="spellEnd"/>
      <w:r>
        <w:rPr>
          <w:rFonts w:ascii="Times New Roman" w:hAnsi="Times New Roman" w:cs="Times New Roman"/>
          <w:sz w:val="24"/>
        </w:rPr>
        <w:t xml:space="preserve">, M. (2013). The intra-day performance of market timing strategies and trading systems based on Japanese candlesticks. </w:t>
      </w:r>
      <w:r>
        <w:rPr>
          <w:rFonts w:ascii="Times New Roman" w:hAnsi="Times New Roman" w:cs="Times New Roman"/>
          <w:i/>
          <w:sz w:val="24"/>
        </w:rPr>
        <w:t xml:space="preserve">Quantitative Finance, </w:t>
      </w:r>
      <w:r>
        <w:rPr>
          <w:rFonts w:ascii="Times New Roman" w:hAnsi="Times New Roman" w:cs="Times New Roman"/>
          <w:sz w:val="24"/>
        </w:rPr>
        <w:t>13, 1059-1070.</w:t>
      </w:r>
    </w:p>
    <w:p w14:paraId="4C189340" w14:textId="77777777" w:rsidR="000E61E6" w:rsidRPr="000E61E6" w:rsidRDefault="000E61E6">
      <w:pPr>
        <w:spacing w:after="0" w:line="240" w:lineRule="auto"/>
        <w:ind w:left="720" w:hanging="720"/>
        <w:jc w:val="both"/>
        <w:rPr>
          <w:rFonts w:ascii="Times New Roman" w:hAnsi="Times New Roman" w:cs="Times New Roman"/>
          <w:sz w:val="24"/>
        </w:rPr>
      </w:pPr>
      <w:proofErr w:type="spellStart"/>
      <w:r>
        <w:rPr>
          <w:rFonts w:ascii="Times New Roman" w:hAnsi="Times New Roman" w:cs="Times New Roman"/>
          <w:sz w:val="24"/>
        </w:rPr>
        <w:t>Emmrich</w:t>
      </w:r>
      <w:proofErr w:type="spellEnd"/>
      <w:r>
        <w:rPr>
          <w:rFonts w:ascii="Times New Roman" w:hAnsi="Times New Roman" w:cs="Times New Roman"/>
          <w:sz w:val="24"/>
        </w:rPr>
        <w:t xml:space="preserve">, O., </w:t>
      </w:r>
      <w:proofErr w:type="spellStart"/>
      <w:r>
        <w:rPr>
          <w:rFonts w:ascii="Times New Roman" w:hAnsi="Times New Roman" w:cs="Times New Roman"/>
          <w:sz w:val="24"/>
        </w:rPr>
        <w:t>McGroarty</w:t>
      </w:r>
      <w:proofErr w:type="spellEnd"/>
      <w:r>
        <w:rPr>
          <w:rFonts w:ascii="Times New Roman" w:hAnsi="Times New Roman" w:cs="Times New Roman"/>
          <w:sz w:val="24"/>
        </w:rPr>
        <w:t xml:space="preserve">, F. (2013). Should gold be included in institutional investment portfolios? </w:t>
      </w:r>
      <w:r>
        <w:rPr>
          <w:rFonts w:ascii="Times New Roman" w:hAnsi="Times New Roman" w:cs="Times New Roman"/>
          <w:i/>
          <w:sz w:val="24"/>
        </w:rPr>
        <w:t xml:space="preserve">Applied Financial Economics, </w:t>
      </w:r>
      <w:r>
        <w:rPr>
          <w:rFonts w:ascii="Times New Roman" w:hAnsi="Times New Roman" w:cs="Times New Roman"/>
          <w:sz w:val="24"/>
        </w:rPr>
        <w:t>23(19), 1553-1565.</w:t>
      </w:r>
    </w:p>
    <w:p w14:paraId="65D5E9EC" w14:textId="4F206D03" w:rsidR="00256972" w:rsidRDefault="0025697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Fang, J., Jacobsen, B., Qin, Y. (2013). Predictability of the simple technical trading rules: An out-of-sample test. </w:t>
      </w:r>
      <w:r>
        <w:rPr>
          <w:rFonts w:ascii="Times New Roman" w:hAnsi="Times New Roman" w:cs="Times New Roman"/>
          <w:i/>
          <w:sz w:val="24"/>
          <w:szCs w:val="24"/>
        </w:rPr>
        <w:t>Review of Financial Economic</w:t>
      </w:r>
      <w:r w:rsidR="00094268">
        <w:rPr>
          <w:rFonts w:ascii="Times New Roman" w:hAnsi="Times New Roman" w:cs="Times New Roman"/>
          <w:i/>
          <w:sz w:val="24"/>
          <w:szCs w:val="24"/>
        </w:rPr>
        <w:t>s</w:t>
      </w:r>
      <w:r>
        <w:rPr>
          <w:rFonts w:ascii="Times New Roman" w:hAnsi="Times New Roman" w:cs="Times New Roman"/>
          <w:i/>
          <w:sz w:val="24"/>
          <w:szCs w:val="24"/>
        </w:rPr>
        <w:t xml:space="preserve">, </w:t>
      </w:r>
      <w:r>
        <w:rPr>
          <w:rFonts w:ascii="Times New Roman" w:hAnsi="Times New Roman" w:cs="Times New Roman"/>
          <w:sz w:val="24"/>
          <w:szCs w:val="24"/>
        </w:rPr>
        <w:t xml:space="preserve">23, 30-45. </w:t>
      </w:r>
    </w:p>
    <w:p w14:paraId="3866FF92" w14:textId="48DC0F81" w:rsidR="00213970" w:rsidRDefault="00213970">
      <w:pPr>
        <w:spacing w:after="0" w:line="240" w:lineRule="auto"/>
        <w:ind w:left="720" w:hanging="720"/>
        <w:jc w:val="both"/>
        <w:rPr>
          <w:rFonts w:ascii="Times New Roman" w:hAnsi="Times New Roman" w:cs="Times New Roman"/>
          <w:sz w:val="24"/>
          <w:szCs w:val="24"/>
        </w:rPr>
      </w:pPr>
      <w:proofErr w:type="spellStart"/>
      <w:r w:rsidRPr="00213970">
        <w:rPr>
          <w:rFonts w:ascii="Times New Roman" w:hAnsi="Times New Roman" w:cs="Times New Roman"/>
          <w:sz w:val="24"/>
          <w:szCs w:val="24"/>
        </w:rPr>
        <w:t>Fawley</w:t>
      </w:r>
      <w:proofErr w:type="spellEnd"/>
      <w:r w:rsidRPr="00213970">
        <w:rPr>
          <w:rFonts w:ascii="Times New Roman" w:hAnsi="Times New Roman" w:cs="Times New Roman"/>
          <w:sz w:val="24"/>
          <w:szCs w:val="24"/>
        </w:rPr>
        <w:t xml:space="preserve"> Brett W. and Christopher J. Neely. </w:t>
      </w:r>
      <w:r>
        <w:rPr>
          <w:rFonts w:ascii="Times New Roman" w:hAnsi="Times New Roman" w:cs="Times New Roman"/>
          <w:sz w:val="24"/>
          <w:szCs w:val="24"/>
        </w:rPr>
        <w:t xml:space="preserve">2013. </w:t>
      </w:r>
      <w:r w:rsidRPr="00213970">
        <w:rPr>
          <w:rFonts w:ascii="Times New Roman" w:hAnsi="Times New Roman" w:cs="Times New Roman"/>
          <w:sz w:val="24"/>
          <w:szCs w:val="24"/>
        </w:rPr>
        <w:t>Four Stories of Quantitative Easing Federal Reserve Bank of St. Louis Review, January/February 2013, 95(1), pp. 51-88.</w:t>
      </w:r>
    </w:p>
    <w:p w14:paraId="14D9924E" w14:textId="35E59CFD" w:rsidR="00213970" w:rsidRDefault="00213970">
      <w:pPr>
        <w:spacing w:after="0" w:line="240" w:lineRule="auto"/>
        <w:ind w:left="720" w:hanging="720"/>
        <w:jc w:val="both"/>
        <w:rPr>
          <w:rFonts w:ascii="Times New Roman" w:hAnsi="Times New Roman" w:cs="Times New Roman"/>
          <w:sz w:val="24"/>
          <w:szCs w:val="24"/>
        </w:rPr>
      </w:pPr>
      <w:r w:rsidRPr="00213970">
        <w:rPr>
          <w:rFonts w:ascii="Times New Roman" w:hAnsi="Times New Roman" w:cs="Times New Roman"/>
          <w:sz w:val="24"/>
          <w:szCs w:val="24"/>
        </w:rPr>
        <w:t>https://research.stlouisfed.org/publications/review/13/01/Fawley.pdf</w:t>
      </w:r>
    </w:p>
    <w:p w14:paraId="6267454D" w14:textId="77777777" w:rsidR="00213970" w:rsidRPr="00256972" w:rsidRDefault="00213970">
      <w:pPr>
        <w:spacing w:after="0" w:line="240" w:lineRule="auto"/>
        <w:ind w:left="720" w:hanging="720"/>
        <w:jc w:val="both"/>
        <w:rPr>
          <w:rFonts w:ascii="Times New Roman" w:hAnsi="Times New Roman" w:cs="Times New Roman"/>
          <w:sz w:val="24"/>
          <w:szCs w:val="24"/>
        </w:rPr>
      </w:pPr>
    </w:p>
    <w:p w14:paraId="5A7BDD3F" w14:textId="2A02E7CE" w:rsidR="00F85356" w:rsidRDefault="00F85356">
      <w:pPr>
        <w:spacing w:after="0" w:line="240" w:lineRule="auto"/>
        <w:ind w:left="720" w:hanging="720"/>
        <w:jc w:val="both"/>
        <w:rPr>
          <w:rFonts w:ascii="Times New Roman" w:hAnsi="Times New Roman" w:cs="Times New Roman"/>
          <w:sz w:val="24"/>
          <w:szCs w:val="24"/>
        </w:rPr>
      </w:pPr>
      <w:proofErr w:type="spellStart"/>
      <w:r w:rsidRPr="002107C5">
        <w:rPr>
          <w:rFonts w:ascii="Times New Roman" w:hAnsi="Times New Roman" w:cs="Times New Roman"/>
          <w:sz w:val="24"/>
          <w:szCs w:val="24"/>
        </w:rPr>
        <w:t>Fifield</w:t>
      </w:r>
      <w:proofErr w:type="spellEnd"/>
      <w:r w:rsidRPr="002107C5">
        <w:rPr>
          <w:rFonts w:ascii="Times New Roman" w:hAnsi="Times New Roman" w:cs="Times New Roman"/>
          <w:sz w:val="24"/>
          <w:szCs w:val="24"/>
        </w:rPr>
        <w:t>, S.G.M., Power, D.M. and Sinclair (2005)</w:t>
      </w:r>
      <w:r>
        <w:rPr>
          <w:rFonts w:ascii="Times New Roman" w:hAnsi="Times New Roman" w:cs="Times New Roman"/>
          <w:sz w:val="24"/>
          <w:szCs w:val="24"/>
        </w:rPr>
        <w:t>.</w:t>
      </w:r>
      <w:r w:rsidRPr="002107C5">
        <w:rPr>
          <w:rFonts w:ascii="Times New Roman" w:hAnsi="Times New Roman" w:cs="Times New Roman"/>
          <w:sz w:val="24"/>
          <w:szCs w:val="24"/>
        </w:rPr>
        <w:t xml:space="preserve"> An analysis of trading strategies in eleven European stock markets</w:t>
      </w:r>
      <w:r>
        <w:rPr>
          <w:rFonts w:ascii="Times New Roman" w:hAnsi="Times New Roman"/>
          <w:sz w:val="24"/>
          <w:szCs w:val="24"/>
        </w:rPr>
        <w:t>.</w:t>
      </w:r>
      <w:r w:rsidRPr="002107C5">
        <w:rPr>
          <w:rFonts w:ascii="Times New Roman" w:hAnsi="Times New Roman" w:cs="Times New Roman"/>
          <w:sz w:val="24"/>
          <w:szCs w:val="24"/>
        </w:rPr>
        <w:t xml:space="preserve"> </w:t>
      </w:r>
      <w:r w:rsidRPr="002107C5">
        <w:rPr>
          <w:rFonts w:ascii="Times New Roman" w:hAnsi="Times New Roman" w:cs="Times New Roman"/>
          <w:i/>
          <w:iCs/>
          <w:sz w:val="24"/>
          <w:szCs w:val="24"/>
        </w:rPr>
        <w:t>European Journal of Finance</w:t>
      </w:r>
      <w:r w:rsidRPr="002107C5">
        <w:rPr>
          <w:rFonts w:ascii="Times New Roman" w:hAnsi="Times New Roman" w:cs="Times New Roman"/>
          <w:sz w:val="24"/>
          <w:szCs w:val="24"/>
        </w:rPr>
        <w:t>, 11(6), 531-548.</w:t>
      </w:r>
    </w:p>
    <w:p w14:paraId="5CE3A3E9" w14:textId="77777777" w:rsidR="00A33AE9" w:rsidRDefault="00A33AE9">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Goodhart</w:t>
      </w:r>
      <w:proofErr w:type="spellEnd"/>
      <w:r>
        <w:rPr>
          <w:rFonts w:ascii="Times New Roman" w:hAnsi="Times New Roman" w:cs="Times New Roman"/>
          <w:sz w:val="24"/>
          <w:szCs w:val="24"/>
        </w:rPr>
        <w:t xml:space="preserve">, C.A.E., O’Hara, M. (1997). High frequency data in financial markets: Issues and applications. </w:t>
      </w:r>
      <w:r>
        <w:rPr>
          <w:rFonts w:ascii="Times New Roman" w:hAnsi="Times New Roman" w:cs="Times New Roman"/>
          <w:i/>
          <w:sz w:val="24"/>
          <w:szCs w:val="24"/>
        </w:rPr>
        <w:t>Journal of Empirical Finance</w:t>
      </w:r>
      <w:r>
        <w:rPr>
          <w:rFonts w:ascii="Times New Roman" w:hAnsi="Times New Roman" w:cs="Times New Roman"/>
          <w:sz w:val="24"/>
          <w:szCs w:val="24"/>
        </w:rPr>
        <w:t>, 4, 73-114.</w:t>
      </w:r>
    </w:p>
    <w:p w14:paraId="26852F57" w14:textId="3114034B" w:rsidR="002B10CA" w:rsidRDefault="002B10CA">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Hauptfleisch</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Putniņš</w:t>
      </w:r>
      <w:proofErr w:type="spellEnd"/>
      <w:r>
        <w:rPr>
          <w:rFonts w:ascii="Times New Roman" w:hAnsi="Times New Roman" w:cs="Times New Roman"/>
          <w:sz w:val="24"/>
          <w:szCs w:val="24"/>
        </w:rPr>
        <w:t xml:space="preserve">, T, Lucey, B. M. (2015). Who sets the price of gold? London or New York? SSRN Electronic Journal, </w:t>
      </w:r>
      <w:r w:rsidRPr="002B10CA">
        <w:rPr>
          <w:rFonts w:ascii="Times New Roman" w:hAnsi="Times New Roman" w:cs="Times New Roman"/>
          <w:sz w:val="24"/>
          <w:szCs w:val="24"/>
        </w:rPr>
        <w:t>http://papers.ssrn.com/sol3/papers.cfm?abstract_id=2606587</w:t>
      </w:r>
      <w:r>
        <w:rPr>
          <w:rFonts w:ascii="Times New Roman" w:hAnsi="Times New Roman" w:cs="Times New Roman"/>
          <w:sz w:val="24"/>
          <w:szCs w:val="24"/>
        </w:rPr>
        <w:t>.</w:t>
      </w:r>
    </w:p>
    <w:p w14:paraId="2413FC4F" w14:textId="77777777" w:rsidR="00B50F1E" w:rsidRDefault="00B50F1E">
      <w:pPr>
        <w:spacing w:after="0" w:line="240" w:lineRule="auto"/>
        <w:ind w:left="720" w:hanging="720"/>
        <w:jc w:val="both"/>
        <w:rPr>
          <w:rFonts w:ascii="Times New Roman" w:eastAsiaTheme="minorEastAsia" w:hAnsi="Times New Roman" w:cs="Times New Roman"/>
          <w:sz w:val="24"/>
        </w:rPr>
      </w:pPr>
      <w:proofErr w:type="spellStart"/>
      <w:r>
        <w:rPr>
          <w:rFonts w:ascii="Times New Roman" w:eastAsiaTheme="minorEastAsia" w:hAnsi="Times New Roman" w:cs="Times New Roman"/>
          <w:sz w:val="24"/>
        </w:rPr>
        <w:t>Hol</w:t>
      </w:r>
      <w:proofErr w:type="spellEnd"/>
      <w:r>
        <w:rPr>
          <w:rFonts w:ascii="Times New Roman" w:eastAsiaTheme="minorEastAsia" w:hAnsi="Times New Roman" w:cs="Times New Roman"/>
          <w:sz w:val="24"/>
        </w:rPr>
        <w:t xml:space="preserve">, E., </w:t>
      </w:r>
      <w:proofErr w:type="spellStart"/>
      <w:r>
        <w:rPr>
          <w:rFonts w:ascii="Times New Roman" w:eastAsiaTheme="minorEastAsia" w:hAnsi="Times New Roman" w:cs="Times New Roman"/>
          <w:sz w:val="24"/>
        </w:rPr>
        <w:t>Koopman</w:t>
      </w:r>
      <w:proofErr w:type="spellEnd"/>
      <w:r>
        <w:rPr>
          <w:rFonts w:ascii="Times New Roman" w:eastAsiaTheme="minorEastAsia" w:hAnsi="Times New Roman" w:cs="Times New Roman"/>
          <w:sz w:val="24"/>
        </w:rPr>
        <w:t>, J. (2002). Stock index volatility forecasting with high frequency data. Tinbergen Institute Discussion Papers. 02-068/4.</w:t>
      </w:r>
    </w:p>
    <w:p w14:paraId="095FF5E4" w14:textId="0ED8304B" w:rsidR="00006488" w:rsidRPr="00006488" w:rsidRDefault="00006488">
      <w:pPr>
        <w:spacing w:after="0" w:line="240" w:lineRule="auto"/>
        <w:ind w:left="720" w:hanging="720"/>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Hsu, P-H., Taylor, M. P., Wang, Z. (2016). Technical trading: Is it still beating the foreign exchange market? </w:t>
      </w:r>
      <w:r>
        <w:rPr>
          <w:rFonts w:ascii="Times New Roman" w:eastAsiaTheme="minorEastAsia" w:hAnsi="Times New Roman" w:cs="Times New Roman"/>
          <w:i/>
          <w:sz w:val="24"/>
        </w:rPr>
        <w:t>Journal of International Economics</w:t>
      </w:r>
      <w:r>
        <w:rPr>
          <w:rFonts w:ascii="Times New Roman" w:eastAsiaTheme="minorEastAsia" w:hAnsi="Times New Roman" w:cs="Times New Roman"/>
          <w:sz w:val="24"/>
        </w:rPr>
        <w:t>, 102, 188-208.</w:t>
      </w:r>
    </w:p>
    <w:p w14:paraId="2DC3344C" w14:textId="77777777" w:rsidR="00F85356" w:rsidRDefault="00F85356">
      <w:pPr>
        <w:spacing w:after="0" w:line="240" w:lineRule="auto"/>
        <w:ind w:left="720" w:hanging="720"/>
        <w:jc w:val="both"/>
        <w:rPr>
          <w:rFonts w:ascii="Times New Roman" w:hAnsi="Times New Roman" w:cs="Times New Roman"/>
          <w:sz w:val="24"/>
          <w:szCs w:val="24"/>
        </w:rPr>
      </w:pPr>
      <w:r w:rsidRPr="002107C5">
        <w:rPr>
          <w:rFonts w:ascii="Times New Roman" w:hAnsi="Times New Roman" w:cs="Times New Roman"/>
          <w:sz w:val="24"/>
          <w:szCs w:val="24"/>
        </w:rPr>
        <w:t xml:space="preserve">Hudson, R., Dempsey, M. and </w:t>
      </w:r>
      <w:proofErr w:type="spellStart"/>
      <w:r w:rsidRPr="002107C5">
        <w:rPr>
          <w:rFonts w:ascii="Times New Roman" w:hAnsi="Times New Roman" w:cs="Times New Roman"/>
          <w:sz w:val="24"/>
          <w:szCs w:val="24"/>
        </w:rPr>
        <w:t>Keasey</w:t>
      </w:r>
      <w:proofErr w:type="spellEnd"/>
      <w:r w:rsidRPr="002107C5">
        <w:rPr>
          <w:rFonts w:ascii="Times New Roman" w:hAnsi="Times New Roman" w:cs="Times New Roman"/>
          <w:sz w:val="24"/>
          <w:szCs w:val="24"/>
        </w:rPr>
        <w:t>, K. (1996)</w:t>
      </w:r>
      <w:r>
        <w:rPr>
          <w:rFonts w:ascii="Times New Roman" w:hAnsi="Times New Roman" w:cs="Times New Roman"/>
          <w:sz w:val="24"/>
          <w:szCs w:val="24"/>
        </w:rPr>
        <w:t>.</w:t>
      </w:r>
      <w:r w:rsidRPr="002107C5">
        <w:rPr>
          <w:rFonts w:ascii="Times New Roman" w:hAnsi="Times New Roman" w:cs="Times New Roman"/>
          <w:sz w:val="24"/>
          <w:szCs w:val="24"/>
        </w:rPr>
        <w:t xml:space="preserve"> A note on the weak form efficiency of capital markets: The application of simple technical trading rules to UK stock prices - 1935 to 1994</w:t>
      </w:r>
      <w:r>
        <w:rPr>
          <w:rFonts w:ascii="Times New Roman" w:hAnsi="Times New Roman"/>
          <w:sz w:val="24"/>
          <w:szCs w:val="24"/>
        </w:rPr>
        <w:t>.</w:t>
      </w:r>
      <w:r w:rsidRPr="002107C5">
        <w:rPr>
          <w:rFonts w:ascii="Times New Roman" w:hAnsi="Times New Roman" w:cs="Times New Roman"/>
          <w:sz w:val="24"/>
          <w:szCs w:val="24"/>
        </w:rPr>
        <w:t xml:space="preserve"> </w:t>
      </w:r>
      <w:r w:rsidRPr="002107C5">
        <w:rPr>
          <w:rFonts w:ascii="Times New Roman" w:hAnsi="Times New Roman" w:cs="Times New Roman"/>
          <w:i/>
          <w:iCs/>
          <w:sz w:val="24"/>
          <w:szCs w:val="24"/>
        </w:rPr>
        <w:t>Journal of Banking &amp; Finance</w:t>
      </w:r>
      <w:r>
        <w:rPr>
          <w:rFonts w:ascii="Times New Roman" w:hAnsi="Times New Roman" w:cs="Times New Roman"/>
          <w:sz w:val="24"/>
          <w:szCs w:val="24"/>
        </w:rPr>
        <w:t>, 20(6),</w:t>
      </w:r>
      <w:r w:rsidRPr="002107C5">
        <w:rPr>
          <w:rFonts w:ascii="Times New Roman" w:hAnsi="Times New Roman" w:cs="Times New Roman"/>
          <w:sz w:val="24"/>
          <w:szCs w:val="24"/>
        </w:rPr>
        <w:t xml:space="preserve"> 1121-1132.</w:t>
      </w:r>
    </w:p>
    <w:p w14:paraId="0476CAE7" w14:textId="150E6493" w:rsidR="00006488" w:rsidRPr="00006488" w:rsidRDefault="0000648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Hudson, R., </w:t>
      </w:r>
      <w:proofErr w:type="spellStart"/>
      <w:r>
        <w:rPr>
          <w:rFonts w:ascii="Times New Roman" w:hAnsi="Times New Roman" w:cs="Times New Roman"/>
          <w:sz w:val="24"/>
          <w:szCs w:val="24"/>
        </w:rPr>
        <w:t>McGroarty</w:t>
      </w:r>
      <w:proofErr w:type="spellEnd"/>
      <w:r>
        <w:rPr>
          <w:rFonts w:ascii="Times New Roman" w:hAnsi="Times New Roman" w:cs="Times New Roman"/>
          <w:sz w:val="24"/>
          <w:szCs w:val="24"/>
        </w:rPr>
        <w:t xml:space="preserve">, F., Urquhart, A. (2017). Sampling frequency and the performance of different types of technical trading rules. </w:t>
      </w:r>
      <w:r>
        <w:rPr>
          <w:rFonts w:ascii="Times New Roman" w:hAnsi="Times New Roman" w:cs="Times New Roman"/>
          <w:i/>
          <w:sz w:val="24"/>
          <w:szCs w:val="24"/>
        </w:rPr>
        <w:t>Finance Research Letters</w:t>
      </w:r>
      <w:r>
        <w:rPr>
          <w:rFonts w:ascii="Times New Roman" w:hAnsi="Times New Roman" w:cs="Times New Roman"/>
          <w:sz w:val="24"/>
          <w:szCs w:val="24"/>
        </w:rPr>
        <w:t>, forthcoming.</w:t>
      </w:r>
    </w:p>
    <w:p w14:paraId="0E67C8FA" w14:textId="3016C1A6" w:rsidR="00E632FB" w:rsidRPr="00E632FB" w:rsidRDefault="00E632FB">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Lucey, B. M., Li, S. (2015). What precious metals act as safe havens, and when? Some US evidence. </w:t>
      </w:r>
      <w:r>
        <w:rPr>
          <w:rFonts w:ascii="Times New Roman" w:hAnsi="Times New Roman" w:cs="Times New Roman"/>
          <w:i/>
          <w:sz w:val="24"/>
          <w:szCs w:val="24"/>
        </w:rPr>
        <w:t>Applied Economics Letters</w:t>
      </w:r>
      <w:r>
        <w:rPr>
          <w:rFonts w:ascii="Times New Roman" w:hAnsi="Times New Roman" w:cs="Times New Roman"/>
          <w:sz w:val="24"/>
          <w:szCs w:val="24"/>
        </w:rPr>
        <w:t>, 22(1), 35-45.</w:t>
      </w:r>
    </w:p>
    <w:p w14:paraId="34BA1A08" w14:textId="77777777" w:rsidR="00F85356" w:rsidRDefault="00F85356">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Malkiel</w:t>
      </w:r>
      <w:proofErr w:type="spellEnd"/>
      <w:r>
        <w:rPr>
          <w:rFonts w:ascii="Times New Roman" w:hAnsi="Times New Roman" w:cs="Times New Roman"/>
          <w:sz w:val="24"/>
          <w:szCs w:val="24"/>
        </w:rPr>
        <w:t>, B. (1981). A Random Walk Down Wall Street, 2</w:t>
      </w:r>
      <w:r w:rsidRPr="009E285A">
        <w:rPr>
          <w:rFonts w:ascii="Times New Roman" w:hAnsi="Times New Roman" w:cs="Times New Roman"/>
          <w:sz w:val="24"/>
          <w:szCs w:val="24"/>
          <w:vertAlign w:val="superscript"/>
        </w:rPr>
        <w:t>nd</w:t>
      </w:r>
      <w:r>
        <w:rPr>
          <w:rFonts w:ascii="Times New Roman" w:hAnsi="Times New Roman" w:cs="Times New Roman"/>
          <w:sz w:val="24"/>
          <w:szCs w:val="24"/>
        </w:rPr>
        <w:t xml:space="preserve"> ed. Norton, New York.</w:t>
      </w:r>
    </w:p>
    <w:p w14:paraId="599BFAF6" w14:textId="6C27394B" w:rsidR="00100418" w:rsidRPr="00100418" w:rsidRDefault="00100418">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Manahov</w:t>
      </w:r>
      <w:proofErr w:type="spellEnd"/>
      <w:r>
        <w:rPr>
          <w:rFonts w:ascii="Times New Roman" w:hAnsi="Times New Roman" w:cs="Times New Roman"/>
          <w:sz w:val="24"/>
          <w:szCs w:val="24"/>
        </w:rPr>
        <w:t xml:space="preserve">, V., Hudson, R., </w:t>
      </w:r>
      <w:proofErr w:type="spellStart"/>
      <w:r>
        <w:rPr>
          <w:rFonts w:ascii="Times New Roman" w:hAnsi="Times New Roman" w:cs="Times New Roman"/>
          <w:sz w:val="24"/>
          <w:szCs w:val="24"/>
        </w:rPr>
        <w:t>Gebka</w:t>
      </w:r>
      <w:proofErr w:type="spellEnd"/>
      <w:r>
        <w:rPr>
          <w:rFonts w:ascii="Times New Roman" w:hAnsi="Times New Roman" w:cs="Times New Roman"/>
          <w:sz w:val="24"/>
          <w:szCs w:val="24"/>
        </w:rPr>
        <w:t xml:space="preserve">, B. (2014). Does high frequency </w:t>
      </w:r>
      <w:proofErr w:type="gramStart"/>
      <w:r>
        <w:rPr>
          <w:rFonts w:ascii="Times New Roman" w:hAnsi="Times New Roman" w:cs="Times New Roman"/>
          <w:sz w:val="24"/>
          <w:szCs w:val="24"/>
        </w:rPr>
        <w:t>trading</w:t>
      </w:r>
      <w:proofErr w:type="gramEnd"/>
      <w:r>
        <w:rPr>
          <w:rFonts w:ascii="Times New Roman" w:hAnsi="Times New Roman" w:cs="Times New Roman"/>
          <w:sz w:val="24"/>
          <w:szCs w:val="24"/>
        </w:rPr>
        <w:t xml:space="preserve"> affect technical analysis and market efficiency? And if so, how? </w:t>
      </w:r>
      <w:r>
        <w:rPr>
          <w:rFonts w:ascii="Times New Roman" w:hAnsi="Times New Roman" w:cs="Times New Roman"/>
          <w:i/>
          <w:sz w:val="24"/>
          <w:szCs w:val="24"/>
        </w:rPr>
        <w:t>Journal of International Financial Markets, Institutions and Money</w:t>
      </w:r>
      <w:r>
        <w:rPr>
          <w:rFonts w:ascii="Times New Roman" w:hAnsi="Times New Roman" w:cs="Times New Roman"/>
          <w:sz w:val="24"/>
          <w:szCs w:val="24"/>
        </w:rPr>
        <w:t>, 28, 131-157.</w:t>
      </w:r>
    </w:p>
    <w:p w14:paraId="62857740" w14:textId="77777777" w:rsidR="00F66FD8" w:rsidRPr="00F66FD8" w:rsidRDefault="00F66FD8">
      <w:pPr>
        <w:spacing w:after="0" w:line="240" w:lineRule="auto"/>
        <w:ind w:left="720" w:hanging="720"/>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Marshall, B. R., </w:t>
      </w:r>
      <w:proofErr w:type="spellStart"/>
      <w:r>
        <w:rPr>
          <w:rFonts w:ascii="Times New Roman" w:eastAsiaTheme="minorEastAsia" w:hAnsi="Times New Roman" w:cs="Times New Roman"/>
          <w:sz w:val="24"/>
        </w:rPr>
        <w:t>Cahan</w:t>
      </w:r>
      <w:proofErr w:type="spellEnd"/>
      <w:r>
        <w:rPr>
          <w:rFonts w:ascii="Times New Roman" w:eastAsiaTheme="minorEastAsia" w:hAnsi="Times New Roman" w:cs="Times New Roman"/>
          <w:sz w:val="24"/>
        </w:rPr>
        <w:t xml:space="preserve">, R. H., </w:t>
      </w:r>
      <w:proofErr w:type="spellStart"/>
      <w:r>
        <w:rPr>
          <w:rFonts w:ascii="Times New Roman" w:eastAsiaTheme="minorEastAsia" w:hAnsi="Times New Roman" w:cs="Times New Roman"/>
          <w:sz w:val="24"/>
        </w:rPr>
        <w:t>Cahan</w:t>
      </w:r>
      <w:proofErr w:type="spellEnd"/>
      <w:r>
        <w:rPr>
          <w:rFonts w:ascii="Times New Roman" w:eastAsiaTheme="minorEastAsia" w:hAnsi="Times New Roman" w:cs="Times New Roman"/>
          <w:sz w:val="24"/>
        </w:rPr>
        <w:t xml:space="preserve">, J. M. (2008a). Does intraday technical analysis in the U.S. equity market have value? </w:t>
      </w:r>
      <w:r>
        <w:rPr>
          <w:rFonts w:ascii="Times New Roman" w:eastAsiaTheme="minorEastAsia" w:hAnsi="Times New Roman" w:cs="Times New Roman"/>
          <w:i/>
          <w:sz w:val="24"/>
        </w:rPr>
        <w:t>Journal of Empirical Finance</w:t>
      </w:r>
      <w:r>
        <w:rPr>
          <w:rFonts w:ascii="Times New Roman" w:eastAsiaTheme="minorEastAsia" w:hAnsi="Times New Roman" w:cs="Times New Roman"/>
          <w:sz w:val="24"/>
        </w:rPr>
        <w:t>, 15, 199-210.</w:t>
      </w:r>
    </w:p>
    <w:p w14:paraId="353CC3FE" w14:textId="77777777" w:rsidR="00136B62" w:rsidRPr="00136B62" w:rsidRDefault="00136B6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Marshall, B. R., </w:t>
      </w:r>
      <w:proofErr w:type="spellStart"/>
      <w:r>
        <w:rPr>
          <w:rFonts w:ascii="Times New Roman" w:hAnsi="Times New Roman" w:cs="Times New Roman"/>
          <w:sz w:val="24"/>
          <w:szCs w:val="24"/>
        </w:rPr>
        <w:t>Cahan</w:t>
      </w:r>
      <w:proofErr w:type="spellEnd"/>
      <w:r>
        <w:rPr>
          <w:rFonts w:ascii="Times New Roman" w:hAnsi="Times New Roman" w:cs="Times New Roman"/>
          <w:sz w:val="24"/>
          <w:szCs w:val="24"/>
        </w:rPr>
        <w:t xml:space="preserve">, R. H., </w:t>
      </w:r>
      <w:proofErr w:type="spellStart"/>
      <w:r>
        <w:rPr>
          <w:rFonts w:ascii="Times New Roman" w:hAnsi="Times New Roman" w:cs="Times New Roman"/>
          <w:sz w:val="24"/>
          <w:szCs w:val="24"/>
        </w:rPr>
        <w:t>Cahan</w:t>
      </w:r>
      <w:proofErr w:type="spellEnd"/>
      <w:r>
        <w:rPr>
          <w:rFonts w:ascii="Times New Roman" w:hAnsi="Times New Roman" w:cs="Times New Roman"/>
          <w:sz w:val="24"/>
          <w:szCs w:val="24"/>
        </w:rPr>
        <w:t>, J. M. (2008</w:t>
      </w:r>
      <w:r w:rsidR="00F66FD8">
        <w:rPr>
          <w:rFonts w:ascii="Times New Roman" w:hAnsi="Times New Roman" w:cs="Times New Roman"/>
          <w:sz w:val="24"/>
          <w:szCs w:val="24"/>
        </w:rPr>
        <w:t>b</w:t>
      </w:r>
      <w:r>
        <w:rPr>
          <w:rFonts w:ascii="Times New Roman" w:hAnsi="Times New Roman" w:cs="Times New Roman"/>
          <w:sz w:val="24"/>
          <w:szCs w:val="24"/>
        </w:rPr>
        <w:t xml:space="preserve">). Can commodity futures be profitably traded with quantitative timing strategies? </w:t>
      </w:r>
      <w:r>
        <w:rPr>
          <w:rFonts w:ascii="Times New Roman" w:hAnsi="Times New Roman" w:cs="Times New Roman"/>
          <w:i/>
          <w:sz w:val="24"/>
          <w:szCs w:val="24"/>
        </w:rPr>
        <w:t>Journal of Banking and Finance</w:t>
      </w:r>
      <w:r>
        <w:rPr>
          <w:rFonts w:ascii="Times New Roman" w:hAnsi="Times New Roman" w:cs="Times New Roman"/>
          <w:sz w:val="24"/>
          <w:szCs w:val="24"/>
        </w:rPr>
        <w:t>, 32(9), 1810-1819.</w:t>
      </w:r>
    </w:p>
    <w:p w14:paraId="7737B6C5" w14:textId="77777777" w:rsidR="00F85356" w:rsidRDefault="00F85356">
      <w:pPr>
        <w:spacing w:after="0" w:line="240" w:lineRule="auto"/>
        <w:ind w:left="720" w:hanging="720"/>
        <w:jc w:val="both"/>
        <w:rPr>
          <w:rFonts w:ascii="Times New Roman" w:hAnsi="Times New Roman" w:cs="Times New Roman"/>
          <w:sz w:val="24"/>
          <w:szCs w:val="24"/>
        </w:rPr>
      </w:pPr>
      <w:proofErr w:type="spellStart"/>
      <w:r w:rsidRPr="002107C5">
        <w:rPr>
          <w:rFonts w:ascii="Times New Roman" w:hAnsi="Times New Roman" w:cs="Times New Roman"/>
          <w:sz w:val="24"/>
          <w:szCs w:val="24"/>
        </w:rPr>
        <w:t>Menkhoff</w:t>
      </w:r>
      <w:proofErr w:type="spellEnd"/>
      <w:r w:rsidRPr="002107C5">
        <w:rPr>
          <w:rFonts w:ascii="Times New Roman" w:hAnsi="Times New Roman" w:cs="Times New Roman"/>
          <w:sz w:val="24"/>
          <w:szCs w:val="24"/>
        </w:rPr>
        <w:t>, L. (2010)</w:t>
      </w:r>
      <w:r>
        <w:rPr>
          <w:rFonts w:ascii="Times New Roman" w:hAnsi="Times New Roman" w:cs="Times New Roman"/>
          <w:sz w:val="24"/>
          <w:szCs w:val="24"/>
        </w:rPr>
        <w:t>.</w:t>
      </w:r>
      <w:r w:rsidRPr="002107C5">
        <w:rPr>
          <w:rFonts w:ascii="Times New Roman" w:hAnsi="Times New Roman" w:cs="Times New Roman"/>
          <w:sz w:val="24"/>
          <w:szCs w:val="24"/>
        </w:rPr>
        <w:t xml:space="preserve"> The use of technical analysis by fund managers: International evidence, </w:t>
      </w:r>
      <w:r w:rsidRPr="002107C5">
        <w:rPr>
          <w:rFonts w:ascii="Times New Roman" w:hAnsi="Times New Roman" w:cs="Times New Roman"/>
          <w:i/>
          <w:iCs/>
          <w:sz w:val="24"/>
          <w:szCs w:val="24"/>
        </w:rPr>
        <w:t>Journal of Banking &amp; Finance</w:t>
      </w:r>
      <w:r>
        <w:rPr>
          <w:rFonts w:ascii="Times New Roman" w:hAnsi="Times New Roman" w:cs="Times New Roman"/>
          <w:sz w:val="24"/>
          <w:szCs w:val="24"/>
        </w:rPr>
        <w:t>, 34(11),</w:t>
      </w:r>
      <w:r w:rsidRPr="002107C5">
        <w:rPr>
          <w:rFonts w:ascii="Times New Roman" w:hAnsi="Times New Roman" w:cs="Times New Roman"/>
          <w:sz w:val="24"/>
          <w:szCs w:val="24"/>
        </w:rPr>
        <w:t xml:space="preserve"> 2573-2586.</w:t>
      </w:r>
    </w:p>
    <w:p w14:paraId="4FEC4B9A" w14:textId="74DFDBB1" w:rsidR="00EA64F5" w:rsidRPr="00EA64F5" w:rsidRDefault="00EA64F5">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Metghalchi</w:t>
      </w:r>
      <w:proofErr w:type="spellEnd"/>
      <w:r>
        <w:rPr>
          <w:rFonts w:ascii="Times New Roman" w:hAnsi="Times New Roman" w:cs="Times New Roman"/>
          <w:sz w:val="24"/>
          <w:szCs w:val="24"/>
        </w:rPr>
        <w:t xml:space="preserve">, M., Chen, C., Hayes, L. (2015). History of share prices and market efficiency of the Madrid general stock index. </w:t>
      </w:r>
      <w:r w:rsidRPr="003E66C8">
        <w:rPr>
          <w:rFonts w:ascii="Times New Roman" w:hAnsi="Times New Roman" w:cs="Times New Roman"/>
          <w:i/>
          <w:sz w:val="24"/>
          <w:szCs w:val="24"/>
        </w:rPr>
        <w:t>International Review of Financial Analysis</w:t>
      </w:r>
      <w:r w:rsidRPr="003E66C8">
        <w:rPr>
          <w:rFonts w:ascii="Times New Roman" w:hAnsi="Times New Roman" w:cs="Times New Roman"/>
          <w:sz w:val="24"/>
          <w:szCs w:val="24"/>
        </w:rPr>
        <w:t xml:space="preserve">, </w:t>
      </w:r>
      <w:r w:rsidR="003E66C8" w:rsidRPr="003E66C8">
        <w:rPr>
          <w:rFonts w:ascii="Times New Roman" w:hAnsi="Times New Roman" w:cs="Times New Roman"/>
          <w:sz w:val="24"/>
          <w:szCs w:val="24"/>
        </w:rPr>
        <w:t>40, 178-184.</w:t>
      </w:r>
    </w:p>
    <w:p w14:paraId="4DDB80BB" w14:textId="77777777" w:rsidR="00AB3022" w:rsidRDefault="00AB30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Murphy, J. J. (2000). Charting Made Easy. Marketplace Books, Wiley.</w:t>
      </w:r>
    </w:p>
    <w:p w14:paraId="78E66D2E" w14:textId="77777777" w:rsidR="007C78B9" w:rsidRPr="00F66FD8" w:rsidRDefault="00F41DB3">
      <w:pPr>
        <w:spacing w:after="0" w:line="240" w:lineRule="auto"/>
        <w:ind w:left="720" w:hanging="720"/>
        <w:jc w:val="both"/>
        <w:rPr>
          <w:rFonts w:ascii="Times New Roman" w:hAnsi="Times New Roman" w:cs="Times New Roman"/>
          <w:sz w:val="24"/>
          <w:szCs w:val="24"/>
        </w:rPr>
      </w:pPr>
      <w:r w:rsidRPr="00F66FD8">
        <w:rPr>
          <w:rFonts w:ascii="Times New Roman" w:hAnsi="Times New Roman" w:cs="Times New Roman"/>
          <w:sz w:val="24"/>
          <w:szCs w:val="24"/>
        </w:rPr>
        <w:t xml:space="preserve">Narayan, P. N., Narayan, S., Sharma, S. S. (2013). An analysis of commodity markets: What gain for investors? </w:t>
      </w:r>
      <w:r w:rsidRPr="00F66FD8">
        <w:rPr>
          <w:rFonts w:ascii="Times New Roman" w:hAnsi="Times New Roman" w:cs="Times New Roman"/>
          <w:i/>
          <w:iCs/>
          <w:sz w:val="24"/>
          <w:szCs w:val="24"/>
        </w:rPr>
        <w:t>Journal of Banking and Finance</w:t>
      </w:r>
      <w:r w:rsidRPr="00F66FD8">
        <w:rPr>
          <w:rFonts w:ascii="Times New Roman" w:hAnsi="Times New Roman" w:cs="Times New Roman"/>
          <w:sz w:val="24"/>
          <w:szCs w:val="24"/>
        </w:rPr>
        <w:t>, 37(10), 3878-3889.</w:t>
      </w:r>
    </w:p>
    <w:p w14:paraId="3AF78974" w14:textId="0B43A7A0" w:rsidR="00F66FD8" w:rsidRPr="0094449F" w:rsidRDefault="00F41DB3">
      <w:pPr>
        <w:spacing w:after="0" w:line="240" w:lineRule="auto"/>
        <w:ind w:left="720" w:hanging="720"/>
        <w:jc w:val="both"/>
        <w:rPr>
          <w:rFonts w:ascii="Times New Roman" w:hAnsi="Times New Roman" w:cs="Times New Roman"/>
          <w:color w:val="FF0000"/>
          <w:sz w:val="24"/>
          <w:szCs w:val="24"/>
        </w:rPr>
      </w:pPr>
      <w:r w:rsidRPr="00F66FD8">
        <w:rPr>
          <w:rFonts w:ascii="Times New Roman" w:hAnsi="Times New Roman" w:cs="Times New Roman"/>
          <w:sz w:val="24"/>
          <w:szCs w:val="24"/>
        </w:rPr>
        <w:t xml:space="preserve">Narayan, P. K., Ahmed, H. A., Narayan, S. (2014). Do Momentum-Based Trading Strategies Work in the Commodity Futures Markets? </w:t>
      </w:r>
      <w:r w:rsidRPr="003E66C8">
        <w:rPr>
          <w:rFonts w:ascii="Times New Roman" w:hAnsi="Times New Roman" w:cs="Times New Roman"/>
          <w:i/>
          <w:iCs/>
          <w:sz w:val="24"/>
          <w:szCs w:val="24"/>
        </w:rPr>
        <w:t>The Journal of Futures Markets</w:t>
      </w:r>
      <w:r w:rsidRPr="003E66C8">
        <w:rPr>
          <w:rFonts w:ascii="Times New Roman" w:hAnsi="Times New Roman" w:cs="Times New Roman"/>
          <w:sz w:val="24"/>
          <w:szCs w:val="24"/>
        </w:rPr>
        <w:t xml:space="preserve">, </w:t>
      </w:r>
      <w:r w:rsidR="003E66C8" w:rsidRPr="003E66C8">
        <w:rPr>
          <w:rFonts w:ascii="Times New Roman" w:hAnsi="Times New Roman" w:cs="Times New Roman"/>
          <w:sz w:val="24"/>
          <w:szCs w:val="24"/>
        </w:rPr>
        <w:t xml:space="preserve">35(9), 868-891. </w:t>
      </w:r>
    </w:p>
    <w:p w14:paraId="4560F7D7" w14:textId="26C91080" w:rsidR="00D53C9E" w:rsidRPr="003E66C8" w:rsidRDefault="00D53C9E">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Narayan, P. K., Mishra, S., Narayan, S., </w:t>
      </w:r>
      <w:proofErr w:type="spellStart"/>
      <w:r>
        <w:rPr>
          <w:rFonts w:ascii="Times New Roman" w:hAnsi="Times New Roman" w:cs="Times New Roman"/>
          <w:sz w:val="24"/>
          <w:szCs w:val="24"/>
        </w:rPr>
        <w:t>Thurasisamy</w:t>
      </w:r>
      <w:proofErr w:type="spellEnd"/>
      <w:r>
        <w:rPr>
          <w:rFonts w:ascii="Times New Roman" w:hAnsi="Times New Roman" w:cs="Times New Roman"/>
          <w:sz w:val="24"/>
          <w:szCs w:val="24"/>
        </w:rPr>
        <w:t xml:space="preserve">, K. (2015). Is Exchange Rate Trading Profitable? </w:t>
      </w:r>
      <w:r w:rsidRPr="003E66C8">
        <w:rPr>
          <w:rFonts w:ascii="Times New Roman" w:hAnsi="Times New Roman" w:cs="Times New Roman"/>
          <w:i/>
          <w:sz w:val="24"/>
          <w:szCs w:val="24"/>
        </w:rPr>
        <w:t>Journal of Financial Markets, Institutions and Money</w:t>
      </w:r>
      <w:r w:rsidRPr="003E66C8">
        <w:rPr>
          <w:rFonts w:ascii="Times New Roman" w:hAnsi="Times New Roman" w:cs="Times New Roman"/>
          <w:sz w:val="24"/>
          <w:szCs w:val="24"/>
        </w:rPr>
        <w:t xml:space="preserve">, </w:t>
      </w:r>
      <w:r w:rsidR="003E66C8" w:rsidRPr="003E66C8">
        <w:rPr>
          <w:rFonts w:ascii="Times New Roman" w:hAnsi="Times New Roman" w:cs="Times New Roman"/>
          <w:sz w:val="24"/>
          <w:szCs w:val="24"/>
        </w:rPr>
        <w:t xml:space="preserve">38, 217-229. </w:t>
      </w:r>
    </w:p>
    <w:p w14:paraId="3410BEA2" w14:textId="77777777" w:rsidR="00E73214" w:rsidRPr="00E73214" w:rsidRDefault="00E73214">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Okunev</w:t>
      </w:r>
      <w:proofErr w:type="spellEnd"/>
      <w:r>
        <w:rPr>
          <w:rFonts w:ascii="Times New Roman" w:hAnsi="Times New Roman" w:cs="Times New Roman"/>
          <w:sz w:val="24"/>
          <w:szCs w:val="24"/>
        </w:rPr>
        <w:t xml:space="preserve">, J., White, D. (2003). Do momentum-based strategies still work in foreign currency markets? </w:t>
      </w:r>
      <w:r>
        <w:rPr>
          <w:rFonts w:ascii="Times New Roman" w:hAnsi="Times New Roman" w:cs="Times New Roman"/>
          <w:i/>
          <w:sz w:val="24"/>
          <w:szCs w:val="24"/>
        </w:rPr>
        <w:t>Journal of Financial and Quantitative Analysis</w:t>
      </w:r>
      <w:r>
        <w:rPr>
          <w:rFonts w:ascii="Times New Roman" w:hAnsi="Times New Roman" w:cs="Times New Roman"/>
          <w:sz w:val="24"/>
          <w:szCs w:val="24"/>
        </w:rPr>
        <w:t>, 38, 425-447.</w:t>
      </w:r>
    </w:p>
    <w:p w14:paraId="016E2A4B" w14:textId="6D4E2201" w:rsidR="00256972" w:rsidRDefault="0009426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Park, C., </w:t>
      </w:r>
      <w:r w:rsidR="00256972">
        <w:rPr>
          <w:rFonts w:ascii="Times New Roman" w:hAnsi="Times New Roman" w:cs="Times New Roman"/>
          <w:sz w:val="24"/>
          <w:szCs w:val="24"/>
        </w:rPr>
        <w:t xml:space="preserve">Irwin, S.H. (2007). </w:t>
      </w:r>
      <w:r w:rsidR="00256972" w:rsidRPr="002107C5">
        <w:rPr>
          <w:rFonts w:ascii="Times New Roman" w:hAnsi="Times New Roman" w:cs="Times New Roman"/>
          <w:sz w:val="24"/>
          <w:szCs w:val="24"/>
        </w:rPr>
        <w:t>What do we know about the profitability of technical analysis?</w:t>
      </w:r>
      <w:r w:rsidR="00256972" w:rsidRPr="0006494B">
        <w:rPr>
          <w:rFonts w:ascii="Times New Roman" w:hAnsi="Times New Roman"/>
          <w:sz w:val="24"/>
          <w:szCs w:val="24"/>
        </w:rPr>
        <w:t xml:space="preserve"> </w:t>
      </w:r>
      <w:r w:rsidR="00256972" w:rsidRPr="002107C5">
        <w:rPr>
          <w:rFonts w:ascii="Times New Roman" w:hAnsi="Times New Roman" w:cs="Times New Roman"/>
          <w:i/>
          <w:iCs/>
          <w:sz w:val="24"/>
          <w:szCs w:val="24"/>
        </w:rPr>
        <w:t>Journal of Economic Surveys</w:t>
      </w:r>
      <w:r w:rsidR="00256972">
        <w:rPr>
          <w:rFonts w:ascii="Times New Roman" w:hAnsi="Times New Roman" w:cs="Times New Roman"/>
          <w:sz w:val="24"/>
          <w:szCs w:val="24"/>
        </w:rPr>
        <w:t>, 21(4),</w:t>
      </w:r>
      <w:r w:rsidR="00256972" w:rsidRPr="002107C5">
        <w:rPr>
          <w:rFonts w:ascii="Times New Roman" w:hAnsi="Times New Roman" w:cs="Times New Roman"/>
          <w:sz w:val="24"/>
          <w:szCs w:val="24"/>
        </w:rPr>
        <w:t xml:space="preserve"> 786-826.</w:t>
      </w:r>
    </w:p>
    <w:p w14:paraId="7A591FC3" w14:textId="77777777" w:rsidR="00B57BD7" w:rsidRDefault="00B57BD7">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Pesaran</w:t>
      </w:r>
      <w:proofErr w:type="spellEnd"/>
      <w:r>
        <w:rPr>
          <w:rFonts w:ascii="Times New Roman" w:hAnsi="Times New Roman" w:cs="Times New Roman"/>
          <w:sz w:val="24"/>
          <w:szCs w:val="24"/>
        </w:rPr>
        <w:t xml:space="preserve">, M. H., Timmerman, A. (1995). Predictability of stock returns: robustness and economic significance. </w:t>
      </w:r>
      <w:r>
        <w:rPr>
          <w:rFonts w:ascii="Times New Roman" w:hAnsi="Times New Roman" w:cs="Times New Roman"/>
          <w:i/>
          <w:sz w:val="24"/>
          <w:szCs w:val="24"/>
        </w:rPr>
        <w:t>Journal of Finance</w:t>
      </w:r>
      <w:r>
        <w:rPr>
          <w:rFonts w:ascii="Times New Roman" w:hAnsi="Times New Roman" w:cs="Times New Roman"/>
          <w:sz w:val="24"/>
          <w:szCs w:val="24"/>
        </w:rPr>
        <w:t>, 50, 1201-1228.</w:t>
      </w:r>
    </w:p>
    <w:p w14:paraId="48247599" w14:textId="2AA902E0" w:rsidR="00AB3022" w:rsidRDefault="00AB3022">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Pring</w:t>
      </w:r>
      <w:proofErr w:type="spellEnd"/>
      <w:r>
        <w:rPr>
          <w:rFonts w:ascii="Times New Roman" w:hAnsi="Times New Roman" w:cs="Times New Roman"/>
          <w:sz w:val="24"/>
          <w:szCs w:val="24"/>
        </w:rPr>
        <w:t>, M.</w:t>
      </w:r>
      <w:r w:rsidR="00883DF0">
        <w:rPr>
          <w:rFonts w:ascii="Times New Roman" w:hAnsi="Times New Roman" w:cs="Times New Roman"/>
          <w:sz w:val="24"/>
          <w:szCs w:val="24"/>
        </w:rPr>
        <w:t xml:space="preserve"> (2014).</w:t>
      </w:r>
      <w:r w:rsidR="00094268">
        <w:rPr>
          <w:rFonts w:ascii="Times New Roman" w:hAnsi="Times New Roman" w:cs="Times New Roman"/>
          <w:sz w:val="24"/>
          <w:szCs w:val="24"/>
        </w:rPr>
        <w:t xml:space="preserve">  </w:t>
      </w:r>
      <w:r>
        <w:rPr>
          <w:rFonts w:ascii="Times New Roman" w:hAnsi="Times New Roman" w:cs="Times New Roman"/>
          <w:sz w:val="24"/>
          <w:szCs w:val="24"/>
        </w:rPr>
        <w:t>Technical analysis explained: the successful investor’s guide to spotting investment trends and turning points, McGraw-Hill.</w:t>
      </w:r>
    </w:p>
    <w:p w14:paraId="39C05A68" w14:textId="77777777" w:rsidR="00492918" w:rsidRPr="00492918" w:rsidRDefault="0049291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Satchell, S., Hong, K. J. (2015). Time series momentum trading strategy and autocorrelation amplification. </w:t>
      </w:r>
      <w:r w:rsidRPr="003E66C8">
        <w:rPr>
          <w:rFonts w:ascii="Times New Roman" w:hAnsi="Times New Roman" w:cs="Times New Roman"/>
          <w:i/>
          <w:sz w:val="24"/>
          <w:szCs w:val="24"/>
        </w:rPr>
        <w:t>Quantitative Finance</w:t>
      </w:r>
      <w:r w:rsidRPr="003E66C8">
        <w:rPr>
          <w:rFonts w:ascii="Times New Roman" w:hAnsi="Times New Roman" w:cs="Times New Roman"/>
          <w:sz w:val="24"/>
          <w:szCs w:val="24"/>
        </w:rPr>
        <w:t>, forthcoming.</w:t>
      </w:r>
    </w:p>
    <w:p w14:paraId="235909DF" w14:textId="77777777" w:rsidR="00F85356" w:rsidRDefault="00F85356">
      <w:pPr>
        <w:spacing w:after="0" w:line="240" w:lineRule="auto"/>
        <w:ind w:left="720" w:hanging="720"/>
        <w:jc w:val="both"/>
        <w:rPr>
          <w:rFonts w:ascii="Times New Roman" w:hAnsi="Times New Roman"/>
          <w:sz w:val="24"/>
          <w:szCs w:val="24"/>
        </w:rPr>
      </w:pPr>
      <w:proofErr w:type="spellStart"/>
      <w:r>
        <w:rPr>
          <w:rFonts w:ascii="Times New Roman" w:hAnsi="Times New Roman" w:cs="Times New Roman"/>
          <w:sz w:val="24"/>
          <w:szCs w:val="24"/>
        </w:rPr>
        <w:t>Schulmeister</w:t>
      </w:r>
      <w:proofErr w:type="spellEnd"/>
      <w:r>
        <w:rPr>
          <w:rFonts w:ascii="Times New Roman" w:hAnsi="Times New Roman" w:cs="Times New Roman"/>
          <w:sz w:val="24"/>
          <w:szCs w:val="24"/>
        </w:rPr>
        <w:t xml:space="preserve">, S. (2009). </w:t>
      </w:r>
      <w:r>
        <w:rPr>
          <w:rFonts w:ascii="Times New Roman" w:hAnsi="Times New Roman"/>
          <w:sz w:val="24"/>
          <w:szCs w:val="24"/>
        </w:rPr>
        <w:t xml:space="preserve">Profitability of Technical Stock Trading: Has it moved from daily to intraday data? </w:t>
      </w:r>
      <w:r>
        <w:rPr>
          <w:rFonts w:ascii="Times New Roman" w:hAnsi="Times New Roman"/>
          <w:i/>
          <w:sz w:val="24"/>
          <w:szCs w:val="24"/>
        </w:rPr>
        <w:t xml:space="preserve">Review of Financial Economics, </w:t>
      </w:r>
      <w:r>
        <w:rPr>
          <w:rFonts w:ascii="Times New Roman" w:hAnsi="Times New Roman"/>
          <w:sz w:val="24"/>
          <w:szCs w:val="24"/>
        </w:rPr>
        <w:t>18(4), 190-201.</w:t>
      </w:r>
    </w:p>
    <w:p w14:paraId="29DC6B6E" w14:textId="77777777" w:rsidR="00F85356" w:rsidRDefault="00F85356">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Shynkevich</w:t>
      </w:r>
      <w:proofErr w:type="spellEnd"/>
      <w:r>
        <w:rPr>
          <w:rFonts w:ascii="Times New Roman" w:hAnsi="Times New Roman" w:cs="Times New Roman"/>
          <w:sz w:val="24"/>
          <w:szCs w:val="24"/>
        </w:rPr>
        <w:t xml:space="preserve">, A. (2012). Performance of technical analysis in growth and small cap segments of the US equity market, </w:t>
      </w:r>
      <w:r>
        <w:rPr>
          <w:rFonts w:ascii="Times New Roman" w:hAnsi="Times New Roman" w:cs="Times New Roman"/>
          <w:i/>
          <w:sz w:val="24"/>
          <w:szCs w:val="24"/>
        </w:rPr>
        <w:t>Journal of Banking &amp; Finance</w:t>
      </w:r>
      <w:r>
        <w:rPr>
          <w:rFonts w:ascii="Times New Roman" w:hAnsi="Times New Roman" w:cs="Times New Roman"/>
          <w:sz w:val="24"/>
          <w:szCs w:val="24"/>
        </w:rPr>
        <w:t>, 36, 193-208.</w:t>
      </w:r>
    </w:p>
    <w:p w14:paraId="08123661" w14:textId="77777777" w:rsidR="007C78B9" w:rsidRPr="00F66FD8" w:rsidRDefault="00F41DB3">
      <w:pPr>
        <w:spacing w:after="0" w:line="240" w:lineRule="auto"/>
        <w:ind w:left="720" w:hanging="720"/>
        <w:jc w:val="both"/>
        <w:rPr>
          <w:rFonts w:ascii="Times New Roman" w:hAnsi="Times New Roman" w:cs="Times New Roman"/>
          <w:sz w:val="24"/>
          <w:szCs w:val="24"/>
        </w:rPr>
      </w:pPr>
      <w:proofErr w:type="spellStart"/>
      <w:r w:rsidRPr="00F66FD8">
        <w:rPr>
          <w:rFonts w:ascii="Times New Roman" w:hAnsi="Times New Roman" w:cs="Times New Roman"/>
          <w:sz w:val="24"/>
          <w:szCs w:val="24"/>
        </w:rPr>
        <w:t>Szakmary</w:t>
      </w:r>
      <w:proofErr w:type="spellEnd"/>
      <w:r w:rsidRPr="00F66FD8">
        <w:rPr>
          <w:rFonts w:ascii="Times New Roman" w:hAnsi="Times New Roman" w:cs="Times New Roman"/>
          <w:sz w:val="24"/>
          <w:szCs w:val="24"/>
        </w:rPr>
        <w:t xml:space="preserve">, A. C., Shen, Q., Sharma, S. C. (2010). Trend-following trading strategies in commodity futures: A re-examination. </w:t>
      </w:r>
      <w:r w:rsidRPr="00F66FD8">
        <w:rPr>
          <w:rFonts w:ascii="Times New Roman" w:hAnsi="Times New Roman" w:cs="Times New Roman"/>
          <w:i/>
          <w:iCs/>
          <w:sz w:val="24"/>
          <w:szCs w:val="24"/>
        </w:rPr>
        <w:t>Journal of Banking and Finance</w:t>
      </w:r>
      <w:r w:rsidRPr="00F66FD8">
        <w:rPr>
          <w:rFonts w:ascii="Times New Roman" w:hAnsi="Times New Roman" w:cs="Times New Roman"/>
          <w:sz w:val="24"/>
          <w:szCs w:val="24"/>
        </w:rPr>
        <w:t>, 34, 409-426.</w:t>
      </w:r>
    </w:p>
    <w:p w14:paraId="3DBCCB6E" w14:textId="77777777" w:rsidR="00256972" w:rsidRDefault="0025697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Taylor, N. (2014). </w:t>
      </w:r>
      <w:r>
        <w:rPr>
          <w:rFonts w:ascii="Times New Roman" w:hAnsi="Times New Roman"/>
          <w:sz w:val="24"/>
          <w:szCs w:val="24"/>
        </w:rPr>
        <w:t xml:space="preserve">The rise and fall of technical trading rule success. </w:t>
      </w:r>
      <w:r>
        <w:rPr>
          <w:rFonts w:ascii="Times New Roman" w:hAnsi="Times New Roman"/>
          <w:i/>
          <w:sz w:val="24"/>
          <w:szCs w:val="24"/>
        </w:rPr>
        <w:t xml:space="preserve">Journal of Banking and Finance, </w:t>
      </w:r>
      <w:r>
        <w:rPr>
          <w:rFonts w:ascii="Times New Roman" w:hAnsi="Times New Roman"/>
          <w:sz w:val="24"/>
          <w:szCs w:val="24"/>
        </w:rPr>
        <w:t>40, 286-302.</w:t>
      </w:r>
    </w:p>
    <w:p w14:paraId="0ED50A8A" w14:textId="77777777" w:rsidR="004B3CAB" w:rsidRDefault="004B3CAB">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Urquhart, A., </w:t>
      </w:r>
      <w:proofErr w:type="spellStart"/>
      <w:r>
        <w:rPr>
          <w:rFonts w:ascii="Times New Roman" w:hAnsi="Times New Roman" w:cs="Times New Roman"/>
          <w:sz w:val="24"/>
          <w:szCs w:val="24"/>
        </w:rPr>
        <w:t>Gebka</w:t>
      </w:r>
      <w:proofErr w:type="spellEnd"/>
      <w:r>
        <w:rPr>
          <w:rFonts w:ascii="Times New Roman" w:hAnsi="Times New Roman" w:cs="Times New Roman"/>
          <w:sz w:val="24"/>
          <w:szCs w:val="24"/>
        </w:rPr>
        <w:t xml:space="preserve">, B., Hudson, R. (2015). How exactly do markets adapt? Evidence from the moving average rule in three developed markets, </w:t>
      </w:r>
      <w:r>
        <w:rPr>
          <w:rFonts w:ascii="Times New Roman" w:hAnsi="Times New Roman" w:cs="Times New Roman"/>
          <w:i/>
          <w:sz w:val="24"/>
          <w:szCs w:val="24"/>
        </w:rPr>
        <w:t>Journal of International Financial Markets, Institutions and Money</w:t>
      </w:r>
      <w:r w:rsidR="00883DF0">
        <w:rPr>
          <w:rFonts w:ascii="Times New Roman" w:hAnsi="Times New Roman" w:cs="Times New Roman"/>
          <w:i/>
          <w:sz w:val="24"/>
          <w:szCs w:val="24"/>
        </w:rPr>
        <w:t xml:space="preserve">, </w:t>
      </w:r>
      <w:r w:rsidR="00883DF0" w:rsidRPr="00883DF0">
        <w:rPr>
          <w:rFonts w:ascii="Times New Roman" w:hAnsi="Times New Roman" w:cs="Times New Roman"/>
          <w:sz w:val="24"/>
          <w:szCs w:val="24"/>
        </w:rPr>
        <w:t>38, 127-147.</w:t>
      </w:r>
    </w:p>
    <w:p w14:paraId="1E01FFDD" w14:textId="77777777" w:rsidR="00CC68D1" w:rsidRPr="00CC68D1" w:rsidRDefault="00CC68D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Wang, F., Yu, P. L. H., Cheung, D. W. (2014). Combining technical trading rules using particle swarm optimization. </w:t>
      </w:r>
      <w:r>
        <w:rPr>
          <w:rFonts w:ascii="Times New Roman" w:hAnsi="Times New Roman" w:cs="Times New Roman"/>
          <w:i/>
          <w:sz w:val="24"/>
          <w:szCs w:val="24"/>
        </w:rPr>
        <w:t>Expert Systems with Applications</w:t>
      </w:r>
      <w:r>
        <w:rPr>
          <w:rFonts w:ascii="Times New Roman" w:hAnsi="Times New Roman" w:cs="Times New Roman"/>
          <w:sz w:val="24"/>
          <w:szCs w:val="24"/>
        </w:rPr>
        <w:t>, 41(6), 3016-3026.</w:t>
      </w:r>
    </w:p>
    <w:p w14:paraId="4DC18FCF" w14:textId="77777777" w:rsidR="00F85356" w:rsidRDefault="00F85356">
      <w:pPr>
        <w:spacing w:after="0" w:line="240" w:lineRule="auto"/>
        <w:ind w:left="720" w:hanging="720"/>
        <w:jc w:val="both"/>
        <w:rPr>
          <w:rFonts w:ascii="Times New Roman" w:hAnsi="Times New Roman" w:cs="Times New Roman"/>
          <w:sz w:val="24"/>
        </w:rPr>
      </w:pPr>
      <w:r>
        <w:rPr>
          <w:rFonts w:ascii="Times New Roman" w:hAnsi="Times New Roman" w:cs="Times New Roman"/>
          <w:sz w:val="24"/>
        </w:rPr>
        <w:lastRenderedPageBreak/>
        <w:t xml:space="preserve">Yamamoto, R. (2012). Intraday technical analysis of individual stocks on the Tokyo Stock Exchange. </w:t>
      </w:r>
      <w:r>
        <w:rPr>
          <w:rFonts w:ascii="Times New Roman" w:hAnsi="Times New Roman" w:cs="Times New Roman"/>
          <w:i/>
          <w:sz w:val="24"/>
        </w:rPr>
        <w:t xml:space="preserve">Journal of Banking &amp; Finance, </w:t>
      </w:r>
      <w:r>
        <w:rPr>
          <w:rFonts w:ascii="Times New Roman" w:hAnsi="Times New Roman" w:cs="Times New Roman"/>
          <w:sz w:val="24"/>
        </w:rPr>
        <w:t>36, 3033-3047.</w:t>
      </w:r>
    </w:p>
    <w:p w14:paraId="15B6DFD4" w14:textId="77777777" w:rsidR="00A5146B" w:rsidRDefault="00A5146B">
      <w:pPr>
        <w:spacing w:after="0" w:line="240" w:lineRule="auto"/>
        <w:ind w:left="720" w:hanging="720"/>
        <w:jc w:val="both"/>
        <w:rPr>
          <w:rFonts w:ascii="Times New Roman" w:hAnsi="Times New Roman" w:cs="Times New Roman"/>
          <w:sz w:val="24"/>
        </w:rPr>
      </w:pPr>
      <w:proofErr w:type="spellStart"/>
      <w:r>
        <w:rPr>
          <w:rFonts w:ascii="Times New Roman" w:hAnsi="Times New Roman" w:cs="Times New Roman"/>
          <w:sz w:val="24"/>
        </w:rPr>
        <w:t>Zakamulin</w:t>
      </w:r>
      <w:proofErr w:type="spellEnd"/>
      <w:r>
        <w:rPr>
          <w:rFonts w:ascii="Times New Roman" w:hAnsi="Times New Roman" w:cs="Times New Roman"/>
          <w:sz w:val="24"/>
        </w:rPr>
        <w:t xml:space="preserve">, V. (2014). The real-life performance of market timing with moving average and time-series momentum rules. </w:t>
      </w:r>
      <w:r>
        <w:rPr>
          <w:rFonts w:ascii="Times New Roman" w:hAnsi="Times New Roman" w:cs="Times New Roman"/>
          <w:i/>
          <w:sz w:val="24"/>
        </w:rPr>
        <w:t>Journal of Asset Management</w:t>
      </w:r>
      <w:r>
        <w:rPr>
          <w:rFonts w:ascii="Times New Roman" w:hAnsi="Times New Roman" w:cs="Times New Roman"/>
          <w:sz w:val="24"/>
        </w:rPr>
        <w:t>, 15, 261-278.</w:t>
      </w:r>
    </w:p>
    <w:p w14:paraId="17AFAC06" w14:textId="76287A59" w:rsidR="00100418" w:rsidRPr="00100418" w:rsidRDefault="00100418">
      <w:pPr>
        <w:spacing w:after="0" w:line="240" w:lineRule="auto"/>
        <w:ind w:left="720" w:hanging="720"/>
        <w:jc w:val="both"/>
        <w:rPr>
          <w:rFonts w:ascii="Times New Roman" w:hAnsi="Times New Roman" w:cs="Times New Roman"/>
          <w:sz w:val="24"/>
        </w:rPr>
      </w:pPr>
      <w:proofErr w:type="spellStart"/>
      <w:r>
        <w:rPr>
          <w:rFonts w:ascii="Times New Roman" w:hAnsi="Times New Roman" w:cs="Times New Roman"/>
          <w:sz w:val="24"/>
        </w:rPr>
        <w:t>Zarrabi</w:t>
      </w:r>
      <w:proofErr w:type="spellEnd"/>
      <w:r>
        <w:rPr>
          <w:rFonts w:ascii="Times New Roman" w:hAnsi="Times New Roman" w:cs="Times New Roman"/>
          <w:sz w:val="24"/>
        </w:rPr>
        <w:t xml:space="preserve">, N., </w:t>
      </w:r>
      <w:proofErr w:type="spellStart"/>
      <w:r>
        <w:rPr>
          <w:rFonts w:ascii="Times New Roman" w:hAnsi="Times New Roman" w:cs="Times New Roman"/>
          <w:sz w:val="24"/>
        </w:rPr>
        <w:t>Snaith</w:t>
      </w:r>
      <w:proofErr w:type="spellEnd"/>
      <w:r>
        <w:rPr>
          <w:rFonts w:ascii="Times New Roman" w:hAnsi="Times New Roman" w:cs="Times New Roman"/>
          <w:sz w:val="24"/>
        </w:rPr>
        <w:t xml:space="preserve">, S., </w:t>
      </w:r>
      <w:proofErr w:type="spellStart"/>
      <w:r>
        <w:rPr>
          <w:rFonts w:ascii="Times New Roman" w:hAnsi="Times New Roman" w:cs="Times New Roman"/>
          <w:sz w:val="24"/>
        </w:rPr>
        <w:t>Coakley</w:t>
      </w:r>
      <w:proofErr w:type="spellEnd"/>
      <w:r>
        <w:rPr>
          <w:rFonts w:ascii="Times New Roman" w:hAnsi="Times New Roman" w:cs="Times New Roman"/>
          <w:sz w:val="24"/>
        </w:rPr>
        <w:t xml:space="preserve">, J. (2017). FX technical trading rules can be profitable sometimes! </w:t>
      </w:r>
      <w:r w:rsidR="006D3BB3">
        <w:rPr>
          <w:rFonts w:ascii="Times New Roman" w:hAnsi="Times New Roman" w:cs="Times New Roman"/>
          <w:i/>
          <w:sz w:val="24"/>
        </w:rPr>
        <w:t>International</w:t>
      </w:r>
      <w:r>
        <w:rPr>
          <w:rFonts w:ascii="Times New Roman" w:hAnsi="Times New Roman" w:cs="Times New Roman"/>
          <w:i/>
          <w:sz w:val="24"/>
        </w:rPr>
        <w:t xml:space="preserve"> Review of Financial Analysis</w:t>
      </w:r>
      <w:r>
        <w:rPr>
          <w:rFonts w:ascii="Times New Roman" w:hAnsi="Times New Roman" w:cs="Times New Roman"/>
          <w:sz w:val="24"/>
        </w:rPr>
        <w:t>, 49, 113-127.</w:t>
      </w:r>
    </w:p>
    <w:bookmarkEnd w:id="0"/>
    <w:p w14:paraId="23B58383" w14:textId="77777777" w:rsidR="00F85356" w:rsidRDefault="00F85356">
      <w:pPr>
        <w:spacing w:after="0" w:line="240" w:lineRule="auto"/>
        <w:ind w:left="720" w:hanging="720"/>
        <w:jc w:val="both"/>
        <w:rPr>
          <w:rFonts w:ascii="Times New Roman" w:eastAsiaTheme="minorEastAsia" w:hAnsi="Times New Roman" w:cs="Times New Roman"/>
          <w:b/>
          <w:sz w:val="24"/>
        </w:rPr>
      </w:pPr>
    </w:p>
    <w:p w14:paraId="0582F49C" w14:textId="77777777" w:rsidR="0062031B" w:rsidRDefault="0062031B">
      <w:pPr>
        <w:spacing w:after="0" w:line="240" w:lineRule="auto"/>
        <w:ind w:left="720" w:hanging="720"/>
        <w:jc w:val="both"/>
        <w:rPr>
          <w:rFonts w:ascii="Times New Roman" w:eastAsiaTheme="minorEastAsia" w:hAnsi="Times New Roman" w:cs="Times New Roman"/>
          <w:b/>
          <w:sz w:val="24"/>
        </w:rPr>
      </w:pPr>
    </w:p>
    <w:p w14:paraId="0BEECB1C" w14:textId="77777777" w:rsidR="006233BA" w:rsidRDefault="006233BA" w:rsidP="00100418">
      <w:pPr>
        <w:spacing w:after="0" w:line="240" w:lineRule="auto"/>
        <w:ind w:left="720" w:hanging="720"/>
        <w:jc w:val="both"/>
        <w:rPr>
          <w:rFonts w:ascii="Times New Roman" w:eastAsiaTheme="minorEastAsia" w:hAnsi="Times New Roman" w:cs="Times New Roman"/>
          <w:b/>
          <w:sz w:val="24"/>
        </w:rPr>
      </w:pPr>
    </w:p>
    <w:p w14:paraId="7DE06ED4" w14:textId="77777777" w:rsidR="00695531" w:rsidRDefault="00695531" w:rsidP="00100418">
      <w:pPr>
        <w:spacing w:after="0" w:line="240" w:lineRule="auto"/>
        <w:ind w:left="720" w:hanging="720"/>
        <w:jc w:val="both"/>
        <w:rPr>
          <w:rFonts w:ascii="Times New Roman" w:eastAsiaTheme="minorEastAsia" w:hAnsi="Times New Roman" w:cs="Times New Roman"/>
          <w:b/>
          <w:sz w:val="24"/>
        </w:rPr>
      </w:pPr>
    </w:p>
    <w:p w14:paraId="2608BBAB" w14:textId="77777777" w:rsidR="00695531" w:rsidRDefault="00695531" w:rsidP="00100418">
      <w:pPr>
        <w:spacing w:after="0" w:line="240" w:lineRule="auto"/>
        <w:ind w:left="720" w:hanging="720"/>
        <w:jc w:val="both"/>
        <w:rPr>
          <w:rFonts w:ascii="Times New Roman" w:eastAsiaTheme="minorEastAsia" w:hAnsi="Times New Roman" w:cs="Times New Roman"/>
          <w:b/>
          <w:sz w:val="24"/>
        </w:rPr>
      </w:pPr>
    </w:p>
    <w:p w14:paraId="38146451" w14:textId="77777777" w:rsidR="00695531" w:rsidRDefault="00695531" w:rsidP="00100418">
      <w:pPr>
        <w:spacing w:after="0" w:line="240" w:lineRule="auto"/>
        <w:ind w:left="720" w:hanging="720"/>
        <w:jc w:val="both"/>
        <w:rPr>
          <w:rFonts w:ascii="Times New Roman" w:eastAsiaTheme="minorEastAsia" w:hAnsi="Times New Roman" w:cs="Times New Roman"/>
          <w:b/>
          <w:sz w:val="24"/>
        </w:rPr>
      </w:pPr>
    </w:p>
    <w:p w14:paraId="01593F10" w14:textId="77777777" w:rsidR="00695531" w:rsidRDefault="00695531" w:rsidP="00100418">
      <w:pPr>
        <w:spacing w:after="0" w:line="240" w:lineRule="auto"/>
        <w:ind w:left="720" w:hanging="720"/>
        <w:jc w:val="both"/>
        <w:rPr>
          <w:rFonts w:ascii="Times New Roman" w:eastAsiaTheme="minorEastAsia" w:hAnsi="Times New Roman" w:cs="Times New Roman"/>
          <w:b/>
          <w:sz w:val="24"/>
        </w:rPr>
      </w:pPr>
    </w:p>
    <w:p w14:paraId="62F29AC1" w14:textId="77777777" w:rsidR="006233BA" w:rsidRDefault="006233BA" w:rsidP="00100418">
      <w:pPr>
        <w:spacing w:after="0" w:line="240" w:lineRule="auto"/>
        <w:jc w:val="both"/>
        <w:rPr>
          <w:rFonts w:ascii="Times New Roman" w:eastAsiaTheme="minorEastAsia" w:hAnsi="Times New Roman" w:cs="Times New Roman"/>
          <w:b/>
          <w:sz w:val="24"/>
        </w:rPr>
      </w:pPr>
    </w:p>
    <w:p w14:paraId="1027D70D" w14:textId="77777777" w:rsidR="003D24C7" w:rsidRDefault="003D24C7" w:rsidP="00100418">
      <w:pPr>
        <w:spacing w:after="0" w:line="240" w:lineRule="auto"/>
        <w:jc w:val="both"/>
        <w:rPr>
          <w:rFonts w:ascii="Times New Roman" w:eastAsiaTheme="minorEastAsia" w:hAnsi="Times New Roman" w:cs="Times New Roman"/>
          <w:b/>
          <w:sz w:val="24"/>
        </w:rPr>
      </w:pPr>
    </w:p>
    <w:p w14:paraId="6371C7A4" w14:textId="77777777" w:rsidR="00D76EE9" w:rsidRPr="00395A75" w:rsidRDefault="00D76EE9" w:rsidP="00100418">
      <w:pPr>
        <w:spacing w:line="240" w:lineRule="auto"/>
      </w:pPr>
      <w:r w:rsidRPr="00395A75">
        <w:rPr>
          <w:noProof/>
          <w:lang w:eastAsia="en-GB"/>
        </w:rPr>
        <mc:AlternateContent>
          <mc:Choice Requires="wpg">
            <w:drawing>
              <wp:anchor distT="0" distB="0" distL="114300" distR="114300" simplePos="0" relativeHeight="251658240" behindDoc="0" locked="0" layoutInCell="1" allowOverlap="1" wp14:anchorId="5942FF56" wp14:editId="7A4A65B3">
                <wp:simplePos x="0" y="0"/>
                <wp:positionH relativeFrom="column">
                  <wp:posOffset>160934</wp:posOffset>
                </wp:positionH>
                <wp:positionV relativeFrom="paragraph">
                  <wp:posOffset>29261</wp:posOffset>
                </wp:positionV>
                <wp:extent cx="5074112" cy="2677363"/>
                <wp:effectExtent l="0" t="0" r="0" b="8890"/>
                <wp:wrapNone/>
                <wp:docPr id="12" name="Group 12"/>
                <wp:cNvGraphicFramePr/>
                <a:graphic xmlns:a="http://schemas.openxmlformats.org/drawingml/2006/main">
                  <a:graphicData uri="http://schemas.microsoft.com/office/word/2010/wordprocessingGroup">
                    <wpg:wgp>
                      <wpg:cNvGrpSpPr/>
                      <wpg:grpSpPr>
                        <a:xfrm>
                          <a:off x="0" y="0"/>
                          <a:ext cx="5074112" cy="2677363"/>
                          <a:chOff x="0" y="0"/>
                          <a:chExt cx="5074112" cy="2677363"/>
                        </a:xfrm>
                      </wpg:grpSpPr>
                      <wps:wsp>
                        <wps:cNvPr id="24" name="Text Box 24"/>
                        <wps:cNvSpPr txBox="1"/>
                        <wps:spPr>
                          <a:xfrm>
                            <a:off x="0" y="0"/>
                            <a:ext cx="5072332"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58C88E" w14:textId="77777777" w:rsidR="00F6740C" w:rsidRPr="00F23097" w:rsidRDefault="00F6740C" w:rsidP="00D76EE9">
                              <w:pPr>
                                <w:spacing w:after="0" w:line="240" w:lineRule="auto"/>
                                <w:jc w:val="both"/>
                                <w:rPr>
                                  <w:rFonts w:ascii="Times New Roman" w:hAnsi="Times New Roman" w:cs="Times New Roman"/>
                                  <w:sz w:val="20"/>
                                </w:rPr>
                              </w:pPr>
                              <w:r w:rsidRPr="00F23097">
                                <w:rPr>
                                  <w:rFonts w:ascii="Times New Roman" w:hAnsi="Times New Roman" w:cs="Times New Roman"/>
                                  <w:b/>
                                  <w:sz w:val="20"/>
                                </w:rPr>
                                <w:t>Table 1:</w:t>
                              </w:r>
                              <w:r w:rsidRPr="00F23097">
                                <w:rPr>
                                  <w:rFonts w:ascii="Times New Roman" w:hAnsi="Times New Roman" w:cs="Times New Roman"/>
                                  <w:sz w:val="20"/>
                                </w:rPr>
                                <w:t xml:space="preserve"> Summary statistics for b</w:t>
                              </w:r>
                              <w:r>
                                <w:rPr>
                                  <w:rFonts w:ascii="Times New Roman" w:hAnsi="Times New Roman" w:cs="Times New Roman"/>
                                  <w:sz w:val="20"/>
                                </w:rPr>
                                <w:t xml:space="preserve">oth series and the 2008-2014 </w:t>
                              </w:r>
                              <w:r w:rsidRPr="00F23097">
                                <w:rPr>
                                  <w:rFonts w:ascii="Times New Roman" w:hAnsi="Times New Roman" w:cs="Times New Roman"/>
                                  <w:sz w:val="20"/>
                                </w:rPr>
                                <w:t>period.  ***, **, * indicates statistically significance at the 1%, 5% and 10% levels respectively.</w:t>
                              </w:r>
                            </w:p>
                            <w:p w14:paraId="0E12E860" w14:textId="77777777" w:rsidR="00F6740C" w:rsidRDefault="00F6740C" w:rsidP="00D76E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
                        <wps:cNvSpPr txBox="1">
                          <a:spLocks noChangeArrowheads="1"/>
                        </wps:cNvSpPr>
                        <wps:spPr bwMode="auto">
                          <a:xfrm>
                            <a:off x="51754" y="336371"/>
                            <a:ext cx="5022358" cy="2340992"/>
                          </a:xfrm>
                          <a:prstGeom prst="rect">
                            <a:avLst/>
                          </a:prstGeom>
                          <a:solidFill>
                            <a:srgbClr val="FFFFFF"/>
                          </a:solidFill>
                          <a:ln w="9525">
                            <a:noFill/>
                            <a:miter lim="800000"/>
                            <a:headEnd/>
                            <a:tailEnd/>
                          </a:ln>
                        </wps:spPr>
                        <wps:txbx>
                          <w:txbxContent>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854"/>
                                <w:gridCol w:w="2871"/>
                                <w:gridCol w:w="2871"/>
                              </w:tblGrid>
                              <w:tr w:rsidR="00F6740C" w14:paraId="12BC6B47" w14:textId="77777777" w:rsidTr="005723F0">
                                <w:tc>
                                  <w:tcPr>
                                    <w:tcW w:w="1220" w:type="pct"/>
                                    <w:tcBorders>
                                      <w:top w:val="single" w:sz="4" w:space="0" w:color="auto"/>
                                      <w:bottom w:val="single" w:sz="4" w:space="0" w:color="auto"/>
                                    </w:tcBorders>
                                  </w:tcPr>
                                  <w:p w14:paraId="1236014E" w14:textId="77777777" w:rsidR="00F6740C" w:rsidRPr="00174C21" w:rsidRDefault="00F6740C" w:rsidP="005723F0">
                                    <w:pPr>
                                      <w:jc w:val="center"/>
                                      <w:rPr>
                                        <w:rFonts w:ascii="Times New Roman" w:hAnsi="Times New Roman" w:cs="Times New Roman"/>
                                        <w:sz w:val="20"/>
                                        <w:szCs w:val="20"/>
                                      </w:rPr>
                                    </w:pPr>
                                  </w:p>
                                </w:tc>
                                <w:tc>
                                  <w:tcPr>
                                    <w:tcW w:w="1890" w:type="pct"/>
                                    <w:tcBorders>
                                      <w:top w:val="single" w:sz="4" w:space="0" w:color="auto"/>
                                      <w:bottom w:val="single" w:sz="4" w:space="0" w:color="auto"/>
                                    </w:tcBorders>
                                  </w:tcPr>
                                  <w:p w14:paraId="3CDCB679"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Gold</w:t>
                                    </w:r>
                                  </w:p>
                                </w:tc>
                                <w:tc>
                                  <w:tcPr>
                                    <w:tcW w:w="1890" w:type="pct"/>
                                    <w:tcBorders>
                                      <w:top w:val="single" w:sz="4" w:space="0" w:color="auto"/>
                                      <w:bottom w:val="single" w:sz="4" w:space="0" w:color="auto"/>
                                    </w:tcBorders>
                                  </w:tcPr>
                                  <w:p w14:paraId="7A510F14"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Silver</w:t>
                                    </w:r>
                                  </w:p>
                                </w:tc>
                              </w:tr>
                              <w:tr w:rsidR="00F6740C" w14:paraId="10379773" w14:textId="77777777" w:rsidTr="005723F0">
                                <w:tc>
                                  <w:tcPr>
                                    <w:tcW w:w="1220" w:type="pct"/>
                                    <w:tcBorders>
                                      <w:top w:val="single" w:sz="4" w:space="0" w:color="auto"/>
                                    </w:tcBorders>
                                  </w:tcPr>
                                  <w:p w14:paraId="616C43C1"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N</w:t>
                                    </w:r>
                                  </w:p>
                                </w:tc>
                                <w:tc>
                                  <w:tcPr>
                                    <w:tcW w:w="1890" w:type="pct"/>
                                    <w:tcBorders>
                                      <w:top w:val="single" w:sz="4" w:space="0" w:color="auto"/>
                                    </w:tcBorders>
                                  </w:tcPr>
                                  <w:p w14:paraId="11702F76"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500039</w:t>
                                    </w:r>
                                  </w:p>
                                </w:tc>
                                <w:tc>
                                  <w:tcPr>
                                    <w:tcW w:w="1890" w:type="pct"/>
                                    <w:tcBorders>
                                      <w:top w:val="single" w:sz="4" w:space="0" w:color="auto"/>
                                    </w:tcBorders>
                                  </w:tcPr>
                                  <w:p w14:paraId="17D98E5F"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456835</w:t>
                                    </w:r>
                                  </w:p>
                                </w:tc>
                              </w:tr>
                              <w:tr w:rsidR="00F6740C" w14:paraId="3315823A" w14:textId="77777777" w:rsidTr="005723F0">
                                <w:tc>
                                  <w:tcPr>
                                    <w:tcW w:w="1220" w:type="pct"/>
                                  </w:tcPr>
                                  <w:p w14:paraId="3FB9CE73"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Mean</w:t>
                                    </w:r>
                                  </w:p>
                                </w:tc>
                                <w:tc>
                                  <w:tcPr>
                                    <w:tcW w:w="1890" w:type="pct"/>
                                  </w:tcPr>
                                  <w:p w14:paraId="5631EA0B" w14:textId="77777777" w:rsidR="00F6740C" w:rsidRPr="00174C21" w:rsidRDefault="00F6740C" w:rsidP="005723F0">
                                    <w:pPr>
                                      <w:jc w:val="center"/>
                                      <w:rPr>
                                        <w:rFonts w:ascii="Times New Roman" w:hAnsi="Times New Roman" w:cs="Times New Roman"/>
                                        <w:sz w:val="20"/>
                                        <w:szCs w:val="20"/>
                                      </w:rPr>
                                    </w:pPr>
                                    <w:r>
                                      <w:rPr>
                                        <w:rFonts w:ascii="Times New Roman" w:hAnsi="Times New Roman" w:cs="Times New Roman"/>
                                        <w:sz w:val="20"/>
                                        <w:szCs w:val="20"/>
                                      </w:rPr>
                                      <w:t>8.01 x 10</w:t>
                                    </w:r>
                                    <w:r w:rsidRPr="009A7E47">
                                      <w:rPr>
                                        <w:rFonts w:ascii="Times New Roman" w:hAnsi="Times New Roman" w:cs="Times New Roman"/>
                                        <w:sz w:val="20"/>
                                        <w:szCs w:val="20"/>
                                        <w:vertAlign w:val="superscript"/>
                                      </w:rPr>
                                      <w:t>-5</w:t>
                                    </w:r>
                                  </w:p>
                                </w:tc>
                                <w:tc>
                                  <w:tcPr>
                                    <w:tcW w:w="1890" w:type="pct"/>
                                  </w:tcPr>
                                  <w:p w14:paraId="53EC80C9"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5.35 x 10</w:t>
                                    </w:r>
                                    <w:r>
                                      <w:rPr>
                                        <w:rFonts w:ascii="Times New Roman" w:hAnsi="Times New Roman" w:cs="Times New Roman"/>
                                        <w:sz w:val="20"/>
                                        <w:szCs w:val="20"/>
                                        <w:vertAlign w:val="superscript"/>
                                      </w:rPr>
                                      <w:t>-5</w:t>
                                    </w:r>
                                  </w:p>
                                </w:tc>
                              </w:tr>
                              <w:tr w:rsidR="00F6740C" w14:paraId="5E85A76E" w14:textId="77777777" w:rsidTr="005723F0">
                                <w:tc>
                                  <w:tcPr>
                                    <w:tcW w:w="1220" w:type="pct"/>
                                  </w:tcPr>
                                  <w:p w14:paraId="5B31B16D"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SD</w:t>
                                    </w:r>
                                  </w:p>
                                </w:tc>
                                <w:tc>
                                  <w:tcPr>
                                    <w:tcW w:w="1890" w:type="pct"/>
                                  </w:tcPr>
                                  <w:p w14:paraId="1C7091F2"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0.000833</w:t>
                                    </w:r>
                                  </w:p>
                                </w:tc>
                                <w:tc>
                                  <w:tcPr>
                                    <w:tcW w:w="1890" w:type="pct"/>
                                  </w:tcPr>
                                  <w:p w14:paraId="259BA13F"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0.001596</w:t>
                                    </w:r>
                                  </w:p>
                                </w:tc>
                              </w:tr>
                              <w:tr w:rsidR="00F6740C" w14:paraId="3A5D9B83" w14:textId="77777777" w:rsidTr="005723F0">
                                <w:tc>
                                  <w:tcPr>
                                    <w:tcW w:w="1220" w:type="pct"/>
                                  </w:tcPr>
                                  <w:p w14:paraId="487513FB"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Skew</w:t>
                                    </w:r>
                                  </w:p>
                                </w:tc>
                                <w:tc>
                                  <w:tcPr>
                                    <w:tcW w:w="1890" w:type="pct"/>
                                  </w:tcPr>
                                  <w:p w14:paraId="4E8C6909"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-0.49</w:t>
                                    </w:r>
                                  </w:p>
                                </w:tc>
                                <w:tc>
                                  <w:tcPr>
                                    <w:tcW w:w="1890" w:type="pct"/>
                                  </w:tcPr>
                                  <w:p w14:paraId="7BA66AD6"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-1.47</w:t>
                                    </w:r>
                                  </w:p>
                                </w:tc>
                              </w:tr>
                              <w:tr w:rsidR="00F6740C" w14:paraId="31F56D8A" w14:textId="77777777" w:rsidTr="005723F0">
                                <w:tc>
                                  <w:tcPr>
                                    <w:tcW w:w="1220" w:type="pct"/>
                                  </w:tcPr>
                                  <w:p w14:paraId="3423CF86"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Kurt</w:t>
                                    </w:r>
                                  </w:p>
                                </w:tc>
                                <w:tc>
                                  <w:tcPr>
                                    <w:tcW w:w="1890" w:type="pct"/>
                                  </w:tcPr>
                                  <w:p w14:paraId="5CDD26D6"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88.24***</w:t>
                                    </w:r>
                                  </w:p>
                                </w:tc>
                                <w:tc>
                                  <w:tcPr>
                                    <w:tcW w:w="1890" w:type="pct"/>
                                  </w:tcPr>
                                  <w:p w14:paraId="2B27D3CF"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107.73***</w:t>
                                    </w:r>
                                  </w:p>
                                </w:tc>
                              </w:tr>
                              <w:tr w:rsidR="00F6740C" w14:paraId="7181A933" w14:textId="77777777" w:rsidTr="005723F0">
                                <w:tc>
                                  <w:tcPr>
                                    <w:tcW w:w="1220" w:type="pct"/>
                                  </w:tcPr>
                                  <w:p w14:paraId="2F780998" w14:textId="77777777" w:rsidR="00F6740C" w:rsidRPr="00174C21" w:rsidRDefault="00F6740C" w:rsidP="005723F0">
                                    <w:pPr>
                                      <w:jc w:val="center"/>
                                      <w:rPr>
                                        <w:rFonts w:ascii="Times New Roman" w:hAnsi="Times New Roman" w:cs="Times New Roman"/>
                                        <w:sz w:val="20"/>
                                        <w:szCs w:val="20"/>
                                      </w:rPr>
                                    </w:pPr>
                                    <w:r>
                                      <w:rPr>
                                        <w:rFonts w:ascii="Times New Roman" w:hAnsi="Times New Roman" w:cs="Times New Roman"/>
                                        <w:sz w:val="20"/>
                                        <w:szCs w:val="20"/>
                                      </w:rPr>
                                      <w:t>JB</w:t>
                                    </w:r>
                                  </w:p>
                                </w:tc>
                                <w:tc>
                                  <w:tcPr>
                                    <w:tcW w:w="1890" w:type="pct"/>
                                  </w:tcPr>
                                  <w:p w14:paraId="2B14EA7B" w14:textId="77777777" w:rsidR="00F6740C" w:rsidRPr="00174C21" w:rsidRDefault="00F6740C" w:rsidP="005723F0">
                                    <w:pPr>
                                      <w:jc w:val="center"/>
                                      <w:rPr>
                                        <w:rFonts w:ascii="Times New Roman" w:hAnsi="Times New Roman" w:cs="Times New Roman"/>
                                        <w:sz w:val="20"/>
                                        <w:szCs w:val="20"/>
                                      </w:rPr>
                                    </w:pPr>
                                    <w:r>
                                      <w:rPr>
                                        <w:rFonts w:ascii="Times New Roman" w:hAnsi="Times New Roman" w:cs="Times New Roman"/>
                                        <w:sz w:val="20"/>
                                        <w:szCs w:val="20"/>
                                      </w:rPr>
                                      <w:t>1.51 x 10</w:t>
                                    </w:r>
                                    <w:r w:rsidRPr="00E72D48">
                                      <w:rPr>
                                        <w:rFonts w:ascii="Times New Roman" w:hAnsi="Times New Roman" w:cs="Times New Roman"/>
                                        <w:sz w:val="20"/>
                                        <w:szCs w:val="20"/>
                                        <w:vertAlign w:val="superscript"/>
                                      </w:rPr>
                                      <w:t>8</w:t>
                                    </w:r>
                                  </w:p>
                                </w:tc>
                                <w:tc>
                                  <w:tcPr>
                                    <w:tcW w:w="1890" w:type="pct"/>
                                  </w:tcPr>
                                  <w:p w14:paraId="5C74377D" w14:textId="77777777" w:rsidR="00F6740C" w:rsidRPr="00174C21" w:rsidRDefault="00F6740C" w:rsidP="005723F0">
                                    <w:pPr>
                                      <w:jc w:val="center"/>
                                      <w:rPr>
                                        <w:rFonts w:ascii="Times New Roman" w:hAnsi="Times New Roman" w:cs="Times New Roman"/>
                                        <w:sz w:val="20"/>
                                        <w:szCs w:val="20"/>
                                      </w:rPr>
                                    </w:pPr>
                                    <w:r>
                                      <w:rPr>
                                        <w:rFonts w:ascii="Times New Roman" w:hAnsi="Times New Roman" w:cs="Times New Roman"/>
                                        <w:sz w:val="20"/>
                                        <w:szCs w:val="20"/>
                                      </w:rPr>
                                      <w:t>2.09 x 10</w:t>
                                    </w:r>
                                    <w:r w:rsidRPr="00E72D48">
                                      <w:rPr>
                                        <w:rFonts w:ascii="Times New Roman" w:hAnsi="Times New Roman" w:cs="Times New Roman"/>
                                        <w:sz w:val="20"/>
                                        <w:szCs w:val="20"/>
                                        <w:vertAlign w:val="superscript"/>
                                      </w:rPr>
                                      <w:t>8</w:t>
                                    </w:r>
                                  </w:p>
                                </w:tc>
                              </w:tr>
                              <w:tr w:rsidR="00F6740C" w14:paraId="21A362DE" w14:textId="77777777" w:rsidTr="005723F0">
                                <w:tc>
                                  <w:tcPr>
                                    <w:tcW w:w="1220" w:type="pct"/>
                                  </w:tcPr>
                                  <w:p w14:paraId="1644EDDC"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i/>
                                        <w:sz w:val="20"/>
                                        <w:szCs w:val="20"/>
                                      </w:rPr>
                                      <w:t>ρ</w:t>
                                    </w:r>
                                    <w:r w:rsidRPr="00174C21">
                                      <w:rPr>
                                        <w:rFonts w:ascii="Times New Roman" w:hAnsi="Times New Roman" w:cs="Times New Roman"/>
                                        <w:sz w:val="20"/>
                                        <w:szCs w:val="20"/>
                                      </w:rPr>
                                      <w:t>(1)</w:t>
                                    </w:r>
                                  </w:p>
                                </w:tc>
                                <w:tc>
                                  <w:tcPr>
                                    <w:tcW w:w="1890" w:type="pct"/>
                                  </w:tcPr>
                                  <w:p w14:paraId="6D65CCCA"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-0.062</w:t>
                                    </w:r>
                                    <w:r>
                                      <w:rPr>
                                        <w:rFonts w:ascii="Times New Roman" w:hAnsi="Times New Roman" w:cs="Times New Roman"/>
                                        <w:sz w:val="20"/>
                                        <w:szCs w:val="20"/>
                                      </w:rPr>
                                      <w:t>***</w:t>
                                    </w:r>
                                  </w:p>
                                </w:tc>
                                <w:tc>
                                  <w:tcPr>
                                    <w:tcW w:w="1890" w:type="pct"/>
                                  </w:tcPr>
                                  <w:p w14:paraId="756E403D"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-0.092</w:t>
                                    </w:r>
                                    <w:r>
                                      <w:rPr>
                                        <w:rFonts w:ascii="Times New Roman" w:hAnsi="Times New Roman" w:cs="Times New Roman"/>
                                        <w:sz w:val="20"/>
                                        <w:szCs w:val="20"/>
                                      </w:rPr>
                                      <w:t>***</w:t>
                                    </w:r>
                                  </w:p>
                                </w:tc>
                              </w:tr>
                              <w:tr w:rsidR="00F6740C" w14:paraId="44F62685" w14:textId="77777777" w:rsidTr="005723F0">
                                <w:tc>
                                  <w:tcPr>
                                    <w:tcW w:w="1220" w:type="pct"/>
                                  </w:tcPr>
                                  <w:p w14:paraId="1414981F"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i/>
                                        <w:sz w:val="20"/>
                                        <w:szCs w:val="20"/>
                                      </w:rPr>
                                      <w:t>ρ</w:t>
                                    </w:r>
                                    <w:r w:rsidRPr="00174C21">
                                      <w:rPr>
                                        <w:rFonts w:ascii="Times New Roman" w:hAnsi="Times New Roman" w:cs="Times New Roman"/>
                                        <w:sz w:val="20"/>
                                        <w:szCs w:val="20"/>
                                      </w:rPr>
                                      <w:t>(2)</w:t>
                                    </w:r>
                                  </w:p>
                                </w:tc>
                                <w:tc>
                                  <w:tcPr>
                                    <w:tcW w:w="1890" w:type="pct"/>
                                  </w:tcPr>
                                  <w:p w14:paraId="751C9CF3"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-0.010</w:t>
                                    </w:r>
                                    <w:r>
                                      <w:rPr>
                                        <w:rFonts w:ascii="Times New Roman" w:hAnsi="Times New Roman" w:cs="Times New Roman"/>
                                        <w:sz w:val="20"/>
                                        <w:szCs w:val="20"/>
                                      </w:rPr>
                                      <w:t>***</w:t>
                                    </w:r>
                                  </w:p>
                                </w:tc>
                                <w:tc>
                                  <w:tcPr>
                                    <w:tcW w:w="1890" w:type="pct"/>
                                  </w:tcPr>
                                  <w:p w14:paraId="65BDFF40"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-0.004</w:t>
                                    </w:r>
                                    <w:r>
                                      <w:rPr>
                                        <w:rFonts w:ascii="Times New Roman" w:hAnsi="Times New Roman" w:cs="Times New Roman"/>
                                        <w:sz w:val="20"/>
                                        <w:szCs w:val="20"/>
                                      </w:rPr>
                                      <w:t>***</w:t>
                                    </w:r>
                                  </w:p>
                                </w:tc>
                              </w:tr>
                              <w:tr w:rsidR="00F6740C" w14:paraId="043EEB41" w14:textId="77777777" w:rsidTr="005723F0">
                                <w:tc>
                                  <w:tcPr>
                                    <w:tcW w:w="1220" w:type="pct"/>
                                  </w:tcPr>
                                  <w:p w14:paraId="3230A837"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i/>
                                        <w:sz w:val="20"/>
                                        <w:szCs w:val="20"/>
                                      </w:rPr>
                                      <w:t>ρ</w:t>
                                    </w:r>
                                    <w:r w:rsidRPr="00174C21">
                                      <w:rPr>
                                        <w:rFonts w:ascii="Times New Roman" w:hAnsi="Times New Roman" w:cs="Times New Roman"/>
                                        <w:sz w:val="20"/>
                                        <w:szCs w:val="20"/>
                                      </w:rPr>
                                      <w:t>(3)</w:t>
                                    </w:r>
                                  </w:p>
                                </w:tc>
                                <w:tc>
                                  <w:tcPr>
                                    <w:tcW w:w="1890" w:type="pct"/>
                                  </w:tcPr>
                                  <w:p w14:paraId="0FB20F0A"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-0.008</w:t>
                                    </w:r>
                                    <w:r>
                                      <w:rPr>
                                        <w:rFonts w:ascii="Times New Roman" w:hAnsi="Times New Roman" w:cs="Times New Roman"/>
                                        <w:sz w:val="20"/>
                                        <w:szCs w:val="20"/>
                                      </w:rPr>
                                      <w:t>***</w:t>
                                    </w:r>
                                  </w:p>
                                </w:tc>
                                <w:tc>
                                  <w:tcPr>
                                    <w:tcW w:w="1890" w:type="pct"/>
                                  </w:tcPr>
                                  <w:p w14:paraId="3CF7A9EE"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0.010</w:t>
                                    </w:r>
                                    <w:r>
                                      <w:rPr>
                                        <w:rFonts w:ascii="Times New Roman" w:hAnsi="Times New Roman" w:cs="Times New Roman"/>
                                        <w:sz w:val="20"/>
                                        <w:szCs w:val="20"/>
                                      </w:rPr>
                                      <w:t>***</w:t>
                                    </w:r>
                                  </w:p>
                                </w:tc>
                              </w:tr>
                              <w:tr w:rsidR="00F6740C" w14:paraId="1C078107" w14:textId="77777777" w:rsidTr="005723F0">
                                <w:tc>
                                  <w:tcPr>
                                    <w:tcW w:w="1220" w:type="pct"/>
                                  </w:tcPr>
                                  <w:p w14:paraId="7CD3BD47"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i/>
                                        <w:sz w:val="20"/>
                                        <w:szCs w:val="20"/>
                                      </w:rPr>
                                      <w:t>ρ</w:t>
                                    </w:r>
                                    <w:r w:rsidRPr="00174C21">
                                      <w:rPr>
                                        <w:rFonts w:ascii="Times New Roman" w:hAnsi="Times New Roman" w:cs="Times New Roman"/>
                                        <w:sz w:val="20"/>
                                        <w:szCs w:val="20"/>
                                      </w:rPr>
                                      <w:t>(4)</w:t>
                                    </w:r>
                                  </w:p>
                                </w:tc>
                                <w:tc>
                                  <w:tcPr>
                                    <w:tcW w:w="1890" w:type="pct"/>
                                  </w:tcPr>
                                  <w:p w14:paraId="6211547D"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-0.001</w:t>
                                    </w:r>
                                  </w:p>
                                </w:tc>
                                <w:tc>
                                  <w:tcPr>
                                    <w:tcW w:w="1890" w:type="pct"/>
                                  </w:tcPr>
                                  <w:p w14:paraId="4DE31773"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0.003</w:t>
                                    </w:r>
                                    <w:r>
                                      <w:rPr>
                                        <w:rFonts w:ascii="Times New Roman" w:hAnsi="Times New Roman" w:cs="Times New Roman"/>
                                        <w:sz w:val="20"/>
                                        <w:szCs w:val="20"/>
                                      </w:rPr>
                                      <w:t>***</w:t>
                                    </w:r>
                                  </w:p>
                                </w:tc>
                              </w:tr>
                              <w:tr w:rsidR="00F6740C" w14:paraId="5F0F0F80" w14:textId="77777777" w:rsidTr="005723F0">
                                <w:tc>
                                  <w:tcPr>
                                    <w:tcW w:w="1220" w:type="pct"/>
                                  </w:tcPr>
                                  <w:p w14:paraId="66EDB2BF"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i/>
                                        <w:sz w:val="20"/>
                                        <w:szCs w:val="20"/>
                                      </w:rPr>
                                      <w:t>ρ</w:t>
                                    </w:r>
                                    <w:r w:rsidRPr="00174C21">
                                      <w:rPr>
                                        <w:rFonts w:ascii="Times New Roman" w:hAnsi="Times New Roman" w:cs="Times New Roman"/>
                                        <w:sz w:val="20"/>
                                        <w:szCs w:val="20"/>
                                      </w:rPr>
                                      <w:t>(5)</w:t>
                                    </w:r>
                                  </w:p>
                                </w:tc>
                                <w:tc>
                                  <w:tcPr>
                                    <w:tcW w:w="1890" w:type="pct"/>
                                  </w:tcPr>
                                  <w:p w14:paraId="47EF34FC"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-0.004</w:t>
                                    </w:r>
                                    <w:r>
                                      <w:rPr>
                                        <w:rFonts w:ascii="Times New Roman" w:hAnsi="Times New Roman" w:cs="Times New Roman"/>
                                        <w:sz w:val="20"/>
                                        <w:szCs w:val="20"/>
                                      </w:rPr>
                                      <w:t>***</w:t>
                                    </w:r>
                                  </w:p>
                                </w:tc>
                                <w:tc>
                                  <w:tcPr>
                                    <w:tcW w:w="1890" w:type="pct"/>
                                  </w:tcPr>
                                  <w:p w14:paraId="3ED07B18"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-0.007</w:t>
                                    </w:r>
                                    <w:r>
                                      <w:rPr>
                                        <w:rFonts w:ascii="Times New Roman" w:hAnsi="Times New Roman" w:cs="Times New Roman"/>
                                        <w:sz w:val="20"/>
                                        <w:szCs w:val="20"/>
                                      </w:rPr>
                                      <w:t>***</w:t>
                                    </w:r>
                                  </w:p>
                                </w:tc>
                              </w:tr>
                              <w:tr w:rsidR="00F6740C" w14:paraId="76247D83" w14:textId="77777777" w:rsidTr="005723F0">
                                <w:tc>
                                  <w:tcPr>
                                    <w:tcW w:w="1220" w:type="pct"/>
                                  </w:tcPr>
                                  <w:p w14:paraId="5FD27BC9"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i/>
                                        <w:sz w:val="20"/>
                                        <w:szCs w:val="20"/>
                                      </w:rPr>
                                      <w:t>Q</w:t>
                                    </w:r>
                                    <w:r w:rsidRPr="00174C21">
                                      <w:rPr>
                                        <w:rFonts w:ascii="Times New Roman" w:hAnsi="Times New Roman" w:cs="Times New Roman"/>
                                        <w:sz w:val="20"/>
                                        <w:szCs w:val="20"/>
                                      </w:rPr>
                                      <w:t>(6)</w:t>
                                    </w:r>
                                  </w:p>
                                </w:tc>
                                <w:tc>
                                  <w:tcPr>
                                    <w:tcW w:w="1890" w:type="pct"/>
                                  </w:tcPr>
                                  <w:p w14:paraId="28E3C981"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2005.5***</w:t>
                                    </w:r>
                                  </w:p>
                                </w:tc>
                                <w:tc>
                                  <w:tcPr>
                                    <w:tcW w:w="1890" w:type="pct"/>
                                  </w:tcPr>
                                  <w:p w14:paraId="45B61A87"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3957.7***</w:t>
                                    </w:r>
                                  </w:p>
                                </w:tc>
                              </w:tr>
                              <w:tr w:rsidR="00F6740C" w14:paraId="756B7BD7" w14:textId="77777777" w:rsidTr="005723F0">
                                <w:tc>
                                  <w:tcPr>
                                    <w:tcW w:w="1220" w:type="pct"/>
                                  </w:tcPr>
                                  <w:p w14:paraId="70F00DF0"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i/>
                                        <w:sz w:val="20"/>
                                        <w:szCs w:val="20"/>
                                      </w:rPr>
                                      <w:t>Q</w:t>
                                    </w:r>
                                    <w:r w:rsidRPr="00174C21">
                                      <w:rPr>
                                        <w:rFonts w:ascii="Times New Roman" w:hAnsi="Times New Roman" w:cs="Times New Roman"/>
                                        <w:sz w:val="20"/>
                                        <w:szCs w:val="20"/>
                                      </w:rPr>
                                      <w:t>(12)</w:t>
                                    </w:r>
                                  </w:p>
                                </w:tc>
                                <w:tc>
                                  <w:tcPr>
                                    <w:tcW w:w="1890" w:type="pct"/>
                                  </w:tcPr>
                                  <w:p w14:paraId="44539A10"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2012.4***</w:t>
                                    </w:r>
                                  </w:p>
                                </w:tc>
                                <w:tc>
                                  <w:tcPr>
                                    <w:tcW w:w="1890" w:type="pct"/>
                                  </w:tcPr>
                                  <w:p w14:paraId="564A249D"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3988.2***</w:t>
                                    </w:r>
                                  </w:p>
                                </w:tc>
                              </w:tr>
                              <w:tr w:rsidR="00F6740C" w14:paraId="1BC980EF" w14:textId="77777777" w:rsidTr="005723F0">
                                <w:tc>
                                  <w:tcPr>
                                    <w:tcW w:w="1220" w:type="pct"/>
                                  </w:tcPr>
                                  <w:p w14:paraId="377ADB05"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i/>
                                        <w:sz w:val="20"/>
                                        <w:szCs w:val="20"/>
                                      </w:rPr>
                                      <w:t>Q</w:t>
                                    </w:r>
                                    <w:r w:rsidRPr="00174C21">
                                      <w:rPr>
                                        <w:rFonts w:ascii="Times New Roman" w:hAnsi="Times New Roman" w:cs="Times New Roman"/>
                                        <w:sz w:val="20"/>
                                        <w:szCs w:val="20"/>
                                      </w:rPr>
                                      <w:t>(24)</w:t>
                                    </w:r>
                                  </w:p>
                                </w:tc>
                                <w:tc>
                                  <w:tcPr>
                                    <w:tcW w:w="1890" w:type="pct"/>
                                  </w:tcPr>
                                  <w:p w14:paraId="7F3128A7"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2044.3***</w:t>
                                    </w:r>
                                  </w:p>
                                </w:tc>
                                <w:tc>
                                  <w:tcPr>
                                    <w:tcW w:w="1890" w:type="pct"/>
                                  </w:tcPr>
                                  <w:p w14:paraId="1BF186B5"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4045.9***</w:t>
                                    </w:r>
                                  </w:p>
                                </w:tc>
                              </w:tr>
                            </w:tbl>
                            <w:p w14:paraId="1C6406A0" w14:textId="77777777" w:rsidR="00F6740C" w:rsidRDefault="00F6740C" w:rsidP="00D76EE9"/>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5942FF56" id="Group_x0020_12" o:spid="_x0000_s1026" style="position:absolute;margin-left:12.65pt;margin-top:2.3pt;width:399.55pt;height:210.8pt;z-index:251658240;mso-height-relative:margin" coordsize="5074112,26773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">
                <v:shapetype id="_x0000_t202" coordsize="21600,21600" o:spt="202" path="m0,0l0,21600,21600,21600,21600,0xe">
                  <v:stroke joinstyle="miter"/>
                  <v:path gradientshapeok="t" o:connecttype="rect"/>
                </v:shapetype>
                <v:shape id="Text_x0020_Box_x0020_24" o:spid="_x0000_s1027" type="#_x0000_t202" style="position:absolute;width:5072332;height:4000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ItmxgAA&#10;ANsAAAAPAAAAZHJzL2Rvd25yZXYueG1sRI9Ba8JAFITvBf/D8oReRDdqqyV1FZFWpTeNtvT2yL4m&#10;wezbkN0m8d+7BaHHYWa+YRarzpSiodoVlhWMRxEI4tTqgjMFp+R9+ALCeWSNpWVScCUHq2XvYYGx&#10;ti0fqDn6TAQIuxgV5N5XsZQuzcmgG9mKOHg/tjbog6wzqWtsA9yUchJFM2mw4LCQY0WbnNLL8dco&#10;+B5kXx+u257b6fO0ets1yfxTJ0o99rv1KwhPnf8P39t7rWDyBH9fwg+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tItmxgAAANsAAAAPAAAAAAAAAAAAAAAAAJcCAABkcnMv&#10;ZG93bnJldi54bWxQSwUGAAAAAAQABAD1AAAAigMAAAAA&#10;" fillcolor="white [3201]" stroked="f" strokeweight=".5pt">
                  <v:textbox>
                    <w:txbxContent>
                      <w:p w14:paraId="6958C88E" w14:textId="77777777" w:rsidR="00F6740C" w:rsidRPr="00F23097" w:rsidRDefault="00F6740C" w:rsidP="00D76EE9">
                        <w:pPr>
                          <w:spacing w:after="0" w:line="240" w:lineRule="auto"/>
                          <w:jc w:val="both"/>
                          <w:rPr>
                            <w:rFonts w:ascii="Times New Roman" w:hAnsi="Times New Roman" w:cs="Times New Roman"/>
                            <w:sz w:val="20"/>
                          </w:rPr>
                        </w:pPr>
                        <w:r w:rsidRPr="00F23097">
                          <w:rPr>
                            <w:rFonts w:ascii="Times New Roman" w:hAnsi="Times New Roman" w:cs="Times New Roman"/>
                            <w:b/>
                            <w:sz w:val="20"/>
                          </w:rPr>
                          <w:t>Table 1:</w:t>
                        </w:r>
                        <w:r w:rsidRPr="00F23097">
                          <w:rPr>
                            <w:rFonts w:ascii="Times New Roman" w:hAnsi="Times New Roman" w:cs="Times New Roman"/>
                            <w:sz w:val="20"/>
                          </w:rPr>
                          <w:t xml:space="preserve"> Summary statistics for b</w:t>
                        </w:r>
                        <w:r>
                          <w:rPr>
                            <w:rFonts w:ascii="Times New Roman" w:hAnsi="Times New Roman" w:cs="Times New Roman"/>
                            <w:sz w:val="20"/>
                          </w:rPr>
                          <w:t xml:space="preserve">oth series and the 2008-2014 </w:t>
                        </w:r>
                        <w:r w:rsidRPr="00F23097">
                          <w:rPr>
                            <w:rFonts w:ascii="Times New Roman" w:hAnsi="Times New Roman" w:cs="Times New Roman"/>
                            <w:sz w:val="20"/>
                          </w:rPr>
                          <w:t>period.  ***, **, * indicates statistically significance at the 1%, 5% and 10% levels respectively.</w:t>
                        </w:r>
                      </w:p>
                      <w:p w14:paraId="0E12E860" w14:textId="77777777" w:rsidR="00F6740C" w:rsidRDefault="00F6740C" w:rsidP="00D76EE9"/>
                    </w:txbxContent>
                  </v:textbox>
                </v:shape>
                <v:shape id="_x0000_s1028" type="#_x0000_t202" style="position:absolute;left:51754;top:336371;width:5022358;height:23409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36+3wwAA&#10;ANsAAAAPAAAAZHJzL2Rvd25yZXYueG1sRI/disIwFITvhX2HcBa8kTVd/7rbNYoKirf+PMBpc2zL&#10;Nieliba+vREEL4eZ+YaZLztTiRs1rrSs4HsYgSDOrC45V3A+bb9+QDiPrLGyTAru5GC5+OjNMdG2&#10;5QPdjj4XAcIuQQWF93UipcsKMuiGtiYO3sU2Bn2QTS51g22Am0qOomgmDZYcFgqsaVNQ9n+8GgWX&#10;fTuY/rbpzp/jw2S2xjJO7V2p/me3+gPhqfPv8Ku91wpGY3h+CT9AL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36+3wwAAANsAAAAPAAAAAAAAAAAAAAAAAJcCAABkcnMvZG93&#10;bnJldi54bWxQSwUGAAAAAAQABAD1AAAAhwMAAAAA&#10;" stroked="f">
                  <v:textbox>
                    <w:txbxContent>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854"/>
                          <w:gridCol w:w="2871"/>
                          <w:gridCol w:w="2871"/>
                        </w:tblGrid>
                        <w:tr w:rsidR="00F6740C" w14:paraId="12BC6B47" w14:textId="77777777" w:rsidTr="005723F0">
                          <w:tc>
                            <w:tcPr>
                              <w:tcW w:w="1220" w:type="pct"/>
                              <w:tcBorders>
                                <w:top w:val="single" w:sz="4" w:space="0" w:color="auto"/>
                                <w:bottom w:val="single" w:sz="4" w:space="0" w:color="auto"/>
                              </w:tcBorders>
                            </w:tcPr>
                            <w:p w14:paraId="1236014E" w14:textId="77777777" w:rsidR="00F6740C" w:rsidRPr="00174C21" w:rsidRDefault="00F6740C" w:rsidP="005723F0">
                              <w:pPr>
                                <w:jc w:val="center"/>
                                <w:rPr>
                                  <w:rFonts w:ascii="Times New Roman" w:hAnsi="Times New Roman" w:cs="Times New Roman"/>
                                  <w:sz w:val="20"/>
                                  <w:szCs w:val="20"/>
                                </w:rPr>
                              </w:pPr>
                            </w:p>
                          </w:tc>
                          <w:tc>
                            <w:tcPr>
                              <w:tcW w:w="1890" w:type="pct"/>
                              <w:tcBorders>
                                <w:top w:val="single" w:sz="4" w:space="0" w:color="auto"/>
                                <w:bottom w:val="single" w:sz="4" w:space="0" w:color="auto"/>
                              </w:tcBorders>
                            </w:tcPr>
                            <w:p w14:paraId="3CDCB679"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Gold</w:t>
                              </w:r>
                            </w:p>
                          </w:tc>
                          <w:tc>
                            <w:tcPr>
                              <w:tcW w:w="1890" w:type="pct"/>
                              <w:tcBorders>
                                <w:top w:val="single" w:sz="4" w:space="0" w:color="auto"/>
                                <w:bottom w:val="single" w:sz="4" w:space="0" w:color="auto"/>
                              </w:tcBorders>
                            </w:tcPr>
                            <w:p w14:paraId="7A510F14"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Silver</w:t>
                              </w:r>
                            </w:p>
                          </w:tc>
                        </w:tr>
                        <w:tr w:rsidR="00F6740C" w14:paraId="10379773" w14:textId="77777777" w:rsidTr="005723F0">
                          <w:tc>
                            <w:tcPr>
                              <w:tcW w:w="1220" w:type="pct"/>
                              <w:tcBorders>
                                <w:top w:val="single" w:sz="4" w:space="0" w:color="auto"/>
                              </w:tcBorders>
                            </w:tcPr>
                            <w:p w14:paraId="616C43C1"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N</w:t>
                              </w:r>
                            </w:p>
                          </w:tc>
                          <w:tc>
                            <w:tcPr>
                              <w:tcW w:w="1890" w:type="pct"/>
                              <w:tcBorders>
                                <w:top w:val="single" w:sz="4" w:space="0" w:color="auto"/>
                              </w:tcBorders>
                            </w:tcPr>
                            <w:p w14:paraId="11702F76"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500039</w:t>
                              </w:r>
                            </w:p>
                          </w:tc>
                          <w:tc>
                            <w:tcPr>
                              <w:tcW w:w="1890" w:type="pct"/>
                              <w:tcBorders>
                                <w:top w:val="single" w:sz="4" w:space="0" w:color="auto"/>
                              </w:tcBorders>
                            </w:tcPr>
                            <w:p w14:paraId="17D98E5F"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456835</w:t>
                              </w:r>
                            </w:p>
                          </w:tc>
                        </w:tr>
                        <w:tr w:rsidR="00F6740C" w14:paraId="3315823A" w14:textId="77777777" w:rsidTr="005723F0">
                          <w:tc>
                            <w:tcPr>
                              <w:tcW w:w="1220" w:type="pct"/>
                            </w:tcPr>
                            <w:p w14:paraId="3FB9CE73"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Mean</w:t>
                              </w:r>
                            </w:p>
                          </w:tc>
                          <w:tc>
                            <w:tcPr>
                              <w:tcW w:w="1890" w:type="pct"/>
                            </w:tcPr>
                            <w:p w14:paraId="5631EA0B" w14:textId="77777777" w:rsidR="00F6740C" w:rsidRPr="00174C21" w:rsidRDefault="00F6740C" w:rsidP="005723F0">
                              <w:pPr>
                                <w:jc w:val="center"/>
                                <w:rPr>
                                  <w:rFonts w:ascii="Times New Roman" w:hAnsi="Times New Roman" w:cs="Times New Roman"/>
                                  <w:sz w:val="20"/>
                                  <w:szCs w:val="20"/>
                                </w:rPr>
                              </w:pPr>
                              <w:r>
                                <w:rPr>
                                  <w:rFonts w:ascii="Times New Roman" w:hAnsi="Times New Roman" w:cs="Times New Roman"/>
                                  <w:sz w:val="20"/>
                                  <w:szCs w:val="20"/>
                                </w:rPr>
                                <w:t>8.01 x 10</w:t>
                              </w:r>
                              <w:r w:rsidRPr="009A7E47">
                                <w:rPr>
                                  <w:rFonts w:ascii="Times New Roman" w:hAnsi="Times New Roman" w:cs="Times New Roman"/>
                                  <w:sz w:val="20"/>
                                  <w:szCs w:val="20"/>
                                  <w:vertAlign w:val="superscript"/>
                                </w:rPr>
                                <w:t>-5</w:t>
                              </w:r>
                            </w:p>
                          </w:tc>
                          <w:tc>
                            <w:tcPr>
                              <w:tcW w:w="1890" w:type="pct"/>
                            </w:tcPr>
                            <w:p w14:paraId="53EC80C9"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5.35 x 10</w:t>
                              </w:r>
                              <w:r>
                                <w:rPr>
                                  <w:rFonts w:ascii="Times New Roman" w:hAnsi="Times New Roman" w:cs="Times New Roman"/>
                                  <w:sz w:val="20"/>
                                  <w:szCs w:val="20"/>
                                  <w:vertAlign w:val="superscript"/>
                                </w:rPr>
                                <w:t>-5</w:t>
                              </w:r>
                            </w:p>
                          </w:tc>
                        </w:tr>
                        <w:tr w:rsidR="00F6740C" w14:paraId="5E85A76E" w14:textId="77777777" w:rsidTr="005723F0">
                          <w:tc>
                            <w:tcPr>
                              <w:tcW w:w="1220" w:type="pct"/>
                            </w:tcPr>
                            <w:p w14:paraId="5B31B16D"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SD</w:t>
                              </w:r>
                            </w:p>
                          </w:tc>
                          <w:tc>
                            <w:tcPr>
                              <w:tcW w:w="1890" w:type="pct"/>
                            </w:tcPr>
                            <w:p w14:paraId="1C7091F2"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0.000833</w:t>
                              </w:r>
                            </w:p>
                          </w:tc>
                          <w:tc>
                            <w:tcPr>
                              <w:tcW w:w="1890" w:type="pct"/>
                            </w:tcPr>
                            <w:p w14:paraId="259BA13F"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0.001596</w:t>
                              </w:r>
                            </w:p>
                          </w:tc>
                        </w:tr>
                        <w:tr w:rsidR="00F6740C" w14:paraId="3A5D9B83" w14:textId="77777777" w:rsidTr="005723F0">
                          <w:tc>
                            <w:tcPr>
                              <w:tcW w:w="1220" w:type="pct"/>
                            </w:tcPr>
                            <w:p w14:paraId="487513FB"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Skew</w:t>
                              </w:r>
                            </w:p>
                          </w:tc>
                          <w:tc>
                            <w:tcPr>
                              <w:tcW w:w="1890" w:type="pct"/>
                            </w:tcPr>
                            <w:p w14:paraId="4E8C6909"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-0.49</w:t>
                              </w:r>
                            </w:p>
                          </w:tc>
                          <w:tc>
                            <w:tcPr>
                              <w:tcW w:w="1890" w:type="pct"/>
                            </w:tcPr>
                            <w:p w14:paraId="7BA66AD6"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-1.47</w:t>
                              </w:r>
                            </w:p>
                          </w:tc>
                        </w:tr>
                        <w:tr w:rsidR="00F6740C" w14:paraId="31F56D8A" w14:textId="77777777" w:rsidTr="005723F0">
                          <w:tc>
                            <w:tcPr>
                              <w:tcW w:w="1220" w:type="pct"/>
                            </w:tcPr>
                            <w:p w14:paraId="3423CF86"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Kurt</w:t>
                              </w:r>
                            </w:p>
                          </w:tc>
                          <w:tc>
                            <w:tcPr>
                              <w:tcW w:w="1890" w:type="pct"/>
                            </w:tcPr>
                            <w:p w14:paraId="5CDD26D6"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88.24***</w:t>
                              </w:r>
                            </w:p>
                          </w:tc>
                          <w:tc>
                            <w:tcPr>
                              <w:tcW w:w="1890" w:type="pct"/>
                            </w:tcPr>
                            <w:p w14:paraId="2B27D3CF"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107.73***</w:t>
                              </w:r>
                            </w:p>
                          </w:tc>
                        </w:tr>
                        <w:tr w:rsidR="00F6740C" w14:paraId="7181A933" w14:textId="77777777" w:rsidTr="005723F0">
                          <w:tc>
                            <w:tcPr>
                              <w:tcW w:w="1220" w:type="pct"/>
                            </w:tcPr>
                            <w:p w14:paraId="2F780998" w14:textId="77777777" w:rsidR="00F6740C" w:rsidRPr="00174C21" w:rsidRDefault="00F6740C" w:rsidP="005723F0">
                              <w:pPr>
                                <w:jc w:val="center"/>
                                <w:rPr>
                                  <w:rFonts w:ascii="Times New Roman" w:hAnsi="Times New Roman" w:cs="Times New Roman"/>
                                  <w:sz w:val="20"/>
                                  <w:szCs w:val="20"/>
                                </w:rPr>
                              </w:pPr>
                              <w:r>
                                <w:rPr>
                                  <w:rFonts w:ascii="Times New Roman" w:hAnsi="Times New Roman" w:cs="Times New Roman"/>
                                  <w:sz w:val="20"/>
                                  <w:szCs w:val="20"/>
                                </w:rPr>
                                <w:t>JB</w:t>
                              </w:r>
                            </w:p>
                          </w:tc>
                          <w:tc>
                            <w:tcPr>
                              <w:tcW w:w="1890" w:type="pct"/>
                            </w:tcPr>
                            <w:p w14:paraId="2B14EA7B" w14:textId="77777777" w:rsidR="00F6740C" w:rsidRPr="00174C21" w:rsidRDefault="00F6740C" w:rsidP="005723F0">
                              <w:pPr>
                                <w:jc w:val="center"/>
                                <w:rPr>
                                  <w:rFonts w:ascii="Times New Roman" w:hAnsi="Times New Roman" w:cs="Times New Roman"/>
                                  <w:sz w:val="20"/>
                                  <w:szCs w:val="20"/>
                                </w:rPr>
                              </w:pPr>
                              <w:r>
                                <w:rPr>
                                  <w:rFonts w:ascii="Times New Roman" w:hAnsi="Times New Roman" w:cs="Times New Roman"/>
                                  <w:sz w:val="20"/>
                                  <w:szCs w:val="20"/>
                                </w:rPr>
                                <w:t>1.51 x 10</w:t>
                              </w:r>
                              <w:r w:rsidRPr="00E72D48">
                                <w:rPr>
                                  <w:rFonts w:ascii="Times New Roman" w:hAnsi="Times New Roman" w:cs="Times New Roman"/>
                                  <w:sz w:val="20"/>
                                  <w:szCs w:val="20"/>
                                  <w:vertAlign w:val="superscript"/>
                                </w:rPr>
                                <w:t>8</w:t>
                              </w:r>
                            </w:p>
                          </w:tc>
                          <w:tc>
                            <w:tcPr>
                              <w:tcW w:w="1890" w:type="pct"/>
                            </w:tcPr>
                            <w:p w14:paraId="5C74377D" w14:textId="77777777" w:rsidR="00F6740C" w:rsidRPr="00174C21" w:rsidRDefault="00F6740C" w:rsidP="005723F0">
                              <w:pPr>
                                <w:jc w:val="center"/>
                                <w:rPr>
                                  <w:rFonts w:ascii="Times New Roman" w:hAnsi="Times New Roman" w:cs="Times New Roman"/>
                                  <w:sz w:val="20"/>
                                  <w:szCs w:val="20"/>
                                </w:rPr>
                              </w:pPr>
                              <w:r>
                                <w:rPr>
                                  <w:rFonts w:ascii="Times New Roman" w:hAnsi="Times New Roman" w:cs="Times New Roman"/>
                                  <w:sz w:val="20"/>
                                  <w:szCs w:val="20"/>
                                </w:rPr>
                                <w:t>2.09 x 10</w:t>
                              </w:r>
                              <w:r w:rsidRPr="00E72D48">
                                <w:rPr>
                                  <w:rFonts w:ascii="Times New Roman" w:hAnsi="Times New Roman" w:cs="Times New Roman"/>
                                  <w:sz w:val="20"/>
                                  <w:szCs w:val="20"/>
                                  <w:vertAlign w:val="superscript"/>
                                </w:rPr>
                                <w:t>8</w:t>
                              </w:r>
                            </w:p>
                          </w:tc>
                        </w:tr>
                        <w:tr w:rsidR="00F6740C" w14:paraId="21A362DE" w14:textId="77777777" w:rsidTr="005723F0">
                          <w:tc>
                            <w:tcPr>
                              <w:tcW w:w="1220" w:type="pct"/>
                            </w:tcPr>
                            <w:p w14:paraId="1644EDDC"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i/>
                                  <w:sz w:val="20"/>
                                  <w:szCs w:val="20"/>
                                </w:rPr>
                                <w:t>ρ</w:t>
                              </w:r>
                              <w:r w:rsidRPr="00174C21">
                                <w:rPr>
                                  <w:rFonts w:ascii="Times New Roman" w:hAnsi="Times New Roman" w:cs="Times New Roman"/>
                                  <w:sz w:val="20"/>
                                  <w:szCs w:val="20"/>
                                </w:rPr>
                                <w:t>(1)</w:t>
                              </w:r>
                            </w:p>
                          </w:tc>
                          <w:tc>
                            <w:tcPr>
                              <w:tcW w:w="1890" w:type="pct"/>
                            </w:tcPr>
                            <w:p w14:paraId="6D65CCCA"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-0.062</w:t>
                              </w:r>
                              <w:r>
                                <w:rPr>
                                  <w:rFonts w:ascii="Times New Roman" w:hAnsi="Times New Roman" w:cs="Times New Roman"/>
                                  <w:sz w:val="20"/>
                                  <w:szCs w:val="20"/>
                                </w:rPr>
                                <w:t>***</w:t>
                              </w:r>
                            </w:p>
                          </w:tc>
                          <w:tc>
                            <w:tcPr>
                              <w:tcW w:w="1890" w:type="pct"/>
                            </w:tcPr>
                            <w:p w14:paraId="756E403D"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-0.092</w:t>
                              </w:r>
                              <w:r>
                                <w:rPr>
                                  <w:rFonts w:ascii="Times New Roman" w:hAnsi="Times New Roman" w:cs="Times New Roman"/>
                                  <w:sz w:val="20"/>
                                  <w:szCs w:val="20"/>
                                </w:rPr>
                                <w:t>***</w:t>
                              </w:r>
                            </w:p>
                          </w:tc>
                        </w:tr>
                        <w:tr w:rsidR="00F6740C" w14:paraId="44F62685" w14:textId="77777777" w:rsidTr="005723F0">
                          <w:tc>
                            <w:tcPr>
                              <w:tcW w:w="1220" w:type="pct"/>
                            </w:tcPr>
                            <w:p w14:paraId="1414981F"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i/>
                                  <w:sz w:val="20"/>
                                  <w:szCs w:val="20"/>
                                </w:rPr>
                                <w:t>ρ</w:t>
                              </w:r>
                              <w:r w:rsidRPr="00174C21">
                                <w:rPr>
                                  <w:rFonts w:ascii="Times New Roman" w:hAnsi="Times New Roman" w:cs="Times New Roman"/>
                                  <w:sz w:val="20"/>
                                  <w:szCs w:val="20"/>
                                </w:rPr>
                                <w:t>(2)</w:t>
                              </w:r>
                            </w:p>
                          </w:tc>
                          <w:tc>
                            <w:tcPr>
                              <w:tcW w:w="1890" w:type="pct"/>
                            </w:tcPr>
                            <w:p w14:paraId="751C9CF3"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-0.010</w:t>
                              </w:r>
                              <w:r>
                                <w:rPr>
                                  <w:rFonts w:ascii="Times New Roman" w:hAnsi="Times New Roman" w:cs="Times New Roman"/>
                                  <w:sz w:val="20"/>
                                  <w:szCs w:val="20"/>
                                </w:rPr>
                                <w:t>***</w:t>
                              </w:r>
                            </w:p>
                          </w:tc>
                          <w:tc>
                            <w:tcPr>
                              <w:tcW w:w="1890" w:type="pct"/>
                            </w:tcPr>
                            <w:p w14:paraId="65BDFF40"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-0.004</w:t>
                              </w:r>
                              <w:r>
                                <w:rPr>
                                  <w:rFonts w:ascii="Times New Roman" w:hAnsi="Times New Roman" w:cs="Times New Roman"/>
                                  <w:sz w:val="20"/>
                                  <w:szCs w:val="20"/>
                                </w:rPr>
                                <w:t>***</w:t>
                              </w:r>
                            </w:p>
                          </w:tc>
                        </w:tr>
                        <w:tr w:rsidR="00F6740C" w14:paraId="043EEB41" w14:textId="77777777" w:rsidTr="005723F0">
                          <w:tc>
                            <w:tcPr>
                              <w:tcW w:w="1220" w:type="pct"/>
                            </w:tcPr>
                            <w:p w14:paraId="3230A837"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i/>
                                  <w:sz w:val="20"/>
                                  <w:szCs w:val="20"/>
                                </w:rPr>
                                <w:t>ρ</w:t>
                              </w:r>
                              <w:r w:rsidRPr="00174C21">
                                <w:rPr>
                                  <w:rFonts w:ascii="Times New Roman" w:hAnsi="Times New Roman" w:cs="Times New Roman"/>
                                  <w:sz w:val="20"/>
                                  <w:szCs w:val="20"/>
                                </w:rPr>
                                <w:t>(3)</w:t>
                              </w:r>
                            </w:p>
                          </w:tc>
                          <w:tc>
                            <w:tcPr>
                              <w:tcW w:w="1890" w:type="pct"/>
                            </w:tcPr>
                            <w:p w14:paraId="0FB20F0A"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-0.008</w:t>
                              </w:r>
                              <w:r>
                                <w:rPr>
                                  <w:rFonts w:ascii="Times New Roman" w:hAnsi="Times New Roman" w:cs="Times New Roman"/>
                                  <w:sz w:val="20"/>
                                  <w:szCs w:val="20"/>
                                </w:rPr>
                                <w:t>***</w:t>
                              </w:r>
                            </w:p>
                          </w:tc>
                          <w:tc>
                            <w:tcPr>
                              <w:tcW w:w="1890" w:type="pct"/>
                            </w:tcPr>
                            <w:p w14:paraId="3CF7A9EE"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0.010</w:t>
                              </w:r>
                              <w:r>
                                <w:rPr>
                                  <w:rFonts w:ascii="Times New Roman" w:hAnsi="Times New Roman" w:cs="Times New Roman"/>
                                  <w:sz w:val="20"/>
                                  <w:szCs w:val="20"/>
                                </w:rPr>
                                <w:t>***</w:t>
                              </w:r>
                            </w:p>
                          </w:tc>
                        </w:tr>
                        <w:tr w:rsidR="00F6740C" w14:paraId="1C078107" w14:textId="77777777" w:rsidTr="005723F0">
                          <w:tc>
                            <w:tcPr>
                              <w:tcW w:w="1220" w:type="pct"/>
                            </w:tcPr>
                            <w:p w14:paraId="7CD3BD47"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i/>
                                  <w:sz w:val="20"/>
                                  <w:szCs w:val="20"/>
                                </w:rPr>
                                <w:t>ρ</w:t>
                              </w:r>
                              <w:r w:rsidRPr="00174C21">
                                <w:rPr>
                                  <w:rFonts w:ascii="Times New Roman" w:hAnsi="Times New Roman" w:cs="Times New Roman"/>
                                  <w:sz w:val="20"/>
                                  <w:szCs w:val="20"/>
                                </w:rPr>
                                <w:t>(4)</w:t>
                              </w:r>
                            </w:p>
                          </w:tc>
                          <w:tc>
                            <w:tcPr>
                              <w:tcW w:w="1890" w:type="pct"/>
                            </w:tcPr>
                            <w:p w14:paraId="6211547D"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-0.001</w:t>
                              </w:r>
                            </w:p>
                          </w:tc>
                          <w:tc>
                            <w:tcPr>
                              <w:tcW w:w="1890" w:type="pct"/>
                            </w:tcPr>
                            <w:p w14:paraId="4DE31773"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0.003</w:t>
                              </w:r>
                              <w:r>
                                <w:rPr>
                                  <w:rFonts w:ascii="Times New Roman" w:hAnsi="Times New Roman" w:cs="Times New Roman"/>
                                  <w:sz w:val="20"/>
                                  <w:szCs w:val="20"/>
                                </w:rPr>
                                <w:t>***</w:t>
                              </w:r>
                            </w:p>
                          </w:tc>
                        </w:tr>
                        <w:tr w:rsidR="00F6740C" w14:paraId="5F0F0F80" w14:textId="77777777" w:rsidTr="005723F0">
                          <w:tc>
                            <w:tcPr>
                              <w:tcW w:w="1220" w:type="pct"/>
                            </w:tcPr>
                            <w:p w14:paraId="66EDB2BF"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i/>
                                  <w:sz w:val="20"/>
                                  <w:szCs w:val="20"/>
                                </w:rPr>
                                <w:t>ρ</w:t>
                              </w:r>
                              <w:r w:rsidRPr="00174C21">
                                <w:rPr>
                                  <w:rFonts w:ascii="Times New Roman" w:hAnsi="Times New Roman" w:cs="Times New Roman"/>
                                  <w:sz w:val="20"/>
                                  <w:szCs w:val="20"/>
                                </w:rPr>
                                <w:t>(5)</w:t>
                              </w:r>
                            </w:p>
                          </w:tc>
                          <w:tc>
                            <w:tcPr>
                              <w:tcW w:w="1890" w:type="pct"/>
                            </w:tcPr>
                            <w:p w14:paraId="47EF34FC"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-0.004</w:t>
                              </w:r>
                              <w:r>
                                <w:rPr>
                                  <w:rFonts w:ascii="Times New Roman" w:hAnsi="Times New Roman" w:cs="Times New Roman"/>
                                  <w:sz w:val="20"/>
                                  <w:szCs w:val="20"/>
                                </w:rPr>
                                <w:t>***</w:t>
                              </w:r>
                            </w:p>
                          </w:tc>
                          <w:tc>
                            <w:tcPr>
                              <w:tcW w:w="1890" w:type="pct"/>
                            </w:tcPr>
                            <w:p w14:paraId="3ED07B18"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-0.007</w:t>
                              </w:r>
                              <w:r>
                                <w:rPr>
                                  <w:rFonts w:ascii="Times New Roman" w:hAnsi="Times New Roman" w:cs="Times New Roman"/>
                                  <w:sz w:val="20"/>
                                  <w:szCs w:val="20"/>
                                </w:rPr>
                                <w:t>***</w:t>
                              </w:r>
                            </w:p>
                          </w:tc>
                        </w:tr>
                        <w:tr w:rsidR="00F6740C" w14:paraId="76247D83" w14:textId="77777777" w:rsidTr="005723F0">
                          <w:tc>
                            <w:tcPr>
                              <w:tcW w:w="1220" w:type="pct"/>
                            </w:tcPr>
                            <w:p w14:paraId="5FD27BC9"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i/>
                                  <w:sz w:val="20"/>
                                  <w:szCs w:val="20"/>
                                </w:rPr>
                                <w:t>Q</w:t>
                              </w:r>
                              <w:r w:rsidRPr="00174C21">
                                <w:rPr>
                                  <w:rFonts w:ascii="Times New Roman" w:hAnsi="Times New Roman" w:cs="Times New Roman"/>
                                  <w:sz w:val="20"/>
                                  <w:szCs w:val="20"/>
                                </w:rPr>
                                <w:t>(6)</w:t>
                              </w:r>
                            </w:p>
                          </w:tc>
                          <w:tc>
                            <w:tcPr>
                              <w:tcW w:w="1890" w:type="pct"/>
                            </w:tcPr>
                            <w:p w14:paraId="28E3C981"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2005.5***</w:t>
                              </w:r>
                            </w:p>
                          </w:tc>
                          <w:tc>
                            <w:tcPr>
                              <w:tcW w:w="1890" w:type="pct"/>
                            </w:tcPr>
                            <w:p w14:paraId="45B61A87"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3957.7***</w:t>
                              </w:r>
                            </w:p>
                          </w:tc>
                        </w:tr>
                        <w:tr w:rsidR="00F6740C" w14:paraId="756B7BD7" w14:textId="77777777" w:rsidTr="005723F0">
                          <w:tc>
                            <w:tcPr>
                              <w:tcW w:w="1220" w:type="pct"/>
                            </w:tcPr>
                            <w:p w14:paraId="70F00DF0"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i/>
                                  <w:sz w:val="20"/>
                                  <w:szCs w:val="20"/>
                                </w:rPr>
                                <w:t>Q</w:t>
                              </w:r>
                              <w:r w:rsidRPr="00174C21">
                                <w:rPr>
                                  <w:rFonts w:ascii="Times New Roman" w:hAnsi="Times New Roman" w:cs="Times New Roman"/>
                                  <w:sz w:val="20"/>
                                  <w:szCs w:val="20"/>
                                </w:rPr>
                                <w:t>(12)</w:t>
                              </w:r>
                            </w:p>
                          </w:tc>
                          <w:tc>
                            <w:tcPr>
                              <w:tcW w:w="1890" w:type="pct"/>
                            </w:tcPr>
                            <w:p w14:paraId="44539A10"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2012.4***</w:t>
                              </w:r>
                            </w:p>
                          </w:tc>
                          <w:tc>
                            <w:tcPr>
                              <w:tcW w:w="1890" w:type="pct"/>
                            </w:tcPr>
                            <w:p w14:paraId="564A249D"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3988.2***</w:t>
                              </w:r>
                            </w:p>
                          </w:tc>
                        </w:tr>
                        <w:tr w:rsidR="00F6740C" w14:paraId="1BC980EF" w14:textId="77777777" w:rsidTr="005723F0">
                          <w:tc>
                            <w:tcPr>
                              <w:tcW w:w="1220" w:type="pct"/>
                            </w:tcPr>
                            <w:p w14:paraId="377ADB05"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i/>
                                  <w:sz w:val="20"/>
                                  <w:szCs w:val="20"/>
                                </w:rPr>
                                <w:t>Q</w:t>
                              </w:r>
                              <w:r w:rsidRPr="00174C21">
                                <w:rPr>
                                  <w:rFonts w:ascii="Times New Roman" w:hAnsi="Times New Roman" w:cs="Times New Roman"/>
                                  <w:sz w:val="20"/>
                                  <w:szCs w:val="20"/>
                                </w:rPr>
                                <w:t>(24)</w:t>
                              </w:r>
                            </w:p>
                          </w:tc>
                          <w:tc>
                            <w:tcPr>
                              <w:tcW w:w="1890" w:type="pct"/>
                            </w:tcPr>
                            <w:p w14:paraId="7F3128A7"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2044.3***</w:t>
                              </w:r>
                            </w:p>
                          </w:tc>
                          <w:tc>
                            <w:tcPr>
                              <w:tcW w:w="1890" w:type="pct"/>
                            </w:tcPr>
                            <w:p w14:paraId="1BF186B5" w14:textId="77777777" w:rsidR="00F6740C" w:rsidRPr="00174C21" w:rsidRDefault="00F6740C" w:rsidP="005723F0">
                              <w:pPr>
                                <w:jc w:val="center"/>
                                <w:rPr>
                                  <w:rFonts w:ascii="Times New Roman" w:hAnsi="Times New Roman" w:cs="Times New Roman"/>
                                  <w:sz w:val="20"/>
                                  <w:szCs w:val="20"/>
                                </w:rPr>
                              </w:pPr>
                              <w:r w:rsidRPr="00174C21">
                                <w:rPr>
                                  <w:rFonts w:ascii="Times New Roman" w:hAnsi="Times New Roman" w:cs="Times New Roman"/>
                                  <w:sz w:val="20"/>
                                  <w:szCs w:val="20"/>
                                </w:rPr>
                                <w:t>4045.9***</w:t>
                              </w:r>
                            </w:p>
                          </w:tc>
                        </w:tr>
                      </w:tbl>
                      <w:p w14:paraId="1C6406A0" w14:textId="77777777" w:rsidR="00F6740C" w:rsidRDefault="00F6740C" w:rsidP="00D76EE9"/>
                    </w:txbxContent>
                  </v:textbox>
                </v:shape>
              </v:group>
            </w:pict>
          </mc:Fallback>
        </mc:AlternateContent>
      </w:r>
    </w:p>
    <w:p w14:paraId="1F04C814" w14:textId="77777777" w:rsidR="00D76EE9" w:rsidRDefault="00D76EE9" w:rsidP="00100418">
      <w:pPr>
        <w:spacing w:line="240" w:lineRule="auto"/>
      </w:pPr>
      <w:r w:rsidRPr="00395A75">
        <w:br w:type="page"/>
      </w:r>
    </w:p>
    <w:p w14:paraId="157C7784" w14:textId="77777777" w:rsidR="00D76EE9" w:rsidRDefault="00D76EE9" w:rsidP="00100418">
      <w:pPr>
        <w:spacing w:line="240" w:lineRule="auto"/>
      </w:pPr>
      <w:r w:rsidRPr="00395A75">
        <w:rPr>
          <w:noProof/>
          <w:lang w:eastAsia="en-GB"/>
        </w:rPr>
        <w:lastRenderedPageBreak/>
        <mc:AlternateContent>
          <mc:Choice Requires="wpg">
            <w:drawing>
              <wp:anchor distT="0" distB="0" distL="114300" distR="114300" simplePos="0" relativeHeight="251667456" behindDoc="0" locked="0" layoutInCell="1" allowOverlap="1" wp14:anchorId="132C6D9B" wp14:editId="2A75843D">
                <wp:simplePos x="0" y="0"/>
                <wp:positionH relativeFrom="column">
                  <wp:posOffset>-419100</wp:posOffset>
                </wp:positionH>
                <wp:positionV relativeFrom="paragraph">
                  <wp:posOffset>459740</wp:posOffset>
                </wp:positionV>
                <wp:extent cx="6705600" cy="6096000"/>
                <wp:effectExtent l="0" t="0" r="0" b="0"/>
                <wp:wrapNone/>
                <wp:docPr id="3" name="Group 3"/>
                <wp:cNvGraphicFramePr/>
                <a:graphic xmlns:a="http://schemas.openxmlformats.org/drawingml/2006/main">
                  <a:graphicData uri="http://schemas.microsoft.com/office/word/2010/wordprocessingGroup">
                    <wpg:wgp>
                      <wpg:cNvGrpSpPr/>
                      <wpg:grpSpPr>
                        <a:xfrm>
                          <a:off x="0" y="0"/>
                          <a:ext cx="6705600" cy="6096000"/>
                          <a:chOff x="0" y="0"/>
                          <a:chExt cx="6705600" cy="6096000"/>
                        </a:xfrm>
                      </wpg:grpSpPr>
                      <wps:wsp>
                        <wps:cNvPr id="2" name="Text Box 2"/>
                        <wps:cNvSpPr txBox="1"/>
                        <wps:spPr>
                          <a:xfrm>
                            <a:off x="0" y="0"/>
                            <a:ext cx="662940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8298F2" w14:textId="77777777" w:rsidR="00F6740C" w:rsidRPr="006233BA" w:rsidRDefault="00F6740C" w:rsidP="00D76EE9">
                              <w:pPr>
                                <w:spacing w:after="0" w:line="240" w:lineRule="auto"/>
                                <w:jc w:val="both"/>
                                <w:rPr>
                                  <w:rFonts w:ascii="Times New Roman" w:hAnsi="Times New Roman" w:cs="Times New Roman"/>
                                  <w:sz w:val="20"/>
                                  <w:szCs w:val="20"/>
                                </w:rPr>
                              </w:pPr>
                              <w:r w:rsidRPr="006233BA">
                                <w:rPr>
                                  <w:rFonts w:ascii="Times New Roman" w:hAnsi="Times New Roman" w:cs="Times New Roman"/>
                                  <w:b/>
                                  <w:sz w:val="20"/>
                                  <w:szCs w:val="20"/>
                                </w:rPr>
                                <w:t xml:space="preserve">Table </w:t>
                              </w:r>
                              <w:r>
                                <w:rPr>
                                  <w:rFonts w:ascii="Times New Roman" w:hAnsi="Times New Roman" w:cs="Times New Roman"/>
                                  <w:b/>
                                  <w:sz w:val="20"/>
                                  <w:szCs w:val="20"/>
                                </w:rPr>
                                <w:t>2</w:t>
                              </w:r>
                              <w:r w:rsidRPr="006233BA">
                                <w:rPr>
                                  <w:rFonts w:ascii="Times New Roman" w:hAnsi="Times New Roman" w:cs="Times New Roman"/>
                                  <w:b/>
                                  <w:sz w:val="20"/>
                                  <w:szCs w:val="20"/>
                                </w:rPr>
                                <w:t xml:space="preserve">: </w:t>
                              </w:r>
                              <w:r w:rsidRPr="006233BA">
                                <w:rPr>
                                  <w:rFonts w:ascii="Times New Roman" w:hAnsi="Times New Roman" w:cs="Times New Roman"/>
                                  <w:sz w:val="20"/>
                                  <w:szCs w:val="20"/>
                                </w:rPr>
                                <w:t>Test Results for the Moving Average Rules fo</w:t>
                              </w:r>
                              <w:r>
                                <w:rPr>
                                  <w:rFonts w:ascii="Times New Roman" w:hAnsi="Times New Roman" w:cs="Times New Roman"/>
                                  <w:sz w:val="20"/>
                                  <w:szCs w:val="20"/>
                                </w:rPr>
                                <w:t xml:space="preserve">r 5-minute gold data over the period 2008-2014.  N(Buys) and </w:t>
                              </w:r>
                              <w:r w:rsidRPr="006233BA">
                                <w:rPr>
                                  <w:rFonts w:ascii="Times New Roman" w:hAnsi="Times New Roman" w:cs="Times New Roman"/>
                                  <w:sz w:val="20"/>
                                  <w:szCs w:val="20"/>
                                </w:rPr>
                                <w:t>N(Sells) are the number of buy</w:t>
                              </w:r>
                              <w:r>
                                <w:rPr>
                                  <w:rFonts w:ascii="Times New Roman" w:hAnsi="Times New Roman" w:cs="Times New Roman"/>
                                  <w:sz w:val="20"/>
                                  <w:szCs w:val="20"/>
                                </w:rPr>
                                <w:t xml:space="preserve"> and sell signals</w:t>
                              </w:r>
                              <w:r w:rsidRPr="006233BA">
                                <w:rPr>
                                  <w:rFonts w:ascii="Times New Roman" w:hAnsi="Times New Roman" w:cs="Times New Roman"/>
                                  <w:sz w:val="20"/>
                                  <w:szCs w:val="20"/>
                                </w:rPr>
                                <w:t xml:space="preserve">.  Buy and Sell refer to the average returns from buy and sell signals </w:t>
                              </w:r>
                              <w:r>
                                <w:rPr>
                                  <w:rFonts w:ascii="Times New Roman" w:hAnsi="Times New Roman" w:cs="Times New Roman"/>
                                  <w:sz w:val="20"/>
                                  <w:szCs w:val="20"/>
                                </w:rPr>
                                <w:t xml:space="preserve">with their associated z-statistics. </w:t>
                              </w:r>
                              <w:r w:rsidRPr="006233BA">
                                <w:rPr>
                                  <w:rFonts w:ascii="Times New Roman" w:hAnsi="Times New Roman" w:cs="Times New Roman"/>
                                  <w:sz w:val="20"/>
                                  <w:szCs w:val="20"/>
                                </w:rPr>
                                <w:t>Buy-Sell denotes the average return from the moving average strategy</w:t>
                              </w:r>
                              <w:r>
                                <w:rPr>
                                  <w:rFonts w:ascii="Times New Roman" w:hAnsi="Times New Roman" w:cs="Times New Roman"/>
                                  <w:sz w:val="20"/>
                                  <w:szCs w:val="20"/>
                                </w:rPr>
                                <w:t xml:space="preserve"> along with the z-statistics</w:t>
                              </w:r>
                              <w:r w:rsidRPr="006233BA">
                                <w:rPr>
                                  <w:rFonts w:ascii="Times New Roman" w:hAnsi="Times New Roman" w:cs="Times New Roman"/>
                                  <w:sz w:val="20"/>
                                  <w:szCs w:val="20"/>
                                </w:rPr>
                                <w:t>.  ***, **, * indicate significance at 1%, 5% and 10%.</w:t>
                              </w:r>
                            </w:p>
                            <w:p w14:paraId="15322F65" w14:textId="77777777" w:rsidR="00F6740C" w:rsidRDefault="00F6740C" w:rsidP="00D76E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7" name="Text Box 2"/>
                        <wps:cNvSpPr txBox="1">
                          <a:spLocks noChangeArrowheads="1"/>
                        </wps:cNvSpPr>
                        <wps:spPr bwMode="auto">
                          <a:xfrm>
                            <a:off x="47625" y="628650"/>
                            <a:ext cx="6657975" cy="5467350"/>
                          </a:xfrm>
                          <a:prstGeom prst="rect">
                            <a:avLst/>
                          </a:prstGeom>
                          <a:solidFill>
                            <a:srgbClr val="FFFFFF"/>
                          </a:solidFill>
                          <a:ln w="9525">
                            <a:noFill/>
                            <a:miter lim="800000"/>
                            <a:headEnd/>
                            <a:tailEnd/>
                          </a:ln>
                        </wps:spPr>
                        <wps:txbx>
                          <w:txbxContent>
                            <w:tbl>
                              <w:tblPr>
                                <w:tblW w:w="0" w:type="auto"/>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6"/>
                                <w:gridCol w:w="1028"/>
                                <w:gridCol w:w="1083"/>
                                <w:gridCol w:w="1033"/>
                                <w:gridCol w:w="1122"/>
                                <w:gridCol w:w="966"/>
                                <w:gridCol w:w="1177"/>
                                <w:gridCol w:w="1183"/>
                                <w:gridCol w:w="1666"/>
                              </w:tblGrid>
                              <w:tr w:rsidR="00F6740C" w:rsidRPr="00B71242" w14:paraId="7872B02B" w14:textId="77777777" w:rsidTr="005723F0">
                                <w:trPr>
                                  <w:trHeight w:val="300"/>
                                </w:trPr>
                                <w:tc>
                                  <w:tcPr>
                                    <w:tcW w:w="0" w:type="auto"/>
                                    <w:tcBorders>
                                      <w:top w:val="single" w:sz="4" w:space="0" w:color="auto"/>
                                      <w:bottom w:val="single" w:sz="4" w:space="0" w:color="auto"/>
                                    </w:tcBorders>
                                    <w:shd w:val="clear" w:color="auto" w:fill="auto"/>
                                    <w:noWrap/>
                                    <w:vAlign w:val="bottom"/>
                                    <w:hideMark/>
                                  </w:tcPr>
                                  <w:p w14:paraId="56D49663"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RULE</w:t>
                                    </w:r>
                                  </w:p>
                                </w:tc>
                                <w:tc>
                                  <w:tcPr>
                                    <w:tcW w:w="0" w:type="auto"/>
                                    <w:tcBorders>
                                      <w:top w:val="single" w:sz="4" w:space="0" w:color="auto"/>
                                      <w:bottom w:val="single" w:sz="4" w:space="0" w:color="auto"/>
                                    </w:tcBorders>
                                    <w:shd w:val="clear" w:color="auto" w:fill="auto"/>
                                    <w:noWrap/>
                                    <w:vAlign w:val="bottom"/>
                                    <w:hideMark/>
                                  </w:tcPr>
                                  <w:p w14:paraId="349A488E"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N(BUYS)</w:t>
                                    </w:r>
                                  </w:p>
                                </w:tc>
                                <w:tc>
                                  <w:tcPr>
                                    <w:tcW w:w="0" w:type="auto"/>
                                    <w:tcBorders>
                                      <w:top w:val="single" w:sz="4" w:space="0" w:color="auto"/>
                                      <w:bottom w:val="single" w:sz="4" w:space="0" w:color="auto"/>
                                    </w:tcBorders>
                                    <w:shd w:val="clear" w:color="auto" w:fill="auto"/>
                                    <w:noWrap/>
                                    <w:vAlign w:val="bottom"/>
                                    <w:hideMark/>
                                  </w:tcPr>
                                  <w:p w14:paraId="1DDE3B57"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N(SELLS)</w:t>
                                    </w:r>
                                  </w:p>
                                </w:tc>
                                <w:tc>
                                  <w:tcPr>
                                    <w:tcW w:w="0" w:type="auto"/>
                                    <w:tcBorders>
                                      <w:top w:val="single" w:sz="4" w:space="0" w:color="auto"/>
                                      <w:bottom w:val="single" w:sz="4" w:space="0" w:color="auto"/>
                                    </w:tcBorders>
                                    <w:shd w:val="clear" w:color="auto" w:fill="auto"/>
                                    <w:noWrap/>
                                    <w:vAlign w:val="bottom"/>
                                    <w:hideMark/>
                                  </w:tcPr>
                                  <w:p w14:paraId="71974494"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BUY</w:t>
                                    </w:r>
                                  </w:p>
                                </w:tc>
                                <w:tc>
                                  <w:tcPr>
                                    <w:tcW w:w="0" w:type="auto"/>
                                    <w:tcBorders>
                                      <w:top w:val="single" w:sz="4" w:space="0" w:color="auto"/>
                                      <w:bottom w:val="single" w:sz="4" w:space="0" w:color="auto"/>
                                    </w:tcBorders>
                                    <w:shd w:val="clear" w:color="auto" w:fill="auto"/>
                                    <w:noWrap/>
                                    <w:vAlign w:val="bottom"/>
                                    <w:hideMark/>
                                  </w:tcPr>
                                  <w:p w14:paraId="532EE903"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BUY z-stat</w:t>
                                    </w:r>
                                  </w:p>
                                </w:tc>
                                <w:tc>
                                  <w:tcPr>
                                    <w:tcW w:w="0" w:type="auto"/>
                                    <w:tcBorders>
                                      <w:top w:val="single" w:sz="4" w:space="0" w:color="auto"/>
                                      <w:bottom w:val="single" w:sz="4" w:space="0" w:color="auto"/>
                                    </w:tcBorders>
                                    <w:shd w:val="clear" w:color="auto" w:fill="auto"/>
                                    <w:noWrap/>
                                    <w:vAlign w:val="bottom"/>
                                    <w:hideMark/>
                                  </w:tcPr>
                                  <w:p w14:paraId="49ADECAF"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SELL</w:t>
                                    </w:r>
                                  </w:p>
                                </w:tc>
                                <w:tc>
                                  <w:tcPr>
                                    <w:tcW w:w="0" w:type="auto"/>
                                    <w:tcBorders>
                                      <w:top w:val="single" w:sz="4" w:space="0" w:color="auto"/>
                                      <w:bottom w:val="single" w:sz="4" w:space="0" w:color="auto"/>
                                    </w:tcBorders>
                                    <w:shd w:val="clear" w:color="auto" w:fill="auto"/>
                                    <w:noWrap/>
                                    <w:vAlign w:val="bottom"/>
                                    <w:hideMark/>
                                  </w:tcPr>
                                  <w:p w14:paraId="305DD230"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SELL z-stat</w:t>
                                    </w:r>
                                  </w:p>
                                </w:tc>
                                <w:tc>
                                  <w:tcPr>
                                    <w:tcW w:w="0" w:type="auto"/>
                                    <w:tcBorders>
                                      <w:top w:val="single" w:sz="4" w:space="0" w:color="auto"/>
                                      <w:bottom w:val="single" w:sz="4" w:space="0" w:color="auto"/>
                                    </w:tcBorders>
                                    <w:shd w:val="clear" w:color="auto" w:fill="auto"/>
                                    <w:noWrap/>
                                    <w:vAlign w:val="bottom"/>
                                    <w:hideMark/>
                                  </w:tcPr>
                                  <w:p w14:paraId="1A554266"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BUY-SELL</w:t>
                                    </w:r>
                                  </w:p>
                                </w:tc>
                                <w:tc>
                                  <w:tcPr>
                                    <w:tcW w:w="0" w:type="auto"/>
                                    <w:tcBorders>
                                      <w:top w:val="single" w:sz="4" w:space="0" w:color="auto"/>
                                      <w:bottom w:val="single" w:sz="4" w:space="0" w:color="auto"/>
                                    </w:tcBorders>
                                    <w:shd w:val="clear" w:color="auto" w:fill="auto"/>
                                    <w:noWrap/>
                                    <w:vAlign w:val="bottom"/>
                                    <w:hideMark/>
                                  </w:tcPr>
                                  <w:p w14:paraId="53E0F70E"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BUY-SELL z-stat</w:t>
                                    </w:r>
                                  </w:p>
                                </w:tc>
                              </w:tr>
                              <w:tr w:rsidR="00F6740C" w:rsidRPr="00B71242" w14:paraId="635A7DAD" w14:textId="77777777" w:rsidTr="005723F0">
                                <w:trPr>
                                  <w:trHeight w:val="300"/>
                                </w:trPr>
                                <w:tc>
                                  <w:tcPr>
                                    <w:tcW w:w="0" w:type="auto"/>
                                    <w:gridSpan w:val="9"/>
                                    <w:tcBorders>
                                      <w:top w:val="single" w:sz="4" w:space="0" w:color="auto"/>
                                      <w:bottom w:val="single" w:sz="4" w:space="0" w:color="auto"/>
                                    </w:tcBorders>
                                    <w:shd w:val="clear" w:color="auto" w:fill="auto"/>
                                    <w:noWrap/>
                                    <w:vAlign w:val="bottom"/>
                                  </w:tcPr>
                                  <w:p w14:paraId="62DD6AE3" w14:textId="77777777" w:rsidR="00F6740C" w:rsidRPr="00B71242" w:rsidRDefault="00F6740C" w:rsidP="005723F0">
                                    <w:pPr>
                                      <w:spacing w:after="0" w:line="240" w:lineRule="auto"/>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Panel A: SMA</w:t>
                                    </w:r>
                                  </w:p>
                                </w:tc>
                              </w:tr>
                              <w:tr w:rsidR="00F6740C" w:rsidRPr="00B71242" w14:paraId="13BBCC09" w14:textId="77777777" w:rsidTr="005723F0">
                                <w:trPr>
                                  <w:trHeight w:val="300"/>
                                </w:trPr>
                                <w:tc>
                                  <w:tcPr>
                                    <w:tcW w:w="0" w:type="auto"/>
                                    <w:tcBorders>
                                      <w:top w:val="single" w:sz="4" w:space="0" w:color="auto"/>
                                    </w:tcBorders>
                                    <w:shd w:val="clear" w:color="auto" w:fill="auto"/>
                                    <w:noWrap/>
                                    <w:vAlign w:val="bottom"/>
                                    <w:hideMark/>
                                  </w:tcPr>
                                  <w:p w14:paraId="21942F50"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1,50,0</w:t>
                                    </w:r>
                                  </w:p>
                                </w:tc>
                                <w:tc>
                                  <w:tcPr>
                                    <w:tcW w:w="0" w:type="auto"/>
                                    <w:tcBorders>
                                      <w:top w:val="single" w:sz="4" w:space="0" w:color="auto"/>
                                    </w:tcBorders>
                                    <w:shd w:val="clear" w:color="auto" w:fill="auto"/>
                                    <w:noWrap/>
                                    <w:vAlign w:val="bottom"/>
                                    <w:hideMark/>
                                  </w:tcPr>
                                  <w:p w14:paraId="4CE7E541"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255952</w:t>
                                    </w:r>
                                  </w:p>
                                </w:tc>
                                <w:tc>
                                  <w:tcPr>
                                    <w:tcW w:w="0" w:type="auto"/>
                                    <w:tcBorders>
                                      <w:top w:val="single" w:sz="4" w:space="0" w:color="auto"/>
                                    </w:tcBorders>
                                    <w:shd w:val="clear" w:color="auto" w:fill="auto"/>
                                    <w:noWrap/>
                                    <w:vAlign w:val="bottom"/>
                                    <w:hideMark/>
                                  </w:tcPr>
                                  <w:p w14:paraId="7752DC9B"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244037</w:t>
                                    </w:r>
                                  </w:p>
                                </w:tc>
                                <w:tc>
                                  <w:tcPr>
                                    <w:tcW w:w="0" w:type="auto"/>
                                    <w:tcBorders>
                                      <w:top w:val="single" w:sz="4" w:space="0" w:color="auto"/>
                                    </w:tcBorders>
                                    <w:shd w:val="clear" w:color="auto" w:fill="auto"/>
                                    <w:noWrap/>
                                    <w:vAlign w:val="bottom"/>
                                    <w:hideMark/>
                                  </w:tcPr>
                                  <w:p w14:paraId="40E61906"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-0.001588</w:t>
                                    </w:r>
                                  </w:p>
                                </w:tc>
                                <w:tc>
                                  <w:tcPr>
                                    <w:tcW w:w="0" w:type="auto"/>
                                    <w:tcBorders>
                                      <w:top w:val="single" w:sz="4" w:space="0" w:color="auto"/>
                                    </w:tcBorders>
                                    <w:shd w:val="clear" w:color="auto" w:fill="auto"/>
                                    <w:noWrap/>
                                    <w:vAlign w:val="bottom"/>
                                    <w:hideMark/>
                                  </w:tcPr>
                                  <w:p w14:paraId="565AD89D"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-8.25</w:t>
                                    </w:r>
                                  </w:p>
                                </w:tc>
                                <w:tc>
                                  <w:tcPr>
                                    <w:tcW w:w="0" w:type="auto"/>
                                    <w:tcBorders>
                                      <w:top w:val="single" w:sz="4" w:space="0" w:color="auto"/>
                                    </w:tcBorders>
                                    <w:shd w:val="clear" w:color="auto" w:fill="auto"/>
                                    <w:noWrap/>
                                    <w:vAlign w:val="bottom"/>
                                    <w:hideMark/>
                                  </w:tcPr>
                                  <w:p w14:paraId="7634EC47"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0.001812</w:t>
                                    </w:r>
                                  </w:p>
                                </w:tc>
                                <w:tc>
                                  <w:tcPr>
                                    <w:tcW w:w="0" w:type="auto"/>
                                    <w:tcBorders>
                                      <w:top w:val="single" w:sz="4" w:space="0" w:color="auto"/>
                                    </w:tcBorders>
                                    <w:shd w:val="clear" w:color="auto" w:fill="auto"/>
                                    <w:noWrap/>
                                    <w:vAlign w:val="bottom"/>
                                    <w:hideMark/>
                                  </w:tcPr>
                                  <w:p w14:paraId="6759598D"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8.51</w:t>
                                    </w:r>
                                  </w:p>
                                </w:tc>
                                <w:tc>
                                  <w:tcPr>
                                    <w:tcW w:w="0" w:type="auto"/>
                                    <w:tcBorders>
                                      <w:top w:val="single" w:sz="4" w:space="0" w:color="auto"/>
                                    </w:tcBorders>
                                    <w:shd w:val="clear" w:color="auto" w:fill="auto"/>
                                    <w:noWrap/>
                                    <w:vAlign w:val="bottom"/>
                                    <w:hideMark/>
                                  </w:tcPr>
                                  <w:p w14:paraId="69CD5681"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-0.003420</w:t>
                                    </w:r>
                                  </w:p>
                                </w:tc>
                                <w:tc>
                                  <w:tcPr>
                                    <w:tcW w:w="0" w:type="auto"/>
                                    <w:tcBorders>
                                      <w:top w:val="single" w:sz="4" w:space="0" w:color="auto"/>
                                    </w:tcBorders>
                                    <w:shd w:val="clear" w:color="auto" w:fill="auto"/>
                                    <w:noWrap/>
                                    <w:vAlign w:val="bottom"/>
                                    <w:hideMark/>
                                  </w:tcPr>
                                  <w:p w14:paraId="057C7C5E"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-14.49</w:t>
                                    </w:r>
                                  </w:p>
                                </w:tc>
                              </w:tr>
                              <w:tr w:rsidR="00F6740C" w:rsidRPr="00B71242" w14:paraId="524C76ED" w14:textId="77777777" w:rsidTr="005723F0">
                                <w:trPr>
                                  <w:trHeight w:val="300"/>
                                </w:trPr>
                                <w:tc>
                                  <w:tcPr>
                                    <w:tcW w:w="0" w:type="auto"/>
                                    <w:shd w:val="clear" w:color="auto" w:fill="auto"/>
                                    <w:noWrap/>
                                    <w:vAlign w:val="bottom"/>
                                    <w:hideMark/>
                                  </w:tcPr>
                                  <w:p w14:paraId="268F3D5A"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1,50,0.5</w:t>
                                    </w:r>
                                  </w:p>
                                </w:tc>
                                <w:tc>
                                  <w:tcPr>
                                    <w:tcW w:w="0" w:type="auto"/>
                                    <w:shd w:val="clear" w:color="auto" w:fill="auto"/>
                                    <w:noWrap/>
                                    <w:vAlign w:val="bottom"/>
                                    <w:hideMark/>
                                  </w:tcPr>
                                  <w:p w14:paraId="6031757E"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18534</w:t>
                                    </w:r>
                                  </w:p>
                                </w:tc>
                                <w:tc>
                                  <w:tcPr>
                                    <w:tcW w:w="0" w:type="auto"/>
                                    <w:shd w:val="clear" w:color="auto" w:fill="auto"/>
                                    <w:noWrap/>
                                    <w:vAlign w:val="bottom"/>
                                    <w:hideMark/>
                                  </w:tcPr>
                                  <w:p w14:paraId="64754DC5"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20193</w:t>
                                    </w:r>
                                  </w:p>
                                </w:tc>
                                <w:tc>
                                  <w:tcPr>
                                    <w:tcW w:w="0" w:type="auto"/>
                                    <w:shd w:val="clear" w:color="auto" w:fill="auto"/>
                                    <w:noWrap/>
                                    <w:vAlign w:val="bottom"/>
                                    <w:hideMark/>
                                  </w:tcPr>
                                  <w:p w14:paraId="03356718"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-0.002560</w:t>
                                    </w:r>
                                  </w:p>
                                </w:tc>
                                <w:tc>
                                  <w:tcPr>
                                    <w:tcW w:w="0" w:type="auto"/>
                                    <w:shd w:val="clear" w:color="auto" w:fill="auto"/>
                                    <w:noWrap/>
                                    <w:vAlign w:val="bottom"/>
                                    <w:hideMark/>
                                  </w:tcPr>
                                  <w:p w14:paraId="32C0C61B"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-4.24</w:t>
                                    </w:r>
                                  </w:p>
                                </w:tc>
                                <w:tc>
                                  <w:tcPr>
                                    <w:tcW w:w="0" w:type="auto"/>
                                    <w:shd w:val="clear" w:color="auto" w:fill="auto"/>
                                    <w:noWrap/>
                                    <w:vAlign w:val="bottom"/>
                                    <w:hideMark/>
                                  </w:tcPr>
                                  <w:p w14:paraId="287CD11B"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0.005898</w:t>
                                    </w:r>
                                  </w:p>
                                </w:tc>
                                <w:tc>
                                  <w:tcPr>
                                    <w:tcW w:w="0" w:type="auto"/>
                                    <w:shd w:val="clear" w:color="auto" w:fill="auto"/>
                                    <w:noWrap/>
                                    <w:vAlign w:val="bottom"/>
                                    <w:hideMark/>
                                  </w:tcPr>
                                  <w:p w14:paraId="576EB460"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9.73</w:t>
                                    </w:r>
                                  </w:p>
                                </w:tc>
                                <w:tc>
                                  <w:tcPr>
                                    <w:tcW w:w="0" w:type="auto"/>
                                    <w:shd w:val="clear" w:color="auto" w:fill="auto"/>
                                    <w:noWrap/>
                                    <w:vAlign w:val="bottom"/>
                                    <w:hideMark/>
                                  </w:tcPr>
                                  <w:p w14:paraId="4D0AB039"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-0.008458</w:t>
                                    </w:r>
                                  </w:p>
                                </w:tc>
                                <w:tc>
                                  <w:tcPr>
                                    <w:tcW w:w="0" w:type="auto"/>
                                    <w:shd w:val="clear" w:color="auto" w:fill="auto"/>
                                    <w:noWrap/>
                                    <w:vAlign w:val="bottom"/>
                                    <w:hideMark/>
                                  </w:tcPr>
                                  <w:p w14:paraId="2E176362"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-4.94</w:t>
                                    </w:r>
                                  </w:p>
                                </w:tc>
                              </w:tr>
                              <w:tr w:rsidR="00F6740C" w:rsidRPr="00B71242" w14:paraId="538E147A" w14:textId="77777777" w:rsidTr="005723F0">
                                <w:trPr>
                                  <w:trHeight w:val="300"/>
                                </w:trPr>
                                <w:tc>
                                  <w:tcPr>
                                    <w:tcW w:w="0" w:type="auto"/>
                                    <w:shd w:val="clear" w:color="auto" w:fill="auto"/>
                                    <w:noWrap/>
                                    <w:vAlign w:val="bottom"/>
                                    <w:hideMark/>
                                  </w:tcPr>
                                  <w:p w14:paraId="5A7B3125"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1,50,1</w:t>
                                    </w:r>
                                  </w:p>
                                </w:tc>
                                <w:tc>
                                  <w:tcPr>
                                    <w:tcW w:w="0" w:type="auto"/>
                                    <w:shd w:val="clear" w:color="auto" w:fill="auto"/>
                                    <w:noWrap/>
                                    <w:vAlign w:val="bottom"/>
                                    <w:hideMark/>
                                  </w:tcPr>
                                  <w:p w14:paraId="43194A7B"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3478</w:t>
                                    </w:r>
                                  </w:p>
                                </w:tc>
                                <w:tc>
                                  <w:tcPr>
                                    <w:tcW w:w="0" w:type="auto"/>
                                    <w:shd w:val="clear" w:color="auto" w:fill="auto"/>
                                    <w:noWrap/>
                                    <w:vAlign w:val="bottom"/>
                                    <w:hideMark/>
                                  </w:tcPr>
                                  <w:p w14:paraId="3C4B3C0E"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4561</w:t>
                                    </w:r>
                                  </w:p>
                                </w:tc>
                                <w:tc>
                                  <w:tcPr>
                                    <w:tcW w:w="0" w:type="auto"/>
                                    <w:shd w:val="clear" w:color="auto" w:fill="auto"/>
                                    <w:noWrap/>
                                    <w:vAlign w:val="bottom"/>
                                    <w:hideMark/>
                                  </w:tcPr>
                                  <w:p w14:paraId="2D4BCA17"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-0.001044</w:t>
                                    </w:r>
                                  </w:p>
                                </w:tc>
                                <w:tc>
                                  <w:tcPr>
                                    <w:tcW w:w="0" w:type="auto"/>
                                    <w:shd w:val="clear" w:color="auto" w:fill="auto"/>
                                    <w:noWrap/>
                                    <w:vAlign w:val="bottom"/>
                                    <w:hideMark/>
                                  </w:tcPr>
                                  <w:p w14:paraId="4F94A880"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-0.79</w:t>
                                    </w:r>
                                  </w:p>
                                </w:tc>
                                <w:tc>
                                  <w:tcPr>
                                    <w:tcW w:w="0" w:type="auto"/>
                                    <w:shd w:val="clear" w:color="auto" w:fill="auto"/>
                                    <w:noWrap/>
                                    <w:vAlign w:val="bottom"/>
                                    <w:hideMark/>
                                  </w:tcPr>
                                  <w:p w14:paraId="15110FAB"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0.005560</w:t>
                                    </w:r>
                                  </w:p>
                                </w:tc>
                                <w:tc>
                                  <w:tcPr>
                                    <w:tcW w:w="0" w:type="auto"/>
                                    <w:shd w:val="clear" w:color="auto" w:fill="auto"/>
                                    <w:noWrap/>
                                    <w:vAlign w:val="bottom"/>
                                    <w:hideMark/>
                                  </w:tcPr>
                                  <w:p w14:paraId="4A92CC71"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4.42</w:t>
                                    </w:r>
                                  </w:p>
                                </w:tc>
                                <w:tc>
                                  <w:tcPr>
                                    <w:tcW w:w="0" w:type="auto"/>
                                    <w:shd w:val="clear" w:color="auto" w:fill="auto"/>
                                    <w:noWrap/>
                                    <w:vAlign w:val="bottom"/>
                                    <w:hideMark/>
                                  </w:tcPr>
                                  <w:p w14:paraId="7CB9E32A"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-0.006604</w:t>
                                    </w:r>
                                  </w:p>
                                </w:tc>
                                <w:tc>
                                  <w:tcPr>
                                    <w:tcW w:w="0" w:type="auto"/>
                                    <w:shd w:val="clear" w:color="auto" w:fill="auto"/>
                                    <w:noWrap/>
                                    <w:vAlign w:val="bottom"/>
                                    <w:hideMark/>
                                  </w:tcPr>
                                  <w:p w14:paraId="024CB37B"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-1.22</w:t>
                                    </w:r>
                                  </w:p>
                                </w:tc>
                              </w:tr>
                              <w:tr w:rsidR="00F6740C" w:rsidRPr="00B71242" w14:paraId="4667B5E4" w14:textId="77777777" w:rsidTr="005723F0">
                                <w:trPr>
                                  <w:trHeight w:val="300"/>
                                </w:trPr>
                                <w:tc>
                                  <w:tcPr>
                                    <w:tcW w:w="0" w:type="auto"/>
                                    <w:shd w:val="clear" w:color="auto" w:fill="auto"/>
                                    <w:noWrap/>
                                    <w:vAlign w:val="bottom"/>
                                    <w:hideMark/>
                                  </w:tcPr>
                                  <w:p w14:paraId="0CB47F44"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1,100,0</w:t>
                                    </w:r>
                                  </w:p>
                                </w:tc>
                                <w:tc>
                                  <w:tcPr>
                                    <w:tcW w:w="0" w:type="auto"/>
                                    <w:shd w:val="clear" w:color="auto" w:fill="auto"/>
                                    <w:noWrap/>
                                    <w:vAlign w:val="bottom"/>
                                    <w:hideMark/>
                                  </w:tcPr>
                                  <w:p w14:paraId="03831040"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261143</w:t>
                                    </w:r>
                                  </w:p>
                                </w:tc>
                                <w:tc>
                                  <w:tcPr>
                                    <w:tcW w:w="0" w:type="auto"/>
                                    <w:shd w:val="clear" w:color="auto" w:fill="auto"/>
                                    <w:noWrap/>
                                    <w:vAlign w:val="bottom"/>
                                    <w:hideMark/>
                                  </w:tcPr>
                                  <w:p w14:paraId="561311BC"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238796</w:t>
                                    </w:r>
                                  </w:p>
                                </w:tc>
                                <w:tc>
                                  <w:tcPr>
                                    <w:tcW w:w="0" w:type="auto"/>
                                    <w:shd w:val="clear" w:color="auto" w:fill="auto"/>
                                    <w:noWrap/>
                                    <w:vAlign w:val="bottom"/>
                                    <w:hideMark/>
                                  </w:tcPr>
                                  <w:p w14:paraId="349C32C3"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-0.001215</w:t>
                                    </w:r>
                                  </w:p>
                                </w:tc>
                                <w:tc>
                                  <w:tcPr>
                                    <w:tcW w:w="0" w:type="auto"/>
                                    <w:shd w:val="clear" w:color="auto" w:fill="auto"/>
                                    <w:noWrap/>
                                    <w:vAlign w:val="bottom"/>
                                    <w:hideMark/>
                                  </w:tcPr>
                                  <w:p w14:paraId="67543808"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-6.44</w:t>
                                    </w:r>
                                  </w:p>
                                </w:tc>
                                <w:tc>
                                  <w:tcPr>
                                    <w:tcW w:w="0" w:type="auto"/>
                                    <w:shd w:val="clear" w:color="auto" w:fill="auto"/>
                                    <w:noWrap/>
                                    <w:vAlign w:val="bottom"/>
                                    <w:hideMark/>
                                  </w:tcPr>
                                  <w:p w14:paraId="24F678E7"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0.001495</w:t>
                                    </w:r>
                                  </w:p>
                                </w:tc>
                                <w:tc>
                                  <w:tcPr>
                                    <w:tcW w:w="0" w:type="auto"/>
                                    <w:shd w:val="clear" w:color="auto" w:fill="auto"/>
                                    <w:noWrap/>
                                    <w:vAlign w:val="bottom"/>
                                    <w:hideMark/>
                                  </w:tcPr>
                                  <w:p w14:paraId="1E890246"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6.83</w:t>
                                    </w:r>
                                  </w:p>
                                </w:tc>
                                <w:tc>
                                  <w:tcPr>
                                    <w:tcW w:w="0" w:type="auto"/>
                                    <w:shd w:val="clear" w:color="auto" w:fill="auto"/>
                                    <w:noWrap/>
                                    <w:vAlign w:val="bottom"/>
                                    <w:hideMark/>
                                  </w:tcPr>
                                  <w:p w14:paraId="0928EE6E"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-0.002710</w:t>
                                    </w:r>
                                  </w:p>
                                </w:tc>
                                <w:tc>
                                  <w:tcPr>
                                    <w:tcW w:w="0" w:type="auto"/>
                                    <w:shd w:val="clear" w:color="auto" w:fill="auto"/>
                                    <w:noWrap/>
                                    <w:vAlign w:val="bottom"/>
                                    <w:hideMark/>
                                  </w:tcPr>
                                  <w:p w14:paraId="024FB1E1"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-11.44</w:t>
                                    </w:r>
                                  </w:p>
                                </w:tc>
                              </w:tr>
                              <w:tr w:rsidR="00F6740C" w:rsidRPr="00B71242" w14:paraId="5AE1DB23" w14:textId="77777777" w:rsidTr="005723F0">
                                <w:trPr>
                                  <w:trHeight w:val="300"/>
                                </w:trPr>
                                <w:tc>
                                  <w:tcPr>
                                    <w:tcW w:w="0" w:type="auto"/>
                                    <w:shd w:val="clear" w:color="auto" w:fill="auto"/>
                                    <w:noWrap/>
                                    <w:vAlign w:val="bottom"/>
                                    <w:hideMark/>
                                  </w:tcPr>
                                  <w:p w14:paraId="13B9CBAB"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1,100,0.5</w:t>
                                    </w:r>
                                  </w:p>
                                </w:tc>
                                <w:tc>
                                  <w:tcPr>
                                    <w:tcW w:w="0" w:type="auto"/>
                                    <w:shd w:val="clear" w:color="auto" w:fill="auto"/>
                                    <w:noWrap/>
                                    <w:vAlign w:val="bottom"/>
                                    <w:hideMark/>
                                  </w:tcPr>
                                  <w:p w14:paraId="59C70F73"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36321</w:t>
                                    </w:r>
                                  </w:p>
                                </w:tc>
                                <w:tc>
                                  <w:tcPr>
                                    <w:tcW w:w="0" w:type="auto"/>
                                    <w:shd w:val="clear" w:color="auto" w:fill="auto"/>
                                    <w:noWrap/>
                                    <w:vAlign w:val="bottom"/>
                                    <w:hideMark/>
                                  </w:tcPr>
                                  <w:p w14:paraId="44A88EB0"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38116</w:t>
                                    </w:r>
                                  </w:p>
                                </w:tc>
                                <w:tc>
                                  <w:tcPr>
                                    <w:tcW w:w="0" w:type="auto"/>
                                    <w:shd w:val="clear" w:color="auto" w:fill="auto"/>
                                    <w:noWrap/>
                                    <w:vAlign w:val="bottom"/>
                                    <w:hideMark/>
                                  </w:tcPr>
                                  <w:p w14:paraId="1176BC99"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-0.001478</w:t>
                                    </w:r>
                                  </w:p>
                                </w:tc>
                                <w:tc>
                                  <w:tcPr>
                                    <w:tcW w:w="0" w:type="auto"/>
                                    <w:shd w:val="clear" w:color="auto" w:fill="auto"/>
                                    <w:noWrap/>
                                    <w:vAlign w:val="bottom"/>
                                    <w:hideMark/>
                                  </w:tcPr>
                                  <w:p w14:paraId="132DF813"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-3.44</w:t>
                                    </w:r>
                                  </w:p>
                                </w:tc>
                                <w:tc>
                                  <w:tcPr>
                                    <w:tcW w:w="0" w:type="auto"/>
                                    <w:shd w:val="clear" w:color="auto" w:fill="auto"/>
                                    <w:noWrap/>
                                    <w:vAlign w:val="bottom"/>
                                    <w:hideMark/>
                                  </w:tcPr>
                                  <w:p w14:paraId="6592B71C"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0.003319</w:t>
                                    </w:r>
                                  </w:p>
                                </w:tc>
                                <w:tc>
                                  <w:tcPr>
                                    <w:tcW w:w="0" w:type="auto"/>
                                    <w:shd w:val="clear" w:color="auto" w:fill="auto"/>
                                    <w:noWrap/>
                                    <w:vAlign w:val="bottom"/>
                                    <w:hideMark/>
                                  </w:tcPr>
                                  <w:p w14:paraId="48878E94"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7.32</w:t>
                                    </w:r>
                                  </w:p>
                                </w:tc>
                                <w:tc>
                                  <w:tcPr>
                                    <w:tcW w:w="0" w:type="auto"/>
                                    <w:shd w:val="clear" w:color="auto" w:fill="auto"/>
                                    <w:noWrap/>
                                    <w:vAlign w:val="bottom"/>
                                    <w:hideMark/>
                                  </w:tcPr>
                                  <w:p w14:paraId="1375A2B4"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-0.004797</w:t>
                                    </w:r>
                                  </w:p>
                                </w:tc>
                                <w:tc>
                                  <w:tcPr>
                                    <w:tcW w:w="0" w:type="auto"/>
                                    <w:shd w:val="clear" w:color="auto" w:fill="auto"/>
                                    <w:noWrap/>
                                    <w:vAlign w:val="bottom"/>
                                    <w:hideMark/>
                                  </w:tcPr>
                                  <w:p w14:paraId="22EF8C30"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-4.70</w:t>
                                    </w:r>
                                  </w:p>
                                </w:tc>
                              </w:tr>
                              <w:tr w:rsidR="00F6740C" w:rsidRPr="00B71242" w14:paraId="0D2CC5A2" w14:textId="77777777" w:rsidTr="005723F0">
                                <w:trPr>
                                  <w:trHeight w:val="300"/>
                                </w:trPr>
                                <w:tc>
                                  <w:tcPr>
                                    <w:tcW w:w="0" w:type="auto"/>
                                    <w:shd w:val="clear" w:color="auto" w:fill="auto"/>
                                    <w:noWrap/>
                                    <w:vAlign w:val="bottom"/>
                                    <w:hideMark/>
                                  </w:tcPr>
                                  <w:p w14:paraId="25A0B56B"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1,100,1</w:t>
                                    </w:r>
                                  </w:p>
                                </w:tc>
                                <w:tc>
                                  <w:tcPr>
                                    <w:tcW w:w="0" w:type="auto"/>
                                    <w:shd w:val="clear" w:color="auto" w:fill="auto"/>
                                    <w:noWrap/>
                                    <w:vAlign w:val="bottom"/>
                                    <w:hideMark/>
                                  </w:tcPr>
                                  <w:p w14:paraId="215C8C56"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8557</w:t>
                                    </w:r>
                                  </w:p>
                                </w:tc>
                                <w:tc>
                                  <w:tcPr>
                                    <w:tcW w:w="0" w:type="auto"/>
                                    <w:shd w:val="clear" w:color="auto" w:fill="auto"/>
                                    <w:noWrap/>
                                    <w:vAlign w:val="bottom"/>
                                    <w:hideMark/>
                                  </w:tcPr>
                                  <w:p w14:paraId="76807723"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10712</w:t>
                                    </w:r>
                                  </w:p>
                                </w:tc>
                                <w:tc>
                                  <w:tcPr>
                                    <w:tcW w:w="0" w:type="auto"/>
                                    <w:shd w:val="clear" w:color="auto" w:fill="auto"/>
                                    <w:noWrap/>
                                    <w:vAlign w:val="bottom"/>
                                    <w:hideMark/>
                                  </w:tcPr>
                                  <w:p w14:paraId="396766E3"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-0.001076</w:t>
                                    </w:r>
                                  </w:p>
                                </w:tc>
                                <w:tc>
                                  <w:tcPr>
                                    <w:tcW w:w="0" w:type="auto"/>
                                    <w:shd w:val="clear" w:color="auto" w:fill="auto"/>
                                    <w:noWrap/>
                                    <w:vAlign w:val="bottom"/>
                                    <w:hideMark/>
                                  </w:tcPr>
                                  <w:p w14:paraId="4EE2DEF7"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-1.27</w:t>
                                    </w:r>
                                  </w:p>
                                </w:tc>
                                <w:tc>
                                  <w:tcPr>
                                    <w:tcW w:w="0" w:type="auto"/>
                                    <w:shd w:val="clear" w:color="auto" w:fill="auto"/>
                                    <w:noWrap/>
                                    <w:vAlign w:val="bottom"/>
                                    <w:hideMark/>
                                  </w:tcPr>
                                  <w:p w14:paraId="70909506"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0.002055</w:t>
                                    </w:r>
                                  </w:p>
                                </w:tc>
                                <w:tc>
                                  <w:tcPr>
                                    <w:tcW w:w="0" w:type="auto"/>
                                    <w:shd w:val="clear" w:color="auto" w:fill="auto"/>
                                    <w:noWrap/>
                                    <w:vAlign w:val="bottom"/>
                                    <w:hideMark/>
                                  </w:tcPr>
                                  <w:p w14:paraId="75B20B93"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2.43</w:t>
                                    </w:r>
                                  </w:p>
                                </w:tc>
                                <w:tc>
                                  <w:tcPr>
                                    <w:tcW w:w="0" w:type="auto"/>
                                    <w:shd w:val="clear" w:color="auto" w:fill="auto"/>
                                    <w:noWrap/>
                                    <w:vAlign w:val="bottom"/>
                                    <w:hideMark/>
                                  </w:tcPr>
                                  <w:p w14:paraId="4A73051B"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-0.003132</w:t>
                                    </w:r>
                                  </w:p>
                                </w:tc>
                                <w:tc>
                                  <w:tcPr>
                                    <w:tcW w:w="0" w:type="auto"/>
                                    <w:shd w:val="clear" w:color="auto" w:fill="auto"/>
                                    <w:noWrap/>
                                    <w:vAlign w:val="bottom"/>
                                    <w:hideMark/>
                                  </w:tcPr>
                                  <w:p w14:paraId="3997BCA5"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-1.18</w:t>
                                    </w:r>
                                  </w:p>
                                </w:tc>
                              </w:tr>
                              <w:tr w:rsidR="00F6740C" w:rsidRPr="00B71242" w14:paraId="53021A89" w14:textId="77777777" w:rsidTr="005723F0">
                                <w:trPr>
                                  <w:trHeight w:val="300"/>
                                </w:trPr>
                                <w:tc>
                                  <w:tcPr>
                                    <w:tcW w:w="0" w:type="auto"/>
                                    <w:shd w:val="clear" w:color="auto" w:fill="auto"/>
                                    <w:noWrap/>
                                    <w:vAlign w:val="bottom"/>
                                    <w:hideMark/>
                                  </w:tcPr>
                                  <w:p w14:paraId="09A69A77"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1,150,0</w:t>
                                    </w:r>
                                  </w:p>
                                </w:tc>
                                <w:tc>
                                  <w:tcPr>
                                    <w:tcW w:w="0" w:type="auto"/>
                                    <w:shd w:val="clear" w:color="auto" w:fill="auto"/>
                                    <w:noWrap/>
                                    <w:vAlign w:val="bottom"/>
                                    <w:hideMark/>
                                  </w:tcPr>
                                  <w:p w14:paraId="57808D10"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264083</w:t>
                                    </w:r>
                                  </w:p>
                                </w:tc>
                                <w:tc>
                                  <w:tcPr>
                                    <w:tcW w:w="0" w:type="auto"/>
                                    <w:shd w:val="clear" w:color="auto" w:fill="auto"/>
                                    <w:noWrap/>
                                    <w:vAlign w:val="bottom"/>
                                    <w:hideMark/>
                                  </w:tcPr>
                                  <w:p w14:paraId="79B083BD"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235806</w:t>
                                    </w:r>
                                  </w:p>
                                </w:tc>
                                <w:tc>
                                  <w:tcPr>
                                    <w:tcW w:w="0" w:type="auto"/>
                                    <w:shd w:val="clear" w:color="auto" w:fill="auto"/>
                                    <w:noWrap/>
                                    <w:vAlign w:val="bottom"/>
                                    <w:hideMark/>
                                  </w:tcPr>
                                  <w:p w14:paraId="03BADD34"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-0.001108</w:t>
                                    </w:r>
                                  </w:p>
                                </w:tc>
                                <w:tc>
                                  <w:tcPr>
                                    <w:tcW w:w="0" w:type="auto"/>
                                    <w:shd w:val="clear" w:color="auto" w:fill="auto"/>
                                    <w:noWrap/>
                                    <w:vAlign w:val="bottom"/>
                                    <w:hideMark/>
                                  </w:tcPr>
                                  <w:p w14:paraId="32C4CAF7"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-5.92</w:t>
                                    </w:r>
                                  </w:p>
                                </w:tc>
                                <w:tc>
                                  <w:tcPr>
                                    <w:tcW w:w="0" w:type="auto"/>
                                    <w:shd w:val="clear" w:color="auto" w:fill="auto"/>
                                    <w:noWrap/>
                                    <w:vAlign w:val="bottom"/>
                                    <w:hideMark/>
                                  </w:tcPr>
                                  <w:p w14:paraId="42AB2C9D"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0.001407</w:t>
                                    </w:r>
                                  </w:p>
                                </w:tc>
                                <w:tc>
                                  <w:tcPr>
                                    <w:tcW w:w="0" w:type="auto"/>
                                    <w:shd w:val="clear" w:color="auto" w:fill="auto"/>
                                    <w:noWrap/>
                                    <w:vAlign w:val="bottom"/>
                                    <w:hideMark/>
                                  </w:tcPr>
                                  <w:p w14:paraId="3BDB566E"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6.39</w:t>
                                    </w:r>
                                  </w:p>
                                </w:tc>
                                <w:tc>
                                  <w:tcPr>
                                    <w:tcW w:w="0" w:type="auto"/>
                                    <w:shd w:val="clear" w:color="auto" w:fill="auto"/>
                                    <w:noWrap/>
                                    <w:vAlign w:val="bottom"/>
                                    <w:hideMark/>
                                  </w:tcPr>
                                  <w:p w14:paraId="688F9A2B"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-0.002515</w:t>
                                    </w:r>
                                  </w:p>
                                </w:tc>
                                <w:tc>
                                  <w:tcPr>
                                    <w:tcW w:w="0" w:type="auto"/>
                                    <w:shd w:val="clear" w:color="auto" w:fill="auto"/>
                                    <w:noWrap/>
                                    <w:vAlign w:val="bottom"/>
                                    <w:hideMark/>
                                  </w:tcPr>
                                  <w:p w14:paraId="681A4626"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-10.58</w:t>
                                    </w:r>
                                  </w:p>
                                </w:tc>
                              </w:tr>
                              <w:tr w:rsidR="00F6740C" w:rsidRPr="00B71242" w14:paraId="2E6FF036" w14:textId="77777777" w:rsidTr="005723F0">
                                <w:trPr>
                                  <w:trHeight w:val="300"/>
                                </w:trPr>
                                <w:tc>
                                  <w:tcPr>
                                    <w:tcW w:w="0" w:type="auto"/>
                                    <w:shd w:val="clear" w:color="auto" w:fill="auto"/>
                                    <w:noWrap/>
                                    <w:vAlign w:val="bottom"/>
                                    <w:hideMark/>
                                  </w:tcPr>
                                  <w:p w14:paraId="12C0E7D8"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1,150,0.5</w:t>
                                    </w:r>
                                  </w:p>
                                </w:tc>
                                <w:tc>
                                  <w:tcPr>
                                    <w:tcW w:w="0" w:type="auto"/>
                                    <w:shd w:val="clear" w:color="auto" w:fill="auto"/>
                                    <w:noWrap/>
                                    <w:vAlign w:val="bottom"/>
                                    <w:hideMark/>
                                  </w:tcPr>
                                  <w:p w14:paraId="0D8AF66E"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52509</w:t>
                                    </w:r>
                                  </w:p>
                                </w:tc>
                                <w:tc>
                                  <w:tcPr>
                                    <w:tcW w:w="0" w:type="auto"/>
                                    <w:shd w:val="clear" w:color="auto" w:fill="auto"/>
                                    <w:noWrap/>
                                    <w:vAlign w:val="bottom"/>
                                    <w:hideMark/>
                                  </w:tcPr>
                                  <w:p w14:paraId="271C8CD7"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52631</w:t>
                                    </w:r>
                                  </w:p>
                                </w:tc>
                                <w:tc>
                                  <w:tcPr>
                                    <w:tcW w:w="0" w:type="auto"/>
                                    <w:shd w:val="clear" w:color="auto" w:fill="auto"/>
                                    <w:noWrap/>
                                    <w:vAlign w:val="bottom"/>
                                    <w:hideMark/>
                                  </w:tcPr>
                                  <w:p w14:paraId="0D53D466"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-0.001518</w:t>
                                    </w:r>
                                  </w:p>
                                </w:tc>
                                <w:tc>
                                  <w:tcPr>
                                    <w:tcW w:w="0" w:type="auto"/>
                                    <w:shd w:val="clear" w:color="auto" w:fill="auto"/>
                                    <w:noWrap/>
                                    <w:vAlign w:val="bottom"/>
                                    <w:hideMark/>
                                  </w:tcPr>
                                  <w:p w14:paraId="6407FAAF"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-4.18</w:t>
                                    </w:r>
                                  </w:p>
                                </w:tc>
                                <w:tc>
                                  <w:tcPr>
                                    <w:tcW w:w="0" w:type="auto"/>
                                    <w:shd w:val="clear" w:color="auto" w:fill="auto"/>
                                    <w:noWrap/>
                                    <w:vAlign w:val="bottom"/>
                                    <w:hideMark/>
                                  </w:tcPr>
                                  <w:p w14:paraId="2128FD2B"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0.002005</w:t>
                                    </w:r>
                                  </w:p>
                                </w:tc>
                                <w:tc>
                                  <w:tcPr>
                                    <w:tcW w:w="0" w:type="auto"/>
                                    <w:shd w:val="clear" w:color="auto" w:fill="auto"/>
                                    <w:noWrap/>
                                    <w:vAlign w:val="bottom"/>
                                    <w:hideMark/>
                                  </w:tcPr>
                                  <w:p w14:paraId="3C851C2F"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5.05</w:t>
                                    </w:r>
                                  </w:p>
                                </w:tc>
                                <w:tc>
                                  <w:tcPr>
                                    <w:tcW w:w="0" w:type="auto"/>
                                    <w:shd w:val="clear" w:color="auto" w:fill="auto"/>
                                    <w:noWrap/>
                                    <w:vAlign w:val="bottom"/>
                                    <w:hideMark/>
                                  </w:tcPr>
                                  <w:p w14:paraId="59970E70"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-0.003523</w:t>
                                    </w:r>
                                  </w:p>
                                </w:tc>
                                <w:tc>
                                  <w:tcPr>
                                    <w:tcW w:w="0" w:type="auto"/>
                                    <w:shd w:val="clear" w:color="auto" w:fill="auto"/>
                                    <w:noWrap/>
                                    <w:vAlign w:val="bottom"/>
                                    <w:hideMark/>
                                  </w:tcPr>
                                  <w:p w14:paraId="1311D6F3"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-4.61</w:t>
                                    </w:r>
                                  </w:p>
                                </w:tc>
                              </w:tr>
                              <w:tr w:rsidR="00F6740C" w:rsidRPr="00B71242" w14:paraId="5576A1AD" w14:textId="77777777" w:rsidTr="005723F0">
                                <w:trPr>
                                  <w:trHeight w:val="300"/>
                                </w:trPr>
                                <w:tc>
                                  <w:tcPr>
                                    <w:tcW w:w="0" w:type="auto"/>
                                    <w:shd w:val="clear" w:color="auto" w:fill="auto"/>
                                    <w:noWrap/>
                                    <w:vAlign w:val="bottom"/>
                                    <w:hideMark/>
                                  </w:tcPr>
                                  <w:p w14:paraId="175F097B"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1,150,1</w:t>
                                    </w:r>
                                  </w:p>
                                </w:tc>
                                <w:tc>
                                  <w:tcPr>
                                    <w:tcW w:w="0" w:type="auto"/>
                                    <w:shd w:val="clear" w:color="auto" w:fill="auto"/>
                                    <w:noWrap/>
                                    <w:vAlign w:val="bottom"/>
                                    <w:hideMark/>
                                  </w:tcPr>
                                  <w:p w14:paraId="33FB8090"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13860</w:t>
                                    </w:r>
                                  </w:p>
                                </w:tc>
                                <w:tc>
                                  <w:tcPr>
                                    <w:tcW w:w="0" w:type="auto"/>
                                    <w:shd w:val="clear" w:color="auto" w:fill="auto"/>
                                    <w:noWrap/>
                                    <w:vAlign w:val="bottom"/>
                                    <w:hideMark/>
                                  </w:tcPr>
                                  <w:p w14:paraId="527FD5B9"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16828</w:t>
                                    </w:r>
                                  </w:p>
                                </w:tc>
                                <w:tc>
                                  <w:tcPr>
                                    <w:tcW w:w="0" w:type="auto"/>
                                    <w:shd w:val="clear" w:color="auto" w:fill="auto"/>
                                    <w:noWrap/>
                                    <w:vAlign w:val="bottom"/>
                                    <w:hideMark/>
                                  </w:tcPr>
                                  <w:p w14:paraId="0D370A01"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-0.001346</w:t>
                                    </w:r>
                                  </w:p>
                                </w:tc>
                                <w:tc>
                                  <w:tcPr>
                                    <w:tcW w:w="0" w:type="auto"/>
                                    <w:shd w:val="clear" w:color="auto" w:fill="auto"/>
                                    <w:noWrap/>
                                    <w:vAlign w:val="bottom"/>
                                    <w:hideMark/>
                                  </w:tcPr>
                                  <w:p w14:paraId="13877C24"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-1.99</w:t>
                                    </w:r>
                                  </w:p>
                                </w:tc>
                                <w:tc>
                                  <w:tcPr>
                                    <w:tcW w:w="0" w:type="auto"/>
                                    <w:shd w:val="clear" w:color="auto" w:fill="auto"/>
                                    <w:noWrap/>
                                    <w:vAlign w:val="bottom"/>
                                    <w:hideMark/>
                                  </w:tcPr>
                                  <w:p w14:paraId="4FB23842"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0.001071</w:t>
                                    </w:r>
                                  </w:p>
                                </w:tc>
                                <w:tc>
                                  <w:tcPr>
                                    <w:tcW w:w="0" w:type="auto"/>
                                    <w:shd w:val="clear" w:color="auto" w:fill="auto"/>
                                    <w:noWrap/>
                                    <w:vAlign w:val="bottom"/>
                                    <w:hideMark/>
                                  </w:tcPr>
                                  <w:p w14:paraId="03252B40"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1.52</w:t>
                                    </w:r>
                                  </w:p>
                                </w:tc>
                                <w:tc>
                                  <w:tcPr>
                                    <w:tcW w:w="0" w:type="auto"/>
                                    <w:shd w:val="clear" w:color="auto" w:fill="auto"/>
                                    <w:noWrap/>
                                    <w:vAlign w:val="bottom"/>
                                    <w:hideMark/>
                                  </w:tcPr>
                                  <w:p w14:paraId="43F8DF9C"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-0.002417</w:t>
                                    </w:r>
                                  </w:p>
                                </w:tc>
                                <w:tc>
                                  <w:tcPr>
                                    <w:tcW w:w="0" w:type="auto"/>
                                    <w:shd w:val="clear" w:color="auto" w:fill="auto"/>
                                    <w:noWrap/>
                                    <w:vAlign w:val="bottom"/>
                                    <w:hideMark/>
                                  </w:tcPr>
                                  <w:p w14:paraId="3DA747B4"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-1.28</w:t>
                                    </w:r>
                                  </w:p>
                                </w:tc>
                              </w:tr>
                              <w:tr w:rsidR="00F6740C" w:rsidRPr="00B71242" w14:paraId="762A32F7" w14:textId="77777777" w:rsidTr="005723F0">
                                <w:trPr>
                                  <w:trHeight w:val="300"/>
                                </w:trPr>
                                <w:tc>
                                  <w:tcPr>
                                    <w:tcW w:w="0" w:type="auto"/>
                                    <w:shd w:val="clear" w:color="auto" w:fill="auto"/>
                                    <w:noWrap/>
                                    <w:vAlign w:val="bottom"/>
                                    <w:hideMark/>
                                  </w:tcPr>
                                  <w:p w14:paraId="43254928"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1,200,0</w:t>
                                    </w:r>
                                  </w:p>
                                </w:tc>
                                <w:tc>
                                  <w:tcPr>
                                    <w:tcW w:w="0" w:type="auto"/>
                                    <w:shd w:val="clear" w:color="auto" w:fill="auto"/>
                                    <w:noWrap/>
                                    <w:vAlign w:val="bottom"/>
                                    <w:hideMark/>
                                  </w:tcPr>
                                  <w:p w14:paraId="08745F2C"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264421</w:t>
                                    </w:r>
                                  </w:p>
                                </w:tc>
                                <w:tc>
                                  <w:tcPr>
                                    <w:tcW w:w="0" w:type="auto"/>
                                    <w:shd w:val="clear" w:color="auto" w:fill="auto"/>
                                    <w:noWrap/>
                                    <w:vAlign w:val="bottom"/>
                                    <w:hideMark/>
                                  </w:tcPr>
                                  <w:p w14:paraId="7373D414"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235418</w:t>
                                    </w:r>
                                  </w:p>
                                </w:tc>
                                <w:tc>
                                  <w:tcPr>
                                    <w:tcW w:w="0" w:type="auto"/>
                                    <w:shd w:val="clear" w:color="auto" w:fill="auto"/>
                                    <w:noWrap/>
                                    <w:vAlign w:val="bottom"/>
                                    <w:hideMark/>
                                  </w:tcPr>
                                  <w:p w14:paraId="3D9BECD7"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-0.001025</w:t>
                                    </w:r>
                                  </w:p>
                                </w:tc>
                                <w:tc>
                                  <w:tcPr>
                                    <w:tcW w:w="0" w:type="auto"/>
                                    <w:shd w:val="clear" w:color="auto" w:fill="auto"/>
                                    <w:noWrap/>
                                    <w:vAlign w:val="bottom"/>
                                    <w:hideMark/>
                                  </w:tcPr>
                                  <w:p w14:paraId="21D9CB66"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-5.50</w:t>
                                    </w:r>
                                  </w:p>
                                </w:tc>
                                <w:tc>
                                  <w:tcPr>
                                    <w:tcW w:w="0" w:type="auto"/>
                                    <w:shd w:val="clear" w:color="auto" w:fill="auto"/>
                                    <w:noWrap/>
                                    <w:vAlign w:val="bottom"/>
                                    <w:hideMark/>
                                  </w:tcPr>
                                  <w:p w14:paraId="3B5CD2FC"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0.001312</w:t>
                                    </w:r>
                                  </w:p>
                                </w:tc>
                                <w:tc>
                                  <w:tcPr>
                                    <w:tcW w:w="0" w:type="auto"/>
                                    <w:shd w:val="clear" w:color="auto" w:fill="auto"/>
                                    <w:noWrap/>
                                    <w:vAlign w:val="bottom"/>
                                    <w:hideMark/>
                                  </w:tcPr>
                                  <w:p w14:paraId="7316D999"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5.94</w:t>
                                    </w:r>
                                  </w:p>
                                </w:tc>
                                <w:tc>
                                  <w:tcPr>
                                    <w:tcW w:w="0" w:type="auto"/>
                                    <w:shd w:val="clear" w:color="auto" w:fill="auto"/>
                                    <w:noWrap/>
                                    <w:vAlign w:val="bottom"/>
                                    <w:hideMark/>
                                  </w:tcPr>
                                  <w:p w14:paraId="4EA6AA6F"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-0.002337</w:t>
                                    </w:r>
                                  </w:p>
                                </w:tc>
                                <w:tc>
                                  <w:tcPr>
                                    <w:tcW w:w="0" w:type="auto"/>
                                    <w:shd w:val="clear" w:color="auto" w:fill="auto"/>
                                    <w:noWrap/>
                                    <w:vAlign w:val="bottom"/>
                                    <w:hideMark/>
                                  </w:tcPr>
                                  <w:p w14:paraId="6AE534DF"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-9.83</w:t>
                                    </w:r>
                                  </w:p>
                                </w:tc>
                              </w:tr>
                              <w:tr w:rsidR="00F6740C" w:rsidRPr="00B71242" w14:paraId="7C4D68D3" w14:textId="77777777" w:rsidTr="005723F0">
                                <w:trPr>
                                  <w:trHeight w:val="300"/>
                                </w:trPr>
                                <w:tc>
                                  <w:tcPr>
                                    <w:tcW w:w="0" w:type="auto"/>
                                    <w:shd w:val="clear" w:color="auto" w:fill="auto"/>
                                    <w:noWrap/>
                                    <w:vAlign w:val="bottom"/>
                                    <w:hideMark/>
                                  </w:tcPr>
                                  <w:p w14:paraId="4BF2138F"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1,200,0.5</w:t>
                                    </w:r>
                                  </w:p>
                                </w:tc>
                                <w:tc>
                                  <w:tcPr>
                                    <w:tcW w:w="0" w:type="auto"/>
                                    <w:shd w:val="clear" w:color="auto" w:fill="auto"/>
                                    <w:noWrap/>
                                    <w:vAlign w:val="bottom"/>
                                    <w:hideMark/>
                                  </w:tcPr>
                                  <w:p w14:paraId="20E52919"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67161</w:t>
                                    </w:r>
                                  </w:p>
                                </w:tc>
                                <w:tc>
                                  <w:tcPr>
                                    <w:tcW w:w="0" w:type="auto"/>
                                    <w:shd w:val="clear" w:color="auto" w:fill="auto"/>
                                    <w:noWrap/>
                                    <w:vAlign w:val="bottom"/>
                                    <w:hideMark/>
                                  </w:tcPr>
                                  <w:p w14:paraId="126656E3"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64579</w:t>
                                    </w:r>
                                  </w:p>
                                </w:tc>
                                <w:tc>
                                  <w:tcPr>
                                    <w:tcW w:w="0" w:type="auto"/>
                                    <w:shd w:val="clear" w:color="auto" w:fill="auto"/>
                                    <w:noWrap/>
                                    <w:vAlign w:val="bottom"/>
                                    <w:hideMark/>
                                  </w:tcPr>
                                  <w:p w14:paraId="7B1FFBC8"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-0.001410</w:t>
                                    </w:r>
                                  </w:p>
                                </w:tc>
                                <w:tc>
                                  <w:tcPr>
                                    <w:tcW w:w="0" w:type="auto"/>
                                    <w:shd w:val="clear" w:color="auto" w:fill="auto"/>
                                    <w:noWrap/>
                                    <w:vAlign w:val="bottom"/>
                                    <w:hideMark/>
                                  </w:tcPr>
                                  <w:p w14:paraId="150B2623"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-4.34</w:t>
                                    </w:r>
                                  </w:p>
                                </w:tc>
                                <w:tc>
                                  <w:tcPr>
                                    <w:tcW w:w="0" w:type="auto"/>
                                    <w:shd w:val="clear" w:color="auto" w:fill="auto"/>
                                    <w:noWrap/>
                                    <w:vAlign w:val="bottom"/>
                                    <w:hideMark/>
                                  </w:tcPr>
                                  <w:p w14:paraId="67C2D791"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0.001642</w:t>
                                    </w:r>
                                  </w:p>
                                </w:tc>
                                <w:tc>
                                  <w:tcPr>
                                    <w:tcW w:w="0" w:type="auto"/>
                                    <w:shd w:val="clear" w:color="auto" w:fill="auto"/>
                                    <w:noWrap/>
                                    <w:vAlign w:val="bottom"/>
                                    <w:hideMark/>
                                  </w:tcPr>
                                  <w:p w14:paraId="38D4C120"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4.50</w:t>
                                    </w:r>
                                  </w:p>
                                </w:tc>
                                <w:tc>
                                  <w:tcPr>
                                    <w:tcW w:w="0" w:type="auto"/>
                                    <w:shd w:val="clear" w:color="auto" w:fill="auto"/>
                                    <w:noWrap/>
                                    <w:vAlign w:val="bottom"/>
                                    <w:hideMark/>
                                  </w:tcPr>
                                  <w:p w14:paraId="5501AE3C"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-0.003052</w:t>
                                    </w:r>
                                  </w:p>
                                </w:tc>
                                <w:tc>
                                  <w:tcPr>
                                    <w:tcW w:w="0" w:type="auto"/>
                                    <w:shd w:val="clear" w:color="auto" w:fill="auto"/>
                                    <w:noWrap/>
                                    <w:vAlign w:val="bottom"/>
                                    <w:hideMark/>
                                  </w:tcPr>
                                  <w:p w14:paraId="3C8603D2"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-4.81</w:t>
                                    </w:r>
                                  </w:p>
                                </w:tc>
                              </w:tr>
                              <w:tr w:rsidR="00F6740C" w:rsidRPr="00B71242" w14:paraId="5FDBA440" w14:textId="77777777" w:rsidTr="005723F0">
                                <w:trPr>
                                  <w:trHeight w:val="300"/>
                                </w:trPr>
                                <w:tc>
                                  <w:tcPr>
                                    <w:tcW w:w="0" w:type="auto"/>
                                    <w:tcBorders>
                                      <w:bottom w:val="single" w:sz="4" w:space="0" w:color="auto"/>
                                    </w:tcBorders>
                                    <w:shd w:val="clear" w:color="auto" w:fill="auto"/>
                                    <w:noWrap/>
                                    <w:vAlign w:val="bottom"/>
                                    <w:hideMark/>
                                  </w:tcPr>
                                  <w:p w14:paraId="40BB692D"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1,200,1</w:t>
                                    </w:r>
                                  </w:p>
                                </w:tc>
                                <w:tc>
                                  <w:tcPr>
                                    <w:tcW w:w="0" w:type="auto"/>
                                    <w:tcBorders>
                                      <w:bottom w:val="single" w:sz="4" w:space="0" w:color="auto"/>
                                    </w:tcBorders>
                                    <w:shd w:val="clear" w:color="auto" w:fill="auto"/>
                                    <w:noWrap/>
                                    <w:vAlign w:val="bottom"/>
                                    <w:hideMark/>
                                  </w:tcPr>
                                  <w:p w14:paraId="70BECD5E"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19087</w:t>
                                    </w:r>
                                  </w:p>
                                </w:tc>
                                <w:tc>
                                  <w:tcPr>
                                    <w:tcW w:w="0" w:type="auto"/>
                                    <w:tcBorders>
                                      <w:bottom w:val="single" w:sz="4" w:space="0" w:color="auto"/>
                                    </w:tcBorders>
                                    <w:shd w:val="clear" w:color="auto" w:fill="auto"/>
                                    <w:noWrap/>
                                    <w:vAlign w:val="bottom"/>
                                    <w:hideMark/>
                                  </w:tcPr>
                                  <w:p w14:paraId="62D9902C"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22780</w:t>
                                    </w:r>
                                  </w:p>
                                </w:tc>
                                <w:tc>
                                  <w:tcPr>
                                    <w:tcW w:w="0" w:type="auto"/>
                                    <w:tcBorders>
                                      <w:bottom w:val="single" w:sz="4" w:space="0" w:color="auto"/>
                                    </w:tcBorders>
                                    <w:shd w:val="clear" w:color="auto" w:fill="auto"/>
                                    <w:noWrap/>
                                    <w:vAlign w:val="bottom"/>
                                    <w:hideMark/>
                                  </w:tcPr>
                                  <w:p w14:paraId="4F7CE018"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-0.001614</w:t>
                                    </w:r>
                                  </w:p>
                                </w:tc>
                                <w:tc>
                                  <w:tcPr>
                                    <w:tcW w:w="0" w:type="auto"/>
                                    <w:tcBorders>
                                      <w:bottom w:val="single" w:sz="4" w:space="0" w:color="auto"/>
                                    </w:tcBorders>
                                    <w:shd w:val="clear" w:color="auto" w:fill="auto"/>
                                    <w:noWrap/>
                                    <w:vAlign w:val="bottom"/>
                                    <w:hideMark/>
                                  </w:tcPr>
                                  <w:p w14:paraId="04ADD915"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-2.75</w:t>
                                    </w:r>
                                  </w:p>
                                </w:tc>
                                <w:tc>
                                  <w:tcPr>
                                    <w:tcW w:w="0" w:type="auto"/>
                                    <w:tcBorders>
                                      <w:bottom w:val="single" w:sz="4" w:space="0" w:color="auto"/>
                                    </w:tcBorders>
                                    <w:shd w:val="clear" w:color="auto" w:fill="auto"/>
                                    <w:noWrap/>
                                    <w:vAlign w:val="bottom"/>
                                    <w:hideMark/>
                                  </w:tcPr>
                                  <w:p w14:paraId="1C6D9E5F"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0.001038</w:t>
                                    </w:r>
                                  </w:p>
                                </w:tc>
                                <w:tc>
                                  <w:tcPr>
                                    <w:tcW w:w="0" w:type="auto"/>
                                    <w:tcBorders>
                                      <w:bottom w:val="single" w:sz="4" w:space="0" w:color="auto"/>
                                    </w:tcBorders>
                                    <w:shd w:val="clear" w:color="auto" w:fill="auto"/>
                                    <w:noWrap/>
                                    <w:vAlign w:val="bottom"/>
                                    <w:hideMark/>
                                  </w:tcPr>
                                  <w:p w14:paraId="34616EA4"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1.71</w:t>
                                    </w:r>
                                  </w:p>
                                </w:tc>
                                <w:tc>
                                  <w:tcPr>
                                    <w:tcW w:w="0" w:type="auto"/>
                                    <w:tcBorders>
                                      <w:bottom w:val="single" w:sz="4" w:space="0" w:color="auto"/>
                                    </w:tcBorders>
                                    <w:shd w:val="clear" w:color="auto" w:fill="auto"/>
                                    <w:noWrap/>
                                    <w:vAlign w:val="bottom"/>
                                    <w:hideMark/>
                                  </w:tcPr>
                                  <w:p w14:paraId="18DE5209"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-0.002653</w:t>
                                    </w:r>
                                  </w:p>
                                </w:tc>
                                <w:tc>
                                  <w:tcPr>
                                    <w:tcW w:w="0" w:type="auto"/>
                                    <w:tcBorders>
                                      <w:bottom w:val="single" w:sz="4" w:space="0" w:color="auto"/>
                                    </w:tcBorders>
                                    <w:shd w:val="clear" w:color="auto" w:fill="auto"/>
                                    <w:noWrap/>
                                    <w:vAlign w:val="bottom"/>
                                    <w:hideMark/>
                                  </w:tcPr>
                                  <w:p w14:paraId="23FDEF8C"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-1.82</w:t>
                                    </w:r>
                                  </w:p>
                                </w:tc>
                              </w:tr>
                              <w:tr w:rsidR="00F6740C" w:rsidRPr="00B71242" w14:paraId="11005873" w14:textId="77777777" w:rsidTr="005723F0">
                                <w:trPr>
                                  <w:trHeight w:val="300"/>
                                </w:trPr>
                                <w:tc>
                                  <w:tcPr>
                                    <w:tcW w:w="0" w:type="auto"/>
                                    <w:gridSpan w:val="9"/>
                                    <w:tcBorders>
                                      <w:top w:val="single" w:sz="4" w:space="0" w:color="auto"/>
                                      <w:bottom w:val="nil"/>
                                    </w:tcBorders>
                                    <w:shd w:val="clear" w:color="auto" w:fill="auto"/>
                                    <w:noWrap/>
                                    <w:vAlign w:val="bottom"/>
                                    <w:hideMark/>
                                  </w:tcPr>
                                  <w:p w14:paraId="083915A7" w14:textId="77777777" w:rsidR="00F6740C" w:rsidRPr="00B71242" w:rsidRDefault="00F6740C" w:rsidP="005723F0">
                                    <w:pPr>
                                      <w:spacing w:after="0" w:line="240" w:lineRule="auto"/>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Panel B: EMA</w:t>
                                    </w:r>
                                  </w:p>
                                </w:tc>
                              </w:tr>
                              <w:tr w:rsidR="00F6740C" w:rsidRPr="00B71242" w14:paraId="3A0C47CB" w14:textId="77777777" w:rsidTr="005723F0">
                                <w:trPr>
                                  <w:trHeight w:val="300"/>
                                </w:trPr>
                                <w:tc>
                                  <w:tcPr>
                                    <w:tcW w:w="0" w:type="auto"/>
                                    <w:tcBorders>
                                      <w:top w:val="nil"/>
                                    </w:tcBorders>
                                    <w:shd w:val="clear" w:color="auto" w:fill="auto"/>
                                    <w:noWrap/>
                                    <w:vAlign w:val="bottom"/>
                                    <w:hideMark/>
                                  </w:tcPr>
                                  <w:p w14:paraId="554DF0C5" w14:textId="57D4EECD"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RULE</w:t>
                                    </w:r>
                                  </w:p>
                                </w:tc>
                                <w:tc>
                                  <w:tcPr>
                                    <w:tcW w:w="0" w:type="auto"/>
                                    <w:tcBorders>
                                      <w:top w:val="nil"/>
                                    </w:tcBorders>
                                    <w:shd w:val="clear" w:color="auto" w:fill="auto"/>
                                    <w:noWrap/>
                                    <w:vAlign w:val="bottom"/>
                                    <w:hideMark/>
                                  </w:tcPr>
                                  <w:p w14:paraId="2A1A89DD"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N(BUYS)</w:t>
                                    </w:r>
                                  </w:p>
                                </w:tc>
                                <w:tc>
                                  <w:tcPr>
                                    <w:tcW w:w="0" w:type="auto"/>
                                    <w:tcBorders>
                                      <w:top w:val="nil"/>
                                    </w:tcBorders>
                                    <w:shd w:val="clear" w:color="auto" w:fill="auto"/>
                                    <w:noWrap/>
                                    <w:vAlign w:val="bottom"/>
                                    <w:hideMark/>
                                  </w:tcPr>
                                  <w:p w14:paraId="5727A406"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N(SELLS)</w:t>
                                    </w:r>
                                  </w:p>
                                </w:tc>
                                <w:tc>
                                  <w:tcPr>
                                    <w:tcW w:w="0" w:type="auto"/>
                                    <w:tcBorders>
                                      <w:top w:val="nil"/>
                                    </w:tcBorders>
                                    <w:shd w:val="clear" w:color="auto" w:fill="auto"/>
                                    <w:noWrap/>
                                    <w:vAlign w:val="bottom"/>
                                    <w:hideMark/>
                                  </w:tcPr>
                                  <w:p w14:paraId="26CC519F"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BUY</w:t>
                                    </w:r>
                                  </w:p>
                                </w:tc>
                                <w:tc>
                                  <w:tcPr>
                                    <w:tcW w:w="0" w:type="auto"/>
                                    <w:tcBorders>
                                      <w:top w:val="nil"/>
                                    </w:tcBorders>
                                    <w:shd w:val="clear" w:color="auto" w:fill="auto"/>
                                    <w:noWrap/>
                                    <w:vAlign w:val="bottom"/>
                                    <w:hideMark/>
                                  </w:tcPr>
                                  <w:p w14:paraId="076419A1"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BUY z-stat</w:t>
                                    </w:r>
                                  </w:p>
                                </w:tc>
                                <w:tc>
                                  <w:tcPr>
                                    <w:tcW w:w="0" w:type="auto"/>
                                    <w:tcBorders>
                                      <w:top w:val="nil"/>
                                    </w:tcBorders>
                                    <w:shd w:val="clear" w:color="auto" w:fill="auto"/>
                                    <w:noWrap/>
                                    <w:vAlign w:val="bottom"/>
                                    <w:hideMark/>
                                  </w:tcPr>
                                  <w:p w14:paraId="2637F94D"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SELL</w:t>
                                    </w:r>
                                  </w:p>
                                </w:tc>
                                <w:tc>
                                  <w:tcPr>
                                    <w:tcW w:w="0" w:type="auto"/>
                                    <w:tcBorders>
                                      <w:top w:val="nil"/>
                                    </w:tcBorders>
                                    <w:shd w:val="clear" w:color="auto" w:fill="auto"/>
                                    <w:noWrap/>
                                    <w:vAlign w:val="bottom"/>
                                    <w:hideMark/>
                                  </w:tcPr>
                                  <w:p w14:paraId="4C63C135"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SELL z-stat</w:t>
                                    </w:r>
                                  </w:p>
                                </w:tc>
                                <w:tc>
                                  <w:tcPr>
                                    <w:tcW w:w="0" w:type="auto"/>
                                    <w:tcBorders>
                                      <w:top w:val="nil"/>
                                    </w:tcBorders>
                                    <w:shd w:val="clear" w:color="auto" w:fill="auto"/>
                                    <w:noWrap/>
                                    <w:vAlign w:val="bottom"/>
                                    <w:hideMark/>
                                  </w:tcPr>
                                  <w:p w14:paraId="29F7FDF9"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BUY-SELL</w:t>
                                    </w:r>
                                  </w:p>
                                </w:tc>
                                <w:tc>
                                  <w:tcPr>
                                    <w:tcW w:w="0" w:type="auto"/>
                                    <w:tcBorders>
                                      <w:top w:val="nil"/>
                                    </w:tcBorders>
                                    <w:shd w:val="clear" w:color="auto" w:fill="auto"/>
                                    <w:noWrap/>
                                    <w:vAlign w:val="bottom"/>
                                    <w:hideMark/>
                                  </w:tcPr>
                                  <w:p w14:paraId="29D70CA1"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BUY-SELL z-stat</w:t>
                                    </w:r>
                                  </w:p>
                                </w:tc>
                              </w:tr>
                              <w:tr w:rsidR="00F6740C" w:rsidRPr="00B71242" w14:paraId="609BAE8D" w14:textId="77777777" w:rsidTr="005723F0">
                                <w:trPr>
                                  <w:trHeight w:val="300"/>
                                </w:trPr>
                                <w:tc>
                                  <w:tcPr>
                                    <w:tcW w:w="0" w:type="auto"/>
                                    <w:shd w:val="clear" w:color="auto" w:fill="auto"/>
                                    <w:noWrap/>
                                    <w:vAlign w:val="bottom"/>
                                    <w:hideMark/>
                                  </w:tcPr>
                                  <w:p w14:paraId="042AFF48"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1,50,0</w:t>
                                    </w:r>
                                  </w:p>
                                </w:tc>
                                <w:tc>
                                  <w:tcPr>
                                    <w:tcW w:w="0" w:type="auto"/>
                                    <w:shd w:val="clear" w:color="auto" w:fill="auto"/>
                                    <w:noWrap/>
                                    <w:vAlign w:val="bottom"/>
                                    <w:hideMark/>
                                  </w:tcPr>
                                  <w:p w14:paraId="00901A0B"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261656</w:t>
                                    </w:r>
                                  </w:p>
                                </w:tc>
                                <w:tc>
                                  <w:tcPr>
                                    <w:tcW w:w="0" w:type="auto"/>
                                    <w:shd w:val="clear" w:color="auto" w:fill="auto"/>
                                    <w:noWrap/>
                                    <w:vAlign w:val="bottom"/>
                                    <w:hideMark/>
                                  </w:tcPr>
                                  <w:p w14:paraId="3343C3E8"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238333</w:t>
                                    </w:r>
                                  </w:p>
                                </w:tc>
                                <w:tc>
                                  <w:tcPr>
                                    <w:tcW w:w="0" w:type="auto"/>
                                    <w:shd w:val="clear" w:color="auto" w:fill="auto"/>
                                    <w:noWrap/>
                                    <w:vAlign w:val="bottom"/>
                                    <w:hideMark/>
                                  </w:tcPr>
                                  <w:p w14:paraId="49BF5FB1"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-0.001698</w:t>
                                    </w:r>
                                  </w:p>
                                </w:tc>
                                <w:tc>
                                  <w:tcPr>
                                    <w:tcW w:w="0" w:type="auto"/>
                                    <w:shd w:val="clear" w:color="auto" w:fill="auto"/>
                                    <w:noWrap/>
                                    <w:vAlign w:val="bottom"/>
                                    <w:hideMark/>
                                  </w:tcPr>
                                  <w:p w14:paraId="4DC6E86C"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-8.85</w:t>
                                    </w:r>
                                  </w:p>
                                </w:tc>
                                <w:tc>
                                  <w:tcPr>
                                    <w:tcW w:w="0" w:type="auto"/>
                                    <w:shd w:val="clear" w:color="auto" w:fill="auto"/>
                                    <w:noWrap/>
                                    <w:vAlign w:val="bottom"/>
                                    <w:hideMark/>
                                  </w:tcPr>
                                  <w:p w14:paraId="62CF5498"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0.002033</w:t>
                                    </w:r>
                                  </w:p>
                                </w:tc>
                                <w:tc>
                                  <w:tcPr>
                                    <w:tcW w:w="0" w:type="auto"/>
                                    <w:shd w:val="clear" w:color="auto" w:fill="auto"/>
                                    <w:noWrap/>
                                    <w:vAlign w:val="bottom"/>
                                    <w:hideMark/>
                                  </w:tcPr>
                                  <w:p w14:paraId="46ED317F"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9.42</w:t>
                                    </w:r>
                                  </w:p>
                                </w:tc>
                                <w:tc>
                                  <w:tcPr>
                                    <w:tcW w:w="0" w:type="auto"/>
                                    <w:shd w:val="clear" w:color="auto" w:fill="auto"/>
                                    <w:noWrap/>
                                    <w:vAlign w:val="bottom"/>
                                    <w:hideMark/>
                                  </w:tcPr>
                                  <w:p w14:paraId="1490ACA8"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-0.003731</w:t>
                                    </w:r>
                                  </w:p>
                                </w:tc>
                                <w:tc>
                                  <w:tcPr>
                                    <w:tcW w:w="0" w:type="auto"/>
                                    <w:shd w:val="clear" w:color="auto" w:fill="auto"/>
                                    <w:noWrap/>
                                    <w:vAlign w:val="bottom"/>
                                    <w:hideMark/>
                                  </w:tcPr>
                                  <w:p w14:paraId="0D3C6281"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-15.73</w:t>
                                    </w:r>
                                  </w:p>
                                </w:tc>
                              </w:tr>
                              <w:tr w:rsidR="00F6740C" w:rsidRPr="00B71242" w14:paraId="488BF90A" w14:textId="77777777" w:rsidTr="005723F0">
                                <w:trPr>
                                  <w:trHeight w:val="300"/>
                                </w:trPr>
                                <w:tc>
                                  <w:tcPr>
                                    <w:tcW w:w="0" w:type="auto"/>
                                    <w:shd w:val="clear" w:color="auto" w:fill="auto"/>
                                    <w:noWrap/>
                                    <w:vAlign w:val="bottom"/>
                                    <w:hideMark/>
                                  </w:tcPr>
                                  <w:p w14:paraId="4F844032"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1,50,0.5</w:t>
                                    </w:r>
                                  </w:p>
                                </w:tc>
                                <w:tc>
                                  <w:tcPr>
                                    <w:tcW w:w="0" w:type="auto"/>
                                    <w:shd w:val="clear" w:color="auto" w:fill="auto"/>
                                    <w:noWrap/>
                                    <w:vAlign w:val="bottom"/>
                                    <w:hideMark/>
                                  </w:tcPr>
                                  <w:p w14:paraId="1F9FAA5D"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13384</w:t>
                                    </w:r>
                                  </w:p>
                                </w:tc>
                                <w:tc>
                                  <w:tcPr>
                                    <w:tcW w:w="0" w:type="auto"/>
                                    <w:shd w:val="clear" w:color="auto" w:fill="auto"/>
                                    <w:noWrap/>
                                    <w:vAlign w:val="bottom"/>
                                    <w:hideMark/>
                                  </w:tcPr>
                                  <w:p w14:paraId="4B57705A"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15541</w:t>
                                    </w:r>
                                  </w:p>
                                </w:tc>
                                <w:tc>
                                  <w:tcPr>
                                    <w:tcW w:w="0" w:type="auto"/>
                                    <w:shd w:val="clear" w:color="auto" w:fill="auto"/>
                                    <w:noWrap/>
                                    <w:vAlign w:val="bottom"/>
                                    <w:hideMark/>
                                  </w:tcPr>
                                  <w:p w14:paraId="747DF9DE"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-0.002477</w:t>
                                    </w:r>
                                  </w:p>
                                </w:tc>
                                <w:tc>
                                  <w:tcPr>
                                    <w:tcW w:w="0" w:type="auto"/>
                                    <w:shd w:val="clear" w:color="auto" w:fill="auto"/>
                                    <w:noWrap/>
                                    <w:vAlign w:val="bottom"/>
                                    <w:hideMark/>
                                  </w:tcPr>
                                  <w:p w14:paraId="1FE7BD4D"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-3.51</w:t>
                                    </w:r>
                                  </w:p>
                                </w:tc>
                                <w:tc>
                                  <w:tcPr>
                                    <w:tcW w:w="0" w:type="auto"/>
                                    <w:shd w:val="clear" w:color="auto" w:fill="auto"/>
                                    <w:noWrap/>
                                    <w:vAlign w:val="bottom"/>
                                    <w:hideMark/>
                                  </w:tcPr>
                                  <w:p w14:paraId="1855EBFF"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0.005809</w:t>
                                    </w:r>
                                  </w:p>
                                </w:tc>
                                <w:tc>
                                  <w:tcPr>
                                    <w:tcW w:w="0" w:type="auto"/>
                                    <w:shd w:val="clear" w:color="auto" w:fill="auto"/>
                                    <w:noWrap/>
                                    <w:vAlign w:val="bottom"/>
                                    <w:hideMark/>
                                  </w:tcPr>
                                  <w:p w14:paraId="334B51E1"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8.45</w:t>
                                    </w:r>
                                  </w:p>
                                </w:tc>
                                <w:tc>
                                  <w:tcPr>
                                    <w:tcW w:w="0" w:type="auto"/>
                                    <w:shd w:val="clear" w:color="auto" w:fill="auto"/>
                                    <w:noWrap/>
                                    <w:vAlign w:val="bottom"/>
                                    <w:hideMark/>
                                  </w:tcPr>
                                  <w:p w14:paraId="6B910013"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-0.008286</w:t>
                                    </w:r>
                                  </w:p>
                                </w:tc>
                                <w:tc>
                                  <w:tcPr>
                                    <w:tcW w:w="0" w:type="auto"/>
                                    <w:shd w:val="clear" w:color="auto" w:fill="auto"/>
                                    <w:noWrap/>
                                    <w:vAlign w:val="bottom"/>
                                    <w:hideMark/>
                                  </w:tcPr>
                                  <w:p w14:paraId="34BCC2DA"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-3.85</w:t>
                                    </w:r>
                                  </w:p>
                                </w:tc>
                              </w:tr>
                              <w:tr w:rsidR="00F6740C" w:rsidRPr="00B71242" w14:paraId="1D70B70B" w14:textId="77777777" w:rsidTr="005723F0">
                                <w:trPr>
                                  <w:trHeight w:val="300"/>
                                </w:trPr>
                                <w:tc>
                                  <w:tcPr>
                                    <w:tcW w:w="0" w:type="auto"/>
                                    <w:shd w:val="clear" w:color="auto" w:fill="auto"/>
                                    <w:noWrap/>
                                    <w:vAlign w:val="bottom"/>
                                    <w:hideMark/>
                                  </w:tcPr>
                                  <w:p w14:paraId="3CDDD84A"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1,50,1</w:t>
                                    </w:r>
                                  </w:p>
                                </w:tc>
                                <w:tc>
                                  <w:tcPr>
                                    <w:tcW w:w="0" w:type="auto"/>
                                    <w:shd w:val="clear" w:color="auto" w:fill="auto"/>
                                    <w:noWrap/>
                                    <w:vAlign w:val="bottom"/>
                                    <w:hideMark/>
                                  </w:tcPr>
                                  <w:p w14:paraId="25BF58B0"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2257</w:t>
                                    </w:r>
                                  </w:p>
                                </w:tc>
                                <w:tc>
                                  <w:tcPr>
                                    <w:tcW w:w="0" w:type="auto"/>
                                    <w:shd w:val="clear" w:color="auto" w:fill="auto"/>
                                    <w:noWrap/>
                                    <w:vAlign w:val="bottom"/>
                                    <w:hideMark/>
                                  </w:tcPr>
                                  <w:p w14:paraId="38BA2E8E"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2980</w:t>
                                    </w:r>
                                  </w:p>
                                </w:tc>
                                <w:tc>
                                  <w:tcPr>
                                    <w:tcW w:w="0" w:type="auto"/>
                                    <w:shd w:val="clear" w:color="auto" w:fill="auto"/>
                                    <w:noWrap/>
                                    <w:vAlign w:val="bottom"/>
                                    <w:hideMark/>
                                  </w:tcPr>
                                  <w:p w14:paraId="5998D686"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-0.006788</w:t>
                                    </w:r>
                                  </w:p>
                                </w:tc>
                                <w:tc>
                                  <w:tcPr>
                                    <w:tcW w:w="0" w:type="auto"/>
                                    <w:shd w:val="clear" w:color="auto" w:fill="auto"/>
                                    <w:noWrap/>
                                    <w:vAlign w:val="bottom"/>
                                    <w:hideMark/>
                                  </w:tcPr>
                                  <w:p w14:paraId="576AC3D2"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-3.91</w:t>
                                    </w:r>
                                  </w:p>
                                </w:tc>
                                <w:tc>
                                  <w:tcPr>
                                    <w:tcW w:w="0" w:type="auto"/>
                                    <w:shd w:val="clear" w:color="auto" w:fill="auto"/>
                                    <w:noWrap/>
                                    <w:vAlign w:val="bottom"/>
                                    <w:hideMark/>
                                  </w:tcPr>
                                  <w:p w14:paraId="35E733C5"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0.009878</w:t>
                                    </w:r>
                                  </w:p>
                                </w:tc>
                                <w:tc>
                                  <w:tcPr>
                                    <w:tcW w:w="0" w:type="auto"/>
                                    <w:shd w:val="clear" w:color="auto" w:fill="auto"/>
                                    <w:noWrap/>
                                    <w:vAlign w:val="bottom"/>
                                    <w:hideMark/>
                                  </w:tcPr>
                                  <w:p w14:paraId="01B9D64D"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6.40</w:t>
                                    </w:r>
                                  </w:p>
                                </w:tc>
                                <w:tc>
                                  <w:tcPr>
                                    <w:tcW w:w="0" w:type="auto"/>
                                    <w:shd w:val="clear" w:color="auto" w:fill="auto"/>
                                    <w:noWrap/>
                                    <w:vAlign w:val="bottom"/>
                                    <w:hideMark/>
                                  </w:tcPr>
                                  <w:p w14:paraId="515EF142"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-0.016665</w:t>
                                    </w:r>
                                  </w:p>
                                </w:tc>
                                <w:tc>
                                  <w:tcPr>
                                    <w:tcW w:w="0" w:type="auto"/>
                                    <w:shd w:val="clear" w:color="auto" w:fill="auto"/>
                                    <w:noWrap/>
                                    <w:vAlign w:val="bottom"/>
                                    <w:hideMark/>
                                  </w:tcPr>
                                  <w:p w14:paraId="425A4E0A"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-2.24</w:t>
                                    </w:r>
                                  </w:p>
                                </w:tc>
                              </w:tr>
                              <w:tr w:rsidR="00F6740C" w:rsidRPr="00B71242" w14:paraId="0AE64C72" w14:textId="77777777" w:rsidTr="005723F0">
                                <w:trPr>
                                  <w:trHeight w:val="300"/>
                                </w:trPr>
                                <w:tc>
                                  <w:tcPr>
                                    <w:tcW w:w="0" w:type="auto"/>
                                    <w:shd w:val="clear" w:color="auto" w:fill="auto"/>
                                    <w:noWrap/>
                                    <w:vAlign w:val="bottom"/>
                                    <w:hideMark/>
                                  </w:tcPr>
                                  <w:p w14:paraId="082AD992"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1,100,0</w:t>
                                    </w:r>
                                  </w:p>
                                </w:tc>
                                <w:tc>
                                  <w:tcPr>
                                    <w:tcW w:w="0" w:type="auto"/>
                                    <w:shd w:val="clear" w:color="auto" w:fill="auto"/>
                                    <w:noWrap/>
                                    <w:vAlign w:val="bottom"/>
                                    <w:hideMark/>
                                  </w:tcPr>
                                  <w:p w14:paraId="6EE96ED5"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263955</w:t>
                                    </w:r>
                                  </w:p>
                                </w:tc>
                                <w:tc>
                                  <w:tcPr>
                                    <w:tcW w:w="0" w:type="auto"/>
                                    <w:shd w:val="clear" w:color="auto" w:fill="auto"/>
                                    <w:noWrap/>
                                    <w:vAlign w:val="bottom"/>
                                    <w:hideMark/>
                                  </w:tcPr>
                                  <w:p w14:paraId="0C4DD572"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235984</w:t>
                                    </w:r>
                                  </w:p>
                                </w:tc>
                                <w:tc>
                                  <w:tcPr>
                                    <w:tcW w:w="0" w:type="auto"/>
                                    <w:shd w:val="clear" w:color="auto" w:fill="auto"/>
                                    <w:noWrap/>
                                    <w:vAlign w:val="bottom"/>
                                    <w:hideMark/>
                                  </w:tcPr>
                                  <w:p w14:paraId="210237D4"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-0.001401</w:t>
                                    </w:r>
                                  </w:p>
                                </w:tc>
                                <w:tc>
                                  <w:tcPr>
                                    <w:tcW w:w="0" w:type="auto"/>
                                    <w:shd w:val="clear" w:color="auto" w:fill="auto"/>
                                    <w:noWrap/>
                                    <w:vAlign w:val="bottom"/>
                                    <w:hideMark/>
                                  </w:tcPr>
                                  <w:p w14:paraId="6D248971"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-7.39</w:t>
                                    </w:r>
                                  </w:p>
                                </w:tc>
                                <w:tc>
                                  <w:tcPr>
                                    <w:tcW w:w="0" w:type="auto"/>
                                    <w:shd w:val="clear" w:color="auto" w:fill="auto"/>
                                    <w:noWrap/>
                                    <w:vAlign w:val="bottom"/>
                                    <w:hideMark/>
                                  </w:tcPr>
                                  <w:p w14:paraId="2DB9B48E"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0.001735</w:t>
                                    </w:r>
                                  </w:p>
                                </w:tc>
                                <w:tc>
                                  <w:tcPr>
                                    <w:tcW w:w="0" w:type="auto"/>
                                    <w:shd w:val="clear" w:color="auto" w:fill="auto"/>
                                    <w:noWrap/>
                                    <w:vAlign w:val="bottom"/>
                                    <w:hideMark/>
                                  </w:tcPr>
                                  <w:p w14:paraId="485072D8"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7.96</w:t>
                                    </w:r>
                                  </w:p>
                                </w:tc>
                                <w:tc>
                                  <w:tcPr>
                                    <w:tcW w:w="0" w:type="auto"/>
                                    <w:shd w:val="clear" w:color="auto" w:fill="auto"/>
                                    <w:noWrap/>
                                    <w:vAlign w:val="bottom"/>
                                    <w:hideMark/>
                                  </w:tcPr>
                                  <w:p w14:paraId="51529857"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-0.003136</w:t>
                                    </w:r>
                                  </w:p>
                                </w:tc>
                                <w:tc>
                                  <w:tcPr>
                                    <w:tcW w:w="0" w:type="auto"/>
                                    <w:shd w:val="clear" w:color="auto" w:fill="auto"/>
                                    <w:noWrap/>
                                    <w:vAlign w:val="bottom"/>
                                    <w:hideMark/>
                                  </w:tcPr>
                                  <w:p w14:paraId="68AB3392"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-13.20</w:t>
                                    </w:r>
                                  </w:p>
                                </w:tc>
                              </w:tr>
                              <w:tr w:rsidR="00F6740C" w:rsidRPr="00B71242" w14:paraId="717CE8FC" w14:textId="77777777" w:rsidTr="005723F0">
                                <w:trPr>
                                  <w:trHeight w:val="300"/>
                                </w:trPr>
                                <w:tc>
                                  <w:tcPr>
                                    <w:tcW w:w="0" w:type="auto"/>
                                    <w:shd w:val="clear" w:color="auto" w:fill="auto"/>
                                    <w:noWrap/>
                                    <w:vAlign w:val="bottom"/>
                                    <w:hideMark/>
                                  </w:tcPr>
                                  <w:p w14:paraId="400F742D"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1,100,0.5</w:t>
                                    </w:r>
                                  </w:p>
                                </w:tc>
                                <w:tc>
                                  <w:tcPr>
                                    <w:tcW w:w="0" w:type="auto"/>
                                    <w:shd w:val="clear" w:color="auto" w:fill="auto"/>
                                    <w:noWrap/>
                                    <w:vAlign w:val="bottom"/>
                                    <w:hideMark/>
                                  </w:tcPr>
                                  <w:p w14:paraId="2BE8B61E"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27883</w:t>
                                    </w:r>
                                  </w:p>
                                </w:tc>
                                <w:tc>
                                  <w:tcPr>
                                    <w:tcW w:w="0" w:type="auto"/>
                                    <w:shd w:val="clear" w:color="auto" w:fill="auto"/>
                                    <w:noWrap/>
                                    <w:vAlign w:val="bottom"/>
                                    <w:hideMark/>
                                  </w:tcPr>
                                  <w:p w14:paraId="199F7996"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30506</w:t>
                                    </w:r>
                                  </w:p>
                                </w:tc>
                                <w:tc>
                                  <w:tcPr>
                                    <w:tcW w:w="0" w:type="auto"/>
                                    <w:shd w:val="clear" w:color="auto" w:fill="auto"/>
                                    <w:noWrap/>
                                    <w:vAlign w:val="bottom"/>
                                    <w:hideMark/>
                                  </w:tcPr>
                                  <w:p w14:paraId="16083D6C"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-0.002144</w:t>
                                    </w:r>
                                  </w:p>
                                </w:tc>
                                <w:tc>
                                  <w:tcPr>
                                    <w:tcW w:w="0" w:type="auto"/>
                                    <w:shd w:val="clear" w:color="auto" w:fill="auto"/>
                                    <w:noWrap/>
                                    <w:vAlign w:val="bottom"/>
                                    <w:hideMark/>
                                  </w:tcPr>
                                  <w:p w14:paraId="5529081D"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-4.34</w:t>
                                    </w:r>
                                  </w:p>
                                </w:tc>
                                <w:tc>
                                  <w:tcPr>
                                    <w:tcW w:w="0" w:type="auto"/>
                                    <w:shd w:val="clear" w:color="auto" w:fill="auto"/>
                                    <w:noWrap/>
                                    <w:vAlign w:val="bottom"/>
                                    <w:hideMark/>
                                  </w:tcPr>
                                  <w:p w14:paraId="22291D00"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0.003247</w:t>
                                    </w:r>
                                  </w:p>
                                </w:tc>
                                <w:tc>
                                  <w:tcPr>
                                    <w:tcW w:w="0" w:type="auto"/>
                                    <w:shd w:val="clear" w:color="auto" w:fill="auto"/>
                                    <w:noWrap/>
                                    <w:vAlign w:val="bottom"/>
                                    <w:hideMark/>
                                  </w:tcPr>
                                  <w:p w14:paraId="1E4A4206"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6.45</w:t>
                                    </w:r>
                                  </w:p>
                                </w:tc>
                                <w:tc>
                                  <w:tcPr>
                                    <w:tcW w:w="0" w:type="auto"/>
                                    <w:shd w:val="clear" w:color="auto" w:fill="auto"/>
                                    <w:noWrap/>
                                    <w:vAlign w:val="bottom"/>
                                    <w:hideMark/>
                                  </w:tcPr>
                                  <w:p w14:paraId="21D39C6D"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-0.005391</w:t>
                                    </w:r>
                                  </w:p>
                                </w:tc>
                                <w:tc>
                                  <w:tcPr>
                                    <w:tcW w:w="0" w:type="auto"/>
                                    <w:shd w:val="clear" w:color="auto" w:fill="auto"/>
                                    <w:noWrap/>
                                    <w:vAlign w:val="bottom"/>
                                    <w:hideMark/>
                                  </w:tcPr>
                                  <w:p w14:paraId="4E24B692"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-4.37</w:t>
                                    </w:r>
                                  </w:p>
                                </w:tc>
                              </w:tr>
                              <w:tr w:rsidR="00F6740C" w:rsidRPr="00B71242" w14:paraId="0F16C872" w14:textId="77777777" w:rsidTr="005723F0">
                                <w:trPr>
                                  <w:trHeight w:val="300"/>
                                </w:trPr>
                                <w:tc>
                                  <w:tcPr>
                                    <w:tcW w:w="0" w:type="auto"/>
                                    <w:shd w:val="clear" w:color="auto" w:fill="auto"/>
                                    <w:noWrap/>
                                    <w:vAlign w:val="bottom"/>
                                    <w:hideMark/>
                                  </w:tcPr>
                                  <w:p w14:paraId="6003059A"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1,100,1</w:t>
                                    </w:r>
                                  </w:p>
                                </w:tc>
                                <w:tc>
                                  <w:tcPr>
                                    <w:tcW w:w="0" w:type="auto"/>
                                    <w:shd w:val="clear" w:color="auto" w:fill="auto"/>
                                    <w:noWrap/>
                                    <w:vAlign w:val="bottom"/>
                                    <w:hideMark/>
                                  </w:tcPr>
                                  <w:p w14:paraId="6EFAE119"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5715</w:t>
                                    </w:r>
                                  </w:p>
                                </w:tc>
                                <w:tc>
                                  <w:tcPr>
                                    <w:tcW w:w="0" w:type="auto"/>
                                    <w:shd w:val="clear" w:color="auto" w:fill="auto"/>
                                    <w:noWrap/>
                                    <w:vAlign w:val="bottom"/>
                                    <w:hideMark/>
                                  </w:tcPr>
                                  <w:p w14:paraId="299A7B76"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7904</w:t>
                                    </w:r>
                                  </w:p>
                                </w:tc>
                                <w:tc>
                                  <w:tcPr>
                                    <w:tcW w:w="0" w:type="auto"/>
                                    <w:shd w:val="clear" w:color="auto" w:fill="auto"/>
                                    <w:noWrap/>
                                    <w:vAlign w:val="bottom"/>
                                    <w:hideMark/>
                                  </w:tcPr>
                                  <w:p w14:paraId="267F2F9E"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-0.001878</w:t>
                                    </w:r>
                                  </w:p>
                                </w:tc>
                                <w:tc>
                                  <w:tcPr>
                                    <w:tcW w:w="0" w:type="auto"/>
                                    <w:shd w:val="clear" w:color="auto" w:fill="auto"/>
                                    <w:noWrap/>
                                    <w:vAlign w:val="bottom"/>
                                    <w:hideMark/>
                                  </w:tcPr>
                                  <w:p w14:paraId="78527A64"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-1.77</w:t>
                                    </w:r>
                                  </w:p>
                                </w:tc>
                                <w:tc>
                                  <w:tcPr>
                                    <w:tcW w:w="0" w:type="auto"/>
                                    <w:shd w:val="clear" w:color="auto" w:fill="auto"/>
                                    <w:noWrap/>
                                    <w:vAlign w:val="bottom"/>
                                    <w:hideMark/>
                                  </w:tcPr>
                                  <w:p w14:paraId="0F2E3ECC"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0.002701</w:t>
                                    </w:r>
                                  </w:p>
                                </w:tc>
                                <w:tc>
                                  <w:tcPr>
                                    <w:tcW w:w="0" w:type="auto"/>
                                    <w:shd w:val="clear" w:color="auto" w:fill="auto"/>
                                    <w:noWrap/>
                                    <w:vAlign w:val="bottom"/>
                                    <w:hideMark/>
                                  </w:tcPr>
                                  <w:p w14:paraId="7C2BE44F"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2.78</w:t>
                                    </w:r>
                                  </w:p>
                                </w:tc>
                                <w:tc>
                                  <w:tcPr>
                                    <w:tcW w:w="0" w:type="auto"/>
                                    <w:shd w:val="clear" w:color="auto" w:fill="auto"/>
                                    <w:noWrap/>
                                    <w:vAlign w:val="bottom"/>
                                    <w:hideMark/>
                                  </w:tcPr>
                                  <w:p w14:paraId="3AE2A07D"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-0.004579</w:t>
                                    </w:r>
                                  </w:p>
                                </w:tc>
                                <w:tc>
                                  <w:tcPr>
                                    <w:tcW w:w="0" w:type="auto"/>
                                    <w:shd w:val="clear" w:color="auto" w:fill="auto"/>
                                    <w:noWrap/>
                                    <w:vAlign w:val="bottom"/>
                                    <w:hideMark/>
                                  </w:tcPr>
                                  <w:p w14:paraId="2333A391"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-1.28</w:t>
                                    </w:r>
                                  </w:p>
                                </w:tc>
                              </w:tr>
                              <w:tr w:rsidR="00F6740C" w:rsidRPr="00B71242" w14:paraId="1B51DC71" w14:textId="77777777" w:rsidTr="005723F0">
                                <w:trPr>
                                  <w:trHeight w:val="300"/>
                                </w:trPr>
                                <w:tc>
                                  <w:tcPr>
                                    <w:tcW w:w="0" w:type="auto"/>
                                    <w:shd w:val="clear" w:color="auto" w:fill="auto"/>
                                    <w:noWrap/>
                                    <w:vAlign w:val="bottom"/>
                                    <w:hideMark/>
                                  </w:tcPr>
                                  <w:p w14:paraId="78147DED"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1,150,0</w:t>
                                    </w:r>
                                  </w:p>
                                </w:tc>
                                <w:tc>
                                  <w:tcPr>
                                    <w:tcW w:w="0" w:type="auto"/>
                                    <w:shd w:val="clear" w:color="auto" w:fill="auto"/>
                                    <w:noWrap/>
                                    <w:vAlign w:val="bottom"/>
                                    <w:hideMark/>
                                  </w:tcPr>
                                  <w:p w14:paraId="452FD5FF"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265709</w:t>
                                    </w:r>
                                  </w:p>
                                </w:tc>
                                <w:tc>
                                  <w:tcPr>
                                    <w:tcW w:w="0" w:type="auto"/>
                                    <w:shd w:val="clear" w:color="auto" w:fill="auto"/>
                                    <w:noWrap/>
                                    <w:vAlign w:val="bottom"/>
                                    <w:hideMark/>
                                  </w:tcPr>
                                  <w:p w14:paraId="57317CDD"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234180</w:t>
                                    </w:r>
                                  </w:p>
                                </w:tc>
                                <w:tc>
                                  <w:tcPr>
                                    <w:tcW w:w="0" w:type="auto"/>
                                    <w:shd w:val="clear" w:color="auto" w:fill="auto"/>
                                    <w:noWrap/>
                                    <w:vAlign w:val="bottom"/>
                                    <w:hideMark/>
                                  </w:tcPr>
                                  <w:p w14:paraId="20901356"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-0.001171</w:t>
                                    </w:r>
                                  </w:p>
                                </w:tc>
                                <w:tc>
                                  <w:tcPr>
                                    <w:tcW w:w="0" w:type="auto"/>
                                    <w:shd w:val="clear" w:color="auto" w:fill="auto"/>
                                    <w:noWrap/>
                                    <w:vAlign w:val="bottom"/>
                                    <w:hideMark/>
                                  </w:tcPr>
                                  <w:p w14:paraId="5242970B"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-6.25</w:t>
                                    </w:r>
                                  </w:p>
                                </w:tc>
                                <w:tc>
                                  <w:tcPr>
                                    <w:tcW w:w="0" w:type="auto"/>
                                    <w:shd w:val="clear" w:color="auto" w:fill="auto"/>
                                    <w:noWrap/>
                                    <w:vAlign w:val="bottom"/>
                                    <w:hideMark/>
                                  </w:tcPr>
                                  <w:p w14:paraId="5FA961CD"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0.001496</w:t>
                                    </w:r>
                                  </w:p>
                                </w:tc>
                                <w:tc>
                                  <w:tcPr>
                                    <w:tcW w:w="0" w:type="auto"/>
                                    <w:shd w:val="clear" w:color="auto" w:fill="auto"/>
                                    <w:noWrap/>
                                    <w:vAlign w:val="bottom"/>
                                    <w:hideMark/>
                                  </w:tcPr>
                                  <w:p w14:paraId="0019E964"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6.80</w:t>
                                    </w:r>
                                  </w:p>
                                </w:tc>
                                <w:tc>
                                  <w:tcPr>
                                    <w:tcW w:w="0" w:type="auto"/>
                                    <w:shd w:val="clear" w:color="auto" w:fill="auto"/>
                                    <w:noWrap/>
                                    <w:vAlign w:val="bottom"/>
                                    <w:hideMark/>
                                  </w:tcPr>
                                  <w:p w14:paraId="7D1B54BA"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-0.002667</w:t>
                                    </w:r>
                                  </w:p>
                                </w:tc>
                                <w:tc>
                                  <w:tcPr>
                                    <w:tcW w:w="0" w:type="auto"/>
                                    <w:shd w:val="clear" w:color="auto" w:fill="auto"/>
                                    <w:noWrap/>
                                    <w:vAlign w:val="bottom"/>
                                    <w:hideMark/>
                                  </w:tcPr>
                                  <w:p w14:paraId="1C8E54A4"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-11.21</w:t>
                                    </w:r>
                                  </w:p>
                                </w:tc>
                              </w:tr>
                              <w:tr w:rsidR="00F6740C" w:rsidRPr="00B71242" w14:paraId="4DC68727" w14:textId="77777777" w:rsidTr="005723F0">
                                <w:trPr>
                                  <w:trHeight w:val="300"/>
                                </w:trPr>
                                <w:tc>
                                  <w:tcPr>
                                    <w:tcW w:w="0" w:type="auto"/>
                                    <w:shd w:val="clear" w:color="auto" w:fill="auto"/>
                                    <w:noWrap/>
                                    <w:vAlign w:val="bottom"/>
                                    <w:hideMark/>
                                  </w:tcPr>
                                  <w:p w14:paraId="2E828BC1"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1,150,0.5</w:t>
                                    </w:r>
                                  </w:p>
                                </w:tc>
                                <w:tc>
                                  <w:tcPr>
                                    <w:tcW w:w="0" w:type="auto"/>
                                    <w:shd w:val="clear" w:color="auto" w:fill="auto"/>
                                    <w:noWrap/>
                                    <w:vAlign w:val="bottom"/>
                                    <w:hideMark/>
                                  </w:tcPr>
                                  <w:p w14:paraId="61384780"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41810</w:t>
                                    </w:r>
                                  </w:p>
                                </w:tc>
                                <w:tc>
                                  <w:tcPr>
                                    <w:tcW w:w="0" w:type="auto"/>
                                    <w:shd w:val="clear" w:color="auto" w:fill="auto"/>
                                    <w:noWrap/>
                                    <w:vAlign w:val="bottom"/>
                                    <w:hideMark/>
                                  </w:tcPr>
                                  <w:p w14:paraId="471BD1EA"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43417</w:t>
                                    </w:r>
                                  </w:p>
                                </w:tc>
                                <w:tc>
                                  <w:tcPr>
                                    <w:tcW w:w="0" w:type="auto"/>
                                    <w:shd w:val="clear" w:color="auto" w:fill="auto"/>
                                    <w:noWrap/>
                                    <w:vAlign w:val="bottom"/>
                                    <w:hideMark/>
                                  </w:tcPr>
                                  <w:p w14:paraId="1150E4BD"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-0.001754</w:t>
                                    </w:r>
                                  </w:p>
                                </w:tc>
                                <w:tc>
                                  <w:tcPr>
                                    <w:tcW w:w="0" w:type="auto"/>
                                    <w:shd w:val="clear" w:color="auto" w:fill="auto"/>
                                    <w:noWrap/>
                                    <w:vAlign w:val="bottom"/>
                                    <w:hideMark/>
                                  </w:tcPr>
                                  <w:p w14:paraId="6763DB42"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-4.32</w:t>
                                    </w:r>
                                  </w:p>
                                </w:tc>
                                <w:tc>
                                  <w:tcPr>
                                    <w:tcW w:w="0" w:type="auto"/>
                                    <w:shd w:val="clear" w:color="auto" w:fill="auto"/>
                                    <w:noWrap/>
                                    <w:vAlign w:val="bottom"/>
                                    <w:hideMark/>
                                  </w:tcPr>
                                  <w:p w14:paraId="7CDF6072"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0.002046</w:t>
                                    </w:r>
                                  </w:p>
                                </w:tc>
                                <w:tc>
                                  <w:tcPr>
                                    <w:tcW w:w="0" w:type="auto"/>
                                    <w:shd w:val="clear" w:color="auto" w:fill="auto"/>
                                    <w:noWrap/>
                                    <w:vAlign w:val="bottom"/>
                                    <w:hideMark/>
                                  </w:tcPr>
                                  <w:p w14:paraId="2083DDB7"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4.72</w:t>
                                    </w:r>
                                  </w:p>
                                </w:tc>
                                <w:tc>
                                  <w:tcPr>
                                    <w:tcW w:w="0" w:type="auto"/>
                                    <w:shd w:val="clear" w:color="auto" w:fill="auto"/>
                                    <w:noWrap/>
                                    <w:vAlign w:val="bottom"/>
                                    <w:hideMark/>
                                  </w:tcPr>
                                  <w:p w14:paraId="7DDD8952"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-0.003800</w:t>
                                    </w:r>
                                  </w:p>
                                </w:tc>
                                <w:tc>
                                  <w:tcPr>
                                    <w:tcW w:w="0" w:type="auto"/>
                                    <w:shd w:val="clear" w:color="auto" w:fill="auto"/>
                                    <w:noWrap/>
                                    <w:vAlign w:val="bottom"/>
                                    <w:hideMark/>
                                  </w:tcPr>
                                  <w:p w14:paraId="36EA18CF"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-4.19</w:t>
                                    </w:r>
                                  </w:p>
                                </w:tc>
                              </w:tr>
                              <w:tr w:rsidR="00F6740C" w:rsidRPr="00B71242" w14:paraId="252C56EA" w14:textId="77777777" w:rsidTr="005723F0">
                                <w:trPr>
                                  <w:trHeight w:val="300"/>
                                </w:trPr>
                                <w:tc>
                                  <w:tcPr>
                                    <w:tcW w:w="0" w:type="auto"/>
                                    <w:shd w:val="clear" w:color="auto" w:fill="auto"/>
                                    <w:noWrap/>
                                    <w:vAlign w:val="bottom"/>
                                    <w:hideMark/>
                                  </w:tcPr>
                                  <w:p w14:paraId="543BC7B9"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1,150,1</w:t>
                                    </w:r>
                                  </w:p>
                                </w:tc>
                                <w:tc>
                                  <w:tcPr>
                                    <w:tcW w:w="0" w:type="auto"/>
                                    <w:shd w:val="clear" w:color="auto" w:fill="auto"/>
                                    <w:noWrap/>
                                    <w:vAlign w:val="bottom"/>
                                    <w:hideMark/>
                                  </w:tcPr>
                                  <w:p w14:paraId="1469D4E8"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9517</w:t>
                                    </w:r>
                                  </w:p>
                                </w:tc>
                                <w:tc>
                                  <w:tcPr>
                                    <w:tcW w:w="0" w:type="auto"/>
                                    <w:shd w:val="clear" w:color="auto" w:fill="auto"/>
                                    <w:noWrap/>
                                    <w:vAlign w:val="bottom"/>
                                    <w:hideMark/>
                                  </w:tcPr>
                                  <w:p w14:paraId="3B1993CF"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12711</w:t>
                                    </w:r>
                                  </w:p>
                                </w:tc>
                                <w:tc>
                                  <w:tcPr>
                                    <w:tcW w:w="0" w:type="auto"/>
                                    <w:shd w:val="clear" w:color="auto" w:fill="auto"/>
                                    <w:noWrap/>
                                    <w:vAlign w:val="bottom"/>
                                    <w:hideMark/>
                                  </w:tcPr>
                                  <w:p w14:paraId="5F4849A2"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-0.001360</w:t>
                                    </w:r>
                                  </w:p>
                                </w:tc>
                                <w:tc>
                                  <w:tcPr>
                                    <w:tcW w:w="0" w:type="auto"/>
                                    <w:shd w:val="clear" w:color="auto" w:fill="auto"/>
                                    <w:noWrap/>
                                    <w:vAlign w:val="bottom"/>
                                    <w:hideMark/>
                                  </w:tcPr>
                                  <w:p w14:paraId="733DB918"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-1.67</w:t>
                                    </w:r>
                                  </w:p>
                                </w:tc>
                                <w:tc>
                                  <w:tcPr>
                                    <w:tcW w:w="0" w:type="auto"/>
                                    <w:shd w:val="clear" w:color="auto" w:fill="auto"/>
                                    <w:noWrap/>
                                    <w:vAlign w:val="bottom"/>
                                    <w:hideMark/>
                                  </w:tcPr>
                                  <w:p w14:paraId="21F2C77B"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0.000907</w:t>
                                    </w:r>
                                  </w:p>
                                </w:tc>
                                <w:tc>
                                  <w:tcPr>
                                    <w:tcW w:w="0" w:type="auto"/>
                                    <w:shd w:val="clear" w:color="auto" w:fill="auto"/>
                                    <w:noWrap/>
                                    <w:vAlign w:val="bottom"/>
                                    <w:hideMark/>
                                  </w:tcPr>
                                  <w:p w14:paraId="79DB739A"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1.11</w:t>
                                    </w:r>
                                  </w:p>
                                </w:tc>
                                <w:tc>
                                  <w:tcPr>
                                    <w:tcW w:w="0" w:type="auto"/>
                                    <w:shd w:val="clear" w:color="auto" w:fill="auto"/>
                                    <w:noWrap/>
                                    <w:vAlign w:val="bottom"/>
                                    <w:hideMark/>
                                  </w:tcPr>
                                  <w:p w14:paraId="72EEC471"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-0.002267</w:t>
                                    </w:r>
                                  </w:p>
                                </w:tc>
                                <w:tc>
                                  <w:tcPr>
                                    <w:tcW w:w="0" w:type="auto"/>
                                    <w:shd w:val="clear" w:color="auto" w:fill="auto"/>
                                    <w:noWrap/>
                                    <w:vAlign w:val="bottom"/>
                                    <w:hideMark/>
                                  </w:tcPr>
                                  <w:p w14:paraId="4CF319A9"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-0.92</w:t>
                                    </w:r>
                                  </w:p>
                                </w:tc>
                              </w:tr>
                              <w:tr w:rsidR="00F6740C" w:rsidRPr="00B71242" w14:paraId="26E70DE1" w14:textId="77777777" w:rsidTr="005723F0">
                                <w:trPr>
                                  <w:trHeight w:val="300"/>
                                </w:trPr>
                                <w:tc>
                                  <w:tcPr>
                                    <w:tcW w:w="0" w:type="auto"/>
                                    <w:shd w:val="clear" w:color="auto" w:fill="auto"/>
                                    <w:noWrap/>
                                    <w:vAlign w:val="bottom"/>
                                    <w:hideMark/>
                                  </w:tcPr>
                                  <w:p w14:paraId="310F25C7"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1,200,0</w:t>
                                    </w:r>
                                  </w:p>
                                </w:tc>
                                <w:tc>
                                  <w:tcPr>
                                    <w:tcW w:w="0" w:type="auto"/>
                                    <w:shd w:val="clear" w:color="auto" w:fill="auto"/>
                                    <w:noWrap/>
                                    <w:vAlign w:val="bottom"/>
                                    <w:hideMark/>
                                  </w:tcPr>
                                  <w:p w14:paraId="2D2903CF"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266779</w:t>
                                    </w:r>
                                  </w:p>
                                </w:tc>
                                <w:tc>
                                  <w:tcPr>
                                    <w:tcW w:w="0" w:type="auto"/>
                                    <w:shd w:val="clear" w:color="auto" w:fill="auto"/>
                                    <w:noWrap/>
                                    <w:vAlign w:val="bottom"/>
                                    <w:hideMark/>
                                  </w:tcPr>
                                  <w:p w14:paraId="1983DEBD"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233060</w:t>
                                    </w:r>
                                  </w:p>
                                </w:tc>
                                <w:tc>
                                  <w:tcPr>
                                    <w:tcW w:w="0" w:type="auto"/>
                                    <w:shd w:val="clear" w:color="auto" w:fill="auto"/>
                                    <w:noWrap/>
                                    <w:vAlign w:val="bottom"/>
                                    <w:hideMark/>
                                  </w:tcPr>
                                  <w:p w14:paraId="7304B786"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-0.001046</w:t>
                                    </w:r>
                                  </w:p>
                                </w:tc>
                                <w:tc>
                                  <w:tcPr>
                                    <w:tcW w:w="0" w:type="auto"/>
                                    <w:shd w:val="clear" w:color="auto" w:fill="auto"/>
                                    <w:noWrap/>
                                    <w:vAlign w:val="bottom"/>
                                    <w:hideMark/>
                                  </w:tcPr>
                                  <w:p w14:paraId="170178BB"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-5.62</w:t>
                                    </w:r>
                                  </w:p>
                                </w:tc>
                                <w:tc>
                                  <w:tcPr>
                                    <w:tcW w:w="0" w:type="auto"/>
                                    <w:shd w:val="clear" w:color="auto" w:fill="auto"/>
                                    <w:noWrap/>
                                    <w:vAlign w:val="bottom"/>
                                    <w:hideMark/>
                                  </w:tcPr>
                                  <w:p w14:paraId="2E816AE3"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0.001359</w:t>
                                    </w:r>
                                  </w:p>
                                </w:tc>
                                <w:tc>
                                  <w:tcPr>
                                    <w:tcW w:w="0" w:type="auto"/>
                                    <w:shd w:val="clear" w:color="auto" w:fill="auto"/>
                                    <w:noWrap/>
                                    <w:vAlign w:val="bottom"/>
                                    <w:hideMark/>
                                  </w:tcPr>
                                  <w:p w14:paraId="35EE4ED9"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6.14</w:t>
                                    </w:r>
                                  </w:p>
                                </w:tc>
                                <w:tc>
                                  <w:tcPr>
                                    <w:tcW w:w="0" w:type="auto"/>
                                    <w:shd w:val="clear" w:color="auto" w:fill="auto"/>
                                    <w:noWrap/>
                                    <w:vAlign w:val="bottom"/>
                                    <w:hideMark/>
                                  </w:tcPr>
                                  <w:p w14:paraId="1253A025"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-0.002404</w:t>
                                    </w:r>
                                  </w:p>
                                </w:tc>
                                <w:tc>
                                  <w:tcPr>
                                    <w:tcW w:w="0" w:type="auto"/>
                                    <w:shd w:val="clear" w:color="auto" w:fill="auto"/>
                                    <w:noWrap/>
                                    <w:vAlign w:val="bottom"/>
                                    <w:hideMark/>
                                  </w:tcPr>
                                  <w:p w14:paraId="2D335F98"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-10.09</w:t>
                                    </w:r>
                                  </w:p>
                                </w:tc>
                              </w:tr>
                              <w:tr w:rsidR="00F6740C" w:rsidRPr="00B71242" w14:paraId="0734682D" w14:textId="77777777" w:rsidTr="005723F0">
                                <w:trPr>
                                  <w:trHeight w:val="300"/>
                                </w:trPr>
                                <w:tc>
                                  <w:tcPr>
                                    <w:tcW w:w="0" w:type="auto"/>
                                    <w:shd w:val="clear" w:color="auto" w:fill="auto"/>
                                    <w:noWrap/>
                                    <w:vAlign w:val="bottom"/>
                                    <w:hideMark/>
                                  </w:tcPr>
                                  <w:p w14:paraId="090C4B68"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1,200,0.5</w:t>
                                    </w:r>
                                  </w:p>
                                </w:tc>
                                <w:tc>
                                  <w:tcPr>
                                    <w:tcW w:w="0" w:type="auto"/>
                                    <w:shd w:val="clear" w:color="auto" w:fill="auto"/>
                                    <w:noWrap/>
                                    <w:vAlign w:val="bottom"/>
                                    <w:hideMark/>
                                  </w:tcPr>
                                  <w:p w14:paraId="37B58004"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55038</w:t>
                                    </w:r>
                                  </w:p>
                                </w:tc>
                                <w:tc>
                                  <w:tcPr>
                                    <w:tcW w:w="0" w:type="auto"/>
                                    <w:shd w:val="clear" w:color="auto" w:fill="auto"/>
                                    <w:noWrap/>
                                    <w:vAlign w:val="bottom"/>
                                    <w:hideMark/>
                                  </w:tcPr>
                                  <w:p w14:paraId="48FCEBE0"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54302</w:t>
                                    </w:r>
                                  </w:p>
                                </w:tc>
                                <w:tc>
                                  <w:tcPr>
                                    <w:tcW w:w="0" w:type="auto"/>
                                    <w:shd w:val="clear" w:color="auto" w:fill="auto"/>
                                    <w:noWrap/>
                                    <w:vAlign w:val="bottom"/>
                                    <w:hideMark/>
                                  </w:tcPr>
                                  <w:p w14:paraId="29F1C2B9"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-0.001209</w:t>
                                    </w:r>
                                  </w:p>
                                </w:tc>
                                <w:tc>
                                  <w:tcPr>
                                    <w:tcW w:w="0" w:type="auto"/>
                                    <w:shd w:val="clear" w:color="auto" w:fill="auto"/>
                                    <w:noWrap/>
                                    <w:vAlign w:val="bottom"/>
                                    <w:hideMark/>
                                  </w:tcPr>
                                  <w:p w14:paraId="3AC7FE96"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-3.44</w:t>
                                    </w:r>
                                  </w:p>
                                </w:tc>
                                <w:tc>
                                  <w:tcPr>
                                    <w:tcW w:w="0" w:type="auto"/>
                                    <w:shd w:val="clear" w:color="auto" w:fill="auto"/>
                                    <w:noWrap/>
                                    <w:vAlign w:val="bottom"/>
                                    <w:hideMark/>
                                  </w:tcPr>
                                  <w:p w14:paraId="257E8FFE"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0.001580</w:t>
                                    </w:r>
                                  </w:p>
                                </w:tc>
                                <w:tc>
                                  <w:tcPr>
                                    <w:tcW w:w="0" w:type="auto"/>
                                    <w:shd w:val="clear" w:color="auto" w:fill="auto"/>
                                    <w:noWrap/>
                                    <w:vAlign w:val="bottom"/>
                                    <w:hideMark/>
                                  </w:tcPr>
                                  <w:p w14:paraId="0366D267"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4.00</w:t>
                                    </w:r>
                                  </w:p>
                                </w:tc>
                                <w:tc>
                                  <w:tcPr>
                                    <w:tcW w:w="0" w:type="auto"/>
                                    <w:shd w:val="clear" w:color="auto" w:fill="auto"/>
                                    <w:noWrap/>
                                    <w:vAlign w:val="bottom"/>
                                    <w:hideMark/>
                                  </w:tcPr>
                                  <w:p w14:paraId="1AA265B4"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-0.002790</w:t>
                                    </w:r>
                                  </w:p>
                                </w:tc>
                                <w:tc>
                                  <w:tcPr>
                                    <w:tcW w:w="0" w:type="auto"/>
                                    <w:shd w:val="clear" w:color="auto" w:fill="auto"/>
                                    <w:noWrap/>
                                    <w:vAlign w:val="bottom"/>
                                    <w:hideMark/>
                                  </w:tcPr>
                                  <w:p w14:paraId="63246B47"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-3.77</w:t>
                                    </w:r>
                                  </w:p>
                                </w:tc>
                              </w:tr>
                              <w:tr w:rsidR="00F6740C" w:rsidRPr="00B71242" w14:paraId="778B3199" w14:textId="77777777" w:rsidTr="005723F0">
                                <w:trPr>
                                  <w:trHeight w:val="300"/>
                                </w:trPr>
                                <w:tc>
                                  <w:tcPr>
                                    <w:tcW w:w="0" w:type="auto"/>
                                    <w:shd w:val="clear" w:color="auto" w:fill="auto"/>
                                    <w:noWrap/>
                                    <w:vAlign w:val="bottom"/>
                                    <w:hideMark/>
                                  </w:tcPr>
                                  <w:p w14:paraId="008D309D"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1,200,1</w:t>
                                    </w:r>
                                  </w:p>
                                </w:tc>
                                <w:tc>
                                  <w:tcPr>
                                    <w:tcW w:w="0" w:type="auto"/>
                                    <w:shd w:val="clear" w:color="auto" w:fill="auto"/>
                                    <w:noWrap/>
                                    <w:vAlign w:val="bottom"/>
                                    <w:hideMark/>
                                  </w:tcPr>
                                  <w:p w14:paraId="438E953B"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13630</w:t>
                                    </w:r>
                                  </w:p>
                                </w:tc>
                                <w:tc>
                                  <w:tcPr>
                                    <w:tcW w:w="0" w:type="auto"/>
                                    <w:shd w:val="clear" w:color="auto" w:fill="auto"/>
                                    <w:noWrap/>
                                    <w:vAlign w:val="bottom"/>
                                    <w:hideMark/>
                                  </w:tcPr>
                                  <w:p w14:paraId="4FFFD9FE"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17419</w:t>
                                    </w:r>
                                  </w:p>
                                </w:tc>
                                <w:tc>
                                  <w:tcPr>
                                    <w:tcW w:w="0" w:type="auto"/>
                                    <w:shd w:val="clear" w:color="auto" w:fill="auto"/>
                                    <w:noWrap/>
                                    <w:vAlign w:val="bottom"/>
                                    <w:hideMark/>
                                  </w:tcPr>
                                  <w:p w14:paraId="255AB73F"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-0.001706</w:t>
                                    </w:r>
                                  </w:p>
                                </w:tc>
                                <w:tc>
                                  <w:tcPr>
                                    <w:tcW w:w="0" w:type="auto"/>
                                    <w:shd w:val="clear" w:color="auto" w:fill="auto"/>
                                    <w:noWrap/>
                                    <w:vAlign w:val="bottom"/>
                                    <w:hideMark/>
                                  </w:tcPr>
                                  <w:p w14:paraId="2434BACA"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-2.46</w:t>
                                    </w:r>
                                  </w:p>
                                </w:tc>
                                <w:tc>
                                  <w:tcPr>
                                    <w:tcW w:w="0" w:type="auto"/>
                                    <w:shd w:val="clear" w:color="auto" w:fill="auto"/>
                                    <w:noWrap/>
                                    <w:vAlign w:val="bottom"/>
                                    <w:hideMark/>
                                  </w:tcPr>
                                  <w:p w14:paraId="15EE9520"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0.001060</w:t>
                                    </w:r>
                                  </w:p>
                                </w:tc>
                                <w:tc>
                                  <w:tcPr>
                                    <w:tcW w:w="0" w:type="auto"/>
                                    <w:shd w:val="clear" w:color="auto" w:fill="auto"/>
                                    <w:noWrap/>
                                    <w:vAlign w:val="bottom"/>
                                    <w:hideMark/>
                                  </w:tcPr>
                                  <w:p w14:paraId="7CDBB9DF"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1.53</w:t>
                                    </w:r>
                                  </w:p>
                                </w:tc>
                                <w:tc>
                                  <w:tcPr>
                                    <w:tcW w:w="0" w:type="auto"/>
                                    <w:shd w:val="clear" w:color="auto" w:fill="auto"/>
                                    <w:noWrap/>
                                    <w:vAlign w:val="bottom"/>
                                    <w:hideMark/>
                                  </w:tcPr>
                                  <w:p w14:paraId="1476AAA2"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-0.002766</w:t>
                                    </w:r>
                                  </w:p>
                                </w:tc>
                                <w:tc>
                                  <w:tcPr>
                                    <w:tcW w:w="0" w:type="auto"/>
                                    <w:shd w:val="clear" w:color="auto" w:fill="auto"/>
                                    <w:noWrap/>
                                    <w:vAlign w:val="bottom"/>
                                    <w:hideMark/>
                                  </w:tcPr>
                                  <w:p w14:paraId="277CBDD4"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-1.47</w:t>
                                    </w:r>
                                  </w:p>
                                </w:tc>
                              </w:tr>
                            </w:tbl>
                            <w:p w14:paraId="31FAB4A4" w14:textId="77777777" w:rsidR="00F6740C" w:rsidRDefault="00F6740C" w:rsidP="00D76EE9"/>
                          </w:txbxContent>
                        </wps:txbx>
                        <wps:bodyPr rot="0" vert="horz" wrap="square" lIns="91440" tIns="45720" rIns="91440" bIns="45720" anchor="t" anchorCtr="0">
                          <a:noAutofit/>
                        </wps:bodyPr>
                      </wps:wsp>
                    </wpg:wgp>
                  </a:graphicData>
                </a:graphic>
              </wp:anchor>
            </w:drawing>
          </mc:Choice>
          <mc:Fallback>
            <w:pict>
              <v:group w14:anchorId="132C6D9B" id="Group_x0020_3" o:spid="_x0000_s1029" style="position:absolute;margin-left:-33pt;margin-top:36.2pt;width:528pt;height:480pt;z-index:251667456" coordsize="6705600,6096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">
                <v:shape id="_x0000_s1030" type="#_x0000_t202" style="position:absolute;width:662940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tDoOxQAA&#10;ANoAAAAPAAAAZHJzL2Rvd25yZXYueG1sRI9Pa8JAFMTvgt9heUIvUjcq1RJdRcT+obcmreLtkX0m&#10;wezbkN0m6bfvFgSPw8z8hllve1OJlhpXWlYwnUQgiDOrS84VfKUvj88gnEfWWFkmBb/kYLsZDtYY&#10;a9vxJ7WJz0WAsItRQeF9HUvpsoIMuomtiYN3sY1BH2STS91gF+CmkrMoWkiDJYeFAmvaF5Rdkx+j&#10;4DzOTx+uf/3u5k/z+vDWpsujTpV6GPW7FQhPvb+Hb+13rWAG/1fCDZCb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60Og7FAAAA2gAAAA8AAAAAAAAAAAAAAAAAlwIAAGRycy9k&#10;b3ducmV2LnhtbFBLBQYAAAAABAAEAPUAAACJAwAAAAA=&#10;" fillcolor="white [3201]" stroked="f" strokeweight=".5pt">
                  <v:textbox>
                    <w:txbxContent>
                      <w:p w14:paraId="088298F2" w14:textId="77777777" w:rsidR="00F6740C" w:rsidRPr="006233BA" w:rsidRDefault="00F6740C" w:rsidP="00D76EE9">
                        <w:pPr>
                          <w:spacing w:after="0" w:line="240" w:lineRule="auto"/>
                          <w:jc w:val="both"/>
                          <w:rPr>
                            <w:rFonts w:ascii="Times New Roman" w:hAnsi="Times New Roman" w:cs="Times New Roman"/>
                            <w:sz w:val="20"/>
                            <w:szCs w:val="20"/>
                          </w:rPr>
                        </w:pPr>
                        <w:r w:rsidRPr="006233BA">
                          <w:rPr>
                            <w:rFonts w:ascii="Times New Roman" w:hAnsi="Times New Roman" w:cs="Times New Roman"/>
                            <w:b/>
                            <w:sz w:val="20"/>
                            <w:szCs w:val="20"/>
                          </w:rPr>
                          <w:t xml:space="preserve">Table </w:t>
                        </w:r>
                        <w:r>
                          <w:rPr>
                            <w:rFonts w:ascii="Times New Roman" w:hAnsi="Times New Roman" w:cs="Times New Roman"/>
                            <w:b/>
                            <w:sz w:val="20"/>
                            <w:szCs w:val="20"/>
                          </w:rPr>
                          <w:t>2</w:t>
                        </w:r>
                        <w:r w:rsidRPr="006233BA">
                          <w:rPr>
                            <w:rFonts w:ascii="Times New Roman" w:hAnsi="Times New Roman" w:cs="Times New Roman"/>
                            <w:b/>
                            <w:sz w:val="20"/>
                            <w:szCs w:val="20"/>
                          </w:rPr>
                          <w:t xml:space="preserve">: </w:t>
                        </w:r>
                        <w:r w:rsidRPr="006233BA">
                          <w:rPr>
                            <w:rFonts w:ascii="Times New Roman" w:hAnsi="Times New Roman" w:cs="Times New Roman"/>
                            <w:sz w:val="20"/>
                            <w:szCs w:val="20"/>
                          </w:rPr>
                          <w:t>Test Results for the Moving Average Rules fo</w:t>
                        </w:r>
                        <w:r>
                          <w:rPr>
                            <w:rFonts w:ascii="Times New Roman" w:hAnsi="Times New Roman" w:cs="Times New Roman"/>
                            <w:sz w:val="20"/>
                            <w:szCs w:val="20"/>
                          </w:rPr>
                          <w:t xml:space="preserve">r 5-minute gold data over the period 2008-2014.  N(Buys) and </w:t>
                        </w:r>
                        <w:r w:rsidRPr="006233BA">
                          <w:rPr>
                            <w:rFonts w:ascii="Times New Roman" w:hAnsi="Times New Roman" w:cs="Times New Roman"/>
                            <w:sz w:val="20"/>
                            <w:szCs w:val="20"/>
                          </w:rPr>
                          <w:t>N(Sells) are the number of buy</w:t>
                        </w:r>
                        <w:r>
                          <w:rPr>
                            <w:rFonts w:ascii="Times New Roman" w:hAnsi="Times New Roman" w:cs="Times New Roman"/>
                            <w:sz w:val="20"/>
                            <w:szCs w:val="20"/>
                          </w:rPr>
                          <w:t xml:space="preserve"> and sell signals</w:t>
                        </w:r>
                        <w:r w:rsidRPr="006233BA">
                          <w:rPr>
                            <w:rFonts w:ascii="Times New Roman" w:hAnsi="Times New Roman" w:cs="Times New Roman"/>
                            <w:sz w:val="20"/>
                            <w:szCs w:val="20"/>
                          </w:rPr>
                          <w:t xml:space="preserve">.  Buy and Sell refer to the average returns from buy and sell signals </w:t>
                        </w:r>
                        <w:r>
                          <w:rPr>
                            <w:rFonts w:ascii="Times New Roman" w:hAnsi="Times New Roman" w:cs="Times New Roman"/>
                            <w:sz w:val="20"/>
                            <w:szCs w:val="20"/>
                          </w:rPr>
                          <w:t xml:space="preserve">with their associated z-statistics. </w:t>
                        </w:r>
                        <w:r w:rsidRPr="006233BA">
                          <w:rPr>
                            <w:rFonts w:ascii="Times New Roman" w:hAnsi="Times New Roman" w:cs="Times New Roman"/>
                            <w:sz w:val="20"/>
                            <w:szCs w:val="20"/>
                          </w:rPr>
                          <w:t>Buy-Sell denotes the average return from the moving average strategy</w:t>
                        </w:r>
                        <w:r>
                          <w:rPr>
                            <w:rFonts w:ascii="Times New Roman" w:hAnsi="Times New Roman" w:cs="Times New Roman"/>
                            <w:sz w:val="20"/>
                            <w:szCs w:val="20"/>
                          </w:rPr>
                          <w:t xml:space="preserve"> along with the z-statistics</w:t>
                        </w:r>
                        <w:r w:rsidRPr="006233BA">
                          <w:rPr>
                            <w:rFonts w:ascii="Times New Roman" w:hAnsi="Times New Roman" w:cs="Times New Roman"/>
                            <w:sz w:val="20"/>
                            <w:szCs w:val="20"/>
                          </w:rPr>
                          <w:t>.  ***, **, * indicate significance at 1%, 5% and 10%.</w:t>
                        </w:r>
                      </w:p>
                      <w:p w14:paraId="15322F65" w14:textId="77777777" w:rsidR="00F6740C" w:rsidRDefault="00F6740C" w:rsidP="00D76EE9"/>
                    </w:txbxContent>
                  </v:textbox>
                </v:shape>
                <v:shape id="_x0000_s1031" type="#_x0000_t202" style="position:absolute;left:47625;top:628650;width:6657975;height:5467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sbmExQAA&#10;ANwAAAAPAAAAZHJzL2Rvd25yZXYueG1sRI/dasJAFITvhb7Dcgq9kbqxtkaja2iFltzG+gDH7DEJ&#10;Zs+G7Jqft+8WCr0cZuYbZp+OphE9da62rGC5iEAQF1bXXCo4f38+b0A4j6yxsUwKJnKQHh5me0y0&#10;HTin/uRLESDsElRQed8mUrqiIoNuYVvi4F1tZ9AH2ZVSdzgEuGnkSxStpcGaw0KFLR0rKm6nu1Fw&#10;zYb523a4fPlznL+uP7COL3ZS6ulxfN+B8DT6//BfO9MKVlEMv2fCEZCH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2xuYTFAAAA3AAAAA8AAAAAAAAAAAAAAAAAlwIAAGRycy9k&#10;b3ducmV2LnhtbFBLBQYAAAAABAAEAPUAAACJAwAAAAA=&#10;" stroked="f">
                  <v:textbox>
                    <w:txbxContent>
                      <w:tbl>
                        <w:tblPr>
                          <w:tblW w:w="0" w:type="auto"/>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6"/>
                          <w:gridCol w:w="1028"/>
                          <w:gridCol w:w="1083"/>
                          <w:gridCol w:w="1033"/>
                          <w:gridCol w:w="1122"/>
                          <w:gridCol w:w="966"/>
                          <w:gridCol w:w="1177"/>
                          <w:gridCol w:w="1183"/>
                          <w:gridCol w:w="1666"/>
                        </w:tblGrid>
                        <w:tr w:rsidR="00F6740C" w:rsidRPr="00B71242" w14:paraId="7872B02B" w14:textId="77777777" w:rsidTr="005723F0">
                          <w:trPr>
                            <w:trHeight w:val="300"/>
                          </w:trPr>
                          <w:tc>
                            <w:tcPr>
                              <w:tcW w:w="0" w:type="auto"/>
                              <w:tcBorders>
                                <w:top w:val="single" w:sz="4" w:space="0" w:color="auto"/>
                                <w:bottom w:val="single" w:sz="4" w:space="0" w:color="auto"/>
                              </w:tcBorders>
                              <w:shd w:val="clear" w:color="auto" w:fill="auto"/>
                              <w:noWrap/>
                              <w:vAlign w:val="bottom"/>
                              <w:hideMark/>
                            </w:tcPr>
                            <w:p w14:paraId="56D49663"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RULE</w:t>
                              </w:r>
                            </w:p>
                          </w:tc>
                          <w:tc>
                            <w:tcPr>
                              <w:tcW w:w="0" w:type="auto"/>
                              <w:tcBorders>
                                <w:top w:val="single" w:sz="4" w:space="0" w:color="auto"/>
                                <w:bottom w:val="single" w:sz="4" w:space="0" w:color="auto"/>
                              </w:tcBorders>
                              <w:shd w:val="clear" w:color="auto" w:fill="auto"/>
                              <w:noWrap/>
                              <w:vAlign w:val="bottom"/>
                              <w:hideMark/>
                            </w:tcPr>
                            <w:p w14:paraId="349A488E"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N(BUYS)</w:t>
                              </w:r>
                            </w:p>
                          </w:tc>
                          <w:tc>
                            <w:tcPr>
                              <w:tcW w:w="0" w:type="auto"/>
                              <w:tcBorders>
                                <w:top w:val="single" w:sz="4" w:space="0" w:color="auto"/>
                                <w:bottom w:val="single" w:sz="4" w:space="0" w:color="auto"/>
                              </w:tcBorders>
                              <w:shd w:val="clear" w:color="auto" w:fill="auto"/>
                              <w:noWrap/>
                              <w:vAlign w:val="bottom"/>
                              <w:hideMark/>
                            </w:tcPr>
                            <w:p w14:paraId="1DDE3B57"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N(SELLS)</w:t>
                              </w:r>
                            </w:p>
                          </w:tc>
                          <w:tc>
                            <w:tcPr>
                              <w:tcW w:w="0" w:type="auto"/>
                              <w:tcBorders>
                                <w:top w:val="single" w:sz="4" w:space="0" w:color="auto"/>
                                <w:bottom w:val="single" w:sz="4" w:space="0" w:color="auto"/>
                              </w:tcBorders>
                              <w:shd w:val="clear" w:color="auto" w:fill="auto"/>
                              <w:noWrap/>
                              <w:vAlign w:val="bottom"/>
                              <w:hideMark/>
                            </w:tcPr>
                            <w:p w14:paraId="71974494"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BUY</w:t>
                              </w:r>
                            </w:p>
                          </w:tc>
                          <w:tc>
                            <w:tcPr>
                              <w:tcW w:w="0" w:type="auto"/>
                              <w:tcBorders>
                                <w:top w:val="single" w:sz="4" w:space="0" w:color="auto"/>
                                <w:bottom w:val="single" w:sz="4" w:space="0" w:color="auto"/>
                              </w:tcBorders>
                              <w:shd w:val="clear" w:color="auto" w:fill="auto"/>
                              <w:noWrap/>
                              <w:vAlign w:val="bottom"/>
                              <w:hideMark/>
                            </w:tcPr>
                            <w:p w14:paraId="532EE903"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BUY z-stat</w:t>
                              </w:r>
                            </w:p>
                          </w:tc>
                          <w:tc>
                            <w:tcPr>
                              <w:tcW w:w="0" w:type="auto"/>
                              <w:tcBorders>
                                <w:top w:val="single" w:sz="4" w:space="0" w:color="auto"/>
                                <w:bottom w:val="single" w:sz="4" w:space="0" w:color="auto"/>
                              </w:tcBorders>
                              <w:shd w:val="clear" w:color="auto" w:fill="auto"/>
                              <w:noWrap/>
                              <w:vAlign w:val="bottom"/>
                              <w:hideMark/>
                            </w:tcPr>
                            <w:p w14:paraId="49ADECAF"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SELL</w:t>
                              </w:r>
                            </w:p>
                          </w:tc>
                          <w:tc>
                            <w:tcPr>
                              <w:tcW w:w="0" w:type="auto"/>
                              <w:tcBorders>
                                <w:top w:val="single" w:sz="4" w:space="0" w:color="auto"/>
                                <w:bottom w:val="single" w:sz="4" w:space="0" w:color="auto"/>
                              </w:tcBorders>
                              <w:shd w:val="clear" w:color="auto" w:fill="auto"/>
                              <w:noWrap/>
                              <w:vAlign w:val="bottom"/>
                              <w:hideMark/>
                            </w:tcPr>
                            <w:p w14:paraId="305DD230"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SELL z-stat</w:t>
                              </w:r>
                            </w:p>
                          </w:tc>
                          <w:tc>
                            <w:tcPr>
                              <w:tcW w:w="0" w:type="auto"/>
                              <w:tcBorders>
                                <w:top w:val="single" w:sz="4" w:space="0" w:color="auto"/>
                                <w:bottom w:val="single" w:sz="4" w:space="0" w:color="auto"/>
                              </w:tcBorders>
                              <w:shd w:val="clear" w:color="auto" w:fill="auto"/>
                              <w:noWrap/>
                              <w:vAlign w:val="bottom"/>
                              <w:hideMark/>
                            </w:tcPr>
                            <w:p w14:paraId="1A554266"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BUY-SELL</w:t>
                              </w:r>
                            </w:p>
                          </w:tc>
                          <w:tc>
                            <w:tcPr>
                              <w:tcW w:w="0" w:type="auto"/>
                              <w:tcBorders>
                                <w:top w:val="single" w:sz="4" w:space="0" w:color="auto"/>
                                <w:bottom w:val="single" w:sz="4" w:space="0" w:color="auto"/>
                              </w:tcBorders>
                              <w:shd w:val="clear" w:color="auto" w:fill="auto"/>
                              <w:noWrap/>
                              <w:vAlign w:val="bottom"/>
                              <w:hideMark/>
                            </w:tcPr>
                            <w:p w14:paraId="53E0F70E"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BUY-SELL z-stat</w:t>
                              </w:r>
                            </w:p>
                          </w:tc>
                        </w:tr>
                        <w:tr w:rsidR="00F6740C" w:rsidRPr="00B71242" w14:paraId="635A7DAD" w14:textId="77777777" w:rsidTr="005723F0">
                          <w:trPr>
                            <w:trHeight w:val="300"/>
                          </w:trPr>
                          <w:tc>
                            <w:tcPr>
                              <w:tcW w:w="0" w:type="auto"/>
                              <w:gridSpan w:val="9"/>
                              <w:tcBorders>
                                <w:top w:val="single" w:sz="4" w:space="0" w:color="auto"/>
                                <w:bottom w:val="single" w:sz="4" w:space="0" w:color="auto"/>
                              </w:tcBorders>
                              <w:shd w:val="clear" w:color="auto" w:fill="auto"/>
                              <w:noWrap/>
                              <w:vAlign w:val="bottom"/>
                            </w:tcPr>
                            <w:p w14:paraId="62DD6AE3" w14:textId="77777777" w:rsidR="00F6740C" w:rsidRPr="00B71242" w:rsidRDefault="00F6740C" w:rsidP="005723F0">
                              <w:pPr>
                                <w:spacing w:after="0" w:line="240" w:lineRule="auto"/>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Panel A: SMA</w:t>
                              </w:r>
                            </w:p>
                          </w:tc>
                        </w:tr>
                        <w:tr w:rsidR="00F6740C" w:rsidRPr="00B71242" w14:paraId="13BBCC09" w14:textId="77777777" w:rsidTr="005723F0">
                          <w:trPr>
                            <w:trHeight w:val="300"/>
                          </w:trPr>
                          <w:tc>
                            <w:tcPr>
                              <w:tcW w:w="0" w:type="auto"/>
                              <w:tcBorders>
                                <w:top w:val="single" w:sz="4" w:space="0" w:color="auto"/>
                              </w:tcBorders>
                              <w:shd w:val="clear" w:color="auto" w:fill="auto"/>
                              <w:noWrap/>
                              <w:vAlign w:val="bottom"/>
                              <w:hideMark/>
                            </w:tcPr>
                            <w:p w14:paraId="21942F50"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1,50,0</w:t>
                              </w:r>
                            </w:p>
                          </w:tc>
                          <w:tc>
                            <w:tcPr>
                              <w:tcW w:w="0" w:type="auto"/>
                              <w:tcBorders>
                                <w:top w:val="single" w:sz="4" w:space="0" w:color="auto"/>
                              </w:tcBorders>
                              <w:shd w:val="clear" w:color="auto" w:fill="auto"/>
                              <w:noWrap/>
                              <w:vAlign w:val="bottom"/>
                              <w:hideMark/>
                            </w:tcPr>
                            <w:p w14:paraId="4CE7E541"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255952</w:t>
                              </w:r>
                            </w:p>
                          </w:tc>
                          <w:tc>
                            <w:tcPr>
                              <w:tcW w:w="0" w:type="auto"/>
                              <w:tcBorders>
                                <w:top w:val="single" w:sz="4" w:space="0" w:color="auto"/>
                              </w:tcBorders>
                              <w:shd w:val="clear" w:color="auto" w:fill="auto"/>
                              <w:noWrap/>
                              <w:vAlign w:val="bottom"/>
                              <w:hideMark/>
                            </w:tcPr>
                            <w:p w14:paraId="7752DC9B"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244037</w:t>
                              </w:r>
                            </w:p>
                          </w:tc>
                          <w:tc>
                            <w:tcPr>
                              <w:tcW w:w="0" w:type="auto"/>
                              <w:tcBorders>
                                <w:top w:val="single" w:sz="4" w:space="0" w:color="auto"/>
                              </w:tcBorders>
                              <w:shd w:val="clear" w:color="auto" w:fill="auto"/>
                              <w:noWrap/>
                              <w:vAlign w:val="bottom"/>
                              <w:hideMark/>
                            </w:tcPr>
                            <w:p w14:paraId="40E61906"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-0.001588</w:t>
                              </w:r>
                            </w:p>
                          </w:tc>
                          <w:tc>
                            <w:tcPr>
                              <w:tcW w:w="0" w:type="auto"/>
                              <w:tcBorders>
                                <w:top w:val="single" w:sz="4" w:space="0" w:color="auto"/>
                              </w:tcBorders>
                              <w:shd w:val="clear" w:color="auto" w:fill="auto"/>
                              <w:noWrap/>
                              <w:vAlign w:val="bottom"/>
                              <w:hideMark/>
                            </w:tcPr>
                            <w:p w14:paraId="565AD89D"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-8.25</w:t>
                              </w:r>
                            </w:p>
                          </w:tc>
                          <w:tc>
                            <w:tcPr>
                              <w:tcW w:w="0" w:type="auto"/>
                              <w:tcBorders>
                                <w:top w:val="single" w:sz="4" w:space="0" w:color="auto"/>
                              </w:tcBorders>
                              <w:shd w:val="clear" w:color="auto" w:fill="auto"/>
                              <w:noWrap/>
                              <w:vAlign w:val="bottom"/>
                              <w:hideMark/>
                            </w:tcPr>
                            <w:p w14:paraId="7634EC47"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0.001812</w:t>
                              </w:r>
                            </w:p>
                          </w:tc>
                          <w:tc>
                            <w:tcPr>
                              <w:tcW w:w="0" w:type="auto"/>
                              <w:tcBorders>
                                <w:top w:val="single" w:sz="4" w:space="0" w:color="auto"/>
                              </w:tcBorders>
                              <w:shd w:val="clear" w:color="auto" w:fill="auto"/>
                              <w:noWrap/>
                              <w:vAlign w:val="bottom"/>
                              <w:hideMark/>
                            </w:tcPr>
                            <w:p w14:paraId="6759598D"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8.51</w:t>
                              </w:r>
                            </w:p>
                          </w:tc>
                          <w:tc>
                            <w:tcPr>
                              <w:tcW w:w="0" w:type="auto"/>
                              <w:tcBorders>
                                <w:top w:val="single" w:sz="4" w:space="0" w:color="auto"/>
                              </w:tcBorders>
                              <w:shd w:val="clear" w:color="auto" w:fill="auto"/>
                              <w:noWrap/>
                              <w:vAlign w:val="bottom"/>
                              <w:hideMark/>
                            </w:tcPr>
                            <w:p w14:paraId="69CD5681"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-0.003420</w:t>
                              </w:r>
                            </w:p>
                          </w:tc>
                          <w:tc>
                            <w:tcPr>
                              <w:tcW w:w="0" w:type="auto"/>
                              <w:tcBorders>
                                <w:top w:val="single" w:sz="4" w:space="0" w:color="auto"/>
                              </w:tcBorders>
                              <w:shd w:val="clear" w:color="auto" w:fill="auto"/>
                              <w:noWrap/>
                              <w:vAlign w:val="bottom"/>
                              <w:hideMark/>
                            </w:tcPr>
                            <w:p w14:paraId="057C7C5E"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-14.49</w:t>
                              </w:r>
                            </w:p>
                          </w:tc>
                        </w:tr>
                        <w:tr w:rsidR="00F6740C" w:rsidRPr="00B71242" w14:paraId="524C76ED" w14:textId="77777777" w:rsidTr="005723F0">
                          <w:trPr>
                            <w:trHeight w:val="300"/>
                          </w:trPr>
                          <w:tc>
                            <w:tcPr>
                              <w:tcW w:w="0" w:type="auto"/>
                              <w:shd w:val="clear" w:color="auto" w:fill="auto"/>
                              <w:noWrap/>
                              <w:vAlign w:val="bottom"/>
                              <w:hideMark/>
                            </w:tcPr>
                            <w:p w14:paraId="268F3D5A"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1,50,0.5</w:t>
                              </w:r>
                            </w:p>
                          </w:tc>
                          <w:tc>
                            <w:tcPr>
                              <w:tcW w:w="0" w:type="auto"/>
                              <w:shd w:val="clear" w:color="auto" w:fill="auto"/>
                              <w:noWrap/>
                              <w:vAlign w:val="bottom"/>
                              <w:hideMark/>
                            </w:tcPr>
                            <w:p w14:paraId="6031757E"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18534</w:t>
                              </w:r>
                            </w:p>
                          </w:tc>
                          <w:tc>
                            <w:tcPr>
                              <w:tcW w:w="0" w:type="auto"/>
                              <w:shd w:val="clear" w:color="auto" w:fill="auto"/>
                              <w:noWrap/>
                              <w:vAlign w:val="bottom"/>
                              <w:hideMark/>
                            </w:tcPr>
                            <w:p w14:paraId="64754DC5"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20193</w:t>
                              </w:r>
                            </w:p>
                          </w:tc>
                          <w:tc>
                            <w:tcPr>
                              <w:tcW w:w="0" w:type="auto"/>
                              <w:shd w:val="clear" w:color="auto" w:fill="auto"/>
                              <w:noWrap/>
                              <w:vAlign w:val="bottom"/>
                              <w:hideMark/>
                            </w:tcPr>
                            <w:p w14:paraId="03356718"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-0.002560</w:t>
                              </w:r>
                            </w:p>
                          </w:tc>
                          <w:tc>
                            <w:tcPr>
                              <w:tcW w:w="0" w:type="auto"/>
                              <w:shd w:val="clear" w:color="auto" w:fill="auto"/>
                              <w:noWrap/>
                              <w:vAlign w:val="bottom"/>
                              <w:hideMark/>
                            </w:tcPr>
                            <w:p w14:paraId="32C0C61B"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-4.24</w:t>
                              </w:r>
                            </w:p>
                          </w:tc>
                          <w:tc>
                            <w:tcPr>
                              <w:tcW w:w="0" w:type="auto"/>
                              <w:shd w:val="clear" w:color="auto" w:fill="auto"/>
                              <w:noWrap/>
                              <w:vAlign w:val="bottom"/>
                              <w:hideMark/>
                            </w:tcPr>
                            <w:p w14:paraId="287CD11B"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0.005898</w:t>
                              </w:r>
                            </w:p>
                          </w:tc>
                          <w:tc>
                            <w:tcPr>
                              <w:tcW w:w="0" w:type="auto"/>
                              <w:shd w:val="clear" w:color="auto" w:fill="auto"/>
                              <w:noWrap/>
                              <w:vAlign w:val="bottom"/>
                              <w:hideMark/>
                            </w:tcPr>
                            <w:p w14:paraId="576EB460"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9.73</w:t>
                              </w:r>
                            </w:p>
                          </w:tc>
                          <w:tc>
                            <w:tcPr>
                              <w:tcW w:w="0" w:type="auto"/>
                              <w:shd w:val="clear" w:color="auto" w:fill="auto"/>
                              <w:noWrap/>
                              <w:vAlign w:val="bottom"/>
                              <w:hideMark/>
                            </w:tcPr>
                            <w:p w14:paraId="4D0AB039"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-0.008458</w:t>
                              </w:r>
                            </w:p>
                          </w:tc>
                          <w:tc>
                            <w:tcPr>
                              <w:tcW w:w="0" w:type="auto"/>
                              <w:shd w:val="clear" w:color="auto" w:fill="auto"/>
                              <w:noWrap/>
                              <w:vAlign w:val="bottom"/>
                              <w:hideMark/>
                            </w:tcPr>
                            <w:p w14:paraId="2E176362"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-4.94</w:t>
                              </w:r>
                            </w:p>
                          </w:tc>
                        </w:tr>
                        <w:tr w:rsidR="00F6740C" w:rsidRPr="00B71242" w14:paraId="538E147A" w14:textId="77777777" w:rsidTr="005723F0">
                          <w:trPr>
                            <w:trHeight w:val="300"/>
                          </w:trPr>
                          <w:tc>
                            <w:tcPr>
                              <w:tcW w:w="0" w:type="auto"/>
                              <w:shd w:val="clear" w:color="auto" w:fill="auto"/>
                              <w:noWrap/>
                              <w:vAlign w:val="bottom"/>
                              <w:hideMark/>
                            </w:tcPr>
                            <w:p w14:paraId="5A7B3125"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1,50,1</w:t>
                              </w:r>
                            </w:p>
                          </w:tc>
                          <w:tc>
                            <w:tcPr>
                              <w:tcW w:w="0" w:type="auto"/>
                              <w:shd w:val="clear" w:color="auto" w:fill="auto"/>
                              <w:noWrap/>
                              <w:vAlign w:val="bottom"/>
                              <w:hideMark/>
                            </w:tcPr>
                            <w:p w14:paraId="43194A7B"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3478</w:t>
                              </w:r>
                            </w:p>
                          </w:tc>
                          <w:tc>
                            <w:tcPr>
                              <w:tcW w:w="0" w:type="auto"/>
                              <w:shd w:val="clear" w:color="auto" w:fill="auto"/>
                              <w:noWrap/>
                              <w:vAlign w:val="bottom"/>
                              <w:hideMark/>
                            </w:tcPr>
                            <w:p w14:paraId="3C4B3C0E"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4561</w:t>
                              </w:r>
                            </w:p>
                          </w:tc>
                          <w:tc>
                            <w:tcPr>
                              <w:tcW w:w="0" w:type="auto"/>
                              <w:shd w:val="clear" w:color="auto" w:fill="auto"/>
                              <w:noWrap/>
                              <w:vAlign w:val="bottom"/>
                              <w:hideMark/>
                            </w:tcPr>
                            <w:p w14:paraId="2D4BCA17"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-0.001044</w:t>
                              </w:r>
                            </w:p>
                          </w:tc>
                          <w:tc>
                            <w:tcPr>
                              <w:tcW w:w="0" w:type="auto"/>
                              <w:shd w:val="clear" w:color="auto" w:fill="auto"/>
                              <w:noWrap/>
                              <w:vAlign w:val="bottom"/>
                              <w:hideMark/>
                            </w:tcPr>
                            <w:p w14:paraId="4F94A880"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-0.79</w:t>
                              </w:r>
                            </w:p>
                          </w:tc>
                          <w:tc>
                            <w:tcPr>
                              <w:tcW w:w="0" w:type="auto"/>
                              <w:shd w:val="clear" w:color="auto" w:fill="auto"/>
                              <w:noWrap/>
                              <w:vAlign w:val="bottom"/>
                              <w:hideMark/>
                            </w:tcPr>
                            <w:p w14:paraId="15110FAB"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0.005560</w:t>
                              </w:r>
                            </w:p>
                          </w:tc>
                          <w:tc>
                            <w:tcPr>
                              <w:tcW w:w="0" w:type="auto"/>
                              <w:shd w:val="clear" w:color="auto" w:fill="auto"/>
                              <w:noWrap/>
                              <w:vAlign w:val="bottom"/>
                              <w:hideMark/>
                            </w:tcPr>
                            <w:p w14:paraId="4A92CC71"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4.42</w:t>
                              </w:r>
                            </w:p>
                          </w:tc>
                          <w:tc>
                            <w:tcPr>
                              <w:tcW w:w="0" w:type="auto"/>
                              <w:shd w:val="clear" w:color="auto" w:fill="auto"/>
                              <w:noWrap/>
                              <w:vAlign w:val="bottom"/>
                              <w:hideMark/>
                            </w:tcPr>
                            <w:p w14:paraId="7CB9E32A"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-0.006604</w:t>
                              </w:r>
                            </w:p>
                          </w:tc>
                          <w:tc>
                            <w:tcPr>
                              <w:tcW w:w="0" w:type="auto"/>
                              <w:shd w:val="clear" w:color="auto" w:fill="auto"/>
                              <w:noWrap/>
                              <w:vAlign w:val="bottom"/>
                              <w:hideMark/>
                            </w:tcPr>
                            <w:p w14:paraId="024CB37B"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-1.22</w:t>
                              </w:r>
                            </w:p>
                          </w:tc>
                        </w:tr>
                        <w:tr w:rsidR="00F6740C" w:rsidRPr="00B71242" w14:paraId="4667B5E4" w14:textId="77777777" w:rsidTr="005723F0">
                          <w:trPr>
                            <w:trHeight w:val="300"/>
                          </w:trPr>
                          <w:tc>
                            <w:tcPr>
                              <w:tcW w:w="0" w:type="auto"/>
                              <w:shd w:val="clear" w:color="auto" w:fill="auto"/>
                              <w:noWrap/>
                              <w:vAlign w:val="bottom"/>
                              <w:hideMark/>
                            </w:tcPr>
                            <w:p w14:paraId="0CB47F44"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1,100,0</w:t>
                              </w:r>
                            </w:p>
                          </w:tc>
                          <w:tc>
                            <w:tcPr>
                              <w:tcW w:w="0" w:type="auto"/>
                              <w:shd w:val="clear" w:color="auto" w:fill="auto"/>
                              <w:noWrap/>
                              <w:vAlign w:val="bottom"/>
                              <w:hideMark/>
                            </w:tcPr>
                            <w:p w14:paraId="03831040"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261143</w:t>
                              </w:r>
                            </w:p>
                          </w:tc>
                          <w:tc>
                            <w:tcPr>
                              <w:tcW w:w="0" w:type="auto"/>
                              <w:shd w:val="clear" w:color="auto" w:fill="auto"/>
                              <w:noWrap/>
                              <w:vAlign w:val="bottom"/>
                              <w:hideMark/>
                            </w:tcPr>
                            <w:p w14:paraId="561311BC"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238796</w:t>
                              </w:r>
                            </w:p>
                          </w:tc>
                          <w:tc>
                            <w:tcPr>
                              <w:tcW w:w="0" w:type="auto"/>
                              <w:shd w:val="clear" w:color="auto" w:fill="auto"/>
                              <w:noWrap/>
                              <w:vAlign w:val="bottom"/>
                              <w:hideMark/>
                            </w:tcPr>
                            <w:p w14:paraId="349C32C3"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-0.001215</w:t>
                              </w:r>
                            </w:p>
                          </w:tc>
                          <w:tc>
                            <w:tcPr>
                              <w:tcW w:w="0" w:type="auto"/>
                              <w:shd w:val="clear" w:color="auto" w:fill="auto"/>
                              <w:noWrap/>
                              <w:vAlign w:val="bottom"/>
                              <w:hideMark/>
                            </w:tcPr>
                            <w:p w14:paraId="67543808"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-6.44</w:t>
                              </w:r>
                            </w:p>
                          </w:tc>
                          <w:tc>
                            <w:tcPr>
                              <w:tcW w:w="0" w:type="auto"/>
                              <w:shd w:val="clear" w:color="auto" w:fill="auto"/>
                              <w:noWrap/>
                              <w:vAlign w:val="bottom"/>
                              <w:hideMark/>
                            </w:tcPr>
                            <w:p w14:paraId="24F678E7"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0.001495</w:t>
                              </w:r>
                            </w:p>
                          </w:tc>
                          <w:tc>
                            <w:tcPr>
                              <w:tcW w:w="0" w:type="auto"/>
                              <w:shd w:val="clear" w:color="auto" w:fill="auto"/>
                              <w:noWrap/>
                              <w:vAlign w:val="bottom"/>
                              <w:hideMark/>
                            </w:tcPr>
                            <w:p w14:paraId="1E890246"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6.83</w:t>
                              </w:r>
                            </w:p>
                          </w:tc>
                          <w:tc>
                            <w:tcPr>
                              <w:tcW w:w="0" w:type="auto"/>
                              <w:shd w:val="clear" w:color="auto" w:fill="auto"/>
                              <w:noWrap/>
                              <w:vAlign w:val="bottom"/>
                              <w:hideMark/>
                            </w:tcPr>
                            <w:p w14:paraId="0928EE6E"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-0.002710</w:t>
                              </w:r>
                            </w:p>
                          </w:tc>
                          <w:tc>
                            <w:tcPr>
                              <w:tcW w:w="0" w:type="auto"/>
                              <w:shd w:val="clear" w:color="auto" w:fill="auto"/>
                              <w:noWrap/>
                              <w:vAlign w:val="bottom"/>
                              <w:hideMark/>
                            </w:tcPr>
                            <w:p w14:paraId="024FB1E1"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-11.44</w:t>
                              </w:r>
                            </w:p>
                          </w:tc>
                        </w:tr>
                        <w:tr w:rsidR="00F6740C" w:rsidRPr="00B71242" w14:paraId="5AE1DB23" w14:textId="77777777" w:rsidTr="005723F0">
                          <w:trPr>
                            <w:trHeight w:val="300"/>
                          </w:trPr>
                          <w:tc>
                            <w:tcPr>
                              <w:tcW w:w="0" w:type="auto"/>
                              <w:shd w:val="clear" w:color="auto" w:fill="auto"/>
                              <w:noWrap/>
                              <w:vAlign w:val="bottom"/>
                              <w:hideMark/>
                            </w:tcPr>
                            <w:p w14:paraId="13B9CBAB"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1,100,0.5</w:t>
                              </w:r>
                            </w:p>
                          </w:tc>
                          <w:tc>
                            <w:tcPr>
                              <w:tcW w:w="0" w:type="auto"/>
                              <w:shd w:val="clear" w:color="auto" w:fill="auto"/>
                              <w:noWrap/>
                              <w:vAlign w:val="bottom"/>
                              <w:hideMark/>
                            </w:tcPr>
                            <w:p w14:paraId="59C70F73"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36321</w:t>
                              </w:r>
                            </w:p>
                          </w:tc>
                          <w:tc>
                            <w:tcPr>
                              <w:tcW w:w="0" w:type="auto"/>
                              <w:shd w:val="clear" w:color="auto" w:fill="auto"/>
                              <w:noWrap/>
                              <w:vAlign w:val="bottom"/>
                              <w:hideMark/>
                            </w:tcPr>
                            <w:p w14:paraId="44A88EB0"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38116</w:t>
                              </w:r>
                            </w:p>
                          </w:tc>
                          <w:tc>
                            <w:tcPr>
                              <w:tcW w:w="0" w:type="auto"/>
                              <w:shd w:val="clear" w:color="auto" w:fill="auto"/>
                              <w:noWrap/>
                              <w:vAlign w:val="bottom"/>
                              <w:hideMark/>
                            </w:tcPr>
                            <w:p w14:paraId="1176BC99"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-0.001478</w:t>
                              </w:r>
                            </w:p>
                          </w:tc>
                          <w:tc>
                            <w:tcPr>
                              <w:tcW w:w="0" w:type="auto"/>
                              <w:shd w:val="clear" w:color="auto" w:fill="auto"/>
                              <w:noWrap/>
                              <w:vAlign w:val="bottom"/>
                              <w:hideMark/>
                            </w:tcPr>
                            <w:p w14:paraId="132DF813"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-3.44</w:t>
                              </w:r>
                            </w:p>
                          </w:tc>
                          <w:tc>
                            <w:tcPr>
                              <w:tcW w:w="0" w:type="auto"/>
                              <w:shd w:val="clear" w:color="auto" w:fill="auto"/>
                              <w:noWrap/>
                              <w:vAlign w:val="bottom"/>
                              <w:hideMark/>
                            </w:tcPr>
                            <w:p w14:paraId="6592B71C"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0.003319</w:t>
                              </w:r>
                            </w:p>
                          </w:tc>
                          <w:tc>
                            <w:tcPr>
                              <w:tcW w:w="0" w:type="auto"/>
                              <w:shd w:val="clear" w:color="auto" w:fill="auto"/>
                              <w:noWrap/>
                              <w:vAlign w:val="bottom"/>
                              <w:hideMark/>
                            </w:tcPr>
                            <w:p w14:paraId="48878E94"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7.32</w:t>
                              </w:r>
                            </w:p>
                          </w:tc>
                          <w:tc>
                            <w:tcPr>
                              <w:tcW w:w="0" w:type="auto"/>
                              <w:shd w:val="clear" w:color="auto" w:fill="auto"/>
                              <w:noWrap/>
                              <w:vAlign w:val="bottom"/>
                              <w:hideMark/>
                            </w:tcPr>
                            <w:p w14:paraId="1375A2B4"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-0.004797</w:t>
                              </w:r>
                            </w:p>
                          </w:tc>
                          <w:tc>
                            <w:tcPr>
                              <w:tcW w:w="0" w:type="auto"/>
                              <w:shd w:val="clear" w:color="auto" w:fill="auto"/>
                              <w:noWrap/>
                              <w:vAlign w:val="bottom"/>
                              <w:hideMark/>
                            </w:tcPr>
                            <w:p w14:paraId="22EF8C30"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-4.70</w:t>
                              </w:r>
                            </w:p>
                          </w:tc>
                        </w:tr>
                        <w:tr w:rsidR="00F6740C" w:rsidRPr="00B71242" w14:paraId="0D2CC5A2" w14:textId="77777777" w:rsidTr="005723F0">
                          <w:trPr>
                            <w:trHeight w:val="300"/>
                          </w:trPr>
                          <w:tc>
                            <w:tcPr>
                              <w:tcW w:w="0" w:type="auto"/>
                              <w:shd w:val="clear" w:color="auto" w:fill="auto"/>
                              <w:noWrap/>
                              <w:vAlign w:val="bottom"/>
                              <w:hideMark/>
                            </w:tcPr>
                            <w:p w14:paraId="25A0B56B"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1,100,1</w:t>
                              </w:r>
                            </w:p>
                          </w:tc>
                          <w:tc>
                            <w:tcPr>
                              <w:tcW w:w="0" w:type="auto"/>
                              <w:shd w:val="clear" w:color="auto" w:fill="auto"/>
                              <w:noWrap/>
                              <w:vAlign w:val="bottom"/>
                              <w:hideMark/>
                            </w:tcPr>
                            <w:p w14:paraId="215C8C56"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8557</w:t>
                              </w:r>
                            </w:p>
                          </w:tc>
                          <w:tc>
                            <w:tcPr>
                              <w:tcW w:w="0" w:type="auto"/>
                              <w:shd w:val="clear" w:color="auto" w:fill="auto"/>
                              <w:noWrap/>
                              <w:vAlign w:val="bottom"/>
                              <w:hideMark/>
                            </w:tcPr>
                            <w:p w14:paraId="76807723"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10712</w:t>
                              </w:r>
                            </w:p>
                          </w:tc>
                          <w:tc>
                            <w:tcPr>
                              <w:tcW w:w="0" w:type="auto"/>
                              <w:shd w:val="clear" w:color="auto" w:fill="auto"/>
                              <w:noWrap/>
                              <w:vAlign w:val="bottom"/>
                              <w:hideMark/>
                            </w:tcPr>
                            <w:p w14:paraId="396766E3"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-0.001076</w:t>
                              </w:r>
                            </w:p>
                          </w:tc>
                          <w:tc>
                            <w:tcPr>
                              <w:tcW w:w="0" w:type="auto"/>
                              <w:shd w:val="clear" w:color="auto" w:fill="auto"/>
                              <w:noWrap/>
                              <w:vAlign w:val="bottom"/>
                              <w:hideMark/>
                            </w:tcPr>
                            <w:p w14:paraId="4EE2DEF7"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-1.27</w:t>
                              </w:r>
                            </w:p>
                          </w:tc>
                          <w:tc>
                            <w:tcPr>
                              <w:tcW w:w="0" w:type="auto"/>
                              <w:shd w:val="clear" w:color="auto" w:fill="auto"/>
                              <w:noWrap/>
                              <w:vAlign w:val="bottom"/>
                              <w:hideMark/>
                            </w:tcPr>
                            <w:p w14:paraId="70909506"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0.002055</w:t>
                              </w:r>
                            </w:p>
                          </w:tc>
                          <w:tc>
                            <w:tcPr>
                              <w:tcW w:w="0" w:type="auto"/>
                              <w:shd w:val="clear" w:color="auto" w:fill="auto"/>
                              <w:noWrap/>
                              <w:vAlign w:val="bottom"/>
                              <w:hideMark/>
                            </w:tcPr>
                            <w:p w14:paraId="75B20B93"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2.43</w:t>
                              </w:r>
                            </w:p>
                          </w:tc>
                          <w:tc>
                            <w:tcPr>
                              <w:tcW w:w="0" w:type="auto"/>
                              <w:shd w:val="clear" w:color="auto" w:fill="auto"/>
                              <w:noWrap/>
                              <w:vAlign w:val="bottom"/>
                              <w:hideMark/>
                            </w:tcPr>
                            <w:p w14:paraId="4A73051B"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-0.003132</w:t>
                              </w:r>
                            </w:p>
                          </w:tc>
                          <w:tc>
                            <w:tcPr>
                              <w:tcW w:w="0" w:type="auto"/>
                              <w:shd w:val="clear" w:color="auto" w:fill="auto"/>
                              <w:noWrap/>
                              <w:vAlign w:val="bottom"/>
                              <w:hideMark/>
                            </w:tcPr>
                            <w:p w14:paraId="3997BCA5"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-1.18</w:t>
                              </w:r>
                            </w:p>
                          </w:tc>
                        </w:tr>
                        <w:tr w:rsidR="00F6740C" w:rsidRPr="00B71242" w14:paraId="53021A89" w14:textId="77777777" w:rsidTr="005723F0">
                          <w:trPr>
                            <w:trHeight w:val="300"/>
                          </w:trPr>
                          <w:tc>
                            <w:tcPr>
                              <w:tcW w:w="0" w:type="auto"/>
                              <w:shd w:val="clear" w:color="auto" w:fill="auto"/>
                              <w:noWrap/>
                              <w:vAlign w:val="bottom"/>
                              <w:hideMark/>
                            </w:tcPr>
                            <w:p w14:paraId="09A69A77"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1,150,0</w:t>
                              </w:r>
                            </w:p>
                          </w:tc>
                          <w:tc>
                            <w:tcPr>
                              <w:tcW w:w="0" w:type="auto"/>
                              <w:shd w:val="clear" w:color="auto" w:fill="auto"/>
                              <w:noWrap/>
                              <w:vAlign w:val="bottom"/>
                              <w:hideMark/>
                            </w:tcPr>
                            <w:p w14:paraId="57808D10"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264083</w:t>
                              </w:r>
                            </w:p>
                          </w:tc>
                          <w:tc>
                            <w:tcPr>
                              <w:tcW w:w="0" w:type="auto"/>
                              <w:shd w:val="clear" w:color="auto" w:fill="auto"/>
                              <w:noWrap/>
                              <w:vAlign w:val="bottom"/>
                              <w:hideMark/>
                            </w:tcPr>
                            <w:p w14:paraId="79B083BD"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235806</w:t>
                              </w:r>
                            </w:p>
                          </w:tc>
                          <w:tc>
                            <w:tcPr>
                              <w:tcW w:w="0" w:type="auto"/>
                              <w:shd w:val="clear" w:color="auto" w:fill="auto"/>
                              <w:noWrap/>
                              <w:vAlign w:val="bottom"/>
                              <w:hideMark/>
                            </w:tcPr>
                            <w:p w14:paraId="03BADD34"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-0.001108</w:t>
                              </w:r>
                            </w:p>
                          </w:tc>
                          <w:tc>
                            <w:tcPr>
                              <w:tcW w:w="0" w:type="auto"/>
                              <w:shd w:val="clear" w:color="auto" w:fill="auto"/>
                              <w:noWrap/>
                              <w:vAlign w:val="bottom"/>
                              <w:hideMark/>
                            </w:tcPr>
                            <w:p w14:paraId="32C4CAF7"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-5.92</w:t>
                              </w:r>
                            </w:p>
                          </w:tc>
                          <w:tc>
                            <w:tcPr>
                              <w:tcW w:w="0" w:type="auto"/>
                              <w:shd w:val="clear" w:color="auto" w:fill="auto"/>
                              <w:noWrap/>
                              <w:vAlign w:val="bottom"/>
                              <w:hideMark/>
                            </w:tcPr>
                            <w:p w14:paraId="42AB2C9D"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0.001407</w:t>
                              </w:r>
                            </w:p>
                          </w:tc>
                          <w:tc>
                            <w:tcPr>
                              <w:tcW w:w="0" w:type="auto"/>
                              <w:shd w:val="clear" w:color="auto" w:fill="auto"/>
                              <w:noWrap/>
                              <w:vAlign w:val="bottom"/>
                              <w:hideMark/>
                            </w:tcPr>
                            <w:p w14:paraId="3BDB566E"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6.39</w:t>
                              </w:r>
                            </w:p>
                          </w:tc>
                          <w:tc>
                            <w:tcPr>
                              <w:tcW w:w="0" w:type="auto"/>
                              <w:shd w:val="clear" w:color="auto" w:fill="auto"/>
                              <w:noWrap/>
                              <w:vAlign w:val="bottom"/>
                              <w:hideMark/>
                            </w:tcPr>
                            <w:p w14:paraId="688F9A2B"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-0.002515</w:t>
                              </w:r>
                            </w:p>
                          </w:tc>
                          <w:tc>
                            <w:tcPr>
                              <w:tcW w:w="0" w:type="auto"/>
                              <w:shd w:val="clear" w:color="auto" w:fill="auto"/>
                              <w:noWrap/>
                              <w:vAlign w:val="bottom"/>
                              <w:hideMark/>
                            </w:tcPr>
                            <w:p w14:paraId="681A4626"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-10.58</w:t>
                              </w:r>
                            </w:p>
                          </w:tc>
                        </w:tr>
                        <w:tr w:rsidR="00F6740C" w:rsidRPr="00B71242" w14:paraId="2E6FF036" w14:textId="77777777" w:rsidTr="005723F0">
                          <w:trPr>
                            <w:trHeight w:val="300"/>
                          </w:trPr>
                          <w:tc>
                            <w:tcPr>
                              <w:tcW w:w="0" w:type="auto"/>
                              <w:shd w:val="clear" w:color="auto" w:fill="auto"/>
                              <w:noWrap/>
                              <w:vAlign w:val="bottom"/>
                              <w:hideMark/>
                            </w:tcPr>
                            <w:p w14:paraId="12C0E7D8"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1,150,0.5</w:t>
                              </w:r>
                            </w:p>
                          </w:tc>
                          <w:tc>
                            <w:tcPr>
                              <w:tcW w:w="0" w:type="auto"/>
                              <w:shd w:val="clear" w:color="auto" w:fill="auto"/>
                              <w:noWrap/>
                              <w:vAlign w:val="bottom"/>
                              <w:hideMark/>
                            </w:tcPr>
                            <w:p w14:paraId="0D8AF66E"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52509</w:t>
                              </w:r>
                            </w:p>
                          </w:tc>
                          <w:tc>
                            <w:tcPr>
                              <w:tcW w:w="0" w:type="auto"/>
                              <w:shd w:val="clear" w:color="auto" w:fill="auto"/>
                              <w:noWrap/>
                              <w:vAlign w:val="bottom"/>
                              <w:hideMark/>
                            </w:tcPr>
                            <w:p w14:paraId="271C8CD7"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52631</w:t>
                              </w:r>
                            </w:p>
                          </w:tc>
                          <w:tc>
                            <w:tcPr>
                              <w:tcW w:w="0" w:type="auto"/>
                              <w:shd w:val="clear" w:color="auto" w:fill="auto"/>
                              <w:noWrap/>
                              <w:vAlign w:val="bottom"/>
                              <w:hideMark/>
                            </w:tcPr>
                            <w:p w14:paraId="0D53D466"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-0.001518</w:t>
                              </w:r>
                            </w:p>
                          </w:tc>
                          <w:tc>
                            <w:tcPr>
                              <w:tcW w:w="0" w:type="auto"/>
                              <w:shd w:val="clear" w:color="auto" w:fill="auto"/>
                              <w:noWrap/>
                              <w:vAlign w:val="bottom"/>
                              <w:hideMark/>
                            </w:tcPr>
                            <w:p w14:paraId="6407FAAF"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-4.18</w:t>
                              </w:r>
                            </w:p>
                          </w:tc>
                          <w:tc>
                            <w:tcPr>
                              <w:tcW w:w="0" w:type="auto"/>
                              <w:shd w:val="clear" w:color="auto" w:fill="auto"/>
                              <w:noWrap/>
                              <w:vAlign w:val="bottom"/>
                              <w:hideMark/>
                            </w:tcPr>
                            <w:p w14:paraId="2128FD2B"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0.002005</w:t>
                              </w:r>
                            </w:p>
                          </w:tc>
                          <w:tc>
                            <w:tcPr>
                              <w:tcW w:w="0" w:type="auto"/>
                              <w:shd w:val="clear" w:color="auto" w:fill="auto"/>
                              <w:noWrap/>
                              <w:vAlign w:val="bottom"/>
                              <w:hideMark/>
                            </w:tcPr>
                            <w:p w14:paraId="3C851C2F"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5.05</w:t>
                              </w:r>
                            </w:p>
                          </w:tc>
                          <w:tc>
                            <w:tcPr>
                              <w:tcW w:w="0" w:type="auto"/>
                              <w:shd w:val="clear" w:color="auto" w:fill="auto"/>
                              <w:noWrap/>
                              <w:vAlign w:val="bottom"/>
                              <w:hideMark/>
                            </w:tcPr>
                            <w:p w14:paraId="59970E70"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-0.003523</w:t>
                              </w:r>
                            </w:p>
                          </w:tc>
                          <w:tc>
                            <w:tcPr>
                              <w:tcW w:w="0" w:type="auto"/>
                              <w:shd w:val="clear" w:color="auto" w:fill="auto"/>
                              <w:noWrap/>
                              <w:vAlign w:val="bottom"/>
                              <w:hideMark/>
                            </w:tcPr>
                            <w:p w14:paraId="1311D6F3"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-4.61</w:t>
                              </w:r>
                            </w:p>
                          </w:tc>
                        </w:tr>
                        <w:tr w:rsidR="00F6740C" w:rsidRPr="00B71242" w14:paraId="5576A1AD" w14:textId="77777777" w:rsidTr="005723F0">
                          <w:trPr>
                            <w:trHeight w:val="300"/>
                          </w:trPr>
                          <w:tc>
                            <w:tcPr>
                              <w:tcW w:w="0" w:type="auto"/>
                              <w:shd w:val="clear" w:color="auto" w:fill="auto"/>
                              <w:noWrap/>
                              <w:vAlign w:val="bottom"/>
                              <w:hideMark/>
                            </w:tcPr>
                            <w:p w14:paraId="175F097B"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1,150,1</w:t>
                              </w:r>
                            </w:p>
                          </w:tc>
                          <w:tc>
                            <w:tcPr>
                              <w:tcW w:w="0" w:type="auto"/>
                              <w:shd w:val="clear" w:color="auto" w:fill="auto"/>
                              <w:noWrap/>
                              <w:vAlign w:val="bottom"/>
                              <w:hideMark/>
                            </w:tcPr>
                            <w:p w14:paraId="33FB8090"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13860</w:t>
                              </w:r>
                            </w:p>
                          </w:tc>
                          <w:tc>
                            <w:tcPr>
                              <w:tcW w:w="0" w:type="auto"/>
                              <w:shd w:val="clear" w:color="auto" w:fill="auto"/>
                              <w:noWrap/>
                              <w:vAlign w:val="bottom"/>
                              <w:hideMark/>
                            </w:tcPr>
                            <w:p w14:paraId="527FD5B9"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16828</w:t>
                              </w:r>
                            </w:p>
                          </w:tc>
                          <w:tc>
                            <w:tcPr>
                              <w:tcW w:w="0" w:type="auto"/>
                              <w:shd w:val="clear" w:color="auto" w:fill="auto"/>
                              <w:noWrap/>
                              <w:vAlign w:val="bottom"/>
                              <w:hideMark/>
                            </w:tcPr>
                            <w:p w14:paraId="0D370A01"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-0.001346</w:t>
                              </w:r>
                            </w:p>
                          </w:tc>
                          <w:tc>
                            <w:tcPr>
                              <w:tcW w:w="0" w:type="auto"/>
                              <w:shd w:val="clear" w:color="auto" w:fill="auto"/>
                              <w:noWrap/>
                              <w:vAlign w:val="bottom"/>
                              <w:hideMark/>
                            </w:tcPr>
                            <w:p w14:paraId="13877C24"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-1.99</w:t>
                              </w:r>
                            </w:p>
                          </w:tc>
                          <w:tc>
                            <w:tcPr>
                              <w:tcW w:w="0" w:type="auto"/>
                              <w:shd w:val="clear" w:color="auto" w:fill="auto"/>
                              <w:noWrap/>
                              <w:vAlign w:val="bottom"/>
                              <w:hideMark/>
                            </w:tcPr>
                            <w:p w14:paraId="4FB23842"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0.001071</w:t>
                              </w:r>
                            </w:p>
                          </w:tc>
                          <w:tc>
                            <w:tcPr>
                              <w:tcW w:w="0" w:type="auto"/>
                              <w:shd w:val="clear" w:color="auto" w:fill="auto"/>
                              <w:noWrap/>
                              <w:vAlign w:val="bottom"/>
                              <w:hideMark/>
                            </w:tcPr>
                            <w:p w14:paraId="03252B40"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1.52</w:t>
                              </w:r>
                            </w:p>
                          </w:tc>
                          <w:tc>
                            <w:tcPr>
                              <w:tcW w:w="0" w:type="auto"/>
                              <w:shd w:val="clear" w:color="auto" w:fill="auto"/>
                              <w:noWrap/>
                              <w:vAlign w:val="bottom"/>
                              <w:hideMark/>
                            </w:tcPr>
                            <w:p w14:paraId="43F8DF9C"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-0.002417</w:t>
                              </w:r>
                            </w:p>
                          </w:tc>
                          <w:tc>
                            <w:tcPr>
                              <w:tcW w:w="0" w:type="auto"/>
                              <w:shd w:val="clear" w:color="auto" w:fill="auto"/>
                              <w:noWrap/>
                              <w:vAlign w:val="bottom"/>
                              <w:hideMark/>
                            </w:tcPr>
                            <w:p w14:paraId="3DA747B4"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-1.28</w:t>
                              </w:r>
                            </w:p>
                          </w:tc>
                        </w:tr>
                        <w:tr w:rsidR="00F6740C" w:rsidRPr="00B71242" w14:paraId="762A32F7" w14:textId="77777777" w:rsidTr="005723F0">
                          <w:trPr>
                            <w:trHeight w:val="300"/>
                          </w:trPr>
                          <w:tc>
                            <w:tcPr>
                              <w:tcW w:w="0" w:type="auto"/>
                              <w:shd w:val="clear" w:color="auto" w:fill="auto"/>
                              <w:noWrap/>
                              <w:vAlign w:val="bottom"/>
                              <w:hideMark/>
                            </w:tcPr>
                            <w:p w14:paraId="43254928"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1,200,0</w:t>
                              </w:r>
                            </w:p>
                          </w:tc>
                          <w:tc>
                            <w:tcPr>
                              <w:tcW w:w="0" w:type="auto"/>
                              <w:shd w:val="clear" w:color="auto" w:fill="auto"/>
                              <w:noWrap/>
                              <w:vAlign w:val="bottom"/>
                              <w:hideMark/>
                            </w:tcPr>
                            <w:p w14:paraId="08745F2C"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264421</w:t>
                              </w:r>
                            </w:p>
                          </w:tc>
                          <w:tc>
                            <w:tcPr>
                              <w:tcW w:w="0" w:type="auto"/>
                              <w:shd w:val="clear" w:color="auto" w:fill="auto"/>
                              <w:noWrap/>
                              <w:vAlign w:val="bottom"/>
                              <w:hideMark/>
                            </w:tcPr>
                            <w:p w14:paraId="7373D414"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235418</w:t>
                              </w:r>
                            </w:p>
                          </w:tc>
                          <w:tc>
                            <w:tcPr>
                              <w:tcW w:w="0" w:type="auto"/>
                              <w:shd w:val="clear" w:color="auto" w:fill="auto"/>
                              <w:noWrap/>
                              <w:vAlign w:val="bottom"/>
                              <w:hideMark/>
                            </w:tcPr>
                            <w:p w14:paraId="3D9BECD7"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-0.001025</w:t>
                              </w:r>
                            </w:p>
                          </w:tc>
                          <w:tc>
                            <w:tcPr>
                              <w:tcW w:w="0" w:type="auto"/>
                              <w:shd w:val="clear" w:color="auto" w:fill="auto"/>
                              <w:noWrap/>
                              <w:vAlign w:val="bottom"/>
                              <w:hideMark/>
                            </w:tcPr>
                            <w:p w14:paraId="21D9CB66"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-5.50</w:t>
                              </w:r>
                            </w:p>
                          </w:tc>
                          <w:tc>
                            <w:tcPr>
                              <w:tcW w:w="0" w:type="auto"/>
                              <w:shd w:val="clear" w:color="auto" w:fill="auto"/>
                              <w:noWrap/>
                              <w:vAlign w:val="bottom"/>
                              <w:hideMark/>
                            </w:tcPr>
                            <w:p w14:paraId="3B5CD2FC"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0.001312</w:t>
                              </w:r>
                            </w:p>
                          </w:tc>
                          <w:tc>
                            <w:tcPr>
                              <w:tcW w:w="0" w:type="auto"/>
                              <w:shd w:val="clear" w:color="auto" w:fill="auto"/>
                              <w:noWrap/>
                              <w:vAlign w:val="bottom"/>
                              <w:hideMark/>
                            </w:tcPr>
                            <w:p w14:paraId="7316D999"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5.94</w:t>
                              </w:r>
                            </w:p>
                          </w:tc>
                          <w:tc>
                            <w:tcPr>
                              <w:tcW w:w="0" w:type="auto"/>
                              <w:shd w:val="clear" w:color="auto" w:fill="auto"/>
                              <w:noWrap/>
                              <w:vAlign w:val="bottom"/>
                              <w:hideMark/>
                            </w:tcPr>
                            <w:p w14:paraId="4EA6AA6F"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-0.002337</w:t>
                              </w:r>
                            </w:p>
                          </w:tc>
                          <w:tc>
                            <w:tcPr>
                              <w:tcW w:w="0" w:type="auto"/>
                              <w:shd w:val="clear" w:color="auto" w:fill="auto"/>
                              <w:noWrap/>
                              <w:vAlign w:val="bottom"/>
                              <w:hideMark/>
                            </w:tcPr>
                            <w:p w14:paraId="6AE534DF"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-9.83</w:t>
                              </w:r>
                            </w:p>
                          </w:tc>
                        </w:tr>
                        <w:tr w:rsidR="00F6740C" w:rsidRPr="00B71242" w14:paraId="7C4D68D3" w14:textId="77777777" w:rsidTr="005723F0">
                          <w:trPr>
                            <w:trHeight w:val="300"/>
                          </w:trPr>
                          <w:tc>
                            <w:tcPr>
                              <w:tcW w:w="0" w:type="auto"/>
                              <w:shd w:val="clear" w:color="auto" w:fill="auto"/>
                              <w:noWrap/>
                              <w:vAlign w:val="bottom"/>
                              <w:hideMark/>
                            </w:tcPr>
                            <w:p w14:paraId="4BF2138F"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1,200,0.5</w:t>
                              </w:r>
                            </w:p>
                          </w:tc>
                          <w:tc>
                            <w:tcPr>
                              <w:tcW w:w="0" w:type="auto"/>
                              <w:shd w:val="clear" w:color="auto" w:fill="auto"/>
                              <w:noWrap/>
                              <w:vAlign w:val="bottom"/>
                              <w:hideMark/>
                            </w:tcPr>
                            <w:p w14:paraId="20E52919"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67161</w:t>
                              </w:r>
                            </w:p>
                          </w:tc>
                          <w:tc>
                            <w:tcPr>
                              <w:tcW w:w="0" w:type="auto"/>
                              <w:shd w:val="clear" w:color="auto" w:fill="auto"/>
                              <w:noWrap/>
                              <w:vAlign w:val="bottom"/>
                              <w:hideMark/>
                            </w:tcPr>
                            <w:p w14:paraId="126656E3"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64579</w:t>
                              </w:r>
                            </w:p>
                          </w:tc>
                          <w:tc>
                            <w:tcPr>
                              <w:tcW w:w="0" w:type="auto"/>
                              <w:shd w:val="clear" w:color="auto" w:fill="auto"/>
                              <w:noWrap/>
                              <w:vAlign w:val="bottom"/>
                              <w:hideMark/>
                            </w:tcPr>
                            <w:p w14:paraId="7B1FFBC8"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-0.001410</w:t>
                              </w:r>
                            </w:p>
                          </w:tc>
                          <w:tc>
                            <w:tcPr>
                              <w:tcW w:w="0" w:type="auto"/>
                              <w:shd w:val="clear" w:color="auto" w:fill="auto"/>
                              <w:noWrap/>
                              <w:vAlign w:val="bottom"/>
                              <w:hideMark/>
                            </w:tcPr>
                            <w:p w14:paraId="150B2623"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-4.34</w:t>
                              </w:r>
                            </w:p>
                          </w:tc>
                          <w:tc>
                            <w:tcPr>
                              <w:tcW w:w="0" w:type="auto"/>
                              <w:shd w:val="clear" w:color="auto" w:fill="auto"/>
                              <w:noWrap/>
                              <w:vAlign w:val="bottom"/>
                              <w:hideMark/>
                            </w:tcPr>
                            <w:p w14:paraId="67C2D791"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0.001642</w:t>
                              </w:r>
                            </w:p>
                          </w:tc>
                          <w:tc>
                            <w:tcPr>
                              <w:tcW w:w="0" w:type="auto"/>
                              <w:shd w:val="clear" w:color="auto" w:fill="auto"/>
                              <w:noWrap/>
                              <w:vAlign w:val="bottom"/>
                              <w:hideMark/>
                            </w:tcPr>
                            <w:p w14:paraId="38D4C120"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4.50</w:t>
                              </w:r>
                            </w:p>
                          </w:tc>
                          <w:tc>
                            <w:tcPr>
                              <w:tcW w:w="0" w:type="auto"/>
                              <w:shd w:val="clear" w:color="auto" w:fill="auto"/>
                              <w:noWrap/>
                              <w:vAlign w:val="bottom"/>
                              <w:hideMark/>
                            </w:tcPr>
                            <w:p w14:paraId="5501AE3C"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-0.003052</w:t>
                              </w:r>
                            </w:p>
                          </w:tc>
                          <w:tc>
                            <w:tcPr>
                              <w:tcW w:w="0" w:type="auto"/>
                              <w:shd w:val="clear" w:color="auto" w:fill="auto"/>
                              <w:noWrap/>
                              <w:vAlign w:val="bottom"/>
                              <w:hideMark/>
                            </w:tcPr>
                            <w:p w14:paraId="3C8603D2"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-4.81</w:t>
                              </w:r>
                            </w:p>
                          </w:tc>
                        </w:tr>
                        <w:tr w:rsidR="00F6740C" w:rsidRPr="00B71242" w14:paraId="5FDBA440" w14:textId="77777777" w:rsidTr="005723F0">
                          <w:trPr>
                            <w:trHeight w:val="300"/>
                          </w:trPr>
                          <w:tc>
                            <w:tcPr>
                              <w:tcW w:w="0" w:type="auto"/>
                              <w:tcBorders>
                                <w:bottom w:val="single" w:sz="4" w:space="0" w:color="auto"/>
                              </w:tcBorders>
                              <w:shd w:val="clear" w:color="auto" w:fill="auto"/>
                              <w:noWrap/>
                              <w:vAlign w:val="bottom"/>
                              <w:hideMark/>
                            </w:tcPr>
                            <w:p w14:paraId="40BB692D"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1,200,1</w:t>
                              </w:r>
                            </w:p>
                          </w:tc>
                          <w:tc>
                            <w:tcPr>
                              <w:tcW w:w="0" w:type="auto"/>
                              <w:tcBorders>
                                <w:bottom w:val="single" w:sz="4" w:space="0" w:color="auto"/>
                              </w:tcBorders>
                              <w:shd w:val="clear" w:color="auto" w:fill="auto"/>
                              <w:noWrap/>
                              <w:vAlign w:val="bottom"/>
                              <w:hideMark/>
                            </w:tcPr>
                            <w:p w14:paraId="70BECD5E"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19087</w:t>
                              </w:r>
                            </w:p>
                          </w:tc>
                          <w:tc>
                            <w:tcPr>
                              <w:tcW w:w="0" w:type="auto"/>
                              <w:tcBorders>
                                <w:bottom w:val="single" w:sz="4" w:space="0" w:color="auto"/>
                              </w:tcBorders>
                              <w:shd w:val="clear" w:color="auto" w:fill="auto"/>
                              <w:noWrap/>
                              <w:vAlign w:val="bottom"/>
                              <w:hideMark/>
                            </w:tcPr>
                            <w:p w14:paraId="62D9902C"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22780</w:t>
                              </w:r>
                            </w:p>
                          </w:tc>
                          <w:tc>
                            <w:tcPr>
                              <w:tcW w:w="0" w:type="auto"/>
                              <w:tcBorders>
                                <w:bottom w:val="single" w:sz="4" w:space="0" w:color="auto"/>
                              </w:tcBorders>
                              <w:shd w:val="clear" w:color="auto" w:fill="auto"/>
                              <w:noWrap/>
                              <w:vAlign w:val="bottom"/>
                              <w:hideMark/>
                            </w:tcPr>
                            <w:p w14:paraId="4F7CE018"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-0.001614</w:t>
                              </w:r>
                            </w:p>
                          </w:tc>
                          <w:tc>
                            <w:tcPr>
                              <w:tcW w:w="0" w:type="auto"/>
                              <w:tcBorders>
                                <w:bottom w:val="single" w:sz="4" w:space="0" w:color="auto"/>
                              </w:tcBorders>
                              <w:shd w:val="clear" w:color="auto" w:fill="auto"/>
                              <w:noWrap/>
                              <w:vAlign w:val="bottom"/>
                              <w:hideMark/>
                            </w:tcPr>
                            <w:p w14:paraId="04ADD915"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-2.75</w:t>
                              </w:r>
                            </w:p>
                          </w:tc>
                          <w:tc>
                            <w:tcPr>
                              <w:tcW w:w="0" w:type="auto"/>
                              <w:tcBorders>
                                <w:bottom w:val="single" w:sz="4" w:space="0" w:color="auto"/>
                              </w:tcBorders>
                              <w:shd w:val="clear" w:color="auto" w:fill="auto"/>
                              <w:noWrap/>
                              <w:vAlign w:val="bottom"/>
                              <w:hideMark/>
                            </w:tcPr>
                            <w:p w14:paraId="1C6D9E5F"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0.001038</w:t>
                              </w:r>
                            </w:p>
                          </w:tc>
                          <w:tc>
                            <w:tcPr>
                              <w:tcW w:w="0" w:type="auto"/>
                              <w:tcBorders>
                                <w:bottom w:val="single" w:sz="4" w:space="0" w:color="auto"/>
                              </w:tcBorders>
                              <w:shd w:val="clear" w:color="auto" w:fill="auto"/>
                              <w:noWrap/>
                              <w:vAlign w:val="bottom"/>
                              <w:hideMark/>
                            </w:tcPr>
                            <w:p w14:paraId="34616EA4"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1.71</w:t>
                              </w:r>
                            </w:p>
                          </w:tc>
                          <w:tc>
                            <w:tcPr>
                              <w:tcW w:w="0" w:type="auto"/>
                              <w:tcBorders>
                                <w:bottom w:val="single" w:sz="4" w:space="0" w:color="auto"/>
                              </w:tcBorders>
                              <w:shd w:val="clear" w:color="auto" w:fill="auto"/>
                              <w:noWrap/>
                              <w:vAlign w:val="bottom"/>
                              <w:hideMark/>
                            </w:tcPr>
                            <w:p w14:paraId="18DE5209"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-0.002653</w:t>
                              </w:r>
                            </w:p>
                          </w:tc>
                          <w:tc>
                            <w:tcPr>
                              <w:tcW w:w="0" w:type="auto"/>
                              <w:tcBorders>
                                <w:bottom w:val="single" w:sz="4" w:space="0" w:color="auto"/>
                              </w:tcBorders>
                              <w:shd w:val="clear" w:color="auto" w:fill="auto"/>
                              <w:noWrap/>
                              <w:vAlign w:val="bottom"/>
                              <w:hideMark/>
                            </w:tcPr>
                            <w:p w14:paraId="23FDEF8C"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-1.82</w:t>
                              </w:r>
                            </w:p>
                          </w:tc>
                        </w:tr>
                        <w:tr w:rsidR="00F6740C" w:rsidRPr="00B71242" w14:paraId="11005873" w14:textId="77777777" w:rsidTr="005723F0">
                          <w:trPr>
                            <w:trHeight w:val="300"/>
                          </w:trPr>
                          <w:tc>
                            <w:tcPr>
                              <w:tcW w:w="0" w:type="auto"/>
                              <w:gridSpan w:val="9"/>
                              <w:tcBorders>
                                <w:top w:val="single" w:sz="4" w:space="0" w:color="auto"/>
                                <w:bottom w:val="nil"/>
                              </w:tcBorders>
                              <w:shd w:val="clear" w:color="auto" w:fill="auto"/>
                              <w:noWrap/>
                              <w:vAlign w:val="bottom"/>
                              <w:hideMark/>
                            </w:tcPr>
                            <w:p w14:paraId="083915A7" w14:textId="77777777" w:rsidR="00F6740C" w:rsidRPr="00B71242" w:rsidRDefault="00F6740C" w:rsidP="005723F0">
                              <w:pPr>
                                <w:spacing w:after="0" w:line="240" w:lineRule="auto"/>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Panel B: EMA</w:t>
                              </w:r>
                            </w:p>
                          </w:tc>
                        </w:tr>
                        <w:tr w:rsidR="00F6740C" w:rsidRPr="00B71242" w14:paraId="3A0C47CB" w14:textId="77777777" w:rsidTr="005723F0">
                          <w:trPr>
                            <w:trHeight w:val="300"/>
                          </w:trPr>
                          <w:tc>
                            <w:tcPr>
                              <w:tcW w:w="0" w:type="auto"/>
                              <w:tcBorders>
                                <w:top w:val="nil"/>
                              </w:tcBorders>
                              <w:shd w:val="clear" w:color="auto" w:fill="auto"/>
                              <w:noWrap/>
                              <w:vAlign w:val="bottom"/>
                              <w:hideMark/>
                            </w:tcPr>
                            <w:p w14:paraId="554DF0C5" w14:textId="57D4EECD"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RULE</w:t>
                              </w:r>
                            </w:p>
                          </w:tc>
                          <w:tc>
                            <w:tcPr>
                              <w:tcW w:w="0" w:type="auto"/>
                              <w:tcBorders>
                                <w:top w:val="nil"/>
                              </w:tcBorders>
                              <w:shd w:val="clear" w:color="auto" w:fill="auto"/>
                              <w:noWrap/>
                              <w:vAlign w:val="bottom"/>
                              <w:hideMark/>
                            </w:tcPr>
                            <w:p w14:paraId="2A1A89DD"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N(BUYS)</w:t>
                              </w:r>
                            </w:p>
                          </w:tc>
                          <w:tc>
                            <w:tcPr>
                              <w:tcW w:w="0" w:type="auto"/>
                              <w:tcBorders>
                                <w:top w:val="nil"/>
                              </w:tcBorders>
                              <w:shd w:val="clear" w:color="auto" w:fill="auto"/>
                              <w:noWrap/>
                              <w:vAlign w:val="bottom"/>
                              <w:hideMark/>
                            </w:tcPr>
                            <w:p w14:paraId="5727A406"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N(SELLS)</w:t>
                              </w:r>
                            </w:p>
                          </w:tc>
                          <w:tc>
                            <w:tcPr>
                              <w:tcW w:w="0" w:type="auto"/>
                              <w:tcBorders>
                                <w:top w:val="nil"/>
                              </w:tcBorders>
                              <w:shd w:val="clear" w:color="auto" w:fill="auto"/>
                              <w:noWrap/>
                              <w:vAlign w:val="bottom"/>
                              <w:hideMark/>
                            </w:tcPr>
                            <w:p w14:paraId="26CC519F"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BUY</w:t>
                              </w:r>
                            </w:p>
                          </w:tc>
                          <w:tc>
                            <w:tcPr>
                              <w:tcW w:w="0" w:type="auto"/>
                              <w:tcBorders>
                                <w:top w:val="nil"/>
                              </w:tcBorders>
                              <w:shd w:val="clear" w:color="auto" w:fill="auto"/>
                              <w:noWrap/>
                              <w:vAlign w:val="bottom"/>
                              <w:hideMark/>
                            </w:tcPr>
                            <w:p w14:paraId="076419A1"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BUY z-stat</w:t>
                              </w:r>
                            </w:p>
                          </w:tc>
                          <w:tc>
                            <w:tcPr>
                              <w:tcW w:w="0" w:type="auto"/>
                              <w:tcBorders>
                                <w:top w:val="nil"/>
                              </w:tcBorders>
                              <w:shd w:val="clear" w:color="auto" w:fill="auto"/>
                              <w:noWrap/>
                              <w:vAlign w:val="bottom"/>
                              <w:hideMark/>
                            </w:tcPr>
                            <w:p w14:paraId="2637F94D"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SELL</w:t>
                              </w:r>
                            </w:p>
                          </w:tc>
                          <w:tc>
                            <w:tcPr>
                              <w:tcW w:w="0" w:type="auto"/>
                              <w:tcBorders>
                                <w:top w:val="nil"/>
                              </w:tcBorders>
                              <w:shd w:val="clear" w:color="auto" w:fill="auto"/>
                              <w:noWrap/>
                              <w:vAlign w:val="bottom"/>
                              <w:hideMark/>
                            </w:tcPr>
                            <w:p w14:paraId="4C63C135"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SELL z-stat</w:t>
                              </w:r>
                            </w:p>
                          </w:tc>
                          <w:tc>
                            <w:tcPr>
                              <w:tcW w:w="0" w:type="auto"/>
                              <w:tcBorders>
                                <w:top w:val="nil"/>
                              </w:tcBorders>
                              <w:shd w:val="clear" w:color="auto" w:fill="auto"/>
                              <w:noWrap/>
                              <w:vAlign w:val="bottom"/>
                              <w:hideMark/>
                            </w:tcPr>
                            <w:p w14:paraId="29F7FDF9"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BUY-SELL</w:t>
                              </w:r>
                            </w:p>
                          </w:tc>
                          <w:tc>
                            <w:tcPr>
                              <w:tcW w:w="0" w:type="auto"/>
                              <w:tcBorders>
                                <w:top w:val="nil"/>
                              </w:tcBorders>
                              <w:shd w:val="clear" w:color="auto" w:fill="auto"/>
                              <w:noWrap/>
                              <w:vAlign w:val="bottom"/>
                              <w:hideMark/>
                            </w:tcPr>
                            <w:p w14:paraId="29D70CA1"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BUY-SELL z-stat</w:t>
                              </w:r>
                            </w:p>
                          </w:tc>
                        </w:tr>
                        <w:tr w:rsidR="00F6740C" w:rsidRPr="00B71242" w14:paraId="609BAE8D" w14:textId="77777777" w:rsidTr="005723F0">
                          <w:trPr>
                            <w:trHeight w:val="300"/>
                          </w:trPr>
                          <w:tc>
                            <w:tcPr>
                              <w:tcW w:w="0" w:type="auto"/>
                              <w:shd w:val="clear" w:color="auto" w:fill="auto"/>
                              <w:noWrap/>
                              <w:vAlign w:val="bottom"/>
                              <w:hideMark/>
                            </w:tcPr>
                            <w:p w14:paraId="042AFF48"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1,50,0</w:t>
                              </w:r>
                            </w:p>
                          </w:tc>
                          <w:tc>
                            <w:tcPr>
                              <w:tcW w:w="0" w:type="auto"/>
                              <w:shd w:val="clear" w:color="auto" w:fill="auto"/>
                              <w:noWrap/>
                              <w:vAlign w:val="bottom"/>
                              <w:hideMark/>
                            </w:tcPr>
                            <w:p w14:paraId="00901A0B"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261656</w:t>
                              </w:r>
                            </w:p>
                          </w:tc>
                          <w:tc>
                            <w:tcPr>
                              <w:tcW w:w="0" w:type="auto"/>
                              <w:shd w:val="clear" w:color="auto" w:fill="auto"/>
                              <w:noWrap/>
                              <w:vAlign w:val="bottom"/>
                              <w:hideMark/>
                            </w:tcPr>
                            <w:p w14:paraId="3343C3E8"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238333</w:t>
                              </w:r>
                            </w:p>
                          </w:tc>
                          <w:tc>
                            <w:tcPr>
                              <w:tcW w:w="0" w:type="auto"/>
                              <w:shd w:val="clear" w:color="auto" w:fill="auto"/>
                              <w:noWrap/>
                              <w:vAlign w:val="bottom"/>
                              <w:hideMark/>
                            </w:tcPr>
                            <w:p w14:paraId="49BF5FB1"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-0.001698</w:t>
                              </w:r>
                            </w:p>
                          </w:tc>
                          <w:tc>
                            <w:tcPr>
                              <w:tcW w:w="0" w:type="auto"/>
                              <w:shd w:val="clear" w:color="auto" w:fill="auto"/>
                              <w:noWrap/>
                              <w:vAlign w:val="bottom"/>
                              <w:hideMark/>
                            </w:tcPr>
                            <w:p w14:paraId="4DC6E86C"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-8.85</w:t>
                              </w:r>
                            </w:p>
                          </w:tc>
                          <w:tc>
                            <w:tcPr>
                              <w:tcW w:w="0" w:type="auto"/>
                              <w:shd w:val="clear" w:color="auto" w:fill="auto"/>
                              <w:noWrap/>
                              <w:vAlign w:val="bottom"/>
                              <w:hideMark/>
                            </w:tcPr>
                            <w:p w14:paraId="62CF5498"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0.002033</w:t>
                              </w:r>
                            </w:p>
                          </w:tc>
                          <w:tc>
                            <w:tcPr>
                              <w:tcW w:w="0" w:type="auto"/>
                              <w:shd w:val="clear" w:color="auto" w:fill="auto"/>
                              <w:noWrap/>
                              <w:vAlign w:val="bottom"/>
                              <w:hideMark/>
                            </w:tcPr>
                            <w:p w14:paraId="46ED317F"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9.42</w:t>
                              </w:r>
                            </w:p>
                          </w:tc>
                          <w:tc>
                            <w:tcPr>
                              <w:tcW w:w="0" w:type="auto"/>
                              <w:shd w:val="clear" w:color="auto" w:fill="auto"/>
                              <w:noWrap/>
                              <w:vAlign w:val="bottom"/>
                              <w:hideMark/>
                            </w:tcPr>
                            <w:p w14:paraId="1490ACA8"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-0.003731</w:t>
                              </w:r>
                            </w:p>
                          </w:tc>
                          <w:tc>
                            <w:tcPr>
                              <w:tcW w:w="0" w:type="auto"/>
                              <w:shd w:val="clear" w:color="auto" w:fill="auto"/>
                              <w:noWrap/>
                              <w:vAlign w:val="bottom"/>
                              <w:hideMark/>
                            </w:tcPr>
                            <w:p w14:paraId="0D3C6281"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-15.73</w:t>
                              </w:r>
                            </w:p>
                          </w:tc>
                        </w:tr>
                        <w:tr w:rsidR="00F6740C" w:rsidRPr="00B71242" w14:paraId="488BF90A" w14:textId="77777777" w:rsidTr="005723F0">
                          <w:trPr>
                            <w:trHeight w:val="300"/>
                          </w:trPr>
                          <w:tc>
                            <w:tcPr>
                              <w:tcW w:w="0" w:type="auto"/>
                              <w:shd w:val="clear" w:color="auto" w:fill="auto"/>
                              <w:noWrap/>
                              <w:vAlign w:val="bottom"/>
                              <w:hideMark/>
                            </w:tcPr>
                            <w:p w14:paraId="4F844032"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1,50,0.5</w:t>
                              </w:r>
                            </w:p>
                          </w:tc>
                          <w:tc>
                            <w:tcPr>
                              <w:tcW w:w="0" w:type="auto"/>
                              <w:shd w:val="clear" w:color="auto" w:fill="auto"/>
                              <w:noWrap/>
                              <w:vAlign w:val="bottom"/>
                              <w:hideMark/>
                            </w:tcPr>
                            <w:p w14:paraId="1F9FAA5D"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13384</w:t>
                              </w:r>
                            </w:p>
                          </w:tc>
                          <w:tc>
                            <w:tcPr>
                              <w:tcW w:w="0" w:type="auto"/>
                              <w:shd w:val="clear" w:color="auto" w:fill="auto"/>
                              <w:noWrap/>
                              <w:vAlign w:val="bottom"/>
                              <w:hideMark/>
                            </w:tcPr>
                            <w:p w14:paraId="4B57705A"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15541</w:t>
                              </w:r>
                            </w:p>
                          </w:tc>
                          <w:tc>
                            <w:tcPr>
                              <w:tcW w:w="0" w:type="auto"/>
                              <w:shd w:val="clear" w:color="auto" w:fill="auto"/>
                              <w:noWrap/>
                              <w:vAlign w:val="bottom"/>
                              <w:hideMark/>
                            </w:tcPr>
                            <w:p w14:paraId="747DF9DE"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-0.002477</w:t>
                              </w:r>
                            </w:p>
                          </w:tc>
                          <w:tc>
                            <w:tcPr>
                              <w:tcW w:w="0" w:type="auto"/>
                              <w:shd w:val="clear" w:color="auto" w:fill="auto"/>
                              <w:noWrap/>
                              <w:vAlign w:val="bottom"/>
                              <w:hideMark/>
                            </w:tcPr>
                            <w:p w14:paraId="1FE7BD4D"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-3.51</w:t>
                              </w:r>
                            </w:p>
                          </w:tc>
                          <w:tc>
                            <w:tcPr>
                              <w:tcW w:w="0" w:type="auto"/>
                              <w:shd w:val="clear" w:color="auto" w:fill="auto"/>
                              <w:noWrap/>
                              <w:vAlign w:val="bottom"/>
                              <w:hideMark/>
                            </w:tcPr>
                            <w:p w14:paraId="1855EBFF"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0.005809</w:t>
                              </w:r>
                            </w:p>
                          </w:tc>
                          <w:tc>
                            <w:tcPr>
                              <w:tcW w:w="0" w:type="auto"/>
                              <w:shd w:val="clear" w:color="auto" w:fill="auto"/>
                              <w:noWrap/>
                              <w:vAlign w:val="bottom"/>
                              <w:hideMark/>
                            </w:tcPr>
                            <w:p w14:paraId="334B51E1"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8.45</w:t>
                              </w:r>
                            </w:p>
                          </w:tc>
                          <w:tc>
                            <w:tcPr>
                              <w:tcW w:w="0" w:type="auto"/>
                              <w:shd w:val="clear" w:color="auto" w:fill="auto"/>
                              <w:noWrap/>
                              <w:vAlign w:val="bottom"/>
                              <w:hideMark/>
                            </w:tcPr>
                            <w:p w14:paraId="6B910013"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-0.008286</w:t>
                              </w:r>
                            </w:p>
                          </w:tc>
                          <w:tc>
                            <w:tcPr>
                              <w:tcW w:w="0" w:type="auto"/>
                              <w:shd w:val="clear" w:color="auto" w:fill="auto"/>
                              <w:noWrap/>
                              <w:vAlign w:val="bottom"/>
                              <w:hideMark/>
                            </w:tcPr>
                            <w:p w14:paraId="34BCC2DA"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-3.85</w:t>
                              </w:r>
                            </w:p>
                          </w:tc>
                        </w:tr>
                        <w:tr w:rsidR="00F6740C" w:rsidRPr="00B71242" w14:paraId="1D70B70B" w14:textId="77777777" w:rsidTr="005723F0">
                          <w:trPr>
                            <w:trHeight w:val="300"/>
                          </w:trPr>
                          <w:tc>
                            <w:tcPr>
                              <w:tcW w:w="0" w:type="auto"/>
                              <w:shd w:val="clear" w:color="auto" w:fill="auto"/>
                              <w:noWrap/>
                              <w:vAlign w:val="bottom"/>
                              <w:hideMark/>
                            </w:tcPr>
                            <w:p w14:paraId="3CDDD84A"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1,50,1</w:t>
                              </w:r>
                            </w:p>
                          </w:tc>
                          <w:tc>
                            <w:tcPr>
                              <w:tcW w:w="0" w:type="auto"/>
                              <w:shd w:val="clear" w:color="auto" w:fill="auto"/>
                              <w:noWrap/>
                              <w:vAlign w:val="bottom"/>
                              <w:hideMark/>
                            </w:tcPr>
                            <w:p w14:paraId="25BF58B0"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2257</w:t>
                              </w:r>
                            </w:p>
                          </w:tc>
                          <w:tc>
                            <w:tcPr>
                              <w:tcW w:w="0" w:type="auto"/>
                              <w:shd w:val="clear" w:color="auto" w:fill="auto"/>
                              <w:noWrap/>
                              <w:vAlign w:val="bottom"/>
                              <w:hideMark/>
                            </w:tcPr>
                            <w:p w14:paraId="38BA2E8E"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2980</w:t>
                              </w:r>
                            </w:p>
                          </w:tc>
                          <w:tc>
                            <w:tcPr>
                              <w:tcW w:w="0" w:type="auto"/>
                              <w:shd w:val="clear" w:color="auto" w:fill="auto"/>
                              <w:noWrap/>
                              <w:vAlign w:val="bottom"/>
                              <w:hideMark/>
                            </w:tcPr>
                            <w:p w14:paraId="5998D686"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-0.006788</w:t>
                              </w:r>
                            </w:p>
                          </w:tc>
                          <w:tc>
                            <w:tcPr>
                              <w:tcW w:w="0" w:type="auto"/>
                              <w:shd w:val="clear" w:color="auto" w:fill="auto"/>
                              <w:noWrap/>
                              <w:vAlign w:val="bottom"/>
                              <w:hideMark/>
                            </w:tcPr>
                            <w:p w14:paraId="576AC3D2"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-3.91</w:t>
                              </w:r>
                            </w:p>
                          </w:tc>
                          <w:tc>
                            <w:tcPr>
                              <w:tcW w:w="0" w:type="auto"/>
                              <w:shd w:val="clear" w:color="auto" w:fill="auto"/>
                              <w:noWrap/>
                              <w:vAlign w:val="bottom"/>
                              <w:hideMark/>
                            </w:tcPr>
                            <w:p w14:paraId="35E733C5"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0.009878</w:t>
                              </w:r>
                            </w:p>
                          </w:tc>
                          <w:tc>
                            <w:tcPr>
                              <w:tcW w:w="0" w:type="auto"/>
                              <w:shd w:val="clear" w:color="auto" w:fill="auto"/>
                              <w:noWrap/>
                              <w:vAlign w:val="bottom"/>
                              <w:hideMark/>
                            </w:tcPr>
                            <w:p w14:paraId="01B9D64D"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6.40</w:t>
                              </w:r>
                            </w:p>
                          </w:tc>
                          <w:tc>
                            <w:tcPr>
                              <w:tcW w:w="0" w:type="auto"/>
                              <w:shd w:val="clear" w:color="auto" w:fill="auto"/>
                              <w:noWrap/>
                              <w:vAlign w:val="bottom"/>
                              <w:hideMark/>
                            </w:tcPr>
                            <w:p w14:paraId="515EF142"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-0.016665</w:t>
                              </w:r>
                            </w:p>
                          </w:tc>
                          <w:tc>
                            <w:tcPr>
                              <w:tcW w:w="0" w:type="auto"/>
                              <w:shd w:val="clear" w:color="auto" w:fill="auto"/>
                              <w:noWrap/>
                              <w:vAlign w:val="bottom"/>
                              <w:hideMark/>
                            </w:tcPr>
                            <w:p w14:paraId="425A4E0A"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-2.24</w:t>
                              </w:r>
                            </w:p>
                          </w:tc>
                        </w:tr>
                        <w:tr w:rsidR="00F6740C" w:rsidRPr="00B71242" w14:paraId="0AE64C72" w14:textId="77777777" w:rsidTr="005723F0">
                          <w:trPr>
                            <w:trHeight w:val="300"/>
                          </w:trPr>
                          <w:tc>
                            <w:tcPr>
                              <w:tcW w:w="0" w:type="auto"/>
                              <w:shd w:val="clear" w:color="auto" w:fill="auto"/>
                              <w:noWrap/>
                              <w:vAlign w:val="bottom"/>
                              <w:hideMark/>
                            </w:tcPr>
                            <w:p w14:paraId="082AD992"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1,100,0</w:t>
                              </w:r>
                            </w:p>
                          </w:tc>
                          <w:tc>
                            <w:tcPr>
                              <w:tcW w:w="0" w:type="auto"/>
                              <w:shd w:val="clear" w:color="auto" w:fill="auto"/>
                              <w:noWrap/>
                              <w:vAlign w:val="bottom"/>
                              <w:hideMark/>
                            </w:tcPr>
                            <w:p w14:paraId="6EE96ED5"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263955</w:t>
                              </w:r>
                            </w:p>
                          </w:tc>
                          <w:tc>
                            <w:tcPr>
                              <w:tcW w:w="0" w:type="auto"/>
                              <w:shd w:val="clear" w:color="auto" w:fill="auto"/>
                              <w:noWrap/>
                              <w:vAlign w:val="bottom"/>
                              <w:hideMark/>
                            </w:tcPr>
                            <w:p w14:paraId="0C4DD572"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235984</w:t>
                              </w:r>
                            </w:p>
                          </w:tc>
                          <w:tc>
                            <w:tcPr>
                              <w:tcW w:w="0" w:type="auto"/>
                              <w:shd w:val="clear" w:color="auto" w:fill="auto"/>
                              <w:noWrap/>
                              <w:vAlign w:val="bottom"/>
                              <w:hideMark/>
                            </w:tcPr>
                            <w:p w14:paraId="210237D4"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-0.001401</w:t>
                              </w:r>
                            </w:p>
                          </w:tc>
                          <w:tc>
                            <w:tcPr>
                              <w:tcW w:w="0" w:type="auto"/>
                              <w:shd w:val="clear" w:color="auto" w:fill="auto"/>
                              <w:noWrap/>
                              <w:vAlign w:val="bottom"/>
                              <w:hideMark/>
                            </w:tcPr>
                            <w:p w14:paraId="6D248971"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-7.39</w:t>
                              </w:r>
                            </w:p>
                          </w:tc>
                          <w:tc>
                            <w:tcPr>
                              <w:tcW w:w="0" w:type="auto"/>
                              <w:shd w:val="clear" w:color="auto" w:fill="auto"/>
                              <w:noWrap/>
                              <w:vAlign w:val="bottom"/>
                              <w:hideMark/>
                            </w:tcPr>
                            <w:p w14:paraId="2DB9B48E"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0.001735</w:t>
                              </w:r>
                            </w:p>
                          </w:tc>
                          <w:tc>
                            <w:tcPr>
                              <w:tcW w:w="0" w:type="auto"/>
                              <w:shd w:val="clear" w:color="auto" w:fill="auto"/>
                              <w:noWrap/>
                              <w:vAlign w:val="bottom"/>
                              <w:hideMark/>
                            </w:tcPr>
                            <w:p w14:paraId="485072D8"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7.96</w:t>
                              </w:r>
                            </w:p>
                          </w:tc>
                          <w:tc>
                            <w:tcPr>
                              <w:tcW w:w="0" w:type="auto"/>
                              <w:shd w:val="clear" w:color="auto" w:fill="auto"/>
                              <w:noWrap/>
                              <w:vAlign w:val="bottom"/>
                              <w:hideMark/>
                            </w:tcPr>
                            <w:p w14:paraId="51529857"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-0.003136</w:t>
                              </w:r>
                            </w:p>
                          </w:tc>
                          <w:tc>
                            <w:tcPr>
                              <w:tcW w:w="0" w:type="auto"/>
                              <w:shd w:val="clear" w:color="auto" w:fill="auto"/>
                              <w:noWrap/>
                              <w:vAlign w:val="bottom"/>
                              <w:hideMark/>
                            </w:tcPr>
                            <w:p w14:paraId="68AB3392"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-13.20</w:t>
                              </w:r>
                            </w:p>
                          </w:tc>
                        </w:tr>
                        <w:tr w:rsidR="00F6740C" w:rsidRPr="00B71242" w14:paraId="717CE8FC" w14:textId="77777777" w:rsidTr="005723F0">
                          <w:trPr>
                            <w:trHeight w:val="300"/>
                          </w:trPr>
                          <w:tc>
                            <w:tcPr>
                              <w:tcW w:w="0" w:type="auto"/>
                              <w:shd w:val="clear" w:color="auto" w:fill="auto"/>
                              <w:noWrap/>
                              <w:vAlign w:val="bottom"/>
                              <w:hideMark/>
                            </w:tcPr>
                            <w:p w14:paraId="400F742D"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1,100,0.5</w:t>
                              </w:r>
                            </w:p>
                          </w:tc>
                          <w:tc>
                            <w:tcPr>
                              <w:tcW w:w="0" w:type="auto"/>
                              <w:shd w:val="clear" w:color="auto" w:fill="auto"/>
                              <w:noWrap/>
                              <w:vAlign w:val="bottom"/>
                              <w:hideMark/>
                            </w:tcPr>
                            <w:p w14:paraId="2BE8B61E"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27883</w:t>
                              </w:r>
                            </w:p>
                          </w:tc>
                          <w:tc>
                            <w:tcPr>
                              <w:tcW w:w="0" w:type="auto"/>
                              <w:shd w:val="clear" w:color="auto" w:fill="auto"/>
                              <w:noWrap/>
                              <w:vAlign w:val="bottom"/>
                              <w:hideMark/>
                            </w:tcPr>
                            <w:p w14:paraId="199F7996"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30506</w:t>
                              </w:r>
                            </w:p>
                          </w:tc>
                          <w:tc>
                            <w:tcPr>
                              <w:tcW w:w="0" w:type="auto"/>
                              <w:shd w:val="clear" w:color="auto" w:fill="auto"/>
                              <w:noWrap/>
                              <w:vAlign w:val="bottom"/>
                              <w:hideMark/>
                            </w:tcPr>
                            <w:p w14:paraId="16083D6C"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-0.002144</w:t>
                              </w:r>
                            </w:p>
                          </w:tc>
                          <w:tc>
                            <w:tcPr>
                              <w:tcW w:w="0" w:type="auto"/>
                              <w:shd w:val="clear" w:color="auto" w:fill="auto"/>
                              <w:noWrap/>
                              <w:vAlign w:val="bottom"/>
                              <w:hideMark/>
                            </w:tcPr>
                            <w:p w14:paraId="5529081D"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-4.34</w:t>
                              </w:r>
                            </w:p>
                          </w:tc>
                          <w:tc>
                            <w:tcPr>
                              <w:tcW w:w="0" w:type="auto"/>
                              <w:shd w:val="clear" w:color="auto" w:fill="auto"/>
                              <w:noWrap/>
                              <w:vAlign w:val="bottom"/>
                              <w:hideMark/>
                            </w:tcPr>
                            <w:p w14:paraId="22291D00"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0.003247</w:t>
                              </w:r>
                            </w:p>
                          </w:tc>
                          <w:tc>
                            <w:tcPr>
                              <w:tcW w:w="0" w:type="auto"/>
                              <w:shd w:val="clear" w:color="auto" w:fill="auto"/>
                              <w:noWrap/>
                              <w:vAlign w:val="bottom"/>
                              <w:hideMark/>
                            </w:tcPr>
                            <w:p w14:paraId="1E4A4206"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6.45</w:t>
                              </w:r>
                            </w:p>
                          </w:tc>
                          <w:tc>
                            <w:tcPr>
                              <w:tcW w:w="0" w:type="auto"/>
                              <w:shd w:val="clear" w:color="auto" w:fill="auto"/>
                              <w:noWrap/>
                              <w:vAlign w:val="bottom"/>
                              <w:hideMark/>
                            </w:tcPr>
                            <w:p w14:paraId="21D39C6D"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-0.005391</w:t>
                              </w:r>
                            </w:p>
                          </w:tc>
                          <w:tc>
                            <w:tcPr>
                              <w:tcW w:w="0" w:type="auto"/>
                              <w:shd w:val="clear" w:color="auto" w:fill="auto"/>
                              <w:noWrap/>
                              <w:vAlign w:val="bottom"/>
                              <w:hideMark/>
                            </w:tcPr>
                            <w:p w14:paraId="4E24B692"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-4.37</w:t>
                              </w:r>
                            </w:p>
                          </w:tc>
                        </w:tr>
                        <w:tr w:rsidR="00F6740C" w:rsidRPr="00B71242" w14:paraId="0F16C872" w14:textId="77777777" w:rsidTr="005723F0">
                          <w:trPr>
                            <w:trHeight w:val="300"/>
                          </w:trPr>
                          <w:tc>
                            <w:tcPr>
                              <w:tcW w:w="0" w:type="auto"/>
                              <w:shd w:val="clear" w:color="auto" w:fill="auto"/>
                              <w:noWrap/>
                              <w:vAlign w:val="bottom"/>
                              <w:hideMark/>
                            </w:tcPr>
                            <w:p w14:paraId="6003059A"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1,100,1</w:t>
                              </w:r>
                            </w:p>
                          </w:tc>
                          <w:tc>
                            <w:tcPr>
                              <w:tcW w:w="0" w:type="auto"/>
                              <w:shd w:val="clear" w:color="auto" w:fill="auto"/>
                              <w:noWrap/>
                              <w:vAlign w:val="bottom"/>
                              <w:hideMark/>
                            </w:tcPr>
                            <w:p w14:paraId="6EFAE119"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5715</w:t>
                              </w:r>
                            </w:p>
                          </w:tc>
                          <w:tc>
                            <w:tcPr>
                              <w:tcW w:w="0" w:type="auto"/>
                              <w:shd w:val="clear" w:color="auto" w:fill="auto"/>
                              <w:noWrap/>
                              <w:vAlign w:val="bottom"/>
                              <w:hideMark/>
                            </w:tcPr>
                            <w:p w14:paraId="299A7B76"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7904</w:t>
                              </w:r>
                            </w:p>
                          </w:tc>
                          <w:tc>
                            <w:tcPr>
                              <w:tcW w:w="0" w:type="auto"/>
                              <w:shd w:val="clear" w:color="auto" w:fill="auto"/>
                              <w:noWrap/>
                              <w:vAlign w:val="bottom"/>
                              <w:hideMark/>
                            </w:tcPr>
                            <w:p w14:paraId="267F2F9E"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-0.001878</w:t>
                              </w:r>
                            </w:p>
                          </w:tc>
                          <w:tc>
                            <w:tcPr>
                              <w:tcW w:w="0" w:type="auto"/>
                              <w:shd w:val="clear" w:color="auto" w:fill="auto"/>
                              <w:noWrap/>
                              <w:vAlign w:val="bottom"/>
                              <w:hideMark/>
                            </w:tcPr>
                            <w:p w14:paraId="78527A64"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-1.77</w:t>
                              </w:r>
                            </w:p>
                          </w:tc>
                          <w:tc>
                            <w:tcPr>
                              <w:tcW w:w="0" w:type="auto"/>
                              <w:shd w:val="clear" w:color="auto" w:fill="auto"/>
                              <w:noWrap/>
                              <w:vAlign w:val="bottom"/>
                              <w:hideMark/>
                            </w:tcPr>
                            <w:p w14:paraId="0F2E3ECC"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0.002701</w:t>
                              </w:r>
                            </w:p>
                          </w:tc>
                          <w:tc>
                            <w:tcPr>
                              <w:tcW w:w="0" w:type="auto"/>
                              <w:shd w:val="clear" w:color="auto" w:fill="auto"/>
                              <w:noWrap/>
                              <w:vAlign w:val="bottom"/>
                              <w:hideMark/>
                            </w:tcPr>
                            <w:p w14:paraId="7C2BE44F"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2.78</w:t>
                              </w:r>
                            </w:p>
                          </w:tc>
                          <w:tc>
                            <w:tcPr>
                              <w:tcW w:w="0" w:type="auto"/>
                              <w:shd w:val="clear" w:color="auto" w:fill="auto"/>
                              <w:noWrap/>
                              <w:vAlign w:val="bottom"/>
                              <w:hideMark/>
                            </w:tcPr>
                            <w:p w14:paraId="3AE2A07D"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-0.004579</w:t>
                              </w:r>
                            </w:p>
                          </w:tc>
                          <w:tc>
                            <w:tcPr>
                              <w:tcW w:w="0" w:type="auto"/>
                              <w:shd w:val="clear" w:color="auto" w:fill="auto"/>
                              <w:noWrap/>
                              <w:vAlign w:val="bottom"/>
                              <w:hideMark/>
                            </w:tcPr>
                            <w:p w14:paraId="2333A391"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-1.28</w:t>
                              </w:r>
                            </w:p>
                          </w:tc>
                        </w:tr>
                        <w:tr w:rsidR="00F6740C" w:rsidRPr="00B71242" w14:paraId="1B51DC71" w14:textId="77777777" w:rsidTr="005723F0">
                          <w:trPr>
                            <w:trHeight w:val="300"/>
                          </w:trPr>
                          <w:tc>
                            <w:tcPr>
                              <w:tcW w:w="0" w:type="auto"/>
                              <w:shd w:val="clear" w:color="auto" w:fill="auto"/>
                              <w:noWrap/>
                              <w:vAlign w:val="bottom"/>
                              <w:hideMark/>
                            </w:tcPr>
                            <w:p w14:paraId="78147DED"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1,150,0</w:t>
                              </w:r>
                            </w:p>
                          </w:tc>
                          <w:tc>
                            <w:tcPr>
                              <w:tcW w:w="0" w:type="auto"/>
                              <w:shd w:val="clear" w:color="auto" w:fill="auto"/>
                              <w:noWrap/>
                              <w:vAlign w:val="bottom"/>
                              <w:hideMark/>
                            </w:tcPr>
                            <w:p w14:paraId="452FD5FF"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265709</w:t>
                              </w:r>
                            </w:p>
                          </w:tc>
                          <w:tc>
                            <w:tcPr>
                              <w:tcW w:w="0" w:type="auto"/>
                              <w:shd w:val="clear" w:color="auto" w:fill="auto"/>
                              <w:noWrap/>
                              <w:vAlign w:val="bottom"/>
                              <w:hideMark/>
                            </w:tcPr>
                            <w:p w14:paraId="57317CDD"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234180</w:t>
                              </w:r>
                            </w:p>
                          </w:tc>
                          <w:tc>
                            <w:tcPr>
                              <w:tcW w:w="0" w:type="auto"/>
                              <w:shd w:val="clear" w:color="auto" w:fill="auto"/>
                              <w:noWrap/>
                              <w:vAlign w:val="bottom"/>
                              <w:hideMark/>
                            </w:tcPr>
                            <w:p w14:paraId="20901356"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-0.001171</w:t>
                              </w:r>
                            </w:p>
                          </w:tc>
                          <w:tc>
                            <w:tcPr>
                              <w:tcW w:w="0" w:type="auto"/>
                              <w:shd w:val="clear" w:color="auto" w:fill="auto"/>
                              <w:noWrap/>
                              <w:vAlign w:val="bottom"/>
                              <w:hideMark/>
                            </w:tcPr>
                            <w:p w14:paraId="5242970B"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-6.25</w:t>
                              </w:r>
                            </w:p>
                          </w:tc>
                          <w:tc>
                            <w:tcPr>
                              <w:tcW w:w="0" w:type="auto"/>
                              <w:shd w:val="clear" w:color="auto" w:fill="auto"/>
                              <w:noWrap/>
                              <w:vAlign w:val="bottom"/>
                              <w:hideMark/>
                            </w:tcPr>
                            <w:p w14:paraId="5FA961CD"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0.001496</w:t>
                              </w:r>
                            </w:p>
                          </w:tc>
                          <w:tc>
                            <w:tcPr>
                              <w:tcW w:w="0" w:type="auto"/>
                              <w:shd w:val="clear" w:color="auto" w:fill="auto"/>
                              <w:noWrap/>
                              <w:vAlign w:val="bottom"/>
                              <w:hideMark/>
                            </w:tcPr>
                            <w:p w14:paraId="0019E964"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6.80</w:t>
                              </w:r>
                            </w:p>
                          </w:tc>
                          <w:tc>
                            <w:tcPr>
                              <w:tcW w:w="0" w:type="auto"/>
                              <w:shd w:val="clear" w:color="auto" w:fill="auto"/>
                              <w:noWrap/>
                              <w:vAlign w:val="bottom"/>
                              <w:hideMark/>
                            </w:tcPr>
                            <w:p w14:paraId="7D1B54BA"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-0.002667</w:t>
                              </w:r>
                            </w:p>
                          </w:tc>
                          <w:tc>
                            <w:tcPr>
                              <w:tcW w:w="0" w:type="auto"/>
                              <w:shd w:val="clear" w:color="auto" w:fill="auto"/>
                              <w:noWrap/>
                              <w:vAlign w:val="bottom"/>
                              <w:hideMark/>
                            </w:tcPr>
                            <w:p w14:paraId="1C8E54A4"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-11.21</w:t>
                              </w:r>
                            </w:p>
                          </w:tc>
                        </w:tr>
                        <w:tr w:rsidR="00F6740C" w:rsidRPr="00B71242" w14:paraId="4DC68727" w14:textId="77777777" w:rsidTr="005723F0">
                          <w:trPr>
                            <w:trHeight w:val="300"/>
                          </w:trPr>
                          <w:tc>
                            <w:tcPr>
                              <w:tcW w:w="0" w:type="auto"/>
                              <w:shd w:val="clear" w:color="auto" w:fill="auto"/>
                              <w:noWrap/>
                              <w:vAlign w:val="bottom"/>
                              <w:hideMark/>
                            </w:tcPr>
                            <w:p w14:paraId="2E828BC1"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1,150,0.5</w:t>
                              </w:r>
                            </w:p>
                          </w:tc>
                          <w:tc>
                            <w:tcPr>
                              <w:tcW w:w="0" w:type="auto"/>
                              <w:shd w:val="clear" w:color="auto" w:fill="auto"/>
                              <w:noWrap/>
                              <w:vAlign w:val="bottom"/>
                              <w:hideMark/>
                            </w:tcPr>
                            <w:p w14:paraId="61384780"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41810</w:t>
                              </w:r>
                            </w:p>
                          </w:tc>
                          <w:tc>
                            <w:tcPr>
                              <w:tcW w:w="0" w:type="auto"/>
                              <w:shd w:val="clear" w:color="auto" w:fill="auto"/>
                              <w:noWrap/>
                              <w:vAlign w:val="bottom"/>
                              <w:hideMark/>
                            </w:tcPr>
                            <w:p w14:paraId="471BD1EA"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43417</w:t>
                              </w:r>
                            </w:p>
                          </w:tc>
                          <w:tc>
                            <w:tcPr>
                              <w:tcW w:w="0" w:type="auto"/>
                              <w:shd w:val="clear" w:color="auto" w:fill="auto"/>
                              <w:noWrap/>
                              <w:vAlign w:val="bottom"/>
                              <w:hideMark/>
                            </w:tcPr>
                            <w:p w14:paraId="1150E4BD"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-0.001754</w:t>
                              </w:r>
                            </w:p>
                          </w:tc>
                          <w:tc>
                            <w:tcPr>
                              <w:tcW w:w="0" w:type="auto"/>
                              <w:shd w:val="clear" w:color="auto" w:fill="auto"/>
                              <w:noWrap/>
                              <w:vAlign w:val="bottom"/>
                              <w:hideMark/>
                            </w:tcPr>
                            <w:p w14:paraId="6763DB42"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-4.32</w:t>
                              </w:r>
                            </w:p>
                          </w:tc>
                          <w:tc>
                            <w:tcPr>
                              <w:tcW w:w="0" w:type="auto"/>
                              <w:shd w:val="clear" w:color="auto" w:fill="auto"/>
                              <w:noWrap/>
                              <w:vAlign w:val="bottom"/>
                              <w:hideMark/>
                            </w:tcPr>
                            <w:p w14:paraId="7CDF6072"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0.002046</w:t>
                              </w:r>
                            </w:p>
                          </w:tc>
                          <w:tc>
                            <w:tcPr>
                              <w:tcW w:w="0" w:type="auto"/>
                              <w:shd w:val="clear" w:color="auto" w:fill="auto"/>
                              <w:noWrap/>
                              <w:vAlign w:val="bottom"/>
                              <w:hideMark/>
                            </w:tcPr>
                            <w:p w14:paraId="2083DDB7"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4.72</w:t>
                              </w:r>
                            </w:p>
                          </w:tc>
                          <w:tc>
                            <w:tcPr>
                              <w:tcW w:w="0" w:type="auto"/>
                              <w:shd w:val="clear" w:color="auto" w:fill="auto"/>
                              <w:noWrap/>
                              <w:vAlign w:val="bottom"/>
                              <w:hideMark/>
                            </w:tcPr>
                            <w:p w14:paraId="7DDD8952"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-0.003800</w:t>
                              </w:r>
                            </w:p>
                          </w:tc>
                          <w:tc>
                            <w:tcPr>
                              <w:tcW w:w="0" w:type="auto"/>
                              <w:shd w:val="clear" w:color="auto" w:fill="auto"/>
                              <w:noWrap/>
                              <w:vAlign w:val="bottom"/>
                              <w:hideMark/>
                            </w:tcPr>
                            <w:p w14:paraId="36EA18CF"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-4.19</w:t>
                              </w:r>
                            </w:p>
                          </w:tc>
                        </w:tr>
                        <w:tr w:rsidR="00F6740C" w:rsidRPr="00B71242" w14:paraId="252C56EA" w14:textId="77777777" w:rsidTr="005723F0">
                          <w:trPr>
                            <w:trHeight w:val="300"/>
                          </w:trPr>
                          <w:tc>
                            <w:tcPr>
                              <w:tcW w:w="0" w:type="auto"/>
                              <w:shd w:val="clear" w:color="auto" w:fill="auto"/>
                              <w:noWrap/>
                              <w:vAlign w:val="bottom"/>
                              <w:hideMark/>
                            </w:tcPr>
                            <w:p w14:paraId="543BC7B9"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1,150,1</w:t>
                              </w:r>
                            </w:p>
                          </w:tc>
                          <w:tc>
                            <w:tcPr>
                              <w:tcW w:w="0" w:type="auto"/>
                              <w:shd w:val="clear" w:color="auto" w:fill="auto"/>
                              <w:noWrap/>
                              <w:vAlign w:val="bottom"/>
                              <w:hideMark/>
                            </w:tcPr>
                            <w:p w14:paraId="1469D4E8"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9517</w:t>
                              </w:r>
                            </w:p>
                          </w:tc>
                          <w:tc>
                            <w:tcPr>
                              <w:tcW w:w="0" w:type="auto"/>
                              <w:shd w:val="clear" w:color="auto" w:fill="auto"/>
                              <w:noWrap/>
                              <w:vAlign w:val="bottom"/>
                              <w:hideMark/>
                            </w:tcPr>
                            <w:p w14:paraId="3B1993CF"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12711</w:t>
                              </w:r>
                            </w:p>
                          </w:tc>
                          <w:tc>
                            <w:tcPr>
                              <w:tcW w:w="0" w:type="auto"/>
                              <w:shd w:val="clear" w:color="auto" w:fill="auto"/>
                              <w:noWrap/>
                              <w:vAlign w:val="bottom"/>
                              <w:hideMark/>
                            </w:tcPr>
                            <w:p w14:paraId="5F4849A2"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-0.001360</w:t>
                              </w:r>
                            </w:p>
                          </w:tc>
                          <w:tc>
                            <w:tcPr>
                              <w:tcW w:w="0" w:type="auto"/>
                              <w:shd w:val="clear" w:color="auto" w:fill="auto"/>
                              <w:noWrap/>
                              <w:vAlign w:val="bottom"/>
                              <w:hideMark/>
                            </w:tcPr>
                            <w:p w14:paraId="733DB918"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-1.67</w:t>
                              </w:r>
                            </w:p>
                          </w:tc>
                          <w:tc>
                            <w:tcPr>
                              <w:tcW w:w="0" w:type="auto"/>
                              <w:shd w:val="clear" w:color="auto" w:fill="auto"/>
                              <w:noWrap/>
                              <w:vAlign w:val="bottom"/>
                              <w:hideMark/>
                            </w:tcPr>
                            <w:p w14:paraId="21F2C77B"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0.000907</w:t>
                              </w:r>
                            </w:p>
                          </w:tc>
                          <w:tc>
                            <w:tcPr>
                              <w:tcW w:w="0" w:type="auto"/>
                              <w:shd w:val="clear" w:color="auto" w:fill="auto"/>
                              <w:noWrap/>
                              <w:vAlign w:val="bottom"/>
                              <w:hideMark/>
                            </w:tcPr>
                            <w:p w14:paraId="79DB739A"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1.11</w:t>
                              </w:r>
                            </w:p>
                          </w:tc>
                          <w:tc>
                            <w:tcPr>
                              <w:tcW w:w="0" w:type="auto"/>
                              <w:shd w:val="clear" w:color="auto" w:fill="auto"/>
                              <w:noWrap/>
                              <w:vAlign w:val="bottom"/>
                              <w:hideMark/>
                            </w:tcPr>
                            <w:p w14:paraId="72EEC471"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-0.002267</w:t>
                              </w:r>
                            </w:p>
                          </w:tc>
                          <w:tc>
                            <w:tcPr>
                              <w:tcW w:w="0" w:type="auto"/>
                              <w:shd w:val="clear" w:color="auto" w:fill="auto"/>
                              <w:noWrap/>
                              <w:vAlign w:val="bottom"/>
                              <w:hideMark/>
                            </w:tcPr>
                            <w:p w14:paraId="4CF319A9"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-0.92</w:t>
                              </w:r>
                            </w:p>
                          </w:tc>
                        </w:tr>
                        <w:tr w:rsidR="00F6740C" w:rsidRPr="00B71242" w14:paraId="26E70DE1" w14:textId="77777777" w:rsidTr="005723F0">
                          <w:trPr>
                            <w:trHeight w:val="300"/>
                          </w:trPr>
                          <w:tc>
                            <w:tcPr>
                              <w:tcW w:w="0" w:type="auto"/>
                              <w:shd w:val="clear" w:color="auto" w:fill="auto"/>
                              <w:noWrap/>
                              <w:vAlign w:val="bottom"/>
                              <w:hideMark/>
                            </w:tcPr>
                            <w:p w14:paraId="310F25C7"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1,200,0</w:t>
                              </w:r>
                            </w:p>
                          </w:tc>
                          <w:tc>
                            <w:tcPr>
                              <w:tcW w:w="0" w:type="auto"/>
                              <w:shd w:val="clear" w:color="auto" w:fill="auto"/>
                              <w:noWrap/>
                              <w:vAlign w:val="bottom"/>
                              <w:hideMark/>
                            </w:tcPr>
                            <w:p w14:paraId="2D2903CF"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266779</w:t>
                              </w:r>
                            </w:p>
                          </w:tc>
                          <w:tc>
                            <w:tcPr>
                              <w:tcW w:w="0" w:type="auto"/>
                              <w:shd w:val="clear" w:color="auto" w:fill="auto"/>
                              <w:noWrap/>
                              <w:vAlign w:val="bottom"/>
                              <w:hideMark/>
                            </w:tcPr>
                            <w:p w14:paraId="1983DEBD"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233060</w:t>
                              </w:r>
                            </w:p>
                          </w:tc>
                          <w:tc>
                            <w:tcPr>
                              <w:tcW w:w="0" w:type="auto"/>
                              <w:shd w:val="clear" w:color="auto" w:fill="auto"/>
                              <w:noWrap/>
                              <w:vAlign w:val="bottom"/>
                              <w:hideMark/>
                            </w:tcPr>
                            <w:p w14:paraId="7304B786"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-0.001046</w:t>
                              </w:r>
                            </w:p>
                          </w:tc>
                          <w:tc>
                            <w:tcPr>
                              <w:tcW w:w="0" w:type="auto"/>
                              <w:shd w:val="clear" w:color="auto" w:fill="auto"/>
                              <w:noWrap/>
                              <w:vAlign w:val="bottom"/>
                              <w:hideMark/>
                            </w:tcPr>
                            <w:p w14:paraId="170178BB"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-5.62</w:t>
                              </w:r>
                            </w:p>
                          </w:tc>
                          <w:tc>
                            <w:tcPr>
                              <w:tcW w:w="0" w:type="auto"/>
                              <w:shd w:val="clear" w:color="auto" w:fill="auto"/>
                              <w:noWrap/>
                              <w:vAlign w:val="bottom"/>
                              <w:hideMark/>
                            </w:tcPr>
                            <w:p w14:paraId="2E816AE3"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0.001359</w:t>
                              </w:r>
                            </w:p>
                          </w:tc>
                          <w:tc>
                            <w:tcPr>
                              <w:tcW w:w="0" w:type="auto"/>
                              <w:shd w:val="clear" w:color="auto" w:fill="auto"/>
                              <w:noWrap/>
                              <w:vAlign w:val="bottom"/>
                              <w:hideMark/>
                            </w:tcPr>
                            <w:p w14:paraId="35EE4ED9"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6.14</w:t>
                              </w:r>
                            </w:p>
                          </w:tc>
                          <w:tc>
                            <w:tcPr>
                              <w:tcW w:w="0" w:type="auto"/>
                              <w:shd w:val="clear" w:color="auto" w:fill="auto"/>
                              <w:noWrap/>
                              <w:vAlign w:val="bottom"/>
                              <w:hideMark/>
                            </w:tcPr>
                            <w:p w14:paraId="1253A025"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-0.002404</w:t>
                              </w:r>
                            </w:p>
                          </w:tc>
                          <w:tc>
                            <w:tcPr>
                              <w:tcW w:w="0" w:type="auto"/>
                              <w:shd w:val="clear" w:color="auto" w:fill="auto"/>
                              <w:noWrap/>
                              <w:vAlign w:val="bottom"/>
                              <w:hideMark/>
                            </w:tcPr>
                            <w:p w14:paraId="2D335F98"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-10.09</w:t>
                              </w:r>
                            </w:p>
                          </w:tc>
                        </w:tr>
                        <w:tr w:rsidR="00F6740C" w:rsidRPr="00B71242" w14:paraId="0734682D" w14:textId="77777777" w:rsidTr="005723F0">
                          <w:trPr>
                            <w:trHeight w:val="300"/>
                          </w:trPr>
                          <w:tc>
                            <w:tcPr>
                              <w:tcW w:w="0" w:type="auto"/>
                              <w:shd w:val="clear" w:color="auto" w:fill="auto"/>
                              <w:noWrap/>
                              <w:vAlign w:val="bottom"/>
                              <w:hideMark/>
                            </w:tcPr>
                            <w:p w14:paraId="090C4B68"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1,200,0.5</w:t>
                              </w:r>
                            </w:p>
                          </w:tc>
                          <w:tc>
                            <w:tcPr>
                              <w:tcW w:w="0" w:type="auto"/>
                              <w:shd w:val="clear" w:color="auto" w:fill="auto"/>
                              <w:noWrap/>
                              <w:vAlign w:val="bottom"/>
                              <w:hideMark/>
                            </w:tcPr>
                            <w:p w14:paraId="37B58004"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55038</w:t>
                              </w:r>
                            </w:p>
                          </w:tc>
                          <w:tc>
                            <w:tcPr>
                              <w:tcW w:w="0" w:type="auto"/>
                              <w:shd w:val="clear" w:color="auto" w:fill="auto"/>
                              <w:noWrap/>
                              <w:vAlign w:val="bottom"/>
                              <w:hideMark/>
                            </w:tcPr>
                            <w:p w14:paraId="48FCEBE0"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54302</w:t>
                              </w:r>
                            </w:p>
                          </w:tc>
                          <w:tc>
                            <w:tcPr>
                              <w:tcW w:w="0" w:type="auto"/>
                              <w:shd w:val="clear" w:color="auto" w:fill="auto"/>
                              <w:noWrap/>
                              <w:vAlign w:val="bottom"/>
                              <w:hideMark/>
                            </w:tcPr>
                            <w:p w14:paraId="29F1C2B9"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-0.001209</w:t>
                              </w:r>
                            </w:p>
                          </w:tc>
                          <w:tc>
                            <w:tcPr>
                              <w:tcW w:w="0" w:type="auto"/>
                              <w:shd w:val="clear" w:color="auto" w:fill="auto"/>
                              <w:noWrap/>
                              <w:vAlign w:val="bottom"/>
                              <w:hideMark/>
                            </w:tcPr>
                            <w:p w14:paraId="3AC7FE96"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-3.44</w:t>
                              </w:r>
                            </w:p>
                          </w:tc>
                          <w:tc>
                            <w:tcPr>
                              <w:tcW w:w="0" w:type="auto"/>
                              <w:shd w:val="clear" w:color="auto" w:fill="auto"/>
                              <w:noWrap/>
                              <w:vAlign w:val="bottom"/>
                              <w:hideMark/>
                            </w:tcPr>
                            <w:p w14:paraId="257E8FFE"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0.001580</w:t>
                              </w:r>
                            </w:p>
                          </w:tc>
                          <w:tc>
                            <w:tcPr>
                              <w:tcW w:w="0" w:type="auto"/>
                              <w:shd w:val="clear" w:color="auto" w:fill="auto"/>
                              <w:noWrap/>
                              <w:vAlign w:val="bottom"/>
                              <w:hideMark/>
                            </w:tcPr>
                            <w:p w14:paraId="0366D267"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4.00</w:t>
                              </w:r>
                            </w:p>
                          </w:tc>
                          <w:tc>
                            <w:tcPr>
                              <w:tcW w:w="0" w:type="auto"/>
                              <w:shd w:val="clear" w:color="auto" w:fill="auto"/>
                              <w:noWrap/>
                              <w:vAlign w:val="bottom"/>
                              <w:hideMark/>
                            </w:tcPr>
                            <w:p w14:paraId="1AA265B4"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-0.002790</w:t>
                              </w:r>
                            </w:p>
                          </w:tc>
                          <w:tc>
                            <w:tcPr>
                              <w:tcW w:w="0" w:type="auto"/>
                              <w:shd w:val="clear" w:color="auto" w:fill="auto"/>
                              <w:noWrap/>
                              <w:vAlign w:val="bottom"/>
                              <w:hideMark/>
                            </w:tcPr>
                            <w:p w14:paraId="63246B47"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-3.77</w:t>
                              </w:r>
                            </w:p>
                          </w:tc>
                        </w:tr>
                        <w:tr w:rsidR="00F6740C" w:rsidRPr="00B71242" w14:paraId="778B3199" w14:textId="77777777" w:rsidTr="005723F0">
                          <w:trPr>
                            <w:trHeight w:val="300"/>
                          </w:trPr>
                          <w:tc>
                            <w:tcPr>
                              <w:tcW w:w="0" w:type="auto"/>
                              <w:shd w:val="clear" w:color="auto" w:fill="auto"/>
                              <w:noWrap/>
                              <w:vAlign w:val="bottom"/>
                              <w:hideMark/>
                            </w:tcPr>
                            <w:p w14:paraId="008D309D"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1,200,1</w:t>
                              </w:r>
                            </w:p>
                          </w:tc>
                          <w:tc>
                            <w:tcPr>
                              <w:tcW w:w="0" w:type="auto"/>
                              <w:shd w:val="clear" w:color="auto" w:fill="auto"/>
                              <w:noWrap/>
                              <w:vAlign w:val="bottom"/>
                              <w:hideMark/>
                            </w:tcPr>
                            <w:p w14:paraId="438E953B"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13630</w:t>
                              </w:r>
                            </w:p>
                          </w:tc>
                          <w:tc>
                            <w:tcPr>
                              <w:tcW w:w="0" w:type="auto"/>
                              <w:shd w:val="clear" w:color="auto" w:fill="auto"/>
                              <w:noWrap/>
                              <w:vAlign w:val="bottom"/>
                              <w:hideMark/>
                            </w:tcPr>
                            <w:p w14:paraId="4FFFD9FE"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17419</w:t>
                              </w:r>
                            </w:p>
                          </w:tc>
                          <w:tc>
                            <w:tcPr>
                              <w:tcW w:w="0" w:type="auto"/>
                              <w:shd w:val="clear" w:color="auto" w:fill="auto"/>
                              <w:noWrap/>
                              <w:vAlign w:val="bottom"/>
                              <w:hideMark/>
                            </w:tcPr>
                            <w:p w14:paraId="255AB73F"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-0.001706</w:t>
                              </w:r>
                            </w:p>
                          </w:tc>
                          <w:tc>
                            <w:tcPr>
                              <w:tcW w:w="0" w:type="auto"/>
                              <w:shd w:val="clear" w:color="auto" w:fill="auto"/>
                              <w:noWrap/>
                              <w:vAlign w:val="bottom"/>
                              <w:hideMark/>
                            </w:tcPr>
                            <w:p w14:paraId="2434BACA"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-2.46</w:t>
                              </w:r>
                            </w:p>
                          </w:tc>
                          <w:tc>
                            <w:tcPr>
                              <w:tcW w:w="0" w:type="auto"/>
                              <w:shd w:val="clear" w:color="auto" w:fill="auto"/>
                              <w:noWrap/>
                              <w:vAlign w:val="bottom"/>
                              <w:hideMark/>
                            </w:tcPr>
                            <w:p w14:paraId="15EE9520"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0.001060</w:t>
                              </w:r>
                            </w:p>
                          </w:tc>
                          <w:tc>
                            <w:tcPr>
                              <w:tcW w:w="0" w:type="auto"/>
                              <w:shd w:val="clear" w:color="auto" w:fill="auto"/>
                              <w:noWrap/>
                              <w:vAlign w:val="bottom"/>
                              <w:hideMark/>
                            </w:tcPr>
                            <w:p w14:paraId="7CDBB9DF"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1.53</w:t>
                              </w:r>
                            </w:p>
                          </w:tc>
                          <w:tc>
                            <w:tcPr>
                              <w:tcW w:w="0" w:type="auto"/>
                              <w:shd w:val="clear" w:color="auto" w:fill="auto"/>
                              <w:noWrap/>
                              <w:vAlign w:val="bottom"/>
                              <w:hideMark/>
                            </w:tcPr>
                            <w:p w14:paraId="1476AAA2"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-0.002766</w:t>
                              </w:r>
                            </w:p>
                          </w:tc>
                          <w:tc>
                            <w:tcPr>
                              <w:tcW w:w="0" w:type="auto"/>
                              <w:shd w:val="clear" w:color="auto" w:fill="auto"/>
                              <w:noWrap/>
                              <w:vAlign w:val="bottom"/>
                              <w:hideMark/>
                            </w:tcPr>
                            <w:p w14:paraId="277CBDD4"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-1.47</w:t>
                              </w:r>
                            </w:p>
                          </w:tc>
                        </w:tr>
                      </w:tbl>
                      <w:p w14:paraId="31FAB4A4" w14:textId="77777777" w:rsidR="00F6740C" w:rsidRDefault="00F6740C" w:rsidP="00D76EE9"/>
                    </w:txbxContent>
                  </v:textbox>
                </v:shape>
              </v:group>
            </w:pict>
          </mc:Fallback>
        </mc:AlternateContent>
      </w:r>
      <w:r>
        <w:br w:type="page"/>
      </w:r>
    </w:p>
    <w:p w14:paraId="6301CB08" w14:textId="77777777" w:rsidR="00D76EE9" w:rsidRPr="00395A75" w:rsidRDefault="00D76EE9" w:rsidP="00100418">
      <w:pPr>
        <w:spacing w:line="240" w:lineRule="auto"/>
      </w:pPr>
    </w:p>
    <w:p w14:paraId="56D6E811" w14:textId="77777777" w:rsidR="00D76EE9" w:rsidRPr="00395A75" w:rsidRDefault="00D76EE9" w:rsidP="00100418">
      <w:pPr>
        <w:spacing w:line="240" w:lineRule="auto"/>
      </w:pPr>
      <w:r w:rsidRPr="00395A75">
        <w:rPr>
          <w:noProof/>
          <w:lang w:eastAsia="en-GB"/>
        </w:rPr>
        <mc:AlternateContent>
          <mc:Choice Requires="wpg">
            <w:drawing>
              <wp:anchor distT="0" distB="0" distL="114300" distR="114300" simplePos="0" relativeHeight="251659264" behindDoc="0" locked="0" layoutInCell="1" allowOverlap="1" wp14:anchorId="795EE316" wp14:editId="483AB568">
                <wp:simplePos x="0" y="0"/>
                <wp:positionH relativeFrom="column">
                  <wp:posOffset>-495300</wp:posOffset>
                </wp:positionH>
                <wp:positionV relativeFrom="paragraph">
                  <wp:posOffset>142875</wp:posOffset>
                </wp:positionV>
                <wp:extent cx="6677025" cy="3419475"/>
                <wp:effectExtent l="0" t="0" r="9525" b="9525"/>
                <wp:wrapNone/>
                <wp:docPr id="5" name="Group 5"/>
                <wp:cNvGraphicFramePr/>
                <a:graphic xmlns:a="http://schemas.openxmlformats.org/drawingml/2006/main">
                  <a:graphicData uri="http://schemas.microsoft.com/office/word/2010/wordprocessingGroup">
                    <wpg:wgp>
                      <wpg:cNvGrpSpPr/>
                      <wpg:grpSpPr>
                        <a:xfrm>
                          <a:off x="0" y="0"/>
                          <a:ext cx="6677025" cy="3419475"/>
                          <a:chOff x="0" y="0"/>
                          <a:chExt cx="6677025" cy="3419475"/>
                        </a:xfrm>
                      </wpg:grpSpPr>
                      <wps:wsp>
                        <wps:cNvPr id="4" name="Text Box 4"/>
                        <wps:cNvSpPr txBox="1"/>
                        <wps:spPr>
                          <a:xfrm>
                            <a:off x="0" y="0"/>
                            <a:ext cx="662940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038E87" w14:textId="77777777" w:rsidR="00F6740C" w:rsidRPr="006233BA" w:rsidRDefault="00F6740C" w:rsidP="00D76EE9">
                              <w:pPr>
                                <w:spacing w:after="0" w:line="240" w:lineRule="auto"/>
                                <w:jc w:val="both"/>
                                <w:rPr>
                                  <w:rFonts w:ascii="Times New Roman" w:hAnsi="Times New Roman" w:cs="Times New Roman"/>
                                  <w:sz w:val="20"/>
                                  <w:szCs w:val="20"/>
                                </w:rPr>
                              </w:pPr>
                              <w:r w:rsidRPr="006233BA">
                                <w:rPr>
                                  <w:rFonts w:ascii="Times New Roman" w:hAnsi="Times New Roman" w:cs="Times New Roman"/>
                                  <w:b/>
                                  <w:sz w:val="20"/>
                                  <w:szCs w:val="20"/>
                                </w:rPr>
                                <w:t xml:space="preserve">Table </w:t>
                              </w:r>
                              <w:r>
                                <w:rPr>
                                  <w:rFonts w:ascii="Times New Roman" w:hAnsi="Times New Roman" w:cs="Times New Roman"/>
                                  <w:b/>
                                  <w:sz w:val="20"/>
                                  <w:szCs w:val="20"/>
                                </w:rPr>
                                <w:t>3</w:t>
                              </w:r>
                              <w:r w:rsidRPr="006233BA">
                                <w:rPr>
                                  <w:rFonts w:ascii="Times New Roman" w:hAnsi="Times New Roman" w:cs="Times New Roman"/>
                                  <w:b/>
                                  <w:sz w:val="20"/>
                                  <w:szCs w:val="20"/>
                                </w:rPr>
                                <w:t xml:space="preserve">: </w:t>
                              </w:r>
                              <w:r w:rsidRPr="006233BA">
                                <w:rPr>
                                  <w:rFonts w:ascii="Times New Roman" w:hAnsi="Times New Roman" w:cs="Times New Roman"/>
                                  <w:sz w:val="20"/>
                                  <w:szCs w:val="20"/>
                                </w:rPr>
                                <w:t xml:space="preserve">Test Results for the </w:t>
                              </w:r>
                              <w:r>
                                <w:rPr>
                                  <w:rFonts w:ascii="Times New Roman" w:hAnsi="Times New Roman" w:cs="Times New Roman"/>
                                  <w:sz w:val="20"/>
                                  <w:szCs w:val="20"/>
                                </w:rPr>
                                <w:t>WMA</w:t>
                              </w:r>
                              <w:r w:rsidRPr="006233BA">
                                <w:rPr>
                                  <w:rFonts w:ascii="Times New Roman" w:hAnsi="Times New Roman" w:cs="Times New Roman"/>
                                  <w:sz w:val="20"/>
                                  <w:szCs w:val="20"/>
                                </w:rPr>
                                <w:t xml:space="preserve"> fo</w:t>
                              </w:r>
                              <w:r>
                                <w:rPr>
                                  <w:rFonts w:ascii="Times New Roman" w:hAnsi="Times New Roman" w:cs="Times New Roman"/>
                                  <w:sz w:val="20"/>
                                  <w:szCs w:val="20"/>
                                </w:rPr>
                                <w:t xml:space="preserve">r 5-minute gold data over the period 2008-2014.  N(Buys) and </w:t>
                              </w:r>
                              <w:r w:rsidRPr="006233BA">
                                <w:rPr>
                                  <w:rFonts w:ascii="Times New Roman" w:hAnsi="Times New Roman" w:cs="Times New Roman"/>
                                  <w:sz w:val="20"/>
                                  <w:szCs w:val="20"/>
                                </w:rPr>
                                <w:t>N(Sells) are the number of buy</w:t>
                              </w:r>
                              <w:r>
                                <w:rPr>
                                  <w:rFonts w:ascii="Times New Roman" w:hAnsi="Times New Roman" w:cs="Times New Roman"/>
                                  <w:sz w:val="20"/>
                                  <w:szCs w:val="20"/>
                                </w:rPr>
                                <w:t xml:space="preserve"> and sell signals</w:t>
                              </w:r>
                              <w:r w:rsidRPr="006233BA">
                                <w:rPr>
                                  <w:rFonts w:ascii="Times New Roman" w:hAnsi="Times New Roman" w:cs="Times New Roman"/>
                                  <w:sz w:val="20"/>
                                  <w:szCs w:val="20"/>
                                </w:rPr>
                                <w:t xml:space="preserve">.  Buy and Sell refer to the average returns from buy and sell signals </w:t>
                              </w:r>
                              <w:r>
                                <w:rPr>
                                  <w:rFonts w:ascii="Times New Roman" w:hAnsi="Times New Roman" w:cs="Times New Roman"/>
                                  <w:sz w:val="20"/>
                                  <w:szCs w:val="20"/>
                                </w:rPr>
                                <w:t xml:space="preserve">with their associated z-statistics. </w:t>
                              </w:r>
                              <w:r w:rsidRPr="006233BA">
                                <w:rPr>
                                  <w:rFonts w:ascii="Times New Roman" w:hAnsi="Times New Roman" w:cs="Times New Roman"/>
                                  <w:sz w:val="20"/>
                                  <w:szCs w:val="20"/>
                                </w:rPr>
                                <w:t>Buy-Sell denotes the average return from the moving average strategy</w:t>
                              </w:r>
                              <w:r>
                                <w:rPr>
                                  <w:rFonts w:ascii="Times New Roman" w:hAnsi="Times New Roman" w:cs="Times New Roman"/>
                                  <w:sz w:val="20"/>
                                  <w:szCs w:val="20"/>
                                </w:rPr>
                                <w:t xml:space="preserve"> along with the z-statistics</w:t>
                              </w:r>
                              <w:r w:rsidRPr="006233BA">
                                <w:rPr>
                                  <w:rFonts w:ascii="Times New Roman" w:hAnsi="Times New Roman" w:cs="Times New Roman"/>
                                  <w:sz w:val="20"/>
                                  <w:szCs w:val="20"/>
                                </w:rPr>
                                <w:t>.  ***, **, * indicate significance at 1%, 5% and 10%.</w:t>
                              </w:r>
                            </w:p>
                            <w:p w14:paraId="717FA2C9" w14:textId="77777777" w:rsidR="00F6740C" w:rsidRDefault="00F6740C" w:rsidP="00D76E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2"/>
                        <wps:cNvSpPr txBox="1">
                          <a:spLocks noChangeArrowheads="1"/>
                        </wps:cNvSpPr>
                        <wps:spPr bwMode="auto">
                          <a:xfrm>
                            <a:off x="47625" y="609600"/>
                            <a:ext cx="6629400" cy="2809875"/>
                          </a:xfrm>
                          <a:prstGeom prst="rect">
                            <a:avLst/>
                          </a:prstGeom>
                          <a:solidFill>
                            <a:srgbClr val="FFFFFF"/>
                          </a:solidFill>
                          <a:ln w="9525">
                            <a:no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6"/>
                                <w:gridCol w:w="1028"/>
                                <w:gridCol w:w="1083"/>
                                <w:gridCol w:w="1033"/>
                                <w:gridCol w:w="1122"/>
                                <w:gridCol w:w="1033"/>
                                <w:gridCol w:w="1177"/>
                                <w:gridCol w:w="1183"/>
                                <w:gridCol w:w="1666"/>
                              </w:tblGrid>
                              <w:tr w:rsidR="00F6740C" w:rsidRPr="001E7B22" w14:paraId="63EFD6D8" w14:textId="77777777" w:rsidTr="005723F0">
                                <w:trPr>
                                  <w:trHeight w:val="300"/>
                                </w:trPr>
                                <w:tc>
                                  <w:tcPr>
                                    <w:tcW w:w="0" w:type="auto"/>
                                    <w:tcBorders>
                                      <w:top w:val="single" w:sz="4" w:space="0" w:color="auto"/>
                                      <w:bottom w:val="single" w:sz="4" w:space="0" w:color="auto"/>
                                    </w:tcBorders>
                                    <w:shd w:val="clear" w:color="auto" w:fill="auto"/>
                                    <w:noWrap/>
                                    <w:vAlign w:val="bottom"/>
                                    <w:hideMark/>
                                  </w:tcPr>
                                  <w:p w14:paraId="1723E648"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RULE</w:t>
                                    </w:r>
                                  </w:p>
                                </w:tc>
                                <w:tc>
                                  <w:tcPr>
                                    <w:tcW w:w="0" w:type="auto"/>
                                    <w:tcBorders>
                                      <w:top w:val="single" w:sz="4" w:space="0" w:color="auto"/>
                                      <w:bottom w:val="single" w:sz="4" w:space="0" w:color="auto"/>
                                    </w:tcBorders>
                                    <w:shd w:val="clear" w:color="auto" w:fill="auto"/>
                                    <w:noWrap/>
                                    <w:vAlign w:val="bottom"/>
                                    <w:hideMark/>
                                  </w:tcPr>
                                  <w:p w14:paraId="57460BDB"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N(BUYS)</w:t>
                                    </w:r>
                                  </w:p>
                                </w:tc>
                                <w:tc>
                                  <w:tcPr>
                                    <w:tcW w:w="0" w:type="auto"/>
                                    <w:tcBorders>
                                      <w:top w:val="single" w:sz="4" w:space="0" w:color="auto"/>
                                      <w:bottom w:val="single" w:sz="4" w:space="0" w:color="auto"/>
                                    </w:tcBorders>
                                    <w:shd w:val="clear" w:color="auto" w:fill="auto"/>
                                    <w:noWrap/>
                                    <w:vAlign w:val="bottom"/>
                                    <w:hideMark/>
                                  </w:tcPr>
                                  <w:p w14:paraId="3541B723"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N(SELLS)</w:t>
                                    </w:r>
                                  </w:p>
                                </w:tc>
                                <w:tc>
                                  <w:tcPr>
                                    <w:tcW w:w="0" w:type="auto"/>
                                    <w:tcBorders>
                                      <w:top w:val="single" w:sz="4" w:space="0" w:color="auto"/>
                                      <w:bottom w:val="single" w:sz="4" w:space="0" w:color="auto"/>
                                    </w:tcBorders>
                                    <w:shd w:val="clear" w:color="auto" w:fill="auto"/>
                                    <w:noWrap/>
                                    <w:vAlign w:val="bottom"/>
                                    <w:hideMark/>
                                  </w:tcPr>
                                  <w:p w14:paraId="351B86BE"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BUY</w:t>
                                    </w:r>
                                  </w:p>
                                </w:tc>
                                <w:tc>
                                  <w:tcPr>
                                    <w:tcW w:w="0" w:type="auto"/>
                                    <w:tcBorders>
                                      <w:top w:val="single" w:sz="4" w:space="0" w:color="auto"/>
                                      <w:bottom w:val="single" w:sz="4" w:space="0" w:color="auto"/>
                                    </w:tcBorders>
                                    <w:shd w:val="clear" w:color="auto" w:fill="auto"/>
                                    <w:noWrap/>
                                    <w:vAlign w:val="bottom"/>
                                    <w:hideMark/>
                                  </w:tcPr>
                                  <w:p w14:paraId="7C0CF65F"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BUY z-stat</w:t>
                                    </w:r>
                                  </w:p>
                                </w:tc>
                                <w:tc>
                                  <w:tcPr>
                                    <w:tcW w:w="0" w:type="auto"/>
                                    <w:tcBorders>
                                      <w:top w:val="single" w:sz="4" w:space="0" w:color="auto"/>
                                      <w:bottom w:val="single" w:sz="4" w:space="0" w:color="auto"/>
                                    </w:tcBorders>
                                    <w:shd w:val="clear" w:color="auto" w:fill="auto"/>
                                    <w:noWrap/>
                                    <w:vAlign w:val="bottom"/>
                                    <w:hideMark/>
                                  </w:tcPr>
                                  <w:p w14:paraId="18548211"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SELL</w:t>
                                    </w:r>
                                  </w:p>
                                </w:tc>
                                <w:tc>
                                  <w:tcPr>
                                    <w:tcW w:w="0" w:type="auto"/>
                                    <w:tcBorders>
                                      <w:top w:val="single" w:sz="4" w:space="0" w:color="auto"/>
                                      <w:bottom w:val="single" w:sz="4" w:space="0" w:color="auto"/>
                                    </w:tcBorders>
                                    <w:shd w:val="clear" w:color="auto" w:fill="auto"/>
                                    <w:noWrap/>
                                    <w:vAlign w:val="bottom"/>
                                    <w:hideMark/>
                                  </w:tcPr>
                                  <w:p w14:paraId="7D0E7AD9"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SELL z-stat</w:t>
                                    </w:r>
                                  </w:p>
                                </w:tc>
                                <w:tc>
                                  <w:tcPr>
                                    <w:tcW w:w="0" w:type="auto"/>
                                    <w:tcBorders>
                                      <w:top w:val="single" w:sz="4" w:space="0" w:color="auto"/>
                                      <w:bottom w:val="single" w:sz="4" w:space="0" w:color="auto"/>
                                    </w:tcBorders>
                                    <w:shd w:val="clear" w:color="auto" w:fill="auto"/>
                                    <w:noWrap/>
                                    <w:vAlign w:val="bottom"/>
                                    <w:hideMark/>
                                  </w:tcPr>
                                  <w:p w14:paraId="2F8BCB46"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BUY-SELL</w:t>
                                    </w:r>
                                  </w:p>
                                </w:tc>
                                <w:tc>
                                  <w:tcPr>
                                    <w:tcW w:w="0" w:type="auto"/>
                                    <w:tcBorders>
                                      <w:top w:val="single" w:sz="4" w:space="0" w:color="auto"/>
                                      <w:bottom w:val="single" w:sz="4" w:space="0" w:color="auto"/>
                                    </w:tcBorders>
                                    <w:shd w:val="clear" w:color="auto" w:fill="auto"/>
                                    <w:noWrap/>
                                    <w:vAlign w:val="bottom"/>
                                    <w:hideMark/>
                                  </w:tcPr>
                                  <w:p w14:paraId="2101FA66"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BUY-SELL z-stat</w:t>
                                    </w:r>
                                  </w:p>
                                </w:tc>
                              </w:tr>
                              <w:tr w:rsidR="00F6740C" w:rsidRPr="001E7B22" w14:paraId="6CF01FB7" w14:textId="77777777" w:rsidTr="005723F0">
                                <w:trPr>
                                  <w:trHeight w:val="300"/>
                                </w:trPr>
                                <w:tc>
                                  <w:tcPr>
                                    <w:tcW w:w="0" w:type="auto"/>
                                    <w:tcBorders>
                                      <w:top w:val="single" w:sz="4" w:space="0" w:color="auto"/>
                                    </w:tcBorders>
                                    <w:shd w:val="clear" w:color="auto" w:fill="auto"/>
                                    <w:noWrap/>
                                    <w:vAlign w:val="bottom"/>
                                    <w:hideMark/>
                                  </w:tcPr>
                                  <w:p w14:paraId="03121ABA"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1,50,0</w:t>
                                    </w:r>
                                  </w:p>
                                </w:tc>
                                <w:tc>
                                  <w:tcPr>
                                    <w:tcW w:w="0" w:type="auto"/>
                                    <w:tcBorders>
                                      <w:top w:val="single" w:sz="4" w:space="0" w:color="auto"/>
                                    </w:tcBorders>
                                    <w:shd w:val="clear" w:color="auto" w:fill="auto"/>
                                    <w:noWrap/>
                                    <w:vAlign w:val="bottom"/>
                                    <w:hideMark/>
                                  </w:tcPr>
                                  <w:p w14:paraId="68980784"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255492</w:t>
                                    </w:r>
                                  </w:p>
                                </w:tc>
                                <w:tc>
                                  <w:tcPr>
                                    <w:tcW w:w="0" w:type="auto"/>
                                    <w:tcBorders>
                                      <w:top w:val="single" w:sz="4" w:space="0" w:color="auto"/>
                                    </w:tcBorders>
                                    <w:shd w:val="clear" w:color="auto" w:fill="auto"/>
                                    <w:noWrap/>
                                    <w:vAlign w:val="bottom"/>
                                    <w:hideMark/>
                                  </w:tcPr>
                                  <w:p w14:paraId="2B654AC4"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239400</w:t>
                                    </w:r>
                                  </w:p>
                                </w:tc>
                                <w:tc>
                                  <w:tcPr>
                                    <w:tcW w:w="0" w:type="auto"/>
                                    <w:tcBorders>
                                      <w:top w:val="single" w:sz="4" w:space="0" w:color="auto"/>
                                    </w:tcBorders>
                                    <w:shd w:val="clear" w:color="auto" w:fill="auto"/>
                                    <w:noWrap/>
                                    <w:vAlign w:val="bottom"/>
                                    <w:hideMark/>
                                  </w:tcPr>
                                  <w:p w14:paraId="67F21CB0"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-0.001710</w:t>
                                    </w:r>
                                  </w:p>
                                </w:tc>
                                <w:tc>
                                  <w:tcPr>
                                    <w:tcW w:w="0" w:type="auto"/>
                                    <w:tcBorders>
                                      <w:top w:val="single" w:sz="4" w:space="0" w:color="auto"/>
                                    </w:tcBorders>
                                    <w:shd w:val="clear" w:color="auto" w:fill="auto"/>
                                    <w:noWrap/>
                                    <w:vAlign w:val="bottom"/>
                                    <w:hideMark/>
                                  </w:tcPr>
                                  <w:p w14:paraId="4E4383D2"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-8.84</w:t>
                                    </w:r>
                                  </w:p>
                                </w:tc>
                                <w:tc>
                                  <w:tcPr>
                                    <w:tcW w:w="0" w:type="auto"/>
                                    <w:tcBorders>
                                      <w:top w:val="single" w:sz="4" w:space="0" w:color="auto"/>
                                    </w:tcBorders>
                                    <w:shd w:val="clear" w:color="auto" w:fill="auto"/>
                                    <w:noWrap/>
                                    <w:vAlign w:val="bottom"/>
                                    <w:hideMark/>
                                  </w:tcPr>
                                  <w:p w14:paraId="0F25011C"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-0.002005</w:t>
                                    </w:r>
                                  </w:p>
                                </w:tc>
                                <w:tc>
                                  <w:tcPr>
                                    <w:tcW w:w="0" w:type="auto"/>
                                    <w:tcBorders>
                                      <w:top w:val="single" w:sz="4" w:space="0" w:color="auto"/>
                                    </w:tcBorders>
                                    <w:shd w:val="clear" w:color="auto" w:fill="auto"/>
                                    <w:noWrap/>
                                    <w:vAlign w:val="bottom"/>
                                    <w:hideMark/>
                                  </w:tcPr>
                                  <w:p w14:paraId="19A83F47"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9.30</w:t>
                                    </w:r>
                                  </w:p>
                                </w:tc>
                                <w:tc>
                                  <w:tcPr>
                                    <w:tcW w:w="0" w:type="auto"/>
                                    <w:tcBorders>
                                      <w:top w:val="single" w:sz="4" w:space="0" w:color="auto"/>
                                    </w:tcBorders>
                                    <w:shd w:val="clear" w:color="auto" w:fill="auto"/>
                                    <w:noWrap/>
                                    <w:vAlign w:val="bottom"/>
                                    <w:hideMark/>
                                  </w:tcPr>
                                  <w:p w14:paraId="669051CB"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-0.003715</w:t>
                                    </w:r>
                                  </w:p>
                                </w:tc>
                                <w:tc>
                                  <w:tcPr>
                                    <w:tcW w:w="0" w:type="auto"/>
                                    <w:tcBorders>
                                      <w:top w:val="single" w:sz="4" w:space="0" w:color="auto"/>
                                    </w:tcBorders>
                                    <w:shd w:val="clear" w:color="auto" w:fill="auto"/>
                                    <w:noWrap/>
                                    <w:vAlign w:val="bottom"/>
                                    <w:hideMark/>
                                  </w:tcPr>
                                  <w:p w14:paraId="499ED221"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-15.58</w:t>
                                    </w:r>
                                  </w:p>
                                </w:tc>
                              </w:tr>
                              <w:tr w:rsidR="00F6740C" w:rsidRPr="001E7B22" w14:paraId="58E84233" w14:textId="77777777" w:rsidTr="005723F0">
                                <w:trPr>
                                  <w:trHeight w:val="300"/>
                                </w:trPr>
                                <w:tc>
                                  <w:tcPr>
                                    <w:tcW w:w="0" w:type="auto"/>
                                    <w:shd w:val="clear" w:color="auto" w:fill="auto"/>
                                    <w:noWrap/>
                                    <w:vAlign w:val="bottom"/>
                                    <w:hideMark/>
                                  </w:tcPr>
                                  <w:p w14:paraId="52FDA69E"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1,50,0.5</w:t>
                                    </w:r>
                                  </w:p>
                                </w:tc>
                                <w:tc>
                                  <w:tcPr>
                                    <w:tcW w:w="0" w:type="auto"/>
                                    <w:shd w:val="clear" w:color="auto" w:fill="auto"/>
                                    <w:noWrap/>
                                    <w:vAlign w:val="bottom"/>
                                    <w:hideMark/>
                                  </w:tcPr>
                                  <w:p w14:paraId="67EDCE0B"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10481</w:t>
                                    </w:r>
                                  </w:p>
                                </w:tc>
                                <w:tc>
                                  <w:tcPr>
                                    <w:tcW w:w="0" w:type="auto"/>
                                    <w:shd w:val="clear" w:color="auto" w:fill="auto"/>
                                    <w:noWrap/>
                                    <w:vAlign w:val="bottom"/>
                                    <w:hideMark/>
                                  </w:tcPr>
                                  <w:p w14:paraId="29066340"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12093</w:t>
                                    </w:r>
                                  </w:p>
                                </w:tc>
                                <w:tc>
                                  <w:tcPr>
                                    <w:tcW w:w="0" w:type="auto"/>
                                    <w:shd w:val="clear" w:color="auto" w:fill="auto"/>
                                    <w:noWrap/>
                                    <w:vAlign w:val="bottom"/>
                                    <w:hideMark/>
                                  </w:tcPr>
                                  <w:p w14:paraId="751A4D43"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-0.004474</w:t>
                                    </w:r>
                                  </w:p>
                                </w:tc>
                                <w:tc>
                                  <w:tcPr>
                                    <w:tcW w:w="0" w:type="auto"/>
                                    <w:shd w:val="clear" w:color="auto" w:fill="auto"/>
                                    <w:noWrap/>
                                    <w:vAlign w:val="bottom"/>
                                    <w:hideMark/>
                                  </w:tcPr>
                                  <w:p w14:paraId="0D12FA54"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-5.54</w:t>
                                    </w:r>
                                  </w:p>
                                </w:tc>
                                <w:tc>
                                  <w:tcPr>
                                    <w:tcW w:w="0" w:type="auto"/>
                                    <w:shd w:val="clear" w:color="auto" w:fill="auto"/>
                                    <w:noWrap/>
                                    <w:vAlign w:val="bottom"/>
                                    <w:hideMark/>
                                  </w:tcPr>
                                  <w:p w14:paraId="2C1A2D14"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0.008710</w:t>
                                    </w:r>
                                  </w:p>
                                </w:tc>
                                <w:tc>
                                  <w:tcPr>
                                    <w:tcW w:w="0" w:type="auto"/>
                                    <w:shd w:val="clear" w:color="auto" w:fill="auto"/>
                                    <w:noWrap/>
                                    <w:vAlign w:val="bottom"/>
                                    <w:hideMark/>
                                  </w:tcPr>
                                  <w:p w14:paraId="03401377"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11.26</w:t>
                                    </w:r>
                                  </w:p>
                                </w:tc>
                                <w:tc>
                                  <w:tcPr>
                                    <w:tcW w:w="0" w:type="auto"/>
                                    <w:shd w:val="clear" w:color="auto" w:fill="auto"/>
                                    <w:noWrap/>
                                    <w:vAlign w:val="bottom"/>
                                    <w:hideMark/>
                                  </w:tcPr>
                                  <w:p w14:paraId="4C375C60"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-0.013184</w:t>
                                    </w:r>
                                  </w:p>
                                </w:tc>
                                <w:tc>
                                  <w:tcPr>
                                    <w:tcW w:w="0" w:type="auto"/>
                                    <w:shd w:val="clear" w:color="auto" w:fill="auto"/>
                                    <w:noWrap/>
                                    <w:vAlign w:val="bottom"/>
                                    <w:hideMark/>
                                  </w:tcPr>
                                  <w:p w14:paraId="02DFA5CC"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-5.08</w:t>
                                    </w:r>
                                  </w:p>
                                </w:tc>
                              </w:tr>
                              <w:tr w:rsidR="00F6740C" w:rsidRPr="001E7B22" w14:paraId="3C4863B7" w14:textId="77777777" w:rsidTr="005723F0">
                                <w:trPr>
                                  <w:trHeight w:val="300"/>
                                </w:trPr>
                                <w:tc>
                                  <w:tcPr>
                                    <w:tcW w:w="0" w:type="auto"/>
                                    <w:shd w:val="clear" w:color="auto" w:fill="auto"/>
                                    <w:noWrap/>
                                    <w:vAlign w:val="bottom"/>
                                    <w:hideMark/>
                                  </w:tcPr>
                                  <w:p w14:paraId="6140761F"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1,50,1</w:t>
                                    </w:r>
                                  </w:p>
                                </w:tc>
                                <w:tc>
                                  <w:tcPr>
                                    <w:tcW w:w="0" w:type="auto"/>
                                    <w:shd w:val="clear" w:color="auto" w:fill="auto"/>
                                    <w:noWrap/>
                                    <w:vAlign w:val="bottom"/>
                                    <w:hideMark/>
                                  </w:tcPr>
                                  <w:p w14:paraId="01005AB5"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1653</w:t>
                                    </w:r>
                                  </w:p>
                                </w:tc>
                                <w:tc>
                                  <w:tcPr>
                                    <w:tcW w:w="0" w:type="auto"/>
                                    <w:shd w:val="clear" w:color="auto" w:fill="auto"/>
                                    <w:noWrap/>
                                    <w:vAlign w:val="bottom"/>
                                    <w:hideMark/>
                                  </w:tcPr>
                                  <w:p w14:paraId="05A48442"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2164</w:t>
                                    </w:r>
                                  </w:p>
                                </w:tc>
                                <w:tc>
                                  <w:tcPr>
                                    <w:tcW w:w="0" w:type="auto"/>
                                    <w:shd w:val="clear" w:color="auto" w:fill="auto"/>
                                    <w:noWrap/>
                                    <w:vAlign w:val="bottom"/>
                                    <w:hideMark/>
                                  </w:tcPr>
                                  <w:p w14:paraId="13729BCA"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-0.003706</w:t>
                                    </w:r>
                                  </w:p>
                                </w:tc>
                                <w:tc>
                                  <w:tcPr>
                                    <w:tcW w:w="0" w:type="auto"/>
                                    <w:shd w:val="clear" w:color="auto" w:fill="auto"/>
                                    <w:noWrap/>
                                    <w:vAlign w:val="bottom"/>
                                    <w:hideMark/>
                                  </w:tcPr>
                                  <w:p w14:paraId="2ECF621E"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-1.85</w:t>
                                    </w:r>
                                  </w:p>
                                </w:tc>
                                <w:tc>
                                  <w:tcPr>
                                    <w:tcW w:w="0" w:type="auto"/>
                                    <w:shd w:val="clear" w:color="auto" w:fill="auto"/>
                                    <w:noWrap/>
                                    <w:vAlign w:val="bottom"/>
                                    <w:hideMark/>
                                  </w:tcPr>
                                  <w:p w14:paraId="64F3E947"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0.016341</w:t>
                                    </w:r>
                                  </w:p>
                                </w:tc>
                                <w:tc>
                                  <w:tcPr>
                                    <w:tcW w:w="0" w:type="auto"/>
                                    <w:shd w:val="clear" w:color="auto" w:fill="auto"/>
                                    <w:noWrap/>
                                    <w:vAlign w:val="bottom"/>
                                    <w:hideMark/>
                                  </w:tcPr>
                                  <w:p w14:paraId="7C4926AD"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9.07</w:t>
                                    </w:r>
                                  </w:p>
                                </w:tc>
                                <w:tc>
                                  <w:tcPr>
                                    <w:tcW w:w="0" w:type="auto"/>
                                    <w:shd w:val="clear" w:color="auto" w:fill="auto"/>
                                    <w:noWrap/>
                                    <w:vAlign w:val="bottom"/>
                                    <w:hideMark/>
                                  </w:tcPr>
                                  <w:p w14:paraId="1D5DAB8B"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-0.020047</w:t>
                                    </w:r>
                                  </w:p>
                                </w:tc>
                                <w:tc>
                                  <w:tcPr>
                                    <w:tcW w:w="0" w:type="auto"/>
                                    <w:shd w:val="clear" w:color="auto" w:fill="auto"/>
                                    <w:noWrap/>
                                    <w:vAlign w:val="bottom"/>
                                    <w:hideMark/>
                                  </w:tcPr>
                                  <w:p w14:paraId="2D8AAE2B"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-2.07</w:t>
                                    </w:r>
                                  </w:p>
                                </w:tc>
                              </w:tr>
                              <w:tr w:rsidR="00F6740C" w:rsidRPr="001E7B22" w14:paraId="56B25ECC" w14:textId="77777777" w:rsidTr="005723F0">
                                <w:trPr>
                                  <w:trHeight w:val="300"/>
                                </w:trPr>
                                <w:tc>
                                  <w:tcPr>
                                    <w:tcW w:w="0" w:type="auto"/>
                                    <w:shd w:val="clear" w:color="auto" w:fill="auto"/>
                                    <w:noWrap/>
                                    <w:vAlign w:val="bottom"/>
                                    <w:hideMark/>
                                  </w:tcPr>
                                  <w:p w14:paraId="402630E2"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1,100,0</w:t>
                                    </w:r>
                                  </w:p>
                                </w:tc>
                                <w:tc>
                                  <w:tcPr>
                                    <w:tcW w:w="0" w:type="auto"/>
                                    <w:shd w:val="clear" w:color="auto" w:fill="auto"/>
                                    <w:noWrap/>
                                    <w:vAlign w:val="bottom"/>
                                    <w:hideMark/>
                                  </w:tcPr>
                                  <w:p w14:paraId="142E19EF"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260651</w:t>
                                    </w:r>
                                  </w:p>
                                </w:tc>
                                <w:tc>
                                  <w:tcPr>
                                    <w:tcW w:w="0" w:type="auto"/>
                                    <w:shd w:val="clear" w:color="auto" w:fill="auto"/>
                                    <w:noWrap/>
                                    <w:vAlign w:val="bottom"/>
                                    <w:hideMark/>
                                  </w:tcPr>
                                  <w:p w14:paraId="47A59268"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237975</w:t>
                                    </w:r>
                                  </w:p>
                                </w:tc>
                                <w:tc>
                                  <w:tcPr>
                                    <w:tcW w:w="0" w:type="auto"/>
                                    <w:shd w:val="clear" w:color="auto" w:fill="auto"/>
                                    <w:noWrap/>
                                    <w:vAlign w:val="bottom"/>
                                    <w:hideMark/>
                                  </w:tcPr>
                                  <w:p w14:paraId="35EE7C8B"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-0.001490</w:t>
                                    </w:r>
                                  </w:p>
                                </w:tc>
                                <w:tc>
                                  <w:tcPr>
                                    <w:tcW w:w="0" w:type="auto"/>
                                    <w:shd w:val="clear" w:color="auto" w:fill="auto"/>
                                    <w:noWrap/>
                                    <w:vAlign w:val="bottom"/>
                                    <w:hideMark/>
                                  </w:tcPr>
                                  <w:p w14:paraId="192CB564"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-7.80</w:t>
                                    </w:r>
                                  </w:p>
                                </w:tc>
                                <w:tc>
                                  <w:tcPr>
                                    <w:tcW w:w="0" w:type="auto"/>
                                    <w:shd w:val="clear" w:color="auto" w:fill="auto"/>
                                    <w:noWrap/>
                                    <w:vAlign w:val="bottom"/>
                                    <w:hideMark/>
                                  </w:tcPr>
                                  <w:p w14:paraId="63378F73"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0.001796</w:t>
                                    </w:r>
                                  </w:p>
                                </w:tc>
                                <w:tc>
                                  <w:tcPr>
                                    <w:tcW w:w="0" w:type="auto"/>
                                    <w:shd w:val="clear" w:color="auto" w:fill="auto"/>
                                    <w:noWrap/>
                                    <w:vAlign w:val="bottom"/>
                                    <w:hideMark/>
                                  </w:tcPr>
                                  <w:p w14:paraId="65870B9D"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8.28</w:t>
                                    </w:r>
                                  </w:p>
                                </w:tc>
                                <w:tc>
                                  <w:tcPr>
                                    <w:tcW w:w="0" w:type="auto"/>
                                    <w:shd w:val="clear" w:color="auto" w:fill="auto"/>
                                    <w:noWrap/>
                                    <w:vAlign w:val="bottom"/>
                                    <w:hideMark/>
                                  </w:tcPr>
                                  <w:p w14:paraId="08D561E7"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-0.003286</w:t>
                                    </w:r>
                                  </w:p>
                                </w:tc>
                                <w:tc>
                                  <w:tcPr>
                                    <w:tcW w:w="0" w:type="auto"/>
                                    <w:shd w:val="clear" w:color="auto" w:fill="auto"/>
                                    <w:noWrap/>
                                    <w:vAlign w:val="bottom"/>
                                    <w:hideMark/>
                                  </w:tcPr>
                                  <w:p w14:paraId="7D19828D"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-13.83</w:t>
                                    </w:r>
                                  </w:p>
                                </w:tc>
                              </w:tr>
                              <w:tr w:rsidR="00F6740C" w:rsidRPr="001E7B22" w14:paraId="5051E6D2" w14:textId="77777777" w:rsidTr="005723F0">
                                <w:trPr>
                                  <w:trHeight w:val="300"/>
                                </w:trPr>
                                <w:tc>
                                  <w:tcPr>
                                    <w:tcW w:w="0" w:type="auto"/>
                                    <w:shd w:val="clear" w:color="auto" w:fill="auto"/>
                                    <w:noWrap/>
                                    <w:vAlign w:val="bottom"/>
                                    <w:hideMark/>
                                  </w:tcPr>
                                  <w:p w14:paraId="13EB9074"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1,100,0.5</w:t>
                                    </w:r>
                                  </w:p>
                                </w:tc>
                                <w:tc>
                                  <w:tcPr>
                                    <w:tcW w:w="0" w:type="auto"/>
                                    <w:shd w:val="clear" w:color="auto" w:fill="auto"/>
                                    <w:noWrap/>
                                    <w:vAlign w:val="bottom"/>
                                    <w:hideMark/>
                                  </w:tcPr>
                                  <w:p w14:paraId="4F116B89"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22394</w:t>
                                    </w:r>
                                  </w:p>
                                </w:tc>
                                <w:tc>
                                  <w:tcPr>
                                    <w:tcW w:w="0" w:type="auto"/>
                                    <w:shd w:val="clear" w:color="auto" w:fill="auto"/>
                                    <w:noWrap/>
                                    <w:vAlign w:val="bottom"/>
                                    <w:hideMark/>
                                  </w:tcPr>
                                  <w:p w14:paraId="6A5745DA"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24409</w:t>
                                    </w:r>
                                  </w:p>
                                </w:tc>
                                <w:tc>
                                  <w:tcPr>
                                    <w:tcW w:w="0" w:type="auto"/>
                                    <w:shd w:val="clear" w:color="auto" w:fill="auto"/>
                                    <w:noWrap/>
                                    <w:vAlign w:val="bottom"/>
                                    <w:hideMark/>
                                  </w:tcPr>
                                  <w:p w14:paraId="311FA94B"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-0.002010</w:t>
                                    </w:r>
                                  </w:p>
                                </w:tc>
                                <w:tc>
                                  <w:tcPr>
                                    <w:tcW w:w="0" w:type="auto"/>
                                    <w:shd w:val="clear" w:color="auto" w:fill="auto"/>
                                    <w:noWrap/>
                                    <w:vAlign w:val="bottom"/>
                                    <w:hideMark/>
                                  </w:tcPr>
                                  <w:p w14:paraId="26AE67B5"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-3.67</w:t>
                                    </w:r>
                                  </w:p>
                                </w:tc>
                                <w:tc>
                                  <w:tcPr>
                                    <w:tcW w:w="0" w:type="auto"/>
                                    <w:shd w:val="clear" w:color="auto" w:fill="auto"/>
                                    <w:noWrap/>
                                    <w:vAlign w:val="bottom"/>
                                    <w:hideMark/>
                                  </w:tcPr>
                                  <w:p w14:paraId="0BCD4CD8"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0.004034</w:t>
                                    </w:r>
                                  </w:p>
                                </w:tc>
                                <w:tc>
                                  <w:tcPr>
                                    <w:tcW w:w="0" w:type="auto"/>
                                    <w:shd w:val="clear" w:color="auto" w:fill="auto"/>
                                    <w:noWrap/>
                                    <w:vAlign w:val="bottom"/>
                                    <w:hideMark/>
                                  </w:tcPr>
                                  <w:p w14:paraId="5E09B5E3"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7.25</w:t>
                                    </w:r>
                                  </w:p>
                                </w:tc>
                                <w:tc>
                                  <w:tcPr>
                                    <w:tcW w:w="0" w:type="auto"/>
                                    <w:shd w:val="clear" w:color="auto" w:fill="auto"/>
                                    <w:noWrap/>
                                    <w:vAlign w:val="bottom"/>
                                    <w:hideMark/>
                                  </w:tcPr>
                                  <w:p w14:paraId="3593A0E1"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-0.006044</w:t>
                                    </w:r>
                                  </w:p>
                                </w:tc>
                                <w:tc>
                                  <w:tcPr>
                                    <w:tcW w:w="0" w:type="auto"/>
                                    <w:shd w:val="clear" w:color="auto" w:fill="auto"/>
                                    <w:noWrap/>
                                    <w:vAlign w:val="bottom"/>
                                    <w:hideMark/>
                                  </w:tcPr>
                                  <w:p w14:paraId="7B8FA24A"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-4.12</w:t>
                                    </w:r>
                                  </w:p>
                                </w:tc>
                              </w:tr>
                              <w:tr w:rsidR="00F6740C" w:rsidRPr="001E7B22" w14:paraId="58835FD0" w14:textId="77777777" w:rsidTr="005723F0">
                                <w:trPr>
                                  <w:trHeight w:val="300"/>
                                </w:trPr>
                                <w:tc>
                                  <w:tcPr>
                                    <w:tcW w:w="0" w:type="auto"/>
                                    <w:shd w:val="clear" w:color="auto" w:fill="auto"/>
                                    <w:noWrap/>
                                    <w:vAlign w:val="bottom"/>
                                    <w:hideMark/>
                                  </w:tcPr>
                                  <w:p w14:paraId="7110DC87"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1,100,1</w:t>
                                    </w:r>
                                  </w:p>
                                </w:tc>
                                <w:tc>
                                  <w:tcPr>
                                    <w:tcW w:w="0" w:type="auto"/>
                                    <w:shd w:val="clear" w:color="auto" w:fill="auto"/>
                                    <w:noWrap/>
                                    <w:vAlign w:val="bottom"/>
                                    <w:hideMark/>
                                  </w:tcPr>
                                  <w:p w14:paraId="2EE929DF"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4435</w:t>
                                    </w:r>
                                  </w:p>
                                </w:tc>
                                <w:tc>
                                  <w:tcPr>
                                    <w:tcW w:w="0" w:type="auto"/>
                                    <w:shd w:val="clear" w:color="auto" w:fill="auto"/>
                                    <w:noWrap/>
                                    <w:vAlign w:val="bottom"/>
                                    <w:hideMark/>
                                  </w:tcPr>
                                  <w:p w14:paraId="41F8092F"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5869</w:t>
                                    </w:r>
                                  </w:p>
                                </w:tc>
                                <w:tc>
                                  <w:tcPr>
                                    <w:tcW w:w="0" w:type="auto"/>
                                    <w:shd w:val="clear" w:color="auto" w:fill="auto"/>
                                    <w:noWrap/>
                                    <w:vAlign w:val="bottom"/>
                                    <w:hideMark/>
                                  </w:tcPr>
                                  <w:p w14:paraId="63851A40"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-0.002024</w:t>
                                    </w:r>
                                  </w:p>
                                </w:tc>
                                <w:tc>
                                  <w:tcPr>
                                    <w:tcW w:w="0" w:type="auto"/>
                                    <w:shd w:val="clear" w:color="auto" w:fill="auto"/>
                                    <w:noWrap/>
                                    <w:vAlign w:val="bottom"/>
                                    <w:hideMark/>
                                  </w:tcPr>
                                  <w:p w14:paraId="044D02B6"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-1.67</w:t>
                                    </w:r>
                                  </w:p>
                                </w:tc>
                                <w:tc>
                                  <w:tcPr>
                                    <w:tcW w:w="0" w:type="auto"/>
                                    <w:shd w:val="clear" w:color="auto" w:fill="auto"/>
                                    <w:noWrap/>
                                    <w:vAlign w:val="bottom"/>
                                    <w:hideMark/>
                                  </w:tcPr>
                                  <w:p w14:paraId="196DC474"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0.004337</w:t>
                                    </w:r>
                                  </w:p>
                                </w:tc>
                                <w:tc>
                                  <w:tcPr>
                                    <w:tcW w:w="0" w:type="auto"/>
                                    <w:shd w:val="clear" w:color="auto" w:fill="auto"/>
                                    <w:noWrap/>
                                    <w:vAlign w:val="bottom"/>
                                    <w:hideMark/>
                                  </w:tcPr>
                                  <w:p w14:paraId="231662CB"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3.90</w:t>
                                    </w:r>
                                  </w:p>
                                </w:tc>
                                <w:tc>
                                  <w:tcPr>
                                    <w:tcW w:w="0" w:type="auto"/>
                                    <w:shd w:val="clear" w:color="auto" w:fill="auto"/>
                                    <w:noWrap/>
                                    <w:vAlign w:val="bottom"/>
                                    <w:hideMark/>
                                  </w:tcPr>
                                  <w:p w14:paraId="2CD8D89E"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-0.006361</w:t>
                                    </w:r>
                                  </w:p>
                                </w:tc>
                                <w:tc>
                                  <w:tcPr>
                                    <w:tcW w:w="0" w:type="auto"/>
                                    <w:shd w:val="clear" w:color="auto" w:fill="auto"/>
                                    <w:noWrap/>
                                    <w:vAlign w:val="bottom"/>
                                    <w:hideMark/>
                                  </w:tcPr>
                                  <w:p w14:paraId="15FAFB32"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-1.43</w:t>
                                    </w:r>
                                  </w:p>
                                </w:tc>
                              </w:tr>
                              <w:tr w:rsidR="00F6740C" w:rsidRPr="001E7B22" w14:paraId="6CA54549" w14:textId="77777777" w:rsidTr="005723F0">
                                <w:trPr>
                                  <w:trHeight w:val="300"/>
                                </w:trPr>
                                <w:tc>
                                  <w:tcPr>
                                    <w:tcW w:w="0" w:type="auto"/>
                                    <w:shd w:val="clear" w:color="auto" w:fill="auto"/>
                                    <w:noWrap/>
                                    <w:vAlign w:val="bottom"/>
                                    <w:hideMark/>
                                  </w:tcPr>
                                  <w:p w14:paraId="42FFA6AC"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1,150,0</w:t>
                                    </w:r>
                                  </w:p>
                                </w:tc>
                                <w:tc>
                                  <w:tcPr>
                                    <w:tcW w:w="0" w:type="auto"/>
                                    <w:shd w:val="clear" w:color="auto" w:fill="auto"/>
                                    <w:noWrap/>
                                    <w:vAlign w:val="bottom"/>
                                    <w:hideMark/>
                                  </w:tcPr>
                                  <w:p w14:paraId="64A9F4D7"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262885</w:t>
                                    </w:r>
                                  </w:p>
                                </w:tc>
                                <w:tc>
                                  <w:tcPr>
                                    <w:tcW w:w="0" w:type="auto"/>
                                    <w:shd w:val="clear" w:color="auto" w:fill="auto"/>
                                    <w:noWrap/>
                                    <w:vAlign w:val="bottom"/>
                                    <w:hideMark/>
                                  </w:tcPr>
                                  <w:p w14:paraId="6722CC92"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236579</w:t>
                                    </w:r>
                                  </w:p>
                                </w:tc>
                                <w:tc>
                                  <w:tcPr>
                                    <w:tcW w:w="0" w:type="auto"/>
                                    <w:shd w:val="clear" w:color="auto" w:fill="auto"/>
                                    <w:noWrap/>
                                    <w:vAlign w:val="bottom"/>
                                    <w:hideMark/>
                                  </w:tcPr>
                                  <w:p w14:paraId="3D0EEF88"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-0.001320</w:t>
                                    </w:r>
                                  </w:p>
                                </w:tc>
                                <w:tc>
                                  <w:tcPr>
                                    <w:tcW w:w="0" w:type="auto"/>
                                    <w:shd w:val="clear" w:color="auto" w:fill="auto"/>
                                    <w:noWrap/>
                                    <w:vAlign w:val="bottom"/>
                                    <w:hideMark/>
                                  </w:tcPr>
                                  <w:p w14:paraId="0107FCDE"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-6.97</w:t>
                                    </w:r>
                                  </w:p>
                                </w:tc>
                                <w:tc>
                                  <w:tcPr>
                                    <w:tcW w:w="0" w:type="auto"/>
                                    <w:shd w:val="clear" w:color="auto" w:fill="auto"/>
                                    <w:noWrap/>
                                    <w:vAlign w:val="bottom"/>
                                    <w:hideMark/>
                                  </w:tcPr>
                                  <w:p w14:paraId="2A7C7690"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0.001631</w:t>
                                    </w:r>
                                  </w:p>
                                </w:tc>
                                <w:tc>
                                  <w:tcPr>
                                    <w:tcW w:w="0" w:type="auto"/>
                                    <w:shd w:val="clear" w:color="auto" w:fill="auto"/>
                                    <w:noWrap/>
                                    <w:vAlign w:val="bottom"/>
                                    <w:hideMark/>
                                  </w:tcPr>
                                  <w:p w14:paraId="03DD48B6"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7.47</w:t>
                                    </w:r>
                                  </w:p>
                                </w:tc>
                                <w:tc>
                                  <w:tcPr>
                                    <w:tcW w:w="0" w:type="auto"/>
                                    <w:shd w:val="clear" w:color="auto" w:fill="auto"/>
                                    <w:noWrap/>
                                    <w:vAlign w:val="bottom"/>
                                    <w:hideMark/>
                                  </w:tcPr>
                                  <w:p w14:paraId="5B3B174A"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-0.002951</w:t>
                                    </w:r>
                                  </w:p>
                                </w:tc>
                                <w:tc>
                                  <w:tcPr>
                                    <w:tcW w:w="0" w:type="auto"/>
                                    <w:shd w:val="clear" w:color="auto" w:fill="auto"/>
                                    <w:noWrap/>
                                    <w:vAlign w:val="bottom"/>
                                    <w:hideMark/>
                                  </w:tcPr>
                                  <w:p w14:paraId="04F957AD"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-12.42</w:t>
                                    </w:r>
                                  </w:p>
                                </w:tc>
                              </w:tr>
                              <w:tr w:rsidR="00F6740C" w:rsidRPr="001E7B22" w14:paraId="249A4039" w14:textId="77777777" w:rsidTr="005723F0">
                                <w:trPr>
                                  <w:trHeight w:val="300"/>
                                </w:trPr>
                                <w:tc>
                                  <w:tcPr>
                                    <w:tcW w:w="0" w:type="auto"/>
                                    <w:shd w:val="clear" w:color="auto" w:fill="auto"/>
                                    <w:noWrap/>
                                    <w:vAlign w:val="bottom"/>
                                    <w:hideMark/>
                                  </w:tcPr>
                                  <w:p w14:paraId="1B5FFFA0"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1,150,0.5</w:t>
                                    </w:r>
                                  </w:p>
                                </w:tc>
                                <w:tc>
                                  <w:tcPr>
                                    <w:tcW w:w="0" w:type="auto"/>
                                    <w:shd w:val="clear" w:color="auto" w:fill="auto"/>
                                    <w:noWrap/>
                                    <w:vAlign w:val="bottom"/>
                                    <w:hideMark/>
                                  </w:tcPr>
                                  <w:p w14:paraId="4CDE6B93"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33179</w:t>
                                    </w:r>
                                  </w:p>
                                </w:tc>
                                <w:tc>
                                  <w:tcPr>
                                    <w:tcW w:w="0" w:type="auto"/>
                                    <w:shd w:val="clear" w:color="auto" w:fill="auto"/>
                                    <w:noWrap/>
                                    <w:vAlign w:val="bottom"/>
                                    <w:hideMark/>
                                  </w:tcPr>
                                  <w:p w14:paraId="0BD1C710"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35344</w:t>
                                    </w:r>
                                  </w:p>
                                </w:tc>
                                <w:tc>
                                  <w:tcPr>
                                    <w:tcW w:w="0" w:type="auto"/>
                                    <w:shd w:val="clear" w:color="auto" w:fill="auto"/>
                                    <w:noWrap/>
                                    <w:vAlign w:val="bottom"/>
                                    <w:hideMark/>
                                  </w:tcPr>
                                  <w:p w14:paraId="09CE706E"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-0.001491</w:t>
                                    </w:r>
                                  </w:p>
                                </w:tc>
                                <w:tc>
                                  <w:tcPr>
                                    <w:tcW w:w="0" w:type="auto"/>
                                    <w:shd w:val="clear" w:color="auto" w:fill="auto"/>
                                    <w:noWrap/>
                                    <w:vAlign w:val="bottom"/>
                                    <w:hideMark/>
                                  </w:tcPr>
                                  <w:p w14:paraId="4FBBE79A"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-3.33</w:t>
                                    </w:r>
                                  </w:p>
                                </w:tc>
                                <w:tc>
                                  <w:tcPr>
                                    <w:tcW w:w="0" w:type="auto"/>
                                    <w:shd w:val="clear" w:color="auto" w:fill="auto"/>
                                    <w:noWrap/>
                                    <w:vAlign w:val="bottom"/>
                                    <w:hideMark/>
                                  </w:tcPr>
                                  <w:p w14:paraId="76B0EF43"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0.003246</w:t>
                                    </w:r>
                                  </w:p>
                                </w:tc>
                                <w:tc>
                                  <w:tcPr>
                                    <w:tcW w:w="0" w:type="auto"/>
                                    <w:shd w:val="clear" w:color="auto" w:fill="auto"/>
                                    <w:noWrap/>
                                    <w:vAlign w:val="bottom"/>
                                    <w:hideMark/>
                                  </w:tcPr>
                                  <w:p w14:paraId="7CD7C1E4"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6.91</w:t>
                                    </w:r>
                                  </w:p>
                                </w:tc>
                                <w:tc>
                                  <w:tcPr>
                                    <w:tcW w:w="0" w:type="auto"/>
                                    <w:shd w:val="clear" w:color="auto" w:fill="auto"/>
                                    <w:noWrap/>
                                    <w:vAlign w:val="bottom"/>
                                    <w:hideMark/>
                                  </w:tcPr>
                                  <w:p w14:paraId="7C363F09"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-0.004738</w:t>
                                    </w:r>
                                  </w:p>
                                </w:tc>
                                <w:tc>
                                  <w:tcPr>
                                    <w:tcW w:w="0" w:type="auto"/>
                                    <w:shd w:val="clear" w:color="auto" w:fill="auto"/>
                                    <w:noWrap/>
                                    <w:vAlign w:val="bottom"/>
                                    <w:hideMark/>
                                  </w:tcPr>
                                  <w:p w14:paraId="481D3C2C"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-4.35</w:t>
                                    </w:r>
                                  </w:p>
                                </w:tc>
                              </w:tr>
                              <w:tr w:rsidR="00F6740C" w:rsidRPr="001E7B22" w14:paraId="39490F94" w14:textId="77777777" w:rsidTr="005723F0">
                                <w:trPr>
                                  <w:trHeight w:val="300"/>
                                </w:trPr>
                                <w:tc>
                                  <w:tcPr>
                                    <w:tcW w:w="0" w:type="auto"/>
                                    <w:shd w:val="clear" w:color="auto" w:fill="auto"/>
                                    <w:noWrap/>
                                    <w:vAlign w:val="bottom"/>
                                    <w:hideMark/>
                                  </w:tcPr>
                                  <w:p w14:paraId="4C9E952F"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1,150,1</w:t>
                                    </w:r>
                                  </w:p>
                                </w:tc>
                                <w:tc>
                                  <w:tcPr>
                                    <w:tcW w:w="0" w:type="auto"/>
                                    <w:shd w:val="clear" w:color="auto" w:fill="auto"/>
                                    <w:noWrap/>
                                    <w:vAlign w:val="bottom"/>
                                    <w:hideMark/>
                                  </w:tcPr>
                                  <w:p w14:paraId="7ACE1B0A"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7452</w:t>
                                    </w:r>
                                  </w:p>
                                </w:tc>
                                <w:tc>
                                  <w:tcPr>
                                    <w:tcW w:w="0" w:type="auto"/>
                                    <w:shd w:val="clear" w:color="auto" w:fill="auto"/>
                                    <w:noWrap/>
                                    <w:vAlign w:val="bottom"/>
                                    <w:hideMark/>
                                  </w:tcPr>
                                  <w:p w14:paraId="4FF04F36"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9573</w:t>
                                    </w:r>
                                  </w:p>
                                </w:tc>
                                <w:tc>
                                  <w:tcPr>
                                    <w:tcW w:w="0" w:type="auto"/>
                                    <w:shd w:val="clear" w:color="auto" w:fill="auto"/>
                                    <w:noWrap/>
                                    <w:vAlign w:val="bottom"/>
                                    <w:hideMark/>
                                  </w:tcPr>
                                  <w:p w14:paraId="511B98C4"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-0.001382</w:t>
                                    </w:r>
                                  </w:p>
                                </w:tc>
                                <w:tc>
                                  <w:tcPr>
                                    <w:tcW w:w="0" w:type="auto"/>
                                    <w:shd w:val="clear" w:color="auto" w:fill="auto"/>
                                    <w:noWrap/>
                                    <w:vAlign w:val="bottom"/>
                                    <w:hideMark/>
                                  </w:tcPr>
                                  <w:p w14:paraId="2AC0825A"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-1.50</w:t>
                                    </w:r>
                                  </w:p>
                                </w:tc>
                                <w:tc>
                                  <w:tcPr>
                                    <w:tcW w:w="0" w:type="auto"/>
                                    <w:shd w:val="clear" w:color="auto" w:fill="auto"/>
                                    <w:noWrap/>
                                    <w:vAlign w:val="bottom"/>
                                    <w:hideMark/>
                                  </w:tcPr>
                                  <w:p w14:paraId="365586CB"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0.002356</w:t>
                                    </w:r>
                                  </w:p>
                                </w:tc>
                                <w:tc>
                                  <w:tcPr>
                                    <w:tcW w:w="0" w:type="auto"/>
                                    <w:shd w:val="clear" w:color="auto" w:fill="auto"/>
                                    <w:noWrap/>
                                    <w:vAlign w:val="bottom"/>
                                    <w:hideMark/>
                                  </w:tcPr>
                                  <w:p w14:paraId="0A20FA42"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2.65</w:t>
                                    </w:r>
                                  </w:p>
                                </w:tc>
                                <w:tc>
                                  <w:tcPr>
                                    <w:tcW w:w="0" w:type="auto"/>
                                    <w:shd w:val="clear" w:color="auto" w:fill="auto"/>
                                    <w:noWrap/>
                                    <w:vAlign w:val="bottom"/>
                                    <w:hideMark/>
                                  </w:tcPr>
                                  <w:p w14:paraId="2E2D67A8"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-0.003739</w:t>
                                    </w:r>
                                  </w:p>
                                </w:tc>
                                <w:tc>
                                  <w:tcPr>
                                    <w:tcW w:w="0" w:type="auto"/>
                                    <w:shd w:val="clear" w:color="auto" w:fill="auto"/>
                                    <w:noWrap/>
                                    <w:vAlign w:val="bottom"/>
                                    <w:hideMark/>
                                  </w:tcPr>
                                  <w:p w14:paraId="1EEE5BEB"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-1.26</w:t>
                                    </w:r>
                                  </w:p>
                                </w:tc>
                              </w:tr>
                              <w:tr w:rsidR="00F6740C" w:rsidRPr="001E7B22" w14:paraId="0409E3D4" w14:textId="77777777" w:rsidTr="005723F0">
                                <w:trPr>
                                  <w:trHeight w:val="300"/>
                                </w:trPr>
                                <w:tc>
                                  <w:tcPr>
                                    <w:tcW w:w="0" w:type="auto"/>
                                    <w:shd w:val="clear" w:color="auto" w:fill="auto"/>
                                    <w:noWrap/>
                                    <w:vAlign w:val="bottom"/>
                                    <w:hideMark/>
                                  </w:tcPr>
                                  <w:p w14:paraId="42E76600"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1,200,0</w:t>
                                    </w:r>
                                  </w:p>
                                </w:tc>
                                <w:tc>
                                  <w:tcPr>
                                    <w:tcW w:w="0" w:type="auto"/>
                                    <w:shd w:val="clear" w:color="auto" w:fill="auto"/>
                                    <w:noWrap/>
                                    <w:vAlign w:val="bottom"/>
                                    <w:hideMark/>
                                  </w:tcPr>
                                  <w:p w14:paraId="4240E18C"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264518</w:t>
                                    </w:r>
                                  </w:p>
                                </w:tc>
                                <w:tc>
                                  <w:tcPr>
                                    <w:tcW w:w="0" w:type="auto"/>
                                    <w:shd w:val="clear" w:color="auto" w:fill="auto"/>
                                    <w:noWrap/>
                                    <w:vAlign w:val="bottom"/>
                                    <w:hideMark/>
                                  </w:tcPr>
                                  <w:p w14:paraId="4E197FA4"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235273</w:t>
                                    </w:r>
                                  </w:p>
                                </w:tc>
                                <w:tc>
                                  <w:tcPr>
                                    <w:tcW w:w="0" w:type="auto"/>
                                    <w:shd w:val="clear" w:color="auto" w:fill="auto"/>
                                    <w:noWrap/>
                                    <w:vAlign w:val="bottom"/>
                                    <w:hideMark/>
                                  </w:tcPr>
                                  <w:p w14:paraId="434290DE"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-0.001207</w:t>
                                    </w:r>
                                  </w:p>
                                </w:tc>
                                <w:tc>
                                  <w:tcPr>
                                    <w:tcW w:w="0" w:type="auto"/>
                                    <w:shd w:val="clear" w:color="auto" w:fill="auto"/>
                                    <w:noWrap/>
                                    <w:vAlign w:val="bottom"/>
                                    <w:hideMark/>
                                  </w:tcPr>
                                  <w:p w14:paraId="6BBC69C4"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-6.41</w:t>
                                    </w:r>
                                  </w:p>
                                </w:tc>
                                <w:tc>
                                  <w:tcPr>
                                    <w:tcW w:w="0" w:type="auto"/>
                                    <w:shd w:val="clear" w:color="auto" w:fill="auto"/>
                                    <w:noWrap/>
                                    <w:vAlign w:val="bottom"/>
                                    <w:hideMark/>
                                  </w:tcPr>
                                  <w:p w14:paraId="36326B3B"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0.001518</w:t>
                                    </w:r>
                                  </w:p>
                                </w:tc>
                                <w:tc>
                                  <w:tcPr>
                                    <w:tcW w:w="0" w:type="auto"/>
                                    <w:shd w:val="clear" w:color="auto" w:fill="auto"/>
                                    <w:noWrap/>
                                    <w:vAlign w:val="bottom"/>
                                    <w:hideMark/>
                                  </w:tcPr>
                                  <w:p w14:paraId="474886FB"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6.93</w:t>
                                    </w:r>
                                  </w:p>
                                </w:tc>
                                <w:tc>
                                  <w:tcPr>
                                    <w:tcW w:w="0" w:type="auto"/>
                                    <w:shd w:val="clear" w:color="auto" w:fill="auto"/>
                                    <w:noWrap/>
                                    <w:vAlign w:val="bottom"/>
                                    <w:hideMark/>
                                  </w:tcPr>
                                  <w:p w14:paraId="446F2F23"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-0.002726</w:t>
                                    </w:r>
                                  </w:p>
                                </w:tc>
                                <w:tc>
                                  <w:tcPr>
                                    <w:tcW w:w="0" w:type="auto"/>
                                    <w:shd w:val="clear" w:color="auto" w:fill="auto"/>
                                    <w:noWrap/>
                                    <w:vAlign w:val="bottom"/>
                                    <w:hideMark/>
                                  </w:tcPr>
                                  <w:p w14:paraId="78703764"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-11.46</w:t>
                                    </w:r>
                                  </w:p>
                                </w:tc>
                              </w:tr>
                              <w:tr w:rsidR="00F6740C" w:rsidRPr="001E7B22" w14:paraId="65AF7900" w14:textId="77777777" w:rsidTr="005723F0">
                                <w:trPr>
                                  <w:trHeight w:val="300"/>
                                </w:trPr>
                                <w:tc>
                                  <w:tcPr>
                                    <w:tcW w:w="0" w:type="auto"/>
                                    <w:shd w:val="clear" w:color="auto" w:fill="auto"/>
                                    <w:noWrap/>
                                    <w:vAlign w:val="bottom"/>
                                    <w:hideMark/>
                                  </w:tcPr>
                                  <w:p w14:paraId="0A75F018"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1,200,0.5</w:t>
                                    </w:r>
                                  </w:p>
                                </w:tc>
                                <w:tc>
                                  <w:tcPr>
                                    <w:tcW w:w="0" w:type="auto"/>
                                    <w:shd w:val="clear" w:color="auto" w:fill="auto"/>
                                    <w:noWrap/>
                                    <w:vAlign w:val="bottom"/>
                                    <w:hideMark/>
                                  </w:tcPr>
                                  <w:p w14:paraId="69888569"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43496</w:t>
                                    </w:r>
                                  </w:p>
                                </w:tc>
                                <w:tc>
                                  <w:tcPr>
                                    <w:tcW w:w="0" w:type="auto"/>
                                    <w:shd w:val="clear" w:color="auto" w:fill="auto"/>
                                    <w:noWrap/>
                                    <w:vAlign w:val="bottom"/>
                                    <w:hideMark/>
                                  </w:tcPr>
                                  <w:p w14:paraId="3572EBEE"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44790</w:t>
                                    </w:r>
                                  </w:p>
                                </w:tc>
                                <w:tc>
                                  <w:tcPr>
                                    <w:tcW w:w="0" w:type="auto"/>
                                    <w:shd w:val="clear" w:color="auto" w:fill="auto"/>
                                    <w:noWrap/>
                                    <w:vAlign w:val="bottom"/>
                                    <w:hideMark/>
                                  </w:tcPr>
                                  <w:p w14:paraId="14D1DAB0"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-0.001651</w:t>
                                    </w:r>
                                  </w:p>
                                </w:tc>
                                <w:tc>
                                  <w:tcPr>
                                    <w:tcW w:w="0" w:type="auto"/>
                                    <w:shd w:val="clear" w:color="auto" w:fill="auto"/>
                                    <w:noWrap/>
                                    <w:vAlign w:val="bottom"/>
                                    <w:hideMark/>
                                  </w:tcPr>
                                  <w:p w14:paraId="51BF4184"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-4.15</w:t>
                                    </w:r>
                                  </w:p>
                                </w:tc>
                                <w:tc>
                                  <w:tcPr>
                                    <w:tcW w:w="0" w:type="auto"/>
                                    <w:shd w:val="clear" w:color="auto" w:fill="auto"/>
                                    <w:noWrap/>
                                    <w:vAlign w:val="bottom"/>
                                    <w:hideMark/>
                                  </w:tcPr>
                                  <w:p w14:paraId="31414BE8"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0.002137</w:t>
                                    </w:r>
                                  </w:p>
                                </w:tc>
                                <w:tc>
                                  <w:tcPr>
                                    <w:tcW w:w="0" w:type="auto"/>
                                    <w:shd w:val="clear" w:color="auto" w:fill="auto"/>
                                    <w:noWrap/>
                                    <w:vAlign w:val="bottom"/>
                                    <w:hideMark/>
                                  </w:tcPr>
                                  <w:p w14:paraId="3109CCCA"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5.02</w:t>
                                    </w:r>
                                  </w:p>
                                </w:tc>
                                <w:tc>
                                  <w:tcPr>
                                    <w:tcW w:w="0" w:type="auto"/>
                                    <w:shd w:val="clear" w:color="auto" w:fill="auto"/>
                                    <w:noWrap/>
                                    <w:vAlign w:val="bottom"/>
                                    <w:hideMark/>
                                  </w:tcPr>
                                  <w:p w14:paraId="60021C20"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-0.003788</w:t>
                                    </w:r>
                                  </w:p>
                                </w:tc>
                                <w:tc>
                                  <w:tcPr>
                                    <w:tcW w:w="0" w:type="auto"/>
                                    <w:shd w:val="clear" w:color="auto" w:fill="auto"/>
                                    <w:noWrap/>
                                    <w:vAlign w:val="bottom"/>
                                    <w:hideMark/>
                                  </w:tcPr>
                                  <w:p w14:paraId="4BFDE10C"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-4.30</w:t>
                                    </w:r>
                                  </w:p>
                                </w:tc>
                              </w:tr>
                              <w:tr w:rsidR="00F6740C" w:rsidRPr="001E7B22" w14:paraId="7762908A" w14:textId="77777777" w:rsidTr="005723F0">
                                <w:trPr>
                                  <w:trHeight w:val="300"/>
                                </w:trPr>
                                <w:tc>
                                  <w:tcPr>
                                    <w:tcW w:w="0" w:type="auto"/>
                                    <w:shd w:val="clear" w:color="auto" w:fill="auto"/>
                                    <w:noWrap/>
                                    <w:vAlign w:val="bottom"/>
                                    <w:hideMark/>
                                  </w:tcPr>
                                  <w:p w14:paraId="17C1E791"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1,200,1</w:t>
                                    </w:r>
                                  </w:p>
                                </w:tc>
                                <w:tc>
                                  <w:tcPr>
                                    <w:tcW w:w="0" w:type="auto"/>
                                    <w:shd w:val="clear" w:color="auto" w:fill="auto"/>
                                    <w:noWrap/>
                                    <w:vAlign w:val="bottom"/>
                                    <w:hideMark/>
                                  </w:tcPr>
                                  <w:p w14:paraId="04DD751B"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10509</w:t>
                                    </w:r>
                                  </w:p>
                                </w:tc>
                                <w:tc>
                                  <w:tcPr>
                                    <w:tcW w:w="0" w:type="auto"/>
                                    <w:shd w:val="clear" w:color="auto" w:fill="auto"/>
                                    <w:noWrap/>
                                    <w:vAlign w:val="bottom"/>
                                    <w:hideMark/>
                                  </w:tcPr>
                                  <w:p w14:paraId="3EE22E9A"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13420</w:t>
                                    </w:r>
                                  </w:p>
                                </w:tc>
                                <w:tc>
                                  <w:tcPr>
                                    <w:tcW w:w="0" w:type="auto"/>
                                    <w:shd w:val="clear" w:color="auto" w:fill="auto"/>
                                    <w:noWrap/>
                                    <w:vAlign w:val="bottom"/>
                                    <w:hideMark/>
                                  </w:tcPr>
                                  <w:p w14:paraId="0622A0B7"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-0.000920</w:t>
                                    </w:r>
                                  </w:p>
                                </w:tc>
                                <w:tc>
                                  <w:tcPr>
                                    <w:tcW w:w="0" w:type="auto"/>
                                    <w:shd w:val="clear" w:color="auto" w:fill="auto"/>
                                    <w:noWrap/>
                                    <w:vAlign w:val="bottom"/>
                                    <w:hideMark/>
                                  </w:tcPr>
                                  <w:p w14:paraId="797C4CFE"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-1.21</w:t>
                                    </w:r>
                                  </w:p>
                                </w:tc>
                                <w:tc>
                                  <w:tcPr>
                                    <w:tcW w:w="0" w:type="auto"/>
                                    <w:shd w:val="clear" w:color="auto" w:fill="auto"/>
                                    <w:noWrap/>
                                    <w:vAlign w:val="bottom"/>
                                    <w:hideMark/>
                                  </w:tcPr>
                                  <w:p w14:paraId="30A2952D"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0.000972</w:t>
                                    </w:r>
                                  </w:p>
                                </w:tc>
                                <w:tc>
                                  <w:tcPr>
                                    <w:tcW w:w="0" w:type="auto"/>
                                    <w:shd w:val="clear" w:color="auto" w:fill="auto"/>
                                    <w:noWrap/>
                                    <w:vAlign w:val="bottom"/>
                                    <w:hideMark/>
                                  </w:tcPr>
                                  <w:p w14:paraId="68419E36"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1.23</w:t>
                                    </w:r>
                                  </w:p>
                                </w:tc>
                                <w:tc>
                                  <w:tcPr>
                                    <w:tcW w:w="0" w:type="auto"/>
                                    <w:shd w:val="clear" w:color="auto" w:fill="auto"/>
                                    <w:noWrap/>
                                    <w:vAlign w:val="bottom"/>
                                    <w:hideMark/>
                                  </w:tcPr>
                                  <w:p w14:paraId="385F66AB"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-0.001892</w:t>
                                    </w:r>
                                  </w:p>
                                </w:tc>
                                <w:tc>
                                  <w:tcPr>
                                    <w:tcW w:w="0" w:type="auto"/>
                                    <w:shd w:val="clear" w:color="auto" w:fill="auto"/>
                                    <w:noWrap/>
                                    <w:vAlign w:val="bottom"/>
                                    <w:hideMark/>
                                  </w:tcPr>
                                  <w:p w14:paraId="3EF27AEC"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-0.84</w:t>
                                    </w:r>
                                  </w:p>
                                </w:tc>
                              </w:tr>
                            </w:tbl>
                            <w:p w14:paraId="1B4FF20D" w14:textId="77777777" w:rsidR="00F6740C" w:rsidRDefault="00F6740C" w:rsidP="00D76EE9"/>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795EE316" id="Group_x0020_5" o:spid="_x0000_s1032" style="position:absolute;margin-left:-39pt;margin-top:11.25pt;width:525.75pt;height:269.25pt;z-index:251659264;mso-height-relative:margin" coordsize="6677025,34194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">
                <v:shape id="Text_x0020_Box_x0020_4" o:spid="_x0000_s1033" type="#_x0000_t202" style="position:absolute;width:662940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EQfhxQAA&#10;ANoAAAAPAAAAZHJzL2Rvd25yZXYueG1sRI9Ba8JAFITvBf/D8oReSt1UayvRVYq0Kt40VfH2yD6T&#10;YPZtyG6T+O/dQqHHYWa+YWaLzpSiodoVlhW8DCIQxKnVBWcKvpOv5wkI55E1lpZJwY0cLOa9hxnG&#10;2ra8o2bvMxEg7GJUkHtfxVK6NCeDbmAr4uBdbG3QB1lnUtfYBrgp5TCK3qTBgsNCjhUtc0qv+x+j&#10;4PyUnbauWx3a0XhUfa6b5P2oE6Ue+93HFISnzv+H/9obreAVfq+EGyD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4RB+HFAAAA2gAAAA8AAAAAAAAAAAAAAAAAlwIAAGRycy9k&#10;b3ducmV2LnhtbFBLBQYAAAAABAAEAPUAAACJAwAAAAA=&#10;" fillcolor="white [3201]" stroked="f" strokeweight=".5pt">
                  <v:textbox>
                    <w:txbxContent>
                      <w:p w14:paraId="26038E87" w14:textId="77777777" w:rsidR="00F6740C" w:rsidRPr="006233BA" w:rsidRDefault="00F6740C" w:rsidP="00D76EE9">
                        <w:pPr>
                          <w:spacing w:after="0" w:line="240" w:lineRule="auto"/>
                          <w:jc w:val="both"/>
                          <w:rPr>
                            <w:rFonts w:ascii="Times New Roman" w:hAnsi="Times New Roman" w:cs="Times New Roman"/>
                            <w:sz w:val="20"/>
                            <w:szCs w:val="20"/>
                          </w:rPr>
                        </w:pPr>
                        <w:r w:rsidRPr="006233BA">
                          <w:rPr>
                            <w:rFonts w:ascii="Times New Roman" w:hAnsi="Times New Roman" w:cs="Times New Roman"/>
                            <w:b/>
                            <w:sz w:val="20"/>
                            <w:szCs w:val="20"/>
                          </w:rPr>
                          <w:t xml:space="preserve">Table </w:t>
                        </w:r>
                        <w:r>
                          <w:rPr>
                            <w:rFonts w:ascii="Times New Roman" w:hAnsi="Times New Roman" w:cs="Times New Roman"/>
                            <w:b/>
                            <w:sz w:val="20"/>
                            <w:szCs w:val="20"/>
                          </w:rPr>
                          <w:t>3</w:t>
                        </w:r>
                        <w:r w:rsidRPr="006233BA">
                          <w:rPr>
                            <w:rFonts w:ascii="Times New Roman" w:hAnsi="Times New Roman" w:cs="Times New Roman"/>
                            <w:b/>
                            <w:sz w:val="20"/>
                            <w:szCs w:val="20"/>
                          </w:rPr>
                          <w:t xml:space="preserve">: </w:t>
                        </w:r>
                        <w:r w:rsidRPr="006233BA">
                          <w:rPr>
                            <w:rFonts w:ascii="Times New Roman" w:hAnsi="Times New Roman" w:cs="Times New Roman"/>
                            <w:sz w:val="20"/>
                            <w:szCs w:val="20"/>
                          </w:rPr>
                          <w:t xml:space="preserve">Test Results for the </w:t>
                        </w:r>
                        <w:r>
                          <w:rPr>
                            <w:rFonts w:ascii="Times New Roman" w:hAnsi="Times New Roman" w:cs="Times New Roman"/>
                            <w:sz w:val="20"/>
                            <w:szCs w:val="20"/>
                          </w:rPr>
                          <w:t>WMA</w:t>
                        </w:r>
                        <w:r w:rsidRPr="006233BA">
                          <w:rPr>
                            <w:rFonts w:ascii="Times New Roman" w:hAnsi="Times New Roman" w:cs="Times New Roman"/>
                            <w:sz w:val="20"/>
                            <w:szCs w:val="20"/>
                          </w:rPr>
                          <w:t xml:space="preserve"> fo</w:t>
                        </w:r>
                        <w:r>
                          <w:rPr>
                            <w:rFonts w:ascii="Times New Roman" w:hAnsi="Times New Roman" w:cs="Times New Roman"/>
                            <w:sz w:val="20"/>
                            <w:szCs w:val="20"/>
                          </w:rPr>
                          <w:t xml:space="preserve">r 5-minute gold data over the period 2008-2014.  N(Buys) and </w:t>
                        </w:r>
                        <w:r w:rsidRPr="006233BA">
                          <w:rPr>
                            <w:rFonts w:ascii="Times New Roman" w:hAnsi="Times New Roman" w:cs="Times New Roman"/>
                            <w:sz w:val="20"/>
                            <w:szCs w:val="20"/>
                          </w:rPr>
                          <w:t>N(Sells) are the number of buy</w:t>
                        </w:r>
                        <w:r>
                          <w:rPr>
                            <w:rFonts w:ascii="Times New Roman" w:hAnsi="Times New Roman" w:cs="Times New Roman"/>
                            <w:sz w:val="20"/>
                            <w:szCs w:val="20"/>
                          </w:rPr>
                          <w:t xml:space="preserve"> and sell signals</w:t>
                        </w:r>
                        <w:r w:rsidRPr="006233BA">
                          <w:rPr>
                            <w:rFonts w:ascii="Times New Roman" w:hAnsi="Times New Roman" w:cs="Times New Roman"/>
                            <w:sz w:val="20"/>
                            <w:szCs w:val="20"/>
                          </w:rPr>
                          <w:t xml:space="preserve">.  Buy and Sell refer to the average returns from buy and sell signals </w:t>
                        </w:r>
                        <w:r>
                          <w:rPr>
                            <w:rFonts w:ascii="Times New Roman" w:hAnsi="Times New Roman" w:cs="Times New Roman"/>
                            <w:sz w:val="20"/>
                            <w:szCs w:val="20"/>
                          </w:rPr>
                          <w:t xml:space="preserve">with their associated z-statistics. </w:t>
                        </w:r>
                        <w:r w:rsidRPr="006233BA">
                          <w:rPr>
                            <w:rFonts w:ascii="Times New Roman" w:hAnsi="Times New Roman" w:cs="Times New Roman"/>
                            <w:sz w:val="20"/>
                            <w:szCs w:val="20"/>
                          </w:rPr>
                          <w:t>Buy-Sell denotes the average return from the moving average strategy</w:t>
                        </w:r>
                        <w:r>
                          <w:rPr>
                            <w:rFonts w:ascii="Times New Roman" w:hAnsi="Times New Roman" w:cs="Times New Roman"/>
                            <w:sz w:val="20"/>
                            <w:szCs w:val="20"/>
                          </w:rPr>
                          <w:t xml:space="preserve"> along with the z-statistics</w:t>
                        </w:r>
                        <w:r w:rsidRPr="006233BA">
                          <w:rPr>
                            <w:rFonts w:ascii="Times New Roman" w:hAnsi="Times New Roman" w:cs="Times New Roman"/>
                            <w:sz w:val="20"/>
                            <w:szCs w:val="20"/>
                          </w:rPr>
                          <w:t>.  ***, **, * indicate significance at 1%, 5% and 10%.</w:t>
                        </w:r>
                      </w:p>
                      <w:p w14:paraId="717FA2C9" w14:textId="77777777" w:rsidR="00F6740C" w:rsidRDefault="00F6740C" w:rsidP="00D76EE9"/>
                    </w:txbxContent>
                  </v:textbox>
                </v:shape>
                <v:shape id="_x0000_s1034" type="#_x0000_t202" style="position:absolute;left:47625;top:609600;width:6629400;height:2809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pwu7wgAA&#10;ANoAAAAPAAAAZHJzL2Rvd25yZXYueG1sRI/disIwFITvBd8hnAVvxKbKWt2uUVZB8dafBzhtjm3Z&#10;5qQ0WVvf3iwIXg4z8w2z2vSmFndqXWVZwTSKQRDnVldcKLhe9pMlCOeRNdaWScGDHGzWw8EKU207&#10;PtH97AsRIOxSVFB636RSurwkgy6yDXHwbrY16INsC6lb7ALc1HIWx4k0WHFYKLGhXUn57/nPKLgd&#10;u/H8q8sO/ro4fSZbrBaZfSg1+uh/vkF46v07/GoftYIE/q+EGyDX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anC7vCAAAA2gAAAA8AAAAAAAAAAAAAAAAAlwIAAGRycy9kb3du&#10;cmV2LnhtbFBLBQYAAAAABAAEAPUAAACGAwAAAAA=&#10;" stroked="f">
                  <v:textbox>
                    <w:txbxContent>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6"/>
                          <w:gridCol w:w="1028"/>
                          <w:gridCol w:w="1083"/>
                          <w:gridCol w:w="1033"/>
                          <w:gridCol w:w="1122"/>
                          <w:gridCol w:w="1033"/>
                          <w:gridCol w:w="1177"/>
                          <w:gridCol w:w="1183"/>
                          <w:gridCol w:w="1666"/>
                        </w:tblGrid>
                        <w:tr w:rsidR="00F6740C" w:rsidRPr="001E7B22" w14:paraId="63EFD6D8" w14:textId="77777777" w:rsidTr="005723F0">
                          <w:trPr>
                            <w:trHeight w:val="300"/>
                          </w:trPr>
                          <w:tc>
                            <w:tcPr>
                              <w:tcW w:w="0" w:type="auto"/>
                              <w:tcBorders>
                                <w:top w:val="single" w:sz="4" w:space="0" w:color="auto"/>
                                <w:bottom w:val="single" w:sz="4" w:space="0" w:color="auto"/>
                              </w:tcBorders>
                              <w:shd w:val="clear" w:color="auto" w:fill="auto"/>
                              <w:noWrap/>
                              <w:vAlign w:val="bottom"/>
                              <w:hideMark/>
                            </w:tcPr>
                            <w:p w14:paraId="1723E648"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RULE</w:t>
                              </w:r>
                            </w:p>
                          </w:tc>
                          <w:tc>
                            <w:tcPr>
                              <w:tcW w:w="0" w:type="auto"/>
                              <w:tcBorders>
                                <w:top w:val="single" w:sz="4" w:space="0" w:color="auto"/>
                                <w:bottom w:val="single" w:sz="4" w:space="0" w:color="auto"/>
                              </w:tcBorders>
                              <w:shd w:val="clear" w:color="auto" w:fill="auto"/>
                              <w:noWrap/>
                              <w:vAlign w:val="bottom"/>
                              <w:hideMark/>
                            </w:tcPr>
                            <w:p w14:paraId="57460BDB"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N(BUYS)</w:t>
                              </w:r>
                            </w:p>
                          </w:tc>
                          <w:tc>
                            <w:tcPr>
                              <w:tcW w:w="0" w:type="auto"/>
                              <w:tcBorders>
                                <w:top w:val="single" w:sz="4" w:space="0" w:color="auto"/>
                                <w:bottom w:val="single" w:sz="4" w:space="0" w:color="auto"/>
                              </w:tcBorders>
                              <w:shd w:val="clear" w:color="auto" w:fill="auto"/>
                              <w:noWrap/>
                              <w:vAlign w:val="bottom"/>
                              <w:hideMark/>
                            </w:tcPr>
                            <w:p w14:paraId="3541B723"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N(SELLS)</w:t>
                              </w:r>
                            </w:p>
                          </w:tc>
                          <w:tc>
                            <w:tcPr>
                              <w:tcW w:w="0" w:type="auto"/>
                              <w:tcBorders>
                                <w:top w:val="single" w:sz="4" w:space="0" w:color="auto"/>
                                <w:bottom w:val="single" w:sz="4" w:space="0" w:color="auto"/>
                              </w:tcBorders>
                              <w:shd w:val="clear" w:color="auto" w:fill="auto"/>
                              <w:noWrap/>
                              <w:vAlign w:val="bottom"/>
                              <w:hideMark/>
                            </w:tcPr>
                            <w:p w14:paraId="351B86BE"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BUY</w:t>
                              </w:r>
                            </w:p>
                          </w:tc>
                          <w:tc>
                            <w:tcPr>
                              <w:tcW w:w="0" w:type="auto"/>
                              <w:tcBorders>
                                <w:top w:val="single" w:sz="4" w:space="0" w:color="auto"/>
                                <w:bottom w:val="single" w:sz="4" w:space="0" w:color="auto"/>
                              </w:tcBorders>
                              <w:shd w:val="clear" w:color="auto" w:fill="auto"/>
                              <w:noWrap/>
                              <w:vAlign w:val="bottom"/>
                              <w:hideMark/>
                            </w:tcPr>
                            <w:p w14:paraId="7C0CF65F"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BUY z-stat</w:t>
                              </w:r>
                            </w:p>
                          </w:tc>
                          <w:tc>
                            <w:tcPr>
                              <w:tcW w:w="0" w:type="auto"/>
                              <w:tcBorders>
                                <w:top w:val="single" w:sz="4" w:space="0" w:color="auto"/>
                                <w:bottom w:val="single" w:sz="4" w:space="0" w:color="auto"/>
                              </w:tcBorders>
                              <w:shd w:val="clear" w:color="auto" w:fill="auto"/>
                              <w:noWrap/>
                              <w:vAlign w:val="bottom"/>
                              <w:hideMark/>
                            </w:tcPr>
                            <w:p w14:paraId="18548211"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SELL</w:t>
                              </w:r>
                            </w:p>
                          </w:tc>
                          <w:tc>
                            <w:tcPr>
                              <w:tcW w:w="0" w:type="auto"/>
                              <w:tcBorders>
                                <w:top w:val="single" w:sz="4" w:space="0" w:color="auto"/>
                                <w:bottom w:val="single" w:sz="4" w:space="0" w:color="auto"/>
                              </w:tcBorders>
                              <w:shd w:val="clear" w:color="auto" w:fill="auto"/>
                              <w:noWrap/>
                              <w:vAlign w:val="bottom"/>
                              <w:hideMark/>
                            </w:tcPr>
                            <w:p w14:paraId="7D0E7AD9"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SELL z-stat</w:t>
                              </w:r>
                            </w:p>
                          </w:tc>
                          <w:tc>
                            <w:tcPr>
                              <w:tcW w:w="0" w:type="auto"/>
                              <w:tcBorders>
                                <w:top w:val="single" w:sz="4" w:space="0" w:color="auto"/>
                                <w:bottom w:val="single" w:sz="4" w:space="0" w:color="auto"/>
                              </w:tcBorders>
                              <w:shd w:val="clear" w:color="auto" w:fill="auto"/>
                              <w:noWrap/>
                              <w:vAlign w:val="bottom"/>
                              <w:hideMark/>
                            </w:tcPr>
                            <w:p w14:paraId="2F8BCB46"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BUY-SELL</w:t>
                              </w:r>
                            </w:p>
                          </w:tc>
                          <w:tc>
                            <w:tcPr>
                              <w:tcW w:w="0" w:type="auto"/>
                              <w:tcBorders>
                                <w:top w:val="single" w:sz="4" w:space="0" w:color="auto"/>
                                <w:bottom w:val="single" w:sz="4" w:space="0" w:color="auto"/>
                              </w:tcBorders>
                              <w:shd w:val="clear" w:color="auto" w:fill="auto"/>
                              <w:noWrap/>
                              <w:vAlign w:val="bottom"/>
                              <w:hideMark/>
                            </w:tcPr>
                            <w:p w14:paraId="2101FA66" w14:textId="77777777" w:rsidR="00F6740C" w:rsidRPr="00B7124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B71242">
                                <w:rPr>
                                  <w:rFonts w:ascii="Times New Roman" w:eastAsia="Times New Roman" w:hAnsi="Times New Roman" w:cs="Times New Roman"/>
                                  <w:color w:val="000000"/>
                                  <w:sz w:val="20"/>
                                  <w:szCs w:val="20"/>
                                  <w:lang w:eastAsia="en-GB"/>
                                </w:rPr>
                                <w:t>BUY-SELL z-stat</w:t>
                              </w:r>
                            </w:p>
                          </w:tc>
                        </w:tr>
                        <w:tr w:rsidR="00F6740C" w:rsidRPr="001E7B22" w14:paraId="6CF01FB7" w14:textId="77777777" w:rsidTr="005723F0">
                          <w:trPr>
                            <w:trHeight w:val="300"/>
                          </w:trPr>
                          <w:tc>
                            <w:tcPr>
                              <w:tcW w:w="0" w:type="auto"/>
                              <w:tcBorders>
                                <w:top w:val="single" w:sz="4" w:space="0" w:color="auto"/>
                              </w:tcBorders>
                              <w:shd w:val="clear" w:color="auto" w:fill="auto"/>
                              <w:noWrap/>
                              <w:vAlign w:val="bottom"/>
                              <w:hideMark/>
                            </w:tcPr>
                            <w:p w14:paraId="03121ABA"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1,50,0</w:t>
                              </w:r>
                            </w:p>
                          </w:tc>
                          <w:tc>
                            <w:tcPr>
                              <w:tcW w:w="0" w:type="auto"/>
                              <w:tcBorders>
                                <w:top w:val="single" w:sz="4" w:space="0" w:color="auto"/>
                              </w:tcBorders>
                              <w:shd w:val="clear" w:color="auto" w:fill="auto"/>
                              <w:noWrap/>
                              <w:vAlign w:val="bottom"/>
                              <w:hideMark/>
                            </w:tcPr>
                            <w:p w14:paraId="68980784"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255492</w:t>
                              </w:r>
                            </w:p>
                          </w:tc>
                          <w:tc>
                            <w:tcPr>
                              <w:tcW w:w="0" w:type="auto"/>
                              <w:tcBorders>
                                <w:top w:val="single" w:sz="4" w:space="0" w:color="auto"/>
                              </w:tcBorders>
                              <w:shd w:val="clear" w:color="auto" w:fill="auto"/>
                              <w:noWrap/>
                              <w:vAlign w:val="bottom"/>
                              <w:hideMark/>
                            </w:tcPr>
                            <w:p w14:paraId="2B654AC4"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239400</w:t>
                              </w:r>
                            </w:p>
                          </w:tc>
                          <w:tc>
                            <w:tcPr>
                              <w:tcW w:w="0" w:type="auto"/>
                              <w:tcBorders>
                                <w:top w:val="single" w:sz="4" w:space="0" w:color="auto"/>
                              </w:tcBorders>
                              <w:shd w:val="clear" w:color="auto" w:fill="auto"/>
                              <w:noWrap/>
                              <w:vAlign w:val="bottom"/>
                              <w:hideMark/>
                            </w:tcPr>
                            <w:p w14:paraId="67F21CB0"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-0.001710</w:t>
                              </w:r>
                            </w:p>
                          </w:tc>
                          <w:tc>
                            <w:tcPr>
                              <w:tcW w:w="0" w:type="auto"/>
                              <w:tcBorders>
                                <w:top w:val="single" w:sz="4" w:space="0" w:color="auto"/>
                              </w:tcBorders>
                              <w:shd w:val="clear" w:color="auto" w:fill="auto"/>
                              <w:noWrap/>
                              <w:vAlign w:val="bottom"/>
                              <w:hideMark/>
                            </w:tcPr>
                            <w:p w14:paraId="4E4383D2"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-8.84</w:t>
                              </w:r>
                            </w:p>
                          </w:tc>
                          <w:tc>
                            <w:tcPr>
                              <w:tcW w:w="0" w:type="auto"/>
                              <w:tcBorders>
                                <w:top w:val="single" w:sz="4" w:space="0" w:color="auto"/>
                              </w:tcBorders>
                              <w:shd w:val="clear" w:color="auto" w:fill="auto"/>
                              <w:noWrap/>
                              <w:vAlign w:val="bottom"/>
                              <w:hideMark/>
                            </w:tcPr>
                            <w:p w14:paraId="0F25011C"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-0.002005</w:t>
                              </w:r>
                            </w:p>
                          </w:tc>
                          <w:tc>
                            <w:tcPr>
                              <w:tcW w:w="0" w:type="auto"/>
                              <w:tcBorders>
                                <w:top w:val="single" w:sz="4" w:space="0" w:color="auto"/>
                              </w:tcBorders>
                              <w:shd w:val="clear" w:color="auto" w:fill="auto"/>
                              <w:noWrap/>
                              <w:vAlign w:val="bottom"/>
                              <w:hideMark/>
                            </w:tcPr>
                            <w:p w14:paraId="19A83F47"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9.30</w:t>
                              </w:r>
                            </w:p>
                          </w:tc>
                          <w:tc>
                            <w:tcPr>
                              <w:tcW w:w="0" w:type="auto"/>
                              <w:tcBorders>
                                <w:top w:val="single" w:sz="4" w:space="0" w:color="auto"/>
                              </w:tcBorders>
                              <w:shd w:val="clear" w:color="auto" w:fill="auto"/>
                              <w:noWrap/>
                              <w:vAlign w:val="bottom"/>
                              <w:hideMark/>
                            </w:tcPr>
                            <w:p w14:paraId="669051CB"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-0.003715</w:t>
                              </w:r>
                            </w:p>
                          </w:tc>
                          <w:tc>
                            <w:tcPr>
                              <w:tcW w:w="0" w:type="auto"/>
                              <w:tcBorders>
                                <w:top w:val="single" w:sz="4" w:space="0" w:color="auto"/>
                              </w:tcBorders>
                              <w:shd w:val="clear" w:color="auto" w:fill="auto"/>
                              <w:noWrap/>
                              <w:vAlign w:val="bottom"/>
                              <w:hideMark/>
                            </w:tcPr>
                            <w:p w14:paraId="499ED221"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-15.58</w:t>
                              </w:r>
                            </w:p>
                          </w:tc>
                        </w:tr>
                        <w:tr w:rsidR="00F6740C" w:rsidRPr="001E7B22" w14:paraId="58E84233" w14:textId="77777777" w:rsidTr="005723F0">
                          <w:trPr>
                            <w:trHeight w:val="300"/>
                          </w:trPr>
                          <w:tc>
                            <w:tcPr>
                              <w:tcW w:w="0" w:type="auto"/>
                              <w:shd w:val="clear" w:color="auto" w:fill="auto"/>
                              <w:noWrap/>
                              <w:vAlign w:val="bottom"/>
                              <w:hideMark/>
                            </w:tcPr>
                            <w:p w14:paraId="52FDA69E"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1,50,0.5</w:t>
                              </w:r>
                            </w:p>
                          </w:tc>
                          <w:tc>
                            <w:tcPr>
                              <w:tcW w:w="0" w:type="auto"/>
                              <w:shd w:val="clear" w:color="auto" w:fill="auto"/>
                              <w:noWrap/>
                              <w:vAlign w:val="bottom"/>
                              <w:hideMark/>
                            </w:tcPr>
                            <w:p w14:paraId="67EDCE0B"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10481</w:t>
                              </w:r>
                            </w:p>
                          </w:tc>
                          <w:tc>
                            <w:tcPr>
                              <w:tcW w:w="0" w:type="auto"/>
                              <w:shd w:val="clear" w:color="auto" w:fill="auto"/>
                              <w:noWrap/>
                              <w:vAlign w:val="bottom"/>
                              <w:hideMark/>
                            </w:tcPr>
                            <w:p w14:paraId="29066340"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12093</w:t>
                              </w:r>
                            </w:p>
                          </w:tc>
                          <w:tc>
                            <w:tcPr>
                              <w:tcW w:w="0" w:type="auto"/>
                              <w:shd w:val="clear" w:color="auto" w:fill="auto"/>
                              <w:noWrap/>
                              <w:vAlign w:val="bottom"/>
                              <w:hideMark/>
                            </w:tcPr>
                            <w:p w14:paraId="751A4D43"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-0.004474</w:t>
                              </w:r>
                            </w:p>
                          </w:tc>
                          <w:tc>
                            <w:tcPr>
                              <w:tcW w:w="0" w:type="auto"/>
                              <w:shd w:val="clear" w:color="auto" w:fill="auto"/>
                              <w:noWrap/>
                              <w:vAlign w:val="bottom"/>
                              <w:hideMark/>
                            </w:tcPr>
                            <w:p w14:paraId="0D12FA54"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-5.54</w:t>
                              </w:r>
                            </w:p>
                          </w:tc>
                          <w:tc>
                            <w:tcPr>
                              <w:tcW w:w="0" w:type="auto"/>
                              <w:shd w:val="clear" w:color="auto" w:fill="auto"/>
                              <w:noWrap/>
                              <w:vAlign w:val="bottom"/>
                              <w:hideMark/>
                            </w:tcPr>
                            <w:p w14:paraId="2C1A2D14"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0.008710</w:t>
                              </w:r>
                            </w:p>
                          </w:tc>
                          <w:tc>
                            <w:tcPr>
                              <w:tcW w:w="0" w:type="auto"/>
                              <w:shd w:val="clear" w:color="auto" w:fill="auto"/>
                              <w:noWrap/>
                              <w:vAlign w:val="bottom"/>
                              <w:hideMark/>
                            </w:tcPr>
                            <w:p w14:paraId="03401377"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11.26</w:t>
                              </w:r>
                            </w:p>
                          </w:tc>
                          <w:tc>
                            <w:tcPr>
                              <w:tcW w:w="0" w:type="auto"/>
                              <w:shd w:val="clear" w:color="auto" w:fill="auto"/>
                              <w:noWrap/>
                              <w:vAlign w:val="bottom"/>
                              <w:hideMark/>
                            </w:tcPr>
                            <w:p w14:paraId="4C375C60"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-0.013184</w:t>
                              </w:r>
                            </w:p>
                          </w:tc>
                          <w:tc>
                            <w:tcPr>
                              <w:tcW w:w="0" w:type="auto"/>
                              <w:shd w:val="clear" w:color="auto" w:fill="auto"/>
                              <w:noWrap/>
                              <w:vAlign w:val="bottom"/>
                              <w:hideMark/>
                            </w:tcPr>
                            <w:p w14:paraId="02DFA5CC"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-5.08</w:t>
                              </w:r>
                            </w:p>
                          </w:tc>
                        </w:tr>
                        <w:tr w:rsidR="00F6740C" w:rsidRPr="001E7B22" w14:paraId="3C4863B7" w14:textId="77777777" w:rsidTr="005723F0">
                          <w:trPr>
                            <w:trHeight w:val="300"/>
                          </w:trPr>
                          <w:tc>
                            <w:tcPr>
                              <w:tcW w:w="0" w:type="auto"/>
                              <w:shd w:val="clear" w:color="auto" w:fill="auto"/>
                              <w:noWrap/>
                              <w:vAlign w:val="bottom"/>
                              <w:hideMark/>
                            </w:tcPr>
                            <w:p w14:paraId="6140761F"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1,50,1</w:t>
                              </w:r>
                            </w:p>
                          </w:tc>
                          <w:tc>
                            <w:tcPr>
                              <w:tcW w:w="0" w:type="auto"/>
                              <w:shd w:val="clear" w:color="auto" w:fill="auto"/>
                              <w:noWrap/>
                              <w:vAlign w:val="bottom"/>
                              <w:hideMark/>
                            </w:tcPr>
                            <w:p w14:paraId="01005AB5"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1653</w:t>
                              </w:r>
                            </w:p>
                          </w:tc>
                          <w:tc>
                            <w:tcPr>
                              <w:tcW w:w="0" w:type="auto"/>
                              <w:shd w:val="clear" w:color="auto" w:fill="auto"/>
                              <w:noWrap/>
                              <w:vAlign w:val="bottom"/>
                              <w:hideMark/>
                            </w:tcPr>
                            <w:p w14:paraId="05A48442"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2164</w:t>
                              </w:r>
                            </w:p>
                          </w:tc>
                          <w:tc>
                            <w:tcPr>
                              <w:tcW w:w="0" w:type="auto"/>
                              <w:shd w:val="clear" w:color="auto" w:fill="auto"/>
                              <w:noWrap/>
                              <w:vAlign w:val="bottom"/>
                              <w:hideMark/>
                            </w:tcPr>
                            <w:p w14:paraId="13729BCA"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-0.003706</w:t>
                              </w:r>
                            </w:p>
                          </w:tc>
                          <w:tc>
                            <w:tcPr>
                              <w:tcW w:w="0" w:type="auto"/>
                              <w:shd w:val="clear" w:color="auto" w:fill="auto"/>
                              <w:noWrap/>
                              <w:vAlign w:val="bottom"/>
                              <w:hideMark/>
                            </w:tcPr>
                            <w:p w14:paraId="2ECF621E"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-1.85</w:t>
                              </w:r>
                            </w:p>
                          </w:tc>
                          <w:tc>
                            <w:tcPr>
                              <w:tcW w:w="0" w:type="auto"/>
                              <w:shd w:val="clear" w:color="auto" w:fill="auto"/>
                              <w:noWrap/>
                              <w:vAlign w:val="bottom"/>
                              <w:hideMark/>
                            </w:tcPr>
                            <w:p w14:paraId="64F3E947"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0.016341</w:t>
                              </w:r>
                            </w:p>
                          </w:tc>
                          <w:tc>
                            <w:tcPr>
                              <w:tcW w:w="0" w:type="auto"/>
                              <w:shd w:val="clear" w:color="auto" w:fill="auto"/>
                              <w:noWrap/>
                              <w:vAlign w:val="bottom"/>
                              <w:hideMark/>
                            </w:tcPr>
                            <w:p w14:paraId="7C4926AD"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9.07</w:t>
                              </w:r>
                            </w:p>
                          </w:tc>
                          <w:tc>
                            <w:tcPr>
                              <w:tcW w:w="0" w:type="auto"/>
                              <w:shd w:val="clear" w:color="auto" w:fill="auto"/>
                              <w:noWrap/>
                              <w:vAlign w:val="bottom"/>
                              <w:hideMark/>
                            </w:tcPr>
                            <w:p w14:paraId="1D5DAB8B"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-0.020047</w:t>
                              </w:r>
                            </w:p>
                          </w:tc>
                          <w:tc>
                            <w:tcPr>
                              <w:tcW w:w="0" w:type="auto"/>
                              <w:shd w:val="clear" w:color="auto" w:fill="auto"/>
                              <w:noWrap/>
                              <w:vAlign w:val="bottom"/>
                              <w:hideMark/>
                            </w:tcPr>
                            <w:p w14:paraId="2D8AAE2B"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-2.07</w:t>
                              </w:r>
                            </w:p>
                          </w:tc>
                        </w:tr>
                        <w:tr w:rsidR="00F6740C" w:rsidRPr="001E7B22" w14:paraId="56B25ECC" w14:textId="77777777" w:rsidTr="005723F0">
                          <w:trPr>
                            <w:trHeight w:val="300"/>
                          </w:trPr>
                          <w:tc>
                            <w:tcPr>
                              <w:tcW w:w="0" w:type="auto"/>
                              <w:shd w:val="clear" w:color="auto" w:fill="auto"/>
                              <w:noWrap/>
                              <w:vAlign w:val="bottom"/>
                              <w:hideMark/>
                            </w:tcPr>
                            <w:p w14:paraId="402630E2"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1,100,0</w:t>
                              </w:r>
                            </w:p>
                          </w:tc>
                          <w:tc>
                            <w:tcPr>
                              <w:tcW w:w="0" w:type="auto"/>
                              <w:shd w:val="clear" w:color="auto" w:fill="auto"/>
                              <w:noWrap/>
                              <w:vAlign w:val="bottom"/>
                              <w:hideMark/>
                            </w:tcPr>
                            <w:p w14:paraId="142E19EF"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260651</w:t>
                              </w:r>
                            </w:p>
                          </w:tc>
                          <w:tc>
                            <w:tcPr>
                              <w:tcW w:w="0" w:type="auto"/>
                              <w:shd w:val="clear" w:color="auto" w:fill="auto"/>
                              <w:noWrap/>
                              <w:vAlign w:val="bottom"/>
                              <w:hideMark/>
                            </w:tcPr>
                            <w:p w14:paraId="47A59268"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237975</w:t>
                              </w:r>
                            </w:p>
                          </w:tc>
                          <w:tc>
                            <w:tcPr>
                              <w:tcW w:w="0" w:type="auto"/>
                              <w:shd w:val="clear" w:color="auto" w:fill="auto"/>
                              <w:noWrap/>
                              <w:vAlign w:val="bottom"/>
                              <w:hideMark/>
                            </w:tcPr>
                            <w:p w14:paraId="35EE7C8B"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-0.001490</w:t>
                              </w:r>
                            </w:p>
                          </w:tc>
                          <w:tc>
                            <w:tcPr>
                              <w:tcW w:w="0" w:type="auto"/>
                              <w:shd w:val="clear" w:color="auto" w:fill="auto"/>
                              <w:noWrap/>
                              <w:vAlign w:val="bottom"/>
                              <w:hideMark/>
                            </w:tcPr>
                            <w:p w14:paraId="192CB564"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-7.80</w:t>
                              </w:r>
                            </w:p>
                          </w:tc>
                          <w:tc>
                            <w:tcPr>
                              <w:tcW w:w="0" w:type="auto"/>
                              <w:shd w:val="clear" w:color="auto" w:fill="auto"/>
                              <w:noWrap/>
                              <w:vAlign w:val="bottom"/>
                              <w:hideMark/>
                            </w:tcPr>
                            <w:p w14:paraId="63378F73"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0.001796</w:t>
                              </w:r>
                            </w:p>
                          </w:tc>
                          <w:tc>
                            <w:tcPr>
                              <w:tcW w:w="0" w:type="auto"/>
                              <w:shd w:val="clear" w:color="auto" w:fill="auto"/>
                              <w:noWrap/>
                              <w:vAlign w:val="bottom"/>
                              <w:hideMark/>
                            </w:tcPr>
                            <w:p w14:paraId="65870B9D"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8.28</w:t>
                              </w:r>
                            </w:p>
                          </w:tc>
                          <w:tc>
                            <w:tcPr>
                              <w:tcW w:w="0" w:type="auto"/>
                              <w:shd w:val="clear" w:color="auto" w:fill="auto"/>
                              <w:noWrap/>
                              <w:vAlign w:val="bottom"/>
                              <w:hideMark/>
                            </w:tcPr>
                            <w:p w14:paraId="08D561E7"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-0.003286</w:t>
                              </w:r>
                            </w:p>
                          </w:tc>
                          <w:tc>
                            <w:tcPr>
                              <w:tcW w:w="0" w:type="auto"/>
                              <w:shd w:val="clear" w:color="auto" w:fill="auto"/>
                              <w:noWrap/>
                              <w:vAlign w:val="bottom"/>
                              <w:hideMark/>
                            </w:tcPr>
                            <w:p w14:paraId="7D19828D"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-13.83</w:t>
                              </w:r>
                            </w:p>
                          </w:tc>
                        </w:tr>
                        <w:tr w:rsidR="00F6740C" w:rsidRPr="001E7B22" w14:paraId="5051E6D2" w14:textId="77777777" w:rsidTr="005723F0">
                          <w:trPr>
                            <w:trHeight w:val="300"/>
                          </w:trPr>
                          <w:tc>
                            <w:tcPr>
                              <w:tcW w:w="0" w:type="auto"/>
                              <w:shd w:val="clear" w:color="auto" w:fill="auto"/>
                              <w:noWrap/>
                              <w:vAlign w:val="bottom"/>
                              <w:hideMark/>
                            </w:tcPr>
                            <w:p w14:paraId="13EB9074"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1,100,0.5</w:t>
                              </w:r>
                            </w:p>
                          </w:tc>
                          <w:tc>
                            <w:tcPr>
                              <w:tcW w:w="0" w:type="auto"/>
                              <w:shd w:val="clear" w:color="auto" w:fill="auto"/>
                              <w:noWrap/>
                              <w:vAlign w:val="bottom"/>
                              <w:hideMark/>
                            </w:tcPr>
                            <w:p w14:paraId="4F116B89"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22394</w:t>
                              </w:r>
                            </w:p>
                          </w:tc>
                          <w:tc>
                            <w:tcPr>
                              <w:tcW w:w="0" w:type="auto"/>
                              <w:shd w:val="clear" w:color="auto" w:fill="auto"/>
                              <w:noWrap/>
                              <w:vAlign w:val="bottom"/>
                              <w:hideMark/>
                            </w:tcPr>
                            <w:p w14:paraId="6A5745DA"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24409</w:t>
                              </w:r>
                            </w:p>
                          </w:tc>
                          <w:tc>
                            <w:tcPr>
                              <w:tcW w:w="0" w:type="auto"/>
                              <w:shd w:val="clear" w:color="auto" w:fill="auto"/>
                              <w:noWrap/>
                              <w:vAlign w:val="bottom"/>
                              <w:hideMark/>
                            </w:tcPr>
                            <w:p w14:paraId="311FA94B"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-0.002010</w:t>
                              </w:r>
                            </w:p>
                          </w:tc>
                          <w:tc>
                            <w:tcPr>
                              <w:tcW w:w="0" w:type="auto"/>
                              <w:shd w:val="clear" w:color="auto" w:fill="auto"/>
                              <w:noWrap/>
                              <w:vAlign w:val="bottom"/>
                              <w:hideMark/>
                            </w:tcPr>
                            <w:p w14:paraId="26AE67B5"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-3.67</w:t>
                              </w:r>
                            </w:p>
                          </w:tc>
                          <w:tc>
                            <w:tcPr>
                              <w:tcW w:w="0" w:type="auto"/>
                              <w:shd w:val="clear" w:color="auto" w:fill="auto"/>
                              <w:noWrap/>
                              <w:vAlign w:val="bottom"/>
                              <w:hideMark/>
                            </w:tcPr>
                            <w:p w14:paraId="0BCD4CD8"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0.004034</w:t>
                              </w:r>
                            </w:p>
                          </w:tc>
                          <w:tc>
                            <w:tcPr>
                              <w:tcW w:w="0" w:type="auto"/>
                              <w:shd w:val="clear" w:color="auto" w:fill="auto"/>
                              <w:noWrap/>
                              <w:vAlign w:val="bottom"/>
                              <w:hideMark/>
                            </w:tcPr>
                            <w:p w14:paraId="5E09B5E3"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7.25</w:t>
                              </w:r>
                            </w:p>
                          </w:tc>
                          <w:tc>
                            <w:tcPr>
                              <w:tcW w:w="0" w:type="auto"/>
                              <w:shd w:val="clear" w:color="auto" w:fill="auto"/>
                              <w:noWrap/>
                              <w:vAlign w:val="bottom"/>
                              <w:hideMark/>
                            </w:tcPr>
                            <w:p w14:paraId="3593A0E1"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-0.006044</w:t>
                              </w:r>
                            </w:p>
                          </w:tc>
                          <w:tc>
                            <w:tcPr>
                              <w:tcW w:w="0" w:type="auto"/>
                              <w:shd w:val="clear" w:color="auto" w:fill="auto"/>
                              <w:noWrap/>
                              <w:vAlign w:val="bottom"/>
                              <w:hideMark/>
                            </w:tcPr>
                            <w:p w14:paraId="7B8FA24A"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-4.12</w:t>
                              </w:r>
                            </w:p>
                          </w:tc>
                        </w:tr>
                        <w:tr w:rsidR="00F6740C" w:rsidRPr="001E7B22" w14:paraId="58835FD0" w14:textId="77777777" w:rsidTr="005723F0">
                          <w:trPr>
                            <w:trHeight w:val="300"/>
                          </w:trPr>
                          <w:tc>
                            <w:tcPr>
                              <w:tcW w:w="0" w:type="auto"/>
                              <w:shd w:val="clear" w:color="auto" w:fill="auto"/>
                              <w:noWrap/>
                              <w:vAlign w:val="bottom"/>
                              <w:hideMark/>
                            </w:tcPr>
                            <w:p w14:paraId="7110DC87"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1,100,1</w:t>
                              </w:r>
                            </w:p>
                          </w:tc>
                          <w:tc>
                            <w:tcPr>
                              <w:tcW w:w="0" w:type="auto"/>
                              <w:shd w:val="clear" w:color="auto" w:fill="auto"/>
                              <w:noWrap/>
                              <w:vAlign w:val="bottom"/>
                              <w:hideMark/>
                            </w:tcPr>
                            <w:p w14:paraId="2EE929DF"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4435</w:t>
                              </w:r>
                            </w:p>
                          </w:tc>
                          <w:tc>
                            <w:tcPr>
                              <w:tcW w:w="0" w:type="auto"/>
                              <w:shd w:val="clear" w:color="auto" w:fill="auto"/>
                              <w:noWrap/>
                              <w:vAlign w:val="bottom"/>
                              <w:hideMark/>
                            </w:tcPr>
                            <w:p w14:paraId="41F8092F"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5869</w:t>
                              </w:r>
                            </w:p>
                          </w:tc>
                          <w:tc>
                            <w:tcPr>
                              <w:tcW w:w="0" w:type="auto"/>
                              <w:shd w:val="clear" w:color="auto" w:fill="auto"/>
                              <w:noWrap/>
                              <w:vAlign w:val="bottom"/>
                              <w:hideMark/>
                            </w:tcPr>
                            <w:p w14:paraId="63851A40"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-0.002024</w:t>
                              </w:r>
                            </w:p>
                          </w:tc>
                          <w:tc>
                            <w:tcPr>
                              <w:tcW w:w="0" w:type="auto"/>
                              <w:shd w:val="clear" w:color="auto" w:fill="auto"/>
                              <w:noWrap/>
                              <w:vAlign w:val="bottom"/>
                              <w:hideMark/>
                            </w:tcPr>
                            <w:p w14:paraId="044D02B6"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-1.67</w:t>
                              </w:r>
                            </w:p>
                          </w:tc>
                          <w:tc>
                            <w:tcPr>
                              <w:tcW w:w="0" w:type="auto"/>
                              <w:shd w:val="clear" w:color="auto" w:fill="auto"/>
                              <w:noWrap/>
                              <w:vAlign w:val="bottom"/>
                              <w:hideMark/>
                            </w:tcPr>
                            <w:p w14:paraId="196DC474"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0.004337</w:t>
                              </w:r>
                            </w:p>
                          </w:tc>
                          <w:tc>
                            <w:tcPr>
                              <w:tcW w:w="0" w:type="auto"/>
                              <w:shd w:val="clear" w:color="auto" w:fill="auto"/>
                              <w:noWrap/>
                              <w:vAlign w:val="bottom"/>
                              <w:hideMark/>
                            </w:tcPr>
                            <w:p w14:paraId="231662CB"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3.90</w:t>
                              </w:r>
                            </w:p>
                          </w:tc>
                          <w:tc>
                            <w:tcPr>
                              <w:tcW w:w="0" w:type="auto"/>
                              <w:shd w:val="clear" w:color="auto" w:fill="auto"/>
                              <w:noWrap/>
                              <w:vAlign w:val="bottom"/>
                              <w:hideMark/>
                            </w:tcPr>
                            <w:p w14:paraId="2CD8D89E"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-0.006361</w:t>
                              </w:r>
                            </w:p>
                          </w:tc>
                          <w:tc>
                            <w:tcPr>
                              <w:tcW w:w="0" w:type="auto"/>
                              <w:shd w:val="clear" w:color="auto" w:fill="auto"/>
                              <w:noWrap/>
                              <w:vAlign w:val="bottom"/>
                              <w:hideMark/>
                            </w:tcPr>
                            <w:p w14:paraId="15FAFB32"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-1.43</w:t>
                              </w:r>
                            </w:p>
                          </w:tc>
                        </w:tr>
                        <w:tr w:rsidR="00F6740C" w:rsidRPr="001E7B22" w14:paraId="6CA54549" w14:textId="77777777" w:rsidTr="005723F0">
                          <w:trPr>
                            <w:trHeight w:val="300"/>
                          </w:trPr>
                          <w:tc>
                            <w:tcPr>
                              <w:tcW w:w="0" w:type="auto"/>
                              <w:shd w:val="clear" w:color="auto" w:fill="auto"/>
                              <w:noWrap/>
                              <w:vAlign w:val="bottom"/>
                              <w:hideMark/>
                            </w:tcPr>
                            <w:p w14:paraId="42FFA6AC"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1,150,0</w:t>
                              </w:r>
                            </w:p>
                          </w:tc>
                          <w:tc>
                            <w:tcPr>
                              <w:tcW w:w="0" w:type="auto"/>
                              <w:shd w:val="clear" w:color="auto" w:fill="auto"/>
                              <w:noWrap/>
                              <w:vAlign w:val="bottom"/>
                              <w:hideMark/>
                            </w:tcPr>
                            <w:p w14:paraId="64A9F4D7"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262885</w:t>
                              </w:r>
                            </w:p>
                          </w:tc>
                          <w:tc>
                            <w:tcPr>
                              <w:tcW w:w="0" w:type="auto"/>
                              <w:shd w:val="clear" w:color="auto" w:fill="auto"/>
                              <w:noWrap/>
                              <w:vAlign w:val="bottom"/>
                              <w:hideMark/>
                            </w:tcPr>
                            <w:p w14:paraId="6722CC92"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236579</w:t>
                              </w:r>
                            </w:p>
                          </w:tc>
                          <w:tc>
                            <w:tcPr>
                              <w:tcW w:w="0" w:type="auto"/>
                              <w:shd w:val="clear" w:color="auto" w:fill="auto"/>
                              <w:noWrap/>
                              <w:vAlign w:val="bottom"/>
                              <w:hideMark/>
                            </w:tcPr>
                            <w:p w14:paraId="3D0EEF88"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-0.001320</w:t>
                              </w:r>
                            </w:p>
                          </w:tc>
                          <w:tc>
                            <w:tcPr>
                              <w:tcW w:w="0" w:type="auto"/>
                              <w:shd w:val="clear" w:color="auto" w:fill="auto"/>
                              <w:noWrap/>
                              <w:vAlign w:val="bottom"/>
                              <w:hideMark/>
                            </w:tcPr>
                            <w:p w14:paraId="0107FCDE"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-6.97</w:t>
                              </w:r>
                            </w:p>
                          </w:tc>
                          <w:tc>
                            <w:tcPr>
                              <w:tcW w:w="0" w:type="auto"/>
                              <w:shd w:val="clear" w:color="auto" w:fill="auto"/>
                              <w:noWrap/>
                              <w:vAlign w:val="bottom"/>
                              <w:hideMark/>
                            </w:tcPr>
                            <w:p w14:paraId="2A7C7690"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0.001631</w:t>
                              </w:r>
                            </w:p>
                          </w:tc>
                          <w:tc>
                            <w:tcPr>
                              <w:tcW w:w="0" w:type="auto"/>
                              <w:shd w:val="clear" w:color="auto" w:fill="auto"/>
                              <w:noWrap/>
                              <w:vAlign w:val="bottom"/>
                              <w:hideMark/>
                            </w:tcPr>
                            <w:p w14:paraId="03DD48B6"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7.47</w:t>
                              </w:r>
                            </w:p>
                          </w:tc>
                          <w:tc>
                            <w:tcPr>
                              <w:tcW w:w="0" w:type="auto"/>
                              <w:shd w:val="clear" w:color="auto" w:fill="auto"/>
                              <w:noWrap/>
                              <w:vAlign w:val="bottom"/>
                              <w:hideMark/>
                            </w:tcPr>
                            <w:p w14:paraId="5B3B174A"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-0.002951</w:t>
                              </w:r>
                            </w:p>
                          </w:tc>
                          <w:tc>
                            <w:tcPr>
                              <w:tcW w:w="0" w:type="auto"/>
                              <w:shd w:val="clear" w:color="auto" w:fill="auto"/>
                              <w:noWrap/>
                              <w:vAlign w:val="bottom"/>
                              <w:hideMark/>
                            </w:tcPr>
                            <w:p w14:paraId="04F957AD"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-12.42</w:t>
                              </w:r>
                            </w:p>
                          </w:tc>
                        </w:tr>
                        <w:tr w:rsidR="00F6740C" w:rsidRPr="001E7B22" w14:paraId="249A4039" w14:textId="77777777" w:rsidTr="005723F0">
                          <w:trPr>
                            <w:trHeight w:val="300"/>
                          </w:trPr>
                          <w:tc>
                            <w:tcPr>
                              <w:tcW w:w="0" w:type="auto"/>
                              <w:shd w:val="clear" w:color="auto" w:fill="auto"/>
                              <w:noWrap/>
                              <w:vAlign w:val="bottom"/>
                              <w:hideMark/>
                            </w:tcPr>
                            <w:p w14:paraId="1B5FFFA0"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1,150,0.5</w:t>
                              </w:r>
                            </w:p>
                          </w:tc>
                          <w:tc>
                            <w:tcPr>
                              <w:tcW w:w="0" w:type="auto"/>
                              <w:shd w:val="clear" w:color="auto" w:fill="auto"/>
                              <w:noWrap/>
                              <w:vAlign w:val="bottom"/>
                              <w:hideMark/>
                            </w:tcPr>
                            <w:p w14:paraId="4CDE6B93"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33179</w:t>
                              </w:r>
                            </w:p>
                          </w:tc>
                          <w:tc>
                            <w:tcPr>
                              <w:tcW w:w="0" w:type="auto"/>
                              <w:shd w:val="clear" w:color="auto" w:fill="auto"/>
                              <w:noWrap/>
                              <w:vAlign w:val="bottom"/>
                              <w:hideMark/>
                            </w:tcPr>
                            <w:p w14:paraId="0BD1C710"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35344</w:t>
                              </w:r>
                            </w:p>
                          </w:tc>
                          <w:tc>
                            <w:tcPr>
                              <w:tcW w:w="0" w:type="auto"/>
                              <w:shd w:val="clear" w:color="auto" w:fill="auto"/>
                              <w:noWrap/>
                              <w:vAlign w:val="bottom"/>
                              <w:hideMark/>
                            </w:tcPr>
                            <w:p w14:paraId="09CE706E"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-0.001491</w:t>
                              </w:r>
                            </w:p>
                          </w:tc>
                          <w:tc>
                            <w:tcPr>
                              <w:tcW w:w="0" w:type="auto"/>
                              <w:shd w:val="clear" w:color="auto" w:fill="auto"/>
                              <w:noWrap/>
                              <w:vAlign w:val="bottom"/>
                              <w:hideMark/>
                            </w:tcPr>
                            <w:p w14:paraId="4FBBE79A"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-3.33</w:t>
                              </w:r>
                            </w:p>
                          </w:tc>
                          <w:tc>
                            <w:tcPr>
                              <w:tcW w:w="0" w:type="auto"/>
                              <w:shd w:val="clear" w:color="auto" w:fill="auto"/>
                              <w:noWrap/>
                              <w:vAlign w:val="bottom"/>
                              <w:hideMark/>
                            </w:tcPr>
                            <w:p w14:paraId="76B0EF43"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0.003246</w:t>
                              </w:r>
                            </w:p>
                          </w:tc>
                          <w:tc>
                            <w:tcPr>
                              <w:tcW w:w="0" w:type="auto"/>
                              <w:shd w:val="clear" w:color="auto" w:fill="auto"/>
                              <w:noWrap/>
                              <w:vAlign w:val="bottom"/>
                              <w:hideMark/>
                            </w:tcPr>
                            <w:p w14:paraId="7CD7C1E4"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6.91</w:t>
                              </w:r>
                            </w:p>
                          </w:tc>
                          <w:tc>
                            <w:tcPr>
                              <w:tcW w:w="0" w:type="auto"/>
                              <w:shd w:val="clear" w:color="auto" w:fill="auto"/>
                              <w:noWrap/>
                              <w:vAlign w:val="bottom"/>
                              <w:hideMark/>
                            </w:tcPr>
                            <w:p w14:paraId="7C363F09"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-0.004738</w:t>
                              </w:r>
                            </w:p>
                          </w:tc>
                          <w:tc>
                            <w:tcPr>
                              <w:tcW w:w="0" w:type="auto"/>
                              <w:shd w:val="clear" w:color="auto" w:fill="auto"/>
                              <w:noWrap/>
                              <w:vAlign w:val="bottom"/>
                              <w:hideMark/>
                            </w:tcPr>
                            <w:p w14:paraId="481D3C2C"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-4.35</w:t>
                              </w:r>
                            </w:p>
                          </w:tc>
                        </w:tr>
                        <w:tr w:rsidR="00F6740C" w:rsidRPr="001E7B22" w14:paraId="39490F94" w14:textId="77777777" w:rsidTr="005723F0">
                          <w:trPr>
                            <w:trHeight w:val="300"/>
                          </w:trPr>
                          <w:tc>
                            <w:tcPr>
                              <w:tcW w:w="0" w:type="auto"/>
                              <w:shd w:val="clear" w:color="auto" w:fill="auto"/>
                              <w:noWrap/>
                              <w:vAlign w:val="bottom"/>
                              <w:hideMark/>
                            </w:tcPr>
                            <w:p w14:paraId="4C9E952F"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1,150,1</w:t>
                              </w:r>
                            </w:p>
                          </w:tc>
                          <w:tc>
                            <w:tcPr>
                              <w:tcW w:w="0" w:type="auto"/>
                              <w:shd w:val="clear" w:color="auto" w:fill="auto"/>
                              <w:noWrap/>
                              <w:vAlign w:val="bottom"/>
                              <w:hideMark/>
                            </w:tcPr>
                            <w:p w14:paraId="7ACE1B0A"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7452</w:t>
                              </w:r>
                            </w:p>
                          </w:tc>
                          <w:tc>
                            <w:tcPr>
                              <w:tcW w:w="0" w:type="auto"/>
                              <w:shd w:val="clear" w:color="auto" w:fill="auto"/>
                              <w:noWrap/>
                              <w:vAlign w:val="bottom"/>
                              <w:hideMark/>
                            </w:tcPr>
                            <w:p w14:paraId="4FF04F36"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9573</w:t>
                              </w:r>
                            </w:p>
                          </w:tc>
                          <w:tc>
                            <w:tcPr>
                              <w:tcW w:w="0" w:type="auto"/>
                              <w:shd w:val="clear" w:color="auto" w:fill="auto"/>
                              <w:noWrap/>
                              <w:vAlign w:val="bottom"/>
                              <w:hideMark/>
                            </w:tcPr>
                            <w:p w14:paraId="511B98C4"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-0.001382</w:t>
                              </w:r>
                            </w:p>
                          </w:tc>
                          <w:tc>
                            <w:tcPr>
                              <w:tcW w:w="0" w:type="auto"/>
                              <w:shd w:val="clear" w:color="auto" w:fill="auto"/>
                              <w:noWrap/>
                              <w:vAlign w:val="bottom"/>
                              <w:hideMark/>
                            </w:tcPr>
                            <w:p w14:paraId="2AC0825A"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-1.50</w:t>
                              </w:r>
                            </w:p>
                          </w:tc>
                          <w:tc>
                            <w:tcPr>
                              <w:tcW w:w="0" w:type="auto"/>
                              <w:shd w:val="clear" w:color="auto" w:fill="auto"/>
                              <w:noWrap/>
                              <w:vAlign w:val="bottom"/>
                              <w:hideMark/>
                            </w:tcPr>
                            <w:p w14:paraId="365586CB"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0.002356</w:t>
                              </w:r>
                            </w:p>
                          </w:tc>
                          <w:tc>
                            <w:tcPr>
                              <w:tcW w:w="0" w:type="auto"/>
                              <w:shd w:val="clear" w:color="auto" w:fill="auto"/>
                              <w:noWrap/>
                              <w:vAlign w:val="bottom"/>
                              <w:hideMark/>
                            </w:tcPr>
                            <w:p w14:paraId="0A20FA42"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2.65</w:t>
                              </w:r>
                            </w:p>
                          </w:tc>
                          <w:tc>
                            <w:tcPr>
                              <w:tcW w:w="0" w:type="auto"/>
                              <w:shd w:val="clear" w:color="auto" w:fill="auto"/>
                              <w:noWrap/>
                              <w:vAlign w:val="bottom"/>
                              <w:hideMark/>
                            </w:tcPr>
                            <w:p w14:paraId="2E2D67A8"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-0.003739</w:t>
                              </w:r>
                            </w:p>
                          </w:tc>
                          <w:tc>
                            <w:tcPr>
                              <w:tcW w:w="0" w:type="auto"/>
                              <w:shd w:val="clear" w:color="auto" w:fill="auto"/>
                              <w:noWrap/>
                              <w:vAlign w:val="bottom"/>
                              <w:hideMark/>
                            </w:tcPr>
                            <w:p w14:paraId="1EEE5BEB"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-1.26</w:t>
                              </w:r>
                            </w:p>
                          </w:tc>
                        </w:tr>
                        <w:tr w:rsidR="00F6740C" w:rsidRPr="001E7B22" w14:paraId="0409E3D4" w14:textId="77777777" w:rsidTr="005723F0">
                          <w:trPr>
                            <w:trHeight w:val="300"/>
                          </w:trPr>
                          <w:tc>
                            <w:tcPr>
                              <w:tcW w:w="0" w:type="auto"/>
                              <w:shd w:val="clear" w:color="auto" w:fill="auto"/>
                              <w:noWrap/>
                              <w:vAlign w:val="bottom"/>
                              <w:hideMark/>
                            </w:tcPr>
                            <w:p w14:paraId="42E76600"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1,200,0</w:t>
                              </w:r>
                            </w:p>
                          </w:tc>
                          <w:tc>
                            <w:tcPr>
                              <w:tcW w:w="0" w:type="auto"/>
                              <w:shd w:val="clear" w:color="auto" w:fill="auto"/>
                              <w:noWrap/>
                              <w:vAlign w:val="bottom"/>
                              <w:hideMark/>
                            </w:tcPr>
                            <w:p w14:paraId="4240E18C"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264518</w:t>
                              </w:r>
                            </w:p>
                          </w:tc>
                          <w:tc>
                            <w:tcPr>
                              <w:tcW w:w="0" w:type="auto"/>
                              <w:shd w:val="clear" w:color="auto" w:fill="auto"/>
                              <w:noWrap/>
                              <w:vAlign w:val="bottom"/>
                              <w:hideMark/>
                            </w:tcPr>
                            <w:p w14:paraId="4E197FA4"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235273</w:t>
                              </w:r>
                            </w:p>
                          </w:tc>
                          <w:tc>
                            <w:tcPr>
                              <w:tcW w:w="0" w:type="auto"/>
                              <w:shd w:val="clear" w:color="auto" w:fill="auto"/>
                              <w:noWrap/>
                              <w:vAlign w:val="bottom"/>
                              <w:hideMark/>
                            </w:tcPr>
                            <w:p w14:paraId="434290DE"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-0.001207</w:t>
                              </w:r>
                            </w:p>
                          </w:tc>
                          <w:tc>
                            <w:tcPr>
                              <w:tcW w:w="0" w:type="auto"/>
                              <w:shd w:val="clear" w:color="auto" w:fill="auto"/>
                              <w:noWrap/>
                              <w:vAlign w:val="bottom"/>
                              <w:hideMark/>
                            </w:tcPr>
                            <w:p w14:paraId="6BBC69C4"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-6.41</w:t>
                              </w:r>
                            </w:p>
                          </w:tc>
                          <w:tc>
                            <w:tcPr>
                              <w:tcW w:w="0" w:type="auto"/>
                              <w:shd w:val="clear" w:color="auto" w:fill="auto"/>
                              <w:noWrap/>
                              <w:vAlign w:val="bottom"/>
                              <w:hideMark/>
                            </w:tcPr>
                            <w:p w14:paraId="36326B3B"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0.001518</w:t>
                              </w:r>
                            </w:p>
                          </w:tc>
                          <w:tc>
                            <w:tcPr>
                              <w:tcW w:w="0" w:type="auto"/>
                              <w:shd w:val="clear" w:color="auto" w:fill="auto"/>
                              <w:noWrap/>
                              <w:vAlign w:val="bottom"/>
                              <w:hideMark/>
                            </w:tcPr>
                            <w:p w14:paraId="474886FB"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6.93</w:t>
                              </w:r>
                            </w:p>
                          </w:tc>
                          <w:tc>
                            <w:tcPr>
                              <w:tcW w:w="0" w:type="auto"/>
                              <w:shd w:val="clear" w:color="auto" w:fill="auto"/>
                              <w:noWrap/>
                              <w:vAlign w:val="bottom"/>
                              <w:hideMark/>
                            </w:tcPr>
                            <w:p w14:paraId="446F2F23"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-0.002726</w:t>
                              </w:r>
                            </w:p>
                          </w:tc>
                          <w:tc>
                            <w:tcPr>
                              <w:tcW w:w="0" w:type="auto"/>
                              <w:shd w:val="clear" w:color="auto" w:fill="auto"/>
                              <w:noWrap/>
                              <w:vAlign w:val="bottom"/>
                              <w:hideMark/>
                            </w:tcPr>
                            <w:p w14:paraId="78703764"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-11.46</w:t>
                              </w:r>
                            </w:p>
                          </w:tc>
                        </w:tr>
                        <w:tr w:rsidR="00F6740C" w:rsidRPr="001E7B22" w14:paraId="65AF7900" w14:textId="77777777" w:rsidTr="005723F0">
                          <w:trPr>
                            <w:trHeight w:val="300"/>
                          </w:trPr>
                          <w:tc>
                            <w:tcPr>
                              <w:tcW w:w="0" w:type="auto"/>
                              <w:shd w:val="clear" w:color="auto" w:fill="auto"/>
                              <w:noWrap/>
                              <w:vAlign w:val="bottom"/>
                              <w:hideMark/>
                            </w:tcPr>
                            <w:p w14:paraId="0A75F018"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1,200,0.5</w:t>
                              </w:r>
                            </w:p>
                          </w:tc>
                          <w:tc>
                            <w:tcPr>
                              <w:tcW w:w="0" w:type="auto"/>
                              <w:shd w:val="clear" w:color="auto" w:fill="auto"/>
                              <w:noWrap/>
                              <w:vAlign w:val="bottom"/>
                              <w:hideMark/>
                            </w:tcPr>
                            <w:p w14:paraId="69888569"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43496</w:t>
                              </w:r>
                            </w:p>
                          </w:tc>
                          <w:tc>
                            <w:tcPr>
                              <w:tcW w:w="0" w:type="auto"/>
                              <w:shd w:val="clear" w:color="auto" w:fill="auto"/>
                              <w:noWrap/>
                              <w:vAlign w:val="bottom"/>
                              <w:hideMark/>
                            </w:tcPr>
                            <w:p w14:paraId="3572EBEE"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44790</w:t>
                              </w:r>
                            </w:p>
                          </w:tc>
                          <w:tc>
                            <w:tcPr>
                              <w:tcW w:w="0" w:type="auto"/>
                              <w:shd w:val="clear" w:color="auto" w:fill="auto"/>
                              <w:noWrap/>
                              <w:vAlign w:val="bottom"/>
                              <w:hideMark/>
                            </w:tcPr>
                            <w:p w14:paraId="14D1DAB0"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-0.001651</w:t>
                              </w:r>
                            </w:p>
                          </w:tc>
                          <w:tc>
                            <w:tcPr>
                              <w:tcW w:w="0" w:type="auto"/>
                              <w:shd w:val="clear" w:color="auto" w:fill="auto"/>
                              <w:noWrap/>
                              <w:vAlign w:val="bottom"/>
                              <w:hideMark/>
                            </w:tcPr>
                            <w:p w14:paraId="51BF4184"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-4.15</w:t>
                              </w:r>
                            </w:p>
                          </w:tc>
                          <w:tc>
                            <w:tcPr>
                              <w:tcW w:w="0" w:type="auto"/>
                              <w:shd w:val="clear" w:color="auto" w:fill="auto"/>
                              <w:noWrap/>
                              <w:vAlign w:val="bottom"/>
                              <w:hideMark/>
                            </w:tcPr>
                            <w:p w14:paraId="31414BE8"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0.002137</w:t>
                              </w:r>
                            </w:p>
                          </w:tc>
                          <w:tc>
                            <w:tcPr>
                              <w:tcW w:w="0" w:type="auto"/>
                              <w:shd w:val="clear" w:color="auto" w:fill="auto"/>
                              <w:noWrap/>
                              <w:vAlign w:val="bottom"/>
                              <w:hideMark/>
                            </w:tcPr>
                            <w:p w14:paraId="3109CCCA"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5.02</w:t>
                              </w:r>
                            </w:p>
                          </w:tc>
                          <w:tc>
                            <w:tcPr>
                              <w:tcW w:w="0" w:type="auto"/>
                              <w:shd w:val="clear" w:color="auto" w:fill="auto"/>
                              <w:noWrap/>
                              <w:vAlign w:val="bottom"/>
                              <w:hideMark/>
                            </w:tcPr>
                            <w:p w14:paraId="60021C20"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-0.003788</w:t>
                              </w:r>
                            </w:p>
                          </w:tc>
                          <w:tc>
                            <w:tcPr>
                              <w:tcW w:w="0" w:type="auto"/>
                              <w:shd w:val="clear" w:color="auto" w:fill="auto"/>
                              <w:noWrap/>
                              <w:vAlign w:val="bottom"/>
                              <w:hideMark/>
                            </w:tcPr>
                            <w:p w14:paraId="4BFDE10C"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-4.30</w:t>
                              </w:r>
                            </w:p>
                          </w:tc>
                        </w:tr>
                        <w:tr w:rsidR="00F6740C" w:rsidRPr="001E7B22" w14:paraId="7762908A" w14:textId="77777777" w:rsidTr="005723F0">
                          <w:trPr>
                            <w:trHeight w:val="300"/>
                          </w:trPr>
                          <w:tc>
                            <w:tcPr>
                              <w:tcW w:w="0" w:type="auto"/>
                              <w:shd w:val="clear" w:color="auto" w:fill="auto"/>
                              <w:noWrap/>
                              <w:vAlign w:val="bottom"/>
                              <w:hideMark/>
                            </w:tcPr>
                            <w:p w14:paraId="17C1E791"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1,200,1</w:t>
                              </w:r>
                            </w:p>
                          </w:tc>
                          <w:tc>
                            <w:tcPr>
                              <w:tcW w:w="0" w:type="auto"/>
                              <w:shd w:val="clear" w:color="auto" w:fill="auto"/>
                              <w:noWrap/>
                              <w:vAlign w:val="bottom"/>
                              <w:hideMark/>
                            </w:tcPr>
                            <w:p w14:paraId="04DD751B"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10509</w:t>
                              </w:r>
                            </w:p>
                          </w:tc>
                          <w:tc>
                            <w:tcPr>
                              <w:tcW w:w="0" w:type="auto"/>
                              <w:shd w:val="clear" w:color="auto" w:fill="auto"/>
                              <w:noWrap/>
                              <w:vAlign w:val="bottom"/>
                              <w:hideMark/>
                            </w:tcPr>
                            <w:p w14:paraId="3EE22E9A"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13420</w:t>
                              </w:r>
                            </w:p>
                          </w:tc>
                          <w:tc>
                            <w:tcPr>
                              <w:tcW w:w="0" w:type="auto"/>
                              <w:shd w:val="clear" w:color="auto" w:fill="auto"/>
                              <w:noWrap/>
                              <w:vAlign w:val="bottom"/>
                              <w:hideMark/>
                            </w:tcPr>
                            <w:p w14:paraId="0622A0B7"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-0.000920</w:t>
                              </w:r>
                            </w:p>
                          </w:tc>
                          <w:tc>
                            <w:tcPr>
                              <w:tcW w:w="0" w:type="auto"/>
                              <w:shd w:val="clear" w:color="auto" w:fill="auto"/>
                              <w:noWrap/>
                              <w:vAlign w:val="bottom"/>
                              <w:hideMark/>
                            </w:tcPr>
                            <w:p w14:paraId="797C4CFE"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-1.21</w:t>
                              </w:r>
                            </w:p>
                          </w:tc>
                          <w:tc>
                            <w:tcPr>
                              <w:tcW w:w="0" w:type="auto"/>
                              <w:shd w:val="clear" w:color="auto" w:fill="auto"/>
                              <w:noWrap/>
                              <w:vAlign w:val="bottom"/>
                              <w:hideMark/>
                            </w:tcPr>
                            <w:p w14:paraId="30A2952D"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0.000972</w:t>
                              </w:r>
                            </w:p>
                          </w:tc>
                          <w:tc>
                            <w:tcPr>
                              <w:tcW w:w="0" w:type="auto"/>
                              <w:shd w:val="clear" w:color="auto" w:fill="auto"/>
                              <w:noWrap/>
                              <w:vAlign w:val="bottom"/>
                              <w:hideMark/>
                            </w:tcPr>
                            <w:p w14:paraId="68419E36"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1.23</w:t>
                              </w:r>
                            </w:p>
                          </w:tc>
                          <w:tc>
                            <w:tcPr>
                              <w:tcW w:w="0" w:type="auto"/>
                              <w:shd w:val="clear" w:color="auto" w:fill="auto"/>
                              <w:noWrap/>
                              <w:vAlign w:val="bottom"/>
                              <w:hideMark/>
                            </w:tcPr>
                            <w:p w14:paraId="385F66AB"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-0.001892</w:t>
                              </w:r>
                            </w:p>
                          </w:tc>
                          <w:tc>
                            <w:tcPr>
                              <w:tcW w:w="0" w:type="auto"/>
                              <w:shd w:val="clear" w:color="auto" w:fill="auto"/>
                              <w:noWrap/>
                              <w:vAlign w:val="bottom"/>
                              <w:hideMark/>
                            </w:tcPr>
                            <w:p w14:paraId="3EF27AEC" w14:textId="77777777" w:rsidR="00F6740C" w:rsidRPr="001E7B22"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1E7B22">
                                <w:rPr>
                                  <w:rFonts w:ascii="Times New Roman" w:eastAsia="Times New Roman" w:hAnsi="Times New Roman" w:cs="Times New Roman"/>
                                  <w:color w:val="000000"/>
                                  <w:sz w:val="20"/>
                                  <w:szCs w:val="20"/>
                                  <w:lang w:eastAsia="en-GB"/>
                                </w:rPr>
                                <w:t>-0.84</w:t>
                              </w:r>
                            </w:p>
                          </w:tc>
                        </w:tr>
                      </w:tbl>
                      <w:p w14:paraId="1B4FF20D" w14:textId="77777777" w:rsidR="00F6740C" w:rsidRDefault="00F6740C" w:rsidP="00D76EE9"/>
                    </w:txbxContent>
                  </v:textbox>
                </v:shape>
              </v:group>
            </w:pict>
          </mc:Fallback>
        </mc:AlternateContent>
      </w:r>
    </w:p>
    <w:p w14:paraId="0D91BF2D" w14:textId="77777777" w:rsidR="00D76EE9" w:rsidRPr="00395A75" w:rsidRDefault="00D76EE9" w:rsidP="00100418">
      <w:pPr>
        <w:spacing w:line="240" w:lineRule="auto"/>
      </w:pPr>
      <w:r w:rsidRPr="00395A75">
        <w:br w:type="page"/>
      </w:r>
    </w:p>
    <w:p w14:paraId="2B5FE383" w14:textId="77777777" w:rsidR="00D76EE9" w:rsidRPr="00395A75" w:rsidRDefault="00D76EE9" w:rsidP="00100418">
      <w:pPr>
        <w:spacing w:line="240" w:lineRule="auto"/>
      </w:pPr>
      <w:r w:rsidRPr="00395A75">
        <w:rPr>
          <w:noProof/>
          <w:lang w:eastAsia="en-GB"/>
        </w:rPr>
        <w:lastRenderedPageBreak/>
        <mc:AlternateContent>
          <mc:Choice Requires="wpg">
            <w:drawing>
              <wp:anchor distT="0" distB="0" distL="114300" distR="114300" simplePos="0" relativeHeight="251661312" behindDoc="0" locked="0" layoutInCell="1" allowOverlap="1" wp14:anchorId="0F4E3EB6" wp14:editId="47C87D1F">
                <wp:simplePos x="0" y="0"/>
                <wp:positionH relativeFrom="column">
                  <wp:posOffset>-323850</wp:posOffset>
                </wp:positionH>
                <wp:positionV relativeFrom="paragraph">
                  <wp:posOffset>161925</wp:posOffset>
                </wp:positionV>
                <wp:extent cx="6705600" cy="6096000"/>
                <wp:effectExtent l="0" t="0" r="0" b="0"/>
                <wp:wrapNone/>
                <wp:docPr id="9" name="Group 9"/>
                <wp:cNvGraphicFramePr/>
                <a:graphic xmlns:a="http://schemas.openxmlformats.org/drawingml/2006/main">
                  <a:graphicData uri="http://schemas.microsoft.com/office/word/2010/wordprocessingGroup">
                    <wpg:wgp>
                      <wpg:cNvGrpSpPr/>
                      <wpg:grpSpPr>
                        <a:xfrm>
                          <a:off x="0" y="0"/>
                          <a:ext cx="6705600" cy="6096000"/>
                          <a:chOff x="0" y="0"/>
                          <a:chExt cx="6705600" cy="6096000"/>
                        </a:xfrm>
                      </wpg:grpSpPr>
                      <wps:wsp>
                        <wps:cNvPr id="10" name="Text Box 10"/>
                        <wps:cNvSpPr txBox="1"/>
                        <wps:spPr>
                          <a:xfrm>
                            <a:off x="0" y="0"/>
                            <a:ext cx="662940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9C634" w14:textId="77777777" w:rsidR="00F6740C" w:rsidRPr="006233BA" w:rsidRDefault="00F6740C" w:rsidP="00D76EE9">
                              <w:pPr>
                                <w:spacing w:after="0" w:line="240" w:lineRule="auto"/>
                                <w:jc w:val="both"/>
                                <w:rPr>
                                  <w:rFonts w:ascii="Times New Roman" w:hAnsi="Times New Roman" w:cs="Times New Roman"/>
                                  <w:sz w:val="20"/>
                                  <w:szCs w:val="20"/>
                                </w:rPr>
                              </w:pPr>
                              <w:r w:rsidRPr="006233BA">
                                <w:rPr>
                                  <w:rFonts w:ascii="Times New Roman" w:hAnsi="Times New Roman" w:cs="Times New Roman"/>
                                  <w:b/>
                                  <w:sz w:val="20"/>
                                  <w:szCs w:val="20"/>
                                </w:rPr>
                                <w:t xml:space="preserve">Table </w:t>
                              </w:r>
                              <w:r>
                                <w:rPr>
                                  <w:rFonts w:ascii="Times New Roman" w:hAnsi="Times New Roman" w:cs="Times New Roman"/>
                                  <w:b/>
                                  <w:sz w:val="20"/>
                                  <w:szCs w:val="20"/>
                                </w:rPr>
                                <w:t>4</w:t>
                              </w:r>
                              <w:r w:rsidRPr="006233BA">
                                <w:rPr>
                                  <w:rFonts w:ascii="Times New Roman" w:hAnsi="Times New Roman" w:cs="Times New Roman"/>
                                  <w:b/>
                                  <w:sz w:val="20"/>
                                  <w:szCs w:val="20"/>
                                </w:rPr>
                                <w:t xml:space="preserve">: </w:t>
                              </w:r>
                              <w:r w:rsidRPr="006233BA">
                                <w:rPr>
                                  <w:rFonts w:ascii="Times New Roman" w:hAnsi="Times New Roman" w:cs="Times New Roman"/>
                                  <w:sz w:val="20"/>
                                  <w:szCs w:val="20"/>
                                </w:rPr>
                                <w:t>Test Results for the Moving Average Rules fo</w:t>
                              </w:r>
                              <w:r>
                                <w:rPr>
                                  <w:rFonts w:ascii="Times New Roman" w:hAnsi="Times New Roman" w:cs="Times New Roman"/>
                                  <w:sz w:val="20"/>
                                  <w:szCs w:val="20"/>
                                </w:rPr>
                                <w:t xml:space="preserve">r 5-minute silver data over the period 2008-2014.  N(Buys) and </w:t>
                              </w:r>
                              <w:r w:rsidRPr="006233BA">
                                <w:rPr>
                                  <w:rFonts w:ascii="Times New Roman" w:hAnsi="Times New Roman" w:cs="Times New Roman"/>
                                  <w:sz w:val="20"/>
                                  <w:szCs w:val="20"/>
                                </w:rPr>
                                <w:t>N(Sells) are the number of buy</w:t>
                              </w:r>
                              <w:r>
                                <w:rPr>
                                  <w:rFonts w:ascii="Times New Roman" w:hAnsi="Times New Roman" w:cs="Times New Roman"/>
                                  <w:sz w:val="20"/>
                                  <w:szCs w:val="20"/>
                                </w:rPr>
                                <w:t xml:space="preserve"> and sell signals</w:t>
                              </w:r>
                              <w:r w:rsidRPr="006233BA">
                                <w:rPr>
                                  <w:rFonts w:ascii="Times New Roman" w:hAnsi="Times New Roman" w:cs="Times New Roman"/>
                                  <w:sz w:val="20"/>
                                  <w:szCs w:val="20"/>
                                </w:rPr>
                                <w:t xml:space="preserve">.  Buy and Sell refer to the average returns from buy and sell signals </w:t>
                              </w:r>
                              <w:r>
                                <w:rPr>
                                  <w:rFonts w:ascii="Times New Roman" w:hAnsi="Times New Roman" w:cs="Times New Roman"/>
                                  <w:sz w:val="20"/>
                                  <w:szCs w:val="20"/>
                                </w:rPr>
                                <w:t xml:space="preserve">with their associated z-statistics. </w:t>
                              </w:r>
                              <w:r w:rsidRPr="006233BA">
                                <w:rPr>
                                  <w:rFonts w:ascii="Times New Roman" w:hAnsi="Times New Roman" w:cs="Times New Roman"/>
                                  <w:sz w:val="20"/>
                                  <w:szCs w:val="20"/>
                                </w:rPr>
                                <w:t>Buy-Sell denotes the average return from the moving average strategy</w:t>
                              </w:r>
                              <w:r>
                                <w:rPr>
                                  <w:rFonts w:ascii="Times New Roman" w:hAnsi="Times New Roman" w:cs="Times New Roman"/>
                                  <w:sz w:val="20"/>
                                  <w:szCs w:val="20"/>
                                </w:rPr>
                                <w:t xml:space="preserve"> along with the z-statistics</w:t>
                              </w:r>
                              <w:r w:rsidRPr="006233BA">
                                <w:rPr>
                                  <w:rFonts w:ascii="Times New Roman" w:hAnsi="Times New Roman" w:cs="Times New Roman"/>
                                  <w:sz w:val="20"/>
                                  <w:szCs w:val="20"/>
                                </w:rPr>
                                <w:t>.  ***, **, * indicate significance at 1%, 5% and 10%.</w:t>
                              </w:r>
                            </w:p>
                            <w:p w14:paraId="57B56BEA" w14:textId="77777777" w:rsidR="00F6740C" w:rsidRDefault="00F6740C" w:rsidP="00D76E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2"/>
                        <wps:cNvSpPr txBox="1">
                          <a:spLocks noChangeArrowheads="1"/>
                        </wps:cNvSpPr>
                        <wps:spPr bwMode="auto">
                          <a:xfrm>
                            <a:off x="47625" y="628650"/>
                            <a:ext cx="6657975" cy="5467350"/>
                          </a:xfrm>
                          <a:prstGeom prst="rect">
                            <a:avLst/>
                          </a:prstGeom>
                          <a:solidFill>
                            <a:srgbClr val="FFFFFF"/>
                          </a:solidFill>
                          <a:ln w="9525">
                            <a:no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6"/>
                                <w:gridCol w:w="1028"/>
                                <w:gridCol w:w="1083"/>
                                <w:gridCol w:w="1033"/>
                                <w:gridCol w:w="1122"/>
                                <w:gridCol w:w="966"/>
                                <w:gridCol w:w="1177"/>
                                <w:gridCol w:w="1183"/>
                                <w:gridCol w:w="1666"/>
                              </w:tblGrid>
                              <w:tr w:rsidR="00F6740C" w:rsidRPr="00C575B3" w14:paraId="59CAA948" w14:textId="77777777" w:rsidTr="005723F0">
                                <w:trPr>
                                  <w:trHeight w:val="300"/>
                                  <w:jc w:val="center"/>
                                </w:trPr>
                                <w:tc>
                                  <w:tcPr>
                                    <w:tcW w:w="0" w:type="auto"/>
                                    <w:tcBorders>
                                      <w:top w:val="single" w:sz="4" w:space="0" w:color="auto"/>
                                    </w:tcBorders>
                                    <w:shd w:val="clear" w:color="auto" w:fill="auto"/>
                                    <w:noWrap/>
                                    <w:vAlign w:val="bottom"/>
                                    <w:hideMark/>
                                  </w:tcPr>
                                  <w:p w14:paraId="3EC38D56"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RULE</w:t>
                                    </w:r>
                                  </w:p>
                                </w:tc>
                                <w:tc>
                                  <w:tcPr>
                                    <w:tcW w:w="0" w:type="auto"/>
                                    <w:tcBorders>
                                      <w:top w:val="single" w:sz="4" w:space="0" w:color="auto"/>
                                    </w:tcBorders>
                                    <w:shd w:val="clear" w:color="auto" w:fill="auto"/>
                                    <w:noWrap/>
                                    <w:vAlign w:val="bottom"/>
                                    <w:hideMark/>
                                  </w:tcPr>
                                  <w:p w14:paraId="6F11E838"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N(BUYS)</w:t>
                                    </w:r>
                                  </w:p>
                                </w:tc>
                                <w:tc>
                                  <w:tcPr>
                                    <w:tcW w:w="0" w:type="auto"/>
                                    <w:tcBorders>
                                      <w:top w:val="single" w:sz="4" w:space="0" w:color="auto"/>
                                    </w:tcBorders>
                                    <w:shd w:val="clear" w:color="auto" w:fill="auto"/>
                                    <w:noWrap/>
                                    <w:vAlign w:val="bottom"/>
                                    <w:hideMark/>
                                  </w:tcPr>
                                  <w:p w14:paraId="1D068D3A"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N(SELLS)</w:t>
                                    </w:r>
                                  </w:p>
                                </w:tc>
                                <w:tc>
                                  <w:tcPr>
                                    <w:tcW w:w="0" w:type="auto"/>
                                    <w:tcBorders>
                                      <w:top w:val="single" w:sz="4" w:space="0" w:color="auto"/>
                                    </w:tcBorders>
                                    <w:shd w:val="clear" w:color="auto" w:fill="auto"/>
                                    <w:noWrap/>
                                    <w:vAlign w:val="bottom"/>
                                    <w:hideMark/>
                                  </w:tcPr>
                                  <w:p w14:paraId="1F64BEAB"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BUY</w:t>
                                    </w:r>
                                  </w:p>
                                </w:tc>
                                <w:tc>
                                  <w:tcPr>
                                    <w:tcW w:w="0" w:type="auto"/>
                                    <w:tcBorders>
                                      <w:top w:val="single" w:sz="4" w:space="0" w:color="auto"/>
                                    </w:tcBorders>
                                    <w:shd w:val="clear" w:color="auto" w:fill="auto"/>
                                    <w:noWrap/>
                                    <w:vAlign w:val="bottom"/>
                                    <w:hideMark/>
                                  </w:tcPr>
                                  <w:p w14:paraId="76F35C5E"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BUY z-stat</w:t>
                                    </w:r>
                                  </w:p>
                                </w:tc>
                                <w:tc>
                                  <w:tcPr>
                                    <w:tcW w:w="0" w:type="auto"/>
                                    <w:tcBorders>
                                      <w:top w:val="single" w:sz="4" w:space="0" w:color="auto"/>
                                    </w:tcBorders>
                                    <w:shd w:val="clear" w:color="auto" w:fill="auto"/>
                                    <w:noWrap/>
                                    <w:vAlign w:val="bottom"/>
                                    <w:hideMark/>
                                  </w:tcPr>
                                  <w:p w14:paraId="712B6F77"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SELL</w:t>
                                    </w:r>
                                  </w:p>
                                </w:tc>
                                <w:tc>
                                  <w:tcPr>
                                    <w:tcW w:w="0" w:type="auto"/>
                                    <w:tcBorders>
                                      <w:top w:val="single" w:sz="4" w:space="0" w:color="auto"/>
                                    </w:tcBorders>
                                    <w:shd w:val="clear" w:color="auto" w:fill="auto"/>
                                    <w:noWrap/>
                                    <w:vAlign w:val="bottom"/>
                                    <w:hideMark/>
                                  </w:tcPr>
                                  <w:p w14:paraId="2A602909"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SELL z-stat</w:t>
                                    </w:r>
                                  </w:p>
                                </w:tc>
                                <w:tc>
                                  <w:tcPr>
                                    <w:tcW w:w="0" w:type="auto"/>
                                    <w:tcBorders>
                                      <w:top w:val="single" w:sz="4" w:space="0" w:color="auto"/>
                                    </w:tcBorders>
                                    <w:shd w:val="clear" w:color="auto" w:fill="auto"/>
                                    <w:noWrap/>
                                    <w:vAlign w:val="bottom"/>
                                    <w:hideMark/>
                                  </w:tcPr>
                                  <w:p w14:paraId="4612FB09"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BUY-SELL</w:t>
                                    </w:r>
                                  </w:p>
                                </w:tc>
                                <w:tc>
                                  <w:tcPr>
                                    <w:tcW w:w="0" w:type="auto"/>
                                    <w:tcBorders>
                                      <w:top w:val="single" w:sz="4" w:space="0" w:color="auto"/>
                                    </w:tcBorders>
                                    <w:shd w:val="clear" w:color="auto" w:fill="auto"/>
                                    <w:noWrap/>
                                    <w:vAlign w:val="bottom"/>
                                    <w:hideMark/>
                                  </w:tcPr>
                                  <w:p w14:paraId="61356E05"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BUY-SELL z-stat</w:t>
                                    </w:r>
                                  </w:p>
                                </w:tc>
                              </w:tr>
                              <w:tr w:rsidR="00F6740C" w:rsidRPr="00C575B3" w14:paraId="2A57D663" w14:textId="77777777" w:rsidTr="005723F0">
                                <w:trPr>
                                  <w:trHeight w:val="300"/>
                                  <w:jc w:val="center"/>
                                </w:trPr>
                                <w:tc>
                                  <w:tcPr>
                                    <w:tcW w:w="0" w:type="auto"/>
                                    <w:gridSpan w:val="9"/>
                                    <w:tcBorders>
                                      <w:top w:val="single" w:sz="4" w:space="0" w:color="auto"/>
                                    </w:tcBorders>
                                    <w:shd w:val="clear" w:color="auto" w:fill="auto"/>
                                    <w:noWrap/>
                                    <w:vAlign w:val="bottom"/>
                                  </w:tcPr>
                                  <w:p w14:paraId="4ECD0579" w14:textId="77777777" w:rsidR="00F6740C" w:rsidRPr="00C575B3" w:rsidRDefault="00F6740C" w:rsidP="005723F0">
                                    <w:pPr>
                                      <w:spacing w:after="0" w:line="240" w:lineRule="auto"/>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Panel A: SMA</w:t>
                                    </w:r>
                                  </w:p>
                                </w:tc>
                              </w:tr>
                              <w:tr w:rsidR="00F6740C" w:rsidRPr="00C575B3" w14:paraId="261A1E09" w14:textId="77777777" w:rsidTr="005723F0">
                                <w:trPr>
                                  <w:trHeight w:val="300"/>
                                  <w:jc w:val="center"/>
                                </w:trPr>
                                <w:tc>
                                  <w:tcPr>
                                    <w:tcW w:w="0" w:type="auto"/>
                                    <w:shd w:val="clear" w:color="auto" w:fill="auto"/>
                                    <w:noWrap/>
                                    <w:vAlign w:val="bottom"/>
                                    <w:hideMark/>
                                  </w:tcPr>
                                  <w:p w14:paraId="06C86F3B"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1,50,0</w:t>
                                    </w:r>
                                  </w:p>
                                </w:tc>
                                <w:tc>
                                  <w:tcPr>
                                    <w:tcW w:w="0" w:type="auto"/>
                                    <w:shd w:val="clear" w:color="auto" w:fill="auto"/>
                                    <w:noWrap/>
                                    <w:vAlign w:val="bottom"/>
                                  </w:tcPr>
                                  <w:p w14:paraId="525FE70D"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231904</w:t>
                                    </w:r>
                                  </w:p>
                                </w:tc>
                                <w:tc>
                                  <w:tcPr>
                                    <w:tcW w:w="0" w:type="auto"/>
                                    <w:shd w:val="clear" w:color="auto" w:fill="auto"/>
                                    <w:noWrap/>
                                    <w:vAlign w:val="bottom"/>
                                  </w:tcPr>
                                  <w:p w14:paraId="442FB58A"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224881</w:t>
                                    </w:r>
                                  </w:p>
                                </w:tc>
                                <w:tc>
                                  <w:tcPr>
                                    <w:tcW w:w="0" w:type="auto"/>
                                    <w:shd w:val="clear" w:color="auto" w:fill="auto"/>
                                    <w:noWrap/>
                                    <w:vAlign w:val="bottom"/>
                                  </w:tcPr>
                                  <w:p w14:paraId="75544479"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-0.005355</w:t>
                                    </w:r>
                                  </w:p>
                                </w:tc>
                                <w:tc>
                                  <w:tcPr>
                                    <w:tcW w:w="0" w:type="auto"/>
                                    <w:shd w:val="clear" w:color="auto" w:fill="auto"/>
                                    <w:noWrap/>
                                    <w:vAlign w:val="bottom"/>
                                  </w:tcPr>
                                  <w:p w14:paraId="3CD3D1E4"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-13.29</w:t>
                                    </w:r>
                                  </w:p>
                                </w:tc>
                                <w:tc>
                                  <w:tcPr>
                                    <w:tcW w:w="0" w:type="auto"/>
                                    <w:shd w:val="clear" w:color="auto" w:fill="auto"/>
                                    <w:noWrap/>
                                    <w:vAlign w:val="bottom"/>
                                  </w:tcPr>
                                  <w:p w14:paraId="2527DC17"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0.005631</w:t>
                                    </w:r>
                                  </w:p>
                                </w:tc>
                                <w:tc>
                                  <w:tcPr>
                                    <w:tcW w:w="0" w:type="auto"/>
                                    <w:shd w:val="clear" w:color="auto" w:fill="auto"/>
                                    <w:noWrap/>
                                    <w:vAlign w:val="bottom"/>
                                  </w:tcPr>
                                  <w:p w14:paraId="0533240B"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13.57</w:t>
                                    </w:r>
                                  </w:p>
                                </w:tc>
                                <w:tc>
                                  <w:tcPr>
                                    <w:tcW w:w="0" w:type="auto"/>
                                    <w:shd w:val="clear" w:color="auto" w:fill="auto"/>
                                    <w:noWrap/>
                                    <w:vAlign w:val="bottom"/>
                                  </w:tcPr>
                                  <w:p w14:paraId="15FA6AA1"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-0.010986</w:t>
                                    </w:r>
                                  </w:p>
                                </w:tc>
                                <w:tc>
                                  <w:tcPr>
                                    <w:tcW w:w="0" w:type="auto"/>
                                    <w:shd w:val="clear" w:color="auto" w:fill="auto"/>
                                    <w:noWrap/>
                                    <w:vAlign w:val="bottom"/>
                                  </w:tcPr>
                                  <w:p w14:paraId="42D9518B"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-23.21</w:t>
                                    </w:r>
                                  </w:p>
                                </w:tc>
                              </w:tr>
                              <w:tr w:rsidR="00F6740C" w:rsidRPr="00C575B3" w14:paraId="73B45EC9" w14:textId="77777777" w:rsidTr="005723F0">
                                <w:trPr>
                                  <w:trHeight w:val="300"/>
                                  <w:jc w:val="center"/>
                                </w:trPr>
                                <w:tc>
                                  <w:tcPr>
                                    <w:tcW w:w="0" w:type="auto"/>
                                    <w:shd w:val="clear" w:color="auto" w:fill="auto"/>
                                    <w:noWrap/>
                                    <w:vAlign w:val="bottom"/>
                                    <w:hideMark/>
                                  </w:tcPr>
                                  <w:p w14:paraId="52FEFF42"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1,50,0.5</w:t>
                                    </w:r>
                                  </w:p>
                                </w:tc>
                                <w:tc>
                                  <w:tcPr>
                                    <w:tcW w:w="0" w:type="auto"/>
                                    <w:shd w:val="clear" w:color="auto" w:fill="auto"/>
                                    <w:noWrap/>
                                    <w:vAlign w:val="bottom"/>
                                  </w:tcPr>
                                  <w:p w14:paraId="1B936577"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51068</w:t>
                                    </w:r>
                                  </w:p>
                                </w:tc>
                                <w:tc>
                                  <w:tcPr>
                                    <w:tcW w:w="0" w:type="auto"/>
                                    <w:shd w:val="clear" w:color="auto" w:fill="auto"/>
                                    <w:noWrap/>
                                    <w:vAlign w:val="bottom"/>
                                  </w:tcPr>
                                  <w:p w14:paraId="00A83B95"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48923</w:t>
                                    </w:r>
                                  </w:p>
                                </w:tc>
                                <w:tc>
                                  <w:tcPr>
                                    <w:tcW w:w="0" w:type="auto"/>
                                    <w:shd w:val="clear" w:color="auto" w:fill="auto"/>
                                    <w:noWrap/>
                                    <w:vAlign w:val="bottom"/>
                                  </w:tcPr>
                                  <w:p w14:paraId="51028331"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-0.005698</w:t>
                                    </w:r>
                                  </w:p>
                                </w:tc>
                                <w:tc>
                                  <w:tcPr>
                                    <w:tcW w:w="0" w:type="auto"/>
                                    <w:shd w:val="clear" w:color="auto" w:fill="auto"/>
                                    <w:noWrap/>
                                    <w:vAlign w:val="bottom"/>
                                  </w:tcPr>
                                  <w:p w14:paraId="686FD441"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-7.72</w:t>
                                    </w:r>
                                  </w:p>
                                </w:tc>
                                <w:tc>
                                  <w:tcPr>
                                    <w:tcW w:w="0" w:type="auto"/>
                                    <w:shd w:val="clear" w:color="auto" w:fill="auto"/>
                                    <w:noWrap/>
                                    <w:vAlign w:val="bottom"/>
                                  </w:tcPr>
                                  <w:p w14:paraId="252EA4AC"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0.007352</w:t>
                                    </w:r>
                                  </w:p>
                                </w:tc>
                                <w:tc>
                                  <w:tcPr>
                                    <w:tcW w:w="0" w:type="auto"/>
                                    <w:shd w:val="clear" w:color="auto" w:fill="auto"/>
                                    <w:noWrap/>
                                    <w:vAlign w:val="bottom"/>
                                  </w:tcPr>
                                  <w:p w14:paraId="097012E9"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9.61</w:t>
                                    </w:r>
                                  </w:p>
                                </w:tc>
                                <w:tc>
                                  <w:tcPr>
                                    <w:tcW w:w="0" w:type="auto"/>
                                    <w:shd w:val="clear" w:color="auto" w:fill="auto"/>
                                    <w:noWrap/>
                                    <w:vAlign w:val="bottom"/>
                                  </w:tcPr>
                                  <w:p w14:paraId="2B921F81"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-0.013050</w:t>
                                    </w:r>
                                  </w:p>
                                </w:tc>
                                <w:tc>
                                  <w:tcPr>
                                    <w:tcW w:w="0" w:type="auto"/>
                                    <w:shd w:val="clear" w:color="auto" w:fill="auto"/>
                                    <w:noWrap/>
                                    <w:vAlign w:val="bottom"/>
                                  </w:tcPr>
                                  <w:p w14:paraId="1FCF6DCF"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-8.61</w:t>
                                    </w:r>
                                  </w:p>
                                </w:tc>
                              </w:tr>
                              <w:tr w:rsidR="00F6740C" w:rsidRPr="00C575B3" w14:paraId="4A3765D5" w14:textId="77777777" w:rsidTr="005723F0">
                                <w:trPr>
                                  <w:trHeight w:val="300"/>
                                  <w:jc w:val="center"/>
                                </w:trPr>
                                <w:tc>
                                  <w:tcPr>
                                    <w:tcW w:w="0" w:type="auto"/>
                                    <w:shd w:val="clear" w:color="auto" w:fill="auto"/>
                                    <w:noWrap/>
                                    <w:vAlign w:val="bottom"/>
                                    <w:hideMark/>
                                  </w:tcPr>
                                  <w:p w14:paraId="69A534E3"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1,50,1</w:t>
                                    </w:r>
                                  </w:p>
                                </w:tc>
                                <w:tc>
                                  <w:tcPr>
                                    <w:tcW w:w="0" w:type="auto"/>
                                    <w:shd w:val="clear" w:color="auto" w:fill="auto"/>
                                    <w:noWrap/>
                                    <w:vAlign w:val="bottom"/>
                                  </w:tcPr>
                                  <w:p w14:paraId="01EAC9A7"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15102</w:t>
                                    </w:r>
                                  </w:p>
                                </w:tc>
                                <w:tc>
                                  <w:tcPr>
                                    <w:tcW w:w="0" w:type="auto"/>
                                    <w:shd w:val="clear" w:color="auto" w:fill="auto"/>
                                    <w:noWrap/>
                                    <w:vAlign w:val="bottom"/>
                                  </w:tcPr>
                                  <w:p w14:paraId="2746AF56"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15826</w:t>
                                    </w:r>
                                  </w:p>
                                </w:tc>
                                <w:tc>
                                  <w:tcPr>
                                    <w:tcW w:w="0" w:type="auto"/>
                                    <w:shd w:val="clear" w:color="auto" w:fill="auto"/>
                                    <w:noWrap/>
                                    <w:vAlign w:val="bottom"/>
                                  </w:tcPr>
                                  <w:p w14:paraId="5DC13B67"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-0.006158</w:t>
                                    </w:r>
                                  </w:p>
                                </w:tc>
                                <w:tc>
                                  <w:tcPr>
                                    <w:tcW w:w="0" w:type="auto"/>
                                    <w:shd w:val="clear" w:color="auto" w:fill="auto"/>
                                    <w:noWrap/>
                                    <w:vAlign w:val="bottom"/>
                                  </w:tcPr>
                                  <w:p w14:paraId="5910C1FF"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-4.71</w:t>
                                    </w:r>
                                  </w:p>
                                </w:tc>
                                <w:tc>
                                  <w:tcPr>
                                    <w:tcW w:w="0" w:type="auto"/>
                                    <w:shd w:val="clear" w:color="auto" w:fill="auto"/>
                                    <w:noWrap/>
                                    <w:vAlign w:val="bottom"/>
                                  </w:tcPr>
                                  <w:p w14:paraId="72EF3CD5"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0.007473</w:t>
                                    </w:r>
                                  </w:p>
                                </w:tc>
                                <w:tc>
                                  <w:tcPr>
                                    <w:tcW w:w="0" w:type="auto"/>
                                    <w:shd w:val="clear" w:color="auto" w:fill="auto"/>
                                    <w:noWrap/>
                                    <w:vAlign w:val="bottom"/>
                                  </w:tcPr>
                                  <w:p w14:paraId="5EFDB87B"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5.75</w:t>
                                    </w:r>
                                  </w:p>
                                </w:tc>
                                <w:tc>
                                  <w:tcPr>
                                    <w:tcW w:w="0" w:type="auto"/>
                                    <w:shd w:val="clear" w:color="auto" w:fill="auto"/>
                                    <w:noWrap/>
                                    <w:vAlign w:val="bottom"/>
                                  </w:tcPr>
                                  <w:p w14:paraId="469B1F53"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-0.013631</w:t>
                                    </w:r>
                                  </w:p>
                                </w:tc>
                                <w:tc>
                                  <w:tcPr>
                                    <w:tcW w:w="0" w:type="auto"/>
                                    <w:shd w:val="clear" w:color="auto" w:fill="auto"/>
                                    <w:noWrap/>
                                    <w:vAlign w:val="bottom"/>
                                  </w:tcPr>
                                  <w:p w14:paraId="480D886C"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-3.76</w:t>
                                    </w:r>
                                  </w:p>
                                </w:tc>
                              </w:tr>
                              <w:tr w:rsidR="00F6740C" w:rsidRPr="00C575B3" w14:paraId="2DE78DB6" w14:textId="77777777" w:rsidTr="005723F0">
                                <w:trPr>
                                  <w:trHeight w:val="300"/>
                                  <w:jc w:val="center"/>
                                </w:trPr>
                                <w:tc>
                                  <w:tcPr>
                                    <w:tcW w:w="0" w:type="auto"/>
                                    <w:shd w:val="clear" w:color="auto" w:fill="auto"/>
                                    <w:noWrap/>
                                    <w:vAlign w:val="bottom"/>
                                    <w:hideMark/>
                                  </w:tcPr>
                                  <w:p w14:paraId="4A4A8AF9"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1,100,0</w:t>
                                    </w:r>
                                  </w:p>
                                </w:tc>
                                <w:tc>
                                  <w:tcPr>
                                    <w:tcW w:w="0" w:type="auto"/>
                                    <w:shd w:val="clear" w:color="auto" w:fill="auto"/>
                                    <w:noWrap/>
                                    <w:vAlign w:val="bottom"/>
                                  </w:tcPr>
                                  <w:p w14:paraId="28C25032"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234531</w:t>
                                    </w:r>
                                  </w:p>
                                </w:tc>
                                <w:tc>
                                  <w:tcPr>
                                    <w:tcW w:w="0" w:type="auto"/>
                                    <w:shd w:val="clear" w:color="auto" w:fill="auto"/>
                                    <w:noWrap/>
                                    <w:vAlign w:val="bottom"/>
                                  </w:tcPr>
                                  <w:p w14:paraId="418B4A8E"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222204</w:t>
                                    </w:r>
                                  </w:p>
                                </w:tc>
                                <w:tc>
                                  <w:tcPr>
                                    <w:tcW w:w="0" w:type="auto"/>
                                    <w:shd w:val="clear" w:color="auto" w:fill="auto"/>
                                    <w:noWrap/>
                                    <w:vAlign w:val="bottom"/>
                                  </w:tcPr>
                                  <w:p w14:paraId="17B812DD"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-0.003566</w:t>
                                    </w:r>
                                  </w:p>
                                </w:tc>
                                <w:tc>
                                  <w:tcPr>
                                    <w:tcW w:w="0" w:type="auto"/>
                                    <w:shd w:val="clear" w:color="auto" w:fill="auto"/>
                                    <w:noWrap/>
                                    <w:vAlign w:val="bottom"/>
                                  </w:tcPr>
                                  <w:p w14:paraId="0BB863A2"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-8.93</w:t>
                                    </w:r>
                                  </w:p>
                                </w:tc>
                                <w:tc>
                                  <w:tcPr>
                                    <w:tcW w:w="0" w:type="auto"/>
                                    <w:shd w:val="clear" w:color="auto" w:fill="auto"/>
                                    <w:noWrap/>
                                    <w:vAlign w:val="bottom"/>
                                  </w:tcPr>
                                  <w:p w14:paraId="3BD2EBEF"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0.003871</w:t>
                                    </w:r>
                                  </w:p>
                                </w:tc>
                                <w:tc>
                                  <w:tcPr>
                                    <w:tcW w:w="0" w:type="auto"/>
                                    <w:shd w:val="clear" w:color="auto" w:fill="auto"/>
                                    <w:noWrap/>
                                    <w:vAlign w:val="bottom"/>
                                  </w:tcPr>
                                  <w:p w14:paraId="25B1FE80"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9.25</w:t>
                                    </w:r>
                                  </w:p>
                                </w:tc>
                                <w:tc>
                                  <w:tcPr>
                                    <w:tcW w:w="0" w:type="auto"/>
                                    <w:shd w:val="clear" w:color="auto" w:fill="auto"/>
                                    <w:noWrap/>
                                    <w:vAlign w:val="bottom"/>
                                  </w:tcPr>
                                  <w:p w14:paraId="387D43B3"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-0.007438</w:t>
                                    </w:r>
                                  </w:p>
                                </w:tc>
                                <w:tc>
                                  <w:tcPr>
                                    <w:tcW w:w="0" w:type="auto"/>
                                    <w:shd w:val="clear" w:color="auto" w:fill="auto"/>
                                    <w:noWrap/>
                                    <w:vAlign w:val="bottom"/>
                                  </w:tcPr>
                                  <w:p w14:paraId="389B03A4"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-15.68</w:t>
                                    </w:r>
                                  </w:p>
                                </w:tc>
                              </w:tr>
                              <w:tr w:rsidR="00F6740C" w:rsidRPr="00C575B3" w14:paraId="0CB148A3" w14:textId="77777777" w:rsidTr="005723F0">
                                <w:trPr>
                                  <w:trHeight w:val="300"/>
                                  <w:jc w:val="center"/>
                                </w:trPr>
                                <w:tc>
                                  <w:tcPr>
                                    <w:tcW w:w="0" w:type="auto"/>
                                    <w:shd w:val="clear" w:color="auto" w:fill="auto"/>
                                    <w:noWrap/>
                                    <w:vAlign w:val="bottom"/>
                                    <w:hideMark/>
                                  </w:tcPr>
                                  <w:p w14:paraId="27343E82"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1,100,0.5</w:t>
                                    </w:r>
                                  </w:p>
                                </w:tc>
                                <w:tc>
                                  <w:tcPr>
                                    <w:tcW w:w="0" w:type="auto"/>
                                    <w:shd w:val="clear" w:color="auto" w:fill="auto"/>
                                    <w:noWrap/>
                                    <w:vAlign w:val="bottom"/>
                                  </w:tcPr>
                                  <w:p w14:paraId="1A4ECE55"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83239</w:t>
                                    </w:r>
                                  </w:p>
                                </w:tc>
                                <w:tc>
                                  <w:tcPr>
                                    <w:tcW w:w="0" w:type="auto"/>
                                    <w:shd w:val="clear" w:color="auto" w:fill="auto"/>
                                    <w:noWrap/>
                                    <w:vAlign w:val="bottom"/>
                                  </w:tcPr>
                                  <w:p w14:paraId="5C4E42D5"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78001</w:t>
                                    </w:r>
                                  </w:p>
                                </w:tc>
                                <w:tc>
                                  <w:tcPr>
                                    <w:tcW w:w="0" w:type="auto"/>
                                    <w:shd w:val="clear" w:color="auto" w:fill="auto"/>
                                    <w:noWrap/>
                                    <w:vAlign w:val="bottom"/>
                                  </w:tcPr>
                                  <w:p w14:paraId="4166C8CF"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-0.004410</w:t>
                                    </w:r>
                                  </w:p>
                                </w:tc>
                                <w:tc>
                                  <w:tcPr>
                                    <w:tcW w:w="0" w:type="auto"/>
                                    <w:shd w:val="clear" w:color="auto" w:fill="auto"/>
                                    <w:noWrap/>
                                    <w:vAlign w:val="bottom"/>
                                  </w:tcPr>
                                  <w:p w14:paraId="1F328877"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-7.42</w:t>
                                    </w:r>
                                  </w:p>
                                </w:tc>
                                <w:tc>
                                  <w:tcPr>
                                    <w:tcW w:w="0" w:type="auto"/>
                                    <w:shd w:val="clear" w:color="auto" w:fill="auto"/>
                                    <w:noWrap/>
                                    <w:vAlign w:val="bottom"/>
                                  </w:tcPr>
                                  <w:p w14:paraId="70A9F9D8"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0.005222</w:t>
                                    </w:r>
                                  </w:p>
                                </w:tc>
                                <w:tc>
                                  <w:tcPr>
                                    <w:tcW w:w="0" w:type="auto"/>
                                    <w:shd w:val="clear" w:color="auto" w:fill="auto"/>
                                    <w:noWrap/>
                                    <w:vAlign w:val="bottom"/>
                                  </w:tcPr>
                                  <w:p w14:paraId="43E2D1A6"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8.36</w:t>
                                    </w:r>
                                  </w:p>
                                </w:tc>
                                <w:tc>
                                  <w:tcPr>
                                    <w:tcW w:w="0" w:type="auto"/>
                                    <w:shd w:val="clear" w:color="auto" w:fill="auto"/>
                                    <w:noWrap/>
                                    <w:vAlign w:val="bottom"/>
                                  </w:tcPr>
                                  <w:p w14:paraId="6F91A2A5"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-0.009632</w:t>
                                    </w:r>
                                  </w:p>
                                </w:tc>
                                <w:tc>
                                  <w:tcPr>
                                    <w:tcW w:w="0" w:type="auto"/>
                                    <w:shd w:val="clear" w:color="auto" w:fill="auto"/>
                                    <w:noWrap/>
                                    <w:vAlign w:val="bottom"/>
                                  </w:tcPr>
                                  <w:p w14:paraId="41198FE0"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-9.27</w:t>
                                    </w:r>
                                  </w:p>
                                </w:tc>
                              </w:tr>
                              <w:tr w:rsidR="00F6740C" w:rsidRPr="00C575B3" w14:paraId="264301A5" w14:textId="77777777" w:rsidTr="005723F0">
                                <w:trPr>
                                  <w:trHeight w:val="300"/>
                                  <w:jc w:val="center"/>
                                </w:trPr>
                                <w:tc>
                                  <w:tcPr>
                                    <w:tcW w:w="0" w:type="auto"/>
                                    <w:shd w:val="clear" w:color="auto" w:fill="auto"/>
                                    <w:noWrap/>
                                    <w:vAlign w:val="bottom"/>
                                    <w:hideMark/>
                                  </w:tcPr>
                                  <w:p w14:paraId="083C5AE7"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1,100,1</w:t>
                                    </w:r>
                                  </w:p>
                                </w:tc>
                                <w:tc>
                                  <w:tcPr>
                                    <w:tcW w:w="0" w:type="auto"/>
                                    <w:shd w:val="clear" w:color="auto" w:fill="auto"/>
                                    <w:noWrap/>
                                    <w:vAlign w:val="bottom"/>
                                  </w:tcPr>
                                  <w:p w14:paraId="0E78008D"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31047</w:t>
                                    </w:r>
                                  </w:p>
                                </w:tc>
                                <w:tc>
                                  <w:tcPr>
                                    <w:tcW w:w="0" w:type="auto"/>
                                    <w:shd w:val="clear" w:color="auto" w:fill="auto"/>
                                    <w:noWrap/>
                                    <w:vAlign w:val="bottom"/>
                                  </w:tcPr>
                                  <w:p w14:paraId="2CB9D047"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31260</w:t>
                                    </w:r>
                                  </w:p>
                                </w:tc>
                                <w:tc>
                                  <w:tcPr>
                                    <w:tcW w:w="0" w:type="auto"/>
                                    <w:shd w:val="clear" w:color="auto" w:fill="auto"/>
                                    <w:noWrap/>
                                    <w:vAlign w:val="bottom"/>
                                  </w:tcPr>
                                  <w:p w14:paraId="6F781054"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-0.004570</w:t>
                                    </w:r>
                                  </w:p>
                                </w:tc>
                                <w:tc>
                                  <w:tcPr>
                                    <w:tcW w:w="0" w:type="auto"/>
                                    <w:shd w:val="clear" w:color="auto" w:fill="auto"/>
                                    <w:noWrap/>
                                    <w:vAlign w:val="bottom"/>
                                  </w:tcPr>
                                  <w:p w14:paraId="6C174CDE"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-4.94</w:t>
                                    </w:r>
                                  </w:p>
                                </w:tc>
                                <w:tc>
                                  <w:tcPr>
                                    <w:tcW w:w="0" w:type="auto"/>
                                    <w:shd w:val="clear" w:color="auto" w:fill="auto"/>
                                    <w:noWrap/>
                                    <w:vAlign w:val="bottom"/>
                                  </w:tcPr>
                                  <w:p w14:paraId="54ECBF48"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0.006886</w:t>
                                    </w:r>
                                  </w:p>
                                </w:tc>
                                <w:tc>
                                  <w:tcPr>
                                    <w:tcW w:w="0" w:type="auto"/>
                                    <w:shd w:val="clear" w:color="auto" w:fill="auto"/>
                                    <w:noWrap/>
                                    <w:vAlign w:val="bottom"/>
                                  </w:tcPr>
                                  <w:p w14:paraId="197316E2"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7.33</w:t>
                                    </w:r>
                                  </w:p>
                                </w:tc>
                                <w:tc>
                                  <w:tcPr>
                                    <w:tcW w:w="0" w:type="auto"/>
                                    <w:shd w:val="clear" w:color="auto" w:fill="auto"/>
                                    <w:noWrap/>
                                    <w:vAlign w:val="bottom"/>
                                  </w:tcPr>
                                  <w:p w14:paraId="6F419AE4"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-0.011455</w:t>
                                    </w:r>
                                  </w:p>
                                </w:tc>
                                <w:tc>
                                  <w:tcPr>
                                    <w:tcW w:w="0" w:type="auto"/>
                                    <w:shd w:val="clear" w:color="auto" w:fill="auto"/>
                                    <w:noWrap/>
                                    <w:vAlign w:val="bottom"/>
                                  </w:tcPr>
                                  <w:p w14:paraId="42DFFEE9"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-5.47</w:t>
                                    </w:r>
                                  </w:p>
                                </w:tc>
                              </w:tr>
                              <w:tr w:rsidR="00F6740C" w:rsidRPr="00C575B3" w14:paraId="4EBBC943" w14:textId="77777777" w:rsidTr="005723F0">
                                <w:trPr>
                                  <w:trHeight w:val="300"/>
                                  <w:jc w:val="center"/>
                                </w:trPr>
                                <w:tc>
                                  <w:tcPr>
                                    <w:tcW w:w="0" w:type="auto"/>
                                    <w:shd w:val="clear" w:color="auto" w:fill="auto"/>
                                    <w:noWrap/>
                                    <w:vAlign w:val="bottom"/>
                                    <w:hideMark/>
                                  </w:tcPr>
                                  <w:p w14:paraId="73A2D7FA"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1,150,0</w:t>
                                    </w:r>
                                  </w:p>
                                </w:tc>
                                <w:tc>
                                  <w:tcPr>
                                    <w:tcW w:w="0" w:type="auto"/>
                                    <w:shd w:val="clear" w:color="auto" w:fill="auto"/>
                                    <w:noWrap/>
                                    <w:vAlign w:val="bottom"/>
                                  </w:tcPr>
                                  <w:p w14:paraId="49448522"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236698</w:t>
                                    </w:r>
                                  </w:p>
                                </w:tc>
                                <w:tc>
                                  <w:tcPr>
                                    <w:tcW w:w="0" w:type="auto"/>
                                    <w:shd w:val="clear" w:color="auto" w:fill="auto"/>
                                    <w:noWrap/>
                                    <w:vAlign w:val="bottom"/>
                                  </w:tcPr>
                                  <w:p w14:paraId="64B4582B"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219987</w:t>
                                    </w:r>
                                  </w:p>
                                </w:tc>
                                <w:tc>
                                  <w:tcPr>
                                    <w:tcW w:w="0" w:type="auto"/>
                                    <w:shd w:val="clear" w:color="auto" w:fill="auto"/>
                                    <w:noWrap/>
                                    <w:vAlign w:val="bottom"/>
                                  </w:tcPr>
                                  <w:p w14:paraId="75A75C42"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-0.002902</w:t>
                                    </w:r>
                                  </w:p>
                                </w:tc>
                                <w:tc>
                                  <w:tcPr>
                                    <w:tcW w:w="0" w:type="auto"/>
                                    <w:shd w:val="clear" w:color="auto" w:fill="auto"/>
                                    <w:noWrap/>
                                    <w:vAlign w:val="bottom"/>
                                  </w:tcPr>
                                  <w:p w14:paraId="308B4CBC"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-7.31</w:t>
                                    </w:r>
                                  </w:p>
                                </w:tc>
                                <w:tc>
                                  <w:tcPr>
                                    <w:tcW w:w="0" w:type="auto"/>
                                    <w:shd w:val="clear" w:color="auto" w:fill="auto"/>
                                    <w:noWrap/>
                                    <w:vAlign w:val="bottom"/>
                                  </w:tcPr>
                                  <w:p w14:paraId="6B0B8C68"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0.003227</w:t>
                                    </w:r>
                                  </w:p>
                                </w:tc>
                                <w:tc>
                                  <w:tcPr>
                                    <w:tcW w:w="0" w:type="auto"/>
                                    <w:shd w:val="clear" w:color="auto" w:fill="auto"/>
                                    <w:noWrap/>
                                    <w:vAlign w:val="bottom"/>
                                  </w:tcPr>
                                  <w:p w14:paraId="35164FE4"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7.67</w:t>
                                    </w:r>
                                  </w:p>
                                </w:tc>
                                <w:tc>
                                  <w:tcPr>
                                    <w:tcW w:w="0" w:type="auto"/>
                                    <w:shd w:val="clear" w:color="auto" w:fill="auto"/>
                                    <w:noWrap/>
                                    <w:vAlign w:val="bottom"/>
                                  </w:tcPr>
                                  <w:p w14:paraId="3403BD10"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-0.006129</w:t>
                                    </w:r>
                                  </w:p>
                                </w:tc>
                                <w:tc>
                                  <w:tcPr>
                                    <w:tcW w:w="0" w:type="auto"/>
                                    <w:shd w:val="clear" w:color="auto" w:fill="auto"/>
                                    <w:noWrap/>
                                    <w:vAlign w:val="bottom"/>
                                  </w:tcPr>
                                  <w:p w14:paraId="0E78E37C"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-12.89</w:t>
                                    </w:r>
                                  </w:p>
                                </w:tc>
                              </w:tr>
                              <w:tr w:rsidR="00F6740C" w:rsidRPr="00C575B3" w14:paraId="48143D99" w14:textId="77777777" w:rsidTr="005723F0">
                                <w:trPr>
                                  <w:trHeight w:val="300"/>
                                  <w:jc w:val="center"/>
                                </w:trPr>
                                <w:tc>
                                  <w:tcPr>
                                    <w:tcW w:w="0" w:type="auto"/>
                                    <w:shd w:val="clear" w:color="auto" w:fill="auto"/>
                                    <w:noWrap/>
                                    <w:vAlign w:val="bottom"/>
                                    <w:hideMark/>
                                  </w:tcPr>
                                  <w:p w14:paraId="1524F88B"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1,150,0.5</w:t>
                                    </w:r>
                                  </w:p>
                                </w:tc>
                                <w:tc>
                                  <w:tcPr>
                                    <w:tcW w:w="0" w:type="auto"/>
                                    <w:shd w:val="clear" w:color="auto" w:fill="auto"/>
                                    <w:noWrap/>
                                    <w:vAlign w:val="bottom"/>
                                  </w:tcPr>
                                  <w:p w14:paraId="465FA0DF"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105546</w:t>
                                    </w:r>
                                  </w:p>
                                </w:tc>
                                <w:tc>
                                  <w:tcPr>
                                    <w:tcW w:w="0" w:type="auto"/>
                                    <w:shd w:val="clear" w:color="auto" w:fill="auto"/>
                                    <w:noWrap/>
                                    <w:vAlign w:val="bottom"/>
                                  </w:tcPr>
                                  <w:p w14:paraId="5DAB6393"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97066</w:t>
                                    </w:r>
                                  </w:p>
                                </w:tc>
                                <w:tc>
                                  <w:tcPr>
                                    <w:tcW w:w="0" w:type="auto"/>
                                    <w:shd w:val="clear" w:color="auto" w:fill="auto"/>
                                    <w:noWrap/>
                                    <w:vAlign w:val="bottom"/>
                                  </w:tcPr>
                                  <w:p w14:paraId="1317F312"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-0.003299</w:t>
                                    </w:r>
                                  </w:p>
                                </w:tc>
                                <w:tc>
                                  <w:tcPr>
                                    <w:tcW w:w="0" w:type="auto"/>
                                    <w:shd w:val="clear" w:color="auto" w:fill="auto"/>
                                    <w:noWrap/>
                                    <w:vAlign w:val="bottom"/>
                                  </w:tcPr>
                                  <w:p w14:paraId="18D4A5E6"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-6.14</w:t>
                                    </w:r>
                                  </w:p>
                                </w:tc>
                                <w:tc>
                                  <w:tcPr>
                                    <w:tcW w:w="0" w:type="auto"/>
                                    <w:shd w:val="clear" w:color="auto" w:fill="auto"/>
                                    <w:noWrap/>
                                    <w:vAlign w:val="bottom"/>
                                  </w:tcPr>
                                  <w:p w14:paraId="30ED306A"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0.004457</w:t>
                                    </w:r>
                                  </w:p>
                                </w:tc>
                                <w:tc>
                                  <w:tcPr>
                                    <w:tcW w:w="0" w:type="auto"/>
                                    <w:shd w:val="clear" w:color="auto" w:fill="auto"/>
                                    <w:noWrap/>
                                    <w:vAlign w:val="bottom"/>
                                  </w:tcPr>
                                  <w:p w14:paraId="16670D68"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7.81</w:t>
                                    </w:r>
                                  </w:p>
                                </w:tc>
                                <w:tc>
                                  <w:tcPr>
                                    <w:tcW w:w="0" w:type="auto"/>
                                    <w:shd w:val="clear" w:color="auto" w:fill="auto"/>
                                    <w:noWrap/>
                                    <w:vAlign w:val="bottom"/>
                                  </w:tcPr>
                                  <w:p w14:paraId="0A79F96B"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-0.007756</w:t>
                                    </w:r>
                                  </w:p>
                                </w:tc>
                                <w:tc>
                                  <w:tcPr>
                                    <w:tcW w:w="0" w:type="auto"/>
                                    <w:shd w:val="clear" w:color="auto" w:fill="auto"/>
                                    <w:noWrap/>
                                    <w:vAlign w:val="bottom"/>
                                  </w:tcPr>
                                  <w:p w14:paraId="04623EEA"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-8.93</w:t>
                                    </w:r>
                                  </w:p>
                                </w:tc>
                              </w:tr>
                              <w:tr w:rsidR="00F6740C" w:rsidRPr="00C575B3" w14:paraId="3D88874A" w14:textId="77777777" w:rsidTr="005723F0">
                                <w:trPr>
                                  <w:trHeight w:val="300"/>
                                  <w:jc w:val="center"/>
                                </w:trPr>
                                <w:tc>
                                  <w:tcPr>
                                    <w:tcW w:w="0" w:type="auto"/>
                                    <w:shd w:val="clear" w:color="auto" w:fill="auto"/>
                                    <w:noWrap/>
                                    <w:vAlign w:val="bottom"/>
                                    <w:hideMark/>
                                  </w:tcPr>
                                  <w:p w14:paraId="4B8BDEF6"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1,150,1</w:t>
                                    </w:r>
                                  </w:p>
                                </w:tc>
                                <w:tc>
                                  <w:tcPr>
                                    <w:tcW w:w="0" w:type="auto"/>
                                    <w:shd w:val="clear" w:color="auto" w:fill="auto"/>
                                    <w:noWrap/>
                                    <w:vAlign w:val="bottom"/>
                                  </w:tcPr>
                                  <w:p w14:paraId="4FF56F0A"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45975</w:t>
                                    </w:r>
                                  </w:p>
                                </w:tc>
                                <w:tc>
                                  <w:tcPr>
                                    <w:tcW w:w="0" w:type="auto"/>
                                    <w:shd w:val="clear" w:color="auto" w:fill="auto"/>
                                    <w:noWrap/>
                                    <w:vAlign w:val="bottom"/>
                                  </w:tcPr>
                                  <w:p w14:paraId="15B1AD26"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44756</w:t>
                                    </w:r>
                                  </w:p>
                                </w:tc>
                                <w:tc>
                                  <w:tcPr>
                                    <w:tcW w:w="0" w:type="auto"/>
                                    <w:shd w:val="clear" w:color="auto" w:fill="auto"/>
                                    <w:noWrap/>
                                    <w:vAlign w:val="bottom"/>
                                  </w:tcPr>
                                  <w:p w14:paraId="5C4C4E77"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-0.004357</w:t>
                                    </w:r>
                                  </w:p>
                                </w:tc>
                                <w:tc>
                                  <w:tcPr>
                                    <w:tcW w:w="0" w:type="auto"/>
                                    <w:shd w:val="clear" w:color="auto" w:fill="auto"/>
                                    <w:noWrap/>
                                    <w:vAlign w:val="bottom"/>
                                  </w:tcPr>
                                  <w:p w14:paraId="766B05E4"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-5.64</w:t>
                                    </w:r>
                                  </w:p>
                                </w:tc>
                                <w:tc>
                                  <w:tcPr>
                                    <w:tcW w:w="0" w:type="auto"/>
                                    <w:shd w:val="clear" w:color="auto" w:fill="auto"/>
                                    <w:noWrap/>
                                    <w:vAlign w:val="bottom"/>
                                  </w:tcPr>
                                  <w:p w14:paraId="02CDF3CB"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0.004850</w:t>
                                    </w:r>
                                  </w:p>
                                </w:tc>
                                <w:tc>
                                  <w:tcPr>
                                    <w:tcW w:w="0" w:type="auto"/>
                                    <w:shd w:val="clear" w:color="auto" w:fill="auto"/>
                                    <w:noWrap/>
                                    <w:vAlign w:val="bottom"/>
                                  </w:tcPr>
                                  <w:p w14:paraId="320E5EE1"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6.07</w:t>
                                    </w:r>
                                  </w:p>
                                </w:tc>
                                <w:tc>
                                  <w:tcPr>
                                    <w:tcW w:w="0" w:type="auto"/>
                                    <w:shd w:val="clear" w:color="auto" w:fill="auto"/>
                                    <w:noWrap/>
                                    <w:vAlign w:val="bottom"/>
                                  </w:tcPr>
                                  <w:p w14:paraId="6C5AB70E"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-0.009207</w:t>
                                    </w:r>
                                  </w:p>
                                </w:tc>
                                <w:tc>
                                  <w:tcPr>
                                    <w:tcW w:w="0" w:type="auto"/>
                                    <w:shd w:val="clear" w:color="auto" w:fill="auto"/>
                                    <w:noWrap/>
                                    <w:vAlign w:val="bottom"/>
                                  </w:tcPr>
                                  <w:p w14:paraId="6F2D7258"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-5.95</w:t>
                                    </w:r>
                                  </w:p>
                                </w:tc>
                              </w:tr>
                              <w:tr w:rsidR="00F6740C" w:rsidRPr="00C575B3" w14:paraId="3DB8E3B4" w14:textId="77777777" w:rsidTr="005723F0">
                                <w:trPr>
                                  <w:trHeight w:val="300"/>
                                  <w:jc w:val="center"/>
                                </w:trPr>
                                <w:tc>
                                  <w:tcPr>
                                    <w:tcW w:w="0" w:type="auto"/>
                                    <w:shd w:val="clear" w:color="auto" w:fill="auto"/>
                                    <w:noWrap/>
                                    <w:vAlign w:val="bottom"/>
                                    <w:hideMark/>
                                  </w:tcPr>
                                  <w:p w14:paraId="39BAFC52"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1,200,0</w:t>
                                    </w:r>
                                  </w:p>
                                </w:tc>
                                <w:tc>
                                  <w:tcPr>
                                    <w:tcW w:w="0" w:type="auto"/>
                                    <w:shd w:val="clear" w:color="auto" w:fill="auto"/>
                                    <w:noWrap/>
                                    <w:vAlign w:val="bottom"/>
                                  </w:tcPr>
                                  <w:p w14:paraId="556EB8D8"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237966</w:t>
                                    </w:r>
                                  </w:p>
                                </w:tc>
                                <w:tc>
                                  <w:tcPr>
                                    <w:tcW w:w="0" w:type="auto"/>
                                    <w:shd w:val="clear" w:color="auto" w:fill="auto"/>
                                    <w:noWrap/>
                                    <w:vAlign w:val="bottom"/>
                                  </w:tcPr>
                                  <w:p w14:paraId="13B61542"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218669</w:t>
                                    </w:r>
                                  </w:p>
                                </w:tc>
                                <w:tc>
                                  <w:tcPr>
                                    <w:tcW w:w="0" w:type="auto"/>
                                    <w:shd w:val="clear" w:color="auto" w:fill="auto"/>
                                    <w:noWrap/>
                                    <w:vAlign w:val="bottom"/>
                                  </w:tcPr>
                                  <w:p w14:paraId="4B5A2FD6"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-0.002310</w:t>
                                    </w:r>
                                  </w:p>
                                </w:tc>
                                <w:tc>
                                  <w:tcPr>
                                    <w:tcW w:w="0" w:type="auto"/>
                                    <w:shd w:val="clear" w:color="auto" w:fill="auto"/>
                                    <w:noWrap/>
                                    <w:vAlign w:val="bottom"/>
                                  </w:tcPr>
                                  <w:p w14:paraId="5DE9FAAF"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-5.85</w:t>
                                    </w:r>
                                  </w:p>
                                </w:tc>
                                <w:tc>
                                  <w:tcPr>
                                    <w:tcW w:w="0" w:type="auto"/>
                                    <w:shd w:val="clear" w:color="auto" w:fill="auto"/>
                                    <w:noWrap/>
                                    <w:vAlign w:val="bottom"/>
                                  </w:tcPr>
                                  <w:p w14:paraId="7442F286"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0.002616</w:t>
                                    </w:r>
                                  </w:p>
                                </w:tc>
                                <w:tc>
                                  <w:tcPr>
                                    <w:tcW w:w="0" w:type="auto"/>
                                    <w:shd w:val="clear" w:color="auto" w:fill="auto"/>
                                    <w:noWrap/>
                                    <w:vAlign w:val="bottom"/>
                                  </w:tcPr>
                                  <w:p w14:paraId="475EEE8C"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6.19</w:t>
                                    </w:r>
                                  </w:p>
                                </w:tc>
                                <w:tc>
                                  <w:tcPr>
                                    <w:tcW w:w="0" w:type="auto"/>
                                    <w:shd w:val="clear" w:color="auto" w:fill="auto"/>
                                    <w:noWrap/>
                                    <w:vAlign w:val="bottom"/>
                                  </w:tcPr>
                                  <w:p w14:paraId="1FF2520B"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-0.004926</w:t>
                                    </w:r>
                                  </w:p>
                                </w:tc>
                                <w:tc>
                                  <w:tcPr>
                                    <w:tcW w:w="0" w:type="auto"/>
                                    <w:shd w:val="clear" w:color="auto" w:fill="auto"/>
                                    <w:noWrap/>
                                    <w:vAlign w:val="bottom"/>
                                  </w:tcPr>
                                  <w:p w14:paraId="2E423A07"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-10.35</w:t>
                                    </w:r>
                                  </w:p>
                                </w:tc>
                              </w:tr>
                              <w:tr w:rsidR="00F6740C" w:rsidRPr="00C575B3" w14:paraId="460BD26D" w14:textId="77777777" w:rsidTr="005723F0">
                                <w:trPr>
                                  <w:trHeight w:val="300"/>
                                  <w:jc w:val="center"/>
                                </w:trPr>
                                <w:tc>
                                  <w:tcPr>
                                    <w:tcW w:w="0" w:type="auto"/>
                                    <w:shd w:val="clear" w:color="auto" w:fill="auto"/>
                                    <w:noWrap/>
                                    <w:vAlign w:val="bottom"/>
                                    <w:hideMark/>
                                  </w:tcPr>
                                  <w:p w14:paraId="79043CF7"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1,200,0.5</w:t>
                                    </w:r>
                                  </w:p>
                                </w:tc>
                                <w:tc>
                                  <w:tcPr>
                                    <w:tcW w:w="0" w:type="auto"/>
                                    <w:shd w:val="clear" w:color="auto" w:fill="auto"/>
                                    <w:noWrap/>
                                    <w:vAlign w:val="bottom"/>
                                  </w:tcPr>
                                  <w:p w14:paraId="32A3C1FF"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122092</w:t>
                                    </w:r>
                                  </w:p>
                                </w:tc>
                                <w:tc>
                                  <w:tcPr>
                                    <w:tcW w:w="0" w:type="auto"/>
                                    <w:shd w:val="clear" w:color="auto" w:fill="auto"/>
                                    <w:noWrap/>
                                    <w:vAlign w:val="bottom"/>
                                  </w:tcPr>
                                  <w:p w14:paraId="4F562DA0"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111205</w:t>
                                    </w:r>
                                  </w:p>
                                </w:tc>
                                <w:tc>
                                  <w:tcPr>
                                    <w:tcW w:w="0" w:type="auto"/>
                                    <w:shd w:val="clear" w:color="auto" w:fill="auto"/>
                                    <w:noWrap/>
                                    <w:vAlign w:val="bottom"/>
                                  </w:tcPr>
                                  <w:p w14:paraId="382132BC"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-0.002791</w:t>
                                    </w:r>
                                  </w:p>
                                </w:tc>
                                <w:tc>
                                  <w:tcPr>
                                    <w:tcW w:w="0" w:type="auto"/>
                                    <w:shd w:val="clear" w:color="auto" w:fill="auto"/>
                                    <w:noWrap/>
                                    <w:vAlign w:val="bottom"/>
                                  </w:tcPr>
                                  <w:p w14:paraId="6CA42771"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-5.52</w:t>
                                    </w:r>
                                  </w:p>
                                </w:tc>
                                <w:tc>
                                  <w:tcPr>
                                    <w:tcW w:w="0" w:type="auto"/>
                                    <w:shd w:val="clear" w:color="auto" w:fill="auto"/>
                                    <w:noWrap/>
                                    <w:vAlign w:val="bottom"/>
                                  </w:tcPr>
                                  <w:p w14:paraId="708A0F63"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0.003759</w:t>
                                    </w:r>
                                  </w:p>
                                </w:tc>
                                <w:tc>
                                  <w:tcPr>
                                    <w:tcW w:w="0" w:type="auto"/>
                                    <w:shd w:val="clear" w:color="auto" w:fill="auto"/>
                                    <w:noWrap/>
                                    <w:vAlign w:val="bottom"/>
                                  </w:tcPr>
                                  <w:p w14:paraId="7B7D342F"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6.95</w:t>
                                    </w:r>
                                  </w:p>
                                </w:tc>
                                <w:tc>
                                  <w:tcPr>
                                    <w:tcW w:w="0" w:type="auto"/>
                                    <w:shd w:val="clear" w:color="auto" w:fill="auto"/>
                                    <w:noWrap/>
                                    <w:vAlign w:val="bottom"/>
                                  </w:tcPr>
                                  <w:p w14:paraId="0D47EC95"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-0.006550</w:t>
                                    </w:r>
                                  </w:p>
                                </w:tc>
                                <w:tc>
                                  <w:tcPr>
                                    <w:tcW w:w="0" w:type="auto"/>
                                    <w:shd w:val="clear" w:color="auto" w:fill="auto"/>
                                    <w:noWrap/>
                                    <w:vAlign w:val="bottom"/>
                                  </w:tcPr>
                                  <w:p w14:paraId="1B4BCD33"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-8.48</w:t>
                                    </w:r>
                                  </w:p>
                                </w:tc>
                              </w:tr>
                              <w:tr w:rsidR="00F6740C" w:rsidRPr="00C575B3" w14:paraId="1814182E" w14:textId="77777777" w:rsidTr="005723F0">
                                <w:trPr>
                                  <w:trHeight w:val="300"/>
                                  <w:jc w:val="center"/>
                                </w:trPr>
                                <w:tc>
                                  <w:tcPr>
                                    <w:tcW w:w="0" w:type="auto"/>
                                    <w:tcBorders>
                                      <w:bottom w:val="single" w:sz="4" w:space="0" w:color="auto"/>
                                    </w:tcBorders>
                                    <w:shd w:val="clear" w:color="auto" w:fill="auto"/>
                                    <w:noWrap/>
                                    <w:vAlign w:val="bottom"/>
                                    <w:hideMark/>
                                  </w:tcPr>
                                  <w:p w14:paraId="4E948294"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1,200,1</w:t>
                                    </w:r>
                                  </w:p>
                                </w:tc>
                                <w:tc>
                                  <w:tcPr>
                                    <w:tcW w:w="0" w:type="auto"/>
                                    <w:tcBorders>
                                      <w:bottom w:val="single" w:sz="4" w:space="0" w:color="auto"/>
                                    </w:tcBorders>
                                    <w:shd w:val="clear" w:color="auto" w:fill="auto"/>
                                    <w:noWrap/>
                                    <w:vAlign w:val="bottom"/>
                                  </w:tcPr>
                                  <w:p w14:paraId="32623F95"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60140</w:t>
                                    </w:r>
                                  </w:p>
                                </w:tc>
                                <w:tc>
                                  <w:tcPr>
                                    <w:tcW w:w="0" w:type="auto"/>
                                    <w:tcBorders>
                                      <w:bottom w:val="single" w:sz="4" w:space="0" w:color="auto"/>
                                    </w:tcBorders>
                                    <w:shd w:val="clear" w:color="auto" w:fill="auto"/>
                                    <w:noWrap/>
                                    <w:vAlign w:val="bottom"/>
                                  </w:tcPr>
                                  <w:p w14:paraId="7E2E0C78"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56904</w:t>
                                    </w:r>
                                  </w:p>
                                </w:tc>
                                <w:tc>
                                  <w:tcPr>
                                    <w:tcW w:w="0" w:type="auto"/>
                                    <w:tcBorders>
                                      <w:bottom w:val="single" w:sz="4" w:space="0" w:color="auto"/>
                                    </w:tcBorders>
                                    <w:shd w:val="clear" w:color="auto" w:fill="auto"/>
                                    <w:noWrap/>
                                    <w:vAlign w:val="bottom"/>
                                  </w:tcPr>
                                  <w:p w14:paraId="47A15386"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-0.002700</w:t>
                                    </w:r>
                                  </w:p>
                                </w:tc>
                                <w:tc>
                                  <w:tcPr>
                                    <w:tcW w:w="0" w:type="auto"/>
                                    <w:tcBorders>
                                      <w:bottom w:val="single" w:sz="4" w:space="0" w:color="auto"/>
                                    </w:tcBorders>
                                    <w:shd w:val="clear" w:color="auto" w:fill="auto"/>
                                    <w:noWrap/>
                                    <w:vAlign w:val="bottom"/>
                                  </w:tcPr>
                                  <w:p w14:paraId="130E264E"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-3.97</w:t>
                                    </w:r>
                                  </w:p>
                                </w:tc>
                                <w:tc>
                                  <w:tcPr>
                                    <w:tcW w:w="0" w:type="auto"/>
                                    <w:tcBorders>
                                      <w:bottom w:val="single" w:sz="4" w:space="0" w:color="auto"/>
                                    </w:tcBorders>
                                    <w:shd w:val="clear" w:color="auto" w:fill="auto"/>
                                    <w:noWrap/>
                                    <w:vAlign w:val="bottom"/>
                                  </w:tcPr>
                                  <w:p w14:paraId="20E04405"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0.003881</w:t>
                                    </w:r>
                                  </w:p>
                                </w:tc>
                                <w:tc>
                                  <w:tcPr>
                                    <w:tcW w:w="0" w:type="auto"/>
                                    <w:tcBorders>
                                      <w:bottom w:val="single" w:sz="4" w:space="0" w:color="auto"/>
                                    </w:tcBorders>
                                    <w:shd w:val="clear" w:color="auto" w:fill="auto"/>
                                    <w:noWrap/>
                                    <w:vAlign w:val="bottom"/>
                                  </w:tcPr>
                                  <w:p w14:paraId="569E4ACF"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5.40</w:t>
                                    </w:r>
                                  </w:p>
                                </w:tc>
                                <w:tc>
                                  <w:tcPr>
                                    <w:tcW w:w="0" w:type="auto"/>
                                    <w:tcBorders>
                                      <w:bottom w:val="single" w:sz="4" w:space="0" w:color="auto"/>
                                    </w:tcBorders>
                                    <w:shd w:val="clear" w:color="auto" w:fill="auto"/>
                                    <w:noWrap/>
                                    <w:vAlign w:val="bottom"/>
                                  </w:tcPr>
                                  <w:p w14:paraId="11A8BC9F"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-0.006581</w:t>
                                    </w:r>
                                  </w:p>
                                </w:tc>
                                <w:tc>
                                  <w:tcPr>
                                    <w:tcW w:w="0" w:type="auto"/>
                                    <w:tcBorders>
                                      <w:bottom w:val="single" w:sz="4" w:space="0" w:color="auto"/>
                                    </w:tcBorders>
                                    <w:shd w:val="clear" w:color="auto" w:fill="auto"/>
                                    <w:noWrap/>
                                    <w:vAlign w:val="bottom"/>
                                  </w:tcPr>
                                  <w:p w14:paraId="1158D5F0"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-5.19</w:t>
                                    </w:r>
                                  </w:p>
                                </w:tc>
                              </w:tr>
                              <w:tr w:rsidR="00F6740C" w:rsidRPr="00C575B3" w14:paraId="7FF34B16" w14:textId="77777777" w:rsidTr="005723F0">
                                <w:trPr>
                                  <w:trHeight w:val="300"/>
                                  <w:jc w:val="center"/>
                                </w:trPr>
                                <w:tc>
                                  <w:tcPr>
                                    <w:tcW w:w="0" w:type="auto"/>
                                    <w:gridSpan w:val="9"/>
                                    <w:tcBorders>
                                      <w:top w:val="single" w:sz="4" w:space="0" w:color="auto"/>
                                      <w:bottom w:val="nil"/>
                                    </w:tcBorders>
                                    <w:shd w:val="clear" w:color="auto" w:fill="auto"/>
                                    <w:noWrap/>
                                    <w:vAlign w:val="bottom"/>
                                    <w:hideMark/>
                                  </w:tcPr>
                                  <w:p w14:paraId="55F054D5" w14:textId="77777777" w:rsidR="00F6740C" w:rsidRPr="00C575B3" w:rsidRDefault="00F6740C" w:rsidP="005723F0">
                                    <w:pPr>
                                      <w:spacing w:after="0" w:line="240" w:lineRule="auto"/>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Panel B: EMA</w:t>
                                    </w:r>
                                  </w:p>
                                </w:tc>
                              </w:tr>
                              <w:tr w:rsidR="00F6740C" w:rsidRPr="00C575B3" w14:paraId="338D11C2" w14:textId="77777777" w:rsidTr="005723F0">
                                <w:trPr>
                                  <w:trHeight w:val="300"/>
                                  <w:jc w:val="center"/>
                                </w:trPr>
                                <w:tc>
                                  <w:tcPr>
                                    <w:tcW w:w="0" w:type="auto"/>
                                    <w:tcBorders>
                                      <w:top w:val="nil"/>
                                    </w:tcBorders>
                                    <w:shd w:val="clear" w:color="auto" w:fill="auto"/>
                                    <w:noWrap/>
                                    <w:vAlign w:val="bottom"/>
                                    <w:hideMark/>
                                  </w:tcPr>
                                  <w:p w14:paraId="339497C9" w14:textId="1EDA0BD6"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RULE</w:t>
                                    </w:r>
                                  </w:p>
                                </w:tc>
                                <w:tc>
                                  <w:tcPr>
                                    <w:tcW w:w="0" w:type="auto"/>
                                    <w:tcBorders>
                                      <w:top w:val="nil"/>
                                    </w:tcBorders>
                                    <w:shd w:val="clear" w:color="auto" w:fill="auto"/>
                                    <w:noWrap/>
                                    <w:vAlign w:val="bottom"/>
                                    <w:hideMark/>
                                  </w:tcPr>
                                  <w:p w14:paraId="668FB92F"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N(BUYS)</w:t>
                                    </w:r>
                                  </w:p>
                                </w:tc>
                                <w:tc>
                                  <w:tcPr>
                                    <w:tcW w:w="0" w:type="auto"/>
                                    <w:tcBorders>
                                      <w:top w:val="nil"/>
                                    </w:tcBorders>
                                    <w:shd w:val="clear" w:color="auto" w:fill="auto"/>
                                    <w:noWrap/>
                                    <w:vAlign w:val="bottom"/>
                                    <w:hideMark/>
                                  </w:tcPr>
                                  <w:p w14:paraId="32C01EA3"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N(SELLS)</w:t>
                                    </w:r>
                                  </w:p>
                                </w:tc>
                                <w:tc>
                                  <w:tcPr>
                                    <w:tcW w:w="0" w:type="auto"/>
                                    <w:tcBorders>
                                      <w:top w:val="nil"/>
                                    </w:tcBorders>
                                    <w:shd w:val="clear" w:color="auto" w:fill="auto"/>
                                    <w:noWrap/>
                                    <w:vAlign w:val="bottom"/>
                                    <w:hideMark/>
                                  </w:tcPr>
                                  <w:p w14:paraId="0F640F89"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BUY</w:t>
                                    </w:r>
                                  </w:p>
                                </w:tc>
                                <w:tc>
                                  <w:tcPr>
                                    <w:tcW w:w="0" w:type="auto"/>
                                    <w:tcBorders>
                                      <w:top w:val="nil"/>
                                    </w:tcBorders>
                                    <w:shd w:val="clear" w:color="auto" w:fill="auto"/>
                                    <w:noWrap/>
                                    <w:vAlign w:val="bottom"/>
                                    <w:hideMark/>
                                  </w:tcPr>
                                  <w:p w14:paraId="0CB4B6B7"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BUY z-stat</w:t>
                                    </w:r>
                                  </w:p>
                                </w:tc>
                                <w:tc>
                                  <w:tcPr>
                                    <w:tcW w:w="0" w:type="auto"/>
                                    <w:tcBorders>
                                      <w:top w:val="nil"/>
                                    </w:tcBorders>
                                    <w:shd w:val="clear" w:color="auto" w:fill="auto"/>
                                    <w:noWrap/>
                                    <w:vAlign w:val="bottom"/>
                                    <w:hideMark/>
                                  </w:tcPr>
                                  <w:p w14:paraId="0BD249F3"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SELL</w:t>
                                    </w:r>
                                  </w:p>
                                </w:tc>
                                <w:tc>
                                  <w:tcPr>
                                    <w:tcW w:w="0" w:type="auto"/>
                                    <w:tcBorders>
                                      <w:top w:val="nil"/>
                                    </w:tcBorders>
                                    <w:shd w:val="clear" w:color="auto" w:fill="auto"/>
                                    <w:noWrap/>
                                    <w:vAlign w:val="bottom"/>
                                    <w:hideMark/>
                                  </w:tcPr>
                                  <w:p w14:paraId="1D6B9CFC"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SELL z-stat</w:t>
                                    </w:r>
                                  </w:p>
                                </w:tc>
                                <w:tc>
                                  <w:tcPr>
                                    <w:tcW w:w="0" w:type="auto"/>
                                    <w:tcBorders>
                                      <w:top w:val="nil"/>
                                    </w:tcBorders>
                                    <w:shd w:val="clear" w:color="auto" w:fill="auto"/>
                                    <w:noWrap/>
                                    <w:vAlign w:val="bottom"/>
                                    <w:hideMark/>
                                  </w:tcPr>
                                  <w:p w14:paraId="447241BE"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BUY-SELL</w:t>
                                    </w:r>
                                  </w:p>
                                </w:tc>
                                <w:tc>
                                  <w:tcPr>
                                    <w:tcW w:w="0" w:type="auto"/>
                                    <w:tcBorders>
                                      <w:top w:val="nil"/>
                                    </w:tcBorders>
                                    <w:shd w:val="clear" w:color="auto" w:fill="auto"/>
                                    <w:noWrap/>
                                    <w:vAlign w:val="bottom"/>
                                    <w:hideMark/>
                                  </w:tcPr>
                                  <w:p w14:paraId="6E50F9D3"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BUY-SELL z-stat</w:t>
                                    </w:r>
                                  </w:p>
                                </w:tc>
                              </w:tr>
                              <w:tr w:rsidR="00F6740C" w:rsidRPr="00C575B3" w14:paraId="17B4211F" w14:textId="77777777" w:rsidTr="005723F0">
                                <w:trPr>
                                  <w:trHeight w:val="300"/>
                                  <w:jc w:val="center"/>
                                </w:trPr>
                                <w:tc>
                                  <w:tcPr>
                                    <w:tcW w:w="0" w:type="auto"/>
                                    <w:shd w:val="clear" w:color="auto" w:fill="auto"/>
                                    <w:noWrap/>
                                    <w:vAlign w:val="bottom"/>
                                    <w:hideMark/>
                                  </w:tcPr>
                                  <w:p w14:paraId="45EF0DED"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1,50,0</w:t>
                                    </w:r>
                                  </w:p>
                                </w:tc>
                                <w:tc>
                                  <w:tcPr>
                                    <w:tcW w:w="0" w:type="auto"/>
                                    <w:shd w:val="clear" w:color="auto" w:fill="auto"/>
                                    <w:noWrap/>
                                    <w:vAlign w:val="bottom"/>
                                  </w:tcPr>
                                  <w:p w14:paraId="7EF61DC0"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233387</w:t>
                                    </w:r>
                                  </w:p>
                                </w:tc>
                                <w:tc>
                                  <w:tcPr>
                                    <w:tcW w:w="0" w:type="auto"/>
                                    <w:shd w:val="clear" w:color="auto" w:fill="auto"/>
                                    <w:noWrap/>
                                    <w:vAlign w:val="bottom"/>
                                  </w:tcPr>
                                  <w:p w14:paraId="42E05B17"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223398</w:t>
                                    </w:r>
                                  </w:p>
                                </w:tc>
                                <w:tc>
                                  <w:tcPr>
                                    <w:tcW w:w="0" w:type="auto"/>
                                    <w:shd w:val="clear" w:color="auto" w:fill="auto"/>
                                    <w:noWrap/>
                                    <w:vAlign w:val="bottom"/>
                                  </w:tcPr>
                                  <w:p w14:paraId="34136370"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-0.006104</w:t>
                                    </w:r>
                                  </w:p>
                                </w:tc>
                                <w:tc>
                                  <w:tcPr>
                                    <w:tcW w:w="0" w:type="auto"/>
                                    <w:shd w:val="clear" w:color="auto" w:fill="auto"/>
                                    <w:noWrap/>
                                    <w:vAlign w:val="bottom"/>
                                  </w:tcPr>
                                  <w:p w14:paraId="66DA909C"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-15.17</w:t>
                                    </w:r>
                                  </w:p>
                                </w:tc>
                                <w:tc>
                                  <w:tcPr>
                                    <w:tcW w:w="0" w:type="auto"/>
                                    <w:shd w:val="clear" w:color="auto" w:fill="auto"/>
                                    <w:noWrap/>
                                    <w:vAlign w:val="bottom"/>
                                  </w:tcPr>
                                  <w:p w14:paraId="69EA911A"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0.006487</w:t>
                                    </w:r>
                                  </w:p>
                                </w:tc>
                                <w:tc>
                                  <w:tcPr>
                                    <w:tcW w:w="0" w:type="auto"/>
                                    <w:shd w:val="clear" w:color="auto" w:fill="auto"/>
                                    <w:noWrap/>
                                    <w:vAlign w:val="bottom"/>
                                  </w:tcPr>
                                  <w:p w14:paraId="66CD89E1"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15.62</w:t>
                                    </w:r>
                                  </w:p>
                                </w:tc>
                                <w:tc>
                                  <w:tcPr>
                                    <w:tcW w:w="0" w:type="auto"/>
                                    <w:shd w:val="clear" w:color="auto" w:fill="auto"/>
                                    <w:noWrap/>
                                    <w:vAlign w:val="bottom"/>
                                  </w:tcPr>
                                  <w:p w14:paraId="762F6B1B"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-0.012591</w:t>
                                    </w:r>
                                  </w:p>
                                </w:tc>
                                <w:tc>
                                  <w:tcPr>
                                    <w:tcW w:w="0" w:type="auto"/>
                                    <w:shd w:val="clear" w:color="auto" w:fill="auto"/>
                                    <w:noWrap/>
                                    <w:vAlign w:val="bottom"/>
                                  </w:tcPr>
                                  <w:p w14:paraId="142CDA01"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-26.56</w:t>
                                    </w:r>
                                  </w:p>
                                </w:tc>
                              </w:tr>
                              <w:tr w:rsidR="00F6740C" w:rsidRPr="00C575B3" w14:paraId="7D67BCB0" w14:textId="77777777" w:rsidTr="005723F0">
                                <w:trPr>
                                  <w:trHeight w:val="300"/>
                                  <w:jc w:val="center"/>
                                </w:trPr>
                                <w:tc>
                                  <w:tcPr>
                                    <w:tcW w:w="0" w:type="auto"/>
                                    <w:shd w:val="clear" w:color="auto" w:fill="auto"/>
                                    <w:noWrap/>
                                    <w:vAlign w:val="bottom"/>
                                    <w:hideMark/>
                                  </w:tcPr>
                                  <w:p w14:paraId="7467640C"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1,50,0.5</w:t>
                                    </w:r>
                                  </w:p>
                                </w:tc>
                                <w:tc>
                                  <w:tcPr>
                                    <w:tcW w:w="0" w:type="auto"/>
                                    <w:shd w:val="clear" w:color="auto" w:fill="auto"/>
                                    <w:noWrap/>
                                    <w:vAlign w:val="bottom"/>
                                  </w:tcPr>
                                  <w:p w14:paraId="3D760CA2"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40738</w:t>
                                    </w:r>
                                  </w:p>
                                </w:tc>
                                <w:tc>
                                  <w:tcPr>
                                    <w:tcW w:w="0" w:type="auto"/>
                                    <w:shd w:val="clear" w:color="auto" w:fill="auto"/>
                                    <w:noWrap/>
                                    <w:vAlign w:val="bottom"/>
                                  </w:tcPr>
                                  <w:p w14:paraId="74CF6875"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40025</w:t>
                                    </w:r>
                                  </w:p>
                                </w:tc>
                                <w:tc>
                                  <w:tcPr>
                                    <w:tcW w:w="0" w:type="auto"/>
                                    <w:shd w:val="clear" w:color="auto" w:fill="auto"/>
                                    <w:noWrap/>
                                    <w:vAlign w:val="bottom"/>
                                  </w:tcPr>
                                  <w:p w14:paraId="53E746E4"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-0.006420</w:t>
                                    </w:r>
                                  </w:p>
                                </w:tc>
                                <w:tc>
                                  <w:tcPr>
                                    <w:tcW w:w="0" w:type="auto"/>
                                    <w:shd w:val="clear" w:color="auto" w:fill="auto"/>
                                    <w:noWrap/>
                                    <w:vAlign w:val="bottom"/>
                                  </w:tcPr>
                                  <w:p w14:paraId="6A97725D"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-7.85</w:t>
                                    </w:r>
                                  </w:p>
                                </w:tc>
                                <w:tc>
                                  <w:tcPr>
                                    <w:tcW w:w="0" w:type="auto"/>
                                    <w:shd w:val="clear" w:color="auto" w:fill="auto"/>
                                    <w:noWrap/>
                                    <w:vAlign w:val="bottom"/>
                                  </w:tcPr>
                                  <w:p w14:paraId="4F0B5C4F"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0.007494</w:t>
                                    </w:r>
                                  </w:p>
                                </w:tc>
                                <w:tc>
                                  <w:tcPr>
                                    <w:tcW w:w="0" w:type="auto"/>
                                    <w:shd w:val="clear" w:color="auto" w:fill="auto"/>
                                    <w:noWrap/>
                                    <w:vAlign w:val="bottom"/>
                                  </w:tcPr>
                                  <w:p w14:paraId="01E12C94"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8.95</w:t>
                                    </w:r>
                                  </w:p>
                                </w:tc>
                                <w:tc>
                                  <w:tcPr>
                                    <w:tcW w:w="0" w:type="auto"/>
                                    <w:shd w:val="clear" w:color="auto" w:fill="auto"/>
                                    <w:noWrap/>
                                    <w:vAlign w:val="bottom"/>
                                  </w:tcPr>
                                  <w:p w14:paraId="3677D021"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-0.013914</w:t>
                                    </w:r>
                                  </w:p>
                                </w:tc>
                                <w:tc>
                                  <w:tcPr>
                                    <w:tcW w:w="0" w:type="auto"/>
                                    <w:shd w:val="clear" w:color="auto" w:fill="auto"/>
                                    <w:noWrap/>
                                    <w:vAlign w:val="bottom"/>
                                  </w:tcPr>
                                  <w:p w14:paraId="2D785BD5"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-7.79</w:t>
                                    </w:r>
                                  </w:p>
                                </w:tc>
                              </w:tr>
                              <w:tr w:rsidR="00F6740C" w:rsidRPr="00C575B3" w14:paraId="4EEF51E0" w14:textId="77777777" w:rsidTr="005723F0">
                                <w:trPr>
                                  <w:trHeight w:val="300"/>
                                  <w:jc w:val="center"/>
                                </w:trPr>
                                <w:tc>
                                  <w:tcPr>
                                    <w:tcW w:w="0" w:type="auto"/>
                                    <w:shd w:val="clear" w:color="auto" w:fill="auto"/>
                                    <w:noWrap/>
                                    <w:vAlign w:val="bottom"/>
                                    <w:hideMark/>
                                  </w:tcPr>
                                  <w:p w14:paraId="0FBEA2A1"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1,50,1</w:t>
                                    </w:r>
                                  </w:p>
                                </w:tc>
                                <w:tc>
                                  <w:tcPr>
                                    <w:tcW w:w="0" w:type="auto"/>
                                    <w:shd w:val="clear" w:color="auto" w:fill="auto"/>
                                    <w:noWrap/>
                                    <w:vAlign w:val="bottom"/>
                                  </w:tcPr>
                                  <w:p w14:paraId="1F71A32D"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10326</w:t>
                                    </w:r>
                                  </w:p>
                                </w:tc>
                                <w:tc>
                                  <w:tcPr>
                                    <w:tcW w:w="0" w:type="auto"/>
                                    <w:shd w:val="clear" w:color="auto" w:fill="auto"/>
                                    <w:noWrap/>
                                    <w:vAlign w:val="bottom"/>
                                  </w:tcPr>
                                  <w:p w14:paraId="658DC106"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11867</w:t>
                                    </w:r>
                                  </w:p>
                                </w:tc>
                                <w:tc>
                                  <w:tcPr>
                                    <w:tcW w:w="0" w:type="auto"/>
                                    <w:shd w:val="clear" w:color="auto" w:fill="auto"/>
                                    <w:noWrap/>
                                    <w:vAlign w:val="bottom"/>
                                  </w:tcPr>
                                  <w:p w14:paraId="0A32EE8E"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-0.007511</w:t>
                                    </w:r>
                                  </w:p>
                                </w:tc>
                                <w:tc>
                                  <w:tcPr>
                                    <w:tcW w:w="0" w:type="auto"/>
                                    <w:shd w:val="clear" w:color="auto" w:fill="auto"/>
                                    <w:noWrap/>
                                    <w:vAlign w:val="bottom"/>
                                  </w:tcPr>
                                  <w:p w14:paraId="5EF67C39"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-4.76</w:t>
                                    </w:r>
                                  </w:p>
                                </w:tc>
                                <w:tc>
                                  <w:tcPr>
                                    <w:tcW w:w="0" w:type="auto"/>
                                    <w:shd w:val="clear" w:color="auto" w:fill="auto"/>
                                    <w:noWrap/>
                                    <w:vAlign w:val="bottom"/>
                                  </w:tcPr>
                                  <w:p w14:paraId="31089137"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0.007352</w:t>
                                    </w:r>
                                  </w:p>
                                </w:tc>
                                <w:tc>
                                  <w:tcPr>
                                    <w:tcW w:w="0" w:type="auto"/>
                                    <w:shd w:val="clear" w:color="auto" w:fill="auto"/>
                                    <w:noWrap/>
                                    <w:vAlign w:val="bottom"/>
                                  </w:tcPr>
                                  <w:p w14:paraId="30B7C425"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4.92</w:t>
                                    </w:r>
                                  </w:p>
                                </w:tc>
                                <w:tc>
                                  <w:tcPr>
                                    <w:tcW w:w="0" w:type="auto"/>
                                    <w:shd w:val="clear" w:color="auto" w:fill="auto"/>
                                    <w:noWrap/>
                                    <w:vAlign w:val="bottom"/>
                                  </w:tcPr>
                                  <w:p w14:paraId="14EC9F21"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-0.014863</w:t>
                                    </w:r>
                                  </w:p>
                                </w:tc>
                                <w:tc>
                                  <w:tcPr>
                                    <w:tcW w:w="0" w:type="auto"/>
                                    <w:shd w:val="clear" w:color="auto" w:fill="auto"/>
                                    <w:noWrap/>
                                    <w:vAlign w:val="bottom"/>
                                  </w:tcPr>
                                  <w:p w14:paraId="54A166BD"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-3.18</w:t>
                                    </w:r>
                                  </w:p>
                                </w:tc>
                              </w:tr>
                              <w:tr w:rsidR="00F6740C" w:rsidRPr="00C575B3" w14:paraId="4D6160E7" w14:textId="77777777" w:rsidTr="005723F0">
                                <w:trPr>
                                  <w:trHeight w:val="300"/>
                                  <w:jc w:val="center"/>
                                </w:trPr>
                                <w:tc>
                                  <w:tcPr>
                                    <w:tcW w:w="0" w:type="auto"/>
                                    <w:shd w:val="clear" w:color="auto" w:fill="auto"/>
                                    <w:noWrap/>
                                    <w:vAlign w:val="bottom"/>
                                    <w:hideMark/>
                                  </w:tcPr>
                                  <w:p w14:paraId="4E24E9D2"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1,100,0</w:t>
                                    </w:r>
                                  </w:p>
                                </w:tc>
                                <w:tc>
                                  <w:tcPr>
                                    <w:tcW w:w="0" w:type="auto"/>
                                    <w:shd w:val="clear" w:color="auto" w:fill="auto"/>
                                    <w:noWrap/>
                                    <w:vAlign w:val="bottom"/>
                                  </w:tcPr>
                                  <w:p w14:paraId="792B0942"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236448</w:t>
                                    </w:r>
                                  </w:p>
                                </w:tc>
                                <w:tc>
                                  <w:tcPr>
                                    <w:tcW w:w="0" w:type="auto"/>
                                    <w:shd w:val="clear" w:color="auto" w:fill="auto"/>
                                    <w:noWrap/>
                                    <w:vAlign w:val="bottom"/>
                                  </w:tcPr>
                                  <w:p w14:paraId="030F1F5E"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220287</w:t>
                                    </w:r>
                                  </w:p>
                                </w:tc>
                                <w:tc>
                                  <w:tcPr>
                                    <w:tcW w:w="0" w:type="auto"/>
                                    <w:shd w:val="clear" w:color="auto" w:fill="auto"/>
                                    <w:noWrap/>
                                    <w:vAlign w:val="bottom"/>
                                  </w:tcPr>
                                  <w:p w14:paraId="76330C52"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-0.004120</w:t>
                                    </w:r>
                                  </w:p>
                                </w:tc>
                                <w:tc>
                                  <w:tcPr>
                                    <w:tcW w:w="0" w:type="auto"/>
                                    <w:shd w:val="clear" w:color="auto" w:fill="auto"/>
                                    <w:noWrap/>
                                    <w:vAlign w:val="bottom"/>
                                  </w:tcPr>
                                  <w:p w14:paraId="1F6CA852"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-10.32</w:t>
                                    </w:r>
                                  </w:p>
                                </w:tc>
                                <w:tc>
                                  <w:tcPr>
                                    <w:tcW w:w="0" w:type="auto"/>
                                    <w:shd w:val="clear" w:color="auto" w:fill="auto"/>
                                    <w:noWrap/>
                                    <w:vAlign w:val="bottom"/>
                                  </w:tcPr>
                                  <w:p w14:paraId="26820604"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0.004530</w:t>
                                    </w:r>
                                  </w:p>
                                </w:tc>
                                <w:tc>
                                  <w:tcPr>
                                    <w:tcW w:w="0" w:type="auto"/>
                                    <w:shd w:val="clear" w:color="auto" w:fill="auto"/>
                                    <w:noWrap/>
                                    <w:vAlign w:val="bottom"/>
                                  </w:tcPr>
                                  <w:p w14:paraId="652D9214"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10.82</w:t>
                                    </w:r>
                                  </w:p>
                                </w:tc>
                                <w:tc>
                                  <w:tcPr>
                                    <w:tcW w:w="0" w:type="auto"/>
                                    <w:shd w:val="clear" w:color="auto" w:fill="auto"/>
                                    <w:noWrap/>
                                    <w:vAlign w:val="bottom"/>
                                  </w:tcPr>
                                  <w:p w14:paraId="204A062C"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-0.008649</w:t>
                                    </w:r>
                                  </w:p>
                                </w:tc>
                                <w:tc>
                                  <w:tcPr>
                                    <w:tcW w:w="0" w:type="auto"/>
                                    <w:shd w:val="clear" w:color="auto" w:fill="auto"/>
                                    <w:noWrap/>
                                    <w:vAlign w:val="bottom"/>
                                  </w:tcPr>
                                  <w:p w14:paraId="52DB97F5"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-18.20</w:t>
                                    </w:r>
                                  </w:p>
                                </w:tc>
                              </w:tr>
                              <w:tr w:rsidR="00F6740C" w:rsidRPr="00C575B3" w14:paraId="27F0AB68" w14:textId="77777777" w:rsidTr="005723F0">
                                <w:trPr>
                                  <w:trHeight w:val="300"/>
                                  <w:jc w:val="center"/>
                                </w:trPr>
                                <w:tc>
                                  <w:tcPr>
                                    <w:tcW w:w="0" w:type="auto"/>
                                    <w:shd w:val="clear" w:color="auto" w:fill="auto"/>
                                    <w:noWrap/>
                                    <w:vAlign w:val="bottom"/>
                                    <w:hideMark/>
                                  </w:tcPr>
                                  <w:p w14:paraId="2BCF6206"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1,100,0.5</w:t>
                                    </w:r>
                                  </w:p>
                                </w:tc>
                                <w:tc>
                                  <w:tcPr>
                                    <w:tcW w:w="0" w:type="auto"/>
                                    <w:shd w:val="clear" w:color="auto" w:fill="auto"/>
                                    <w:noWrap/>
                                    <w:vAlign w:val="bottom"/>
                                  </w:tcPr>
                                  <w:p w14:paraId="4DF04D6E"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71255</w:t>
                                    </w:r>
                                  </w:p>
                                </w:tc>
                                <w:tc>
                                  <w:tcPr>
                                    <w:tcW w:w="0" w:type="auto"/>
                                    <w:shd w:val="clear" w:color="auto" w:fill="auto"/>
                                    <w:noWrap/>
                                    <w:vAlign w:val="bottom"/>
                                  </w:tcPr>
                                  <w:p w14:paraId="16D75938"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66774</w:t>
                                    </w:r>
                                  </w:p>
                                </w:tc>
                                <w:tc>
                                  <w:tcPr>
                                    <w:tcW w:w="0" w:type="auto"/>
                                    <w:shd w:val="clear" w:color="auto" w:fill="auto"/>
                                    <w:noWrap/>
                                    <w:vAlign w:val="bottom"/>
                                  </w:tcPr>
                                  <w:p w14:paraId="5E866E2B"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-0.004962</w:t>
                                    </w:r>
                                  </w:p>
                                </w:tc>
                                <w:tc>
                                  <w:tcPr>
                                    <w:tcW w:w="0" w:type="auto"/>
                                    <w:shd w:val="clear" w:color="auto" w:fill="auto"/>
                                    <w:noWrap/>
                                    <w:vAlign w:val="bottom"/>
                                  </w:tcPr>
                                  <w:p w14:paraId="663D43A2"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-7.80</w:t>
                                    </w:r>
                                  </w:p>
                                </w:tc>
                                <w:tc>
                                  <w:tcPr>
                                    <w:tcW w:w="0" w:type="auto"/>
                                    <w:shd w:val="clear" w:color="auto" w:fill="auto"/>
                                    <w:noWrap/>
                                    <w:vAlign w:val="bottom"/>
                                  </w:tcPr>
                                  <w:p w14:paraId="575879CA"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0.006220</w:t>
                                    </w:r>
                                  </w:p>
                                </w:tc>
                                <w:tc>
                                  <w:tcPr>
                                    <w:tcW w:w="0" w:type="auto"/>
                                    <w:shd w:val="clear" w:color="auto" w:fill="auto"/>
                                    <w:noWrap/>
                                    <w:vAlign w:val="bottom"/>
                                  </w:tcPr>
                                  <w:p w14:paraId="78450F59"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9.33</w:t>
                                    </w:r>
                                  </w:p>
                                </w:tc>
                                <w:tc>
                                  <w:tcPr>
                                    <w:tcW w:w="0" w:type="auto"/>
                                    <w:shd w:val="clear" w:color="auto" w:fill="auto"/>
                                    <w:noWrap/>
                                    <w:vAlign w:val="bottom"/>
                                  </w:tcPr>
                                  <w:p w14:paraId="0C6AC8CA"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-0.011182</w:t>
                                    </w:r>
                                  </w:p>
                                </w:tc>
                                <w:tc>
                                  <w:tcPr>
                                    <w:tcW w:w="0" w:type="auto"/>
                                    <w:shd w:val="clear" w:color="auto" w:fill="auto"/>
                                    <w:noWrap/>
                                    <w:vAlign w:val="bottom"/>
                                  </w:tcPr>
                                  <w:p w14:paraId="77A59FCE"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-9.53</w:t>
                                    </w:r>
                                  </w:p>
                                </w:tc>
                              </w:tr>
                              <w:tr w:rsidR="00F6740C" w:rsidRPr="00C575B3" w14:paraId="2EC88C14" w14:textId="77777777" w:rsidTr="005723F0">
                                <w:trPr>
                                  <w:trHeight w:val="300"/>
                                  <w:jc w:val="center"/>
                                </w:trPr>
                                <w:tc>
                                  <w:tcPr>
                                    <w:tcW w:w="0" w:type="auto"/>
                                    <w:shd w:val="clear" w:color="auto" w:fill="auto"/>
                                    <w:noWrap/>
                                    <w:vAlign w:val="bottom"/>
                                    <w:hideMark/>
                                  </w:tcPr>
                                  <w:p w14:paraId="56EC7B23"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1,100,1</w:t>
                                    </w:r>
                                  </w:p>
                                </w:tc>
                                <w:tc>
                                  <w:tcPr>
                                    <w:tcW w:w="0" w:type="auto"/>
                                    <w:shd w:val="clear" w:color="auto" w:fill="auto"/>
                                    <w:noWrap/>
                                    <w:vAlign w:val="bottom"/>
                                  </w:tcPr>
                                  <w:p w14:paraId="493CDD0F"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23104</w:t>
                                    </w:r>
                                  </w:p>
                                </w:tc>
                                <w:tc>
                                  <w:tcPr>
                                    <w:tcW w:w="0" w:type="auto"/>
                                    <w:shd w:val="clear" w:color="auto" w:fill="auto"/>
                                    <w:noWrap/>
                                    <w:vAlign w:val="bottom"/>
                                  </w:tcPr>
                                  <w:p w14:paraId="3EF95F24"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24699</w:t>
                                    </w:r>
                                  </w:p>
                                </w:tc>
                                <w:tc>
                                  <w:tcPr>
                                    <w:tcW w:w="0" w:type="auto"/>
                                    <w:shd w:val="clear" w:color="auto" w:fill="auto"/>
                                    <w:noWrap/>
                                    <w:vAlign w:val="bottom"/>
                                  </w:tcPr>
                                  <w:p w14:paraId="7FC3C7FC"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-0.004344</w:t>
                                    </w:r>
                                  </w:p>
                                </w:tc>
                                <w:tc>
                                  <w:tcPr>
                                    <w:tcW w:w="0" w:type="auto"/>
                                    <w:shd w:val="clear" w:color="auto" w:fill="auto"/>
                                    <w:noWrap/>
                                    <w:vAlign w:val="bottom"/>
                                  </w:tcPr>
                                  <w:p w14:paraId="14DBFB92"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-4.09</w:t>
                                    </w:r>
                                  </w:p>
                                </w:tc>
                                <w:tc>
                                  <w:tcPr>
                                    <w:tcW w:w="0" w:type="auto"/>
                                    <w:shd w:val="clear" w:color="auto" w:fill="auto"/>
                                    <w:noWrap/>
                                    <w:vAlign w:val="bottom"/>
                                  </w:tcPr>
                                  <w:p w14:paraId="564ECE9A"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0.005813</w:t>
                                    </w:r>
                                  </w:p>
                                </w:tc>
                                <w:tc>
                                  <w:tcPr>
                                    <w:tcW w:w="0" w:type="auto"/>
                                    <w:shd w:val="clear" w:color="auto" w:fill="auto"/>
                                    <w:noWrap/>
                                    <w:vAlign w:val="bottom"/>
                                  </w:tcPr>
                                  <w:p w14:paraId="2858DD7D"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5.53</w:t>
                                    </w:r>
                                  </w:p>
                                </w:tc>
                                <w:tc>
                                  <w:tcPr>
                                    <w:tcW w:w="0" w:type="auto"/>
                                    <w:shd w:val="clear" w:color="auto" w:fill="auto"/>
                                    <w:noWrap/>
                                    <w:vAlign w:val="bottom"/>
                                  </w:tcPr>
                                  <w:p w14:paraId="7435BB54"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-0.010157</w:t>
                                    </w:r>
                                  </w:p>
                                </w:tc>
                                <w:tc>
                                  <w:tcPr>
                                    <w:tcW w:w="0" w:type="auto"/>
                                    <w:shd w:val="clear" w:color="auto" w:fill="auto"/>
                                    <w:noWrap/>
                                    <w:vAlign w:val="bottom"/>
                                  </w:tcPr>
                                  <w:p w14:paraId="4C608B30"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-4.02</w:t>
                                    </w:r>
                                  </w:p>
                                </w:tc>
                              </w:tr>
                              <w:tr w:rsidR="00F6740C" w:rsidRPr="00C575B3" w14:paraId="701DBF1B" w14:textId="77777777" w:rsidTr="005723F0">
                                <w:trPr>
                                  <w:trHeight w:val="300"/>
                                  <w:jc w:val="center"/>
                                </w:trPr>
                                <w:tc>
                                  <w:tcPr>
                                    <w:tcW w:w="0" w:type="auto"/>
                                    <w:shd w:val="clear" w:color="auto" w:fill="auto"/>
                                    <w:noWrap/>
                                    <w:vAlign w:val="bottom"/>
                                    <w:hideMark/>
                                  </w:tcPr>
                                  <w:p w14:paraId="5EB2945C"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1,150,0</w:t>
                                    </w:r>
                                  </w:p>
                                </w:tc>
                                <w:tc>
                                  <w:tcPr>
                                    <w:tcW w:w="0" w:type="auto"/>
                                    <w:shd w:val="clear" w:color="auto" w:fill="auto"/>
                                    <w:noWrap/>
                                    <w:vAlign w:val="bottom"/>
                                  </w:tcPr>
                                  <w:p w14:paraId="03F27700"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237830</w:t>
                                    </w:r>
                                  </w:p>
                                </w:tc>
                                <w:tc>
                                  <w:tcPr>
                                    <w:tcW w:w="0" w:type="auto"/>
                                    <w:shd w:val="clear" w:color="auto" w:fill="auto"/>
                                    <w:noWrap/>
                                    <w:vAlign w:val="bottom"/>
                                  </w:tcPr>
                                  <w:p w14:paraId="07CBEBDB"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218855</w:t>
                                    </w:r>
                                  </w:p>
                                </w:tc>
                                <w:tc>
                                  <w:tcPr>
                                    <w:tcW w:w="0" w:type="auto"/>
                                    <w:shd w:val="clear" w:color="auto" w:fill="auto"/>
                                    <w:noWrap/>
                                    <w:vAlign w:val="bottom"/>
                                  </w:tcPr>
                                  <w:p w14:paraId="3523F485"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-0.003353</w:t>
                                    </w:r>
                                  </w:p>
                                </w:tc>
                                <w:tc>
                                  <w:tcPr>
                                    <w:tcW w:w="0" w:type="auto"/>
                                    <w:shd w:val="clear" w:color="auto" w:fill="auto"/>
                                    <w:noWrap/>
                                    <w:vAlign w:val="bottom"/>
                                  </w:tcPr>
                                  <w:p w14:paraId="3F68627D"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-8.43</w:t>
                                    </w:r>
                                  </w:p>
                                </w:tc>
                                <w:tc>
                                  <w:tcPr>
                                    <w:tcW w:w="0" w:type="auto"/>
                                    <w:shd w:val="clear" w:color="auto" w:fill="auto"/>
                                    <w:noWrap/>
                                    <w:vAlign w:val="bottom"/>
                                  </w:tcPr>
                                  <w:p w14:paraId="22973CE3"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0.003748</w:t>
                                    </w:r>
                                  </w:p>
                                </w:tc>
                                <w:tc>
                                  <w:tcPr>
                                    <w:tcW w:w="0" w:type="auto"/>
                                    <w:shd w:val="clear" w:color="auto" w:fill="auto"/>
                                    <w:noWrap/>
                                    <w:vAlign w:val="bottom"/>
                                  </w:tcPr>
                                  <w:p w14:paraId="1F07A463"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8.91</w:t>
                                    </w:r>
                                  </w:p>
                                </w:tc>
                                <w:tc>
                                  <w:tcPr>
                                    <w:tcW w:w="0" w:type="auto"/>
                                    <w:shd w:val="clear" w:color="auto" w:fill="auto"/>
                                    <w:noWrap/>
                                    <w:vAlign w:val="bottom"/>
                                  </w:tcPr>
                                  <w:p w14:paraId="033A2E3B"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-0.007101</w:t>
                                    </w:r>
                                  </w:p>
                                </w:tc>
                                <w:tc>
                                  <w:tcPr>
                                    <w:tcW w:w="0" w:type="auto"/>
                                    <w:shd w:val="clear" w:color="auto" w:fill="auto"/>
                                    <w:noWrap/>
                                    <w:vAlign w:val="bottom"/>
                                  </w:tcPr>
                                  <w:p w14:paraId="6A0C2CC0"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-14.92</w:t>
                                    </w:r>
                                  </w:p>
                                </w:tc>
                              </w:tr>
                              <w:tr w:rsidR="00F6740C" w:rsidRPr="00C575B3" w14:paraId="17074037" w14:textId="77777777" w:rsidTr="005723F0">
                                <w:trPr>
                                  <w:trHeight w:val="300"/>
                                  <w:jc w:val="center"/>
                                </w:trPr>
                                <w:tc>
                                  <w:tcPr>
                                    <w:tcW w:w="0" w:type="auto"/>
                                    <w:shd w:val="clear" w:color="auto" w:fill="auto"/>
                                    <w:noWrap/>
                                    <w:vAlign w:val="bottom"/>
                                    <w:hideMark/>
                                  </w:tcPr>
                                  <w:p w14:paraId="40395B3B"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1,150,0.5</w:t>
                                    </w:r>
                                  </w:p>
                                </w:tc>
                                <w:tc>
                                  <w:tcPr>
                                    <w:tcW w:w="0" w:type="auto"/>
                                    <w:shd w:val="clear" w:color="auto" w:fill="auto"/>
                                    <w:noWrap/>
                                    <w:vAlign w:val="bottom"/>
                                  </w:tcPr>
                                  <w:p w14:paraId="736DB9FA"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93272</w:t>
                                    </w:r>
                                  </w:p>
                                </w:tc>
                                <w:tc>
                                  <w:tcPr>
                                    <w:tcW w:w="0" w:type="auto"/>
                                    <w:shd w:val="clear" w:color="auto" w:fill="auto"/>
                                    <w:noWrap/>
                                    <w:vAlign w:val="bottom"/>
                                  </w:tcPr>
                                  <w:p w14:paraId="538499F7"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85935</w:t>
                                    </w:r>
                                  </w:p>
                                </w:tc>
                                <w:tc>
                                  <w:tcPr>
                                    <w:tcW w:w="0" w:type="auto"/>
                                    <w:shd w:val="clear" w:color="auto" w:fill="auto"/>
                                    <w:noWrap/>
                                    <w:vAlign w:val="bottom"/>
                                  </w:tcPr>
                                  <w:p w14:paraId="2113732C"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-0.003934</w:t>
                                    </w:r>
                                  </w:p>
                                </w:tc>
                                <w:tc>
                                  <w:tcPr>
                                    <w:tcW w:w="0" w:type="auto"/>
                                    <w:shd w:val="clear" w:color="auto" w:fill="auto"/>
                                    <w:noWrap/>
                                    <w:vAlign w:val="bottom"/>
                                  </w:tcPr>
                                  <w:p w14:paraId="02361BAE"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-6.95</w:t>
                                    </w:r>
                                  </w:p>
                                </w:tc>
                                <w:tc>
                                  <w:tcPr>
                                    <w:tcW w:w="0" w:type="auto"/>
                                    <w:shd w:val="clear" w:color="auto" w:fill="auto"/>
                                    <w:noWrap/>
                                    <w:vAlign w:val="bottom"/>
                                  </w:tcPr>
                                  <w:p w14:paraId="70D09AA1"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0.004794</w:t>
                                    </w:r>
                                  </w:p>
                                </w:tc>
                                <w:tc>
                                  <w:tcPr>
                                    <w:tcW w:w="0" w:type="auto"/>
                                    <w:shd w:val="clear" w:color="auto" w:fill="auto"/>
                                    <w:noWrap/>
                                    <w:vAlign w:val="bottom"/>
                                  </w:tcPr>
                                  <w:p w14:paraId="0DC90A14"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8.00</w:t>
                                    </w:r>
                                  </w:p>
                                </w:tc>
                                <w:tc>
                                  <w:tcPr>
                                    <w:tcW w:w="0" w:type="auto"/>
                                    <w:shd w:val="clear" w:color="auto" w:fill="auto"/>
                                    <w:noWrap/>
                                    <w:vAlign w:val="bottom"/>
                                  </w:tcPr>
                                  <w:p w14:paraId="749467EC"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-0.008728</w:t>
                                    </w:r>
                                  </w:p>
                                </w:tc>
                                <w:tc>
                                  <w:tcPr>
                                    <w:tcW w:w="0" w:type="auto"/>
                                    <w:shd w:val="clear" w:color="auto" w:fill="auto"/>
                                    <w:noWrap/>
                                    <w:vAlign w:val="bottom"/>
                                  </w:tcPr>
                                  <w:p w14:paraId="7C63AD96"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-9.15</w:t>
                                    </w:r>
                                  </w:p>
                                </w:tc>
                              </w:tr>
                              <w:tr w:rsidR="00F6740C" w:rsidRPr="00C575B3" w14:paraId="74C2659C" w14:textId="77777777" w:rsidTr="005723F0">
                                <w:trPr>
                                  <w:trHeight w:val="300"/>
                                  <w:jc w:val="center"/>
                                </w:trPr>
                                <w:tc>
                                  <w:tcPr>
                                    <w:tcW w:w="0" w:type="auto"/>
                                    <w:shd w:val="clear" w:color="auto" w:fill="auto"/>
                                    <w:noWrap/>
                                    <w:vAlign w:val="bottom"/>
                                    <w:hideMark/>
                                  </w:tcPr>
                                  <w:p w14:paraId="0C37470A"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1,150,1</w:t>
                                    </w:r>
                                  </w:p>
                                </w:tc>
                                <w:tc>
                                  <w:tcPr>
                                    <w:tcW w:w="0" w:type="auto"/>
                                    <w:shd w:val="clear" w:color="auto" w:fill="auto"/>
                                    <w:noWrap/>
                                    <w:vAlign w:val="bottom"/>
                                  </w:tcPr>
                                  <w:p w14:paraId="3FAD01EE"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35746</w:t>
                                    </w:r>
                                  </w:p>
                                </w:tc>
                                <w:tc>
                                  <w:tcPr>
                                    <w:tcW w:w="0" w:type="auto"/>
                                    <w:shd w:val="clear" w:color="auto" w:fill="auto"/>
                                    <w:noWrap/>
                                    <w:vAlign w:val="bottom"/>
                                  </w:tcPr>
                                  <w:p w14:paraId="6B2FE33F"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36258</w:t>
                                    </w:r>
                                  </w:p>
                                </w:tc>
                                <w:tc>
                                  <w:tcPr>
                                    <w:tcW w:w="0" w:type="auto"/>
                                    <w:shd w:val="clear" w:color="auto" w:fill="auto"/>
                                    <w:noWrap/>
                                    <w:vAlign w:val="bottom"/>
                                  </w:tcPr>
                                  <w:p w14:paraId="272DD549"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-0.009691</w:t>
                                    </w:r>
                                  </w:p>
                                </w:tc>
                                <w:tc>
                                  <w:tcPr>
                                    <w:tcW w:w="0" w:type="auto"/>
                                    <w:shd w:val="clear" w:color="auto" w:fill="auto"/>
                                    <w:noWrap/>
                                    <w:vAlign w:val="bottom"/>
                                  </w:tcPr>
                                  <w:p w14:paraId="245C0C7D"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-5.28</w:t>
                                    </w:r>
                                  </w:p>
                                </w:tc>
                                <w:tc>
                                  <w:tcPr>
                                    <w:tcW w:w="0" w:type="auto"/>
                                    <w:shd w:val="clear" w:color="auto" w:fill="auto"/>
                                    <w:noWrap/>
                                    <w:vAlign w:val="bottom"/>
                                  </w:tcPr>
                                  <w:p w14:paraId="7A57EF5F"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0.005113</w:t>
                                    </w:r>
                                  </w:p>
                                </w:tc>
                                <w:tc>
                                  <w:tcPr>
                                    <w:tcW w:w="0" w:type="auto"/>
                                    <w:shd w:val="clear" w:color="auto" w:fill="auto"/>
                                    <w:noWrap/>
                                    <w:vAlign w:val="bottom"/>
                                  </w:tcPr>
                                  <w:p w14:paraId="1A871928"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5.81</w:t>
                                    </w:r>
                                  </w:p>
                                </w:tc>
                                <w:tc>
                                  <w:tcPr>
                                    <w:tcW w:w="0" w:type="auto"/>
                                    <w:shd w:val="clear" w:color="auto" w:fill="auto"/>
                                    <w:noWrap/>
                                    <w:vAlign w:val="bottom"/>
                                  </w:tcPr>
                                  <w:p w14:paraId="4BDCE0EF"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-0.009691</w:t>
                                    </w:r>
                                  </w:p>
                                </w:tc>
                                <w:tc>
                                  <w:tcPr>
                                    <w:tcW w:w="0" w:type="auto"/>
                                    <w:shd w:val="clear" w:color="auto" w:fill="auto"/>
                                    <w:noWrap/>
                                    <w:vAlign w:val="bottom"/>
                                  </w:tcPr>
                                  <w:p w14:paraId="73ADFCA6"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-5.28</w:t>
                                    </w:r>
                                  </w:p>
                                </w:tc>
                              </w:tr>
                              <w:tr w:rsidR="00F6740C" w:rsidRPr="00C575B3" w14:paraId="4E55E7DD" w14:textId="77777777" w:rsidTr="005723F0">
                                <w:trPr>
                                  <w:trHeight w:val="300"/>
                                  <w:jc w:val="center"/>
                                </w:trPr>
                                <w:tc>
                                  <w:tcPr>
                                    <w:tcW w:w="0" w:type="auto"/>
                                    <w:shd w:val="clear" w:color="auto" w:fill="auto"/>
                                    <w:noWrap/>
                                    <w:vAlign w:val="bottom"/>
                                    <w:hideMark/>
                                  </w:tcPr>
                                  <w:p w14:paraId="60C114DF"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1,200,0</w:t>
                                    </w:r>
                                  </w:p>
                                </w:tc>
                                <w:tc>
                                  <w:tcPr>
                                    <w:tcW w:w="0" w:type="auto"/>
                                    <w:shd w:val="clear" w:color="auto" w:fill="auto"/>
                                    <w:noWrap/>
                                    <w:vAlign w:val="bottom"/>
                                  </w:tcPr>
                                  <w:p w14:paraId="6A4A8AF2"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238597</w:t>
                                    </w:r>
                                  </w:p>
                                </w:tc>
                                <w:tc>
                                  <w:tcPr>
                                    <w:tcW w:w="0" w:type="auto"/>
                                    <w:shd w:val="clear" w:color="auto" w:fill="auto"/>
                                    <w:noWrap/>
                                    <w:vAlign w:val="bottom"/>
                                  </w:tcPr>
                                  <w:p w14:paraId="48C1613F"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218038</w:t>
                                    </w:r>
                                  </w:p>
                                </w:tc>
                                <w:tc>
                                  <w:tcPr>
                                    <w:tcW w:w="0" w:type="auto"/>
                                    <w:shd w:val="clear" w:color="auto" w:fill="auto"/>
                                    <w:noWrap/>
                                    <w:vAlign w:val="bottom"/>
                                  </w:tcPr>
                                  <w:p w14:paraId="3DBC86FA"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-0.002969</w:t>
                                    </w:r>
                                  </w:p>
                                </w:tc>
                                <w:tc>
                                  <w:tcPr>
                                    <w:tcW w:w="0" w:type="auto"/>
                                    <w:shd w:val="clear" w:color="auto" w:fill="auto"/>
                                    <w:noWrap/>
                                    <w:vAlign w:val="bottom"/>
                                  </w:tcPr>
                                  <w:p w14:paraId="0492FD8A"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-7.49</w:t>
                                    </w:r>
                                  </w:p>
                                </w:tc>
                                <w:tc>
                                  <w:tcPr>
                                    <w:tcW w:w="0" w:type="auto"/>
                                    <w:shd w:val="clear" w:color="auto" w:fill="auto"/>
                                    <w:noWrap/>
                                    <w:vAlign w:val="bottom"/>
                                  </w:tcPr>
                                  <w:p w14:paraId="16154D02"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0.003351</w:t>
                                    </w:r>
                                  </w:p>
                                </w:tc>
                                <w:tc>
                                  <w:tcPr>
                                    <w:tcW w:w="0" w:type="auto"/>
                                    <w:shd w:val="clear" w:color="auto" w:fill="auto"/>
                                    <w:noWrap/>
                                    <w:vAlign w:val="bottom"/>
                                  </w:tcPr>
                                  <w:p w14:paraId="4A381034"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7.95</w:t>
                                    </w:r>
                                  </w:p>
                                </w:tc>
                                <w:tc>
                                  <w:tcPr>
                                    <w:tcW w:w="0" w:type="auto"/>
                                    <w:shd w:val="clear" w:color="auto" w:fill="auto"/>
                                    <w:noWrap/>
                                    <w:vAlign w:val="bottom"/>
                                  </w:tcPr>
                                  <w:p w14:paraId="63D289DC"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-0.006320</w:t>
                                    </w:r>
                                  </w:p>
                                </w:tc>
                                <w:tc>
                                  <w:tcPr>
                                    <w:tcW w:w="0" w:type="auto"/>
                                    <w:shd w:val="clear" w:color="auto" w:fill="auto"/>
                                    <w:noWrap/>
                                    <w:vAlign w:val="bottom"/>
                                  </w:tcPr>
                                  <w:p w14:paraId="1EFF9723"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-13.26</w:t>
                                    </w:r>
                                  </w:p>
                                </w:tc>
                              </w:tr>
                              <w:tr w:rsidR="00F6740C" w:rsidRPr="00C575B3" w14:paraId="52660D53" w14:textId="77777777" w:rsidTr="005723F0">
                                <w:trPr>
                                  <w:trHeight w:val="300"/>
                                  <w:jc w:val="center"/>
                                </w:trPr>
                                <w:tc>
                                  <w:tcPr>
                                    <w:tcW w:w="0" w:type="auto"/>
                                    <w:shd w:val="clear" w:color="auto" w:fill="auto"/>
                                    <w:noWrap/>
                                    <w:vAlign w:val="bottom"/>
                                    <w:hideMark/>
                                  </w:tcPr>
                                  <w:p w14:paraId="50ACF46F"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1,200,0.5</w:t>
                                    </w:r>
                                  </w:p>
                                </w:tc>
                                <w:tc>
                                  <w:tcPr>
                                    <w:tcW w:w="0" w:type="auto"/>
                                    <w:shd w:val="clear" w:color="auto" w:fill="auto"/>
                                    <w:noWrap/>
                                    <w:vAlign w:val="bottom"/>
                                  </w:tcPr>
                                  <w:p w14:paraId="162A166D"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109824</w:t>
                                    </w:r>
                                  </w:p>
                                </w:tc>
                                <w:tc>
                                  <w:tcPr>
                                    <w:tcW w:w="0" w:type="auto"/>
                                    <w:shd w:val="clear" w:color="auto" w:fill="auto"/>
                                    <w:noWrap/>
                                    <w:vAlign w:val="bottom"/>
                                  </w:tcPr>
                                  <w:p w14:paraId="67AB0DBD"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99342</w:t>
                                    </w:r>
                                  </w:p>
                                </w:tc>
                                <w:tc>
                                  <w:tcPr>
                                    <w:tcW w:w="0" w:type="auto"/>
                                    <w:shd w:val="clear" w:color="auto" w:fill="auto"/>
                                    <w:noWrap/>
                                    <w:vAlign w:val="bottom"/>
                                  </w:tcPr>
                                  <w:p w14:paraId="283B0A11"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-0.003235</w:t>
                                    </w:r>
                                  </w:p>
                                </w:tc>
                                <w:tc>
                                  <w:tcPr>
                                    <w:tcW w:w="0" w:type="auto"/>
                                    <w:shd w:val="clear" w:color="auto" w:fill="auto"/>
                                    <w:noWrap/>
                                    <w:vAlign w:val="bottom"/>
                                  </w:tcPr>
                                  <w:p w14:paraId="7BFDF20F"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-6.12</w:t>
                                    </w:r>
                                  </w:p>
                                </w:tc>
                                <w:tc>
                                  <w:tcPr>
                                    <w:tcW w:w="0" w:type="auto"/>
                                    <w:shd w:val="clear" w:color="auto" w:fill="auto"/>
                                    <w:noWrap/>
                                    <w:vAlign w:val="bottom"/>
                                  </w:tcPr>
                                  <w:p w14:paraId="583C1904"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0.004052</w:t>
                                    </w:r>
                                  </w:p>
                                </w:tc>
                                <w:tc>
                                  <w:tcPr>
                                    <w:tcW w:w="0" w:type="auto"/>
                                    <w:shd w:val="clear" w:color="auto" w:fill="auto"/>
                                    <w:noWrap/>
                                    <w:vAlign w:val="bottom"/>
                                  </w:tcPr>
                                  <w:p w14:paraId="14989A21"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7.17</w:t>
                                    </w:r>
                                  </w:p>
                                </w:tc>
                                <w:tc>
                                  <w:tcPr>
                                    <w:tcW w:w="0" w:type="auto"/>
                                    <w:shd w:val="clear" w:color="auto" w:fill="auto"/>
                                    <w:noWrap/>
                                    <w:vAlign w:val="bottom"/>
                                  </w:tcPr>
                                  <w:p w14:paraId="3D5D9824"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-0.007287</w:t>
                                    </w:r>
                                  </w:p>
                                </w:tc>
                                <w:tc>
                                  <w:tcPr>
                                    <w:tcW w:w="0" w:type="auto"/>
                                    <w:shd w:val="clear" w:color="auto" w:fill="auto"/>
                                    <w:noWrap/>
                                    <w:vAlign w:val="bottom"/>
                                  </w:tcPr>
                                  <w:p w14:paraId="4AA260BD"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-8.60</w:t>
                                    </w:r>
                                  </w:p>
                                </w:tc>
                              </w:tr>
                              <w:tr w:rsidR="00F6740C" w:rsidRPr="00C575B3" w14:paraId="1CA57E90" w14:textId="77777777" w:rsidTr="005723F0">
                                <w:trPr>
                                  <w:trHeight w:val="300"/>
                                  <w:jc w:val="center"/>
                                </w:trPr>
                                <w:tc>
                                  <w:tcPr>
                                    <w:tcW w:w="0" w:type="auto"/>
                                    <w:shd w:val="clear" w:color="auto" w:fill="auto"/>
                                    <w:noWrap/>
                                    <w:vAlign w:val="bottom"/>
                                    <w:hideMark/>
                                  </w:tcPr>
                                  <w:p w14:paraId="3019FAC0"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1,200,1</w:t>
                                    </w:r>
                                  </w:p>
                                </w:tc>
                                <w:tc>
                                  <w:tcPr>
                                    <w:tcW w:w="0" w:type="auto"/>
                                    <w:shd w:val="clear" w:color="auto" w:fill="auto"/>
                                    <w:noWrap/>
                                    <w:vAlign w:val="bottom"/>
                                  </w:tcPr>
                                  <w:p w14:paraId="6FB56A2B"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47981</w:t>
                                    </w:r>
                                  </w:p>
                                </w:tc>
                                <w:tc>
                                  <w:tcPr>
                                    <w:tcW w:w="0" w:type="auto"/>
                                    <w:shd w:val="clear" w:color="auto" w:fill="auto"/>
                                    <w:noWrap/>
                                    <w:vAlign w:val="bottom"/>
                                  </w:tcPr>
                                  <w:p w14:paraId="1DB6EC55"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47096</w:t>
                                    </w:r>
                                  </w:p>
                                </w:tc>
                                <w:tc>
                                  <w:tcPr>
                                    <w:tcW w:w="0" w:type="auto"/>
                                    <w:shd w:val="clear" w:color="auto" w:fill="auto"/>
                                    <w:noWrap/>
                                    <w:vAlign w:val="bottom"/>
                                  </w:tcPr>
                                  <w:p w14:paraId="0D954456"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-0.004028</w:t>
                                    </w:r>
                                  </w:p>
                                </w:tc>
                                <w:tc>
                                  <w:tcPr>
                                    <w:tcW w:w="0" w:type="auto"/>
                                    <w:shd w:val="clear" w:color="auto" w:fill="auto"/>
                                    <w:noWrap/>
                                    <w:vAlign w:val="bottom"/>
                                  </w:tcPr>
                                  <w:p w14:paraId="326B4759"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-5.32</w:t>
                                    </w:r>
                                  </w:p>
                                </w:tc>
                                <w:tc>
                                  <w:tcPr>
                                    <w:tcW w:w="0" w:type="auto"/>
                                    <w:shd w:val="clear" w:color="auto" w:fill="auto"/>
                                    <w:noWrap/>
                                    <w:vAlign w:val="bottom"/>
                                  </w:tcPr>
                                  <w:p w14:paraId="589CEC56"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0.004007</w:t>
                                    </w:r>
                                  </w:p>
                                </w:tc>
                                <w:tc>
                                  <w:tcPr>
                                    <w:tcW w:w="0" w:type="auto"/>
                                    <w:shd w:val="clear" w:color="auto" w:fill="auto"/>
                                    <w:noWrap/>
                                    <w:vAlign w:val="bottom"/>
                                  </w:tcPr>
                                  <w:p w14:paraId="17237244"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5.13</w:t>
                                    </w:r>
                                  </w:p>
                                </w:tc>
                                <w:tc>
                                  <w:tcPr>
                                    <w:tcW w:w="0" w:type="auto"/>
                                    <w:shd w:val="clear" w:color="auto" w:fill="auto"/>
                                    <w:noWrap/>
                                    <w:vAlign w:val="bottom"/>
                                  </w:tcPr>
                                  <w:p w14:paraId="45E35812"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-0.008036</w:t>
                                    </w:r>
                                  </w:p>
                                </w:tc>
                                <w:tc>
                                  <w:tcPr>
                                    <w:tcW w:w="0" w:type="auto"/>
                                    <w:shd w:val="clear" w:color="auto" w:fill="auto"/>
                                    <w:noWrap/>
                                    <w:vAlign w:val="bottom"/>
                                  </w:tcPr>
                                  <w:p w14:paraId="3DB67B50"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-5.42</w:t>
                                    </w:r>
                                  </w:p>
                                </w:tc>
                              </w:tr>
                            </w:tbl>
                            <w:p w14:paraId="13F50D44" w14:textId="77777777" w:rsidR="00F6740C" w:rsidRDefault="00F6740C" w:rsidP="00D76EE9"/>
                          </w:txbxContent>
                        </wps:txbx>
                        <wps:bodyPr rot="0" vert="horz" wrap="square" lIns="91440" tIns="45720" rIns="91440" bIns="45720" anchor="t" anchorCtr="0">
                          <a:noAutofit/>
                        </wps:bodyPr>
                      </wps:wsp>
                    </wpg:wgp>
                  </a:graphicData>
                </a:graphic>
              </wp:anchor>
            </w:drawing>
          </mc:Choice>
          <mc:Fallback>
            <w:pict>
              <v:group w14:anchorId="0F4E3EB6" id="Group_x0020_9" o:spid="_x0000_s1035" style="position:absolute;margin-left:-25.5pt;margin-top:12.75pt;width:528pt;height:480pt;z-index:251661312" coordsize="6705600,6096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">
                <v:shape id="Text_x0020_Box_x0020_10" o:spid="_x0000_s1036" type="#_x0000_t202" style="position:absolute;width:662940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40fYxgAA&#10;ANsAAAAPAAAAZHJzL2Rvd25yZXYueG1sRI9Pa8JAEMXvgt9hGcFLqZsqbSV1lSL2D73V1JbehuyY&#10;BLOzIbtN4rd3DgVvM7w37/1mtRlcrTpqQ+XZwN0sAUWce1txYeAre7ldggoR2WLtmQycKcBmPR6t&#10;MLW+50/q9rFQEsIhRQNljE2qdchLchhmviEW7ehbh1HWttC2xV7CXa3nSfKgHVYsDSU2tC0pP+3/&#10;nIHfm+LnIwyvh35xv2h2b132+G0zY6aT4fkJVKQhXs3/1+9W8IVefpEB9Po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O40fYxgAAANsAAAAPAAAAAAAAAAAAAAAAAJcCAABkcnMv&#10;ZG93bnJldi54bWxQSwUGAAAAAAQABAD1AAAAigMAAAAA&#10;" fillcolor="white [3201]" stroked="f" strokeweight=".5pt">
                  <v:textbox>
                    <w:txbxContent>
                      <w:p w14:paraId="2179C634" w14:textId="77777777" w:rsidR="00F6740C" w:rsidRPr="006233BA" w:rsidRDefault="00F6740C" w:rsidP="00D76EE9">
                        <w:pPr>
                          <w:spacing w:after="0" w:line="240" w:lineRule="auto"/>
                          <w:jc w:val="both"/>
                          <w:rPr>
                            <w:rFonts w:ascii="Times New Roman" w:hAnsi="Times New Roman" w:cs="Times New Roman"/>
                            <w:sz w:val="20"/>
                            <w:szCs w:val="20"/>
                          </w:rPr>
                        </w:pPr>
                        <w:r w:rsidRPr="006233BA">
                          <w:rPr>
                            <w:rFonts w:ascii="Times New Roman" w:hAnsi="Times New Roman" w:cs="Times New Roman"/>
                            <w:b/>
                            <w:sz w:val="20"/>
                            <w:szCs w:val="20"/>
                          </w:rPr>
                          <w:t xml:space="preserve">Table </w:t>
                        </w:r>
                        <w:r>
                          <w:rPr>
                            <w:rFonts w:ascii="Times New Roman" w:hAnsi="Times New Roman" w:cs="Times New Roman"/>
                            <w:b/>
                            <w:sz w:val="20"/>
                            <w:szCs w:val="20"/>
                          </w:rPr>
                          <w:t>4</w:t>
                        </w:r>
                        <w:r w:rsidRPr="006233BA">
                          <w:rPr>
                            <w:rFonts w:ascii="Times New Roman" w:hAnsi="Times New Roman" w:cs="Times New Roman"/>
                            <w:b/>
                            <w:sz w:val="20"/>
                            <w:szCs w:val="20"/>
                          </w:rPr>
                          <w:t xml:space="preserve">: </w:t>
                        </w:r>
                        <w:r w:rsidRPr="006233BA">
                          <w:rPr>
                            <w:rFonts w:ascii="Times New Roman" w:hAnsi="Times New Roman" w:cs="Times New Roman"/>
                            <w:sz w:val="20"/>
                            <w:szCs w:val="20"/>
                          </w:rPr>
                          <w:t>Test Results for the Moving Average Rules fo</w:t>
                        </w:r>
                        <w:r>
                          <w:rPr>
                            <w:rFonts w:ascii="Times New Roman" w:hAnsi="Times New Roman" w:cs="Times New Roman"/>
                            <w:sz w:val="20"/>
                            <w:szCs w:val="20"/>
                          </w:rPr>
                          <w:t xml:space="preserve">r 5-minute silver data over the period 2008-2014.  N(Buys) and </w:t>
                        </w:r>
                        <w:r w:rsidRPr="006233BA">
                          <w:rPr>
                            <w:rFonts w:ascii="Times New Roman" w:hAnsi="Times New Roman" w:cs="Times New Roman"/>
                            <w:sz w:val="20"/>
                            <w:szCs w:val="20"/>
                          </w:rPr>
                          <w:t>N(Sells) are the number of buy</w:t>
                        </w:r>
                        <w:r>
                          <w:rPr>
                            <w:rFonts w:ascii="Times New Roman" w:hAnsi="Times New Roman" w:cs="Times New Roman"/>
                            <w:sz w:val="20"/>
                            <w:szCs w:val="20"/>
                          </w:rPr>
                          <w:t xml:space="preserve"> and sell signals</w:t>
                        </w:r>
                        <w:r w:rsidRPr="006233BA">
                          <w:rPr>
                            <w:rFonts w:ascii="Times New Roman" w:hAnsi="Times New Roman" w:cs="Times New Roman"/>
                            <w:sz w:val="20"/>
                            <w:szCs w:val="20"/>
                          </w:rPr>
                          <w:t xml:space="preserve">.  Buy and Sell refer to the average returns from buy and sell signals </w:t>
                        </w:r>
                        <w:r>
                          <w:rPr>
                            <w:rFonts w:ascii="Times New Roman" w:hAnsi="Times New Roman" w:cs="Times New Roman"/>
                            <w:sz w:val="20"/>
                            <w:szCs w:val="20"/>
                          </w:rPr>
                          <w:t xml:space="preserve">with their associated z-statistics. </w:t>
                        </w:r>
                        <w:r w:rsidRPr="006233BA">
                          <w:rPr>
                            <w:rFonts w:ascii="Times New Roman" w:hAnsi="Times New Roman" w:cs="Times New Roman"/>
                            <w:sz w:val="20"/>
                            <w:szCs w:val="20"/>
                          </w:rPr>
                          <w:t>Buy-Sell denotes the average return from the moving average strategy</w:t>
                        </w:r>
                        <w:r>
                          <w:rPr>
                            <w:rFonts w:ascii="Times New Roman" w:hAnsi="Times New Roman" w:cs="Times New Roman"/>
                            <w:sz w:val="20"/>
                            <w:szCs w:val="20"/>
                          </w:rPr>
                          <w:t xml:space="preserve"> along with the z-statistics</w:t>
                        </w:r>
                        <w:r w:rsidRPr="006233BA">
                          <w:rPr>
                            <w:rFonts w:ascii="Times New Roman" w:hAnsi="Times New Roman" w:cs="Times New Roman"/>
                            <w:sz w:val="20"/>
                            <w:szCs w:val="20"/>
                          </w:rPr>
                          <w:t>.  ***, **, * indicate significance at 1%, 5% and 10%.</w:t>
                        </w:r>
                      </w:p>
                      <w:p w14:paraId="57B56BEA" w14:textId="77777777" w:rsidR="00F6740C" w:rsidRDefault="00F6740C" w:rsidP="00D76EE9"/>
                    </w:txbxContent>
                  </v:textbox>
                </v:shape>
                <v:shape id="_x0000_s1037" type="#_x0000_t202" style="position:absolute;left:47625;top:628650;width:6657975;height:5467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LV7mwAAA&#10;ANsAAAAPAAAAZHJzL2Rvd25yZXYueG1sRE/NasJAEL4LfYdlCl6kbhSNbXQTqlDxauoDjNkxCWZn&#10;Q3Zr4tt3BcHbfHy/s8kG04gbda62rGA2jUAQF1bXXCo4/f58fIJwHlljY5kU3MlBlr6NNpho2/OR&#10;brkvRQhhl6CCyvs2kdIVFRl0U9sSB+5iO4M+wK6UusM+hJtGzqMolgZrDg0VtrSrqLjmf0bB5dBP&#10;ll/9ee9Pq+Mi3mK9Otu7UuP34XsNwtPgX+Kn+6DD/Bk8fgkHyPQ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iLV7mwAAAANsAAAAPAAAAAAAAAAAAAAAAAJcCAABkcnMvZG93bnJl&#10;di54bWxQSwUGAAAAAAQABAD1AAAAhAMAAAAA&#10;" stroked="f">
                  <v:textbox>
                    <w:txbxContent>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6"/>
                          <w:gridCol w:w="1028"/>
                          <w:gridCol w:w="1083"/>
                          <w:gridCol w:w="1033"/>
                          <w:gridCol w:w="1122"/>
                          <w:gridCol w:w="966"/>
                          <w:gridCol w:w="1177"/>
                          <w:gridCol w:w="1183"/>
                          <w:gridCol w:w="1666"/>
                        </w:tblGrid>
                        <w:tr w:rsidR="00F6740C" w:rsidRPr="00C575B3" w14:paraId="59CAA948" w14:textId="77777777" w:rsidTr="005723F0">
                          <w:trPr>
                            <w:trHeight w:val="300"/>
                            <w:jc w:val="center"/>
                          </w:trPr>
                          <w:tc>
                            <w:tcPr>
                              <w:tcW w:w="0" w:type="auto"/>
                              <w:tcBorders>
                                <w:top w:val="single" w:sz="4" w:space="0" w:color="auto"/>
                              </w:tcBorders>
                              <w:shd w:val="clear" w:color="auto" w:fill="auto"/>
                              <w:noWrap/>
                              <w:vAlign w:val="bottom"/>
                              <w:hideMark/>
                            </w:tcPr>
                            <w:p w14:paraId="3EC38D56"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RULE</w:t>
                              </w:r>
                            </w:p>
                          </w:tc>
                          <w:tc>
                            <w:tcPr>
                              <w:tcW w:w="0" w:type="auto"/>
                              <w:tcBorders>
                                <w:top w:val="single" w:sz="4" w:space="0" w:color="auto"/>
                              </w:tcBorders>
                              <w:shd w:val="clear" w:color="auto" w:fill="auto"/>
                              <w:noWrap/>
                              <w:vAlign w:val="bottom"/>
                              <w:hideMark/>
                            </w:tcPr>
                            <w:p w14:paraId="6F11E838"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N(BUYS)</w:t>
                              </w:r>
                            </w:p>
                          </w:tc>
                          <w:tc>
                            <w:tcPr>
                              <w:tcW w:w="0" w:type="auto"/>
                              <w:tcBorders>
                                <w:top w:val="single" w:sz="4" w:space="0" w:color="auto"/>
                              </w:tcBorders>
                              <w:shd w:val="clear" w:color="auto" w:fill="auto"/>
                              <w:noWrap/>
                              <w:vAlign w:val="bottom"/>
                              <w:hideMark/>
                            </w:tcPr>
                            <w:p w14:paraId="1D068D3A"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N(SELLS)</w:t>
                              </w:r>
                            </w:p>
                          </w:tc>
                          <w:tc>
                            <w:tcPr>
                              <w:tcW w:w="0" w:type="auto"/>
                              <w:tcBorders>
                                <w:top w:val="single" w:sz="4" w:space="0" w:color="auto"/>
                              </w:tcBorders>
                              <w:shd w:val="clear" w:color="auto" w:fill="auto"/>
                              <w:noWrap/>
                              <w:vAlign w:val="bottom"/>
                              <w:hideMark/>
                            </w:tcPr>
                            <w:p w14:paraId="1F64BEAB"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BUY</w:t>
                              </w:r>
                            </w:p>
                          </w:tc>
                          <w:tc>
                            <w:tcPr>
                              <w:tcW w:w="0" w:type="auto"/>
                              <w:tcBorders>
                                <w:top w:val="single" w:sz="4" w:space="0" w:color="auto"/>
                              </w:tcBorders>
                              <w:shd w:val="clear" w:color="auto" w:fill="auto"/>
                              <w:noWrap/>
                              <w:vAlign w:val="bottom"/>
                              <w:hideMark/>
                            </w:tcPr>
                            <w:p w14:paraId="76F35C5E"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BUY z-stat</w:t>
                              </w:r>
                            </w:p>
                          </w:tc>
                          <w:tc>
                            <w:tcPr>
                              <w:tcW w:w="0" w:type="auto"/>
                              <w:tcBorders>
                                <w:top w:val="single" w:sz="4" w:space="0" w:color="auto"/>
                              </w:tcBorders>
                              <w:shd w:val="clear" w:color="auto" w:fill="auto"/>
                              <w:noWrap/>
                              <w:vAlign w:val="bottom"/>
                              <w:hideMark/>
                            </w:tcPr>
                            <w:p w14:paraId="712B6F77"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SELL</w:t>
                              </w:r>
                            </w:p>
                          </w:tc>
                          <w:tc>
                            <w:tcPr>
                              <w:tcW w:w="0" w:type="auto"/>
                              <w:tcBorders>
                                <w:top w:val="single" w:sz="4" w:space="0" w:color="auto"/>
                              </w:tcBorders>
                              <w:shd w:val="clear" w:color="auto" w:fill="auto"/>
                              <w:noWrap/>
                              <w:vAlign w:val="bottom"/>
                              <w:hideMark/>
                            </w:tcPr>
                            <w:p w14:paraId="2A602909"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SELL z-stat</w:t>
                              </w:r>
                            </w:p>
                          </w:tc>
                          <w:tc>
                            <w:tcPr>
                              <w:tcW w:w="0" w:type="auto"/>
                              <w:tcBorders>
                                <w:top w:val="single" w:sz="4" w:space="0" w:color="auto"/>
                              </w:tcBorders>
                              <w:shd w:val="clear" w:color="auto" w:fill="auto"/>
                              <w:noWrap/>
                              <w:vAlign w:val="bottom"/>
                              <w:hideMark/>
                            </w:tcPr>
                            <w:p w14:paraId="4612FB09"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BUY-SELL</w:t>
                              </w:r>
                            </w:p>
                          </w:tc>
                          <w:tc>
                            <w:tcPr>
                              <w:tcW w:w="0" w:type="auto"/>
                              <w:tcBorders>
                                <w:top w:val="single" w:sz="4" w:space="0" w:color="auto"/>
                              </w:tcBorders>
                              <w:shd w:val="clear" w:color="auto" w:fill="auto"/>
                              <w:noWrap/>
                              <w:vAlign w:val="bottom"/>
                              <w:hideMark/>
                            </w:tcPr>
                            <w:p w14:paraId="61356E05"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BUY-SELL z-stat</w:t>
                              </w:r>
                            </w:p>
                          </w:tc>
                        </w:tr>
                        <w:tr w:rsidR="00F6740C" w:rsidRPr="00C575B3" w14:paraId="2A57D663" w14:textId="77777777" w:rsidTr="005723F0">
                          <w:trPr>
                            <w:trHeight w:val="300"/>
                            <w:jc w:val="center"/>
                          </w:trPr>
                          <w:tc>
                            <w:tcPr>
                              <w:tcW w:w="0" w:type="auto"/>
                              <w:gridSpan w:val="9"/>
                              <w:tcBorders>
                                <w:top w:val="single" w:sz="4" w:space="0" w:color="auto"/>
                              </w:tcBorders>
                              <w:shd w:val="clear" w:color="auto" w:fill="auto"/>
                              <w:noWrap/>
                              <w:vAlign w:val="bottom"/>
                            </w:tcPr>
                            <w:p w14:paraId="4ECD0579" w14:textId="77777777" w:rsidR="00F6740C" w:rsidRPr="00C575B3" w:rsidRDefault="00F6740C" w:rsidP="005723F0">
                              <w:pPr>
                                <w:spacing w:after="0" w:line="240" w:lineRule="auto"/>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Panel A: SMA</w:t>
                              </w:r>
                            </w:p>
                          </w:tc>
                        </w:tr>
                        <w:tr w:rsidR="00F6740C" w:rsidRPr="00C575B3" w14:paraId="261A1E09" w14:textId="77777777" w:rsidTr="005723F0">
                          <w:trPr>
                            <w:trHeight w:val="300"/>
                            <w:jc w:val="center"/>
                          </w:trPr>
                          <w:tc>
                            <w:tcPr>
                              <w:tcW w:w="0" w:type="auto"/>
                              <w:shd w:val="clear" w:color="auto" w:fill="auto"/>
                              <w:noWrap/>
                              <w:vAlign w:val="bottom"/>
                              <w:hideMark/>
                            </w:tcPr>
                            <w:p w14:paraId="06C86F3B"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1,50,0</w:t>
                              </w:r>
                            </w:p>
                          </w:tc>
                          <w:tc>
                            <w:tcPr>
                              <w:tcW w:w="0" w:type="auto"/>
                              <w:shd w:val="clear" w:color="auto" w:fill="auto"/>
                              <w:noWrap/>
                              <w:vAlign w:val="bottom"/>
                            </w:tcPr>
                            <w:p w14:paraId="525FE70D"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231904</w:t>
                              </w:r>
                            </w:p>
                          </w:tc>
                          <w:tc>
                            <w:tcPr>
                              <w:tcW w:w="0" w:type="auto"/>
                              <w:shd w:val="clear" w:color="auto" w:fill="auto"/>
                              <w:noWrap/>
                              <w:vAlign w:val="bottom"/>
                            </w:tcPr>
                            <w:p w14:paraId="442FB58A"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224881</w:t>
                              </w:r>
                            </w:p>
                          </w:tc>
                          <w:tc>
                            <w:tcPr>
                              <w:tcW w:w="0" w:type="auto"/>
                              <w:shd w:val="clear" w:color="auto" w:fill="auto"/>
                              <w:noWrap/>
                              <w:vAlign w:val="bottom"/>
                            </w:tcPr>
                            <w:p w14:paraId="75544479"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-0.005355</w:t>
                              </w:r>
                            </w:p>
                          </w:tc>
                          <w:tc>
                            <w:tcPr>
                              <w:tcW w:w="0" w:type="auto"/>
                              <w:shd w:val="clear" w:color="auto" w:fill="auto"/>
                              <w:noWrap/>
                              <w:vAlign w:val="bottom"/>
                            </w:tcPr>
                            <w:p w14:paraId="3CD3D1E4"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-13.29</w:t>
                              </w:r>
                            </w:p>
                          </w:tc>
                          <w:tc>
                            <w:tcPr>
                              <w:tcW w:w="0" w:type="auto"/>
                              <w:shd w:val="clear" w:color="auto" w:fill="auto"/>
                              <w:noWrap/>
                              <w:vAlign w:val="bottom"/>
                            </w:tcPr>
                            <w:p w14:paraId="2527DC17"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0.005631</w:t>
                              </w:r>
                            </w:p>
                          </w:tc>
                          <w:tc>
                            <w:tcPr>
                              <w:tcW w:w="0" w:type="auto"/>
                              <w:shd w:val="clear" w:color="auto" w:fill="auto"/>
                              <w:noWrap/>
                              <w:vAlign w:val="bottom"/>
                            </w:tcPr>
                            <w:p w14:paraId="0533240B"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13.57</w:t>
                              </w:r>
                            </w:p>
                          </w:tc>
                          <w:tc>
                            <w:tcPr>
                              <w:tcW w:w="0" w:type="auto"/>
                              <w:shd w:val="clear" w:color="auto" w:fill="auto"/>
                              <w:noWrap/>
                              <w:vAlign w:val="bottom"/>
                            </w:tcPr>
                            <w:p w14:paraId="15FA6AA1"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-0.010986</w:t>
                              </w:r>
                            </w:p>
                          </w:tc>
                          <w:tc>
                            <w:tcPr>
                              <w:tcW w:w="0" w:type="auto"/>
                              <w:shd w:val="clear" w:color="auto" w:fill="auto"/>
                              <w:noWrap/>
                              <w:vAlign w:val="bottom"/>
                            </w:tcPr>
                            <w:p w14:paraId="42D9518B"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-23.21</w:t>
                              </w:r>
                            </w:p>
                          </w:tc>
                        </w:tr>
                        <w:tr w:rsidR="00F6740C" w:rsidRPr="00C575B3" w14:paraId="73B45EC9" w14:textId="77777777" w:rsidTr="005723F0">
                          <w:trPr>
                            <w:trHeight w:val="300"/>
                            <w:jc w:val="center"/>
                          </w:trPr>
                          <w:tc>
                            <w:tcPr>
                              <w:tcW w:w="0" w:type="auto"/>
                              <w:shd w:val="clear" w:color="auto" w:fill="auto"/>
                              <w:noWrap/>
                              <w:vAlign w:val="bottom"/>
                              <w:hideMark/>
                            </w:tcPr>
                            <w:p w14:paraId="52FEFF42"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1,50,0.5</w:t>
                              </w:r>
                            </w:p>
                          </w:tc>
                          <w:tc>
                            <w:tcPr>
                              <w:tcW w:w="0" w:type="auto"/>
                              <w:shd w:val="clear" w:color="auto" w:fill="auto"/>
                              <w:noWrap/>
                              <w:vAlign w:val="bottom"/>
                            </w:tcPr>
                            <w:p w14:paraId="1B936577"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51068</w:t>
                              </w:r>
                            </w:p>
                          </w:tc>
                          <w:tc>
                            <w:tcPr>
                              <w:tcW w:w="0" w:type="auto"/>
                              <w:shd w:val="clear" w:color="auto" w:fill="auto"/>
                              <w:noWrap/>
                              <w:vAlign w:val="bottom"/>
                            </w:tcPr>
                            <w:p w14:paraId="00A83B95"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48923</w:t>
                              </w:r>
                            </w:p>
                          </w:tc>
                          <w:tc>
                            <w:tcPr>
                              <w:tcW w:w="0" w:type="auto"/>
                              <w:shd w:val="clear" w:color="auto" w:fill="auto"/>
                              <w:noWrap/>
                              <w:vAlign w:val="bottom"/>
                            </w:tcPr>
                            <w:p w14:paraId="51028331"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-0.005698</w:t>
                              </w:r>
                            </w:p>
                          </w:tc>
                          <w:tc>
                            <w:tcPr>
                              <w:tcW w:w="0" w:type="auto"/>
                              <w:shd w:val="clear" w:color="auto" w:fill="auto"/>
                              <w:noWrap/>
                              <w:vAlign w:val="bottom"/>
                            </w:tcPr>
                            <w:p w14:paraId="686FD441"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-7.72</w:t>
                              </w:r>
                            </w:p>
                          </w:tc>
                          <w:tc>
                            <w:tcPr>
                              <w:tcW w:w="0" w:type="auto"/>
                              <w:shd w:val="clear" w:color="auto" w:fill="auto"/>
                              <w:noWrap/>
                              <w:vAlign w:val="bottom"/>
                            </w:tcPr>
                            <w:p w14:paraId="252EA4AC"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0.007352</w:t>
                              </w:r>
                            </w:p>
                          </w:tc>
                          <w:tc>
                            <w:tcPr>
                              <w:tcW w:w="0" w:type="auto"/>
                              <w:shd w:val="clear" w:color="auto" w:fill="auto"/>
                              <w:noWrap/>
                              <w:vAlign w:val="bottom"/>
                            </w:tcPr>
                            <w:p w14:paraId="097012E9"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9.61</w:t>
                              </w:r>
                            </w:p>
                          </w:tc>
                          <w:tc>
                            <w:tcPr>
                              <w:tcW w:w="0" w:type="auto"/>
                              <w:shd w:val="clear" w:color="auto" w:fill="auto"/>
                              <w:noWrap/>
                              <w:vAlign w:val="bottom"/>
                            </w:tcPr>
                            <w:p w14:paraId="2B921F81"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-0.013050</w:t>
                              </w:r>
                            </w:p>
                          </w:tc>
                          <w:tc>
                            <w:tcPr>
                              <w:tcW w:w="0" w:type="auto"/>
                              <w:shd w:val="clear" w:color="auto" w:fill="auto"/>
                              <w:noWrap/>
                              <w:vAlign w:val="bottom"/>
                            </w:tcPr>
                            <w:p w14:paraId="1FCF6DCF"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-8.61</w:t>
                              </w:r>
                            </w:p>
                          </w:tc>
                        </w:tr>
                        <w:tr w:rsidR="00F6740C" w:rsidRPr="00C575B3" w14:paraId="4A3765D5" w14:textId="77777777" w:rsidTr="005723F0">
                          <w:trPr>
                            <w:trHeight w:val="300"/>
                            <w:jc w:val="center"/>
                          </w:trPr>
                          <w:tc>
                            <w:tcPr>
                              <w:tcW w:w="0" w:type="auto"/>
                              <w:shd w:val="clear" w:color="auto" w:fill="auto"/>
                              <w:noWrap/>
                              <w:vAlign w:val="bottom"/>
                              <w:hideMark/>
                            </w:tcPr>
                            <w:p w14:paraId="69A534E3"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1,50,1</w:t>
                              </w:r>
                            </w:p>
                          </w:tc>
                          <w:tc>
                            <w:tcPr>
                              <w:tcW w:w="0" w:type="auto"/>
                              <w:shd w:val="clear" w:color="auto" w:fill="auto"/>
                              <w:noWrap/>
                              <w:vAlign w:val="bottom"/>
                            </w:tcPr>
                            <w:p w14:paraId="01EAC9A7"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15102</w:t>
                              </w:r>
                            </w:p>
                          </w:tc>
                          <w:tc>
                            <w:tcPr>
                              <w:tcW w:w="0" w:type="auto"/>
                              <w:shd w:val="clear" w:color="auto" w:fill="auto"/>
                              <w:noWrap/>
                              <w:vAlign w:val="bottom"/>
                            </w:tcPr>
                            <w:p w14:paraId="2746AF56"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15826</w:t>
                              </w:r>
                            </w:p>
                          </w:tc>
                          <w:tc>
                            <w:tcPr>
                              <w:tcW w:w="0" w:type="auto"/>
                              <w:shd w:val="clear" w:color="auto" w:fill="auto"/>
                              <w:noWrap/>
                              <w:vAlign w:val="bottom"/>
                            </w:tcPr>
                            <w:p w14:paraId="5DC13B67"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-0.006158</w:t>
                              </w:r>
                            </w:p>
                          </w:tc>
                          <w:tc>
                            <w:tcPr>
                              <w:tcW w:w="0" w:type="auto"/>
                              <w:shd w:val="clear" w:color="auto" w:fill="auto"/>
                              <w:noWrap/>
                              <w:vAlign w:val="bottom"/>
                            </w:tcPr>
                            <w:p w14:paraId="5910C1FF"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-4.71</w:t>
                              </w:r>
                            </w:p>
                          </w:tc>
                          <w:tc>
                            <w:tcPr>
                              <w:tcW w:w="0" w:type="auto"/>
                              <w:shd w:val="clear" w:color="auto" w:fill="auto"/>
                              <w:noWrap/>
                              <w:vAlign w:val="bottom"/>
                            </w:tcPr>
                            <w:p w14:paraId="72EF3CD5"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0.007473</w:t>
                              </w:r>
                            </w:p>
                          </w:tc>
                          <w:tc>
                            <w:tcPr>
                              <w:tcW w:w="0" w:type="auto"/>
                              <w:shd w:val="clear" w:color="auto" w:fill="auto"/>
                              <w:noWrap/>
                              <w:vAlign w:val="bottom"/>
                            </w:tcPr>
                            <w:p w14:paraId="5EFDB87B"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5.75</w:t>
                              </w:r>
                            </w:p>
                          </w:tc>
                          <w:tc>
                            <w:tcPr>
                              <w:tcW w:w="0" w:type="auto"/>
                              <w:shd w:val="clear" w:color="auto" w:fill="auto"/>
                              <w:noWrap/>
                              <w:vAlign w:val="bottom"/>
                            </w:tcPr>
                            <w:p w14:paraId="469B1F53"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-0.013631</w:t>
                              </w:r>
                            </w:p>
                          </w:tc>
                          <w:tc>
                            <w:tcPr>
                              <w:tcW w:w="0" w:type="auto"/>
                              <w:shd w:val="clear" w:color="auto" w:fill="auto"/>
                              <w:noWrap/>
                              <w:vAlign w:val="bottom"/>
                            </w:tcPr>
                            <w:p w14:paraId="480D886C"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-3.76</w:t>
                              </w:r>
                            </w:p>
                          </w:tc>
                        </w:tr>
                        <w:tr w:rsidR="00F6740C" w:rsidRPr="00C575B3" w14:paraId="2DE78DB6" w14:textId="77777777" w:rsidTr="005723F0">
                          <w:trPr>
                            <w:trHeight w:val="300"/>
                            <w:jc w:val="center"/>
                          </w:trPr>
                          <w:tc>
                            <w:tcPr>
                              <w:tcW w:w="0" w:type="auto"/>
                              <w:shd w:val="clear" w:color="auto" w:fill="auto"/>
                              <w:noWrap/>
                              <w:vAlign w:val="bottom"/>
                              <w:hideMark/>
                            </w:tcPr>
                            <w:p w14:paraId="4A4A8AF9"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1,100,0</w:t>
                              </w:r>
                            </w:p>
                          </w:tc>
                          <w:tc>
                            <w:tcPr>
                              <w:tcW w:w="0" w:type="auto"/>
                              <w:shd w:val="clear" w:color="auto" w:fill="auto"/>
                              <w:noWrap/>
                              <w:vAlign w:val="bottom"/>
                            </w:tcPr>
                            <w:p w14:paraId="28C25032"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234531</w:t>
                              </w:r>
                            </w:p>
                          </w:tc>
                          <w:tc>
                            <w:tcPr>
                              <w:tcW w:w="0" w:type="auto"/>
                              <w:shd w:val="clear" w:color="auto" w:fill="auto"/>
                              <w:noWrap/>
                              <w:vAlign w:val="bottom"/>
                            </w:tcPr>
                            <w:p w14:paraId="418B4A8E"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222204</w:t>
                              </w:r>
                            </w:p>
                          </w:tc>
                          <w:tc>
                            <w:tcPr>
                              <w:tcW w:w="0" w:type="auto"/>
                              <w:shd w:val="clear" w:color="auto" w:fill="auto"/>
                              <w:noWrap/>
                              <w:vAlign w:val="bottom"/>
                            </w:tcPr>
                            <w:p w14:paraId="17B812DD"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-0.003566</w:t>
                              </w:r>
                            </w:p>
                          </w:tc>
                          <w:tc>
                            <w:tcPr>
                              <w:tcW w:w="0" w:type="auto"/>
                              <w:shd w:val="clear" w:color="auto" w:fill="auto"/>
                              <w:noWrap/>
                              <w:vAlign w:val="bottom"/>
                            </w:tcPr>
                            <w:p w14:paraId="0BB863A2"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-8.93</w:t>
                              </w:r>
                            </w:p>
                          </w:tc>
                          <w:tc>
                            <w:tcPr>
                              <w:tcW w:w="0" w:type="auto"/>
                              <w:shd w:val="clear" w:color="auto" w:fill="auto"/>
                              <w:noWrap/>
                              <w:vAlign w:val="bottom"/>
                            </w:tcPr>
                            <w:p w14:paraId="3BD2EBEF"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0.003871</w:t>
                              </w:r>
                            </w:p>
                          </w:tc>
                          <w:tc>
                            <w:tcPr>
                              <w:tcW w:w="0" w:type="auto"/>
                              <w:shd w:val="clear" w:color="auto" w:fill="auto"/>
                              <w:noWrap/>
                              <w:vAlign w:val="bottom"/>
                            </w:tcPr>
                            <w:p w14:paraId="25B1FE80"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9.25</w:t>
                              </w:r>
                            </w:p>
                          </w:tc>
                          <w:tc>
                            <w:tcPr>
                              <w:tcW w:w="0" w:type="auto"/>
                              <w:shd w:val="clear" w:color="auto" w:fill="auto"/>
                              <w:noWrap/>
                              <w:vAlign w:val="bottom"/>
                            </w:tcPr>
                            <w:p w14:paraId="387D43B3"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-0.007438</w:t>
                              </w:r>
                            </w:p>
                          </w:tc>
                          <w:tc>
                            <w:tcPr>
                              <w:tcW w:w="0" w:type="auto"/>
                              <w:shd w:val="clear" w:color="auto" w:fill="auto"/>
                              <w:noWrap/>
                              <w:vAlign w:val="bottom"/>
                            </w:tcPr>
                            <w:p w14:paraId="389B03A4"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-15.68</w:t>
                              </w:r>
                            </w:p>
                          </w:tc>
                        </w:tr>
                        <w:tr w:rsidR="00F6740C" w:rsidRPr="00C575B3" w14:paraId="0CB148A3" w14:textId="77777777" w:rsidTr="005723F0">
                          <w:trPr>
                            <w:trHeight w:val="300"/>
                            <w:jc w:val="center"/>
                          </w:trPr>
                          <w:tc>
                            <w:tcPr>
                              <w:tcW w:w="0" w:type="auto"/>
                              <w:shd w:val="clear" w:color="auto" w:fill="auto"/>
                              <w:noWrap/>
                              <w:vAlign w:val="bottom"/>
                              <w:hideMark/>
                            </w:tcPr>
                            <w:p w14:paraId="27343E82"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1,100,0.5</w:t>
                              </w:r>
                            </w:p>
                          </w:tc>
                          <w:tc>
                            <w:tcPr>
                              <w:tcW w:w="0" w:type="auto"/>
                              <w:shd w:val="clear" w:color="auto" w:fill="auto"/>
                              <w:noWrap/>
                              <w:vAlign w:val="bottom"/>
                            </w:tcPr>
                            <w:p w14:paraId="1A4ECE55"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83239</w:t>
                              </w:r>
                            </w:p>
                          </w:tc>
                          <w:tc>
                            <w:tcPr>
                              <w:tcW w:w="0" w:type="auto"/>
                              <w:shd w:val="clear" w:color="auto" w:fill="auto"/>
                              <w:noWrap/>
                              <w:vAlign w:val="bottom"/>
                            </w:tcPr>
                            <w:p w14:paraId="5C4E42D5"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78001</w:t>
                              </w:r>
                            </w:p>
                          </w:tc>
                          <w:tc>
                            <w:tcPr>
                              <w:tcW w:w="0" w:type="auto"/>
                              <w:shd w:val="clear" w:color="auto" w:fill="auto"/>
                              <w:noWrap/>
                              <w:vAlign w:val="bottom"/>
                            </w:tcPr>
                            <w:p w14:paraId="4166C8CF"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-0.004410</w:t>
                              </w:r>
                            </w:p>
                          </w:tc>
                          <w:tc>
                            <w:tcPr>
                              <w:tcW w:w="0" w:type="auto"/>
                              <w:shd w:val="clear" w:color="auto" w:fill="auto"/>
                              <w:noWrap/>
                              <w:vAlign w:val="bottom"/>
                            </w:tcPr>
                            <w:p w14:paraId="1F328877"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-7.42</w:t>
                              </w:r>
                            </w:p>
                          </w:tc>
                          <w:tc>
                            <w:tcPr>
                              <w:tcW w:w="0" w:type="auto"/>
                              <w:shd w:val="clear" w:color="auto" w:fill="auto"/>
                              <w:noWrap/>
                              <w:vAlign w:val="bottom"/>
                            </w:tcPr>
                            <w:p w14:paraId="70A9F9D8"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0.005222</w:t>
                              </w:r>
                            </w:p>
                          </w:tc>
                          <w:tc>
                            <w:tcPr>
                              <w:tcW w:w="0" w:type="auto"/>
                              <w:shd w:val="clear" w:color="auto" w:fill="auto"/>
                              <w:noWrap/>
                              <w:vAlign w:val="bottom"/>
                            </w:tcPr>
                            <w:p w14:paraId="43E2D1A6"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8.36</w:t>
                              </w:r>
                            </w:p>
                          </w:tc>
                          <w:tc>
                            <w:tcPr>
                              <w:tcW w:w="0" w:type="auto"/>
                              <w:shd w:val="clear" w:color="auto" w:fill="auto"/>
                              <w:noWrap/>
                              <w:vAlign w:val="bottom"/>
                            </w:tcPr>
                            <w:p w14:paraId="6F91A2A5"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-0.009632</w:t>
                              </w:r>
                            </w:p>
                          </w:tc>
                          <w:tc>
                            <w:tcPr>
                              <w:tcW w:w="0" w:type="auto"/>
                              <w:shd w:val="clear" w:color="auto" w:fill="auto"/>
                              <w:noWrap/>
                              <w:vAlign w:val="bottom"/>
                            </w:tcPr>
                            <w:p w14:paraId="41198FE0"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-9.27</w:t>
                              </w:r>
                            </w:p>
                          </w:tc>
                        </w:tr>
                        <w:tr w:rsidR="00F6740C" w:rsidRPr="00C575B3" w14:paraId="264301A5" w14:textId="77777777" w:rsidTr="005723F0">
                          <w:trPr>
                            <w:trHeight w:val="300"/>
                            <w:jc w:val="center"/>
                          </w:trPr>
                          <w:tc>
                            <w:tcPr>
                              <w:tcW w:w="0" w:type="auto"/>
                              <w:shd w:val="clear" w:color="auto" w:fill="auto"/>
                              <w:noWrap/>
                              <w:vAlign w:val="bottom"/>
                              <w:hideMark/>
                            </w:tcPr>
                            <w:p w14:paraId="083C5AE7"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1,100,1</w:t>
                              </w:r>
                            </w:p>
                          </w:tc>
                          <w:tc>
                            <w:tcPr>
                              <w:tcW w:w="0" w:type="auto"/>
                              <w:shd w:val="clear" w:color="auto" w:fill="auto"/>
                              <w:noWrap/>
                              <w:vAlign w:val="bottom"/>
                            </w:tcPr>
                            <w:p w14:paraId="0E78008D"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31047</w:t>
                              </w:r>
                            </w:p>
                          </w:tc>
                          <w:tc>
                            <w:tcPr>
                              <w:tcW w:w="0" w:type="auto"/>
                              <w:shd w:val="clear" w:color="auto" w:fill="auto"/>
                              <w:noWrap/>
                              <w:vAlign w:val="bottom"/>
                            </w:tcPr>
                            <w:p w14:paraId="2CB9D047"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31260</w:t>
                              </w:r>
                            </w:p>
                          </w:tc>
                          <w:tc>
                            <w:tcPr>
                              <w:tcW w:w="0" w:type="auto"/>
                              <w:shd w:val="clear" w:color="auto" w:fill="auto"/>
                              <w:noWrap/>
                              <w:vAlign w:val="bottom"/>
                            </w:tcPr>
                            <w:p w14:paraId="6F781054"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-0.004570</w:t>
                              </w:r>
                            </w:p>
                          </w:tc>
                          <w:tc>
                            <w:tcPr>
                              <w:tcW w:w="0" w:type="auto"/>
                              <w:shd w:val="clear" w:color="auto" w:fill="auto"/>
                              <w:noWrap/>
                              <w:vAlign w:val="bottom"/>
                            </w:tcPr>
                            <w:p w14:paraId="6C174CDE"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-4.94</w:t>
                              </w:r>
                            </w:p>
                          </w:tc>
                          <w:tc>
                            <w:tcPr>
                              <w:tcW w:w="0" w:type="auto"/>
                              <w:shd w:val="clear" w:color="auto" w:fill="auto"/>
                              <w:noWrap/>
                              <w:vAlign w:val="bottom"/>
                            </w:tcPr>
                            <w:p w14:paraId="54ECBF48"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0.006886</w:t>
                              </w:r>
                            </w:p>
                          </w:tc>
                          <w:tc>
                            <w:tcPr>
                              <w:tcW w:w="0" w:type="auto"/>
                              <w:shd w:val="clear" w:color="auto" w:fill="auto"/>
                              <w:noWrap/>
                              <w:vAlign w:val="bottom"/>
                            </w:tcPr>
                            <w:p w14:paraId="197316E2"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7.33</w:t>
                              </w:r>
                            </w:p>
                          </w:tc>
                          <w:tc>
                            <w:tcPr>
                              <w:tcW w:w="0" w:type="auto"/>
                              <w:shd w:val="clear" w:color="auto" w:fill="auto"/>
                              <w:noWrap/>
                              <w:vAlign w:val="bottom"/>
                            </w:tcPr>
                            <w:p w14:paraId="6F419AE4"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-0.011455</w:t>
                              </w:r>
                            </w:p>
                          </w:tc>
                          <w:tc>
                            <w:tcPr>
                              <w:tcW w:w="0" w:type="auto"/>
                              <w:shd w:val="clear" w:color="auto" w:fill="auto"/>
                              <w:noWrap/>
                              <w:vAlign w:val="bottom"/>
                            </w:tcPr>
                            <w:p w14:paraId="42DFFEE9"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-5.47</w:t>
                              </w:r>
                            </w:p>
                          </w:tc>
                        </w:tr>
                        <w:tr w:rsidR="00F6740C" w:rsidRPr="00C575B3" w14:paraId="4EBBC943" w14:textId="77777777" w:rsidTr="005723F0">
                          <w:trPr>
                            <w:trHeight w:val="300"/>
                            <w:jc w:val="center"/>
                          </w:trPr>
                          <w:tc>
                            <w:tcPr>
                              <w:tcW w:w="0" w:type="auto"/>
                              <w:shd w:val="clear" w:color="auto" w:fill="auto"/>
                              <w:noWrap/>
                              <w:vAlign w:val="bottom"/>
                              <w:hideMark/>
                            </w:tcPr>
                            <w:p w14:paraId="73A2D7FA"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1,150,0</w:t>
                              </w:r>
                            </w:p>
                          </w:tc>
                          <w:tc>
                            <w:tcPr>
                              <w:tcW w:w="0" w:type="auto"/>
                              <w:shd w:val="clear" w:color="auto" w:fill="auto"/>
                              <w:noWrap/>
                              <w:vAlign w:val="bottom"/>
                            </w:tcPr>
                            <w:p w14:paraId="49448522"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236698</w:t>
                              </w:r>
                            </w:p>
                          </w:tc>
                          <w:tc>
                            <w:tcPr>
                              <w:tcW w:w="0" w:type="auto"/>
                              <w:shd w:val="clear" w:color="auto" w:fill="auto"/>
                              <w:noWrap/>
                              <w:vAlign w:val="bottom"/>
                            </w:tcPr>
                            <w:p w14:paraId="64B4582B"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219987</w:t>
                              </w:r>
                            </w:p>
                          </w:tc>
                          <w:tc>
                            <w:tcPr>
                              <w:tcW w:w="0" w:type="auto"/>
                              <w:shd w:val="clear" w:color="auto" w:fill="auto"/>
                              <w:noWrap/>
                              <w:vAlign w:val="bottom"/>
                            </w:tcPr>
                            <w:p w14:paraId="75A75C42"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-0.002902</w:t>
                              </w:r>
                            </w:p>
                          </w:tc>
                          <w:tc>
                            <w:tcPr>
                              <w:tcW w:w="0" w:type="auto"/>
                              <w:shd w:val="clear" w:color="auto" w:fill="auto"/>
                              <w:noWrap/>
                              <w:vAlign w:val="bottom"/>
                            </w:tcPr>
                            <w:p w14:paraId="308B4CBC"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-7.31</w:t>
                              </w:r>
                            </w:p>
                          </w:tc>
                          <w:tc>
                            <w:tcPr>
                              <w:tcW w:w="0" w:type="auto"/>
                              <w:shd w:val="clear" w:color="auto" w:fill="auto"/>
                              <w:noWrap/>
                              <w:vAlign w:val="bottom"/>
                            </w:tcPr>
                            <w:p w14:paraId="6B0B8C68"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0.003227</w:t>
                              </w:r>
                            </w:p>
                          </w:tc>
                          <w:tc>
                            <w:tcPr>
                              <w:tcW w:w="0" w:type="auto"/>
                              <w:shd w:val="clear" w:color="auto" w:fill="auto"/>
                              <w:noWrap/>
                              <w:vAlign w:val="bottom"/>
                            </w:tcPr>
                            <w:p w14:paraId="35164FE4"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7.67</w:t>
                              </w:r>
                            </w:p>
                          </w:tc>
                          <w:tc>
                            <w:tcPr>
                              <w:tcW w:w="0" w:type="auto"/>
                              <w:shd w:val="clear" w:color="auto" w:fill="auto"/>
                              <w:noWrap/>
                              <w:vAlign w:val="bottom"/>
                            </w:tcPr>
                            <w:p w14:paraId="3403BD10"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-0.006129</w:t>
                              </w:r>
                            </w:p>
                          </w:tc>
                          <w:tc>
                            <w:tcPr>
                              <w:tcW w:w="0" w:type="auto"/>
                              <w:shd w:val="clear" w:color="auto" w:fill="auto"/>
                              <w:noWrap/>
                              <w:vAlign w:val="bottom"/>
                            </w:tcPr>
                            <w:p w14:paraId="0E78E37C"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-12.89</w:t>
                              </w:r>
                            </w:p>
                          </w:tc>
                        </w:tr>
                        <w:tr w:rsidR="00F6740C" w:rsidRPr="00C575B3" w14:paraId="48143D99" w14:textId="77777777" w:rsidTr="005723F0">
                          <w:trPr>
                            <w:trHeight w:val="300"/>
                            <w:jc w:val="center"/>
                          </w:trPr>
                          <w:tc>
                            <w:tcPr>
                              <w:tcW w:w="0" w:type="auto"/>
                              <w:shd w:val="clear" w:color="auto" w:fill="auto"/>
                              <w:noWrap/>
                              <w:vAlign w:val="bottom"/>
                              <w:hideMark/>
                            </w:tcPr>
                            <w:p w14:paraId="1524F88B"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1,150,0.5</w:t>
                              </w:r>
                            </w:p>
                          </w:tc>
                          <w:tc>
                            <w:tcPr>
                              <w:tcW w:w="0" w:type="auto"/>
                              <w:shd w:val="clear" w:color="auto" w:fill="auto"/>
                              <w:noWrap/>
                              <w:vAlign w:val="bottom"/>
                            </w:tcPr>
                            <w:p w14:paraId="465FA0DF"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105546</w:t>
                              </w:r>
                            </w:p>
                          </w:tc>
                          <w:tc>
                            <w:tcPr>
                              <w:tcW w:w="0" w:type="auto"/>
                              <w:shd w:val="clear" w:color="auto" w:fill="auto"/>
                              <w:noWrap/>
                              <w:vAlign w:val="bottom"/>
                            </w:tcPr>
                            <w:p w14:paraId="5DAB6393"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97066</w:t>
                              </w:r>
                            </w:p>
                          </w:tc>
                          <w:tc>
                            <w:tcPr>
                              <w:tcW w:w="0" w:type="auto"/>
                              <w:shd w:val="clear" w:color="auto" w:fill="auto"/>
                              <w:noWrap/>
                              <w:vAlign w:val="bottom"/>
                            </w:tcPr>
                            <w:p w14:paraId="1317F312"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-0.003299</w:t>
                              </w:r>
                            </w:p>
                          </w:tc>
                          <w:tc>
                            <w:tcPr>
                              <w:tcW w:w="0" w:type="auto"/>
                              <w:shd w:val="clear" w:color="auto" w:fill="auto"/>
                              <w:noWrap/>
                              <w:vAlign w:val="bottom"/>
                            </w:tcPr>
                            <w:p w14:paraId="18D4A5E6"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-6.14</w:t>
                              </w:r>
                            </w:p>
                          </w:tc>
                          <w:tc>
                            <w:tcPr>
                              <w:tcW w:w="0" w:type="auto"/>
                              <w:shd w:val="clear" w:color="auto" w:fill="auto"/>
                              <w:noWrap/>
                              <w:vAlign w:val="bottom"/>
                            </w:tcPr>
                            <w:p w14:paraId="30ED306A"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0.004457</w:t>
                              </w:r>
                            </w:p>
                          </w:tc>
                          <w:tc>
                            <w:tcPr>
                              <w:tcW w:w="0" w:type="auto"/>
                              <w:shd w:val="clear" w:color="auto" w:fill="auto"/>
                              <w:noWrap/>
                              <w:vAlign w:val="bottom"/>
                            </w:tcPr>
                            <w:p w14:paraId="16670D68"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7.81</w:t>
                              </w:r>
                            </w:p>
                          </w:tc>
                          <w:tc>
                            <w:tcPr>
                              <w:tcW w:w="0" w:type="auto"/>
                              <w:shd w:val="clear" w:color="auto" w:fill="auto"/>
                              <w:noWrap/>
                              <w:vAlign w:val="bottom"/>
                            </w:tcPr>
                            <w:p w14:paraId="0A79F96B"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-0.007756</w:t>
                              </w:r>
                            </w:p>
                          </w:tc>
                          <w:tc>
                            <w:tcPr>
                              <w:tcW w:w="0" w:type="auto"/>
                              <w:shd w:val="clear" w:color="auto" w:fill="auto"/>
                              <w:noWrap/>
                              <w:vAlign w:val="bottom"/>
                            </w:tcPr>
                            <w:p w14:paraId="04623EEA"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-8.93</w:t>
                              </w:r>
                            </w:p>
                          </w:tc>
                        </w:tr>
                        <w:tr w:rsidR="00F6740C" w:rsidRPr="00C575B3" w14:paraId="3D88874A" w14:textId="77777777" w:rsidTr="005723F0">
                          <w:trPr>
                            <w:trHeight w:val="300"/>
                            <w:jc w:val="center"/>
                          </w:trPr>
                          <w:tc>
                            <w:tcPr>
                              <w:tcW w:w="0" w:type="auto"/>
                              <w:shd w:val="clear" w:color="auto" w:fill="auto"/>
                              <w:noWrap/>
                              <w:vAlign w:val="bottom"/>
                              <w:hideMark/>
                            </w:tcPr>
                            <w:p w14:paraId="4B8BDEF6"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1,150,1</w:t>
                              </w:r>
                            </w:p>
                          </w:tc>
                          <w:tc>
                            <w:tcPr>
                              <w:tcW w:w="0" w:type="auto"/>
                              <w:shd w:val="clear" w:color="auto" w:fill="auto"/>
                              <w:noWrap/>
                              <w:vAlign w:val="bottom"/>
                            </w:tcPr>
                            <w:p w14:paraId="4FF56F0A"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45975</w:t>
                              </w:r>
                            </w:p>
                          </w:tc>
                          <w:tc>
                            <w:tcPr>
                              <w:tcW w:w="0" w:type="auto"/>
                              <w:shd w:val="clear" w:color="auto" w:fill="auto"/>
                              <w:noWrap/>
                              <w:vAlign w:val="bottom"/>
                            </w:tcPr>
                            <w:p w14:paraId="15B1AD26"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44756</w:t>
                              </w:r>
                            </w:p>
                          </w:tc>
                          <w:tc>
                            <w:tcPr>
                              <w:tcW w:w="0" w:type="auto"/>
                              <w:shd w:val="clear" w:color="auto" w:fill="auto"/>
                              <w:noWrap/>
                              <w:vAlign w:val="bottom"/>
                            </w:tcPr>
                            <w:p w14:paraId="5C4C4E77"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-0.004357</w:t>
                              </w:r>
                            </w:p>
                          </w:tc>
                          <w:tc>
                            <w:tcPr>
                              <w:tcW w:w="0" w:type="auto"/>
                              <w:shd w:val="clear" w:color="auto" w:fill="auto"/>
                              <w:noWrap/>
                              <w:vAlign w:val="bottom"/>
                            </w:tcPr>
                            <w:p w14:paraId="766B05E4"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-5.64</w:t>
                              </w:r>
                            </w:p>
                          </w:tc>
                          <w:tc>
                            <w:tcPr>
                              <w:tcW w:w="0" w:type="auto"/>
                              <w:shd w:val="clear" w:color="auto" w:fill="auto"/>
                              <w:noWrap/>
                              <w:vAlign w:val="bottom"/>
                            </w:tcPr>
                            <w:p w14:paraId="02CDF3CB"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0.004850</w:t>
                              </w:r>
                            </w:p>
                          </w:tc>
                          <w:tc>
                            <w:tcPr>
                              <w:tcW w:w="0" w:type="auto"/>
                              <w:shd w:val="clear" w:color="auto" w:fill="auto"/>
                              <w:noWrap/>
                              <w:vAlign w:val="bottom"/>
                            </w:tcPr>
                            <w:p w14:paraId="320E5EE1"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6.07</w:t>
                              </w:r>
                            </w:p>
                          </w:tc>
                          <w:tc>
                            <w:tcPr>
                              <w:tcW w:w="0" w:type="auto"/>
                              <w:shd w:val="clear" w:color="auto" w:fill="auto"/>
                              <w:noWrap/>
                              <w:vAlign w:val="bottom"/>
                            </w:tcPr>
                            <w:p w14:paraId="6C5AB70E"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-0.009207</w:t>
                              </w:r>
                            </w:p>
                          </w:tc>
                          <w:tc>
                            <w:tcPr>
                              <w:tcW w:w="0" w:type="auto"/>
                              <w:shd w:val="clear" w:color="auto" w:fill="auto"/>
                              <w:noWrap/>
                              <w:vAlign w:val="bottom"/>
                            </w:tcPr>
                            <w:p w14:paraId="6F2D7258"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-5.95</w:t>
                              </w:r>
                            </w:p>
                          </w:tc>
                        </w:tr>
                        <w:tr w:rsidR="00F6740C" w:rsidRPr="00C575B3" w14:paraId="3DB8E3B4" w14:textId="77777777" w:rsidTr="005723F0">
                          <w:trPr>
                            <w:trHeight w:val="300"/>
                            <w:jc w:val="center"/>
                          </w:trPr>
                          <w:tc>
                            <w:tcPr>
                              <w:tcW w:w="0" w:type="auto"/>
                              <w:shd w:val="clear" w:color="auto" w:fill="auto"/>
                              <w:noWrap/>
                              <w:vAlign w:val="bottom"/>
                              <w:hideMark/>
                            </w:tcPr>
                            <w:p w14:paraId="39BAFC52"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1,200,0</w:t>
                              </w:r>
                            </w:p>
                          </w:tc>
                          <w:tc>
                            <w:tcPr>
                              <w:tcW w:w="0" w:type="auto"/>
                              <w:shd w:val="clear" w:color="auto" w:fill="auto"/>
                              <w:noWrap/>
                              <w:vAlign w:val="bottom"/>
                            </w:tcPr>
                            <w:p w14:paraId="556EB8D8"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237966</w:t>
                              </w:r>
                            </w:p>
                          </w:tc>
                          <w:tc>
                            <w:tcPr>
                              <w:tcW w:w="0" w:type="auto"/>
                              <w:shd w:val="clear" w:color="auto" w:fill="auto"/>
                              <w:noWrap/>
                              <w:vAlign w:val="bottom"/>
                            </w:tcPr>
                            <w:p w14:paraId="13B61542"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218669</w:t>
                              </w:r>
                            </w:p>
                          </w:tc>
                          <w:tc>
                            <w:tcPr>
                              <w:tcW w:w="0" w:type="auto"/>
                              <w:shd w:val="clear" w:color="auto" w:fill="auto"/>
                              <w:noWrap/>
                              <w:vAlign w:val="bottom"/>
                            </w:tcPr>
                            <w:p w14:paraId="4B5A2FD6"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-0.002310</w:t>
                              </w:r>
                            </w:p>
                          </w:tc>
                          <w:tc>
                            <w:tcPr>
                              <w:tcW w:w="0" w:type="auto"/>
                              <w:shd w:val="clear" w:color="auto" w:fill="auto"/>
                              <w:noWrap/>
                              <w:vAlign w:val="bottom"/>
                            </w:tcPr>
                            <w:p w14:paraId="5DE9FAAF"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-5.85</w:t>
                              </w:r>
                            </w:p>
                          </w:tc>
                          <w:tc>
                            <w:tcPr>
                              <w:tcW w:w="0" w:type="auto"/>
                              <w:shd w:val="clear" w:color="auto" w:fill="auto"/>
                              <w:noWrap/>
                              <w:vAlign w:val="bottom"/>
                            </w:tcPr>
                            <w:p w14:paraId="7442F286"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0.002616</w:t>
                              </w:r>
                            </w:p>
                          </w:tc>
                          <w:tc>
                            <w:tcPr>
                              <w:tcW w:w="0" w:type="auto"/>
                              <w:shd w:val="clear" w:color="auto" w:fill="auto"/>
                              <w:noWrap/>
                              <w:vAlign w:val="bottom"/>
                            </w:tcPr>
                            <w:p w14:paraId="475EEE8C"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6.19</w:t>
                              </w:r>
                            </w:p>
                          </w:tc>
                          <w:tc>
                            <w:tcPr>
                              <w:tcW w:w="0" w:type="auto"/>
                              <w:shd w:val="clear" w:color="auto" w:fill="auto"/>
                              <w:noWrap/>
                              <w:vAlign w:val="bottom"/>
                            </w:tcPr>
                            <w:p w14:paraId="1FF2520B"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-0.004926</w:t>
                              </w:r>
                            </w:p>
                          </w:tc>
                          <w:tc>
                            <w:tcPr>
                              <w:tcW w:w="0" w:type="auto"/>
                              <w:shd w:val="clear" w:color="auto" w:fill="auto"/>
                              <w:noWrap/>
                              <w:vAlign w:val="bottom"/>
                            </w:tcPr>
                            <w:p w14:paraId="2E423A07"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-10.35</w:t>
                              </w:r>
                            </w:p>
                          </w:tc>
                        </w:tr>
                        <w:tr w:rsidR="00F6740C" w:rsidRPr="00C575B3" w14:paraId="460BD26D" w14:textId="77777777" w:rsidTr="005723F0">
                          <w:trPr>
                            <w:trHeight w:val="300"/>
                            <w:jc w:val="center"/>
                          </w:trPr>
                          <w:tc>
                            <w:tcPr>
                              <w:tcW w:w="0" w:type="auto"/>
                              <w:shd w:val="clear" w:color="auto" w:fill="auto"/>
                              <w:noWrap/>
                              <w:vAlign w:val="bottom"/>
                              <w:hideMark/>
                            </w:tcPr>
                            <w:p w14:paraId="79043CF7"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1,200,0.5</w:t>
                              </w:r>
                            </w:p>
                          </w:tc>
                          <w:tc>
                            <w:tcPr>
                              <w:tcW w:w="0" w:type="auto"/>
                              <w:shd w:val="clear" w:color="auto" w:fill="auto"/>
                              <w:noWrap/>
                              <w:vAlign w:val="bottom"/>
                            </w:tcPr>
                            <w:p w14:paraId="32A3C1FF"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122092</w:t>
                              </w:r>
                            </w:p>
                          </w:tc>
                          <w:tc>
                            <w:tcPr>
                              <w:tcW w:w="0" w:type="auto"/>
                              <w:shd w:val="clear" w:color="auto" w:fill="auto"/>
                              <w:noWrap/>
                              <w:vAlign w:val="bottom"/>
                            </w:tcPr>
                            <w:p w14:paraId="4F562DA0"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111205</w:t>
                              </w:r>
                            </w:p>
                          </w:tc>
                          <w:tc>
                            <w:tcPr>
                              <w:tcW w:w="0" w:type="auto"/>
                              <w:shd w:val="clear" w:color="auto" w:fill="auto"/>
                              <w:noWrap/>
                              <w:vAlign w:val="bottom"/>
                            </w:tcPr>
                            <w:p w14:paraId="382132BC"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-0.002791</w:t>
                              </w:r>
                            </w:p>
                          </w:tc>
                          <w:tc>
                            <w:tcPr>
                              <w:tcW w:w="0" w:type="auto"/>
                              <w:shd w:val="clear" w:color="auto" w:fill="auto"/>
                              <w:noWrap/>
                              <w:vAlign w:val="bottom"/>
                            </w:tcPr>
                            <w:p w14:paraId="6CA42771"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-5.52</w:t>
                              </w:r>
                            </w:p>
                          </w:tc>
                          <w:tc>
                            <w:tcPr>
                              <w:tcW w:w="0" w:type="auto"/>
                              <w:shd w:val="clear" w:color="auto" w:fill="auto"/>
                              <w:noWrap/>
                              <w:vAlign w:val="bottom"/>
                            </w:tcPr>
                            <w:p w14:paraId="708A0F63"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0.003759</w:t>
                              </w:r>
                            </w:p>
                          </w:tc>
                          <w:tc>
                            <w:tcPr>
                              <w:tcW w:w="0" w:type="auto"/>
                              <w:shd w:val="clear" w:color="auto" w:fill="auto"/>
                              <w:noWrap/>
                              <w:vAlign w:val="bottom"/>
                            </w:tcPr>
                            <w:p w14:paraId="7B7D342F"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6.95</w:t>
                              </w:r>
                            </w:p>
                          </w:tc>
                          <w:tc>
                            <w:tcPr>
                              <w:tcW w:w="0" w:type="auto"/>
                              <w:shd w:val="clear" w:color="auto" w:fill="auto"/>
                              <w:noWrap/>
                              <w:vAlign w:val="bottom"/>
                            </w:tcPr>
                            <w:p w14:paraId="0D47EC95"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-0.006550</w:t>
                              </w:r>
                            </w:p>
                          </w:tc>
                          <w:tc>
                            <w:tcPr>
                              <w:tcW w:w="0" w:type="auto"/>
                              <w:shd w:val="clear" w:color="auto" w:fill="auto"/>
                              <w:noWrap/>
                              <w:vAlign w:val="bottom"/>
                            </w:tcPr>
                            <w:p w14:paraId="1B4BCD33"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-8.48</w:t>
                              </w:r>
                            </w:p>
                          </w:tc>
                        </w:tr>
                        <w:tr w:rsidR="00F6740C" w:rsidRPr="00C575B3" w14:paraId="1814182E" w14:textId="77777777" w:rsidTr="005723F0">
                          <w:trPr>
                            <w:trHeight w:val="300"/>
                            <w:jc w:val="center"/>
                          </w:trPr>
                          <w:tc>
                            <w:tcPr>
                              <w:tcW w:w="0" w:type="auto"/>
                              <w:tcBorders>
                                <w:bottom w:val="single" w:sz="4" w:space="0" w:color="auto"/>
                              </w:tcBorders>
                              <w:shd w:val="clear" w:color="auto" w:fill="auto"/>
                              <w:noWrap/>
                              <w:vAlign w:val="bottom"/>
                              <w:hideMark/>
                            </w:tcPr>
                            <w:p w14:paraId="4E948294"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1,200,1</w:t>
                              </w:r>
                            </w:p>
                          </w:tc>
                          <w:tc>
                            <w:tcPr>
                              <w:tcW w:w="0" w:type="auto"/>
                              <w:tcBorders>
                                <w:bottom w:val="single" w:sz="4" w:space="0" w:color="auto"/>
                              </w:tcBorders>
                              <w:shd w:val="clear" w:color="auto" w:fill="auto"/>
                              <w:noWrap/>
                              <w:vAlign w:val="bottom"/>
                            </w:tcPr>
                            <w:p w14:paraId="32623F95"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60140</w:t>
                              </w:r>
                            </w:p>
                          </w:tc>
                          <w:tc>
                            <w:tcPr>
                              <w:tcW w:w="0" w:type="auto"/>
                              <w:tcBorders>
                                <w:bottom w:val="single" w:sz="4" w:space="0" w:color="auto"/>
                              </w:tcBorders>
                              <w:shd w:val="clear" w:color="auto" w:fill="auto"/>
                              <w:noWrap/>
                              <w:vAlign w:val="bottom"/>
                            </w:tcPr>
                            <w:p w14:paraId="7E2E0C78"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56904</w:t>
                              </w:r>
                            </w:p>
                          </w:tc>
                          <w:tc>
                            <w:tcPr>
                              <w:tcW w:w="0" w:type="auto"/>
                              <w:tcBorders>
                                <w:bottom w:val="single" w:sz="4" w:space="0" w:color="auto"/>
                              </w:tcBorders>
                              <w:shd w:val="clear" w:color="auto" w:fill="auto"/>
                              <w:noWrap/>
                              <w:vAlign w:val="bottom"/>
                            </w:tcPr>
                            <w:p w14:paraId="47A15386"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-0.002700</w:t>
                              </w:r>
                            </w:p>
                          </w:tc>
                          <w:tc>
                            <w:tcPr>
                              <w:tcW w:w="0" w:type="auto"/>
                              <w:tcBorders>
                                <w:bottom w:val="single" w:sz="4" w:space="0" w:color="auto"/>
                              </w:tcBorders>
                              <w:shd w:val="clear" w:color="auto" w:fill="auto"/>
                              <w:noWrap/>
                              <w:vAlign w:val="bottom"/>
                            </w:tcPr>
                            <w:p w14:paraId="130E264E"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-3.97</w:t>
                              </w:r>
                            </w:p>
                          </w:tc>
                          <w:tc>
                            <w:tcPr>
                              <w:tcW w:w="0" w:type="auto"/>
                              <w:tcBorders>
                                <w:bottom w:val="single" w:sz="4" w:space="0" w:color="auto"/>
                              </w:tcBorders>
                              <w:shd w:val="clear" w:color="auto" w:fill="auto"/>
                              <w:noWrap/>
                              <w:vAlign w:val="bottom"/>
                            </w:tcPr>
                            <w:p w14:paraId="20E04405"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0.003881</w:t>
                              </w:r>
                            </w:p>
                          </w:tc>
                          <w:tc>
                            <w:tcPr>
                              <w:tcW w:w="0" w:type="auto"/>
                              <w:tcBorders>
                                <w:bottom w:val="single" w:sz="4" w:space="0" w:color="auto"/>
                              </w:tcBorders>
                              <w:shd w:val="clear" w:color="auto" w:fill="auto"/>
                              <w:noWrap/>
                              <w:vAlign w:val="bottom"/>
                            </w:tcPr>
                            <w:p w14:paraId="569E4ACF"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5.40</w:t>
                              </w:r>
                            </w:p>
                          </w:tc>
                          <w:tc>
                            <w:tcPr>
                              <w:tcW w:w="0" w:type="auto"/>
                              <w:tcBorders>
                                <w:bottom w:val="single" w:sz="4" w:space="0" w:color="auto"/>
                              </w:tcBorders>
                              <w:shd w:val="clear" w:color="auto" w:fill="auto"/>
                              <w:noWrap/>
                              <w:vAlign w:val="bottom"/>
                            </w:tcPr>
                            <w:p w14:paraId="11A8BC9F"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-0.006581</w:t>
                              </w:r>
                            </w:p>
                          </w:tc>
                          <w:tc>
                            <w:tcPr>
                              <w:tcW w:w="0" w:type="auto"/>
                              <w:tcBorders>
                                <w:bottom w:val="single" w:sz="4" w:space="0" w:color="auto"/>
                              </w:tcBorders>
                              <w:shd w:val="clear" w:color="auto" w:fill="auto"/>
                              <w:noWrap/>
                              <w:vAlign w:val="bottom"/>
                            </w:tcPr>
                            <w:p w14:paraId="1158D5F0"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-5.19</w:t>
                              </w:r>
                            </w:p>
                          </w:tc>
                        </w:tr>
                        <w:tr w:rsidR="00F6740C" w:rsidRPr="00C575B3" w14:paraId="7FF34B16" w14:textId="77777777" w:rsidTr="005723F0">
                          <w:trPr>
                            <w:trHeight w:val="300"/>
                            <w:jc w:val="center"/>
                          </w:trPr>
                          <w:tc>
                            <w:tcPr>
                              <w:tcW w:w="0" w:type="auto"/>
                              <w:gridSpan w:val="9"/>
                              <w:tcBorders>
                                <w:top w:val="single" w:sz="4" w:space="0" w:color="auto"/>
                                <w:bottom w:val="nil"/>
                              </w:tcBorders>
                              <w:shd w:val="clear" w:color="auto" w:fill="auto"/>
                              <w:noWrap/>
                              <w:vAlign w:val="bottom"/>
                              <w:hideMark/>
                            </w:tcPr>
                            <w:p w14:paraId="55F054D5" w14:textId="77777777" w:rsidR="00F6740C" w:rsidRPr="00C575B3" w:rsidRDefault="00F6740C" w:rsidP="005723F0">
                              <w:pPr>
                                <w:spacing w:after="0" w:line="240" w:lineRule="auto"/>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Panel B: EMA</w:t>
                              </w:r>
                            </w:p>
                          </w:tc>
                        </w:tr>
                        <w:tr w:rsidR="00F6740C" w:rsidRPr="00C575B3" w14:paraId="338D11C2" w14:textId="77777777" w:rsidTr="005723F0">
                          <w:trPr>
                            <w:trHeight w:val="300"/>
                            <w:jc w:val="center"/>
                          </w:trPr>
                          <w:tc>
                            <w:tcPr>
                              <w:tcW w:w="0" w:type="auto"/>
                              <w:tcBorders>
                                <w:top w:val="nil"/>
                              </w:tcBorders>
                              <w:shd w:val="clear" w:color="auto" w:fill="auto"/>
                              <w:noWrap/>
                              <w:vAlign w:val="bottom"/>
                              <w:hideMark/>
                            </w:tcPr>
                            <w:p w14:paraId="339497C9" w14:textId="1EDA0BD6"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RULE</w:t>
                              </w:r>
                            </w:p>
                          </w:tc>
                          <w:tc>
                            <w:tcPr>
                              <w:tcW w:w="0" w:type="auto"/>
                              <w:tcBorders>
                                <w:top w:val="nil"/>
                              </w:tcBorders>
                              <w:shd w:val="clear" w:color="auto" w:fill="auto"/>
                              <w:noWrap/>
                              <w:vAlign w:val="bottom"/>
                              <w:hideMark/>
                            </w:tcPr>
                            <w:p w14:paraId="668FB92F"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N(BUYS)</w:t>
                              </w:r>
                            </w:p>
                          </w:tc>
                          <w:tc>
                            <w:tcPr>
                              <w:tcW w:w="0" w:type="auto"/>
                              <w:tcBorders>
                                <w:top w:val="nil"/>
                              </w:tcBorders>
                              <w:shd w:val="clear" w:color="auto" w:fill="auto"/>
                              <w:noWrap/>
                              <w:vAlign w:val="bottom"/>
                              <w:hideMark/>
                            </w:tcPr>
                            <w:p w14:paraId="32C01EA3"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N(SELLS)</w:t>
                              </w:r>
                            </w:p>
                          </w:tc>
                          <w:tc>
                            <w:tcPr>
                              <w:tcW w:w="0" w:type="auto"/>
                              <w:tcBorders>
                                <w:top w:val="nil"/>
                              </w:tcBorders>
                              <w:shd w:val="clear" w:color="auto" w:fill="auto"/>
                              <w:noWrap/>
                              <w:vAlign w:val="bottom"/>
                              <w:hideMark/>
                            </w:tcPr>
                            <w:p w14:paraId="0F640F89"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BUY</w:t>
                              </w:r>
                            </w:p>
                          </w:tc>
                          <w:tc>
                            <w:tcPr>
                              <w:tcW w:w="0" w:type="auto"/>
                              <w:tcBorders>
                                <w:top w:val="nil"/>
                              </w:tcBorders>
                              <w:shd w:val="clear" w:color="auto" w:fill="auto"/>
                              <w:noWrap/>
                              <w:vAlign w:val="bottom"/>
                              <w:hideMark/>
                            </w:tcPr>
                            <w:p w14:paraId="0CB4B6B7"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BUY z-stat</w:t>
                              </w:r>
                            </w:p>
                          </w:tc>
                          <w:tc>
                            <w:tcPr>
                              <w:tcW w:w="0" w:type="auto"/>
                              <w:tcBorders>
                                <w:top w:val="nil"/>
                              </w:tcBorders>
                              <w:shd w:val="clear" w:color="auto" w:fill="auto"/>
                              <w:noWrap/>
                              <w:vAlign w:val="bottom"/>
                              <w:hideMark/>
                            </w:tcPr>
                            <w:p w14:paraId="0BD249F3"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SELL</w:t>
                              </w:r>
                            </w:p>
                          </w:tc>
                          <w:tc>
                            <w:tcPr>
                              <w:tcW w:w="0" w:type="auto"/>
                              <w:tcBorders>
                                <w:top w:val="nil"/>
                              </w:tcBorders>
                              <w:shd w:val="clear" w:color="auto" w:fill="auto"/>
                              <w:noWrap/>
                              <w:vAlign w:val="bottom"/>
                              <w:hideMark/>
                            </w:tcPr>
                            <w:p w14:paraId="1D6B9CFC"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SELL z-stat</w:t>
                              </w:r>
                            </w:p>
                          </w:tc>
                          <w:tc>
                            <w:tcPr>
                              <w:tcW w:w="0" w:type="auto"/>
                              <w:tcBorders>
                                <w:top w:val="nil"/>
                              </w:tcBorders>
                              <w:shd w:val="clear" w:color="auto" w:fill="auto"/>
                              <w:noWrap/>
                              <w:vAlign w:val="bottom"/>
                              <w:hideMark/>
                            </w:tcPr>
                            <w:p w14:paraId="447241BE"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BUY-SELL</w:t>
                              </w:r>
                            </w:p>
                          </w:tc>
                          <w:tc>
                            <w:tcPr>
                              <w:tcW w:w="0" w:type="auto"/>
                              <w:tcBorders>
                                <w:top w:val="nil"/>
                              </w:tcBorders>
                              <w:shd w:val="clear" w:color="auto" w:fill="auto"/>
                              <w:noWrap/>
                              <w:vAlign w:val="bottom"/>
                              <w:hideMark/>
                            </w:tcPr>
                            <w:p w14:paraId="6E50F9D3"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BUY-SELL z-stat</w:t>
                              </w:r>
                            </w:p>
                          </w:tc>
                        </w:tr>
                        <w:tr w:rsidR="00F6740C" w:rsidRPr="00C575B3" w14:paraId="17B4211F" w14:textId="77777777" w:rsidTr="005723F0">
                          <w:trPr>
                            <w:trHeight w:val="300"/>
                            <w:jc w:val="center"/>
                          </w:trPr>
                          <w:tc>
                            <w:tcPr>
                              <w:tcW w:w="0" w:type="auto"/>
                              <w:shd w:val="clear" w:color="auto" w:fill="auto"/>
                              <w:noWrap/>
                              <w:vAlign w:val="bottom"/>
                              <w:hideMark/>
                            </w:tcPr>
                            <w:p w14:paraId="45EF0DED"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1,50,0</w:t>
                              </w:r>
                            </w:p>
                          </w:tc>
                          <w:tc>
                            <w:tcPr>
                              <w:tcW w:w="0" w:type="auto"/>
                              <w:shd w:val="clear" w:color="auto" w:fill="auto"/>
                              <w:noWrap/>
                              <w:vAlign w:val="bottom"/>
                            </w:tcPr>
                            <w:p w14:paraId="7EF61DC0"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233387</w:t>
                              </w:r>
                            </w:p>
                          </w:tc>
                          <w:tc>
                            <w:tcPr>
                              <w:tcW w:w="0" w:type="auto"/>
                              <w:shd w:val="clear" w:color="auto" w:fill="auto"/>
                              <w:noWrap/>
                              <w:vAlign w:val="bottom"/>
                            </w:tcPr>
                            <w:p w14:paraId="42E05B17"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223398</w:t>
                              </w:r>
                            </w:p>
                          </w:tc>
                          <w:tc>
                            <w:tcPr>
                              <w:tcW w:w="0" w:type="auto"/>
                              <w:shd w:val="clear" w:color="auto" w:fill="auto"/>
                              <w:noWrap/>
                              <w:vAlign w:val="bottom"/>
                            </w:tcPr>
                            <w:p w14:paraId="34136370"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-0.006104</w:t>
                              </w:r>
                            </w:p>
                          </w:tc>
                          <w:tc>
                            <w:tcPr>
                              <w:tcW w:w="0" w:type="auto"/>
                              <w:shd w:val="clear" w:color="auto" w:fill="auto"/>
                              <w:noWrap/>
                              <w:vAlign w:val="bottom"/>
                            </w:tcPr>
                            <w:p w14:paraId="66DA909C"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-15.17</w:t>
                              </w:r>
                            </w:p>
                          </w:tc>
                          <w:tc>
                            <w:tcPr>
                              <w:tcW w:w="0" w:type="auto"/>
                              <w:shd w:val="clear" w:color="auto" w:fill="auto"/>
                              <w:noWrap/>
                              <w:vAlign w:val="bottom"/>
                            </w:tcPr>
                            <w:p w14:paraId="69EA911A"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0.006487</w:t>
                              </w:r>
                            </w:p>
                          </w:tc>
                          <w:tc>
                            <w:tcPr>
                              <w:tcW w:w="0" w:type="auto"/>
                              <w:shd w:val="clear" w:color="auto" w:fill="auto"/>
                              <w:noWrap/>
                              <w:vAlign w:val="bottom"/>
                            </w:tcPr>
                            <w:p w14:paraId="66CD89E1"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15.62</w:t>
                              </w:r>
                            </w:p>
                          </w:tc>
                          <w:tc>
                            <w:tcPr>
                              <w:tcW w:w="0" w:type="auto"/>
                              <w:shd w:val="clear" w:color="auto" w:fill="auto"/>
                              <w:noWrap/>
                              <w:vAlign w:val="bottom"/>
                            </w:tcPr>
                            <w:p w14:paraId="762F6B1B"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-0.012591</w:t>
                              </w:r>
                            </w:p>
                          </w:tc>
                          <w:tc>
                            <w:tcPr>
                              <w:tcW w:w="0" w:type="auto"/>
                              <w:shd w:val="clear" w:color="auto" w:fill="auto"/>
                              <w:noWrap/>
                              <w:vAlign w:val="bottom"/>
                            </w:tcPr>
                            <w:p w14:paraId="142CDA01"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-26.56</w:t>
                              </w:r>
                            </w:p>
                          </w:tc>
                        </w:tr>
                        <w:tr w:rsidR="00F6740C" w:rsidRPr="00C575B3" w14:paraId="7D67BCB0" w14:textId="77777777" w:rsidTr="005723F0">
                          <w:trPr>
                            <w:trHeight w:val="300"/>
                            <w:jc w:val="center"/>
                          </w:trPr>
                          <w:tc>
                            <w:tcPr>
                              <w:tcW w:w="0" w:type="auto"/>
                              <w:shd w:val="clear" w:color="auto" w:fill="auto"/>
                              <w:noWrap/>
                              <w:vAlign w:val="bottom"/>
                              <w:hideMark/>
                            </w:tcPr>
                            <w:p w14:paraId="7467640C"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1,50,0.5</w:t>
                              </w:r>
                            </w:p>
                          </w:tc>
                          <w:tc>
                            <w:tcPr>
                              <w:tcW w:w="0" w:type="auto"/>
                              <w:shd w:val="clear" w:color="auto" w:fill="auto"/>
                              <w:noWrap/>
                              <w:vAlign w:val="bottom"/>
                            </w:tcPr>
                            <w:p w14:paraId="3D760CA2"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40738</w:t>
                              </w:r>
                            </w:p>
                          </w:tc>
                          <w:tc>
                            <w:tcPr>
                              <w:tcW w:w="0" w:type="auto"/>
                              <w:shd w:val="clear" w:color="auto" w:fill="auto"/>
                              <w:noWrap/>
                              <w:vAlign w:val="bottom"/>
                            </w:tcPr>
                            <w:p w14:paraId="74CF6875"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40025</w:t>
                              </w:r>
                            </w:p>
                          </w:tc>
                          <w:tc>
                            <w:tcPr>
                              <w:tcW w:w="0" w:type="auto"/>
                              <w:shd w:val="clear" w:color="auto" w:fill="auto"/>
                              <w:noWrap/>
                              <w:vAlign w:val="bottom"/>
                            </w:tcPr>
                            <w:p w14:paraId="53E746E4"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-0.006420</w:t>
                              </w:r>
                            </w:p>
                          </w:tc>
                          <w:tc>
                            <w:tcPr>
                              <w:tcW w:w="0" w:type="auto"/>
                              <w:shd w:val="clear" w:color="auto" w:fill="auto"/>
                              <w:noWrap/>
                              <w:vAlign w:val="bottom"/>
                            </w:tcPr>
                            <w:p w14:paraId="6A97725D"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-7.85</w:t>
                              </w:r>
                            </w:p>
                          </w:tc>
                          <w:tc>
                            <w:tcPr>
                              <w:tcW w:w="0" w:type="auto"/>
                              <w:shd w:val="clear" w:color="auto" w:fill="auto"/>
                              <w:noWrap/>
                              <w:vAlign w:val="bottom"/>
                            </w:tcPr>
                            <w:p w14:paraId="4F0B5C4F"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0.007494</w:t>
                              </w:r>
                            </w:p>
                          </w:tc>
                          <w:tc>
                            <w:tcPr>
                              <w:tcW w:w="0" w:type="auto"/>
                              <w:shd w:val="clear" w:color="auto" w:fill="auto"/>
                              <w:noWrap/>
                              <w:vAlign w:val="bottom"/>
                            </w:tcPr>
                            <w:p w14:paraId="01E12C94"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8.95</w:t>
                              </w:r>
                            </w:p>
                          </w:tc>
                          <w:tc>
                            <w:tcPr>
                              <w:tcW w:w="0" w:type="auto"/>
                              <w:shd w:val="clear" w:color="auto" w:fill="auto"/>
                              <w:noWrap/>
                              <w:vAlign w:val="bottom"/>
                            </w:tcPr>
                            <w:p w14:paraId="3677D021"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-0.013914</w:t>
                              </w:r>
                            </w:p>
                          </w:tc>
                          <w:tc>
                            <w:tcPr>
                              <w:tcW w:w="0" w:type="auto"/>
                              <w:shd w:val="clear" w:color="auto" w:fill="auto"/>
                              <w:noWrap/>
                              <w:vAlign w:val="bottom"/>
                            </w:tcPr>
                            <w:p w14:paraId="2D785BD5"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-7.79</w:t>
                              </w:r>
                            </w:p>
                          </w:tc>
                        </w:tr>
                        <w:tr w:rsidR="00F6740C" w:rsidRPr="00C575B3" w14:paraId="4EEF51E0" w14:textId="77777777" w:rsidTr="005723F0">
                          <w:trPr>
                            <w:trHeight w:val="300"/>
                            <w:jc w:val="center"/>
                          </w:trPr>
                          <w:tc>
                            <w:tcPr>
                              <w:tcW w:w="0" w:type="auto"/>
                              <w:shd w:val="clear" w:color="auto" w:fill="auto"/>
                              <w:noWrap/>
                              <w:vAlign w:val="bottom"/>
                              <w:hideMark/>
                            </w:tcPr>
                            <w:p w14:paraId="0FBEA2A1"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1,50,1</w:t>
                              </w:r>
                            </w:p>
                          </w:tc>
                          <w:tc>
                            <w:tcPr>
                              <w:tcW w:w="0" w:type="auto"/>
                              <w:shd w:val="clear" w:color="auto" w:fill="auto"/>
                              <w:noWrap/>
                              <w:vAlign w:val="bottom"/>
                            </w:tcPr>
                            <w:p w14:paraId="1F71A32D"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10326</w:t>
                              </w:r>
                            </w:p>
                          </w:tc>
                          <w:tc>
                            <w:tcPr>
                              <w:tcW w:w="0" w:type="auto"/>
                              <w:shd w:val="clear" w:color="auto" w:fill="auto"/>
                              <w:noWrap/>
                              <w:vAlign w:val="bottom"/>
                            </w:tcPr>
                            <w:p w14:paraId="658DC106"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11867</w:t>
                              </w:r>
                            </w:p>
                          </w:tc>
                          <w:tc>
                            <w:tcPr>
                              <w:tcW w:w="0" w:type="auto"/>
                              <w:shd w:val="clear" w:color="auto" w:fill="auto"/>
                              <w:noWrap/>
                              <w:vAlign w:val="bottom"/>
                            </w:tcPr>
                            <w:p w14:paraId="0A32EE8E"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-0.007511</w:t>
                              </w:r>
                            </w:p>
                          </w:tc>
                          <w:tc>
                            <w:tcPr>
                              <w:tcW w:w="0" w:type="auto"/>
                              <w:shd w:val="clear" w:color="auto" w:fill="auto"/>
                              <w:noWrap/>
                              <w:vAlign w:val="bottom"/>
                            </w:tcPr>
                            <w:p w14:paraId="5EF67C39"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-4.76</w:t>
                              </w:r>
                            </w:p>
                          </w:tc>
                          <w:tc>
                            <w:tcPr>
                              <w:tcW w:w="0" w:type="auto"/>
                              <w:shd w:val="clear" w:color="auto" w:fill="auto"/>
                              <w:noWrap/>
                              <w:vAlign w:val="bottom"/>
                            </w:tcPr>
                            <w:p w14:paraId="31089137"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0.007352</w:t>
                              </w:r>
                            </w:p>
                          </w:tc>
                          <w:tc>
                            <w:tcPr>
                              <w:tcW w:w="0" w:type="auto"/>
                              <w:shd w:val="clear" w:color="auto" w:fill="auto"/>
                              <w:noWrap/>
                              <w:vAlign w:val="bottom"/>
                            </w:tcPr>
                            <w:p w14:paraId="30B7C425"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4.92</w:t>
                              </w:r>
                            </w:p>
                          </w:tc>
                          <w:tc>
                            <w:tcPr>
                              <w:tcW w:w="0" w:type="auto"/>
                              <w:shd w:val="clear" w:color="auto" w:fill="auto"/>
                              <w:noWrap/>
                              <w:vAlign w:val="bottom"/>
                            </w:tcPr>
                            <w:p w14:paraId="14EC9F21"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-0.014863</w:t>
                              </w:r>
                            </w:p>
                          </w:tc>
                          <w:tc>
                            <w:tcPr>
                              <w:tcW w:w="0" w:type="auto"/>
                              <w:shd w:val="clear" w:color="auto" w:fill="auto"/>
                              <w:noWrap/>
                              <w:vAlign w:val="bottom"/>
                            </w:tcPr>
                            <w:p w14:paraId="54A166BD"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-3.18</w:t>
                              </w:r>
                            </w:p>
                          </w:tc>
                        </w:tr>
                        <w:tr w:rsidR="00F6740C" w:rsidRPr="00C575B3" w14:paraId="4D6160E7" w14:textId="77777777" w:rsidTr="005723F0">
                          <w:trPr>
                            <w:trHeight w:val="300"/>
                            <w:jc w:val="center"/>
                          </w:trPr>
                          <w:tc>
                            <w:tcPr>
                              <w:tcW w:w="0" w:type="auto"/>
                              <w:shd w:val="clear" w:color="auto" w:fill="auto"/>
                              <w:noWrap/>
                              <w:vAlign w:val="bottom"/>
                              <w:hideMark/>
                            </w:tcPr>
                            <w:p w14:paraId="4E24E9D2"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1,100,0</w:t>
                              </w:r>
                            </w:p>
                          </w:tc>
                          <w:tc>
                            <w:tcPr>
                              <w:tcW w:w="0" w:type="auto"/>
                              <w:shd w:val="clear" w:color="auto" w:fill="auto"/>
                              <w:noWrap/>
                              <w:vAlign w:val="bottom"/>
                            </w:tcPr>
                            <w:p w14:paraId="792B0942"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236448</w:t>
                              </w:r>
                            </w:p>
                          </w:tc>
                          <w:tc>
                            <w:tcPr>
                              <w:tcW w:w="0" w:type="auto"/>
                              <w:shd w:val="clear" w:color="auto" w:fill="auto"/>
                              <w:noWrap/>
                              <w:vAlign w:val="bottom"/>
                            </w:tcPr>
                            <w:p w14:paraId="030F1F5E"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220287</w:t>
                              </w:r>
                            </w:p>
                          </w:tc>
                          <w:tc>
                            <w:tcPr>
                              <w:tcW w:w="0" w:type="auto"/>
                              <w:shd w:val="clear" w:color="auto" w:fill="auto"/>
                              <w:noWrap/>
                              <w:vAlign w:val="bottom"/>
                            </w:tcPr>
                            <w:p w14:paraId="76330C52"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-0.004120</w:t>
                              </w:r>
                            </w:p>
                          </w:tc>
                          <w:tc>
                            <w:tcPr>
                              <w:tcW w:w="0" w:type="auto"/>
                              <w:shd w:val="clear" w:color="auto" w:fill="auto"/>
                              <w:noWrap/>
                              <w:vAlign w:val="bottom"/>
                            </w:tcPr>
                            <w:p w14:paraId="1F6CA852"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-10.32</w:t>
                              </w:r>
                            </w:p>
                          </w:tc>
                          <w:tc>
                            <w:tcPr>
                              <w:tcW w:w="0" w:type="auto"/>
                              <w:shd w:val="clear" w:color="auto" w:fill="auto"/>
                              <w:noWrap/>
                              <w:vAlign w:val="bottom"/>
                            </w:tcPr>
                            <w:p w14:paraId="26820604"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0.004530</w:t>
                              </w:r>
                            </w:p>
                          </w:tc>
                          <w:tc>
                            <w:tcPr>
                              <w:tcW w:w="0" w:type="auto"/>
                              <w:shd w:val="clear" w:color="auto" w:fill="auto"/>
                              <w:noWrap/>
                              <w:vAlign w:val="bottom"/>
                            </w:tcPr>
                            <w:p w14:paraId="652D9214"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10.82</w:t>
                              </w:r>
                            </w:p>
                          </w:tc>
                          <w:tc>
                            <w:tcPr>
                              <w:tcW w:w="0" w:type="auto"/>
                              <w:shd w:val="clear" w:color="auto" w:fill="auto"/>
                              <w:noWrap/>
                              <w:vAlign w:val="bottom"/>
                            </w:tcPr>
                            <w:p w14:paraId="204A062C"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-0.008649</w:t>
                              </w:r>
                            </w:p>
                          </w:tc>
                          <w:tc>
                            <w:tcPr>
                              <w:tcW w:w="0" w:type="auto"/>
                              <w:shd w:val="clear" w:color="auto" w:fill="auto"/>
                              <w:noWrap/>
                              <w:vAlign w:val="bottom"/>
                            </w:tcPr>
                            <w:p w14:paraId="52DB97F5"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-18.20</w:t>
                              </w:r>
                            </w:p>
                          </w:tc>
                        </w:tr>
                        <w:tr w:rsidR="00F6740C" w:rsidRPr="00C575B3" w14:paraId="27F0AB68" w14:textId="77777777" w:rsidTr="005723F0">
                          <w:trPr>
                            <w:trHeight w:val="300"/>
                            <w:jc w:val="center"/>
                          </w:trPr>
                          <w:tc>
                            <w:tcPr>
                              <w:tcW w:w="0" w:type="auto"/>
                              <w:shd w:val="clear" w:color="auto" w:fill="auto"/>
                              <w:noWrap/>
                              <w:vAlign w:val="bottom"/>
                              <w:hideMark/>
                            </w:tcPr>
                            <w:p w14:paraId="2BCF6206"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1,100,0.5</w:t>
                              </w:r>
                            </w:p>
                          </w:tc>
                          <w:tc>
                            <w:tcPr>
                              <w:tcW w:w="0" w:type="auto"/>
                              <w:shd w:val="clear" w:color="auto" w:fill="auto"/>
                              <w:noWrap/>
                              <w:vAlign w:val="bottom"/>
                            </w:tcPr>
                            <w:p w14:paraId="4DF04D6E"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71255</w:t>
                              </w:r>
                            </w:p>
                          </w:tc>
                          <w:tc>
                            <w:tcPr>
                              <w:tcW w:w="0" w:type="auto"/>
                              <w:shd w:val="clear" w:color="auto" w:fill="auto"/>
                              <w:noWrap/>
                              <w:vAlign w:val="bottom"/>
                            </w:tcPr>
                            <w:p w14:paraId="16D75938"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66774</w:t>
                              </w:r>
                            </w:p>
                          </w:tc>
                          <w:tc>
                            <w:tcPr>
                              <w:tcW w:w="0" w:type="auto"/>
                              <w:shd w:val="clear" w:color="auto" w:fill="auto"/>
                              <w:noWrap/>
                              <w:vAlign w:val="bottom"/>
                            </w:tcPr>
                            <w:p w14:paraId="5E866E2B"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-0.004962</w:t>
                              </w:r>
                            </w:p>
                          </w:tc>
                          <w:tc>
                            <w:tcPr>
                              <w:tcW w:w="0" w:type="auto"/>
                              <w:shd w:val="clear" w:color="auto" w:fill="auto"/>
                              <w:noWrap/>
                              <w:vAlign w:val="bottom"/>
                            </w:tcPr>
                            <w:p w14:paraId="663D43A2"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-7.80</w:t>
                              </w:r>
                            </w:p>
                          </w:tc>
                          <w:tc>
                            <w:tcPr>
                              <w:tcW w:w="0" w:type="auto"/>
                              <w:shd w:val="clear" w:color="auto" w:fill="auto"/>
                              <w:noWrap/>
                              <w:vAlign w:val="bottom"/>
                            </w:tcPr>
                            <w:p w14:paraId="575879CA"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0.006220</w:t>
                              </w:r>
                            </w:p>
                          </w:tc>
                          <w:tc>
                            <w:tcPr>
                              <w:tcW w:w="0" w:type="auto"/>
                              <w:shd w:val="clear" w:color="auto" w:fill="auto"/>
                              <w:noWrap/>
                              <w:vAlign w:val="bottom"/>
                            </w:tcPr>
                            <w:p w14:paraId="78450F59"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9.33</w:t>
                              </w:r>
                            </w:p>
                          </w:tc>
                          <w:tc>
                            <w:tcPr>
                              <w:tcW w:w="0" w:type="auto"/>
                              <w:shd w:val="clear" w:color="auto" w:fill="auto"/>
                              <w:noWrap/>
                              <w:vAlign w:val="bottom"/>
                            </w:tcPr>
                            <w:p w14:paraId="0C6AC8CA"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-0.011182</w:t>
                              </w:r>
                            </w:p>
                          </w:tc>
                          <w:tc>
                            <w:tcPr>
                              <w:tcW w:w="0" w:type="auto"/>
                              <w:shd w:val="clear" w:color="auto" w:fill="auto"/>
                              <w:noWrap/>
                              <w:vAlign w:val="bottom"/>
                            </w:tcPr>
                            <w:p w14:paraId="77A59FCE"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-9.53</w:t>
                              </w:r>
                            </w:p>
                          </w:tc>
                        </w:tr>
                        <w:tr w:rsidR="00F6740C" w:rsidRPr="00C575B3" w14:paraId="2EC88C14" w14:textId="77777777" w:rsidTr="005723F0">
                          <w:trPr>
                            <w:trHeight w:val="300"/>
                            <w:jc w:val="center"/>
                          </w:trPr>
                          <w:tc>
                            <w:tcPr>
                              <w:tcW w:w="0" w:type="auto"/>
                              <w:shd w:val="clear" w:color="auto" w:fill="auto"/>
                              <w:noWrap/>
                              <w:vAlign w:val="bottom"/>
                              <w:hideMark/>
                            </w:tcPr>
                            <w:p w14:paraId="56EC7B23"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1,100,1</w:t>
                              </w:r>
                            </w:p>
                          </w:tc>
                          <w:tc>
                            <w:tcPr>
                              <w:tcW w:w="0" w:type="auto"/>
                              <w:shd w:val="clear" w:color="auto" w:fill="auto"/>
                              <w:noWrap/>
                              <w:vAlign w:val="bottom"/>
                            </w:tcPr>
                            <w:p w14:paraId="493CDD0F"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23104</w:t>
                              </w:r>
                            </w:p>
                          </w:tc>
                          <w:tc>
                            <w:tcPr>
                              <w:tcW w:w="0" w:type="auto"/>
                              <w:shd w:val="clear" w:color="auto" w:fill="auto"/>
                              <w:noWrap/>
                              <w:vAlign w:val="bottom"/>
                            </w:tcPr>
                            <w:p w14:paraId="3EF95F24"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24699</w:t>
                              </w:r>
                            </w:p>
                          </w:tc>
                          <w:tc>
                            <w:tcPr>
                              <w:tcW w:w="0" w:type="auto"/>
                              <w:shd w:val="clear" w:color="auto" w:fill="auto"/>
                              <w:noWrap/>
                              <w:vAlign w:val="bottom"/>
                            </w:tcPr>
                            <w:p w14:paraId="7FC3C7FC"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-0.004344</w:t>
                              </w:r>
                            </w:p>
                          </w:tc>
                          <w:tc>
                            <w:tcPr>
                              <w:tcW w:w="0" w:type="auto"/>
                              <w:shd w:val="clear" w:color="auto" w:fill="auto"/>
                              <w:noWrap/>
                              <w:vAlign w:val="bottom"/>
                            </w:tcPr>
                            <w:p w14:paraId="14DBFB92"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-4.09</w:t>
                              </w:r>
                            </w:p>
                          </w:tc>
                          <w:tc>
                            <w:tcPr>
                              <w:tcW w:w="0" w:type="auto"/>
                              <w:shd w:val="clear" w:color="auto" w:fill="auto"/>
                              <w:noWrap/>
                              <w:vAlign w:val="bottom"/>
                            </w:tcPr>
                            <w:p w14:paraId="564ECE9A"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0.005813</w:t>
                              </w:r>
                            </w:p>
                          </w:tc>
                          <w:tc>
                            <w:tcPr>
                              <w:tcW w:w="0" w:type="auto"/>
                              <w:shd w:val="clear" w:color="auto" w:fill="auto"/>
                              <w:noWrap/>
                              <w:vAlign w:val="bottom"/>
                            </w:tcPr>
                            <w:p w14:paraId="2858DD7D"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5.53</w:t>
                              </w:r>
                            </w:p>
                          </w:tc>
                          <w:tc>
                            <w:tcPr>
                              <w:tcW w:w="0" w:type="auto"/>
                              <w:shd w:val="clear" w:color="auto" w:fill="auto"/>
                              <w:noWrap/>
                              <w:vAlign w:val="bottom"/>
                            </w:tcPr>
                            <w:p w14:paraId="7435BB54"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-0.010157</w:t>
                              </w:r>
                            </w:p>
                          </w:tc>
                          <w:tc>
                            <w:tcPr>
                              <w:tcW w:w="0" w:type="auto"/>
                              <w:shd w:val="clear" w:color="auto" w:fill="auto"/>
                              <w:noWrap/>
                              <w:vAlign w:val="bottom"/>
                            </w:tcPr>
                            <w:p w14:paraId="4C608B30"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-4.02</w:t>
                              </w:r>
                            </w:p>
                          </w:tc>
                        </w:tr>
                        <w:tr w:rsidR="00F6740C" w:rsidRPr="00C575B3" w14:paraId="701DBF1B" w14:textId="77777777" w:rsidTr="005723F0">
                          <w:trPr>
                            <w:trHeight w:val="300"/>
                            <w:jc w:val="center"/>
                          </w:trPr>
                          <w:tc>
                            <w:tcPr>
                              <w:tcW w:w="0" w:type="auto"/>
                              <w:shd w:val="clear" w:color="auto" w:fill="auto"/>
                              <w:noWrap/>
                              <w:vAlign w:val="bottom"/>
                              <w:hideMark/>
                            </w:tcPr>
                            <w:p w14:paraId="5EB2945C"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1,150,0</w:t>
                              </w:r>
                            </w:p>
                          </w:tc>
                          <w:tc>
                            <w:tcPr>
                              <w:tcW w:w="0" w:type="auto"/>
                              <w:shd w:val="clear" w:color="auto" w:fill="auto"/>
                              <w:noWrap/>
                              <w:vAlign w:val="bottom"/>
                            </w:tcPr>
                            <w:p w14:paraId="03F27700"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237830</w:t>
                              </w:r>
                            </w:p>
                          </w:tc>
                          <w:tc>
                            <w:tcPr>
                              <w:tcW w:w="0" w:type="auto"/>
                              <w:shd w:val="clear" w:color="auto" w:fill="auto"/>
                              <w:noWrap/>
                              <w:vAlign w:val="bottom"/>
                            </w:tcPr>
                            <w:p w14:paraId="07CBEBDB"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218855</w:t>
                              </w:r>
                            </w:p>
                          </w:tc>
                          <w:tc>
                            <w:tcPr>
                              <w:tcW w:w="0" w:type="auto"/>
                              <w:shd w:val="clear" w:color="auto" w:fill="auto"/>
                              <w:noWrap/>
                              <w:vAlign w:val="bottom"/>
                            </w:tcPr>
                            <w:p w14:paraId="3523F485"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-0.003353</w:t>
                              </w:r>
                            </w:p>
                          </w:tc>
                          <w:tc>
                            <w:tcPr>
                              <w:tcW w:w="0" w:type="auto"/>
                              <w:shd w:val="clear" w:color="auto" w:fill="auto"/>
                              <w:noWrap/>
                              <w:vAlign w:val="bottom"/>
                            </w:tcPr>
                            <w:p w14:paraId="3F68627D"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-8.43</w:t>
                              </w:r>
                            </w:p>
                          </w:tc>
                          <w:tc>
                            <w:tcPr>
                              <w:tcW w:w="0" w:type="auto"/>
                              <w:shd w:val="clear" w:color="auto" w:fill="auto"/>
                              <w:noWrap/>
                              <w:vAlign w:val="bottom"/>
                            </w:tcPr>
                            <w:p w14:paraId="22973CE3"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0.003748</w:t>
                              </w:r>
                            </w:p>
                          </w:tc>
                          <w:tc>
                            <w:tcPr>
                              <w:tcW w:w="0" w:type="auto"/>
                              <w:shd w:val="clear" w:color="auto" w:fill="auto"/>
                              <w:noWrap/>
                              <w:vAlign w:val="bottom"/>
                            </w:tcPr>
                            <w:p w14:paraId="1F07A463"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8.91</w:t>
                              </w:r>
                            </w:p>
                          </w:tc>
                          <w:tc>
                            <w:tcPr>
                              <w:tcW w:w="0" w:type="auto"/>
                              <w:shd w:val="clear" w:color="auto" w:fill="auto"/>
                              <w:noWrap/>
                              <w:vAlign w:val="bottom"/>
                            </w:tcPr>
                            <w:p w14:paraId="033A2E3B"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-0.007101</w:t>
                              </w:r>
                            </w:p>
                          </w:tc>
                          <w:tc>
                            <w:tcPr>
                              <w:tcW w:w="0" w:type="auto"/>
                              <w:shd w:val="clear" w:color="auto" w:fill="auto"/>
                              <w:noWrap/>
                              <w:vAlign w:val="bottom"/>
                            </w:tcPr>
                            <w:p w14:paraId="6A0C2CC0"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-14.92</w:t>
                              </w:r>
                            </w:p>
                          </w:tc>
                        </w:tr>
                        <w:tr w:rsidR="00F6740C" w:rsidRPr="00C575B3" w14:paraId="17074037" w14:textId="77777777" w:rsidTr="005723F0">
                          <w:trPr>
                            <w:trHeight w:val="300"/>
                            <w:jc w:val="center"/>
                          </w:trPr>
                          <w:tc>
                            <w:tcPr>
                              <w:tcW w:w="0" w:type="auto"/>
                              <w:shd w:val="clear" w:color="auto" w:fill="auto"/>
                              <w:noWrap/>
                              <w:vAlign w:val="bottom"/>
                              <w:hideMark/>
                            </w:tcPr>
                            <w:p w14:paraId="40395B3B"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1,150,0.5</w:t>
                              </w:r>
                            </w:p>
                          </w:tc>
                          <w:tc>
                            <w:tcPr>
                              <w:tcW w:w="0" w:type="auto"/>
                              <w:shd w:val="clear" w:color="auto" w:fill="auto"/>
                              <w:noWrap/>
                              <w:vAlign w:val="bottom"/>
                            </w:tcPr>
                            <w:p w14:paraId="736DB9FA"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93272</w:t>
                              </w:r>
                            </w:p>
                          </w:tc>
                          <w:tc>
                            <w:tcPr>
                              <w:tcW w:w="0" w:type="auto"/>
                              <w:shd w:val="clear" w:color="auto" w:fill="auto"/>
                              <w:noWrap/>
                              <w:vAlign w:val="bottom"/>
                            </w:tcPr>
                            <w:p w14:paraId="538499F7"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85935</w:t>
                              </w:r>
                            </w:p>
                          </w:tc>
                          <w:tc>
                            <w:tcPr>
                              <w:tcW w:w="0" w:type="auto"/>
                              <w:shd w:val="clear" w:color="auto" w:fill="auto"/>
                              <w:noWrap/>
                              <w:vAlign w:val="bottom"/>
                            </w:tcPr>
                            <w:p w14:paraId="2113732C"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-0.003934</w:t>
                              </w:r>
                            </w:p>
                          </w:tc>
                          <w:tc>
                            <w:tcPr>
                              <w:tcW w:w="0" w:type="auto"/>
                              <w:shd w:val="clear" w:color="auto" w:fill="auto"/>
                              <w:noWrap/>
                              <w:vAlign w:val="bottom"/>
                            </w:tcPr>
                            <w:p w14:paraId="02361BAE"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-6.95</w:t>
                              </w:r>
                            </w:p>
                          </w:tc>
                          <w:tc>
                            <w:tcPr>
                              <w:tcW w:w="0" w:type="auto"/>
                              <w:shd w:val="clear" w:color="auto" w:fill="auto"/>
                              <w:noWrap/>
                              <w:vAlign w:val="bottom"/>
                            </w:tcPr>
                            <w:p w14:paraId="70D09AA1"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0.004794</w:t>
                              </w:r>
                            </w:p>
                          </w:tc>
                          <w:tc>
                            <w:tcPr>
                              <w:tcW w:w="0" w:type="auto"/>
                              <w:shd w:val="clear" w:color="auto" w:fill="auto"/>
                              <w:noWrap/>
                              <w:vAlign w:val="bottom"/>
                            </w:tcPr>
                            <w:p w14:paraId="0DC90A14"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8.00</w:t>
                              </w:r>
                            </w:p>
                          </w:tc>
                          <w:tc>
                            <w:tcPr>
                              <w:tcW w:w="0" w:type="auto"/>
                              <w:shd w:val="clear" w:color="auto" w:fill="auto"/>
                              <w:noWrap/>
                              <w:vAlign w:val="bottom"/>
                            </w:tcPr>
                            <w:p w14:paraId="749467EC"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-0.008728</w:t>
                              </w:r>
                            </w:p>
                          </w:tc>
                          <w:tc>
                            <w:tcPr>
                              <w:tcW w:w="0" w:type="auto"/>
                              <w:shd w:val="clear" w:color="auto" w:fill="auto"/>
                              <w:noWrap/>
                              <w:vAlign w:val="bottom"/>
                            </w:tcPr>
                            <w:p w14:paraId="7C63AD96"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-9.15</w:t>
                              </w:r>
                            </w:p>
                          </w:tc>
                        </w:tr>
                        <w:tr w:rsidR="00F6740C" w:rsidRPr="00C575B3" w14:paraId="74C2659C" w14:textId="77777777" w:rsidTr="005723F0">
                          <w:trPr>
                            <w:trHeight w:val="300"/>
                            <w:jc w:val="center"/>
                          </w:trPr>
                          <w:tc>
                            <w:tcPr>
                              <w:tcW w:w="0" w:type="auto"/>
                              <w:shd w:val="clear" w:color="auto" w:fill="auto"/>
                              <w:noWrap/>
                              <w:vAlign w:val="bottom"/>
                              <w:hideMark/>
                            </w:tcPr>
                            <w:p w14:paraId="0C37470A"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1,150,1</w:t>
                              </w:r>
                            </w:p>
                          </w:tc>
                          <w:tc>
                            <w:tcPr>
                              <w:tcW w:w="0" w:type="auto"/>
                              <w:shd w:val="clear" w:color="auto" w:fill="auto"/>
                              <w:noWrap/>
                              <w:vAlign w:val="bottom"/>
                            </w:tcPr>
                            <w:p w14:paraId="3FAD01EE"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35746</w:t>
                              </w:r>
                            </w:p>
                          </w:tc>
                          <w:tc>
                            <w:tcPr>
                              <w:tcW w:w="0" w:type="auto"/>
                              <w:shd w:val="clear" w:color="auto" w:fill="auto"/>
                              <w:noWrap/>
                              <w:vAlign w:val="bottom"/>
                            </w:tcPr>
                            <w:p w14:paraId="6B2FE33F"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36258</w:t>
                              </w:r>
                            </w:p>
                          </w:tc>
                          <w:tc>
                            <w:tcPr>
                              <w:tcW w:w="0" w:type="auto"/>
                              <w:shd w:val="clear" w:color="auto" w:fill="auto"/>
                              <w:noWrap/>
                              <w:vAlign w:val="bottom"/>
                            </w:tcPr>
                            <w:p w14:paraId="272DD549"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-0.009691</w:t>
                              </w:r>
                            </w:p>
                          </w:tc>
                          <w:tc>
                            <w:tcPr>
                              <w:tcW w:w="0" w:type="auto"/>
                              <w:shd w:val="clear" w:color="auto" w:fill="auto"/>
                              <w:noWrap/>
                              <w:vAlign w:val="bottom"/>
                            </w:tcPr>
                            <w:p w14:paraId="245C0C7D"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-5.28</w:t>
                              </w:r>
                            </w:p>
                          </w:tc>
                          <w:tc>
                            <w:tcPr>
                              <w:tcW w:w="0" w:type="auto"/>
                              <w:shd w:val="clear" w:color="auto" w:fill="auto"/>
                              <w:noWrap/>
                              <w:vAlign w:val="bottom"/>
                            </w:tcPr>
                            <w:p w14:paraId="7A57EF5F"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0.005113</w:t>
                              </w:r>
                            </w:p>
                          </w:tc>
                          <w:tc>
                            <w:tcPr>
                              <w:tcW w:w="0" w:type="auto"/>
                              <w:shd w:val="clear" w:color="auto" w:fill="auto"/>
                              <w:noWrap/>
                              <w:vAlign w:val="bottom"/>
                            </w:tcPr>
                            <w:p w14:paraId="1A871928"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5.81</w:t>
                              </w:r>
                            </w:p>
                          </w:tc>
                          <w:tc>
                            <w:tcPr>
                              <w:tcW w:w="0" w:type="auto"/>
                              <w:shd w:val="clear" w:color="auto" w:fill="auto"/>
                              <w:noWrap/>
                              <w:vAlign w:val="bottom"/>
                            </w:tcPr>
                            <w:p w14:paraId="4BDCE0EF"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-0.009691</w:t>
                              </w:r>
                            </w:p>
                          </w:tc>
                          <w:tc>
                            <w:tcPr>
                              <w:tcW w:w="0" w:type="auto"/>
                              <w:shd w:val="clear" w:color="auto" w:fill="auto"/>
                              <w:noWrap/>
                              <w:vAlign w:val="bottom"/>
                            </w:tcPr>
                            <w:p w14:paraId="73ADFCA6"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-5.28</w:t>
                              </w:r>
                            </w:p>
                          </w:tc>
                        </w:tr>
                        <w:tr w:rsidR="00F6740C" w:rsidRPr="00C575B3" w14:paraId="4E55E7DD" w14:textId="77777777" w:rsidTr="005723F0">
                          <w:trPr>
                            <w:trHeight w:val="300"/>
                            <w:jc w:val="center"/>
                          </w:trPr>
                          <w:tc>
                            <w:tcPr>
                              <w:tcW w:w="0" w:type="auto"/>
                              <w:shd w:val="clear" w:color="auto" w:fill="auto"/>
                              <w:noWrap/>
                              <w:vAlign w:val="bottom"/>
                              <w:hideMark/>
                            </w:tcPr>
                            <w:p w14:paraId="60C114DF"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1,200,0</w:t>
                              </w:r>
                            </w:p>
                          </w:tc>
                          <w:tc>
                            <w:tcPr>
                              <w:tcW w:w="0" w:type="auto"/>
                              <w:shd w:val="clear" w:color="auto" w:fill="auto"/>
                              <w:noWrap/>
                              <w:vAlign w:val="bottom"/>
                            </w:tcPr>
                            <w:p w14:paraId="6A4A8AF2"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238597</w:t>
                              </w:r>
                            </w:p>
                          </w:tc>
                          <w:tc>
                            <w:tcPr>
                              <w:tcW w:w="0" w:type="auto"/>
                              <w:shd w:val="clear" w:color="auto" w:fill="auto"/>
                              <w:noWrap/>
                              <w:vAlign w:val="bottom"/>
                            </w:tcPr>
                            <w:p w14:paraId="48C1613F"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218038</w:t>
                              </w:r>
                            </w:p>
                          </w:tc>
                          <w:tc>
                            <w:tcPr>
                              <w:tcW w:w="0" w:type="auto"/>
                              <w:shd w:val="clear" w:color="auto" w:fill="auto"/>
                              <w:noWrap/>
                              <w:vAlign w:val="bottom"/>
                            </w:tcPr>
                            <w:p w14:paraId="3DBC86FA"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-0.002969</w:t>
                              </w:r>
                            </w:p>
                          </w:tc>
                          <w:tc>
                            <w:tcPr>
                              <w:tcW w:w="0" w:type="auto"/>
                              <w:shd w:val="clear" w:color="auto" w:fill="auto"/>
                              <w:noWrap/>
                              <w:vAlign w:val="bottom"/>
                            </w:tcPr>
                            <w:p w14:paraId="0492FD8A"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-7.49</w:t>
                              </w:r>
                            </w:p>
                          </w:tc>
                          <w:tc>
                            <w:tcPr>
                              <w:tcW w:w="0" w:type="auto"/>
                              <w:shd w:val="clear" w:color="auto" w:fill="auto"/>
                              <w:noWrap/>
                              <w:vAlign w:val="bottom"/>
                            </w:tcPr>
                            <w:p w14:paraId="16154D02"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0.003351</w:t>
                              </w:r>
                            </w:p>
                          </w:tc>
                          <w:tc>
                            <w:tcPr>
                              <w:tcW w:w="0" w:type="auto"/>
                              <w:shd w:val="clear" w:color="auto" w:fill="auto"/>
                              <w:noWrap/>
                              <w:vAlign w:val="bottom"/>
                            </w:tcPr>
                            <w:p w14:paraId="4A381034"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7.95</w:t>
                              </w:r>
                            </w:p>
                          </w:tc>
                          <w:tc>
                            <w:tcPr>
                              <w:tcW w:w="0" w:type="auto"/>
                              <w:shd w:val="clear" w:color="auto" w:fill="auto"/>
                              <w:noWrap/>
                              <w:vAlign w:val="bottom"/>
                            </w:tcPr>
                            <w:p w14:paraId="63D289DC"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-0.006320</w:t>
                              </w:r>
                            </w:p>
                          </w:tc>
                          <w:tc>
                            <w:tcPr>
                              <w:tcW w:w="0" w:type="auto"/>
                              <w:shd w:val="clear" w:color="auto" w:fill="auto"/>
                              <w:noWrap/>
                              <w:vAlign w:val="bottom"/>
                            </w:tcPr>
                            <w:p w14:paraId="1EFF9723"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-13.26</w:t>
                              </w:r>
                            </w:p>
                          </w:tc>
                        </w:tr>
                        <w:tr w:rsidR="00F6740C" w:rsidRPr="00C575B3" w14:paraId="52660D53" w14:textId="77777777" w:rsidTr="005723F0">
                          <w:trPr>
                            <w:trHeight w:val="300"/>
                            <w:jc w:val="center"/>
                          </w:trPr>
                          <w:tc>
                            <w:tcPr>
                              <w:tcW w:w="0" w:type="auto"/>
                              <w:shd w:val="clear" w:color="auto" w:fill="auto"/>
                              <w:noWrap/>
                              <w:vAlign w:val="bottom"/>
                              <w:hideMark/>
                            </w:tcPr>
                            <w:p w14:paraId="50ACF46F"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1,200,0.5</w:t>
                              </w:r>
                            </w:p>
                          </w:tc>
                          <w:tc>
                            <w:tcPr>
                              <w:tcW w:w="0" w:type="auto"/>
                              <w:shd w:val="clear" w:color="auto" w:fill="auto"/>
                              <w:noWrap/>
                              <w:vAlign w:val="bottom"/>
                            </w:tcPr>
                            <w:p w14:paraId="162A166D"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109824</w:t>
                              </w:r>
                            </w:p>
                          </w:tc>
                          <w:tc>
                            <w:tcPr>
                              <w:tcW w:w="0" w:type="auto"/>
                              <w:shd w:val="clear" w:color="auto" w:fill="auto"/>
                              <w:noWrap/>
                              <w:vAlign w:val="bottom"/>
                            </w:tcPr>
                            <w:p w14:paraId="67AB0DBD"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99342</w:t>
                              </w:r>
                            </w:p>
                          </w:tc>
                          <w:tc>
                            <w:tcPr>
                              <w:tcW w:w="0" w:type="auto"/>
                              <w:shd w:val="clear" w:color="auto" w:fill="auto"/>
                              <w:noWrap/>
                              <w:vAlign w:val="bottom"/>
                            </w:tcPr>
                            <w:p w14:paraId="283B0A11"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-0.003235</w:t>
                              </w:r>
                            </w:p>
                          </w:tc>
                          <w:tc>
                            <w:tcPr>
                              <w:tcW w:w="0" w:type="auto"/>
                              <w:shd w:val="clear" w:color="auto" w:fill="auto"/>
                              <w:noWrap/>
                              <w:vAlign w:val="bottom"/>
                            </w:tcPr>
                            <w:p w14:paraId="7BFDF20F"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-6.12</w:t>
                              </w:r>
                            </w:p>
                          </w:tc>
                          <w:tc>
                            <w:tcPr>
                              <w:tcW w:w="0" w:type="auto"/>
                              <w:shd w:val="clear" w:color="auto" w:fill="auto"/>
                              <w:noWrap/>
                              <w:vAlign w:val="bottom"/>
                            </w:tcPr>
                            <w:p w14:paraId="583C1904"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0.004052</w:t>
                              </w:r>
                            </w:p>
                          </w:tc>
                          <w:tc>
                            <w:tcPr>
                              <w:tcW w:w="0" w:type="auto"/>
                              <w:shd w:val="clear" w:color="auto" w:fill="auto"/>
                              <w:noWrap/>
                              <w:vAlign w:val="bottom"/>
                            </w:tcPr>
                            <w:p w14:paraId="14989A21"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7.17</w:t>
                              </w:r>
                            </w:p>
                          </w:tc>
                          <w:tc>
                            <w:tcPr>
                              <w:tcW w:w="0" w:type="auto"/>
                              <w:shd w:val="clear" w:color="auto" w:fill="auto"/>
                              <w:noWrap/>
                              <w:vAlign w:val="bottom"/>
                            </w:tcPr>
                            <w:p w14:paraId="3D5D9824"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-0.007287</w:t>
                              </w:r>
                            </w:p>
                          </w:tc>
                          <w:tc>
                            <w:tcPr>
                              <w:tcW w:w="0" w:type="auto"/>
                              <w:shd w:val="clear" w:color="auto" w:fill="auto"/>
                              <w:noWrap/>
                              <w:vAlign w:val="bottom"/>
                            </w:tcPr>
                            <w:p w14:paraId="4AA260BD"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-8.60</w:t>
                              </w:r>
                            </w:p>
                          </w:tc>
                        </w:tr>
                        <w:tr w:rsidR="00F6740C" w:rsidRPr="00C575B3" w14:paraId="1CA57E90" w14:textId="77777777" w:rsidTr="005723F0">
                          <w:trPr>
                            <w:trHeight w:val="300"/>
                            <w:jc w:val="center"/>
                          </w:trPr>
                          <w:tc>
                            <w:tcPr>
                              <w:tcW w:w="0" w:type="auto"/>
                              <w:shd w:val="clear" w:color="auto" w:fill="auto"/>
                              <w:noWrap/>
                              <w:vAlign w:val="bottom"/>
                              <w:hideMark/>
                            </w:tcPr>
                            <w:p w14:paraId="3019FAC0"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1,200,1</w:t>
                              </w:r>
                            </w:p>
                          </w:tc>
                          <w:tc>
                            <w:tcPr>
                              <w:tcW w:w="0" w:type="auto"/>
                              <w:shd w:val="clear" w:color="auto" w:fill="auto"/>
                              <w:noWrap/>
                              <w:vAlign w:val="bottom"/>
                            </w:tcPr>
                            <w:p w14:paraId="6FB56A2B"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47981</w:t>
                              </w:r>
                            </w:p>
                          </w:tc>
                          <w:tc>
                            <w:tcPr>
                              <w:tcW w:w="0" w:type="auto"/>
                              <w:shd w:val="clear" w:color="auto" w:fill="auto"/>
                              <w:noWrap/>
                              <w:vAlign w:val="bottom"/>
                            </w:tcPr>
                            <w:p w14:paraId="1DB6EC55"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47096</w:t>
                              </w:r>
                            </w:p>
                          </w:tc>
                          <w:tc>
                            <w:tcPr>
                              <w:tcW w:w="0" w:type="auto"/>
                              <w:shd w:val="clear" w:color="auto" w:fill="auto"/>
                              <w:noWrap/>
                              <w:vAlign w:val="bottom"/>
                            </w:tcPr>
                            <w:p w14:paraId="0D954456"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-0.004028</w:t>
                              </w:r>
                            </w:p>
                          </w:tc>
                          <w:tc>
                            <w:tcPr>
                              <w:tcW w:w="0" w:type="auto"/>
                              <w:shd w:val="clear" w:color="auto" w:fill="auto"/>
                              <w:noWrap/>
                              <w:vAlign w:val="bottom"/>
                            </w:tcPr>
                            <w:p w14:paraId="326B4759"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-5.32</w:t>
                              </w:r>
                            </w:p>
                          </w:tc>
                          <w:tc>
                            <w:tcPr>
                              <w:tcW w:w="0" w:type="auto"/>
                              <w:shd w:val="clear" w:color="auto" w:fill="auto"/>
                              <w:noWrap/>
                              <w:vAlign w:val="bottom"/>
                            </w:tcPr>
                            <w:p w14:paraId="589CEC56"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0.004007</w:t>
                              </w:r>
                            </w:p>
                          </w:tc>
                          <w:tc>
                            <w:tcPr>
                              <w:tcW w:w="0" w:type="auto"/>
                              <w:shd w:val="clear" w:color="auto" w:fill="auto"/>
                              <w:noWrap/>
                              <w:vAlign w:val="bottom"/>
                            </w:tcPr>
                            <w:p w14:paraId="17237244"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5.13</w:t>
                              </w:r>
                            </w:p>
                          </w:tc>
                          <w:tc>
                            <w:tcPr>
                              <w:tcW w:w="0" w:type="auto"/>
                              <w:shd w:val="clear" w:color="auto" w:fill="auto"/>
                              <w:noWrap/>
                              <w:vAlign w:val="bottom"/>
                            </w:tcPr>
                            <w:p w14:paraId="45E35812"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-0.008036</w:t>
                              </w:r>
                            </w:p>
                          </w:tc>
                          <w:tc>
                            <w:tcPr>
                              <w:tcW w:w="0" w:type="auto"/>
                              <w:shd w:val="clear" w:color="auto" w:fill="auto"/>
                              <w:noWrap/>
                              <w:vAlign w:val="bottom"/>
                            </w:tcPr>
                            <w:p w14:paraId="3DB67B50"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-5.42</w:t>
                              </w:r>
                            </w:p>
                          </w:tc>
                        </w:tr>
                      </w:tbl>
                      <w:p w14:paraId="13F50D44" w14:textId="77777777" w:rsidR="00F6740C" w:rsidRDefault="00F6740C" w:rsidP="00D76EE9"/>
                    </w:txbxContent>
                  </v:textbox>
                </v:shape>
              </v:group>
            </w:pict>
          </mc:Fallback>
        </mc:AlternateContent>
      </w:r>
    </w:p>
    <w:p w14:paraId="18A7DAFB" w14:textId="77777777" w:rsidR="00D76EE9" w:rsidRPr="00395A75" w:rsidRDefault="00D76EE9" w:rsidP="00100418">
      <w:pPr>
        <w:spacing w:line="240" w:lineRule="auto"/>
      </w:pPr>
      <w:r w:rsidRPr="00395A75">
        <w:br w:type="page"/>
      </w:r>
    </w:p>
    <w:p w14:paraId="7A88801C" w14:textId="77777777" w:rsidR="00D76EE9" w:rsidRPr="00395A75" w:rsidRDefault="00D76EE9" w:rsidP="00100418">
      <w:pPr>
        <w:spacing w:line="240" w:lineRule="auto"/>
      </w:pPr>
      <w:r w:rsidRPr="00395A75">
        <w:rPr>
          <w:noProof/>
          <w:lang w:eastAsia="en-GB"/>
        </w:rPr>
        <w:lastRenderedPageBreak/>
        <mc:AlternateContent>
          <mc:Choice Requires="wpg">
            <w:drawing>
              <wp:anchor distT="0" distB="0" distL="114300" distR="114300" simplePos="0" relativeHeight="251660288" behindDoc="0" locked="0" layoutInCell="1" allowOverlap="1" wp14:anchorId="7174E028" wp14:editId="2BC84CD4">
                <wp:simplePos x="0" y="0"/>
                <wp:positionH relativeFrom="column">
                  <wp:posOffset>-414670</wp:posOffset>
                </wp:positionH>
                <wp:positionV relativeFrom="paragraph">
                  <wp:posOffset>180753</wp:posOffset>
                </wp:positionV>
                <wp:extent cx="6677025" cy="3604438"/>
                <wp:effectExtent l="0" t="0" r="9525" b="0"/>
                <wp:wrapNone/>
                <wp:docPr id="1" name="Group 1"/>
                <wp:cNvGraphicFramePr/>
                <a:graphic xmlns:a="http://schemas.openxmlformats.org/drawingml/2006/main">
                  <a:graphicData uri="http://schemas.microsoft.com/office/word/2010/wordprocessingGroup">
                    <wpg:wgp>
                      <wpg:cNvGrpSpPr/>
                      <wpg:grpSpPr>
                        <a:xfrm>
                          <a:off x="0" y="0"/>
                          <a:ext cx="6677025" cy="3604438"/>
                          <a:chOff x="0" y="0"/>
                          <a:chExt cx="6677025" cy="3381375"/>
                        </a:xfrm>
                      </wpg:grpSpPr>
                      <wps:wsp>
                        <wps:cNvPr id="7" name="Text Box 7"/>
                        <wps:cNvSpPr txBox="1"/>
                        <wps:spPr>
                          <a:xfrm>
                            <a:off x="0" y="0"/>
                            <a:ext cx="662940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339D3E" w14:textId="77777777" w:rsidR="00F6740C" w:rsidRPr="006233BA" w:rsidRDefault="00F6740C" w:rsidP="00D76EE9">
                              <w:pPr>
                                <w:spacing w:after="0" w:line="240" w:lineRule="auto"/>
                                <w:jc w:val="both"/>
                                <w:rPr>
                                  <w:rFonts w:ascii="Times New Roman" w:hAnsi="Times New Roman" w:cs="Times New Roman"/>
                                  <w:sz w:val="20"/>
                                  <w:szCs w:val="20"/>
                                </w:rPr>
                              </w:pPr>
                              <w:r w:rsidRPr="006233BA">
                                <w:rPr>
                                  <w:rFonts w:ascii="Times New Roman" w:hAnsi="Times New Roman" w:cs="Times New Roman"/>
                                  <w:b/>
                                  <w:sz w:val="20"/>
                                  <w:szCs w:val="20"/>
                                </w:rPr>
                                <w:t xml:space="preserve">Table </w:t>
                              </w:r>
                              <w:r>
                                <w:rPr>
                                  <w:rFonts w:ascii="Times New Roman" w:hAnsi="Times New Roman" w:cs="Times New Roman"/>
                                  <w:b/>
                                  <w:sz w:val="20"/>
                                  <w:szCs w:val="20"/>
                                </w:rPr>
                                <w:t>5</w:t>
                              </w:r>
                              <w:r w:rsidRPr="006233BA">
                                <w:rPr>
                                  <w:rFonts w:ascii="Times New Roman" w:hAnsi="Times New Roman" w:cs="Times New Roman"/>
                                  <w:b/>
                                  <w:sz w:val="20"/>
                                  <w:szCs w:val="20"/>
                                </w:rPr>
                                <w:t xml:space="preserve">: </w:t>
                              </w:r>
                              <w:r w:rsidRPr="006233BA">
                                <w:rPr>
                                  <w:rFonts w:ascii="Times New Roman" w:hAnsi="Times New Roman" w:cs="Times New Roman"/>
                                  <w:sz w:val="20"/>
                                  <w:szCs w:val="20"/>
                                </w:rPr>
                                <w:t xml:space="preserve">Test Results for the </w:t>
                              </w:r>
                              <w:r>
                                <w:rPr>
                                  <w:rFonts w:ascii="Times New Roman" w:hAnsi="Times New Roman" w:cs="Times New Roman"/>
                                  <w:sz w:val="20"/>
                                  <w:szCs w:val="20"/>
                                </w:rPr>
                                <w:t xml:space="preserve">WMA </w:t>
                              </w:r>
                              <w:r w:rsidRPr="006233BA">
                                <w:rPr>
                                  <w:rFonts w:ascii="Times New Roman" w:hAnsi="Times New Roman" w:cs="Times New Roman"/>
                                  <w:sz w:val="20"/>
                                  <w:szCs w:val="20"/>
                                </w:rPr>
                                <w:t>fo</w:t>
                              </w:r>
                              <w:r>
                                <w:rPr>
                                  <w:rFonts w:ascii="Times New Roman" w:hAnsi="Times New Roman" w:cs="Times New Roman"/>
                                  <w:sz w:val="20"/>
                                  <w:szCs w:val="20"/>
                                </w:rPr>
                                <w:t xml:space="preserve">r 5-minute silver data over the period 2008-2014.  N(Buys) and </w:t>
                              </w:r>
                              <w:r w:rsidRPr="006233BA">
                                <w:rPr>
                                  <w:rFonts w:ascii="Times New Roman" w:hAnsi="Times New Roman" w:cs="Times New Roman"/>
                                  <w:sz w:val="20"/>
                                  <w:szCs w:val="20"/>
                                </w:rPr>
                                <w:t>N(Sells) are the number of buy</w:t>
                              </w:r>
                              <w:r>
                                <w:rPr>
                                  <w:rFonts w:ascii="Times New Roman" w:hAnsi="Times New Roman" w:cs="Times New Roman"/>
                                  <w:sz w:val="20"/>
                                  <w:szCs w:val="20"/>
                                </w:rPr>
                                <w:t xml:space="preserve"> and sell signals</w:t>
                              </w:r>
                              <w:r w:rsidRPr="006233BA">
                                <w:rPr>
                                  <w:rFonts w:ascii="Times New Roman" w:hAnsi="Times New Roman" w:cs="Times New Roman"/>
                                  <w:sz w:val="20"/>
                                  <w:szCs w:val="20"/>
                                </w:rPr>
                                <w:t xml:space="preserve">.  Buy and Sell refer to the average returns from buy and sell signals </w:t>
                              </w:r>
                              <w:r>
                                <w:rPr>
                                  <w:rFonts w:ascii="Times New Roman" w:hAnsi="Times New Roman" w:cs="Times New Roman"/>
                                  <w:sz w:val="20"/>
                                  <w:szCs w:val="20"/>
                                </w:rPr>
                                <w:t xml:space="preserve">with their associated z-statistics. </w:t>
                              </w:r>
                              <w:r w:rsidRPr="006233BA">
                                <w:rPr>
                                  <w:rFonts w:ascii="Times New Roman" w:hAnsi="Times New Roman" w:cs="Times New Roman"/>
                                  <w:sz w:val="20"/>
                                  <w:szCs w:val="20"/>
                                </w:rPr>
                                <w:t>Buy-Sell denotes the average return from the moving average strategy</w:t>
                              </w:r>
                              <w:r>
                                <w:rPr>
                                  <w:rFonts w:ascii="Times New Roman" w:hAnsi="Times New Roman" w:cs="Times New Roman"/>
                                  <w:sz w:val="20"/>
                                  <w:szCs w:val="20"/>
                                </w:rPr>
                                <w:t xml:space="preserve"> along with the z-statistics</w:t>
                              </w:r>
                              <w:r w:rsidRPr="006233BA">
                                <w:rPr>
                                  <w:rFonts w:ascii="Times New Roman" w:hAnsi="Times New Roman" w:cs="Times New Roman"/>
                                  <w:sz w:val="20"/>
                                  <w:szCs w:val="20"/>
                                </w:rPr>
                                <w:t>.  ***, **, * indicate significance at 1%, 5% and 10%.</w:t>
                              </w:r>
                            </w:p>
                            <w:p w14:paraId="6B241F20" w14:textId="77777777" w:rsidR="00F6740C" w:rsidRDefault="00F6740C" w:rsidP="00D76E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2"/>
                        <wps:cNvSpPr txBox="1">
                          <a:spLocks noChangeArrowheads="1"/>
                        </wps:cNvSpPr>
                        <wps:spPr bwMode="auto">
                          <a:xfrm>
                            <a:off x="47625" y="609600"/>
                            <a:ext cx="6629400" cy="2771775"/>
                          </a:xfrm>
                          <a:prstGeom prst="rect">
                            <a:avLst/>
                          </a:prstGeom>
                          <a:solidFill>
                            <a:srgbClr val="FFFFFF"/>
                          </a:solidFill>
                          <a:ln w="9525">
                            <a:no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6"/>
                                <w:gridCol w:w="1028"/>
                                <w:gridCol w:w="1083"/>
                                <w:gridCol w:w="1033"/>
                                <w:gridCol w:w="1122"/>
                                <w:gridCol w:w="966"/>
                                <w:gridCol w:w="1177"/>
                                <w:gridCol w:w="1183"/>
                                <w:gridCol w:w="1666"/>
                              </w:tblGrid>
                              <w:tr w:rsidR="00F6740C" w:rsidRPr="00C575B3" w14:paraId="25A9B884" w14:textId="77777777" w:rsidTr="005723F0">
                                <w:trPr>
                                  <w:trHeight w:val="300"/>
                                  <w:jc w:val="center"/>
                                </w:trPr>
                                <w:tc>
                                  <w:tcPr>
                                    <w:tcW w:w="0" w:type="auto"/>
                                    <w:tcBorders>
                                      <w:top w:val="single" w:sz="4" w:space="0" w:color="auto"/>
                                      <w:bottom w:val="single" w:sz="4" w:space="0" w:color="auto"/>
                                    </w:tcBorders>
                                    <w:shd w:val="clear" w:color="auto" w:fill="auto"/>
                                    <w:noWrap/>
                                    <w:vAlign w:val="bottom"/>
                                    <w:hideMark/>
                                  </w:tcPr>
                                  <w:p w14:paraId="7BDA3CAA"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RULE</w:t>
                                    </w:r>
                                  </w:p>
                                </w:tc>
                                <w:tc>
                                  <w:tcPr>
                                    <w:tcW w:w="0" w:type="auto"/>
                                    <w:tcBorders>
                                      <w:top w:val="single" w:sz="4" w:space="0" w:color="auto"/>
                                      <w:bottom w:val="single" w:sz="4" w:space="0" w:color="auto"/>
                                    </w:tcBorders>
                                    <w:shd w:val="clear" w:color="auto" w:fill="auto"/>
                                    <w:noWrap/>
                                    <w:vAlign w:val="bottom"/>
                                    <w:hideMark/>
                                  </w:tcPr>
                                  <w:p w14:paraId="7E563FE3"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N(BUYS)</w:t>
                                    </w:r>
                                  </w:p>
                                </w:tc>
                                <w:tc>
                                  <w:tcPr>
                                    <w:tcW w:w="0" w:type="auto"/>
                                    <w:tcBorders>
                                      <w:top w:val="single" w:sz="4" w:space="0" w:color="auto"/>
                                      <w:bottom w:val="single" w:sz="4" w:space="0" w:color="auto"/>
                                    </w:tcBorders>
                                    <w:shd w:val="clear" w:color="auto" w:fill="auto"/>
                                    <w:noWrap/>
                                    <w:vAlign w:val="bottom"/>
                                    <w:hideMark/>
                                  </w:tcPr>
                                  <w:p w14:paraId="4DDDEAAA"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N(SELLS)</w:t>
                                    </w:r>
                                  </w:p>
                                </w:tc>
                                <w:tc>
                                  <w:tcPr>
                                    <w:tcW w:w="0" w:type="auto"/>
                                    <w:tcBorders>
                                      <w:top w:val="single" w:sz="4" w:space="0" w:color="auto"/>
                                      <w:bottom w:val="single" w:sz="4" w:space="0" w:color="auto"/>
                                    </w:tcBorders>
                                    <w:shd w:val="clear" w:color="auto" w:fill="auto"/>
                                    <w:noWrap/>
                                    <w:vAlign w:val="bottom"/>
                                    <w:hideMark/>
                                  </w:tcPr>
                                  <w:p w14:paraId="558057B2"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BUY</w:t>
                                    </w:r>
                                  </w:p>
                                </w:tc>
                                <w:tc>
                                  <w:tcPr>
                                    <w:tcW w:w="0" w:type="auto"/>
                                    <w:tcBorders>
                                      <w:top w:val="single" w:sz="4" w:space="0" w:color="auto"/>
                                      <w:bottom w:val="single" w:sz="4" w:space="0" w:color="auto"/>
                                    </w:tcBorders>
                                    <w:shd w:val="clear" w:color="auto" w:fill="auto"/>
                                    <w:noWrap/>
                                    <w:vAlign w:val="bottom"/>
                                    <w:hideMark/>
                                  </w:tcPr>
                                  <w:p w14:paraId="37B11CA2"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BUY z-stat</w:t>
                                    </w:r>
                                  </w:p>
                                </w:tc>
                                <w:tc>
                                  <w:tcPr>
                                    <w:tcW w:w="0" w:type="auto"/>
                                    <w:tcBorders>
                                      <w:top w:val="single" w:sz="4" w:space="0" w:color="auto"/>
                                      <w:bottom w:val="single" w:sz="4" w:space="0" w:color="auto"/>
                                    </w:tcBorders>
                                    <w:shd w:val="clear" w:color="auto" w:fill="auto"/>
                                    <w:noWrap/>
                                    <w:vAlign w:val="bottom"/>
                                    <w:hideMark/>
                                  </w:tcPr>
                                  <w:p w14:paraId="20A44BF2"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SELL</w:t>
                                    </w:r>
                                  </w:p>
                                </w:tc>
                                <w:tc>
                                  <w:tcPr>
                                    <w:tcW w:w="0" w:type="auto"/>
                                    <w:tcBorders>
                                      <w:top w:val="single" w:sz="4" w:space="0" w:color="auto"/>
                                      <w:bottom w:val="single" w:sz="4" w:space="0" w:color="auto"/>
                                    </w:tcBorders>
                                    <w:shd w:val="clear" w:color="auto" w:fill="auto"/>
                                    <w:noWrap/>
                                    <w:vAlign w:val="bottom"/>
                                    <w:hideMark/>
                                  </w:tcPr>
                                  <w:p w14:paraId="5A023544"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SELL z-stat</w:t>
                                    </w:r>
                                  </w:p>
                                </w:tc>
                                <w:tc>
                                  <w:tcPr>
                                    <w:tcW w:w="0" w:type="auto"/>
                                    <w:tcBorders>
                                      <w:top w:val="single" w:sz="4" w:space="0" w:color="auto"/>
                                      <w:bottom w:val="single" w:sz="4" w:space="0" w:color="auto"/>
                                    </w:tcBorders>
                                    <w:shd w:val="clear" w:color="auto" w:fill="auto"/>
                                    <w:noWrap/>
                                    <w:vAlign w:val="bottom"/>
                                    <w:hideMark/>
                                  </w:tcPr>
                                  <w:p w14:paraId="21C24DF1"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BUY-SELL</w:t>
                                    </w:r>
                                  </w:p>
                                </w:tc>
                                <w:tc>
                                  <w:tcPr>
                                    <w:tcW w:w="0" w:type="auto"/>
                                    <w:tcBorders>
                                      <w:top w:val="single" w:sz="4" w:space="0" w:color="auto"/>
                                      <w:bottom w:val="single" w:sz="4" w:space="0" w:color="auto"/>
                                    </w:tcBorders>
                                    <w:shd w:val="clear" w:color="auto" w:fill="auto"/>
                                    <w:noWrap/>
                                    <w:vAlign w:val="bottom"/>
                                    <w:hideMark/>
                                  </w:tcPr>
                                  <w:p w14:paraId="3634E108"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BUY-SELL z-stat</w:t>
                                    </w:r>
                                  </w:p>
                                </w:tc>
                              </w:tr>
                              <w:tr w:rsidR="00F6740C" w:rsidRPr="00C575B3" w14:paraId="2930B028" w14:textId="77777777" w:rsidTr="005723F0">
                                <w:trPr>
                                  <w:trHeight w:val="300"/>
                                  <w:jc w:val="center"/>
                                </w:trPr>
                                <w:tc>
                                  <w:tcPr>
                                    <w:tcW w:w="0" w:type="auto"/>
                                    <w:tcBorders>
                                      <w:top w:val="single" w:sz="4" w:space="0" w:color="auto"/>
                                    </w:tcBorders>
                                    <w:shd w:val="clear" w:color="auto" w:fill="auto"/>
                                    <w:noWrap/>
                                    <w:vAlign w:val="bottom"/>
                                    <w:hideMark/>
                                  </w:tcPr>
                                  <w:p w14:paraId="7B1853CD"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1,50,0</w:t>
                                    </w:r>
                                  </w:p>
                                </w:tc>
                                <w:tc>
                                  <w:tcPr>
                                    <w:tcW w:w="0" w:type="auto"/>
                                    <w:tcBorders>
                                      <w:top w:val="single" w:sz="4" w:space="0" w:color="auto"/>
                                    </w:tcBorders>
                                    <w:shd w:val="clear" w:color="auto" w:fill="auto"/>
                                    <w:noWrap/>
                                    <w:vAlign w:val="bottom"/>
                                  </w:tcPr>
                                  <w:p w14:paraId="6F53D3FC"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231327</w:t>
                                    </w:r>
                                  </w:p>
                                </w:tc>
                                <w:tc>
                                  <w:tcPr>
                                    <w:tcW w:w="0" w:type="auto"/>
                                    <w:tcBorders>
                                      <w:top w:val="single" w:sz="4" w:space="0" w:color="auto"/>
                                    </w:tcBorders>
                                    <w:shd w:val="clear" w:color="auto" w:fill="auto"/>
                                    <w:noWrap/>
                                    <w:vAlign w:val="bottom"/>
                                  </w:tcPr>
                                  <w:p w14:paraId="7DF855C4"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225414</w:t>
                                    </w:r>
                                  </w:p>
                                </w:tc>
                                <w:tc>
                                  <w:tcPr>
                                    <w:tcW w:w="0" w:type="auto"/>
                                    <w:tcBorders>
                                      <w:top w:val="single" w:sz="4" w:space="0" w:color="auto"/>
                                    </w:tcBorders>
                                    <w:shd w:val="clear" w:color="auto" w:fill="auto"/>
                                    <w:noWrap/>
                                    <w:vAlign w:val="bottom"/>
                                  </w:tcPr>
                                  <w:p w14:paraId="3AFF3DB5"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-0.006740</w:t>
                                    </w:r>
                                  </w:p>
                                </w:tc>
                                <w:tc>
                                  <w:tcPr>
                                    <w:tcW w:w="0" w:type="auto"/>
                                    <w:tcBorders>
                                      <w:top w:val="single" w:sz="4" w:space="0" w:color="auto"/>
                                    </w:tcBorders>
                                    <w:shd w:val="clear" w:color="auto" w:fill="auto"/>
                                    <w:noWrap/>
                                    <w:vAlign w:val="bottom"/>
                                  </w:tcPr>
                                  <w:p w14:paraId="6CEF2C2E"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-16.68</w:t>
                                    </w:r>
                                  </w:p>
                                </w:tc>
                                <w:tc>
                                  <w:tcPr>
                                    <w:tcW w:w="0" w:type="auto"/>
                                    <w:tcBorders>
                                      <w:top w:val="single" w:sz="4" w:space="0" w:color="auto"/>
                                    </w:tcBorders>
                                    <w:shd w:val="clear" w:color="auto" w:fill="auto"/>
                                    <w:noWrap/>
                                    <w:vAlign w:val="bottom"/>
                                  </w:tcPr>
                                  <w:p w14:paraId="2E7EE257"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0.007027</w:t>
                                    </w:r>
                                  </w:p>
                                </w:tc>
                                <w:tc>
                                  <w:tcPr>
                                    <w:tcW w:w="0" w:type="auto"/>
                                    <w:tcBorders>
                                      <w:top w:val="single" w:sz="4" w:space="0" w:color="auto"/>
                                    </w:tcBorders>
                                    <w:shd w:val="clear" w:color="auto" w:fill="auto"/>
                                    <w:noWrap/>
                                    <w:vAlign w:val="bottom"/>
                                  </w:tcPr>
                                  <w:p w14:paraId="54BDE05F"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16.98</w:t>
                                    </w:r>
                                  </w:p>
                                </w:tc>
                                <w:tc>
                                  <w:tcPr>
                                    <w:tcW w:w="0" w:type="auto"/>
                                    <w:tcBorders>
                                      <w:top w:val="single" w:sz="4" w:space="0" w:color="auto"/>
                                    </w:tcBorders>
                                    <w:shd w:val="clear" w:color="auto" w:fill="auto"/>
                                    <w:noWrap/>
                                    <w:vAlign w:val="bottom"/>
                                  </w:tcPr>
                                  <w:p w14:paraId="13558244"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-0.013767</w:t>
                                    </w:r>
                                  </w:p>
                                </w:tc>
                                <w:tc>
                                  <w:tcPr>
                                    <w:tcW w:w="0" w:type="auto"/>
                                    <w:tcBorders>
                                      <w:top w:val="single" w:sz="4" w:space="0" w:color="auto"/>
                                    </w:tcBorders>
                                    <w:shd w:val="clear" w:color="auto" w:fill="auto"/>
                                    <w:noWrap/>
                                    <w:vAlign w:val="bottom"/>
                                  </w:tcPr>
                                  <w:p w14:paraId="527337CE"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-29.09</w:t>
                                    </w:r>
                                  </w:p>
                                </w:tc>
                              </w:tr>
                              <w:tr w:rsidR="00F6740C" w:rsidRPr="00C575B3" w14:paraId="2374DC82" w14:textId="77777777" w:rsidTr="005723F0">
                                <w:trPr>
                                  <w:trHeight w:val="300"/>
                                  <w:jc w:val="center"/>
                                </w:trPr>
                                <w:tc>
                                  <w:tcPr>
                                    <w:tcW w:w="0" w:type="auto"/>
                                    <w:shd w:val="clear" w:color="auto" w:fill="auto"/>
                                    <w:noWrap/>
                                    <w:vAlign w:val="bottom"/>
                                    <w:hideMark/>
                                  </w:tcPr>
                                  <w:p w14:paraId="4BE2AB99"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1,50,0.5</w:t>
                                    </w:r>
                                  </w:p>
                                </w:tc>
                                <w:tc>
                                  <w:tcPr>
                                    <w:tcW w:w="0" w:type="auto"/>
                                    <w:shd w:val="clear" w:color="auto" w:fill="auto"/>
                                    <w:noWrap/>
                                    <w:vAlign w:val="bottom"/>
                                  </w:tcPr>
                                  <w:p w14:paraId="51DDE7D8"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33634</w:t>
                                    </w:r>
                                  </w:p>
                                </w:tc>
                                <w:tc>
                                  <w:tcPr>
                                    <w:tcW w:w="0" w:type="auto"/>
                                    <w:shd w:val="clear" w:color="auto" w:fill="auto"/>
                                    <w:noWrap/>
                                    <w:vAlign w:val="bottom"/>
                                  </w:tcPr>
                                  <w:p w14:paraId="49142C73"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33214</w:t>
                                    </w:r>
                                  </w:p>
                                </w:tc>
                                <w:tc>
                                  <w:tcPr>
                                    <w:tcW w:w="0" w:type="auto"/>
                                    <w:shd w:val="clear" w:color="auto" w:fill="auto"/>
                                    <w:noWrap/>
                                    <w:vAlign w:val="bottom"/>
                                  </w:tcPr>
                                  <w:p w14:paraId="25FA0F98"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-0.006292</w:t>
                                    </w:r>
                                  </w:p>
                                </w:tc>
                                <w:tc>
                                  <w:tcPr>
                                    <w:tcW w:w="0" w:type="auto"/>
                                    <w:shd w:val="clear" w:color="auto" w:fill="auto"/>
                                    <w:noWrap/>
                                    <w:vAlign w:val="bottom"/>
                                  </w:tcPr>
                                  <w:p w14:paraId="05350F91"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-7.04</w:t>
                                    </w:r>
                                  </w:p>
                                </w:tc>
                                <w:tc>
                                  <w:tcPr>
                                    <w:tcW w:w="0" w:type="auto"/>
                                    <w:shd w:val="clear" w:color="auto" w:fill="auto"/>
                                    <w:noWrap/>
                                    <w:vAlign w:val="bottom"/>
                                  </w:tcPr>
                                  <w:p w14:paraId="5FA2DCE1"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0.007449</w:t>
                                    </w:r>
                                  </w:p>
                                </w:tc>
                                <w:tc>
                                  <w:tcPr>
                                    <w:tcW w:w="0" w:type="auto"/>
                                    <w:shd w:val="clear" w:color="auto" w:fill="auto"/>
                                    <w:noWrap/>
                                    <w:vAlign w:val="bottom"/>
                                  </w:tcPr>
                                  <w:p w14:paraId="06008E37"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-7.04</w:t>
                                    </w:r>
                                  </w:p>
                                </w:tc>
                                <w:tc>
                                  <w:tcPr>
                                    <w:tcW w:w="0" w:type="auto"/>
                                    <w:shd w:val="clear" w:color="auto" w:fill="auto"/>
                                    <w:noWrap/>
                                    <w:vAlign w:val="bottom"/>
                                  </w:tcPr>
                                  <w:p w14:paraId="5E5C8BBA"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-0.013741</w:t>
                                    </w:r>
                                  </w:p>
                                </w:tc>
                                <w:tc>
                                  <w:tcPr>
                                    <w:tcW w:w="0" w:type="auto"/>
                                    <w:shd w:val="clear" w:color="auto" w:fill="auto"/>
                                    <w:noWrap/>
                                    <w:vAlign w:val="bottom"/>
                                  </w:tcPr>
                                  <w:p w14:paraId="1F693DCE"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-6.62</w:t>
                                    </w:r>
                                  </w:p>
                                </w:tc>
                              </w:tr>
                              <w:tr w:rsidR="00F6740C" w:rsidRPr="00C575B3" w14:paraId="6DC0D486" w14:textId="77777777" w:rsidTr="005723F0">
                                <w:trPr>
                                  <w:trHeight w:val="300"/>
                                  <w:jc w:val="center"/>
                                </w:trPr>
                                <w:tc>
                                  <w:tcPr>
                                    <w:tcW w:w="0" w:type="auto"/>
                                    <w:shd w:val="clear" w:color="auto" w:fill="auto"/>
                                    <w:noWrap/>
                                    <w:vAlign w:val="bottom"/>
                                    <w:hideMark/>
                                  </w:tcPr>
                                  <w:p w14:paraId="553C2471"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1,50,1</w:t>
                                    </w:r>
                                  </w:p>
                                </w:tc>
                                <w:tc>
                                  <w:tcPr>
                                    <w:tcW w:w="0" w:type="auto"/>
                                    <w:shd w:val="clear" w:color="auto" w:fill="auto"/>
                                    <w:noWrap/>
                                    <w:vAlign w:val="bottom"/>
                                  </w:tcPr>
                                  <w:p w14:paraId="7F4EEC3F"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8130</w:t>
                                    </w:r>
                                  </w:p>
                                </w:tc>
                                <w:tc>
                                  <w:tcPr>
                                    <w:tcW w:w="0" w:type="auto"/>
                                    <w:shd w:val="clear" w:color="auto" w:fill="auto"/>
                                    <w:noWrap/>
                                    <w:vAlign w:val="bottom"/>
                                  </w:tcPr>
                                  <w:p w14:paraId="11CA2DFE"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9356</w:t>
                                    </w:r>
                                  </w:p>
                                </w:tc>
                                <w:tc>
                                  <w:tcPr>
                                    <w:tcW w:w="0" w:type="auto"/>
                                    <w:shd w:val="clear" w:color="auto" w:fill="auto"/>
                                    <w:noWrap/>
                                    <w:vAlign w:val="bottom"/>
                                  </w:tcPr>
                                  <w:p w14:paraId="14531B8E"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-0.004879</w:t>
                                    </w:r>
                                  </w:p>
                                </w:tc>
                                <w:tc>
                                  <w:tcPr>
                                    <w:tcW w:w="0" w:type="auto"/>
                                    <w:shd w:val="clear" w:color="auto" w:fill="auto"/>
                                    <w:noWrap/>
                                    <w:vAlign w:val="bottom"/>
                                  </w:tcPr>
                                  <w:p w14:paraId="5354C57D"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-2.76</w:t>
                                    </w:r>
                                  </w:p>
                                </w:tc>
                                <w:tc>
                                  <w:tcPr>
                                    <w:tcW w:w="0" w:type="auto"/>
                                    <w:shd w:val="clear" w:color="auto" w:fill="auto"/>
                                    <w:noWrap/>
                                    <w:vAlign w:val="bottom"/>
                                  </w:tcPr>
                                  <w:p w14:paraId="7629415F"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0.005041</w:t>
                                    </w:r>
                                  </w:p>
                                </w:tc>
                                <w:tc>
                                  <w:tcPr>
                                    <w:tcW w:w="0" w:type="auto"/>
                                    <w:shd w:val="clear" w:color="auto" w:fill="auto"/>
                                    <w:noWrap/>
                                    <w:vAlign w:val="bottom"/>
                                  </w:tcPr>
                                  <w:p w14:paraId="27BDC81C"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2.99</w:t>
                                    </w:r>
                                  </w:p>
                                </w:tc>
                                <w:tc>
                                  <w:tcPr>
                                    <w:tcW w:w="0" w:type="auto"/>
                                    <w:shd w:val="clear" w:color="auto" w:fill="auto"/>
                                    <w:noWrap/>
                                    <w:vAlign w:val="bottom"/>
                                  </w:tcPr>
                                  <w:p w14:paraId="36B2918B"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-0.009921</w:t>
                                    </w:r>
                                  </w:p>
                                </w:tc>
                                <w:tc>
                                  <w:tcPr>
                                    <w:tcW w:w="0" w:type="auto"/>
                                    <w:shd w:val="clear" w:color="auto" w:fill="auto"/>
                                    <w:noWrap/>
                                    <w:vAlign w:val="bottom"/>
                                  </w:tcPr>
                                  <w:p w14:paraId="7B866440"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-1.75</w:t>
                                    </w:r>
                                  </w:p>
                                </w:tc>
                              </w:tr>
                              <w:tr w:rsidR="00F6740C" w:rsidRPr="00C575B3" w14:paraId="19FB47D0" w14:textId="77777777" w:rsidTr="005723F0">
                                <w:trPr>
                                  <w:trHeight w:val="300"/>
                                  <w:jc w:val="center"/>
                                </w:trPr>
                                <w:tc>
                                  <w:tcPr>
                                    <w:tcW w:w="0" w:type="auto"/>
                                    <w:shd w:val="clear" w:color="auto" w:fill="auto"/>
                                    <w:noWrap/>
                                    <w:vAlign w:val="bottom"/>
                                    <w:hideMark/>
                                  </w:tcPr>
                                  <w:p w14:paraId="19A5FA77"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1,100,0</w:t>
                                    </w:r>
                                  </w:p>
                                </w:tc>
                                <w:tc>
                                  <w:tcPr>
                                    <w:tcW w:w="0" w:type="auto"/>
                                    <w:shd w:val="clear" w:color="auto" w:fill="auto"/>
                                    <w:noWrap/>
                                    <w:vAlign w:val="bottom"/>
                                  </w:tcPr>
                                  <w:p w14:paraId="0F865C5C"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233461</w:t>
                                    </w:r>
                                  </w:p>
                                </w:tc>
                                <w:tc>
                                  <w:tcPr>
                                    <w:tcW w:w="0" w:type="auto"/>
                                    <w:shd w:val="clear" w:color="auto" w:fill="auto"/>
                                    <w:noWrap/>
                                    <w:vAlign w:val="bottom"/>
                                  </w:tcPr>
                                  <w:p w14:paraId="3091E095"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223274</w:t>
                                    </w:r>
                                  </w:p>
                                </w:tc>
                                <w:tc>
                                  <w:tcPr>
                                    <w:tcW w:w="0" w:type="auto"/>
                                    <w:shd w:val="clear" w:color="auto" w:fill="auto"/>
                                    <w:noWrap/>
                                    <w:vAlign w:val="bottom"/>
                                  </w:tcPr>
                                  <w:p w14:paraId="67617F94"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-0.004918</w:t>
                                    </w:r>
                                  </w:p>
                                </w:tc>
                                <w:tc>
                                  <w:tcPr>
                                    <w:tcW w:w="0" w:type="auto"/>
                                    <w:shd w:val="clear" w:color="auto" w:fill="auto"/>
                                    <w:noWrap/>
                                    <w:vAlign w:val="bottom"/>
                                  </w:tcPr>
                                  <w:p w14:paraId="22684D99"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-12.24</w:t>
                                    </w:r>
                                  </w:p>
                                </w:tc>
                                <w:tc>
                                  <w:tcPr>
                                    <w:tcW w:w="0" w:type="auto"/>
                                    <w:shd w:val="clear" w:color="auto" w:fill="auto"/>
                                    <w:noWrap/>
                                    <w:vAlign w:val="bottom"/>
                                  </w:tcPr>
                                  <w:p w14:paraId="1675B197"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0.005249</w:t>
                                    </w:r>
                                  </w:p>
                                </w:tc>
                                <w:tc>
                                  <w:tcPr>
                                    <w:tcW w:w="0" w:type="auto"/>
                                    <w:shd w:val="clear" w:color="auto" w:fill="auto"/>
                                    <w:noWrap/>
                                    <w:vAlign w:val="bottom"/>
                                  </w:tcPr>
                                  <w:p w14:paraId="3C2A9A83"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12.61</w:t>
                                    </w:r>
                                  </w:p>
                                </w:tc>
                                <w:tc>
                                  <w:tcPr>
                                    <w:tcW w:w="0" w:type="auto"/>
                                    <w:shd w:val="clear" w:color="auto" w:fill="auto"/>
                                    <w:noWrap/>
                                    <w:vAlign w:val="bottom"/>
                                  </w:tcPr>
                                  <w:p w14:paraId="49767752"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-0.010166</w:t>
                                    </w:r>
                                  </w:p>
                                </w:tc>
                                <w:tc>
                                  <w:tcPr>
                                    <w:tcW w:w="0" w:type="auto"/>
                                    <w:shd w:val="clear" w:color="auto" w:fill="auto"/>
                                    <w:noWrap/>
                                    <w:vAlign w:val="bottom"/>
                                  </w:tcPr>
                                  <w:p w14:paraId="60CC558F"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-21.45</w:t>
                                    </w:r>
                                  </w:p>
                                </w:tc>
                              </w:tr>
                              <w:tr w:rsidR="00F6740C" w:rsidRPr="00C575B3" w14:paraId="26056108" w14:textId="77777777" w:rsidTr="005723F0">
                                <w:trPr>
                                  <w:trHeight w:val="300"/>
                                  <w:jc w:val="center"/>
                                </w:trPr>
                                <w:tc>
                                  <w:tcPr>
                                    <w:tcW w:w="0" w:type="auto"/>
                                    <w:shd w:val="clear" w:color="auto" w:fill="auto"/>
                                    <w:noWrap/>
                                    <w:vAlign w:val="bottom"/>
                                    <w:hideMark/>
                                  </w:tcPr>
                                  <w:p w14:paraId="57FEA983"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1,100,0.5</w:t>
                                    </w:r>
                                  </w:p>
                                </w:tc>
                                <w:tc>
                                  <w:tcPr>
                                    <w:tcW w:w="0" w:type="auto"/>
                                    <w:shd w:val="clear" w:color="auto" w:fill="auto"/>
                                    <w:noWrap/>
                                    <w:vAlign w:val="bottom"/>
                                  </w:tcPr>
                                  <w:p w14:paraId="5FB9F435"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59287</w:t>
                                    </w:r>
                                  </w:p>
                                </w:tc>
                                <w:tc>
                                  <w:tcPr>
                                    <w:tcW w:w="0" w:type="auto"/>
                                    <w:shd w:val="clear" w:color="auto" w:fill="auto"/>
                                    <w:noWrap/>
                                    <w:vAlign w:val="bottom"/>
                                  </w:tcPr>
                                  <w:p w14:paraId="7BDA8B7D"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56511</w:t>
                                    </w:r>
                                  </w:p>
                                </w:tc>
                                <w:tc>
                                  <w:tcPr>
                                    <w:tcW w:w="0" w:type="auto"/>
                                    <w:shd w:val="clear" w:color="auto" w:fill="auto"/>
                                    <w:noWrap/>
                                    <w:vAlign w:val="bottom"/>
                                  </w:tcPr>
                                  <w:p w14:paraId="0A262C61"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-0.005839</w:t>
                                    </w:r>
                                  </w:p>
                                </w:tc>
                                <w:tc>
                                  <w:tcPr>
                                    <w:tcW w:w="0" w:type="auto"/>
                                    <w:shd w:val="clear" w:color="auto" w:fill="auto"/>
                                    <w:noWrap/>
                                    <w:vAlign w:val="bottom"/>
                                  </w:tcPr>
                                  <w:p w14:paraId="7581435A"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-8.46</w:t>
                                    </w:r>
                                  </w:p>
                                </w:tc>
                                <w:tc>
                                  <w:tcPr>
                                    <w:tcW w:w="0" w:type="auto"/>
                                    <w:shd w:val="clear" w:color="auto" w:fill="auto"/>
                                    <w:noWrap/>
                                    <w:vAlign w:val="bottom"/>
                                  </w:tcPr>
                                  <w:p w14:paraId="7B01C3C9"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0.006784</w:t>
                                    </w:r>
                                  </w:p>
                                </w:tc>
                                <w:tc>
                                  <w:tcPr>
                                    <w:tcW w:w="0" w:type="auto"/>
                                    <w:shd w:val="clear" w:color="auto" w:fill="auto"/>
                                    <w:noWrap/>
                                    <w:vAlign w:val="bottom"/>
                                  </w:tcPr>
                                  <w:p w14:paraId="0DC0EC09"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9.46</w:t>
                                    </w:r>
                                  </w:p>
                                </w:tc>
                                <w:tc>
                                  <w:tcPr>
                                    <w:tcW w:w="0" w:type="auto"/>
                                    <w:shd w:val="clear" w:color="auto" w:fill="auto"/>
                                    <w:noWrap/>
                                    <w:vAlign w:val="bottom"/>
                                  </w:tcPr>
                                  <w:p w14:paraId="3D2BCC0B"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-0.012623</w:t>
                                    </w:r>
                                  </w:p>
                                </w:tc>
                                <w:tc>
                                  <w:tcPr>
                                    <w:tcW w:w="0" w:type="auto"/>
                                    <w:shd w:val="clear" w:color="auto" w:fill="auto"/>
                                    <w:noWrap/>
                                    <w:vAlign w:val="bottom"/>
                                  </w:tcPr>
                                  <w:p w14:paraId="543F935E"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-9.36</w:t>
                                    </w:r>
                                  </w:p>
                                </w:tc>
                              </w:tr>
                              <w:tr w:rsidR="00F6740C" w:rsidRPr="00C575B3" w14:paraId="690E6A27" w14:textId="77777777" w:rsidTr="005723F0">
                                <w:trPr>
                                  <w:trHeight w:val="300"/>
                                  <w:jc w:val="center"/>
                                </w:trPr>
                                <w:tc>
                                  <w:tcPr>
                                    <w:tcW w:w="0" w:type="auto"/>
                                    <w:shd w:val="clear" w:color="auto" w:fill="auto"/>
                                    <w:noWrap/>
                                    <w:vAlign w:val="bottom"/>
                                    <w:hideMark/>
                                  </w:tcPr>
                                  <w:p w14:paraId="37682841"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1,100,1</w:t>
                                    </w:r>
                                  </w:p>
                                </w:tc>
                                <w:tc>
                                  <w:tcPr>
                                    <w:tcW w:w="0" w:type="auto"/>
                                    <w:shd w:val="clear" w:color="auto" w:fill="auto"/>
                                    <w:noWrap/>
                                    <w:vAlign w:val="bottom"/>
                                  </w:tcPr>
                                  <w:p w14:paraId="31DD0FDE"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18338</w:t>
                                    </w:r>
                                  </w:p>
                                </w:tc>
                                <w:tc>
                                  <w:tcPr>
                                    <w:tcW w:w="0" w:type="auto"/>
                                    <w:shd w:val="clear" w:color="auto" w:fill="auto"/>
                                    <w:noWrap/>
                                    <w:vAlign w:val="bottom"/>
                                  </w:tcPr>
                                  <w:p w14:paraId="08B691B7"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19441</w:t>
                                    </w:r>
                                  </w:p>
                                </w:tc>
                                <w:tc>
                                  <w:tcPr>
                                    <w:tcW w:w="0" w:type="auto"/>
                                    <w:shd w:val="clear" w:color="auto" w:fill="auto"/>
                                    <w:noWrap/>
                                    <w:vAlign w:val="bottom"/>
                                  </w:tcPr>
                                  <w:p w14:paraId="5F00D9B1"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-0.012244</w:t>
                                    </w:r>
                                  </w:p>
                                </w:tc>
                                <w:tc>
                                  <w:tcPr>
                                    <w:tcW w:w="0" w:type="auto"/>
                                    <w:shd w:val="clear" w:color="auto" w:fill="auto"/>
                                    <w:noWrap/>
                                    <w:vAlign w:val="bottom"/>
                                  </w:tcPr>
                                  <w:p w14:paraId="3EAC4EB1"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-4.58</w:t>
                                    </w:r>
                                  </w:p>
                                </w:tc>
                                <w:tc>
                                  <w:tcPr>
                                    <w:tcW w:w="0" w:type="auto"/>
                                    <w:shd w:val="clear" w:color="auto" w:fill="auto"/>
                                    <w:noWrap/>
                                    <w:vAlign w:val="bottom"/>
                                  </w:tcPr>
                                  <w:p w14:paraId="7353ABA6"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0.006792</w:t>
                                    </w:r>
                                  </w:p>
                                </w:tc>
                                <w:tc>
                                  <w:tcPr>
                                    <w:tcW w:w="0" w:type="auto"/>
                                    <w:shd w:val="clear" w:color="auto" w:fill="auto"/>
                                    <w:noWrap/>
                                    <w:vAlign w:val="bottom"/>
                                  </w:tcPr>
                                  <w:p w14:paraId="6BECE6DA"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5.77</w:t>
                                    </w:r>
                                  </w:p>
                                </w:tc>
                                <w:tc>
                                  <w:tcPr>
                                    <w:tcW w:w="0" w:type="auto"/>
                                    <w:shd w:val="clear" w:color="auto" w:fill="auto"/>
                                    <w:noWrap/>
                                    <w:vAlign w:val="bottom"/>
                                  </w:tcPr>
                                  <w:p w14:paraId="7A613A98"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-0.012244</w:t>
                                    </w:r>
                                  </w:p>
                                </w:tc>
                                <w:tc>
                                  <w:tcPr>
                                    <w:tcW w:w="0" w:type="auto"/>
                                    <w:shd w:val="clear" w:color="auto" w:fill="auto"/>
                                    <w:noWrap/>
                                    <w:vAlign w:val="bottom"/>
                                  </w:tcPr>
                                  <w:p w14:paraId="7F11CDBB"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-3.98</w:t>
                                    </w:r>
                                  </w:p>
                                </w:tc>
                              </w:tr>
                              <w:tr w:rsidR="00F6740C" w:rsidRPr="00C575B3" w14:paraId="3F3EDEC0" w14:textId="77777777" w:rsidTr="005723F0">
                                <w:trPr>
                                  <w:trHeight w:val="300"/>
                                  <w:jc w:val="center"/>
                                </w:trPr>
                                <w:tc>
                                  <w:tcPr>
                                    <w:tcW w:w="0" w:type="auto"/>
                                    <w:shd w:val="clear" w:color="auto" w:fill="auto"/>
                                    <w:noWrap/>
                                    <w:vAlign w:val="bottom"/>
                                    <w:hideMark/>
                                  </w:tcPr>
                                  <w:p w14:paraId="690B57AC"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1,150,0</w:t>
                                    </w:r>
                                  </w:p>
                                </w:tc>
                                <w:tc>
                                  <w:tcPr>
                                    <w:tcW w:w="0" w:type="auto"/>
                                    <w:shd w:val="clear" w:color="auto" w:fill="auto"/>
                                    <w:noWrap/>
                                    <w:vAlign w:val="bottom"/>
                                  </w:tcPr>
                                  <w:p w14:paraId="732F44D6"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235573</w:t>
                                    </w:r>
                                  </w:p>
                                </w:tc>
                                <w:tc>
                                  <w:tcPr>
                                    <w:tcW w:w="0" w:type="auto"/>
                                    <w:shd w:val="clear" w:color="auto" w:fill="auto"/>
                                    <w:noWrap/>
                                    <w:vAlign w:val="bottom"/>
                                  </w:tcPr>
                                  <w:p w14:paraId="7770C066"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221111</w:t>
                                    </w:r>
                                  </w:p>
                                </w:tc>
                                <w:tc>
                                  <w:tcPr>
                                    <w:tcW w:w="0" w:type="auto"/>
                                    <w:shd w:val="clear" w:color="auto" w:fill="auto"/>
                                    <w:noWrap/>
                                    <w:vAlign w:val="bottom"/>
                                  </w:tcPr>
                                  <w:p w14:paraId="3B91F03B"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-0.003725</w:t>
                                    </w:r>
                                  </w:p>
                                </w:tc>
                                <w:tc>
                                  <w:tcPr>
                                    <w:tcW w:w="0" w:type="auto"/>
                                    <w:shd w:val="clear" w:color="auto" w:fill="auto"/>
                                    <w:noWrap/>
                                    <w:vAlign w:val="bottom"/>
                                  </w:tcPr>
                                  <w:p w14:paraId="68B9E5EA"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-9.33</w:t>
                                    </w:r>
                                  </w:p>
                                </w:tc>
                                <w:tc>
                                  <w:tcPr>
                                    <w:tcW w:w="0" w:type="auto"/>
                                    <w:shd w:val="clear" w:color="auto" w:fill="auto"/>
                                    <w:noWrap/>
                                    <w:vAlign w:val="bottom"/>
                                  </w:tcPr>
                                  <w:p w14:paraId="3EB64415"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0.004072</w:t>
                                    </w:r>
                                  </w:p>
                                </w:tc>
                                <w:tc>
                                  <w:tcPr>
                                    <w:tcW w:w="0" w:type="auto"/>
                                    <w:shd w:val="clear" w:color="auto" w:fill="auto"/>
                                    <w:noWrap/>
                                    <w:vAlign w:val="bottom"/>
                                  </w:tcPr>
                                  <w:p w14:paraId="715EC00E"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9.73</w:t>
                                    </w:r>
                                  </w:p>
                                </w:tc>
                                <w:tc>
                                  <w:tcPr>
                                    <w:tcW w:w="0" w:type="auto"/>
                                    <w:shd w:val="clear" w:color="auto" w:fill="auto"/>
                                    <w:noWrap/>
                                    <w:vAlign w:val="bottom"/>
                                  </w:tcPr>
                                  <w:p w14:paraId="5AFABE8A"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-0.007796</w:t>
                                    </w:r>
                                  </w:p>
                                </w:tc>
                                <w:tc>
                                  <w:tcPr>
                                    <w:tcW w:w="0" w:type="auto"/>
                                    <w:shd w:val="clear" w:color="auto" w:fill="auto"/>
                                    <w:noWrap/>
                                    <w:vAlign w:val="bottom"/>
                                  </w:tcPr>
                                  <w:p w14:paraId="606C8BDF"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-16.42</w:t>
                                    </w:r>
                                  </w:p>
                                </w:tc>
                              </w:tr>
                              <w:tr w:rsidR="00F6740C" w:rsidRPr="00C575B3" w14:paraId="382C71E5" w14:textId="77777777" w:rsidTr="005723F0">
                                <w:trPr>
                                  <w:trHeight w:val="300"/>
                                  <w:jc w:val="center"/>
                                </w:trPr>
                                <w:tc>
                                  <w:tcPr>
                                    <w:tcW w:w="0" w:type="auto"/>
                                    <w:shd w:val="clear" w:color="auto" w:fill="auto"/>
                                    <w:noWrap/>
                                    <w:vAlign w:val="bottom"/>
                                    <w:hideMark/>
                                  </w:tcPr>
                                  <w:p w14:paraId="69F44570"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1,150,0.5</w:t>
                                    </w:r>
                                  </w:p>
                                </w:tc>
                                <w:tc>
                                  <w:tcPr>
                                    <w:tcW w:w="0" w:type="auto"/>
                                    <w:shd w:val="clear" w:color="auto" w:fill="auto"/>
                                    <w:noWrap/>
                                    <w:vAlign w:val="bottom"/>
                                  </w:tcPr>
                                  <w:p w14:paraId="5B18C3C9"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78863</w:t>
                                    </w:r>
                                  </w:p>
                                </w:tc>
                                <w:tc>
                                  <w:tcPr>
                                    <w:tcW w:w="0" w:type="auto"/>
                                    <w:shd w:val="clear" w:color="auto" w:fill="auto"/>
                                    <w:noWrap/>
                                    <w:vAlign w:val="bottom"/>
                                  </w:tcPr>
                                  <w:p w14:paraId="601BD7A6"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73795</w:t>
                                    </w:r>
                                  </w:p>
                                </w:tc>
                                <w:tc>
                                  <w:tcPr>
                                    <w:tcW w:w="0" w:type="auto"/>
                                    <w:shd w:val="clear" w:color="auto" w:fill="auto"/>
                                    <w:noWrap/>
                                    <w:vAlign w:val="bottom"/>
                                  </w:tcPr>
                                  <w:p w14:paraId="272CEF25"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-0.004872</w:t>
                                    </w:r>
                                  </w:p>
                                </w:tc>
                                <w:tc>
                                  <w:tcPr>
                                    <w:tcW w:w="0" w:type="auto"/>
                                    <w:shd w:val="clear" w:color="auto" w:fill="auto"/>
                                    <w:noWrap/>
                                    <w:vAlign w:val="bottom"/>
                                  </w:tcPr>
                                  <w:p w14:paraId="01DF313E"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-8.00</w:t>
                                    </w:r>
                                  </w:p>
                                </w:tc>
                                <w:tc>
                                  <w:tcPr>
                                    <w:tcW w:w="0" w:type="auto"/>
                                    <w:shd w:val="clear" w:color="auto" w:fill="auto"/>
                                    <w:noWrap/>
                                    <w:vAlign w:val="bottom"/>
                                  </w:tcPr>
                                  <w:p w14:paraId="6A70BFFC"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0.005691</w:t>
                                    </w:r>
                                  </w:p>
                                </w:tc>
                                <w:tc>
                                  <w:tcPr>
                                    <w:tcW w:w="0" w:type="auto"/>
                                    <w:shd w:val="clear" w:color="auto" w:fill="auto"/>
                                    <w:noWrap/>
                                    <w:vAlign w:val="bottom"/>
                                  </w:tcPr>
                                  <w:p w14:paraId="028203B0"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8.91</w:t>
                                    </w:r>
                                  </w:p>
                                </w:tc>
                                <w:tc>
                                  <w:tcPr>
                                    <w:tcW w:w="0" w:type="auto"/>
                                    <w:shd w:val="clear" w:color="auto" w:fill="auto"/>
                                    <w:noWrap/>
                                    <w:vAlign w:val="bottom"/>
                                  </w:tcPr>
                                  <w:p w14:paraId="50D438F3"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-0.010562</w:t>
                                    </w:r>
                                  </w:p>
                                </w:tc>
                                <w:tc>
                                  <w:tcPr>
                                    <w:tcW w:w="0" w:type="auto"/>
                                    <w:shd w:val="clear" w:color="auto" w:fill="auto"/>
                                    <w:noWrap/>
                                    <w:vAlign w:val="bottom"/>
                                  </w:tcPr>
                                  <w:p w14:paraId="78999D17"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-9.74</w:t>
                                    </w:r>
                                  </w:p>
                                </w:tc>
                              </w:tr>
                              <w:tr w:rsidR="00F6740C" w:rsidRPr="00C575B3" w14:paraId="2B30EA01" w14:textId="77777777" w:rsidTr="005723F0">
                                <w:trPr>
                                  <w:trHeight w:val="300"/>
                                  <w:jc w:val="center"/>
                                </w:trPr>
                                <w:tc>
                                  <w:tcPr>
                                    <w:tcW w:w="0" w:type="auto"/>
                                    <w:shd w:val="clear" w:color="auto" w:fill="auto"/>
                                    <w:noWrap/>
                                    <w:vAlign w:val="bottom"/>
                                    <w:hideMark/>
                                  </w:tcPr>
                                  <w:p w14:paraId="1C1A1F75"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1,150,1</w:t>
                                    </w:r>
                                  </w:p>
                                </w:tc>
                                <w:tc>
                                  <w:tcPr>
                                    <w:tcW w:w="0" w:type="auto"/>
                                    <w:shd w:val="clear" w:color="auto" w:fill="auto"/>
                                    <w:noWrap/>
                                    <w:vAlign w:val="bottom"/>
                                  </w:tcPr>
                                  <w:p w14:paraId="31358700"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27985</w:t>
                                    </w:r>
                                  </w:p>
                                </w:tc>
                                <w:tc>
                                  <w:tcPr>
                                    <w:tcW w:w="0" w:type="auto"/>
                                    <w:shd w:val="clear" w:color="auto" w:fill="auto"/>
                                    <w:noWrap/>
                                    <w:vAlign w:val="bottom"/>
                                  </w:tcPr>
                                  <w:p w14:paraId="6D88C704"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28855</w:t>
                                    </w:r>
                                  </w:p>
                                </w:tc>
                                <w:tc>
                                  <w:tcPr>
                                    <w:tcW w:w="0" w:type="auto"/>
                                    <w:shd w:val="clear" w:color="auto" w:fill="auto"/>
                                    <w:noWrap/>
                                    <w:vAlign w:val="bottom"/>
                                  </w:tcPr>
                                  <w:p w14:paraId="3347D140"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-0.004838</w:t>
                                    </w:r>
                                  </w:p>
                                </w:tc>
                                <w:tc>
                                  <w:tcPr>
                                    <w:tcW w:w="0" w:type="auto"/>
                                    <w:shd w:val="clear" w:color="auto" w:fill="auto"/>
                                    <w:noWrap/>
                                    <w:vAlign w:val="bottom"/>
                                  </w:tcPr>
                                  <w:p w14:paraId="65335432"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-4.97</w:t>
                                    </w:r>
                                  </w:p>
                                </w:tc>
                                <w:tc>
                                  <w:tcPr>
                                    <w:tcW w:w="0" w:type="auto"/>
                                    <w:shd w:val="clear" w:color="auto" w:fill="auto"/>
                                    <w:noWrap/>
                                    <w:vAlign w:val="bottom"/>
                                  </w:tcPr>
                                  <w:p w14:paraId="7D31FB18"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0.006290</w:t>
                                    </w:r>
                                  </w:p>
                                </w:tc>
                                <w:tc>
                                  <w:tcPr>
                                    <w:tcW w:w="0" w:type="auto"/>
                                    <w:shd w:val="clear" w:color="auto" w:fill="auto"/>
                                    <w:noWrap/>
                                    <w:vAlign w:val="bottom"/>
                                  </w:tcPr>
                                  <w:p w14:paraId="017ACE5E"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6.44</w:t>
                                    </w:r>
                                  </w:p>
                                </w:tc>
                                <w:tc>
                                  <w:tcPr>
                                    <w:tcW w:w="0" w:type="auto"/>
                                    <w:shd w:val="clear" w:color="auto" w:fill="auto"/>
                                    <w:noWrap/>
                                    <w:vAlign w:val="bottom"/>
                                  </w:tcPr>
                                  <w:p w14:paraId="5F4BAF5C"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-0.011129</w:t>
                                    </w:r>
                                  </w:p>
                                </w:tc>
                                <w:tc>
                                  <w:tcPr>
                                    <w:tcW w:w="0" w:type="auto"/>
                                    <w:shd w:val="clear" w:color="auto" w:fill="auto"/>
                                    <w:noWrap/>
                                    <w:vAlign w:val="bottom"/>
                                  </w:tcPr>
                                  <w:p w14:paraId="759333A3"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-5.00</w:t>
                                    </w:r>
                                  </w:p>
                                </w:tc>
                              </w:tr>
                              <w:tr w:rsidR="00F6740C" w:rsidRPr="00C575B3" w14:paraId="5A748806" w14:textId="77777777" w:rsidTr="005723F0">
                                <w:trPr>
                                  <w:trHeight w:val="300"/>
                                  <w:jc w:val="center"/>
                                </w:trPr>
                                <w:tc>
                                  <w:tcPr>
                                    <w:tcW w:w="0" w:type="auto"/>
                                    <w:shd w:val="clear" w:color="auto" w:fill="auto"/>
                                    <w:noWrap/>
                                    <w:vAlign w:val="bottom"/>
                                    <w:hideMark/>
                                  </w:tcPr>
                                  <w:p w14:paraId="0E8DF086"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1,200,0</w:t>
                                    </w:r>
                                  </w:p>
                                </w:tc>
                                <w:tc>
                                  <w:tcPr>
                                    <w:tcW w:w="0" w:type="auto"/>
                                    <w:shd w:val="clear" w:color="auto" w:fill="auto"/>
                                    <w:noWrap/>
                                    <w:vAlign w:val="bottom"/>
                                  </w:tcPr>
                                  <w:p w14:paraId="7650F515"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236790</w:t>
                                    </w:r>
                                  </w:p>
                                </w:tc>
                                <w:tc>
                                  <w:tcPr>
                                    <w:tcW w:w="0" w:type="auto"/>
                                    <w:shd w:val="clear" w:color="auto" w:fill="auto"/>
                                    <w:noWrap/>
                                    <w:vAlign w:val="bottom"/>
                                  </w:tcPr>
                                  <w:p w14:paraId="1AD70D82"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219844</w:t>
                                    </w:r>
                                  </w:p>
                                </w:tc>
                                <w:tc>
                                  <w:tcPr>
                                    <w:tcW w:w="0" w:type="auto"/>
                                    <w:shd w:val="clear" w:color="auto" w:fill="auto"/>
                                    <w:noWrap/>
                                    <w:vAlign w:val="bottom"/>
                                  </w:tcPr>
                                  <w:p w14:paraId="472DF6D6"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-0.003190</w:t>
                                    </w:r>
                                  </w:p>
                                </w:tc>
                                <w:tc>
                                  <w:tcPr>
                                    <w:tcW w:w="0" w:type="auto"/>
                                    <w:shd w:val="clear" w:color="auto" w:fill="auto"/>
                                    <w:noWrap/>
                                    <w:vAlign w:val="bottom"/>
                                  </w:tcPr>
                                  <w:p w14:paraId="49635BF0"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-8.01</w:t>
                                    </w:r>
                                  </w:p>
                                </w:tc>
                                <w:tc>
                                  <w:tcPr>
                                    <w:tcW w:w="0" w:type="auto"/>
                                    <w:shd w:val="clear" w:color="auto" w:fill="auto"/>
                                    <w:noWrap/>
                                    <w:vAlign w:val="bottom"/>
                                  </w:tcPr>
                                  <w:p w14:paraId="03CAEB1F"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0.003537</w:t>
                                    </w:r>
                                  </w:p>
                                </w:tc>
                                <w:tc>
                                  <w:tcPr>
                                    <w:tcW w:w="0" w:type="auto"/>
                                    <w:shd w:val="clear" w:color="auto" w:fill="auto"/>
                                    <w:noWrap/>
                                    <w:vAlign w:val="bottom"/>
                                  </w:tcPr>
                                  <w:p w14:paraId="1AAAAB14"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8.42</w:t>
                                    </w:r>
                                  </w:p>
                                </w:tc>
                                <w:tc>
                                  <w:tcPr>
                                    <w:tcW w:w="0" w:type="auto"/>
                                    <w:shd w:val="clear" w:color="auto" w:fill="auto"/>
                                    <w:noWrap/>
                                    <w:vAlign w:val="bottom"/>
                                  </w:tcPr>
                                  <w:p w14:paraId="2071D531"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-0.006728</w:t>
                                    </w:r>
                                  </w:p>
                                </w:tc>
                                <w:tc>
                                  <w:tcPr>
                                    <w:tcW w:w="0" w:type="auto"/>
                                    <w:shd w:val="clear" w:color="auto" w:fill="auto"/>
                                    <w:noWrap/>
                                    <w:vAlign w:val="bottom"/>
                                  </w:tcPr>
                                  <w:p w14:paraId="4A0C71BF"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-14.15</w:t>
                                    </w:r>
                                  </w:p>
                                </w:tc>
                              </w:tr>
                              <w:tr w:rsidR="00F6740C" w:rsidRPr="00C575B3" w14:paraId="37163D03" w14:textId="77777777" w:rsidTr="005723F0">
                                <w:trPr>
                                  <w:trHeight w:val="300"/>
                                  <w:jc w:val="center"/>
                                </w:trPr>
                                <w:tc>
                                  <w:tcPr>
                                    <w:tcW w:w="0" w:type="auto"/>
                                    <w:shd w:val="clear" w:color="auto" w:fill="auto"/>
                                    <w:noWrap/>
                                    <w:vAlign w:val="bottom"/>
                                    <w:hideMark/>
                                  </w:tcPr>
                                  <w:p w14:paraId="43932DA3"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1,200,0.5</w:t>
                                    </w:r>
                                  </w:p>
                                </w:tc>
                                <w:tc>
                                  <w:tcPr>
                                    <w:tcW w:w="0" w:type="auto"/>
                                    <w:shd w:val="clear" w:color="auto" w:fill="auto"/>
                                    <w:noWrap/>
                                    <w:vAlign w:val="bottom"/>
                                  </w:tcPr>
                                  <w:p w14:paraId="004AAFCB"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94526</w:t>
                                    </w:r>
                                  </w:p>
                                </w:tc>
                                <w:tc>
                                  <w:tcPr>
                                    <w:tcW w:w="0" w:type="auto"/>
                                    <w:shd w:val="clear" w:color="auto" w:fill="auto"/>
                                    <w:noWrap/>
                                    <w:vAlign w:val="bottom"/>
                                  </w:tcPr>
                                  <w:p w14:paraId="4C46AF99"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87379</w:t>
                                    </w:r>
                                  </w:p>
                                </w:tc>
                                <w:tc>
                                  <w:tcPr>
                                    <w:tcW w:w="0" w:type="auto"/>
                                    <w:shd w:val="clear" w:color="auto" w:fill="auto"/>
                                    <w:noWrap/>
                                    <w:vAlign w:val="bottom"/>
                                  </w:tcPr>
                                  <w:p w14:paraId="4ECB6AE8"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-0.003913</w:t>
                                    </w:r>
                                  </w:p>
                                </w:tc>
                                <w:tc>
                                  <w:tcPr>
                                    <w:tcW w:w="0" w:type="auto"/>
                                    <w:shd w:val="clear" w:color="auto" w:fill="auto"/>
                                    <w:noWrap/>
                                    <w:vAlign w:val="bottom"/>
                                  </w:tcPr>
                                  <w:p w14:paraId="6CD124D7"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-6.95</w:t>
                                    </w:r>
                                  </w:p>
                                </w:tc>
                                <w:tc>
                                  <w:tcPr>
                                    <w:tcW w:w="0" w:type="auto"/>
                                    <w:shd w:val="clear" w:color="auto" w:fill="auto"/>
                                    <w:noWrap/>
                                    <w:vAlign w:val="bottom"/>
                                  </w:tcPr>
                                  <w:p w14:paraId="2E7F2ECA"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0.005166</w:t>
                                    </w:r>
                                  </w:p>
                                </w:tc>
                                <w:tc>
                                  <w:tcPr>
                                    <w:tcW w:w="0" w:type="auto"/>
                                    <w:shd w:val="clear" w:color="auto" w:fill="auto"/>
                                    <w:noWrap/>
                                    <w:vAlign w:val="bottom"/>
                                  </w:tcPr>
                                  <w:p w14:paraId="6032B766"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8.68</w:t>
                                    </w:r>
                                  </w:p>
                                </w:tc>
                                <w:tc>
                                  <w:tcPr>
                                    <w:tcW w:w="0" w:type="auto"/>
                                    <w:shd w:val="clear" w:color="auto" w:fill="auto"/>
                                    <w:noWrap/>
                                    <w:vAlign w:val="bottom"/>
                                  </w:tcPr>
                                  <w:p w14:paraId="14B2B0DB"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-0.009079</w:t>
                                    </w:r>
                                  </w:p>
                                </w:tc>
                                <w:tc>
                                  <w:tcPr>
                                    <w:tcW w:w="0" w:type="auto"/>
                                    <w:shd w:val="clear" w:color="auto" w:fill="auto"/>
                                    <w:noWrap/>
                                    <w:vAlign w:val="bottom"/>
                                  </w:tcPr>
                                  <w:p w14:paraId="26376B25"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-9.61</w:t>
                                    </w:r>
                                  </w:p>
                                </w:tc>
                              </w:tr>
                              <w:tr w:rsidR="00F6740C" w:rsidRPr="00C575B3" w14:paraId="49CE1258" w14:textId="77777777" w:rsidTr="005723F0">
                                <w:trPr>
                                  <w:trHeight w:val="300"/>
                                  <w:jc w:val="center"/>
                                </w:trPr>
                                <w:tc>
                                  <w:tcPr>
                                    <w:tcW w:w="0" w:type="auto"/>
                                    <w:shd w:val="clear" w:color="auto" w:fill="auto"/>
                                    <w:noWrap/>
                                    <w:vAlign w:val="bottom"/>
                                    <w:hideMark/>
                                  </w:tcPr>
                                  <w:p w14:paraId="6B2F7C5F"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1,200,1</w:t>
                                    </w:r>
                                  </w:p>
                                </w:tc>
                                <w:tc>
                                  <w:tcPr>
                                    <w:tcW w:w="0" w:type="auto"/>
                                    <w:shd w:val="clear" w:color="auto" w:fill="auto"/>
                                    <w:noWrap/>
                                    <w:vAlign w:val="bottom"/>
                                  </w:tcPr>
                                  <w:p w14:paraId="17C33203"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37303</w:t>
                                    </w:r>
                                  </w:p>
                                </w:tc>
                                <w:tc>
                                  <w:tcPr>
                                    <w:tcW w:w="0" w:type="auto"/>
                                    <w:shd w:val="clear" w:color="auto" w:fill="auto"/>
                                    <w:noWrap/>
                                    <w:vAlign w:val="bottom"/>
                                  </w:tcPr>
                                  <w:p w14:paraId="36626D57"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37355</w:t>
                                    </w:r>
                                  </w:p>
                                </w:tc>
                                <w:tc>
                                  <w:tcPr>
                                    <w:tcW w:w="0" w:type="auto"/>
                                    <w:shd w:val="clear" w:color="auto" w:fill="auto"/>
                                    <w:noWrap/>
                                    <w:vAlign w:val="bottom"/>
                                  </w:tcPr>
                                  <w:p w14:paraId="79096AAF"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-0.004663</w:t>
                                    </w:r>
                                  </w:p>
                                </w:tc>
                                <w:tc>
                                  <w:tcPr>
                                    <w:tcW w:w="0" w:type="auto"/>
                                    <w:shd w:val="clear" w:color="auto" w:fill="auto"/>
                                    <w:noWrap/>
                                    <w:vAlign w:val="bottom"/>
                                  </w:tcPr>
                                  <w:p w14:paraId="794EB1BC"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-5.48</w:t>
                                    </w:r>
                                  </w:p>
                                </w:tc>
                                <w:tc>
                                  <w:tcPr>
                                    <w:tcW w:w="0" w:type="auto"/>
                                    <w:shd w:val="clear" w:color="auto" w:fill="auto"/>
                                    <w:noWrap/>
                                    <w:vAlign w:val="bottom"/>
                                  </w:tcPr>
                                  <w:p w14:paraId="5B05645E"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0.006304</w:t>
                                    </w:r>
                                  </w:p>
                                </w:tc>
                                <w:tc>
                                  <w:tcPr>
                                    <w:tcW w:w="0" w:type="auto"/>
                                    <w:shd w:val="clear" w:color="auto" w:fill="auto"/>
                                    <w:noWrap/>
                                    <w:vAlign w:val="bottom"/>
                                  </w:tcPr>
                                  <w:p w14:paraId="78E859B7"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7.28</w:t>
                                    </w:r>
                                  </w:p>
                                </w:tc>
                                <w:tc>
                                  <w:tcPr>
                                    <w:tcW w:w="0" w:type="auto"/>
                                    <w:shd w:val="clear" w:color="auto" w:fill="auto"/>
                                    <w:noWrap/>
                                    <w:vAlign w:val="bottom"/>
                                  </w:tcPr>
                                  <w:p w14:paraId="04C6AD15"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-0.010968</w:t>
                                    </w:r>
                                  </w:p>
                                </w:tc>
                                <w:tc>
                                  <w:tcPr>
                                    <w:tcW w:w="0" w:type="auto"/>
                                    <w:shd w:val="clear" w:color="auto" w:fill="auto"/>
                                    <w:noWrap/>
                                    <w:vAlign w:val="bottom"/>
                                  </w:tcPr>
                                  <w:p w14:paraId="54EAABCF"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-6.12</w:t>
                                    </w:r>
                                  </w:p>
                                </w:tc>
                              </w:tr>
                            </w:tbl>
                            <w:p w14:paraId="01A29443" w14:textId="77777777" w:rsidR="00F6740C" w:rsidRDefault="00F6740C" w:rsidP="00D76EE9"/>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7174E028" id="Group_x0020_1" o:spid="_x0000_s1038" style="position:absolute;margin-left:-32.65pt;margin-top:14.25pt;width:525.75pt;height:283.8pt;z-index:251660288;mso-height-relative:margin" coordsize="6677025,33813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">
                <v:shape id="Text_x0020_Box_x0020_7" o:spid="_x0000_s1039" type="#_x0000_t202" style="position:absolute;width:662940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w5mWxAAA&#10;ANoAAAAPAAAAZHJzL2Rvd25yZXYueG1sRI9Ba8JAFITvBf/D8gQvRTdVqiW6ihSt4k3TVrw9ss8k&#10;mH0bstsk/nu3UOhxmJlvmMWqM6VoqHaFZQUvowgEcWp1wZmCz2Q7fAPhPLLG0jIpuJOD1bL3tMBY&#10;25aP1Jx8JgKEXYwKcu+rWEqX5mTQjWxFHLyrrQ36IOtM6hrbADelHEfRVBosOCzkWNF7Tunt9GMU&#10;XJ6z88F1H1/t5HVSbXZNMvvWiVKDfreeg/DU+f/wX3uvFczg90q4AXL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sOZlsQAAADaAAAADwAAAAAAAAAAAAAAAACXAgAAZHJzL2Rv&#10;d25yZXYueG1sUEsFBgAAAAAEAAQA9QAAAIgDAAAAAA==&#10;" fillcolor="white [3201]" stroked="f" strokeweight=".5pt">
                  <v:textbox>
                    <w:txbxContent>
                      <w:p w14:paraId="24339D3E" w14:textId="77777777" w:rsidR="00F6740C" w:rsidRPr="006233BA" w:rsidRDefault="00F6740C" w:rsidP="00D76EE9">
                        <w:pPr>
                          <w:spacing w:after="0" w:line="240" w:lineRule="auto"/>
                          <w:jc w:val="both"/>
                          <w:rPr>
                            <w:rFonts w:ascii="Times New Roman" w:hAnsi="Times New Roman" w:cs="Times New Roman"/>
                            <w:sz w:val="20"/>
                            <w:szCs w:val="20"/>
                          </w:rPr>
                        </w:pPr>
                        <w:r w:rsidRPr="006233BA">
                          <w:rPr>
                            <w:rFonts w:ascii="Times New Roman" w:hAnsi="Times New Roman" w:cs="Times New Roman"/>
                            <w:b/>
                            <w:sz w:val="20"/>
                            <w:szCs w:val="20"/>
                          </w:rPr>
                          <w:t xml:space="preserve">Table </w:t>
                        </w:r>
                        <w:r>
                          <w:rPr>
                            <w:rFonts w:ascii="Times New Roman" w:hAnsi="Times New Roman" w:cs="Times New Roman"/>
                            <w:b/>
                            <w:sz w:val="20"/>
                            <w:szCs w:val="20"/>
                          </w:rPr>
                          <w:t>5</w:t>
                        </w:r>
                        <w:r w:rsidRPr="006233BA">
                          <w:rPr>
                            <w:rFonts w:ascii="Times New Roman" w:hAnsi="Times New Roman" w:cs="Times New Roman"/>
                            <w:b/>
                            <w:sz w:val="20"/>
                            <w:szCs w:val="20"/>
                          </w:rPr>
                          <w:t xml:space="preserve">: </w:t>
                        </w:r>
                        <w:r w:rsidRPr="006233BA">
                          <w:rPr>
                            <w:rFonts w:ascii="Times New Roman" w:hAnsi="Times New Roman" w:cs="Times New Roman"/>
                            <w:sz w:val="20"/>
                            <w:szCs w:val="20"/>
                          </w:rPr>
                          <w:t xml:space="preserve">Test Results for the </w:t>
                        </w:r>
                        <w:r>
                          <w:rPr>
                            <w:rFonts w:ascii="Times New Roman" w:hAnsi="Times New Roman" w:cs="Times New Roman"/>
                            <w:sz w:val="20"/>
                            <w:szCs w:val="20"/>
                          </w:rPr>
                          <w:t xml:space="preserve">WMA </w:t>
                        </w:r>
                        <w:r w:rsidRPr="006233BA">
                          <w:rPr>
                            <w:rFonts w:ascii="Times New Roman" w:hAnsi="Times New Roman" w:cs="Times New Roman"/>
                            <w:sz w:val="20"/>
                            <w:szCs w:val="20"/>
                          </w:rPr>
                          <w:t>fo</w:t>
                        </w:r>
                        <w:r>
                          <w:rPr>
                            <w:rFonts w:ascii="Times New Roman" w:hAnsi="Times New Roman" w:cs="Times New Roman"/>
                            <w:sz w:val="20"/>
                            <w:szCs w:val="20"/>
                          </w:rPr>
                          <w:t xml:space="preserve">r 5-minute silver data over the period 2008-2014.  N(Buys) and </w:t>
                        </w:r>
                        <w:r w:rsidRPr="006233BA">
                          <w:rPr>
                            <w:rFonts w:ascii="Times New Roman" w:hAnsi="Times New Roman" w:cs="Times New Roman"/>
                            <w:sz w:val="20"/>
                            <w:szCs w:val="20"/>
                          </w:rPr>
                          <w:t>N(Sells) are the number of buy</w:t>
                        </w:r>
                        <w:r>
                          <w:rPr>
                            <w:rFonts w:ascii="Times New Roman" w:hAnsi="Times New Roman" w:cs="Times New Roman"/>
                            <w:sz w:val="20"/>
                            <w:szCs w:val="20"/>
                          </w:rPr>
                          <w:t xml:space="preserve"> and sell signals</w:t>
                        </w:r>
                        <w:r w:rsidRPr="006233BA">
                          <w:rPr>
                            <w:rFonts w:ascii="Times New Roman" w:hAnsi="Times New Roman" w:cs="Times New Roman"/>
                            <w:sz w:val="20"/>
                            <w:szCs w:val="20"/>
                          </w:rPr>
                          <w:t xml:space="preserve">.  Buy and Sell refer to the average returns from buy and sell signals </w:t>
                        </w:r>
                        <w:r>
                          <w:rPr>
                            <w:rFonts w:ascii="Times New Roman" w:hAnsi="Times New Roman" w:cs="Times New Roman"/>
                            <w:sz w:val="20"/>
                            <w:szCs w:val="20"/>
                          </w:rPr>
                          <w:t xml:space="preserve">with their associated z-statistics. </w:t>
                        </w:r>
                        <w:r w:rsidRPr="006233BA">
                          <w:rPr>
                            <w:rFonts w:ascii="Times New Roman" w:hAnsi="Times New Roman" w:cs="Times New Roman"/>
                            <w:sz w:val="20"/>
                            <w:szCs w:val="20"/>
                          </w:rPr>
                          <w:t>Buy-Sell denotes the average return from the moving average strategy</w:t>
                        </w:r>
                        <w:r>
                          <w:rPr>
                            <w:rFonts w:ascii="Times New Roman" w:hAnsi="Times New Roman" w:cs="Times New Roman"/>
                            <w:sz w:val="20"/>
                            <w:szCs w:val="20"/>
                          </w:rPr>
                          <w:t xml:space="preserve"> along with the z-statistics</w:t>
                        </w:r>
                        <w:r w:rsidRPr="006233BA">
                          <w:rPr>
                            <w:rFonts w:ascii="Times New Roman" w:hAnsi="Times New Roman" w:cs="Times New Roman"/>
                            <w:sz w:val="20"/>
                            <w:szCs w:val="20"/>
                          </w:rPr>
                          <w:t>.  ***, **, * indicate significance at 1%, 5% and 10%.</w:t>
                        </w:r>
                      </w:p>
                      <w:p w14:paraId="6B241F20" w14:textId="77777777" w:rsidR="00F6740C" w:rsidRDefault="00F6740C" w:rsidP="00D76EE9"/>
                    </w:txbxContent>
                  </v:textbox>
                </v:shape>
                <v:shape id="_x0000_s1040" type="#_x0000_t202" style="position:absolute;left:47625;top:609600;width:6629400;height:27717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" stroked="f">
                  <v:textbox>
                    <w:txbxContent>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6"/>
                          <w:gridCol w:w="1028"/>
                          <w:gridCol w:w="1083"/>
                          <w:gridCol w:w="1033"/>
                          <w:gridCol w:w="1122"/>
                          <w:gridCol w:w="966"/>
                          <w:gridCol w:w="1177"/>
                          <w:gridCol w:w="1183"/>
                          <w:gridCol w:w="1666"/>
                        </w:tblGrid>
                        <w:tr w:rsidR="00F6740C" w:rsidRPr="00C575B3" w14:paraId="25A9B884" w14:textId="77777777" w:rsidTr="005723F0">
                          <w:trPr>
                            <w:trHeight w:val="300"/>
                            <w:jc w:val="center"/>
                          </w:trPr>
                          <w:tc>
                            <w:tcPr>
                              <w:tcW w:w="0" w:type="auto"/>
                              <w:tcBorders>
                                <w:top w:val="single" w:sz="4" w:space="0" w:color="auto"/>
                                <w:bottom w:val="single" w:sz="4" w:space="0" w:color="auto"/>
                              </w:tcBorders>
                              <w:shd w:val="clear" w:color="auto" w:fill="auto"/>
                              <w:noWrap/>
                              <w:vAlign w:val="bottom"/>
                              <w:hideMark/>
                            </w:tcPr>
                            <w:p w14:paraId="7BDA3CAA"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RULE</w:t>
                              </w:r>
                            </w:p>
                          </w:tc>
                          <w:tc>
                            <w:tcPr>
                              <w:tcW w:w="0" w:type="auto"/>
                              <w:tcBorders>
                                <w:top w:val="single" w:sz="4" w:space="0" w:color="auto"/>
                                <w:bottom w:val="single" w:sz="4" w:space="0" w:color="auto"/>
                              </w:tcBorders>
                              <w:shd w:val="clear" w:color="auto" w:fill="auto"/>
                              <w:noWrap/>
                              <w:vAlign w:val="bottom"/>
                              <w:hideMark/>
                            </w:tcPr>
                            <w:p w14:paraId="7E563FE3"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N(BUYS)</w:t>
                              </w:r>
                            </w:p>
                          </w:tc>
                          <w:tc>
                            <w:tcPr>
                              <w:tcW w:w="0" w:type="auto"/>
                              <w:tcBorders>
                                <w:top w:val="single" w:sz="4" w:space="0" w:color="auto"/>
                                <w:bottom w:val="single" w:sz="4" w:space="0" w:color="auto"/>
                              </w:tcBorders>
                              <w:shd w:val="clear" w:color="auto" w:fill="auto"/>
                              <w:noWrap/>
                              <w:vAlign w:val="bottom"/>
                              <w:hideMark/>
                            </w:tcPr>
                            <w:p w14:paraId="4DDDEAAA"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N(SELLS)</w:t>
                              </w:r>
                            </w:p>
                          </w:tc>
                          <w:tc>
                            <w:tcPr>
                              <w:tcW w:w="0" w:type="auto"/>
                              <w:tcBorders>
                                <w:top w:val="single" w:sz="4" w:space="0" w:color="auto"/>
                                <w:bottom w:val="single" w:sz="4" w:space="0" w:color="auto"/>
                              </w:tcBorders>
                              <w:shd w:val="clear" w:color="auto" w:fill="auto"/>
                              <w:noWrap/>
                              <w:vAlign w:val="bottom"/>
                              <w:hideMark/>
                            </w:tcPr>
                            <w:p w14:paraId="558057B2"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BUY</w:t>
                              </w:r>
                            </w:p>
                          </w:tc>
                          <w:tc>
                            <w:tcPr>
                              <w:tcW w:w="0" w:type="auto"/>
                              <w:tcBorders>
                                <w:top w:val="single" w:sz="4" w:space="0" w:color="auto"/>
                                <w:bottom w:val="single" w:sz="4" w:space="0" w:color="auto"/>
                              </w:tcBorders>
                              <w:shd w:val="clear" w:color="auto" w:fill="auto"/>
                              <w:noWrap/>
                              <w:vAlign w:val="bottom"/>
                              <w:hideMark/>
                            </w:tcPr>
                            <w:p w14:paraId="37B11CA2"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BUY z-stat</w:t>
                              </w:r>
                            </w:p>
                          </w:tc>
                          <w:tc>
                            <w:tcPr>
                              <w:tcW w:w="0" w:type="auto"/>
                              <w:tcBorders>
                                <w:top w:val="single" w:sz="4" w:space="0" w:color="auto"/>
                                <w:bottom w:val="single" w:sz="4" w:space="0" w:color="auto"/>
                              </w:tcBorders>
                              <w:shd w:val="clear" w:color="auto" w:fill="auto"/>
                              <w:noWrap/>
                              <w:vAlign w:val="bottom"/>
                              <w:hideMark/>
                            </w:tcPr>
                            <w:p w14:paraId="20A44BF2"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SELL</w:t>
                              </w:r>
                            </w:p>
                          </w:tc>
                          <w:tc>
                            <w:tcPr>
                              <w:tcW w:w="0" w:type="auto"/>
                              <w:tcBorders>
                                <w:top w:val="single" w:sz="4" w:space="0" w:color="auto"/>
                                <w:bottom w:val="single" w:sz="4" w:space="0" w:color="auto"/>
                              </w:tcBorders>
                              <w:shd w:val="clear" w:color="auto" w:fill="auto"/>
                              <w:noWrap/>
                              <w:vAlign w:val="bottom"/>
                              <w:hideMark/>
                            </w:tcPr>
                            <w:p w14:paraId="5A023544"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SELL z-stat</w:t>
                              </w:r>
                            </w:p>
                          </w:tc>
                          <w:tc>
                            <w:tcPr>
                              <w:tcW w:w="0" w:type="auto"/>
                              <w:tcBorders>
                                <w:top w:val="single" w:sz="4" w:space="0" w:color="auto"/>
                                <w:bottom w:val="single" w:sz="4" w:space="0" w:color="auto"/>
                              </w:tcBorders>
                              <w:shd w:val="clear" w:color="auto" w:fill="auto"/>
                              <w:noWrap/>
                              <w:vAlign w:val="bottom"/>
                              <w:hideMark/>
                            </w:tcPr>
                            <w:p w14:paraId="21C24DF1"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BUY-SELL</w:t>
                              </w:r>
                            </w:p>
                          </w:tc>
                          <w:tc>
                            <w:tcPr>
                              <w:tcW w:w="0" w:type="auto"/>
                              <w:tcBorders>
                                <w:top w:val="single" w:sz="4" w:space="0" w:color="auto"/>
                                <w:bottom w:val="single" w:sz="4" w:space="0" w:color="auto"/>
                              </w:tcBorders>
                              <w:shd w:val="clear" w:color="auto" w:fill="auto"/>
                              <w:noWrap/>
                              <w:vAlign w:val="bottom"/>
                              <w:hideMark/>
                            </w:tcPr>
                            <w:p w14:paraId="3634E108"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BUY-SELL z-stat</w:t>
                              </w:r>
                            </w:p>
                          </w:tc>
                        </w:tr>
                        <w:tr w:rsidR="00F6740C" w:rsidRPr="00C575B3" w14:paraId="2930B028" w14:textId="77777777" w:rsidTr="005723F0">
                          <w:trPr>
                            <w:trHeight w:val="300"/>
                            <w:jc w:val="center"/>
                          </w:trPr>
                          <w:tc>
                            <w:tcPr>
                              <w:tcW w:w="0" w:type="auto"/>
                              <w:tcBorders>
                                <w:top w:val="single" w:sz="4" w:space="0" w:color="auto"/>
                              </w:tcBorders>
                              <w:shd w:val="clear" w:color="auto" w:fill="auto"/>
                              <w:noWrap/>
                              <w:vAlign w:val="bottom"/>
                              <w:hideMark/>
                            </w:tcPr>
                            <w:p w14:paraId="7B1853CD"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1,50,0</w:t>
                              </w:r>
                            </w:p>
                          </w:tc>
                          <w:tc>
                            <w:tcPr>
                              <w:tcW w:w="0" w:type="auto"/>
                              <w:tcBorders>
                                <w:top w:val="single" w:sz="4" w:space="0" w:color="auto"/>
                              </w:tcBorders>
                              <w:shd w:val="clear" w:color="auto" w:fill="auto"/>
                              <w:noWrap/>
                              <w:vAlign w:val="bottom"/>
                            </w:tcPr>
                            <w:p w14:paraId="6F53D3FC"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231327</w:t>
                              </w:r>
                            </w:p>
                          </w:tc>
                          <w:tc>
                            <w:tcPr>
                              <w:tcW w:w="0" w:type="auto"/>
                              <w:tcBorders>
                                <w:top w:val="single" w:sz="4" w:space="0" w:color="auto"/>
                              </w:tcBorders>
                              <w:shd w:val="clear" w:color="auto" w:fill="auto"/>
                              <w:noWrap/>
                              <w:vAlign w:val="bottom"/>
                            </w:tcPr>
                            <w:p w14:paraId="7DF855C4"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225414</w:t>
                              </w:r>
                            </w:p>
                          </w:tc>
                          <w:tc>
                            <w:tcPr>
                              <w:tcW w:w="0" w:type="auto"/>
                              <w:tcBorders>
                                <w:top w:val="single" w:sz="4" w:space="0" w:color="auto"/>
                              </w:tcBorders>
                              <w:shd w:val="clear" w:color="auto" w:fill="auto"/>
                              <w:noWrap/>
                              <w:vAlign w:val="bottom"/>
                            </w:tcPr>
                            <w:p w14:paraId="3AFF3DB5"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-0.006740</w:t>
                              </w:r>
                            </w:p>
                          </w:tc>
                          <w:tc>
                            <w:tcPr>
                              <w:tcW w:w="0" w:type="auto"/>
                              <w:tcBorders>
                                <w:top w:val="single" w:sz="4" w:space="0" w:color="auto"/>
                              </w:tcBorders>
                              <w:shd w:val="clear" w:color="auto" w:fill="auto"/>
                              <w:noWrap/>
                              <w:vAlign w:val="bottom"/>
                            </w:tcPr>
                            <w:p w14:paraId="6CEF2C2E"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-16.68</w:t>
                              </w:r>
                            </w:p>
                          </w:tc>
                          <w:tc>
                            <w:tcPr>
                              <w:tcW w:w="0" w:type="auto"/>
                              <w:tcBorders>
                                <w:top w:val="single" w:sz="4" w:space="0" w:color="auto"/>
                              </w:tcBorders>
                              <w:shd w:val="clear" w:color="auto" w:fill="auto"/>
                              <w:noWrap/>
                              <w:vAlign w:val="bottom"/>
                            </w:tcPr>
                            <w:p w14:paraId="2E7EE257"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0.007027</w:t>
                              </w:r>
                            </w:p>
                          </w:tc>
                          <w:tc>
                            <w:tcPr>
                              <w:tcW w:w="0" w:type="auto"/>
                              <w:tcBorders>
                                <w:top w:val="single" w:sz="4" w:space="0" w:color="auto"/>
                              </w:tcBorders>
                              <w:shd w:val="clear" w:color="auto" w:fill="auto"/>
                              <w:noWrap/>
                              <w:vAlign w:val="bottom"/>
                            </w:tcPr>
                            <w:p w14:paraId="54BDE05F"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16.98</w:t>
                              </w:r>
                            </w:p>
                          </w:tc>
                          <w:tc>
                            <w:tcPr>
                              <w:tcW w:w="0" w:type="auto"/>
                              <w:tcBorders>
                                <w:top w:val="single" w:sz="4" w:space="0" w:color="auto"/>
                              </w:tcBorders>
                              <w:shd w:val="clear" w:color="auto" w:fill="auto"/>
                              <w:noWrap/>
                              <w:vAlign w:val="bottom"/>
                            </w:tcPr>
                            <w:p w14:paraId="13558244"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-0.013767</w:t>
                              </w:r>
                            </w:p>
                          </w:tc>
                          <w:tc>
                            <w:tcPr>
                              <w:tcW w:w="0" w:type="auto"/>
                              <w:tcBorders>
                                <w:top w:val="single" w:sz="4" w:space="0" w:color="auto"/>
                              </w:tcBorders>
                              <w:shd w:val="clear" w:color="auto" w:fill="auto"/>
                              <w:noWrap/>
                              <w:vAlign w:val="bottom"/>
                            </w:tcPr>
                            <w:p w14:paraId="527337CE"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-29.09</w:t>
                              </w:r>
                            </w:p>
                          </w:tc>
                        </w:tr>
                        <w:tr w:rsidR="00F6740C" w:rsidRPr="00C575B3" w14:paraId="2374DC82" w14:textId="77777777" w:rsidTr="005723F0">
                          <w:trPr>
                            <w:trHeight w:val="300"/>
                            <w:jc w:val="center"/>
                          </w:trPr>
                          <w:tc>
                            <w:tcPr>
                              <w:tcW w:w="0" w:type="auto"/>
                              <w:shd w:val="clear" w:color="auto" w:fill="auto"/>
                              <w:noWrap/>
                              <w:vAlign w:val="bottom"/>
                              <w:hideMark/>
                            </w:tcPr>
                            <w:p w14:paraId="4BE2AB99"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1,50,0.5</w:t>
                              </w:r>
                            </w:p>
                          </w:tc>
                          <w:tc>
                            <w:tcPr>
                              <w:tcW w:w="0" w:type="auto"/>
                              <w:shd w:val="clear" w:color="auto" w:fill="auto"/>
                              <w:noWrap/>
                              <w:vAlign w:val="bottom"/>
                            </w:tcPr>
                            <w:p w14:paraId="51DDE7D8"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33634</w:t>
                              </w:r>
                            </w:p>
                          </w:tc>
                          <w:tc>
                            <w:tcPr>
                              <w:tcW w:w="0" w:type="auto"/>
                              <w:shd w:val="clear" w:color="auto" w:fill="auto"/>
                              <w:noWrap/>
                              <w:vAlign w:val="bottom"/>
                            </w:tcPr>
                            <w:p w14:paraId="49142C73"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33214</w:t>
                              </w:r>
                            </w:p>
                          </w:tc>
                          <w:tc>
                            <w:tcPr>
                              <w:tcW w:w="0" w:type="auto"/>
                              <w:shd w:val="clear" w:color="auto" w:fill="auto"/>
                              <w:noWrap/>
                              <w:vAlign w:val="bottom"/>
                            </w:tcPr>
                            <w:p w14:paraId="25FA0F98"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-0.006292</w:t>
                              </w:r>
                            </w:p>
                          </w:tc>
                          <w:tc>
                            <w:tcPr>
                              <w:tcW w:w="0" w:type="auto"/>
                              <w:shd w:val="clear" w:color="auto" w:fill="auto"/>
                              <w:noWrap/>
                              <w:vAlign w:val="bottom"/>
                            </w:tcPr>
                            <w:p w14:paraId="05350F91"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-7.04</w:t>
                              </w:r>
                            </w:p>
                          </w:tc>
                          <w:tc>
                            <w:tcPr>
                              <w:tcW w:w="0" w:type="auto"/>
                              <w:shd w:val="clear" w:color="auto" w:fill="auto"/>
                              <w:noWrap/>
                              <w:vAlign w:val="bottom"/>
                            </w:tcPr>
                            <w:p w14:paraId="5FA2DCE1"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0.007449</w:t>
                              </w:r>
                            </w:p>
                          </w:tc>
                          <w:tc>
                            <w:tcPr>
                              <w:tcW w:w="0" w:type="auto"/>
                              <w:shd w:val="clear" w:color="auto" w:fill="auto"/>
                              <w:noWrap/>
                              <w:vAlign w:val="bottom"/>
                            </w:tcPr>
                            <w:p w14:paraId="06008E37"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-7.04</w:t>
                              </w:r>
                            </w:p>
                          </w:tc>
                          <w:tc>
                            <w:tcPr>
                              <w:tcW w:w="0" w:type="auto"/>
                              <w:shd w:val="clear" w:color="auto" w:fill="auto"/>
                              <w:noWrap/>
                              <w:vAlign w:val="bottom"/>
                            </w:tcPr>
                            <w:p w14:paraId="5E5C8BBA"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-0.013741</w:t>
                              </w:r>
                            </w:p>
                          </w:tc>
                          <w:tc>
                            <w:tcPr>
                              <w:tcW w:w="0" w:type="auto"/>
                              <w:shd w:val="clear" w:color="auto" w:fill="auto"/>
                              <w:noWrap/>
                              <w:vAlign w:val="bottom"/>
                            </w:tcPr>
                            <w:p w14:paraId="1F693DCE"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-6.62</w:t>
                              </w:r>
                            </w:p>
                          </w:tc>
                        </w:tr>
                        <w:tr w:rsidR="00F6740C" w:rsidRPr="00C575B3" w14:paraId="6DC0D486" w14:textId="77777777" w:rsidTr="005723F0">
                          <w:trPr>
                            <w:trHeight w:val="300"/>
                            <w:jc w:val="center"/>
                          </w:trPr>
                          <w:tc>
                            <w:tcPr>
                              <w:tcW w:w="0" w:type="auto"/>
                              <w:shd w:val="clear" w:color="auto" w:fill="auto"/>
                              <w:noWrap/>
                              <w:vAlign w:val="bottom"/>
                              <w:hideMark/>
                            </w:tcPr>
                            <w:p w14:paraId="553C2471"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1,50,1</w:t>
                              </w:r>
                            </w:p>
                          </w:tc>
                          <w:tc>
                            <w:tcPr>
                              <w:tcW w:w="0" w:type="auto"/>
                              <w:shd w:val="clear" w:color="auto" w:fill="auto"/>
                              <w:noWrap/>
                              <w:vAlign w:val="bottom"/>
                            </w:tcPr>
                            <w:p w14:paraId="7F4EEC3F"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8130</w:t>
                              </w:r>
                            </w:p>
                          </w:tc>
                          <w:tc>
                            <w:tcPr>
                              <w:tcW w:w="0" w:type="auto"/>
                              <w:shd w:val="clear" w:color="auto" w:fill="auto"/>
                              <w:noWrap/>
                              <w:vAlign w:val="bottom"/>
                            </w:tcPr>
                            <w:p w14:paraId="11CA2DFE"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9356</w:t>
                              </w:r>
                            </w:p>
                          </w:tc>
                          <w:tc>
                            <w:tcPr>
                              <w:tcW w:w="0" w:type="auto"/>
                              <w:shd w:val="clear" w:color="auto" w:fill="auto"/>
                              <w:noWrap/>
                              <w:vAlign w:val="bottom"/>
                            </w:tcPr>
                            <w:p w14:paraId="14531B8E"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-0.004879</w:t>
                              </w:r>
                            </w:p>
                          </w:tc>
                          <w:tc>
                            <w:tcPr>
                              <w:tcW w:w="0" w:type="auto"/>
                              <w:shd w:val="clear" w:color="auto" w:fill="auto"/>
                              <w:noWrap/>
                              <w:vAlign w:val="bottom"/>
                            </w:tcPr>
                            <w:p w14:paraId="5354C57D"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-2.76</w:t>
                              </w:r>
                            </w:p>
                          </w:tc>
                          <w:tc>
                            <w:tcPr>
                              <w:tcW w:w="0" w:type="auto"/>
                              <w:shd w:val="clear" w:color="auto" w:fill="auto"/>
                              <w:noWrap/>
                              <w:vAlign w:val="bottom"/>
                            </w:tcPr>
                            <w:p w14:paraId="7629415F"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0.005041</w:t>
                              </w:r>
                            </w:p>
                          </w:tc>
                          <w:tc>
                            <w:tcPr>
                              <w:tcW w:w="0" w:type="auto"/>
                              <w:shd w:val="clear" w:color="auto" w:fill="auto"/>
                              <w:noWrap/>
                              <w:vAlign w:val="bottom"/>
                            </w:tcPr>
                            <w:p w14:paraId="27BDC81C"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2.99</w:t>
                              </w:r>
                            </w:p>
                          </w:tc>
                          <w:tc>
                            <w:tcPr>
                              <w:tcW w:w="0" w:type="auto"/>
                              <w:shd w:val="clear" w:color="auto" w:fill="auto"/>
                              <w:noWrap/>
                              <w:vAlign w:val="bottom"/>
                            </w:tcPr>
                            <w:p w14:paraId="36B2918B"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-0.009921</w:t>
                              </w:r>
                            </w:p>
                          </w:tc>
                          <w:tc>
                            <w:tcPr>
                              <w:tcW w:w="0" w:type="auto"/>
                              <w:shd w:val="clear" w:color="auto" w:fill="auto"/>
                              <w:noWrap/>
                              <w:vAlign w:val="bottom"/>
                            </w:tcPr>
                            <w:p w14:paraId="7B866440"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-1.75</w:t>
                              </w:r>
                            </w:p>
                          </w:tc>
                        </w:tr>
                        <w:tr w:rsidR="00F6740C" w:rsidRPr="00C575B3" w14:paraId="19FB47D0" w14:textId="77777777" w:rsidTr="005723F0">
                          <w:trPr>
                            <w:trHeight w:val="300"/>
                            <w:jc w:val="center"/>
                          </w:trPr>
                          <w:tc>
                            <w:tcPr>
                              <w:tcW w:w="0" w:type="auto"/>
                              <w:shd w:val="clear" w:color="auto" w:fill="auto"/>
                              <w:noWrap/>
                              <w:vAlign w:val="bottom"/>
                              <w:hideMark/>
                            </w:tcPr>
                            <w:p w14:paraId="19A5FA77"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1,100,0</w:t>
                              </w:r>
                            </w:p>
                          </w:tc>
                          <w:tc>
                            <w:tcPr>
                              <w:tcW w:w="0" w:type="auto"/>
                              <w:shd w:val="clear" w:color="auto" w:fill="auto"/>
                              <w:noWrap/>
                              <w:vAlign w:val="bottom"/>
                            </w:tcPr>
                            <w:p w14:paraId="0F865C5C"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233461</w:t>
                              </w:r>
                            </w:p>
                          </w:tc>
                          <w:tc>
                            <w:tcPr>
                              <w:tcW w:w="0" w:type="auto"/>
                              <w:shd w:val="clear" w:color="auto" w:fill="auto"/>
                              <w:noWrap/>
                              <w:vAlign w:val="bottom"/>
                            </w:tcPr>
                            <w:p w14:paraId="3091E095"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223274</w:t>
                              </w:r>
                            </w:p>
                          </w:tc>
                          <w:tc>
                            <w:tcPr>
                              <w:tcW w:w="0" w:type="auto"/>
                              <w:shd w:val="clear" w:color="auto" w:fill="auto"/>
                              <w:noWrap/>
                              <w:vAlign w:val="bottom"/>
                            </w:tcPr>
                            <w:p w14:paraId="67617F94"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-0.004918</w:t>
                              </w:r>
                            </w:p>
                          </w:tc>
                          <w:tc>
                            <w:tcPr>
                              <w:tcW w:w="0" w:type="auto"/>
                              <w:shd w:val="clear" w:color="auto" w:fill="auto"/>
                              <w:noWrap/>
                              <w:vAlign w:val="bottom"/>
                            </w:tcPr>
                            <w:p w14:paraId="22684D99"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-12.24</w:t>
                              </w:r>
                            </w:p>
                          </w:tc>
                          <w:tc>
                            <w:tcPr>
                              <w:tcW w:w="0" w:type="auto"/>
                              <w:shd w:val="clear" w:color="auto" w:fill="auto"/>
                              <w:noWrap/>
                              <w:vAlign w:val="bottom"/>
                            </w:tcPr>
                            <w:p w14:paraId="1675B197"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0.005249</w:t>
                              </w:r>
                            </w:p>
                          </w:tc>
                          <w:tc>
                            <w:tcPr>
                              <w:tcW w:w="0" w:type="auto"/>
                              <w:shd w:val="clear" w:color="auto" w:fill="auto"/>
                              <w:noWrap/>
                              <w:vAlign w:val="bottom"/>
                            </w:tcPr>
                            <w:p w14:paraId="3C2A9A83"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12.61</w:t>
                              </w:r>
                            </w:p>
                          </w:tc>
                          <w:tc>
                            <w:tcPr>
                              <w:tcW w:w="0" w:type="auto"/>
                              <w:shd w:val="clear" w:color="auto" w:fill="auto"/>
                              <w:noWrap/>
                              <w:vAlign w:val="bottom"/>
                            </w:tcPr>
                            <w:p w14:paraId="49767752"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-0.010166</w:t>
                              </w:r>
                            </w:p>
                          </w:tc>
                          <w:tc>
                            <w:tcPr>
                              <w:tcW w:w="0" w:type="auto"/>
                              <w:shd w:val="clear" w:color="auto" w:fill="auto"/>
                              <w:noWrap/>
                              <w:vAlign w:val="bottom"/>
                            </w:tcPr>
                            <w:p w14:paraId="60CC558F"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-21.45</w:t>
                              </w:r>
                            </w:p>
                          </w:tc>
                        </w:tr>
                        <w:tr w:rsidR="00F6740C" w:rsidRPr="00C575B3" w14:paraId="26056108" w14:textId="77777777" w:rsidTr="005723F0">
                          <w:trPr>
                            <w:trHeight w:val="300"/>
                            <w:jc w:val="center"/>
                          </w:trPr>
                          <w:tc>
                            <w:tcPr>
                              <w:tcW w:w="0" w:type="auto"/>
                              <w:shd w:val="clear" w:color="auto" w:fill="auto"/>
                              <w:noWrap/>
                              <w:vAlign w:val="bottom"/>
                              <w:hideMark/>
                            </w:tcPr>
                            <w:p w14:paraId="57FEA983"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1,100,0.5</w:t>
                              </w:r>
                            </w:p>
                          </w:tc>
                          <w:tc>
                            <w:tcPr>
                              <w:tcW w:w="0" w:type="auto"/>
                              <w:shd w:val="clear" w:color="auto" w:fill="auto"/>
                              <w:noWrap/>
                              <w:vAlign w:val="bottom"/>
                            </w:tcPr>
                            <w:p w14:paraId="5FB9F435"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59287</w:t>
                              </w:r>
                            </w:p>
                          </w:tc>
                          <w:tc>
                            <w:tcPr>
                              <w:tcW w:w="0" w:type="auto"/>
                              <w:shd w:val="clear" w:color="auto" w:fill="auto"/>
                              <w:noWrap/>
                              <w:vAlign w:val="bottom"/>
                            </w:tcPr>
                            <w:p w14:paraId="7BDA8B7D"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56511</w:t>
                              </w:r>
                            </w:p>
                          </w:tc>
                          <w:tc>
                            <w:tcPr>
                              <w:tcW w:w="0" w:type="auto"/>
                              <w:shd w:val="clear" w:color="auto" w:fill="auto"/>
                              <w:noWrap/>
                              <w:vAlign w:val="bottom"/>
                            </w:tcPr>
                            <w:p w14:paraId="0A262C61"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-0.005839</w:t>
                              </w:r>
                            </w:p>
                          </w:tc>
                          <w:tc>
                            <w:tcPr>
                              <w:tcW w:w="0" w:type="auto"/>
                              <w:shd w:val="clear" w:color="auto" w:fill="auto"/>
                              <w:noWrap/>
                              <w:vAlign w:val="bottom"/>
                            </w:tcPr>
                            <w:p w14:paraId="7581435A"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-8.46</w:t>
                              </w:r>
                            </w:p>
                          </w:tc>
                          <w:tc>
                            <w:tcPr>
                              <w:tcW w:w="0" w:type="auto"/>
                              <w:shd w:val="clear" w:color="auto" w:fill="auto"/>
                              <w:noWrap/>
                              <w:vAlign w:val="bottom"/>
                            </w:tcPr>
                            <w:p w14:paraId="7B01C3C9"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0.006784</w:t>
                              </w:r>
                            </w:p>
                          </w:tc>
                          <w:tc>
                            <w:tcPr>
                              <w:tcW w:w="0" w:type="auto"/>
                              <w:shd w:val="clear" w:color="auto" w:fill="auto"/>
                              <w:noWrap/>
                              <w:vAlign w:val="bottom"/>
                            </w:tcPr>
                            <w:p w14:paraId="0DC0EC09"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9.46</w:t>
                              </w:r>
                            </w:p>
                          </w:tc>
                          <w:tc>
                            <w:tcPr>
                              <w:tcW w:w="0" w:type="auto"/>
                              <w:shd w:val="clear" w:color="auto" w:fill="auto"/>
                              <w:noWrap/>
                              <w:vAlign w:val="bottom"/>
                            </w:tcPr>
                            <w:p w14:paraId="3D2BCC0B"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-0.012623</w:t>
                              </w:r>
                            </w:p>
                          </w:tc>
                          <w:tc>
                            <w:tcPr>
                              <w:tcW w:w="0" w:type="auto"/>
                              <w:shd w:val="clear" w:color="auto" w:fill="auto"/>
                              <w:noWrap/>
                              <w:vAlign w:val="bottom"/>
                            </w:tcPr>
                            <w:p w14:paraId="543F935E"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-9.36</w:t>
                              </w:r>
                            </w:p>
                          </w:tc>
                        </w:tr>
                        <w:tr w:rsidR="00F6740C" w:rsidRPr="00C575B3" w14:paraId="690E6A27" w14:textId="77777777" w:rsidTr="005723F0">
                          <w:trPr>
                            <w:trHeight w:val="300"/>
                            <w:jc w:val="center"/>
                          </w:trPr>
                          <w:tc>
                            <w:tcPr>
                              <w:tcW w:w="0" w:type="auto"/>
                              <w:shd w:val="clear" w:color="auto" w:fill="auto"/>
                              <w:noWrap/>
                              <w:vAlign w:val="bottom"/>
                              <w:hideMark/>
                            </w:tcPr>
                            <w:p w14:paraId="37682841"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1,100,1</w:t>
                              </w:r>
                            </w:p>
                          </w:tc>
                          <w:tc>
                            <w:tcPr>
                              <w:tcW w:w="0" w:type="auto"/>
                              <w:shd w:val="clear" w:color="auto" w:fill="auto"/>
                              <w:noWrap/>
                              <w:vAlign w:val="bottom"/>
                            </w:tcPr>
                            <w:p w14:paraId="31DD0FDE"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18338</w:t>
                              </w:r>
                            </w:p>
                          </w:tc>
                          <w:tc>
                            <w:tcPr>
                              <w:tcW w:w="0" w:type="auto"/>
                              <w:shd w:val="clear" w:color="auto" w:fill="auto"/>
                              <w:noWrap/>
                              <w:vAlign w:val="bottom"/>
                            </w:tcPr>
                            <w:p w14:paraId="08B691B7"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19441</w:t>
                              </w:r>
                            </w:p>
                          </w:tc>
                          <w:tc>
                            <w:tcPr>
                              <w:tcW w:w="0" w:type="auto"/>
                              <w:shd w:val="clear" w:color="auto" w:fill="auto"/>
                              <w:noWrap/>
                              <w:vAlign w:val="bottom"/>
                            </w:tcPr>
                            <w:p w14:paraId="5F00D9B1"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-0.012244</w:t>
                              </w:r>
                            </w:p>
                          </w:tc>
                          <w:tc>
                            <w:tcPr>
                              <w:tcW w:w="0" w:type="auto"/>
                              <w:shd w:val="clear" w:color="auto" w:fill="auto"/>
                              <w:noWrap/>
                              <w:vAlign w:val="bottom"/>
                            </w:tcPr>
                            <w:p w14:paraId="3EAC4EB1"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-4.58</w:t>
                              </w:r>
                            </w:p>
                          </w:tc>
                          <w:tc>
                            <w:tcPr>
                              <w:tcW w:w="0" w:type="auto"/>
                              <w:shd w:val="clear" w:color="auto" w:fill="auto"/>
                              <w:noWrap/>
                              <w:vAlign w:val="bottom"/>
                            </w:tcPr>
                            <w:p w14:paraId="7353ABA6"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0.006792</w:t>
                              </w:r>
                            </w:p>
                          </w:tc>
                          <w:tc>
                            <w:tcPr>
                              <w:tcW w:w="0" w:type="auto"/>
                              <w:shd w:val="clear" w:color="auto" w:fill="auto"/>
                              <w:noWrap/>
                              <w:vAlign w:val="bottom"/>
                            </w:tcPr>
                            <w:p w14:paraId="6BECE6DA"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5.77</w:t>
                              </w:r>
                            </w:p>
                          </w:tc>
                          <w:tc>
                            <w:tcPr>
                              <w:tcW w:w="0" w:type="auto"/>
                              <w:shd w:val="clear" w:color="auto" w:fill="auto"/>
                              <w:noWrap/>
                              <w:vAlign w:val="bottom"/>
                            </w:tcPr>
                            <w:p w14:paraId="7A613A98"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-0.012244</w:t>
                              </w:r>
                            </w:p>
                          </w:tc>
                          <w:tc>
                            <w:tcPr>
                              <w:tcW w:w="0" w:type="auto"/>
                              <w:shd w:val="clear" w:color="auto" w:fill="auto"/>
                              <w:noWrap/>
                              <w:vAlign w:val="bottom"/>
                            </w:tcPr>
                            <w:p w14:paraId="7F11CDBB"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-3.98</w:t>
                              </w:r>
                            </w:p>
                          </w:tc>
                        </w:tr>
                        <w:tr w:rsidR="00F6740C" w:rsidRPr="00C575B3" w14:paraId="3F3EDEC0" w14:textId="77777777" w:rsidTr="005723F0">
                          <w:trPr>
                            <w:trHeight w:val="300"/>
                            <w:jc w:val="center"/>
                          </w:trPr>
                          <w:tc>
                            <w:tcPr>
                              <w:tcW w:w="0" w:type="auto"/>
                              <w:shd w:val="clear" w:color="auto" w:fill="auto"/>
                              <w:noWrap/>
                              <w:vAlign w:val="bottom"/>
                              <w:hideMark/>
                            </w:tcPr>
                            <w:p w14:paraId="690B57AC"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1,150,0</w:t>
                              </w:r>
                            </w:p>
                          </w:tc>
                          <w:tc>
                            <w:tcPr>
                              <w:tcW w:w="0" w:type="auto"/>
                              <w:shd w:val="clear" w:color="auto" w:fill="auto"/>
                              <w:noWrap/>
                              <w:vAlign w:val="bottom"/>
                            </w:tcPr>
                            <w:p w14:paraId="732F44D6"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235573</w:t>
                              </w:r>
                            </w:p>
                          </w:tc>
                          <w:tc>
                            <w:tcPr>
                              <w:tcW w:w="0" w:type="auto"/>
                              <w:shd w:val="clear" w:color="auto" w:fill="auto"/>
                              <w:noWrap/>
                              <w:vAlign w:val="bottom"/>
                            </w:tcPr>
                            <w:p w14:paraId="7770C066"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221111</w:t>
                              </w:r>
                            </w:p>
                          </w:tc>
                          <w:tc>
                            <w:tcPr>
                              <w:tcW w:w="0" w:type="auto"/>
                              <w:shd w:val="clear" w:color="auto" w:fill="auto"/>
                              <w:noWrap/>
                              <w:vAlign w:val="bottom"/>
                            </w:tcPr>
                            <w:p w14:paraId="3B91F03B"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-0.003725</w:t>
                              </w:r>
                            </w:p>
                          </w:tc>
                          <w:tc>
                            <w:tcPr>
                              <w:tcW w:w="0" w:type="auto"/>
                              <w:shd w:val="clear" w:color="auto" w:fill="auto"/>
                              <w:noWrap/>
                              <w:vAlign w:val="bottom"/>
                            </w:tcPr>
                            <w:p w14:paraId="68B9E5EA"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-9.33</w:t>
                              </w:r>
                            </w:p>
                          </w:tc>
                          <w:tc>
                            <w:tcPr>
                              <w:tcW w:w="0" w:type="auto"/>
                              <w:shd w:val="clear" w:color="auto" w:fill="auto"/>
                              <w:noWrap/>
                              <w:vAlign w:val="bottom"/>
                            </w:tcPr>
                            <w:p w14:paraId="3EB64415"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0.004072</w:t>
                              </w:r>
                            </w:p>
                          </w:tc>
                          <w:tc>
                            <w:tcPr>
                              <w:tcW w:w="0" w:type="auto"/>
                              <w:shd w:val="clear" w:color="auto" w:fill="auto"/>
                              <w:noWrap/>
                              <w:vAlign w:val="bottom"/>
                            </w:tcPr>
                            <w:p w14:paraId="715EC00E"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9.73</w:t>
                              </w:r>
                            </w:p>
                          </w:tc>
                          <w:tc>
                            <w:tcPr>
                              <w:tcW w:w="0" w:type="auto"/>
                              <w:shd w:val="clear" w:color="auto" w:fill="auto"/>
                              <w:noWrap/>
                              <w:vAlign w:val="bottom"/>
                            </w:tcPr>
                            <w:p w14:paraId="5AFABE8A"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-0.007796</w:t>
                              </w:r>
                            </w:p>
                          </w:tc>
                          <w:tc>
                            <w:tcPr>
                              <w:tcW w:w="0" w:type="auto"/>
                              <w:shd w:val="clear" w:color="auto" w:fill="auto"/>
                              <w:noWrap/>
                              <w:vAlign w:val="bottom"/>
                            </w:tcPr>
                            <w:p w14:paraId="606C8BDF"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-16.42</w:t>
                              </w:r>
                            </w:p>
                          </w:tc>
                        </w:tr>
                        <w:tr w:rsidR="00F6740C" w:rsidRPr="00C575B3" w14:paraId="382C71E5" w14:textId="77777777" w:rsidTr="005723F0">
                          <w:trPr>
                            <w:trHeight w:val="300"/>
                            <w:jc w:val="center"/>
                          </w:trPr>
                          <w:tc>
                            <w:tcPr>
                              <w:tcW w:w="0" w:type="auto"/>
                              <w:shd w:val="clear" w:color="auto" w:fill="auto"/>
                              <w:noWrap/>
                              <w:vAlign w:val="bottom"/>
                              <w:hideMark/>
                            </w:tcPr>
                            <w:p w14:paraId="69F44570"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1,150,0.5</w:t>
                              </w:r>
                            </w:p>
                          </w:tc>
                          <w:tc>
                            <w:tcPr>
                              <w:tcW w:w="0" w:type="auto"/>
                              <w:shd w:val="clear" w:color="auto" w:fill="auto"/>
                              <w:noWrap/>
                              <w:vAlign w:val="bottom"/>
                            </w:tcPr>
                            <w:p w14:paraId="5B18C3C9"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78863</w:t>
                              </w:r>
                            </w:p>
                          </w:tc>
                          <w:tc>
                            <w:tcPr>
                              <w:tcW w:w="0" w:type="auto"/>
                              <w:shd w:val="clear" w:color="auto" w:fill="auto"/>
                              <w:noWrap/>
                              <w:vAlign w:val="bottom"/>
                            </w:tcPr>
                            <w:p w14:paraId="601BD7A6"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73795</w:t>
                              </w:r>
                            </w:p>
                          </w:tc>
                          <w:tc>
                            <w:tcPr>
                              <w:tcW w:w="0" w:type="auto"/>
                              <w:shd w:val="clear" w:color="auto" w:fill="auto"/>
                              <w:noWrap/>
                              <w:vAlign w:val="bottom"/>
                            </w:tcPr>
                            <w:p w14:paraId="272CEF25"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-0.004872</w:t>
                              </w:r>
                            </w:p>
                          </w:tc>
                          <w:tc>
                            <w:tcPr>
                              <w:tcW w:w="0" w:type="auto"/>
                              <w:shd w:val="clear" w:color="auto" w:fill="auto"/>
                              <w:noWrap/>
                              <w:vAlign w:val="bottom"/>
                            </w:tcPr>
                            <w:p w14:paraId="01DF313E"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-8.00</w:t>
                              </w:r>
                            </w:p>
                          </w:tc>
                          <w:tc>
                            <w:tcPr>
                              <w:tcW w:w="0" w:type="auto"/>
                              <w:shd w:val="clear" w:color="auto" w:fill="auto"/>
                              <w:noWrap/>
                              <w:vAlign w:val="bottom"/>
                            </w:tcPr>
                            <w:p w14:paraId="6A70BFFC"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0.005691</w:t>
                              </w:r>
                            </w:p>
                          </w:tc>
                          <w:tc>
                            <w:tcPr>
                              <w:tcW w:w="0" w:type="auto"/>
                              <w:shd w:val="clear" w:color="auto" w:fill="auto"/>
                              <w:noWrap/>
                              <w:vAlign w:val="bottom"/>
                            </w:tcPr>
                            <w:p w14:paraId="028203B0"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8.91</w:t>
                              </w:r>
                            </w:p>
                          </w:tc>
                          <w:tc>
                            <w:tcPr>
                              <w:tcW w:w="0" w:type="auto"/>
                              <w:shd w:val="clear" w:color="auto" w:fill="auto"/>
                              <w:noWrap/>
                              <w:vAlign w:val="bottom"/>
                            </w:tcPr>
                            <w:p w14:paraId="50D438F3"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-0.010562</w:t>
                              </w:r>
                            </w:p>
                          </w:tc>
                          <w:tc>
                            <w:tcPr>
                              <w:tcW w:w="0" w:type="auto"/>
                              <w:shd w:val="clear" w:color="auto" w:fill="auto"/>
                              <w:noWrap/>
                              <w:vAlign w:val="bottom"/>
                            </w:tcPr>
                            <w:p w14:paraId="78999D17"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-9.74</w:t>
                              </w:r>
                            </w:p>
                          </w:tc>
                        </w:tr>
                        <w:tr w:rsidR="00F6740C" w:rsidRPr="00C575B3" w14:paraId="2B30EA01" w14:textId="77777777" w:rsidTr="005723F0">
                          <w:trPr>
                            <w:trHeight w:val="300"/>
                            <w:jc w:val="center"/>
                          </w:trPr>
                          <w:tc>
                            <w:tcPr>
                              <w:tcW w:w="0" w:type="auto"/>
                              <w:shd w:val="clear" w:color="auto" w:fill="auto"/>
                              <w:noWrap/>
                              <w:vAlign w:val="bottom"/>
                              <w:hideMark/>
                            </w:tcPr>
                            <w:p w14:paraId="1C1A1F75"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1,150,1</w:t>
                              </w:r>
                            </w:p>
                          </w:tc>
                          <w:tc>
                            <w:tcPr>
                              <w:tcW w:w="0" w:type="auto"/>
                              <w:shd w:val="clear" w:color="auto" w:fill="auto"/>
                              <w:noWrap/>
                              <w:vAlign w:val="bottom"/>
                            </w:tcPr>
                            <w:p w14:paraId="31358700"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27985</w:t>
                              </w:r>
                            </w:p>
                          </w:tc>
                          <w:tc>
                            <w:tcPr>
                              <w:tcW w:w="0" w:type="auto"/>
                              <w:shd w:val="clear" w:color="auto" w:fill="auto"/>
                              <w:noWrap/>
                              <w:vAlign w:val="bottom"/>
                            </w:tcPr>
                            <w:p w14:paraId="6D88C704"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28855</w:t>
                              </w:r>
                            </w:p>
                          </w:tc>
                          <w:tc>
                            <w:tcPr>
                              <w:tcW w:w="0" w:type="auto"/>
                              <w:shd w:val="clear" w:color="auto" w:fill="auto"/>
                              <w:noWrap/>
                              <w:vAlign w:val="bottom"/>
                            </w:tcPr>
                            <w:p w14:paraId="3347D140"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-0.004838</w:t>
                              </w:r>
                            </w:p>
                          </w:tc>
                          <w:tc>
                            <w:tcPr>
                              <w:tcW w:w="0" w:type="auto"/>
                              <w:shd w:val="clear" w:color="auto" w:fill="auto"/>
                              <w:noWrap/>
                              <w:vAlign w:val="bottom"/>
                            </w:tcPr>
                            <w:p w14:paraId="65335432"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-4.97</w:t>
                              </w:r>
                            </w:p>
                          </w:tc>
                          <w:tc>
                            <w:tcPr>
                              <w:tcW w:w="0" w:type="auto"/>
                              <w:shd w:val="clear" w:color="auto" w:fill="auto"/>
                              <w:noWrap/>
                              <w:vAlign w:val="bottom"/>
                            </w:tcPr>
                            <w:p w14:paraId="7D31FB18"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0.006290</w:t>
                              </w:r>
                            </w:p>
                          </w:tc>
                          <w:tc>
                            <w:tcPr>
                              <w:tcW w:w="0" w:type="auto"/>
                              <w:shd w:val="clear" w:color="auto" w:fill="auto"/>
                              <w:noWrap/>
                              <w:vAlign w:val="bottom"/>
                            </w:tcPr>
                            <w:p w14:paraId="017ACE5E"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6.44</w:t>
                              </w:r>
                            </w:p>
                          </w:tc>
                          <w:tc>
                            <w:tcPr>
                              <w:tcW w:w="0" w:type="auto"/>
                              <w:shd w:val="clear" w:color="auto" w:fill="auto"/>
                              <w:noWrap/>
                              <w:vAlign w:val="bottom"/>
                            </w:tcPr>
                            <w:p w14:paraId="5F4BAF5C"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-0.011129</w:t>
                              </w:r>
                            </w:p>
                          </w:tc>
                          <w:tc>
                            <w:tcPr>
                              <w:tcW w:w="0" w:type="auto"/>
                              <w:shd w:val="clear" w:color="auto" w:fill="auto"/>
                              <w:noWrap/>
                              <w:vAlign w:val="bottom"/>
                            </w:tcPr>
                            <w:p w14:paraId="759333A3"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-5.00</w:t>
                              </w:r>
                            </w:p>
                          </w:tc>
                        </w:tr>
                        <w:tr w:rsidR="00F6740C" w:rsidRPr="00C575B3" w14:paraId="5A748806" w14:textId="77777777" w:rsidTr="005723F0">
                          <w:trPr>
                            <w:trHeight w:val="300"/>
                            <w:jc w:val="center"/>
                          </w:trPr>
                          <w:tc>
                            <w:tcPr>
                              <w:tcW w:w="0" w:type="auto"/>
                              <w:shd w:val="clear" w:color="auto" w:fill="auto"/>
                              <w:noWrap/>
                              <w:vAlign w:val="bottom"/>
                              <w:hideMark/>
                            </w:tcPr>
                            <w:p w14:paraId="0E8DF086"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1,200,0</w:t>
                              </w:r>
                            </w:p>
                          </w:tc>
                          <w:tc>
                            <w:tcPr>
                              <w:tcW w:w="0" w:type="auto"/>
                              <w:shd w:val="clear" w:color="auto" w:fill="auto"/>
                              <w:noWrap/>
                              <w:vAlign w:val="bottom"/>
                            </w:tcPr>
                            <w:p w14:paraId="7650F515"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236790</w:t>
                              </w:r>
                            </w:p>
                          </w:tc>
                          <w:tc>
                            <w:tcPr>
                              <w:tcW w:w="0" w:type="auto"/>
                              <w:shd w:val="clear" w:color="auto" w:fill="auto"/>
                              <w:noWrap/>
                              <w:vAlign w:val="bottom"/>
                            </w:tcPr>
                            <w:p w14:paraId="1AD70D82"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219844</w:t>
                              </w:r>
                            </w:p>
                          </w:tc>
                          <w:tc>
                            <w:tcPr>
                              <w:tcW w:w="0" w:type="auto"/>
                              <w:shd w:val="clear" w:color="auto" w:fill="auto"/>
                              <w:noWrap/>
                              <w:vAlign w:val="bottom"/>
                            </w:tcPr>
                            <w:p w14:paraId="472DF6D6"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-0.003190</w:t>
                              </w:r>
                            </w:p>
                          </w:tc>
                          <w:tc>
                            <w:tcPr>
                              <w:tcW w:w="0" w:type="auto"/>
                              <w:shd w:val="clear" w:color="auto" w:fill="auto"/>
                              <w:noWrap/>
                              <w:vAlign w:val="bottom"/>
                            </w:tcPr>
                            <w:p w14:paraId="49635BF0"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-8.01</w:t>
                              </w:r>
                            </w:p>
                          </w:tc>
                          <w:tc>
                            <w:tcPr>
                              <w:tcW w:w="0" w:type="auto"/>
                              <w:shd w:val="clear" w:color="auto" w:fill="auto"/>
                              <w:noWrap/>
                              <w:vAlign w:val="bottom"/>
                            </w:tcPr>
                            <w:p w14:paraId="03CAEB1F"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0.003537</w:t>
                              </w:r>
                            </w:p>
                          </w:tc>
                          <w:tc>
                            <w:tcPr>
                              <w:tcW w:w="0" w:type="auto"/>
                              <w:shd w:val="clear" w:color="auto" w:fill="auto"/>
                              <w:noWrap/>
                              <w:vAlign w:val="bottom"/>
                            </w:tcPr>
                            <w:p w14:paraId="1AAAAB14"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8.42</w:t>
                              </w:r>
                            </w:p>
                          </w:tc>
                          <w:tc>
                            <w:tcPr>
                              <w:tcW w:w="0" w:type="auto"/>
                              <w:shd w:val="clear" w:color="auto" w:fill="auto"/>
                              <w:noWrap/>
                              <w:vAlign w:val="bottom"/>
                            </w:tcPr>
                            <w:p w14:paraId="2071D531"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-0.006728</w:t>
                              </w:r>
                            </w:p>
                          </w:tc>
                          <w:tc>
                            <w:tcPr>
                              <w:tcW w:w="0" w:type="auto"/>
                              <w:shd w:val="clear" w:color="auto" w:fill="auto"/>
                              <w:noWrap/>
                              <w:vAlign w:val="bottom"/>
                            </w:tcPr>
                            <w:p w14:paraId="4A0C71BF"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-14.15</w:t>
                              </w:r>
                            </w:p>
                          </w:tc>
                        </w:tr>
                        <w:tr w:rsidR="00F6740C" w:rsidRPr="00C575B3" w14:paraId="37163D03" w14:textId="77777777" w:rsidTr="005723F0">
                          <w:trPr>
                            <w:trHeight w:val="300"/>
                            <w:jc w:val="center"/>
                          </w:trPr>
                          <w:tc>
                            <w:tcPr>
                              <w:tcW w:w="0" w:type="auto"/>
                              <w:shd w:val="clear" w:color="auto" w:fill="auto"/>
                              <w:noWrap/>
                              <w:vAlign w:val="bottom"/>
                              <w:hideMark/>
                            </w:tcPr>
                            <w:p w14:paraId="43932DA3"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1,200,0.5</w:t>
                              </w:r>
                            </w:p>
                          </w:tc>
                          <w:tc>
                            <w:tcPr>
                              <w:tcW w:w="0" w:type="auto"/>
                              <w:shd w:val="clear" w:color="auto" w:fill="auto"/>
                              <w:noWrap/>
                              <w:vAlign w:val="bottom"/>
                            </w:tcPr>
                            <w:p w14:paraId="004AAFCB"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94526</w:t>
                              </w:r>
                            </w:p>
                          </w:tc>
                          <w:tc>
                            <w:tcPr>
                              <w:tcW w:w="0" w:type="auto"/>
                              <w:shd w:val="clear" w:color="auto" w:fill="auto"/>
                              <w:noWrap/>
                              <w:vAlign w:val="bottom"/>
                            </w:tcPr>
                            <w:p w14:paraId="4C46AF99"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87379</w:t>
                              </w:r>
                            </w:p>
                          </w:tc>
                          <w:tc>
                            <w:tcPr>
                              <w:tcW w:w="0" w:type="auto"/>
                              <w:shd w:val="clear" w:color="auto" w:fill="auto"/>
                              <w:noWrap/>
                              <w:vAlign w:val="bottom"/>
                            </w:tcPr>
                            <w:p w14:paraId="4ECB6AE8"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-0.003913</w:t>
                              </w:r>
                            </w:p>
                          </w:tc>
                          <w:tc>
                            <w:tcPr>
                              <w:tcW w:w="0" w:type="auto"/>
                              <w:shd w:val="clear" w:color="auto" w:fill="auto"/>
                              <w:noWrap/>
                              <w:vAlign w:val="bottom"/>
                            </w:tcPr>
                            <w:p w14:paraId="6CD124D7"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-6.95</w:t>
                              </w:r>
                            </w:p>
                          </w:tc>
                          <w:tc>
                            <w:tcPr>
                              <w:tcW w:w="0" w:type="auto"/>
                              <w:shd w:val="clear" w:color="auto" w:fill="auto"/>
                              <w:noWrap/>
                              <w:vAlign w:val="bottom"/>
                            </w:tcPr>
                            <w:p w14:paraId="2E7F2ECA"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0.005166</w:t>
                              </w:r>
                            </w:p>
                          </w:tc>
                          <w:tc>
                            <w:tcPr>
                              <w:tcW w:w="0" w:type="auto"/>
                              <w:shd w:val="clear" w:color="auto" w:fill="auto"/>
                              <w:noWrap/>
                              <w:vAlign w:val="bottom"/>
                            </w:tcPr>
                            <w:p w14:paraId="6032B766"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8.68</w:t>
                              </w:r>
                            </w:p>
                          </w:tc>
                          <w:tc>
                            <w:tcPr>
                              <w:tcW w:w="0" w:type="auto"/>
                              <w:shd w:val="clear" w:color="auto" w:fill="auto"/>
                              <w:noWrap/>
                              <w:vAlign w:val="bottom"/>
                            </w:tcPr>
                            <w:p w14:paraId="14B2B0DB"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-0.009079</w:t>
                              </w:r>
                            </w:p>
                          </w:tc>
                          <w:tc>
                            <w:tcPr>
                              <w:tcW w:w="0" w:type="auto"/>
                              <w:shd w:val="clear" w:color="auto" w:fill="auto"/>
                              <w:noWrap/>
                              <w:vAlign w:val="bottom"/>
                            </w:tcPr>
                            <w:p w14:paraId="26376B25"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-9.61</w:t>
                              </w:r>
                            </w:p>
                          </w:tc>
                        </w:tr>
                        <w:tr w:rsidR="00F6740C" w:rsidRPr="00C575B3" w14:paraId="49CE1258" w14:textId="77777777" w:rsidTr="005723F0">
                          <w:trPr>
                            <w:trHeight w:val="300"/>
                            <w:jc w:val="center"/>
                          </w:trPr>
                          <w:tc>
                            <w:tcPr>
                              <w:tcW w:w="0" w:type="auto"/>
                              <w:shd w:val="clear" w:color="auto" w:fill="auto"/>
                              <w:noWrap/>
                              <w:vAlign w:val="bottom"/>
                              <w:hideMark/>
                            </w:tcPr>
                            <w:p w14:paraId="6B2F7C5F" w14:textId="77777777" w:rsidR="00F6740C" w:rsidRPr="00C575B3" w:rsidRDefault="00F6740C" w:rsidP="005723F0">
                              <w:pPr>
                                <w:spacing w:after="0" w:line="240" w:lineRule="auto"/>
                                <w:jc w:val="center"/>
                                <w:rPr>
                                  <w:rFonts w:ascii="Times New Roman" w:eastAsia="Times New Roman" w:hAnsi="Times New Roman" w:cs="Times New Roman"/>
                                  <w:color w:val="000000"/>
                                  <w:sz w:val="20"/>
                                  <w:szCs w:val="20"/>
                                  <w:lang w:eastAsia="en-GB"/>
                                </w:rPr>
                              </w:pPr>
                              <w:r w:rsidRPr="00C575B3">
                                <w:rPr>
                                  <w:rFonts w:ascii="Times New Roman" w:eastAsia="Times New Roman" w:hAnsi="Times New Roman" w:cs="Times New Roman"/>
                                  <w:color w:val="000000"/>
                                  <w:sz w:val="20"/>
                                  <w:szCs w:val="20"/>
                                  <w:lang w:eastAsia="en-GB"/>
                                </w:rPr>
                                <w:t>1,200,1</w:t>
                              </w:r>
                            </w:p>
                          </w:tc>
                          <w:tc>
                            <w:tcPr>
                              <w:tcW w:w="0" w:type="auto"/>
                              <w:shd w:val="clear" w:color="auto" w:fill="auto"/>
                              <w:noWrap/>
                              <w:vAlign w:val="bottom"/>
                            </w:tcPr>
                            <w:p w14:paraId="17C33203"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37303</w:t>
                              </w:r>
                            </w:p>
                          </w:tc>
                          <w:tc>
                            <w:tcPr>
                              <w:tcW w:w="0" w:type="auto"/>
                              <w:shd w:val="clear" w:color="auto" w:fill="auto"/>
                              <w:noWrap/>
                              <w:vAlign w:val="bottom"/>
                            </w:tcPr>
                            <w:p w14:paraId="36626D57"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37355</w:t>
                              </w:r>
                            </w:p>
                          </w:tc>
                          <w:tc>
                            <w:tcPr>
                              <w:tcW w:w="0" w:type="auto"/>
                              <w:shd w:val="clear" w:color="auto" w:fill="auto"/>
                              <w:noWrap/>
                              <w:vAlign w:val="bottom"/>
                            </w:tcPr>
                            <w:p w14:paraId="79096AAF"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-0.004663</w:t>
                              </w:r>
                            </w:p>
                          </w:tc>
                          <w:tc>
                            <w:tcPr>
                              <w:tcW w:w="0" w:type="auto"/>
                              <w:shd w:val="clear" w:color="auto" w:fill="auto"/>
                              <w:noWrap/>
                              <w:vAlign w:val="bottom"/>
                            </w:tcPr>
                            <w:p w14:paraId="794EB1BC"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-5.48</w:t>
                              </w:r>
                            </w:p>
                          </w:tc>
                          <w:tc>
                            <w:tcPr>
                              <w:tcW w:w="0" w:type="auto"/>
                              <w:shd w:val="clear" w:color="auto" w:fill="auto"/>
                              <w:noWrap/>
                              <w:vAlign w:val="bottom"/>
                            </w:tcPr>
                            <w:p w14:paraId="5B05645E"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0.006304</w:t>
                              </w:r>
                            </w:p>
                          </w:tc>
                          <w:tc>
                            <w:tcPr>
                              <w:tcW w:w="0" w:type="auto"/>
                              <w:shd w:val="clear" w:color="auto" w:fill="auto"/>
                              <w:noWrap/>
                              <w:vAlign w:val="bottom"/>
                            </w:tcPr>
                            <w:p w14:paraId="78E859B7"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7.28</w:t>
                              </w:r>
                            </w:p>
                          </w:tc>
                          <w:tc>
                            <w:tcPr>
                              <w:tcW w:w="0" w:type="auto"/>
                              <w:shd w:val="clear" w:color="auto" w:fill="auto"/>
                              <w:noWrap/>
                              <w:vAlign w:val="bottom"/>
                            </w:tcPr>
                            <w:p w14:paraId="04C6AD15"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-0.010968</w:t>
                              </w:r>
                            </w:p>
                          </w:tc>
                          <w:tc>
                            <w:tcPr>
                              <w:tcW w:w="0" w:type="auto"/>
                              <w:shd w:val="clear" w:color="auto" w:fill="auto"/>
                              <w:noWrap/>
                              <w:vAlign w:val="bottom"/>
                            </w:tcPr>
                            <w:p w14:paraId="54EAABCF" w14:textId="77777777" w:rsidR="00F6740C" w:rsidRPr="00C575B3" w:rsidRDefault="00F6740C" w:rsidP="005723F0">
                              <w:pPr>
                                <w:spacing w:after="0" w:line="240" w:lineRule="auto"/>
                                <w:jc w:val="center"/>
                                <w:rPr>
                                  <w:rFonts w:ascii="Times New Roman" w:hAnsi="Times New Roman" w:cs="Times New Roman"/>
                                  <w:color w:val="000000"/>
                                  <w:sz w:val="20"/>
                                  <w:szCs w:val="20"/>
                                </w:rPr>
                              </w:pPr>
                              <w:r w:rsidRPr="00C575B3">
                                <w:rPr>
                                  <w:rFonts w:ascii="Times New Roman" w:hAnsi="Times New Roman" w:cs="Times New Roman"/>
                                  <w:color w:val="000000"/>
                                  <w:sz w:val="20"/>
                                  <w:szCs w:val="20"/>
                                </w:rPr>
                                <w:t>-6.12</w:t>
                              </w:r>
                            </w:p>
                          </w:tc>
                        </w:tr>
                      </w:tbl>
                      <w:p w14:paraId="01A29443" w14:textId="77777777" w:rsidR="00F6740C" w:rsidRDefault="00F6740C" w:rsidP="00D76EE9"/>
                    </w:txbxContent>
                  </v:textbox>
                </v:shape>
              </v:group>
            </w:pict>
          </mc:Fallback>
        </mc:AlternateContent>
      </w:r>
    </w:p>
    <w:p w14:paraId="61A7A376" w14:textId="77777777" w:rsidR="00D76EE9" w:rsidRPr="00395A75" w:rsidRDefault="00D76EE9" w:rsidP="00100418">
      <w:pPr>
        <w:spacing w:line="240" w:lineRule="auto"/>
      </w:pPr>
    </w:p>
    <w:p w14:paraId="7736D848" w14:textId="77777777" w:rsidR="00D76EE9" w:rsidRPr="00395A75" w:rsidRDefault="00D76EE9" w:rsidP="00100418">
      <w:pPr>
        <w:spacing w:line="240" w:lineRule="auto"/>
      </w:pPr>
      <w:r w:rsidRPr="00395A75">
        <w:br w:type="page"/>
      </w:r>
    </w:p>
    <w:p w14:paraId="0E142A03" w14:textId="77777777" w:rsidR="00D76EE9" w:rsidRPr="00395A75" w:rsidRDefault="00D76EE9" w:rsidP="00100418">
      <w:pPr>
        <w:spacing w:line="240" w:lineRule="auto"/>
      </w:pPr>
      <w:r w:rsidRPr="00395A75">
        <w:rPr>
          <w:noProof/>
          <w:lang w:eastAsia="en-GB"/>
        </w:rPr>
        <w:lastRenderedPageBreak/>
        <mc:AlternateContent>
          <mc:Choice Requires="wpg">
            <w:drawing>
              <wp:anchor distT="0" distB="0" distL="114300" distR="114300" simplePos="0" relativeHeight="251663360" behindDoc="0" locked="0" layoutInCell="1" allowOverlap="1" wp14:anchorId="3E3822E1" wp14:editId="455C1C27">
                <wp:simplePos x="0" y="0"/>
                <wp:positionH relativeFrom="column">
                  <wp:posOffset>-60325</wp:posOffset>
                </wp:positionH>
                <wp:positionV relativeFrom="paragraph">
                  <wp:posOffset>198120</wp:posOffset>
                </wp:positionV>
                <wp:extent cx="5791200" cy="2430780"/>
                <wp:effectExtent l="0" t="0" r="0" b="7620"/>
                <wp:wrapNone/>
                <wp:docPr id="27" name="Group 27"/>
                <wp:cNvGraphicFramePr/>
                <a:graphic xmlns:a="http://schemas.openxmlformats.org/drawingml/2006/main">
                  <a:graphicData uri="http://schemas.microsoft.com/office/word/2010/wordprocessingGroup">
                    <wpg:wgp>
                      <wpg:cNvGrpSpPr/>
                      <wpg:grpSpPr>
                        <a:xfrm>
                          <a:off x="0" y="0"/>
                          <a:ext cx="5791200" cy="2430780"/>
                          <a:chOff x="0" y="0"/>
                          <a:chExt cx="5791200" cy="2430780"/>
                        </a:xfrm>
                      </wpg:grpSpPr>
                      <wps:wsp>
                        <wps:cNvPr id="26" name="Text Box 2"/>
                        <wps:cNvSpPr txBox="1">
                          <a:spLocks noChangeArrowheads="1"/>
                        </wps:cNvSpPr>
                        <wps:spPr bwMode="auto">
                          <a:xfrm>
                            <a:off x="0" y="0"/>
                            <a:ext cx="5791200" cy="676275"/>
                          </a:xfrm>
                          <a:prstGeom prst="rect">
                            <a:avLst/>
                          </a:prstGeom>
                          <a:solidFill>
                            <a:srgbClr val="FFFFFF"/>
                          </a:solidFill>
                          <a:ln w="9525">
                            <a:noFill/>
                            <a:miter lim="800000"/>
                            <a:headEnd/>
                            <a:tailEnd/>
                          </a:ln>
                        </wps:spPr>
                        <wps:txbx>
                          <w:txbxContent>
                            <w:p w14:paraId="0DB1E8C0" w14:textId="77777777" w:rsidR="00F6740C" w:rsidRPr="009D7B49" w:rsidRDefault="00F6740C" w:rsidP="00D76EE9">
                              <w:pPr>
                                <w:spacing w:after="0" w:line="240" w:lineRule="auto"/>
                                <w:jc w:val="both"/>
                                <w:rPr>
                                  <w:rFonts w:ascii="Times New Roman" w:hAnsi="Times New Roman" w:cs="Times New Roman"/>
                                  <w:sz w:val="20"/>
                                </w:rPr>
                              </w:pPr>
                              <w:r>
                                <w:rPr>
                                  <w:rFonts w:ascii="Times New Roman" w:hAnsi="Times New Roman" w:cs="Times New Roman"/>
                                  <w:b/>
                                  <w:sz w:val="20"/>
                                </w:rPr>
                                <w:t>Table 7</w:t>
                              </w:r>
                              <w:r w:rsidRPr="009D7B49">
                                <w:rPr>
                                  <w:rFonts w:ascii="Times New Roman" w:hAnsi="Times New Roman" w:cs="Times New Roman"/>
                                  <w:b/>
                                  <w:sz w:val="20"/>
                                </w:rPr>
                                <w:t>:</w:t>
                              </w:r>
                              <w:r w:rsidRPr="009D7B49">
                                <w:rPr>
                                  <w:rFonts w:ascii="Times New Roman" w:hAnsi="Times New Roman" w:cs="Times New Roman"/>
                                  <w:sz w:val="20"/>
                                </w:rPr>
                                <w:t xml:space="preserve"> Summary results of the parameter sweep on parameters of the three moving average rules.  ‘P’ denotes the percentage of positive buy-sell differences and ‘N’ denotes the percentage of negative buy-sell differences.  ‘S’ refers to the percentage of significant positive/negative buy-sell differences.</w:t>
                              </w:r>
                            </w:p>
                          </w:txbxContent>
                        </wps:txbx>
                        <wps:bodyPr rot="0" vert="horz" wrap="square" lIns="91440" tIns="45720" rIns="91440" bIns="45720" anchor="t" anchorCtr="0">
                          <a:noAutofit/>
                        </wps:bodyPr>
                      </wps:wsp>
                      <wps:wsp>
                        <wps:cNvPr id="16" name="Text Box 2"/>
                        <wps:cNvSpPr txBox="1">
                          <a:spLocks noChangeArrowheads="1"/>
                        </wps:cNvSpPr>
                        <wps:spPr bwMode="auto">
                          <a:xfrm>
                            <a:off x="47625" y="600060"/>
                            <a:ext cx="5743575" cy="1830720"/>
                          </a:xfrm>
                          <a:prstGeom prst="rect">
                            <a:avLst/>
                          </a:prstGeom>
                          <a:solidFill>
                            <a:srgbClr val="FFFFFF"/>
                          </a:solidFill>
                          <a:ln w="9525">
                            <a:noFill/>
                            <a:miter lim="800000"/>
                            <a:headEnd/>
                            <a:tailEnd/>
                          </a:ln>
                        </wps:spPr>
                        <wps:txbx>
                          <w:txbxContent>
                            <w:tbl>
                              <w:tblPr>
                                <w:tblStyle w:val="TableGrid"/>
                                <w:tblW w:w="5000" w:type="pct"/>
                                <w:tblBorders>
                                  <w:insideH w:val="none" w:sz="0" w:space="0" w:color="auto"/>
                                  <w:insideV w:val="none" w:sz="0" w:space="0" w:color="auto"/>
                                </w:tblBorders>
                                <w:tblLook w:val="0420" w:firstRow="1" w:lastRow="0" w:firstColumn="0" w:lastColumn="0" w:noHBand="0" w:noVBand="1"/>
                              </w:tblPr>
                              <w:tblGrid>
                                <w:gridCol w:w="854"/>
                                <w:gridCol w:w="1916"/>
                                <w:gridCol w:w="1916"/>
                                <w:gridCol w:w="4047"/>
                              </w:tblGrid>
                              <w:tr w:rsidR="00F6740C" w:rsidRPr="009D7B49" w14:paraId="73DB617C" w14:textId="77777777" w:rsidTr="005723F0">
                                <w:trPr>
                                  <w:trHeight w:val="276"/>
                                </w:trPr>
                                <w:tc>
                                  <w:tcPr>
                                    <w:tcW w:w="489" w:type="pct"/>
                                    <w:tcBorders>
                                      <w:top w:val="single" w:sz="4" w:space="0" w:color="auto"/>
                                      <w:bottom w:val="single" w:sz="4" w:space="0" w:color="auto"/>
                                    </w:tcBorders>
                                    <w:hideMark/>
                                  </w:tcPr>
                                  <w:p w14:paraId="52641C1F" w14:textId="77777777" w:rsidR="00F6740C" w:rsidRPr="00395A75" w:rsidRDefault="00F6740C" w:rsidP="005723F0">
                                    <w:pPr>
                                      <w:jc w:val="center"/>
                                      <w:outlineLvl w:val="0"/>
                                      <w:rPr>
                                        <w:rFonts w:ascii="Times New Roman" w:hAnsi="Times New Roman" w:cs="Times New Roman"/>
                                        <w:sz w:val="20"/>
                                        <w:szCs w:val="20"/>
                                      </w:rPr>
                                    </w:pPr>
                                    <w:r w:rsidRPr="00395A75">
                                      <w:rPr>
                                        <w:rFonts w:ascii="Times New Roman" w:hAnsi="Times New Roman" w:cs="Times New Roman"/>
                                        <w:bCs/>
                                        <w:sz w:val="20"/>
                                        <w:szCs w:val="20"/>
                                      </w:rPr>
                                      <w:t>Rule</w:t>
                                    </w:r>
                                  </w:p>
                                </w:tc>
                                <w:tc>
                                  <w:tcPr>
                                    <w:tcW w:w="1097" w:type="pct"/>
                                    <w:tcBorders>
                                      <w:top w:val="single" w:sz="4" w:space="0" w:color="auto"/>
                                      <w:bottom w:val="single" w:sz="4" w:space="0" w:color="auto"/>
                                    </w:tcBorders>
                                    <w:hideMark/>
                                  </w:tcPr>
                                  <w:p w14:paraId="6597AA80" w14:textId="77777777" w:rsidR="00F6740C" w:rsidRPr="00395A75" w:rsidRDefault="00F6740C" w:rsidP="005723F0">
                                    <w:pPr>
                                      <w:jc w:val="center"/>
                                      <w:outlineLvl w:val="0"/>
                                      <w:rPr>
                                        <w:rFonts w:ascii="Times New Roman" w:hAnsi="Times New Roman" w:cs="Times New Roman"/>
                                        <w:sz w:val="20"/>
                                        <w:szCs w:val="20"/>
                                      </w:rPr>
                                    </w:pPr>
                                    <w:r w:rsidRPr="00395A75">
                                      <w:rPr>
                                        <w:rFonts w:ascii="Times New Roman" w:hAnsi="Times New Roman" w:cs="Times New Roman"/>
                                        <w:bCs/>
                                        <w:sz w:val="20"/>
                                        <w:szCs w:val="20"/>
                                      </w:rPr>
                                      <w:t>P</w:t>
                                    </w:r>
                                    <w:r>
                                      <w:rPr>
                                        <w:rFonts w:ascii="Times New Roman" w:hAnsi="Times New Roman" w:cs="Times New Roman"/>
                                        <w:bCs/>
                                        <w:sz w:val="20"/>
                                        <w:szCs w:val="20"/>
                                      </w:rPr>
                                      <w:t xml:space="preserve"> </w:t>
                                    </w:r>
                                    <w:r w:rsidRPr="00395A75">
                                      <w:rPr>
                                        <w:rFonts w:ascii="Times New Roman" w:hAnsi="Times New Roman" w:cs="Times New Roman"/>
                                        <w:bCs/>
                                        <w:sz w:val="20"/>
                                        <w:szCs w:val="20"/>
                                      </w:rPr>
                                      <w:t>(S)</w:t>
                                    </w:r>
                                  </w:p>
                                </w:tc>
                                <w:tc>
                                  <w:tcPr>
                                    <w:tcW w:w="1097" w:type="pct"/>
                                    <w:tcBorders>
                                      <w:top w:val="single" w:sz="4" w:space="0" w:color="auto"/>
                                      <w:bottom w:val="single" w:sz="4" w:space="0" w:color="auto"/>
                                    </w:tcBorders>
                                    <w:hideMark/>
                                  </w:tcPr>
                                  <w:p w14:paraId="0674D728" w14:textId="77777777" w:rsidR="00F6740C" w:rsidRPr="00395A75" w:rsidRDefault="00F6740C" w:rsidP="005723F0">
                                    <w:pPr>
                                      <w:jc w:val="center"/>
                                      <w:outlineLvl w:val="0"/>
                                      <w:rPr>
                                        <w:rFonts w:ascii="Times New Roman" w:hAnsi="Times New Roman" w:cs="Times New Roman"/>
                                        <w:sz w:val="20"/>
                                        <w:szCs w:val="20"/>
                                      </w:rPr>
                                    </w:pPr>
                                    <w:r w:rsidRPr="00395A75">
                                      <w:rPr>
                                        <w:rFonts w:ascii="Times New Roman" w:hAnsi="Times New Roman" w:cs="Times New Roman"/>
                                        <w:bCs/>
                                        <w:sz w:val="20"/>
                                        <w:szCs w:val="20"/>
                                      </w:rPr>
                                      <w:t>N</w:t>
                                    </w:r>
                                    <w:r>
                                      <w:rPr>
                                        <w:rFonts w:ascii="Times New Roman" w:hAnsi="Times New Roman" w:cs="Times New Roman"/>
                                        <w:bCs/>
                                        <w:sz w:val="20"/>
                                        <w:szCs w:val="20"/>
                                      </w:rPr>
                                      <w:t xml:space="preserve"> </w:t>
                                    </w:r>
                                    <w:r w:rsidRPr="00395A75">
                                      <w:rPr>
                                        <w:rFonts w:ascii="Times New Roman" w:hAnsi="Times New Roman" w:cs="Times New Roman"/>
                                        <w:bCs/>
                                        <w:sz w:val="20"/>
                                        <w:szCs w:val="20"/>
                                      </w:rPr>
                                      <w:t>(S)</w:t>
                                    </w:r>
                                  </w:p>
                                </w:tc>
                                <w:tc>
                                  <w:tcPr>
                                    <w:tcW w:w="2317" w:type="pct"/>
                                    <w:tcBorders>
                                      <w:top w:val="single" w:sz="4" w:space="0" w:color="auto"/>
                                      <w:bottom w:val="single" w:sz="4" w:space="0" w:color="auto"/>
                                    </w:tcBorders>
                                    <w:hideMark/>
                                  </w:tcPr>
                                  <w:p w14:paraId="4B6EC72A" w14:textId="77777777" w:rsidR="00F6740C" w:rsidRPr="00395A75" w:rsidRDefault="00F6740C" w:rsidP="005723F0">
                                    <w:pPr>
                                      <w:jc w:val="center"/>
                                      <w:outlineLvl w:val="0"/>
                                      <w:rPr>
                                        <w:rFonts w:ascii="Times New Roman" w:hAnsi="Times New Roman" w:cs="Times New Roman"/>
                                        <w:sz w:val="20"/>
                                        <w:szCs w:val="20"/>
                                      </w:rPr>
                                    </w:pPr>
                                    <w:r w:rsidRPr="00395A75">
                                      <w:rPr>
                                        <w:rFonts w:ascii="Times New Roman" w:hAnsi="Times New Roman" w:cs="Times New Roman"/>
                                        <w:bCs/>
                                        <w:sz w:val="20"/>
                                        <w:szCs w:val="20"/>
                                      </w:rPr>
                                      <w:t>Best Rules</w:t>
                                    </w:r>
                                  </w:p>
                                </w:tc>
                              </w:tr>
                              <w:tr w:rsidR="00F6740C" w:rsidRPr="009D7B49" w14:paraId="6EE65CE5" w14:textId="77777777" w:rsidTr="005723F0">
                                <w:trPr>
                                  <w:trHeight w:val="276"/>
                                </w:trPr>
                                <w:tc>
                                  <w:tcPr>
                                    <w:tcW w:w="5000" w:type="pct"/>
                                    <w:gridSpan w:val="4"/>
                                    <w:tcBorders>
                                      <w:top w:val="single" w:sz="4" w:space="0" w:color="auto"/>
                                    </w:tcBorders>
                                  </w:tcPr>
                                  <w:p w14:paraId="4237B9F9" w14:textId="77777777" w:rsidR="00F6740C" w:rsidRPr="00395A75" w:rsidRDefault="00F6740C" w:rsidP="005723F0">
                                    <w:pPr>
                                      <w:outlineLvl w:val="0"/>
                                      <w:rPr>
                                        <w:rFonts w:ascii="Times New Roman" w:hAnsi="Times New Roman" w:cs="Times New Roman"/>
                                        <w:bCs/>
                                        <w:sz w:val="20"/>
                                        <w:szCs w:val="20"/>
                                      </w:rPr>
                                    </w:pPr>
                                    <w:r w:rsidRPr="009D7B49">
                                      <w:rPr>
                                        <w:rFonts w:ascii="Times New Roman" w:hAnsi="Times New Roman" w:cs="Times New Roman"/>
                                        <w:sz w:val="20"/>
                                        <w:szCs w:val="20"/>
                                      </w:rPr>
                                      <w:t>Panel A: Gold</w:t>
                                    </w:r>
                                  </w:p>
                                </w:tc>
                              </w:tr>
                              <w:tr w:rsidR="00F6740C" w:rsidRPr="009D7B49" w14:paraId="421641C3" w14:textId="77777777" w:rsidTr="005723F0">
                                <w:trPr>
                                  <w:trHeight w:val="326"/>
                                </w:trPr>
                                <w:tc>
                                  <w:tcPr>
                                    <w:tcW w:w="489" w:type="pct"/>
                                    <w:hideMark/>
                                  </w:tcPr>
                                  <w:p w14:paraId="1686BC6C" w14:textId="77777777" w:rsidR="00F6740C" w:rsidRPr="009D7B49" w:rsidRDefault="00F6740C" w:rsidP="005723F0">
                                    <w:pPr>
                                      <w:jc w:val="center"/>
                                      <w:outlineLvl w:val="0"/>
                                      <w:rPr>
                                        <w:rFonts w:ascii="Times New Roman" w:hAnsi="Times New Roman" w:cs="Times New Roman"/>
                                        <w:sz w:val="20"/>
                                        <w:szCs w:val="20"/>
                                      </w:rPr>
                                    </w:pPr>
                                    <w:r w:rsidRPr="009D7B49">
                                      <w:rPr>
                                        <w:rFonts w:ascii="Times New Roman" w:hAnsi="Times New Roman" w:cs="Times New Roman"/>
                                        <w:sz w:val="20"/>
                                        <w:szCs w:val="20"/>
                                      </w:rPr>
                                      <w:t>SMA</w:t>
                                    </w:r>
                                  </w:p>
                                </w:tc>
                                <w:tc>
                                  <w:tcPr>
                                    <w:tcW w:w="1097" w:type="pct"/>
                                    <w:hideMark/>
                                  </w:tcPr>
                                  <w:p w14:paraId="49F73F32" w14:textId="77777777" w:rsidR="00F6740C" w:rsidRPr="009D7B49" w:rsidRDefault="00F6740C" w:rsidP="005723F0">
                                    <w:pPr>
                                      <w:jc w:val="center"/>
                                      <w:outlineLvl w:val="0"/>
                                      <w:rPr>
                                        <w:rFonts w:ascii="Times New Roman" w:hAnsi="Times New Roman" w:cs="Times New Roman"/>
                                        <w:sz w:val="20"/>
                                        <w:szCs w:val="20"/>
                                      </w:rPr>
                                    </w:pPr>
                                    <w:r w:rsidRPr="009D7B49">
                                      <w:rPr>
                                        <w:rFonts w:ascii="Times New Roman" w:hAnsi="Times New Roman" w:cs="Times New Roman"/>
                                        <w:sz w:val="20"/>
                                        <w:szCs w:val="20"/>
                                        <w:lang w:val="en-US"/>
                                      </w:rPr>
                                      <w:t>56.42%</w:t>
                                    </w:r>
                                    <w:r>
                                      <w:rPr>
                                        <w:rFonts w:ascii="Times New Roman" w:hAnsi="Times New Roman" w:cs="Times New Roman"/>
                                        <w:sz w:val="20"/>
                                        <w:szCs w:val="20"/>
                                        <w:lang w:val="en-US"/>
                                      </w:rPr>
                                      <w:t xml:space="preserve"> </w:t>
                                    </w:r>
                                    <w:r w:rsidRPr="009D7B49">
                                      <w:rPr>
                                        <w:rFonts w:ascii="Times New Roman" w:hAnsi="Times New Roman" w:cs="Times New Roman"/>
                                        <w:sz w:val="20"/>
                                        <w:szCs w:val="20"/>
                                        <w:lang w:val="en-US"/>
                                      </w:rPr>
                                      <w:t>(20.15%)</w:t>
                                    </w:r>
                                  </w:p>
                                </w:tc>
                                <w:tc>
                                  <w:tcPr>
                                    <w:tcW w:w="1097" w:type="pct"/>
                                    <w:hideMark/>
                                  </w:tcPr>
                                  <w:p w14:paraId="2D403157" w14:textId="77777777" w:rsidR="00F6740C" w:rsidRPr="009D7B49" w:rsidRDefault="00F6740C" w:rsidP="005723F0">
                                    <w:pPr>
                                      <w:jc w:val="center"/>
                                      <w:outlineLvl w:val="0"/>
                                      <w:rPr>
                                        <w:rFonts w:ascii="Times New Roman" w:hAnsi="Times New Roman" w:cs="Times New Roman"/>
                                        <w:sz w:val="20"/>
                                        <w:szCs w:val="20"/>
                                      </w:rPr>
                                    </w:pPr>
                                    <w:r w:rsidRPr="009D7B49">
                                      <w:rPr>
                                        <w:rFonts w:ascii="Times New Roman" w:hAnsi="Times New Roman" w:cs="Times New Roman"/>
                                        <w:sz w:val="20"/>
                                        <w:szCs w:val="20"/>
                                        <w:lang w:val="en-US"/>
                                      </w:rPr>
                                      <w:t>43.56% (21.28%)</w:t>
                                    </w:r>
                                  </w:p>
                                </w:tc>
                                <w:tc>
                                  <w:tcPr>
                                    <w:tcW w:w="2317" w:type="pct"/>
                                    <w:hideMark/>
                                  </w:tcPr>
                                  <w:p w14:paraId="12B197B9" w14:textId="77777777" w:rsidR="00F6740C" w:rsidRPr="009D7B49" w:rsidRDefault="00F6740C" w:rsidP="005723F0">
                                    <w:pPr>
                                      <w:jc w:val="center"/>
                                      <w:outlineLvl w:val="0"/>
                                      <w:rPr>
                                        <w:rFonts w:ascii="Times New Roman" w:hAnsi="Times New Roman" w:cs="Times New Roman"/>
                                        <w:sz w:val="20"/>
                                        <w:szCs w:val="20"/>
                                      </w:rPr>
                                    </w:pPr>
                                    <w:r w:rsidRPr="009D7B49">
                                      <w:rPr>
                                        <w:rFonts w:ascii="Times New Roman" w:hAnsi="Times New Roman" w:cs="Times New Roman"/>
                                        <w:sz w:val="20"/>
                                        <w:szCs w:val="20"/>
                                      </w:rPr>
                                      <w:t>44-332, 44-331, 40-356,</w:t>
                                    </w:r>
                                    <w:r>
                                      <w:rPr>
                                        <w:rFonts w:ascii="Times New Roman" w:hAnsi="Times New Roman" w:cs="Times New Roman"/>
                                        <w:sz w:val="20"/>
                                        <w:szCs w:val="20"/>
                                      </w:rPr>
                                      <w:t xml:space="preserve"> </w:t>
                                    </w:r>
                                    <w:r w:rsidRPr="009D7B49">
                                      <w:rPr>
                                        <w:rFonts w:ascii="Times New Roman" w:hAnsi="Times New Roman" w:cs="Times New Roman"/>
                                        <w:sz w:val="20"/>
                                        <w:szCs w:val="20"/>
                                      </w:rPr>
                                      <w:t>43-325,</w:t>
                                    </w:r>
                                    <w:r>
                                      <w:rPr>
                                        <w:rFonts w:ascii="Times New Roman" w:hAnsi="Times New Roman" w:cs="Times New Roman"/>
                                        <w:sz w:val="20"/>
                                        <w:szCs w:val="20"/>
                                      </w:rPr>
                                      <w:t xml:space="preserve"> </w:t>
                                    </w:r>
                                    <w:r w:rsidRPr="009D7B49">
                                      <w:rPr>
                                        <w:rFonts w:ascii="Times New Roman" w:hAnsi="Times New Roman" w:cs="Times New Roman"/>
                                        <w:sz w:val="20"/>
                                        <w:szCs w:val="20"/>
                                      </w:rPr>
                                      <w:t>42-330</w:t>
                                    </w:r>
                                  </w:p>
                                </w:tc>
                              </w:tr>
                              <w:tr w:rsidR="00F6740C" w:rsidRPr="009D7B49" w14:paraId="15910431" w14:textId="77777777" w:rsidTr="005723F0">
                                <w:trPr>
                                  <w:trHeight w:val="329"/>
                                </w:trPr>
                                <w:tc>
                                  <w:tcPr>
                                    <w:tcW w:w="489" w:type="pct"/>
                                    <w:hideMark/>
                                  </w:tcPr>
                                  <w:p w14:paraId="6AE5C076" w14:textId="77777777" w:rsidR="00F6740C" w:rsidRPr="009D7B49" w:rsidRDefault="00F6740C" w:rsidP="005723F0">
                                    <w:pPr>
                                      <w:jc w:val="center"/>
                                      <w:outlineLvl w:val="0"/>
                                      <w:rPr>
                                        <w:rFonts w:ascii="Times New Roman" w:hAnsi="Times New Roman" w:cs="Times New Roman"/>
                                        <w:sz w:val="20"/>
                                        <w:szCs w:val="20"/>
                                      </w:rPr>
                                    </w:pPr>
                                    <w:r w:rsidRPr="009D7B49">
                                      <w:rPr>
                                        <w:rFonts w:ascii="Times New Roman" w:hAnsi="Times New Roman" w:cs="Times New Roman"/>
                                        <w:sz w:val="20"/>
                                        <w:szCs w:val="20"/>
                                      </w:rPr>
                                      <w:t>EMA</w:t>
                                    </w:r>
                                  </w:p>
                                </w:tc>
                                <w:tc>
                                  <w:tcPr>
                                    <w:tcW w:w="1097" w:type="pct"/>
                                    <w:hideMark/>
                                  </w:tcPr>
                                  <w:p w14:paraId="0B155AEB" w14:textId="77777777" w:rsidR="00F6740C" w:rsidRPr="009D7B49" w:rsidRDefault="00F6740C" w:rsidP="005723F0">
                                    <w:pPr>
                                      <w:jc w:val="center"/>
                                      <w:outlineLvl w:val="0"/>
                                      <w:rPr>
                                        <w:rFonts w:ascii="Times New Roman" w:hAnsi="Times New Roman" w:cs="Times New Roman"/>
                                        <w:sz w:val="20"/>
                                        <w:szCs w:val="20"/>
                                      </w:rPr>
                                    </w:pPr>
                                    <w:r>
                                      <w:rPr>
                                        <w:rFonts w:ascii="Times New Roman" w:hAnsi="Times New Roman" w:cs="Times New Roman"/>
                                        <w:sz w:val="20"/>
                                        <w:szCs w:val="20"/>
                                        <w:lang w:val="en-US"/>
                                      </w:rPr>
                                      <w:t xml:space="preserve">56.27% </w:t>
                                    </w:r>
                                    <w:r w:rsidRPr="009D7B49">
                                      <w:rPr>
                                        <w:rFonts w:ascii="Times New Roman" w:hAnsi="Times New Roman" w:cs="Times New Roman"/>
                                        <w:sz w:val="20"/>
                                        <w:szCs w:val="20"/>
                                        <w:lang w:val="en-US"/>
                                      </w:rPr>
                                      <w:t>(1.30%)</w:t>
                                    </w:r>
                                  </w:p>
                                </w:tc>
                                <w:tc>
                                  <w:tcPr>
                                    <w:tcW w:w="1097" w:type="pct"/>
                                    <w:hideMark/>
                                  </w:tcPr>
                                  <w:p w14:paraId="4D4D9A26" w14:textId="77777777" w:rsidR="00F6740C" w:rsidRPr="009D7B49" w:rsidRDefault="00F6740C" w:rsidP="005723F0">
                                    <w:pPr>
                                      <w:jc w:val="center"/>
                                      <w:outlineLvl w:val="0"/>
                                      <w:rPr>
                                        <w:rFonts w:ascii="Times New Roman" w:hAnsi="Times New Roman" w:cs="Times New Roman"/>
                                        <w:sz w:val="20"/>
                                        <w:szCs w:val="20"/>
                                      </w:rPr>
                                    </w:pPr>
                                    <w:r w:rsidRPr="009D7B49">
                                      <w:rPr>
                                        <w:rFonts w:ascii="Times New Roman" w:hAnsi="Times New Roman" w:cs="Times New Roman"/>
                                        <w:sz w:val="20"/>
                                        <w:szCs w:val="20"/>
                                        <w:lang w:val="en-US"/>
                                      </w:rPr>
                                      <w:t>43.73% (28.35%)</w:t>
                                    </w:r>
                                  </w:p>
                                </w:tc>
                                <w:tc>
                                  <w:tcPr>
                                    <w:tcW w:w="2317" w:type="pct"/>
                                    <w:hideMark/>
                                  </w:tcPr>
                                  <w:p w14:paraId="351F8729" w14:textId="77777777" w:rsidR="00F6740C" w:rsidRPr="009D7B49" w:rsidRDefault="00F6740C" w:rsidP="005723F0">
                                    <w:pPr>
                                      <w:jc w:val="center"/>
                                      <w:outlineLvl w:val="0"/>
                                      <w:rPr>
                                        <w:rFonts w:ascii="Times New Roman" w:hAnsi="Times New Roman" w:cs="Times New Roman"/>
                                        <w:sz w:val="20"/>
                                        <w:szCs w:val="20"/>
                                      </w:rPr>
                                    </w:pPr>
                                    <w:r w:rsidRPr="009D7B49">
                                      <w:rPr>
                                        <w:rFonts w:ascii="Times New Roman" w:hAnsi="Times New Roman" w:cs="Times New Roman"/>
                                        <w:sz w:val="20"/>
                                        <w:szCs w:val="20"/>
                                      </w:rPr>
                                      <w:t>49-259, 46-386, 48-263, 47-266, 49-262</w:t>
                                    </w:r>
                                  </w:p>
                                </w:tc>
                              </w:tr>
                              <w:tr w:rsidR="00F6740C" w:rsidRPr="009D7B49" w14:paraId="32471B04" w14:textId="77777777" w:rsidTr="005723F0">
                                <w:trPr>
                                  <w:trHeight w:val="295"/>
                                </w:trPr>
                                <w:tc>
                                  <w:tcPr>
                                    <w:tcW w:w="489" w:type="pct"/>
                                    <w:hideMark/>
                                  </w:tcPr>
                                  <w:p w14:paraId="775A8C89" w14:textId="77777777" w:rsidR="00F6740C" w:rsidRPr="009D7B49" w:rsidRDefault="00F6740C" w:rsidP="005723F0">
                                    <w:pPr>
                                      <w:jc w:val="center"/>
                                      <w:outlineLvl w:val="0"/>
                                      <w:rPr>
                                        <w:rFonts w:ascii="Times New Roman" w:hAnsi="Times New Roman" w:cs="Times New Roman"/>
                                        <w:sz w:val="20"/>
                                        <w:szCs w:val="20"/>
                                      </w:rPr>
                                    </w:pPr>
                                    <w:r w:rsidRPr="009D7B49">
                                      <w:rPr>
                                        <w:rFonts w:ascii="Times New Roman" w:hAnsi="Times New Roman" w:cs="Times New Roman"/>
                                        <w:sz w:val="20"/>
                                        <w:szCs w:val="20"/>
                                      </w:rPr>
                                      <w:t>WMA</w:t>
                                    </w:r>
                                  </w:p>
                                </w:tc>
                                <w:tc>
                                  <w:tcPr>
                                    <w:tcW w:w="1097" w:type="pct"/>
                                    <w:hideMark/>
                                  </w:tcPr>
                                  <w:p w14:paraId="67CE6192" w14:textId="77777777" w:rsidR="00F6740C" w:rsidRPr="009D7B49" w:rsidRDefault="00F6740C" w:rsidP="005723F0">
                                    <w:pPr>
                                      <w:jc w:val="center"/>
                                      <w:outlineLvl w:val="0"/>
                                      <w:rPr>
                                        <w:rFonts w:ascii="Times New Roman" w:hAnsi="Times New Roman" w:cs="Times New Roman"/>
                                        <w:sz w:val="20"/>
                                        <w:szCs w:val="20"/>
                                      </w:rPr>
                                    </w:pPr>
                                    <w:r w:rsidRPr="009D7B49">
                                      <w:rPr>
                                        <w:rFonts w:ascii="Times New Roman" w:hAnsi="Times New Roman" w:cs="Times New Roman"/>
                                        <w:sz w:val="20"/>
                                        <w:szCs w:val="20"/>
                                        <w:lang w:val="en-US"/>
                                      </w:rPr>
                                      <w:t>32.68% (1.91%)</w:t>
                                    </w:r>
                                  </w:p>
                                </w:tc>
                                <w:tc>
                                  <w:tcPr>
                                    <w:tcW w:w="1097" w:type="pct"/>
                                    <w:hideMark/>
                                  </w:tcPr>
                                  <w:p w14:paraId="73821D57" w14:textId="77777777" w:rsidR="00F6740C" w:rsidRPr="009D7B49" w:rsidRDefault="00F6740C" w:rsidP="005723F0">
                                    <w:pPr>
                                      <w:jc w:val="center"/>
                                      <w:outlineLvl w:val="0"/>
                                      <w:rPr>
                                        <w:rFonts w:ascii="Times New Roman" w:hAnsi="Times New Roman" w:cs="Times New Roman"/>
                                        <w:sz w:val="20"/>
                                        <w:szCs w:val="20"/>
                                      </w:rPr>
                                    </w:pPr>
                                    <w:r w:rsidRPr="009D7B49">
                                      <w:rPr>
                                        <w:rFonts w:ascii="Times New Roman" w:hAnsi="Times New Roman" w:cs="Times New Roman"/>
                                        <w:sz w:val="20"/>
                                        <w:szCs w:val="20"/>
                                        <w:lang w:val="en-US"/>
                                      </w:rPr>
                                      <w:t>67.32% (49.96%)</w:t>
                                    </w:r>
                                  </w:p>
                                </w:tc>
                                <w:tc>
                                  <w:tcPr>
                                    <w:tcW w:w="2317" w:type="pct"/>
                                    <w:hideMark/>
                                  </w:tcPr>
                                  <w:p w14:paraId="61AC83BF" w14:textId="77777777" w:rsidR="00F6740C" w:rsidRPr="009D7B49" w:rsidRDefault="00F6740C" w:rsidP="005723F0">
                                    <w:pPr>
                                      <w:jc w:val="center"/>
                                      <w:outlineLvl w:val="0"/>
                                      <w:rPr>
                                        <w:rFonts w:ascii="Times New Roman" w:hAnsi="Times New Roman" w:cs="Times New Roman"/>
                                        <w:sz w:val="20"/>
                                        <w:szCs w:val="20"/>
                                      </w:rPr>
                                    </w:pPr>
                                    <w:r w:rsidRPr="009D7B49">
                                      <w:rPr>
                                        <w:rFonts w:ascii="Times New Roman" w:hAnsi="Times New Roman" w:cs="Times New Roman"/>
                                        <w:sz w:val="20"/>
                                        <w:szCs w:val="20"/>
                                      </w:rPr>
                                      <w:t>49-498, 49-487, 49-490, 49-496, 49-497</w:t>
                                    </w:r>
                                  </w:p>
                                </w:tc>
                              </w:tr>
                              <w:tr w:rsidR="00F6740C" w:rsidRPr="009D7B49" w14:paraId="0B7CACAC" w14:textId="77777777" w:rsidTr="005723F0">
                                <w:trPr>
                                  <w:trHeight w:val="265"/>
                                </w:trPr>
                                <w:tc>
                                  <w:tcPr>
                                    <w:tcW w:w="5000" w:type="pct"/>
                                    <w:gridSpan w:val="4"/>
                                    <w:tcBorders>
                                      <w:top w:val="single" w:sz="4" w:space="0" w:color="auto"/>
                                      <w:bottom w:val="nil"/>
                                    </w:tcBorders>
                                    <w:hideMark/>
                                  </w:tcPr>
                                  <w:p w14:paraId="6CE4401E" w14:textId="77777777" w:rsidR="00F6740C" w:rsidRPr="009D7B49" w:rsidRDefault="00F6740C" w:rsidP="005723F0">
                                    <w:pPr>
                                      <w:outlineLvl w:val="0"/>
                                      <w:rPr>
                                        <w:rFonts w:ascii="Times New Roman" w:hAnsi="Times New Roman" w:cs="Times New Roman"/>
                                        <w:sz w:val="20"/>
                                        <w:szCs w:val="20"/>
                                      </w:rPr>
                                    </w:pPr>
                                    <w:r w:rsidRPr="009D7B49">
                                      <w:rPr>
                                        <w:rFonts w:ascii="Times New Roman" w:hAnsi="Times New Roman" w:cs="Times New Roman"/>
                                        <w:sz w:val="20"/>
                                        <w:szCs w:val="20"/>
                                      </w:rPr>
                                      <w:t>Panel B: Silver</w:t>
                                    </w:r>
                                  </w:p>
                                </w:tc>
                              </w:tr>
                              <w:tr w:rsidR="00F6740C" w:rsidRPr="009D7B49" w14:paraId="7509E5BE" w14:textId="77777777" w:rsidTr="005723F0">
                                <w:trPr>
                                  <w:trHeight w:val="268"/>
                                </w:trPr>
                                <w:tc>
                                  <w:tcPr>
                                    <w:tcW w:w="489" w:type="pct"/>
                                    <w:hideMark/>
                                  </w:tcPr>
                                  <w:p w14:paraId="293E85B3" w14:textId="77777777" w:rsidR="00F6740C" w:rsidRPr="009D7B49" w:rsidRDefault="00F6740C" w:rsidP="005723F0">
                                    <w:pPr>
                                      <w:jc w:val="center"/>
                                      <w:outlineLvl w:val="0"/>
                                      <w:rPr>
                                        <w:rFonts w:ascii="Times New Roman" w:hAnsi="Times New Roman" w:cs="Times New Roman"/>
                                        <w:sz w:val="20"/>
                                        <w:szCs w:val="20"/>
                                      </w:rPr>
                                    </w:pPr>
                                    <w:r w:rsidRPr="009D7B49">
                                      <w:rPr>
                                        <w:rFonts w:ascii="Times New Roman" w:hAnsi="Times New Roman" w:cs="Times New Roman"/>
                                        <w:sz w:val="20"/>
                                        <w:szCs w:val="20"/>
                                      </w:rPr>
                                      <w:t>SMA</w:t>
                                    </w:r>
                                  </w:p>
                                </w:tc>
                                <w:tc>
                                  <w:tcPr>
                                    <w:tcW w:w="1097" w:type="pct"/>
                                    <w:hideMark/>
                                  </w:tcPr>
                                  <w:p w14:paraId="5E9BEDE8" w14:textId="77777777" w:rsidR="00F6740C" w:rsidRPr="009D7B49" w:rsidRDefault="00F6740C" w:rsidP="005723F0">
                                    <w:pPr>
                                      <w:jc w:val="center"/>
                                      <w:outlineLvl w:val="0"/>
                                      <w:rPr>
                                        <w:rFonts w:ascii="Times New Roman" w:hAnsi="Times New Roman" w:cs="Times New Roman"/>
                                        <w:sz w:val="20"/>
                                        <w:szCs w:val="20"/>
                                      </w:rPr>
                                    </w:pPr>
                                    <w:r w:rsidRPr="009D7B49">
                                      <w:rPr>
                                        <w:rFonts w:ascii="Times New Roman" w:hAnsi="Times New Roman" w:cs="Times New Roman"/>
                                        <w:sz w:val="20"/>
                                        <w:szCs w:val="20"/>
                                        <w:lang w:val="en-US"/>
                                      </w:rPr>
                                      <w:t>36.16% (0.00%)</w:t>
                                    </w:r>
                                  </w:p>
                                </w:tc>
                                <w:tc>
                                  <w:tcPr>
                                    <w:tcW w:w="1097" w:type="pct"/>
                                    <w:hideMark/>
                                  </w:tcPr>
                                  <w:p w14:paraId="1F02BADE" w14:textId="77777777" w:rsidR="00F6740C" w:rsidRPr="009D7B49" w:rsidRDefault="00F6740C" w:rsidP="005723F0">
                                    <w:pPr>
                                      <w:jc w:val="center"/>
                                      <w:outlineLvl w:val="0"/>
                                      <w:rPr>
                                        <w:rFonts w:ascii="Times New Roman" w:hAnsi="Times New Roman" w:cs="Times New Roman"/>
                                        <w:sz w:val="20"/>
                                        <w:szCs w:val="20"/>
                                      </w:rPr>
                                    </w:pPr>
                                    <w:r w:rsidRPr="009D7B49">
                                      <w:rPr>
                                        <w:rFonts w:ascii="Times New Roman" w:hAnsi="Times New Roman" w:cs="Times New Roman"/>
                                        <w:sz w:val="20"/>
                                        <w:szCs w:val="20"/>
                                        <w:lang w:val="en-US"/>
                                      </w:rPr>
                                      <w:t>61.84% (17.94%)</w:t>
                                    </w:r>
                                  </w:p>
                                </w:tc>
                                <w:tc>
                                  <w:tcPr>
                                    <w:tcW w:w="2317" w:type="pct"/>
                                    <w:hideMark/>
                                  </w:tcPr>
                                  <w:p w14:paraId="46C7AB78" w14:textId="77777777" w:rsidR="00F6740C" w:rsidRPr="009D7B49" w:rsidRDefault="00F6740C" w:rsidP="005723F0">
                                    <w:pPr>
                                      <w:jc w:val="center"/>
                                      <w:outlineLvl w:val="0"/>
                                      <w:rPr>
                                        <w:rFonts w:ascii="Times New Roman" w:hAnsi="Times New Roman" w:cs="Times New Roman"/>
                                        <w:sz w:val="20"/>
                                        <w:szCs w:val="20"/>
                                      </w:rPr>
                                    </w:pPr>
                                    <w:r w:rsidRPr="009D7B49">
                                      <w:rPr>
                                        <w:rFonts w:ascii="Times New Roman" w:hAnsi="Times New Roman" w:cs="Times New Roman"/>
                                        <w:sz w:val="20"/>
                                        <w:szCs w:val="20"/>
                                      </w:rPr>
                                      <w:t>45-300, 45-286, 45-301, 45-299, 45-296</w:t>
                                    </w:r>
                                  </w:p>
                                </w:tc>
                              </w:tr>
                              <w:tr w:rsidR="00F6740C" w:rsidRPr="009D7B49" w14:paraId="71D42A82" w14:textId="77777777" w:rsidTr="005723F0">
                                <w:trPr>
                                  <w:trHeight w:val="273"/>
                                </w:trPr>
                                <w:tc>
                                  <w:tcPr>
                                    <w:tcW w:w="489" w:type="pct"/>
                                    <w:hideMark/>
                                  </w:tcPr>
                                  <w:p w14:paraId="17BFB159" w14:textId="77777777" w:rsidR="00F6740C" w:rsidRPr="009D7B49" w:rsidRDefault="00F6740C" w:rsidP="005723F0">
                                    <w:pPr>
                                      <w:jc w:val="center"/>
                                      <w:outlineLvl w:val="0"/>
                                      <w:rPr>
                                        <w:rFonts w:ascii="Times New Roman" w:hAnsi="Times New Roman" w:cs="Times New Roman"/>
                                        <w:sz w:val="20"/>
                                        <w:szCs w:val="20"/>
                                      </w:rPr>
                                    </w:pPr>
                                    <w:r w:rsidRPr="009D7B49">
                                      <w:rPr>
                                        <w:rFonts w:ascii="Times New Roman" w:hAnsi="Times New Roman" w:cs="Times New Roman"/>
                                        <w:sz w:val="20"/>
                                        <w:szCs w:val="20"/>
                                      </w:rPr>
                                      <w:t>EMA</w:t>
                                    </w:r>
                                  </w:p>
                                </w:tc>
                                <w:tc>
                                  <w:tcPr>
                                    <w:tcW w:w="1097" w:type="pct"/>
                                    <w:hideMark/>
                                  </w:tcPr>
                                  <w:p w14:paraId="3003589B" w14:textId="77777777" w:rsidR="00F6740C" w:rsidRPr="009D7B49" w:rsidRDefault="00F6740C" w:rsidP="005723F0">
                                    <w:pPr>
                                      <w:jc w:val="center"/>
                                      <w:outlineLvl w:val="0"/>
                                      <w:rPr>
                                        <w:rFonts w:ascii="Times New Roman" w:hAnsi="Times New Roman" w:cs="Times New Roman"/>
                                        <w:sz w:val="20"/>
                                        <w:szCs w:val="20"/>
                                      </w:rPr>
                                    </w:pPr>
                                    <w:r w:rsidRPr="009D7B49">
                                      <w:rPr>
                                        <w:rFonts w:ascii="Times New Roman" w:hAnsi="Times New Roman" w:cs="Times New Roman"/>
                                        <w:sz w:val="20"/>
                                        <w:szCs w:val="20"/>
                                        <w:lang w:val="en-US"/>
                                      </w:rPr>
                                      <w:t>23.53% (0.00%)</w:t>
                                    </w:r>
                                  </w:p>
                                </w:tc>
                                <w:tc>
                                  <w:tcPr>
                                    <w:tcW w:w="1097" w:type="pct"/>
                                    <w:hideMark/>
                                  </w:tcPr>
                                  <w:p w14:paraId="0B6B11C5" w14:textId="77777777" w:rsidR="00F6740C" w:rsidRPr="009D7B49" w:rsidRDefault="00F6740C" w:rsidP="005723F0">
                                    <w:pPr>
                                      <w:jc w:val="center"/>
                                      <w:outlineLvl w:val="0"/>
                                      <w:rPr>
                                        <w:rFonts w:ascii="Times New Roman" w:hAnsi="Times New Roman" w:cs="Times New Roman"/>
                                        <w:sz w:val="20"/>
                                        <w:szCs w:val="20"/>
                                      </w:rPr>
                                    </w:pPr>
                                    <w:r w:rsidRPr="009D7B49">
                                      <w:rPr>
                                        <w:rFonts w:ascii="Times New Roman" w:hAnsi="Times New Roman" w:cs="Times New Roman"/>
                                        <w:sz w:val="20"/>
                                        <w:szCs w:val="20"/>
                                        <w:lang w:val="en-US"/>
                                      </w:rPr>
                                      <w:t>76.47% (29.45%)</w:t>
                                    </w:r>
                                  </w:p>
                                </w:tc>
                                <w:tc>
                                  <w:tcPr>
                                    <w:tcW w:w="2317" w:type="pct"/>
                                    <w:hideMark/>
                                  </w:tcPr>
                                  <w:p w14:paraId="259575C7" w14:textId="77777777" w:rsidR="00F6740C" w:rsidRPr="009D7B49" w:rsidRDefault="00F6740C" w:rsidP="005723F0">
                                    <w:pPr>
                                      <w:jc w:val="center"/>
                                      <w:outlineLvl w:val="0"/>
                                      <w:rPr>
                                        <w:rFonts w:ascii="Times New Roman" w:hAnsi="Times New Roman" w:cs="Times New Roman"/>
                                        <w:sz w:val="20"/>
                                        <w:szCs w:val="20"/>
                                      </w:rPr>
                                    </w:pPr>
                                    <w:r>
                                      <w:rPr>
                                        <w:rFonts w:ascii="Times New Roman" w:hAnsi="Times New Roman" w:cs="Times New Roman"/>
                                        <w:sz w:val="20"/>
                                        <w:szCs w:val="20"/>
                                      </w:rPr>
                                      <w:t>48-380, 48-381,48-379, 4</w:t>
                                    </w:r>
                                    <w:r w:rsidRPr="009D7B49">
                                      <w:rPr>
                                        <w:rFonts w:ascii="Times New Roman" w:hAnsi="Times New Roman" w:cs="Times New Roman"/>
                                        <w:sz w:val="20"/>
                                        <w:szCs w:val="20"/>
                                      </w:rPr>
                                      <w:t>8-378,</w:t>
                                    </w:r>
                                    <w:r>
                                      <w:rPr>
                                        <w:rFonts w:ascii="Times New Roman" w:hAnsi="Times New Roman" w:cs="Times New Roman"/>
                                        <w:sz w:val="20"/>
                                        <w:szCs w:val="20"/>
                                      </w:rPr>
                                      <w:t xml:space="preserve"> </w:t>
                                    </w:r>
                                    <w:r w:rsidRPr="009D7B49">
                                      <w:rPr>
                                        <w:rFonts w:ascii="Times New Roman" w:hAnsi="Times New Roman" w:cs="Times New Roman"/>
                                        <w:sz w:val="20"/>
                                        <w:szCs w:val="20"/>
                                      </w:rPr>
                                      <w:t>49-374</w:t>
                                    </w:r>
                                  </w:p>
                                </w:tc>
                              </w:tr>
                              <w:tr w:rsidR="00F6740C" w:rsidRPr="009D7B49" w14:paraId="6AA249D9" w14:textId="77777777" w:rsidTr="005723F0">
                                <w:trPr>
                                  <w:trHeight w:val="276"/>
                                </w:trPr>
                                <w:tc>
                                  <w:tcPr>
                                    <w:tcW w:w="489" w:type="pct"/>
                                    <w:hideMark/>
                                  </w:tcPr>
                                  <w:p w14:paraId="736FA78C" w14:textId="77777777" w:rsidR="00F6740C" w:rsidRPr="009D7B49" w:rsidRDefault="00F6740C" w:rsidP="005723F0">
                                    <w:pPr>
                                      <w:jc w:val="center"/>
                                      <w:outlineLvl w:val="0"/>
                                      <w:rPr>
                                        <w:rFonts w:ascii="Times New Roman" w:hAnsi="Times New Roman" w:cs="Times New Roman"/>
                                        <w:sz w:val="20"/>
                                        <w:szCs w:val="20"/>
                                      </w:rPr>
                                    </w:pPr>
                                    <w:r w:rsidRPr="009D7B49">
                                      <w:rPr>
                                        <w:rFonts w:ascii="Times New Roman" w:hAnsi="Times New Roman" w:cs="Times New Roman"/>
                                        <w:sz w:val="20"/>
                                        <w:szCs w:val="20"/>
                                      </w:rPr>
                                      <w:t>WMA</w:t>
                                    </w:r>
                                  </w:p>
                                </w:tc>
                                <w:tc>
                                  <w:tcPr>
                                    <w:tcW w:w="1097" w:type="pct"/>
                                    <w:hideMark/>
                                  </w:tcPr>
                                  <w:p w14:paraId="1D7B9C79" w14:textId="77777777" w:rsidR="00F6740C" w:rsidRPr="009D7B49" w:rsidRDefault="00F6740C" w:rsidP="005723F0">
                                    <w:pPr>
                                      <w:jc w:val="center"/>
                                      <w:outlineLvl w:val="0"/>
                                      <w:rPr>
                                        <w:rFonts w:ascii="Times New Roman" w:hAnsi="Times New Roman" w:cs="Times New Roman"/>
                                        <w:sz w:val="20"/>
                                        <w:szCs w:val="20"/>
                                      </w:rPr>
                                    </w:pPr>
                                    <w:r w:rsidRPr="009D7B49">
                                      <w:rPr>
                                        <w:rFonts w:ascii="Times New Roman" w:hAnsi="Times New Roman" w:cs="Times New Roman"/>
                                        <w:sz w:val="20"/>
                                        <w:szCs w:val="20"/>
                                        <w:lang w:val="en-US"/>
                                      </w:rPr>
                                      <w:t>9.98% (0.00%)</w:t>
                                    </w:r>
                                  </w:p>
                                </w:tc>
                                <w:tc>
                                  <w:tcPr>
                                    <w:tcW w:w="1097" w:type="pct"/>
                                    <w:hideMark/>
                                  </w:tcPr>
                                  <w:p w14:paraId="2A2E961D" w14:textId="77777777" w:rsidR="00F6740C" w:rsidRPr="009D7B49" w:rsidRDefault="00F6740C" w:rsidP="005723F0">
                                    <w:pPr>
                                      <w:jc w:val="center"/>
                                      <w:outlineLvl w:val="0"/>
                                      <w:rPr>
                                        <w:rFonts w:ascii="Times New Roman" w:hAnsi="Times New Roman" w:cs="Times New Roman"/>
                                        <w:sz w:val="20"/>
                                        <w:szCs w:val="20"/>
                                      </w:rPr>
                                    </w:pPr>
                                    <w:r w:rsidRPr="009D7B49">
                                      <w:rPr>
                                        <w:rFonts w:ascii="Times New Roman" w:hAnsi="Times New Roman" w:cs="Times New Roman"/>
                                        <w:sz w:val="20"/>
                                        <w:szCs w:val="20"/>
                                        <w:lang w:val="en-US"/>
                                      </w:rPr>
                                      <w:t>90.02% (41.68%)</w:t>
                                    </w:r>
                                  </w:p>
                                </w:tc>
                                <w:tc>
                                  <w:tcPr>
                                    <w:tcW w:w="2317" w:type="pct"/>
                                    <w:hideMark/>
                                  </w:tcPr>
                                  <w:p w14:paraId="5841AD4D" w14:textId="77777777" w:rsidR="00F6740C" w:rsidRPr="009D7B49" w:rsidRDefault="00F6740C" w:rsidP="005723F0">
                                    <w:pPr>
                                      <w:jc w:val="center"/>
                                      <w:outlineLvl w:val="0"/>
                                      <w:rPr>
                                        <w:rFonts w:ascii="Times New Roman" w:hAnsi="Times New Roman" w:cs="Times New Roman"/>
                                        <w:sz w:val="20"/>
                                        <w:szCs w:val="20"/>
                                      </w:rPr>
                                    </w:pPr>
                                    <w:r w:rsidRPr="009D7B49">
                                      <w:rPr>
                                        <w:rFonts w:ascii="Times New Roman" w:hAnsi="Times New Roman" w:cs="Times New Roman"/>
                                        <w:sz w:val="20"/>
                                        <w:szCs w:val="20"/>
                                      </w:rPr>
                                      <w:t>49-347, 49-350, 47-348, 49-346, 49-351</w:t>
                                    </w:r>
                                  </w:p>
                                </w:tc>
                              </w:tr>
                            </w:tbl>
                            <w:p w14:paraId="6EF7F2BB" w14:textId="77777777" w:rsidR="00F6740C" w:rsidRDefault="00F6740C" w:rsidP="00D76EE9"/>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E3822E1" id="Group_x0020_27" o:spid="_x0000_s1041" style="position:absolute;margin-left:-4.75pt;margin-top:15.6pt;width:456pt;height:191.4pt;z-index:251663360;mso-height-relative:margin" coordsize="5791200,24307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">
                <v:shape id="_x0000_s1042" type="#_x0000_t202" style="position:absolute;width:5791200;height:6762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qAwvwQAA&#10;ANsAAAAPAAAAZHJzL2Rvd25yZXYueG1sRI/RisIwFETfBf8hXMEXWVPFrVqNooLiq64fcG2ubbG5&#10;KU209e+NIOzjMDNnmOW6NaV4Uu0KywpGwwgEcWp1wZmCy9/+ZwbCeWSNpWVS8CIH61W3s8RE24ZP&#10;9Dz7TAQIuwQV5N5XiZQuzcmgG9qKOHg3Wxv0QdaZ1DU2AW5KOY6iWBosOCzkWNEup/R+fhgFt2Mz&#10;+J0314O/TE+TeIvF9GpfSvV77WYBwlPr/8Pf9lErGMfw+RJ+gFy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6gML8EAAADbAAAADwAAAAAAAAAAAAAAAACXAgAAZHJzL2Rvd25y&#10;ZXYueG1sUEsFBgAAAAAEAAQA9QAAAIUDAAAAAA==&#10;" stroked="f">
                  <v:textbox>
                    <w:txbxContent>
                      <w:p w14:paraId="0DB1E8C0" w14:textId="77777777" w:rsidR="00F6740C" w:rsidRPr="009D7B49" w:rsidRDefault="00F6740C" w:rsidP="00D76EE9">
                        <w:pPr>
                          <w:spacing w:after="0" w:line="240" w:lineRule="auto"/>
                          <w:jc w:val="both"/>
                          <w:rPr>
                            <w:rFonts w:ascii="Times New Roman" w:hAnsi="Times New Roman" w:cs="Times New Roman"/>
                            <w:sz w:val="20"/>
                          </w:rPr>
                        </w:pPr>
                        <w:r>
                          <w:rPr>
                            <w:rFonts w:ascii="Times New Roman" w:hAnsi="Times New Roman" w:cs="Times New Roman"/>
                            <w:b/>
                            <w:sz w:val="20"/>
                          </w:rPr>
                          <w:t>Table 7</w:t>
                        </w:r>
                        <w:r w:rsidRPr="009D7B49">
                          <w:rPr>
                            <w:rFonts w:ascii="Times New Roman" w:hAnsi="Times New Roman" w:cs="Times New Roman"/>
                            <w:b/>
                            <w:sz w:val="20"/>
                          </w:rPr>
                          <w:t>:</w:t>
                        </w:r>
                        <w:r w:rsidRPr="009D7B49">
                          <w:rPr>
                            <w:rFonts w:ascii="Times New Roman" w:hAnsi="Times New Roman" w:cs="Times New Roman"/>
                            <w:sz w:val="20"/>
                          </w:rPr>
                          <w:t xml:space="preserve"> Summary results of the parameter sweep on parameters of the three moving average rules.  ‘P’ denotes the percentage of positive buy-sell differences and ‘N’ denotes the percentage of negative buy-sell differences.  ‘S’ refers to the percentage of significant positive/negative buy-sell differences.</w:t>
                        </w:r>
                      </w:p>
                    </w:txbxContent>
                  </v:textbox>
                </v:shape>
                <v:shape id="_x0000_s1043" type="#_x0000_t202" style="position:absolute;left:47625;top:600060;width:5743575;height:1830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xMaSvwAA&#10;ANsAAAAPAAAAZHJzL2Rvd25yZXYueG1sRE/LqsIwEN1f8B/CCG4umireqtUoKihufXzA2IxtsZmU&#10;Jtr690YQ7m4O5zmLVWtK8aTaFZYVDAcRCOLU6oIzBZfzrj8F4TyyxtIyKXiRg9Wy87PARNuGj/Q8&#10;+UyEEHYJKsi9rxIpXZqTQTewFXHgbrY26AOsM6lrbEK4KeUoimJpsODQkGNF25zS++lhFNwOze/f&#10;rLnu/WVyHMcbLCZX+1Kq123XcxCeWv8v/roPOsyP4fNLOEAu3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3ExpK/AAAA2wAAAA8AAAAAAAAAAAAAAAAAlwIAAGRycy9kb3ducmV2&#10;LnhtbFBLBQYAAAAABAAEAPUAAACDAwAAAAA=&#10;" stroked="f">
                  <v:textbox>
                    <w:txbxContent>
                      <w:tbl>
                        <w:tblPr>
                          <w:tblStyle w:val="TableGrid"/>
                          <w:tblW w:w="5000" w:type="pct"/>
                          <w:tblBorders>
                            <w:insideH w:val="none" w:sz="0" w:space="0" w:color="auto"/>
                            <w:insideV w:val="none" w:sz="0" w:space="0" w:color="auto"/>
                          </w:tblBorders>
                          <w:tblLook w:val="0420" w:firstRow="1" w:lastRow="0" w:firstColumn="0" w:lastColumn="0" w:noHBand="0" w:noVBand="1"/>
                        </w:tblPr>
                        <w:tblGrid>
                          <w:gridCol w:w="854"/>
                          <w:gridCol w:w="1916"/>
                          <w:gridCol w:w="1916"/>
                          <w:gridCol w:w="4047"/>
                        </w:tblGrid>
                        <w:tr w:rsidR="00F6740C" w:rsidRPr="009D7B49" w14:paraId="73DB617C" w14:textId="77777777" w:rsidTr="005723F0">
                          <w:trPr>
                            <w:trHeight w:val="276"/>
                          </w:trPr>
                          <w:tc>
                            <w:tcPr>
                              <w:tcW w:w="489" w:type="pct"/>
                              <w:tcBorders>
                                <w:top w:val="single" w:sz="4" w:space="0" w:color="auto"/>
                                <w:bottom w:val="single" w:sz="4" w:space="0" w:color="auto"/>
                              </w:tcBorders>
                              <w:hideMark/>
                            </w:tcPr>
                            <w:p w14:paraId="52641C1F" w14:textId="77777777" w:rsidR="00F6740C" w:rsidRPr="00395A75" w:rsidRDefault="00F6740C" w:rsidP="005723F0">
                              <w:pPr>
                                <w:jc w:val="center"/>
                                <w:outlineLvl w:val="0"/>
                                <w:rPr>
                                  <w:rFonts w:ascii="Times New Roman" w:hAnsi="Times New Roman" w:cs="Times New Roman"/>
                                  <w:sz w:val="20"/>
                                  <w:szCs w:val="20"/>
                                </w:rPr>
                              </w:pPr>
                              <w:r w:rsidRPr="00395A75">
                                <w:rPr>
                                  <w:rFonts w:ascii="Times New Roman" w:hAnsi="Times New Roman" w:cs="Times New Roman"/>
                                  <w:bCs/>
                                  <w:sz w:val="20"/>
                                  <w:szCs w:val="20"/>
                                </w:rPr>
                                <w:t>Rule</w:t>
                              </w:r>
                            </w:p>
                          </w:tc>
                          <w:tc>
                            <w:tcPr>
                              <w:tcW w:w="1097" w:type="pct"/>
                              <w:tcBorders>
                                <w:top w:val="single" w:sz="4" w:space="0" w:color="auto"/>
                                <w:bottom w:val="single" w:sz="4" w:space="0" w:color="auto"/>
                              </w:tcBorders>
                              <w:hideMark/>
                            </w:tcPr>
                            <w:p w14:paraId="6597AA80" w14:textId="77777777" w:rsidR="00F6740C" w:rsidRPr="00395A75" w:rsidRDefault="00F6740C" w:rsidP="005723F0">
                              <w:pPr>
                                <w:jc w:val="center"/>
                                <w:outlineLvl w:val="0"/>
                                <w:rPr>
                                  <w:rFonts w:ascii="Times New Roman" w:hAnsi="Times New Roman" w:cs="Times New Roman"/>
                                  <w:sz w:val="20"/>
                                  <w:szCs w:val="20"/>
                                </w:rPr>
                              </w:pPr>
                              <w:r w:rsidRPr="00395A75">
                                <w:rPr>
                                  <w:rFonts w:ascii="Times New Roman" w:hAnsi="Times New Roman" w:cs="Times New Roman"/>
                                  <w:bCs/>
                                  <w:sz w:val="20"/>
                                  <w:szCs w:val="20"/>
                                </w:rPr>
                                <w:t>P</w:t>
                              </w:r>
                              <w:r>
                                <w:rPr>
                                  <w:rFonts w:ascii="Times New Roman" w:hAnsi="Times New Roman" w:cs="Times New Roman"/>
                                  <w:bCs/>
                                  <w:sz w:val="20"/>
                                  <w:szCs w:val="20"/>
                                </w:rPr>
                                <w:t xml:space="preserve"> </w:t>
                              </w:r>
                              <w:r w:rsidRPr="00395A75">
                                <w:rPr>
                                  <w:rFonts w:ascii="Times New Roman" w:hAnsi="Times New Roman" w:cs="Times New Roman"/>
                                  <w:bCs/>
                                  <w:sz w:val="20"/>
                                  <w:szCs w:val="20"/>
                                </w:rPr>
                                <w:t>(S)</w:t>
                              </w:r>
                            </w:p>
                          </w:tc>
                          <w:tc>
                            <w:tcPr>
                              <w:tcW w:w="1097" w:type="pct"/>
                              <w:tcBorders>
                                <w:top w:val="single" w:sz="4" w:space="0" w:color="auto"/>
                                <w:bottom w:val="single" w:sz="4" w:space="0" w:color="auto"/>
                              </w:tcBorders>
                              <w:hideMark/>
                            </w:tcPr>
                            <w:p w14:paraId="0674D728" w14:textId="77777777" w:rsidR="00F6740C" w:rsidRPr="00395A75" w:rsidRDefault="00F6740C" w:rsidP="005723F0">
                              <w:pPr>
                                <w:jc w:val="center"/>
                                <w:outlineLvl w:val="0"/>
                                <w:rPr>
                                  <w:rFonts w:ascii="Times New Roman" w:hAnsi="Times New Roman" w:cs="Times New Roman"/>
                                  <w:sz w:val="20"/>
                                  <w:szCs w:val="20"/>
                                </w:rPr>
                              </w:pPr>
                              <w:r w:rsidRPr="00395A75">
                                <w:rPr>
                                  <w:rFonts w:ascii="Times New Roman" w:hAnsi="Times New Roman" w:cs="Times New Roman"/>
                                  <w:bCs/>
                                  <w:sz w:val="20"/>
                                  <w:szCs w:val="20"/>
                                </w:rPr>
                                <w:t>N</w:t>
                              </w:r>
                              <w:r>
                                <w:rPr>
                                  <w:rFonts w:ascii="Times New Roman" w:hAnsi="Times New Roman" w:cs="Times New Roman"/>
                                  <w:bCs/>
                                  <w:sz w:val="20"/>
                                  <w:szCs w:val="20"/>
                                </w:rPr>
                                <w:t xml:space="preserve"> </w:t>
                              </w:r>
                              <w:r w:rsidRPr="00395A75">
                                <w:rPr>
                                  <w:rFonts w:ascii="Times New Roman" w:hAnsi="Times New Roman" w:cs="Times New Roman"/>
                                  <w:bCs/>
                                  <w:sz w:val="20"/>
                                  <w:szCs w:val="20"/>
                                </w:rPr>
                                <w:t>(S)</w:t>
                              </w:r>
                            </w:p>
                          </w:tc>
                          <w:tc>
                            <w:tcPr>
                              <w:tcW w:w="2317" w:type="pct"/>
                              <w:tcBorders>
                                <w:top w:val="single" w:sz="4" w:space="0" w:color="auto"/>
                                <w:bottom w:val="single" w:sz="4" w:space="0" w:color="auto"/>
                              </w:tcBorders>
                              <w:hideMark/>
                            </w:tcPr>
                            <w:p w14:paraId="4B6EC72A" w14:textId="77777777" w:rsidR="00F6740C" w:rsidRPr="00395A75" w:rsidRDefault="00F6740C" w:rsidP="005723F0">
                              <w:pPr>
                                <w:jc w:val="center"/>
                                <w:outlineLvl w:val="0"/>
                                <w:rPr>
                                  <w:rFonts w:ascii="Times New Roman" w:hAnsi="Times New Roman" w:cs="Times New Roman"/>
                                  <w:sz w:val="20"/>
                                  <w:szCs w:val="20"/>
                                </w:rPr>
                              </w:pPr>
                              <w:r w:rsidRPr="00395A75">
                                <w:rPr>
                                  <w:rFonts w:ascii="Times New Roman" w:hAnsi="Times New Roman" w:cs="Times New Roman"/>
                                  <w:bCs/>
                                  <w:sz w:val="20"/>
                                  <w:szCs w:val="20"/>
                                </w:rPr>
                                <w:t>Best Rules</w:t>
                              </w:r>
                            </w:p>
                          </w:tc>
                        </w:tr>
                        <w:tr w:rsidR="00F6740C" w:rsidRPr="009D7B49" w14:paraId="6EE65CE5" w14:textId="77777777" w:rsidTr="005723F0">
                          <w:trPr>
                            <w:trHeight w:val="276"/>
                          </w:trPr>
                          <w:tc>
                            <w:tcPr>
                              <w:tcW w:w="5000" w:type="pct"/>
                              <w:gridSpan w:val="4"/>
                              <w:tcBorders>
                                <w:top w:val="single" w:sz="4" w:space="0" w:color="auto"/>
                              </w:tcBorders>
                            </w:tcPr>
                            <w:p w14:paraId="4237B9F9" w14:textId="77777777" w:rsidR="00F6740C" w:rsidRPr="00395A75" w:rsidRDefault="00F6740C" w:rsidP="005723F0">
                              <w:pPr>
                                <w:outlineLvl w:val="0"/>
                                <w:rPr>
                                  <w:rFonts w:ascii="Times New Roman" w:hAnsi="Times New Roman" w:cs="Times New Roman"/>
                                  <w:bCs/>
                                  <w:sz w:val="20"/>
                                  <w:szCs w:val="20"/>
                                </w:rPr>
                              </w:pPr>
                              <w:r w:rsidRPr="009D7B49">
                                <w:rPr>
                                  <w:rFonts w:ascii="Times New Roman" w:hAnsi="Times New Roman" w:cs="Times New Roman"/>
                                  <w:sz w:val="20"/>
                                  <w:szCs w:val="20"/>
                                </w:rPr>
                                <w:t>Panel A: Gold</w:t>
                              </w:r>
                            </w:p>
                          </w:tc>
                        </w:tr>
                        <w:tr w:rsidR="00F6740C" w:rsidRPr="009D7B49" w14:paraId="421641C3" w14:textId="77777777" w:rsidTr="005723F0">
                          <w:trPr>
                            <w:trHeight w:val="326"/>
                          </w:trPr>
                          <w:tc>
                            <w:tcPr>
                              <w:tcW w:w="489" w:type="pct"/>
                              <w:hideMark/>
                            </w:tcPr>
                            <w:p w14:paraId="1686BC6C" w14:textId="77777777" w:rsidR="00F6740C" w:rsidRPr="009D7B49" w:rsidRDefault="00F6740C" w:rsidP="005723F0">
                              <w:pPr>
                                <w:jc w:val="center"/>
                                <w:outlineLvl w:val="0"/>
                                <w:rPr>
                                  <w:rFonts w:ascii="Times New Roman" w:hAnsi="Times New Roman" w:cs="Times New Roman"/>
                                  <w:sz w:val="20"/>
                                  <w:szCs w:val="20"/>
                                </w:rPr>
                              </w:pPr>
                              <w:r w:rsidRPr="009D7B49">
                                <w:rPr>
                                  <w:rFonts w:ascii="Times New Roman" w:hAnsi="Times New Roman" w:cs="Times New Roman"/>
                                  <w:sz w:val="20"/>
                                  <w:szCs w:val="20"/>
                                </w:rPr>
                                <w:t>SMA</w:t>
                              </w:r>
                            </w:p>
                          </w:tc>
                          <w:tc>
                            <w:tcPr>
                              <w:tcW w:w="1097" w:type="pct"/>
                              <w:hideMark/>
                            </w:tcPr>
                            <w:p w14:paraId="49F73F32" w14:textId="77777777" w:rsidR="00F6740C" w:rsidRPr="009D7B49" w:rsidRDefault="00F6740C" w:rsidP="005723F0">
                              <w:pPr>
                                <w:jc w:val="center"/>
                                <w:outlineLvl w:val="0"/>
                                <w:rPr>
                                  <w:rFonts w:ascii="Times New Roman" w:hAnsi="Times New Roman" w:cs="Times New Roman"/>
                                  <w:sz w:val="20"/>
                                  <w:szCs w:val="20"/>
                                </w:rPr>
                              </w:pPr>
                              <w:r w:rsidRPr="009D7B49">
                                <w:rPr>
                                  <w:rFonts w:ascii="Times New Roman" w:hAnsi="Times New Roman" w:cs="Times New Roman"/>
                                  <w:sz w:val="20"/>
                                  <w:szCs w:val="20"/>
                                  <w:lang w:val="en-US"/>
                                </w:rPr>
                                <w:t>56.42%</w:t>
                              </w:r>
                              <w:r>
                                <w:rPr>
                                  <w:rFonts w:ascii="Times New Roman" w:hAnsi="Times New Roman" w:cs="Times New Roman"/>
                                  <w:sz w:val="20"/>
                                  <w:szCs w:val="20"/>
                                  <w:lang w:val="en-US"/>
                                </w:rPr>
                                <w:t xml:space="preserve"> </w:t>
                              </w:r>
                              <w:r w:rsidRPr="009D7B49">
                                <w:rPr>
                                  <w:rFonts w:ascii="Times New Roman" w:hAnsi="Times New Roman" w:cs="Times New Roman"/>
                                  <w:sz w:val="20"/>
                                  <w:szCs w:val="20"/>
                                  <w:lang w:val="en-US"/>
                                </w:rPr>
                                <w:t>(20.15%)</w:t>
                              </w:r>
                            </w:p>
                          </w:tc>
                          <w:tc>
                            <w:tcPr>
                              <w:tcW w:w="1097" w:type="pct"/>
                              <w:hideMark/>
                            </w:tcPr>
                            <w:p w14:paraId="2D403157" w14:textId="77777777" w:rsidR="00F6740C" w:rsidRPr="009D7B49" w:rsidRDefault="00F6740C" w:rsidP="005723F0">
                              <w:pPr>
                                <w:jc w:val="center"/>
                                <w:outlineLvl w:val="0"/>
                                <w:rPr>
                                  <w:rFonts w:ascii="Times New Roman" w:hAnsi="Times New Roman" w:cs="Times New Roman"/>
                                  <w:sz w:val="20"/>
                                  <w:szCs w:val="20"/>
                                </w:rPr>
                              </w:pPr>
                              <w:r w:rsidRPr="009D7B49">
                                <w:rPr>
                                  <w:rFonts w:ascii="Times New Roman" w:hAnsi="Times New Roman" w:cs="Times New Roman"/>
                                  <w:sz w:val="20"/>
                                  <w:szCs w:val="20"/>
                                  <w:lang w:val="en-US"/>
                                </w:rPr>
                                <w:t>43.56% (21.28%)</w:t>
                              </w:r>
                            </w:p>
                          </w:tc>
                          <w:tc>
                            <w:tcPr>
                              <w:tcW w:w="2317" w:type="pct"/>
                              <w:hideMark/>
                            </w:tcPr>
                            <w:p w14:paraId="12B197B9" w14:textId="77777777" w:rsidR="00F6740C" w:rsidRPr="009D7B49" w:rsidRDefault="00F6740C" w:rsidP="005723F0">
                              <w:pPr>
                                <w:jc w:val="center"/>
                                <w:outlineLvl w:val="0"/>
                                <w:rPr>
                                  <w:rFonts w:ascii="Times New Roman" w:hAnsi="Times New Roman" w:cs="Times New Roman"/>
                                  <w:sz w:val="20"/>
                                  <w:szCs w:val="20"/>
                                </w:rPr>
                              </w:pPr>
                              <w:r w:rsidRPr="009D7B49">
                                <w:rPr>
                                  <w:rFonts w:ascii="Times New Roman" w:hAnsi="Times New Roman" w:cs="Times New Roman"/>
                                  <w:sz w:val="20"/>
                                  <w:szCs w:val="20"/>
                                </w:rPr>
                                <w:t>44-332, 44-331, 40-356,</w:t>
                              </w:r>
                              <w:r>
                                <w:rPr>
                                  <w:rFonts w:ascii="Times New Roman" w:hAnsi="Times New Roman" w:cs="Times New Roman"/>
                                  <w:sz w:val="20"/>
                                  <w:szCs w:val="20"/>
                                </w:rPr>
                                <w:t xml:space="preserve"> </w:t>
                              </w:r>
                              <w:r w:rsidRPr="009D7B49">
                                <w:rPr>
                                  <w:rFonts w:ascii="Times New Roman" w:hAnsi="Times New Roman" w:cs="Times New Roman"/>
                                  <w:sz w:val="20"/>
                                  <w:szCs w:val="20"/>
                                </w:rPr>
                                <w:t>43-325,</w:t>
                              </w:r>
                              <w:r>
                                <w:rPr>
                                  <w:rFonts w:ascii="Times New Roman" w:hAnsi="Times New Roman" w:cs="Times New Roman"/>
                                  <w:sz w:val="20"/>
                                  <w:szCs w:val="20"/>
                                </w:rPr>
                                <w:t xml:space="preserve"> </w:t>
                              </w:r>
                              <w:r w:rsidRPr="009D7B49">
                                <w:rPr>
                                  <w:rFonts w:ascii="Times New Roman" w:hAnsi="Times New Roman" w:cs="Times New Roman"/>
                                  <w:sz w:val="20"/>
                                  <w:szCs w:val="20"/>
                                </w:rPr>
                                <w:t>42-330</w:t>
                              </w:r>
                            </w:p>
                          </w:tc>
                        </w:tr>
                        <w:tr w:rsidR="00F6740C" w:rsidRPr="009D7B49" w14:paraId="15910431" w14:textId="77777777" w:rsidTr="005723F0">
                          <w:trPr>
                            <w:trHeight w:val="329"/>
                          </w:trPr>
                          <w:tc>
                            <w:tcPr>
                              <w:tcW w:w="489" w:type="pct"/>
                              <w:hideMark/>
                            </w:tcPr>
                            <w:p w14:paraId="6AE5C076" w14:textId="77777777" w:rsidR="00F6740C" w:rsidRPr="009D7B49" w:rsidRDefault="00F6740C" w:rsidP="005723F0">
                              <w:pPr>
                                <w:jc w:val="center"/>
                                <w:outlineLvl w:val="0"/>
                                <w:rPr>
                                  <w:rFonts w:ascii="Times New Roman" w:hAnsi="Times New Roman" w:cs="Times New Roman"/>
                                  <w:sz w:val="20"/>
                                  <w:szCs w:val="20"/>
                                </w:rPr>
                              </w:pPr>
                              <w:r w:rsidRPr="009D7B49">
                                <w:rPr>
                                  <w:rFonts w:ascii="Times New Roman" w:hAnsi="Times New Roman" w:cs="Times New Roman"/>
                                  <w:sz w:val="20"/>
                                  <w:szCs w:val="20"/>
                                </w:rPr>
                                <w:t>EMA</w:t>
                              </w:r>
                            </w:p>
                          </w:tc>
                          <w:tc>
                            <w:tcPr>
                              <w:tcW w:w="1097" w:type="pct"/>
                              <w:hideMark/>
                            </w:tcPr>
                            <w:p w14:paraId="0B155AEB" w14:textId="77777777" w:rsidR="00F6740C" w:rsidRPr="009D7B49" w:rsidRDefault="00F6740C" w:rsidP="005723F0">
                              <w:pPr>
                                <w:jc w:val="center"/>
                                <w:outlineLvl w:val="0"/>
                                <w:rPr>
                                  <w:rFonts w:ascii="Times New Roman" w:hAnsi="Times New Roman" w:cs="Times New Roman"/>
                                  <w:sz w:val="20"/>
                                  <w:szCs w:val="20"/>
                                </w:rPr>
                              </w:pPr>
                              <w:r>
                                <w:rPr>
                                  <w:rFonts w:ascii="Times New Roman" w:hAnsi="Times New Roman" w:cs="Times New Roman"/>
                                  <w:sz w:val="20"/>
                                  <w:szCs w:val="20"/>
                                  <w:lang w:val="en-US"/>
                                </w:rPr>
                                <w:t xml:space="preserve">56.27% </w:t>
                              </w:r>
                              <w:r w:rsidRPr="009D7B49">
                                <w:rPr>
                                  <w:rFonts w:ascii="Times New Roman" w:hAnsi="Times New Roman" w:cs="Times New Roman"/>
                                  <w:sz w:val="20"/>
                                  <w:szCs w:val="20"/>
                                  <w:lang w:val="en-US"/>
                                </w:rPr>
                                <w:t>(1.30%)</w:t>
                              </w:r>
                            </w:p>
                          </w:tc>
                          <w:tc>
                            <w:tcPr>
                              <w:tcW w:w="1097" w:type="pct"/>
                              <w:hideMark/>
                            </w:tcPr>
                            <w:p w14:paraId="4D4D9A26" w14:textId="77777777" w:rsidR="00F6740C" w:rsidRPr="009D7B49" w:rsidRDefault="00F6740C" w:rsidP="005723F0">
                              <w:pPr>
                                <w:jc w:val="center"/>
                                <w:outlineLvl w:val="0"/>
                                <w:rPr>
                                  <w:rFonts w:ascii="Times New Roman" w:hAnsi="Times New Roman" w:cs="Times New Roman"/>
                                  <w:sz w:val="20"/>
                                  <w:szCs w:val="20"/>
                                </w:rPr>
                              </w:pPr>
                              <w:r w:rsidRPr="009D7B49">
                                <w:rPr>
                                  <w:rFonts w:ascii="Times New Roman" w:hAnsi="Times New Roman" w:cs="Times New Roman"/>
                                  <w:sz w:val="20"/>
                                  <w:szCs w:val="20"/>
                                  <w:lang w:val="en-US"/>
                                </w:rPr>
                                <w:t>43.73% (28.35%)</w:t>
                              </w:r>
                            </w:p>
                          </w:tc>
                          <w:tc>
                            <w:tcPr>
                              <w:tcW w:w="2317" w:type="pct"/>
                              <w:hideMark/>
                            </w:tcPr>
                            <w:p w14:paraId="351F8729" w14:textId="77777777" w:rsidR="00F6740C" w:rsidRPr="009D7B49" w:rsidRDefault="00F6740C" w:rsidP="005723F0">
                              <w:pPr>
                                <w:jc w:val="center"/>
                                <w:outlineLvl w:val="0"/>
                                <w:rPr>
                                  <w:rFonts w:ascii="Times New Roman" w:hAnsi="Times New Roman" w:cs="Times New Roman"/>
                                  <w:sz w:val="20"/>
                                  <w:szCs w:val="20"/>
                                </w:rPr>
                              </w:pPr>
                              <w:r w:rsidRPr="009D7B49">
                                <w:rPr>
                                  <w:rFonts w:ascii="Times New Roman" w:hAnsi="Times New Roman" w:cs="Times New Roman"/>
                                  <w:sz w:val="20"/>
                                  <w:szCs w:val="20"/>
                                </w:rPr>
                                <w:t>49-259, 46-386, 48-263, 47-266, 49-262</w:t>
                              </w:r>
                            </w:p>
                          </w:tc>
                        </w:tr>
                        <w:tr w:rsidR="00F6740C" w:rsidRPr="009D7B49" w14:paraId="32471B04" w14:textId="77777777" w:rsidTr="005723F0">
                          <w:trPr>
                            <w:trHeight w:val="295"/>
                          </w:trPr>
                          <w:tc>
                            <w:tcPr>
                              <w:tcW w:w="489" w:type="pct"/>
                              <w:hideMark/>
                            </w:tcPr>
                            <w:p w14:paraId="775A8C89" w14:textId="77777777" w:rsidR="00F6740C" w:rsidRPr="009D7B49" w:rsidRDefault="00F6740C" w:rsidP="005723F0">
                              <w:pPr>
                                <w:jc w:val="center"/>
                                <w:outlineLvl w:val="0"/>
                                <w:rPr>
                                  <w:rFonts w:ascii="Times New Roman" w:hAnsi="Times New Roman" w:cs="Times New Roman"/>
                                  <w:sz w:val="20"/>
                                  <w:szCs w:val="20"/>
                                </w:rPr>
                              </w:pPr>
                              <w:r w:rsidRPr="009D7B49">
                                <w:rPr>
                                  <w:rFonts w:ascii="Times New Roman" w:hAnsi="Times New Roman" w:cs="Times New Roman"/>
                                  <w:sz w:val="20"/>
                                  <w:szCs w:val="20"/>
                                </w:rPr>
                                <w:t>WMA</w:t>
                              </w:r>
                            </w:p>
                          </w:tc>
                          <w:tc>
                            <w:tcPr>
                              <w:tcW w:w="1097" w:type="pct"/>
                              <w:hideMark/>
                            </w:tcPr>
                            <w:p w14:paraId="67CE6192" w14:textId="77777777" w:rsidR="00F6740C" w:rsidRPr="009D7B49" w:rsidRDefault="00F6740C" w:rsidP="005723F0">
                              <w:pPr>
                                <w:jc w:val="center"/>
                                <w:outlineLvl w:val="0"/>
                                <w:rPr>
                                  <w:rFonts w:ascii="Times New Roman" w:hAnsi="Times New Roman" w:cs="Times New Roman"/>
                                  <w:sz w:val="20"/>
                                  <w:szCs w:val="20"/>
                                </w:rPr>
                              </w:pPr>
                              <w:r w:rsidRPr="009D7B49">
                                <w:rPr>
                                  <w:rFonts w:ascii="Times New Roman" w:hAnsi="Times New Roman" w:cs="Times New Roman"/>
                                  <w:sz w:val="20"/>
                                  <w:szCs w:val="20"/>
                                  <w:lang w:val="en-US"/>
                                </w:rPr>
                                <w:t>32.68% (1.91%)</w:t>
                              </w:r>
                            </w:p>
                          </w:tc>
                          <w:tc>
                            <w:tcPr>
                              <w:tcW w:w="1097" w:type="pct"/>
                              <w:hideMark/>
                            </w:tcPr>
                            <w:p w14:paraId="73821D57" w14:textId="77777777" w:rsidR="00F6740C" w:rsidRPr="009D7B49" w:rsidRDefault="00F6740C" w:rsidP="005723F0">
                              <w:pPr>
                                <w:jc w:val="center"/>
                                <w:outlineLvl w:val="0"/>
                                <w:rPr>
                                  <w:rFonts w:ascii="Times New Roman" w:hAnsi="Times New Roman" w:cs="Times New Roman"/>
                                  <w:sz w:val="20"/>
                                  <w:szCs w:val="20"/>
                                </w:rPr>
                              </w:pPr>
                              <w:r w:rsidRPr="009D7B49">
                                <w:rPr>
                                  <w:rFonts w:ascii="Times New Roman" w:hAnsi="Times New Roman" w:cs="Times New Roman"/>
                                  <w:sz w:val="20"/>
                                  <w:szCs w:val="20"/>
                                  <w:lang w:val="en-US"/>
                                </w:rPr>
                                <w:t>67.32% (49.96%)</w:t>
                              </w:r>
                            </w:p>
                          </w:tc>
                          <w:tc>
                            <w:tcPr>
                              <w:tcW w:w="2317" w:type="pct"/>
                              <w:hideMark/>
                            </w:tcPr>
                            <w:p w14:paraId="61AC83BF" w14:textId="77777777" w:rsidR="00F6740C" w:rsidRPr="009D7B49" w:rsidRDefault="00F6740C" w:rsidP="005723F0">
                              <w:pPr>
                                <w:jc w:val="center"/>
                                <w:outlineLvl w:val="0"/>
                                <w:rPr>
                                  <w:rFonts w:ascii="Times New Roman" w:hAnsi="Times New Roman" w:cs="Times New Roman"/>
                                  <w:sz w:val="20"/>
                                  <w:szCs w:val="20"/>
                                </w:rPr>
                              </w:pPr>
                              <w:r w:rsidRPr="009D7B49">
                                <w:rPr>
                                  <w:rFonts w:ascii="Times New Roman" w:hAnsi="Times New Roman" w:cs="Times New Roman"/>
                                  <w:sz w:val="20"/>
                                  <w:szCs w:val="20"/>
                                </w:rPr>
                                <w:t>49-498, 49-487, 49-490, 49-496, 49-497</w:t>
                              </w:r>
                            </w:p>
                          </w:tc>
                        </w:tr>
                        <w:tr w:rsidR="00F6740C" w:rsidRPr="009D7B49" w14:paraId="0B7CACAC" w14:textId="77777777" w:rsidTr="005723F0">
                          <w:trPr>
                            <w:trHeight w:val="265"/>
                          </w:trPr>
                          <w:tc>
                            <w:tcPr>
                              <w:tcW w:w="5000" w:type="pct"/>
                              <w:gridSpan w:val="4"/>
                              <w:tcBorders>
                                <w:top w:val="single" w:sz="4" w:space="0" w:color="auto"/>
                                <w:bottom w:val="nil"/>
                              </w:tcBorders>
                              <w:hideMark/>
                            </w:tcPr>
                            <w:p w14:paraId="6CE4401E" w14:textId="77777777" w:rsidR="00F6740C" w:rsidRPr="009D7B49" w:rsidRDefault="00F6740C" w:rsidP="005723F0">
                              <w:pPr>
                                <w:outlineLvl w:val="0"/>
                                <w:rPr>
                                  <w:rFonts w:ascii="Times New Roman" w:hAnsi="Times New Roman" w:cs="Times New Roman"/>
                                  <w:sz w:val="20"/>
                                  <w:szCs w:val="20"/>
                                </w:rPr>
                              </w:pPr>
                              <w:r w:rsidRPr="009D7B49">
                                <w:rPr>
                                  <w:rFonts w:ascii="Times New Roman" w:hAnsi="Times New Roman" w:cs="Times New Roman"/>
                                  <w:sz w:val="20"/>
                                  <w:szCs w:val="20"/>
                                </w:rPr>
                                <w:t>Panel B: Silver</w:t>
                              </w:r>
                            </w:p>
                          </w:tc>
                        </w:tr>
                        <w:tr w:rsidR="00F6740C" w:rsidRPr="009D7B49" w14:paraId="7509E5BE" w14:textId="77777777" w:rsidTr="005723F0">
                          <w:trPr>
                            <w:trHeight w:val="268"/>
                          </w:trPr>
                          <w:tc>
                            <w:tcPr>
                              <w:tcW w:w="489" w:type="pct"/>
                              <w:hideMark/>
                            </w:tcPr>
                            <w:p w14:paraId="293E85B3" w14:textId="77777777" w:rsidR="00F6740C" w:rsidRPr="009D7B49" w:rsidRDefault="00F6740C" w:rsidP="005723F0">
                              <w:pPr>
                                <w:jc w:val="center"/>
                                <w:outlineLvl w:val="0"/>
                                <w:rPr>
                                  <w:rFonts w:ascii="Times New Roman" w:hAnsi="Times New Roman" w:cs="Times New Roman"/>
                                  <w:sz w:val="20"/>
                                  <w:szCs w:val="20"/>
                                </w:rPr>
                              </w:pPr>
                              <w:r w:rsidRPr="009D7B49">
                                <w:rPr>
                                  <w:rFonts w:ascii="Times New Roman" w:hAnsi="Times New Roman" w:cs="Times New Roman"/>
                                  <w:sz w:val="20"/>
                                  <w:szCs w:val="20"/>
                                </w:rPr>
                                <w:t>SMA</w:t>
                              </w:r>
                            </w:p>
                          </w:tc>
                          <w:tc>
                            <w:tcPr>
                              <w:tcW w:w="1097" w:type="pct"/>
                              <w:hideMark/>
                            </w:tcPr>
                            <w:p w14:paraId="5E9BEDE8" w14:textId="77777777" w:rsidR="00F6740C" w:rsidRPr="009D7B49" w:rsidRDefault="00F6740C" w:rsidP="005723F0">
                              <w:pPr>
                                <w:jc w:val="center"/>
                                <w:outlineLvl w:val="0"/>
                                <w:rPr>
                                  <w:rFonts w:ascii="Times New Roman" w:hAnsi="Times New Roman" w:cs="Times New Roman"/>
                                  <w:sz w:val="20"/>
                                  <w:szCs w:val="20"/>
                                </w:rPr>
                              </w:pPr>
                              <w:r w:rsidRPr="009D7B49">
                                <w:rPr>
                                  <w:rFonts w:ascii="Times New Roman" w:hAnsi="Times New Roman" w:cs="Times New Roman"/>
                                  <w:sz w:val="20"/>
                                  <w:szCs w:val="20"/>
                                  <w:lang w:val="en-US"/>
                                </w:rPr>
                                <w:t>36.16% (0.00%)</w:t>
                              </w:r>
                            </w:p>
                          </w:tc>
                          <w:tc>
                            <w:tcPr>
                              <w:tcW w:w="1097" w:type="pct"/>
                              <w:hideMark/>
                            </w:tcPr>
                            <w:p w14:paraId="1F02BADE" w14:textId="77777777" w:rsidR="00F6740C" w:rsidRPr="009D7B49" w:rsidRDefault="00F6740C" w:rsidP="005723F0">
                              <w:pPr>
                                <w:jc w:val="center"/>
                                <w:outlineLvl w:val="0"/>
                                <w:rPr>
                                  <w:rFonts w:ascii="Times New Roman" w:hAnsi="Times New Roman" w:cs="Times New Roman"/>
                                  <w:sz w:val="20"/>
                                  <w:szCs w:val="20"/>
                                </w:rPr>
                              </w:pPr>
                              <w:r w:rsidRPr="009D7B49">
                                <w:rPr>
                                  <w:rFonts w:ascii="Times New Roman" w:hAnsi="Times New Roman" w:cs="Times New Roman"/>
                                  <w:sz w:val="20"/>
                                  <w:szCs w:val="20"/>
                                  <w:lang w:val="en-US"/>
                                </w:rPr>
                                <w:t>61.84% (17.94%)</w:t>
                              </w:r>
                            </w:p>
                          </w:tc>
                          <w:tc>
                            <w:tcPr>
                              <w:tcW w:w="2317" w:type="pct"/>
                              <w:hideMark/>
                            </w:tcPr>
                            <w:p w14:paraId="46C7AB78" w14:textId="77777777" w:rsidR="00F6740C" w:rsidRPr="009D7B49" w:rsidRDefault="00F6740C" w:rsidP="005723F0">
                              <w:pPr>
                                <w:jc w:val="center"/>
                                <w:outlineLvl w:val="0"/>
                                <w:rPr>
                                  <w:rFonts w:ascii="Times New Roman" w:hAnsi="Times New Roman" w:cs="Times New Roman"/>
                                  <w:sz w:val="20"/>
                                  <w:szCs w:val="20"/>
                                </w:rPr>
                              </w:pPr>
                              <w:r w:rsidRPr="009D7B49">
                                <w:rPr>
                                  <w:rFonts w:ascii="Times New Roman" w:hAnsi="Times New Roman" w:cs="Times New Roman"/>
                                  <w:sz w:val="20"/>
                                  <w:szCs w:val="20"/>
                                </w:rPr>
                                <w:t>45-300, 45-286, 45-301, 45-299, 45-296</w:t>
                              </w:r>
                            </w:p>
                          </w:tc>
                        </w:tr>
                        <w:tr w:rsidR="00F6740C" w:rsidRPr="009D7B49" w14:paraId="71D42A82" w14:textId="77777777" w:rsidTr="005723F0">
                          <w:trPr>
                            <w:trHeight w:val="273"/>
                          </w:trPr>
                          <w:tc>
                            <w:tcPr>
                              <w:tcW w:w="489" w:type="pct"/>
                              <w:hideMark/>
                            </w:tcPr>
                            <w:p w14:paraId="17BFB159" w14:textId="77777777" w:rsidR="00F6740C" w:rsidRPr="009D7B49" w:rsidRDefault="00F6740C" w:rsidP="005723F0">
                              <w:pPr>
                                <w:jc w:val="center"/>
                                <w:outlineLvl w:val="0"/>
                                <w:rPr>
                                  <w:rFonts w:ascii="Times New Roman" w:hAnsi="Times New Roman" w:cs="Times New Roman"/>
                                  <w:sz w:val="20"/>
                                  <w:szCs w:val="20"/>
                                </w:rPr>
                              </w:pPr>
                              <w:r w:rsidRPr="009D7B49">
                                <w:rPr>
                                  <w:rFonts w:ascii="Times New Roman" w:hAnsi="Times New Roman" w:cs="Times New Roman"/>
                                  <w:sz w:val="20"/>
                                  <w:szCs w:val="20"/>
                                </w:rPr>
                                <w:t>EMA</w:t>
                              </w:r>
                            </w:p>
                          </w:tc>
                          <w:tc>
                            <w:tcPr>
                              <w:tcW w:w="1097" w:type="pct"/>
                              <w:hideMark/>
                            </w:tcPr>
                            <w:p w14:paraId="3003589B" w14:textId="77777777" w:rsidR="00F6740C" w:rsidRPr="009D7B49" w:rsidRDefault="00F6740C" w:rsidP="005723F0">
                              <w:pPr>
                                <w:jc w:val="center"/>
                                <w:outlineLvl w:val="0"/>
                                <w:rPr>
                                  <w:rFonts w:ascii="Times New Roman" w:hAnsi="Times New Roman" w:cs="Times New Roman"/>
                                  <w:sz w:val="20"/>
                                  <w:szCs w:val="20"/>
                                </w:rPr>
                              </w:pPr>
                              <w:r w:rsidRPr="009D7B49">
                                <w:rPr>
                                  <w:rFonts w:ascii="Times New Roman" w:hAnsi="Times New Roman" w:cs="Times New Roman"/>
                                  <w:sz w:val="20"/>
                                  <w:szCs w:val="20"/>
                                  <w:lang w:val="en-US"/>
                                </w:rPr>
                                <w:t>23.53% (0.00%)</w:t>
                              </w:r>
                            </w:p>
                          </w:tc>
                          <w:tc>
                            <w:tcPr>
                              <w:tcW w:w="1097" w:type="pct"/>
                              <w:hideMark/>
                            </w:tcPr>
                            <w:p w14:paraId="0B6B11C5" w14:textId="77777777" w:rsidR="00F6740C" w:rsidRPr="009D7B49" w:rsidRDefault="00F6740C" w:rsidP="005723F0">
                              <w:pPr>
                                <w:jc w:val="center"/>
                                <w:outlineLvl w:val="0"/>
                                <w:rPr>
                                  <w:rFonts w:ascii="Times New Roman" w:hAnsi="Times New Roman" w:cs="Times New Roman"/>
                                  <w:sz w:val="20"/>
                                  <w:szCs w:val="20"/>
                                </w:rPr>
                              </w:pPr>
                              <w:r w:rsidRPr="009D7B49">
                                <w:rPr>
                                  <w:rFonts w:ascii="Times New Roman" w:hAnsi="Times New Roman" w:cs="Times New Roman"/>
                                  <w:sz w:val="20"/>
                                  <w:szCs w:val="20"/>
                                  <w:lang w:val="en-US"/>
                                </w:rPr>
                                <w:t>76.47% (29.45%)</w:t>
                              </w:r>
                            </w:p>
                          </w:tc>
                          <w:tc>
                            <w:tcPr>
                              <w:tcW w:w="2317" w:type="pct"/>
                              <w:hideMark/>
                            </w:tcPr>
                            <w:p w14:paraId="259575C7" w14:textId="77777777" w:rsidR="00F6740C" w:rsidRPr="009D7B49" w:rsidRDefault="00F6740C" w:rsidP="005723F0">
                              <w:pPr>
                                <w:jc w:val="center"/>
                                <w:outlineLvl w:val="0"/>
                                <w:rPr>
                                  <w:rFonts w:ascii="Times New Roman" w:hAnsi="Times New Roman" w:cs="Times New Roman"/>
                                  <w:sz w:val="20"/>
                                  <w:szCs w:val="20"/>
                                </w:rPr>
                              </w:pPr>
                              <w:r>
                                <w:rPr>
                                  <w:rFonts w:ascii="Times New Roman" w:hAnsi="Times New Roman" w:cs="Times New Roman"/>
                                  <w:sz w:val="20"/>
                                  <w:szCs w:val="20"/>
                                </w:rPr>
                                <w:t>48-380, 48-381,48-379, 4</w:t>
                              </w:r>
                              <w:r w:rsidRPr="009D7B49">
                                <w:rPr>
                                  <w:rFonts w:ascii="Times New Roman" w:hAnsi="Times New Roman" w:cs="Times New Roman"/>
                                  <w:sz w:val="20"/>
                                  <w:szCs w:val="20"/>
                                </w:rPr>
                                <w:t>8-378,</w:t>
                              </w:r>
                              <w:r>
                                <w:rPr>
                                  <w:rFonts w:ascii="Times New Roman" w:hAnsi="Times New Roman" w:cs="Times New Roman"/>
                                  <w:sz w:val="20"/>
                                  <w:szCs w:val="20"/>
                                </w:rPr>
                                <w:t xml:space="preserve"> </w:t>
                              </w:r>
                              <w:r w:rsidRPr="009D7B49">
                                <w:rPr>
                                  <w:rFonts w:ascii="Times New Roman" w:hAnsi="Times New Roman" w:cs="Times New Roman"/>
                                  <w:sz w:val="20"/>
                                  <w:szCs w:val="20"/>
                                </w:rPr>
                                <w:t>49-374</w:t>
                              </w:r>
                            </w:p>
                          </w:tc>
                        </w:tr>
                        <w:tr w:rsidR="00F6740C" w:rsidRPr="009D7B49" w14:paraId="6AA249D9" w14:textId="77777777" w:rsidTr="005723F0">
                          <w:trPr>
                            <w:trHeight w:val="276"/>
                          </w:trPr>
                          <w:tc>
                            <w:tcPr>
                              <w:tcW w:w="489" w:type="pct"/>
                              <w:hideMark/>
                            </w:tcPr>
                            <w:p w14:paraId="736FA78C" w14:textId="77777777" w:rsidR="00F6740C" w:rsidRPr="009D7B49" w:rsidRDefault="00F6740C" w:rsidP="005723F0">
                              <w:pPr>
                                <w:jc w:val="center"/>
                                <w:outlineLvl w:val="0"/>
                                <w:rPr>
                                  <w:rFonts w:ascii="Times New Roman" w:hAnsi="Times New Roman" w:cs="Times New Roman"/>
                                  <w:sz w:val="20"/>
                                  <w:szCs w:val="20"/>
                                </w:rPr>
                              </w:pPr>
                              <w:r w:rsidRPr="009D7B49">
                                <w:rPr>
                                  <w:rFonts w:ascii="Times New Roman" w:hAnsi="Times New Roman" w:cs="Times New Roman"/>
                                  <w:sz w:val="20"/>
                                  <w:szCs w:val="20"/>
                                </w:rPr>
                                <w:t>WMA</w:t>
                              </w:r>
                            </w:p>
                          </w:tc>
                          <w:tc>
                            <w:tcPr>
                              <w:tcW w:w="1097" w:type="pct"/>
                              <w:hideMark/>
                            </w:tcPr>
                            <w:p w14:paraId="1D7B9C79" w14:textId="77777777" w:rsidR="00F6740C" w:rsidRPr="009D7B49" w:rsidRDefault="00F6740C" w:rsidP="005723F0">
                              <w:pPr>
                                <w:jc w:val="center"/>
                                <w:outlineLvl w:val="0"/>
                                <w:rPr>
                                  <w:rFonts w:ascii="Times New Roman" w:hAnsi="Times New Roman" w:cs="Times New Roman"/>
                                  <w:sz w:val="20"/>
                                  <w:szCs w:val="20"/>
                                </w:rPr>
                              </w:pPr>
                              <w:r w:rsidRPr="009D7B49">
                                <w:rPr>
                                  <w:rFonts w:ascii="Times New Roman" w:hAnsi="Times New Roman" w:cs="Times New Roman"/>
                                  <w:sz w:val="20"/>
                                  <w:szCs w:val="20"/>
                                  <w:lang w:val="en-US"/>
                                </w:rPr>
                                <w:t>9.98% (0.00%)</w:t>
                              </w:r>
                            </w:p>
                          </w:tc>
                          <w:tc>
                            <w:tcPr>
                              <w:tcW w:w="1097" w:type="pct"/>
                              <w:hideMark/>
                            </w:tcPr>
                            <w:p w14:paraId="2A2E961D" w14:textId="77777777" w:rsidR="00F6740C" w:rsidRPr="009D7B49" w:rsidRDefault="00F6740C" w:rsidP="005723F0">
                              <w:pPr>
                                <w:jc w:val="center"/>
                                <w:outlineLvl w:val="0"/>
                                <w:rPr>
                                  <w:rFonts w:ascii="Times New Roman" w:hAnsi="Times New Roman" w:cs="Times New Roman"/>
                                  <w:sz w:val="20"/>
                                  <w:szCs w:val="20"/>
                                </w:rPr>
                              </w:pPr>
                              <w:r w:rsidRPr="009D7B49">
                                <w:rPr>
                                  <w:rFonts w:ascii="Times New Roman" w:hAnsi="Times New Roman" w:cs="Times New Roman"/>
                                  <w:sz w:val="20"/>
                                  <w:szCs w:val="20"/>
                                  <w:lang w:val="en-US"/>
                                </w:rPr>
                                <w:t>90.02% (41.68%)</w:t>
                              </w:r>
                            </w:p>
                          </w:tc>
                          <w:tc>
                            <w:tcPr>
                              <w:tcW w:w="2317" w:type="pct"/>
                              <w:hideMark/>
                            </w:tcPr>
                            <w:p w14:paraId="5841AD4D" w14:textId="77777777" w:rsidR="00F6740C" w:rsidRPr="009D7B49" w:rsidRDefault="00F6740C" w:rsidP="005723F0">
                              <w:pPr>
                                <w:jc w:val="center"/>
                                <w:outlineLvl w:val="0"/>
                                <w:rPr>
                                  <w:rFonts w:ascii="Times New Roman" w:hAnsi="Times New Roman" w:cs="Times New Roman"/>
                                  <w:sz w:val="20"/>
                                  <w:szCs w:val="20"/>
                                </w:rPr>
                              </w:pPr>
                              <w:r w:rsidRPr="009D7B49">
                                <w:rPr>
                                  <w:rFonts w:ascii="Times New Roman" w:hAnsi="Times New Roman" w:cs="Times New Roman"/>
                                  <w:sz w:val="20"/>
                                  <w:szCs w:val="20"/>
                                </w:rPr>
                                <w:t>49-347, 49-350, 47-348, 49-346, 49-351</w:t>
                              </w:r>
                            </w:p>
                          </w:tc>
                        </w:tr>
                      </w:tbl>
                      <w:p w14:paraId="6EF7F2BB" w14:textId="77777777" w:rsidR="00F6740C" w:rsidRDefault="00F6740C" w:rsidP="00D76EE9"/>
                    </w:txbxContent>
                  </v:textbox>
                </v:shape>
              </v:group>
            </w:pict>
          </mc:Fallback>
        </mc:AlternateContent>
      </w:r>
      <w:r w:rsidRPr="00395A75">
        <w:br w:type="page"/>
      </w:r>
    </w:p>
    <w:p w14:paraId="369C5F46" w14:textId="77777777" w:rsidR="00D76EE9" w:rsidRDefault="003F0EB9" w:rsidP="00100418">
      <w:pPr>
        <w:spacing w:line="240" w:lineRule="auto"/>
        <w:rPr>
          <w:rFonts w:ascii="Times New Roman" w:eastAsiaTheme="minorEastAsia" w:hAnsi="Times New Roman" w:cs="Times New Roman"/>
          <w:sz w:val="24"/>
        </w:rPr>
      </w:pPr>
      <w:r>
        <w:rPr>
          <w:rFonts w:ascii="Times New Roman" w:eastAsiaTheme="minorEastAsia" w:hAnsi="Times New Roman" w:cs="Times New Roman"/>
          <w:noProof/>
          <w:sz w:val="24"/>
          <w:lang w:eastAsia="en-GB"/>
        </w:rPr>
        <w:lastRenderedPageBreak/>
        <mc:AlternateContent>
          <mc:Choice Requires="wpg">
            <w:drawing>
              <wp:anchor distT="0" distB="0" distL="114300" distR="114300" simplePos="0" relativeHeight="251666432" behindDoc="0" locked="0" layoutInCell="1" allowOverlap="1" wp14:anchorId="0BCF14D0" wp14:editId="225E38FF">
                <wp:simplePos x="0" y="0"/>
                <wp:positionH relativeFrom="column">
                  <wp:posOffset>-111318</wp:posOffset>
                </wp:positionH>
                <wp:positionV relativeFrom="paragraph">
                  <wp:posOffset>103367</wp:posOffset>
                </wp:positionV>
                <wp:extent cx="5834029" cy="5359179"/>
                <wp:effectExtent l="0" t="0" r="0" b="0"/>
                <wp:wrapNone/>
                <wp:docPr id="17" name="Group 17"/>
                <wp:cNvGraphicFramePr/>
                <a:graphic xmlns:a="http://schemas.openxmlformats.org/drawingml/2006/main">
                  <a:graphicData uri="http://schemas.microsoft.com/office/word/2010/wordprocessingGroup">
                    <wpg:wgp>
                      <wpg:cNvGrpSpPr/>
                      <wpg:grpSpPr>
                        <a:xfrm>
                          <a:off x="0" y="0"/>
                          <a:ext cx="5834029" cy="5359179"/>
                          <a:chOff x="0" y="0"/>
                          <a:chExt cx="5834029" cy="5359179"/>
                        </a:xfrm>
                      </wpg:grpSpPr>
                      <wps:wsp>
                        <wps:cNvPr id="29" name="Text Box 2"/>
                        <wps:cNvSpPr txBox="1">
                          <a:spLocks noChangeArrowheads="1"/>
                        </wps:cNvSpPr>
                        <wps:spPr bwMode="auto">
                          <a:xfrm>
                            <a:off x="0" y="0"/>
                            <a:ext cx="5133340" cy="303530"/>
                          </a:xfrm>
                          <a:prstGeom prst="rect">
                            <a:avLst/>
                          </a:prstGeom>
                          <a:solidFill>
                            <a:srgbClr val="FFFFFF"/>
                          </a:solidFill>
                          <a:ln w="9525">
                            <a:noFill/>
                            <a:miter lim="800000"/>
                            <a:headEnd/>
                            <a:tailEnd/>
                          </a:ln>
                        </wps:spPr>
                        <wps:txbx>
                          <w:txbxContent>
                            <w:p w14:paraId="48296F05" w14:textId="77777777" w:rsidR="00F6740C" w:rsidRPr="00D73468" w:rsidRDefault="00F6740C" w:rsidP="00D76EE9">
                              <w:pPr>
                                <w:spacing w:after="0" w:line="240" w:lineRule="auto"/>
                                <w:jc w:val="both"/>
                                <w:rPr>
                                  <w:rFonts w:ascii="Times New Roman" w:hAnsi="Times New Roman" w:cs="Times New Roman"/>
                                  <w:sz w:val="20"/>
                                </w:rPr>
                              </w:pPr>
                              <w:r w:rsidRPr="00D73468">
                                <w:rPr>
                                  <w:rFonts w:ascii="Times New Roman" w:hAnsi="Times New Roman" w:cs="Times New Roman"/>
                                  <w:b/>
                                  <w:sz w:val="20"/>
                                </w:rPr>
                                <w:t>Table 8:</w:t>
                              </w:r>
                              <w:r w:rsidRPr="00D73468">
                                <w:rPr>
                                  <w:rFonts w:ascii="Times New Roman" w:hAnsi="Times New Roman" w:cs="Times New Roman"/>
                                  <w:sz w:val="20"/>
                                </w:rPr>
                                <w:t xml:space="preserve"> The in- and out-of-sample results for the best performing technical trading rules.</w:t>
                              </w:r>
                            </w:p>
                          </w:txbxContent>
                        </wps:txbx>
                        <wps:bodyPr rot="0" vert="horz" wrap="square" lIns="91440" tIns="45720" rIns="91440" bIns="45720" anchor="t" anchorCtr="0">
                          <a:noAutofit/>
                        </wps:bodyPr>
                      </wps:wsp>
                      <wps:wsp>
                        <wps:cNvPr id="28" name="Text Box 2"/>
                        <wps:cNvSpPr txBox="1">
                          <a:spLocks noChangeArrowheads="1"/>
                        </wps:cNvSpPr>
                        <wps:spPr bwMode="auto">
                          <a:xfrm>
                            <a:off x="47706" y="190828"/>
                            <a:ext cx="5786323" cy="5168351"/>
                          </a:xfrm>
                          <a:prstGeom prst="rect">
                            <a:avLst/>
                          </a:prstGeom>
                          <a:solidFill>
                            <a:srgbClr val="FFFFFF"/>
                          </a:solidFill>
                          <a:ln w="9525">
                            <a:noFill/>
                            <a:miter lim="800000"/>
                            <a:headEnd/>
                            <a:tailEnd/>
                          </a:ln>
                        </wps:spPr>
                        <wps:txbx>
                          <w:txbxContent>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717"/>
                                <w:gridCol w:w="1343"/>
                                <w:gridCol w:w="1114"/>
                                <w:gridCol w:w="1756"/>
                                <w:gridCol w:w="1114"/>
                                <w:gridCol w:w="1755"/>
                              </w:tblGrid>
                              <w:tr w:rsidR="00F6740C" w14:paraId="7A279163" w14:textId="77777777" w:rsidTr="008A4F53">
                                <w:tc>
                                  <w:tcPr>
                                    <w:tcW w:w="976" w:type="pct"/>
                                  </w:tcPr>
                                  <w:p w14:paraId="035EE52F" w14:textId="77777777" w:rsidR="00F6740C" w:rsidRPr="008248CF" w:rsidRDefault="00F6740C" w:rsidP="005723F0">
                                    <w:pPr>
                                      <w:jc w:val="center"/>
                                      <w:rPr>
                                        <w:rFonts w:ascii="Times New Roman" w:hAnsi="Times New Roman" w:cs="Times New Roman"/>
                                        <w:sz w:val="20"/>
                                        <w:szCs w:val="20"/>
                                      </w:rPr>
                                    </w:pPr>
                                  </w:p>
                                </w:tc>
                                <w:tc>
                                  <w:tcPr>
                                    <w:tcW w:w="763" w:type="pct"/>
                                  </w:tcPr>
                                  <w:p w14:paraId="6A8AE3B6" w14:textId="77777777" w:rsidR="00F6740C" w:rsidRPr="008248CF" w:rsidRDefault="00F6740C" w:rsidP="005723F0">
                                    <w:pPr>
                                      <w:jc w:val="center"/>
                                      <w:rPr>
                                        <w:rFonts w:ascii="Times New Roman" w:hAnsi="Times New Roman" w:cs="Times New Roman"/>
                                        <w:sz w:val="20"/>
                                        <w:szCs w:val="20"/>
                                      </w:rPr>
                                    </w:pPr>
                                  </w:p>
                                </w:tc>
                                <w:tc>
                                  <w:tcPr>
                                    <w:tcW w:w="1631" w:type="pct"/>
                                    <w:gridSpan w:val="2"/>
                                  </w:tcPr>
                                  <w:p w14:paraId="6D4E9A53"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In-Sample</w:t>
                                    </w:r>
                                  </w:p>
                                </w:tc>
                                <w:tc>
                                  <w:tcPr>
                                    <w:tcW w:w="1630" w:type="pct"/>
                                    <w:gridSpan w:val="2"/>
                                  </w:tcPr>
                                  <w:p w14:paraId="7B8360DA"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Out-of-Sample</w:t>
                                    </w:r>
                                  </w:p>
                                </w:tc>
                              </w:tr>
                              <w:tr w:rsidR="00F6740C" w14:paraId="549423AE" w14:textId="77777777" w:rsidTr="008A4F53">
                                <w:tc>
                                  <w:tcPr>
                                    <w:tcW w:w="976" w:type="pct"/>
                                    <w:tcBorders>
                                      <w:bottom w:val="single" w:sz="4" w:space="0" w:color="auto"/>
                                    </w:tcBorders>
                                  </w:tcPr>
                                  <w:p w14:paraId="5B018F74"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Rule</w:t>
                                    </w:r>
                                  </w:p>
                                </w:tc>
                                <w:tc>
                                  <w:tcPr>
                                    <w:tcW w:w="763" w:type="pct"/>
                                    <w:tcBorders>
                                      <w:bottom w:val="single" w:sz="4" w:space="0" w:color="auto"/>
                                    </w:tcBorders>
                                  </w:tcPr>
                                  <w:p w14:paraId="65E94528"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Best Rules</w:t>
                                    </w:r>
                                  </w:p>
                                </w:tc>
                                <w:tc>
                                  <w:tcPr>
                                    <w:tcW w:w="633" w:type="pct"/>
                                    <w:tcBorders>
                                      <w:bottom w:val="single" w:sz="4" w:space="0" w:color="auto"/>
                                    </w:tcBorders>
                                  </w:tcPr>
                                  <w:p w14:paraId="410EFE93"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Buy-sell</w:t>
                                    </w:r>
                                  </w:p>
                                </w:tc>
                                <w:tc>
                                  <w:tcPr>
                                    <w:tcW w:w="998" w:type="pct"/>
                                    <w:tcBorders>
                                      <w:bottom w:val="single" w:sz="4" w:space="0" w:color="auto"/>
                                    </w:tcBorders>
                                  </w:tcPr>
                                  <w:p w14:paraId="77492E95"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Buy-Sell z-stat</w:t>
                                    </w:r>
                                  </w:p>
                                </w:tc>
                                <w:tc>
                                  <w:tcPr>
                                    <w:tcW w:w="633" w:type="pct"/>
                                    <w:tcBorders>
                                      <w:bottom w:val="single" w:sz="4" w:space="0" w:color="auto"/>
                                    </w:tcBorders>
                                  </w:tcPr>
                                  <w:p w14:paraId="4D8CFA85"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Buy-sell</w:t>
                                    </w:r>
                                  </w:p>
                                </w:tc>
                                <w:tc>
                                  <w:tcPr>
                                    <w:tcW w:w="997" w:type="pct"/>
                                    <w:tcBorders>
                                      <w:bottom w:val="single" w:sz="4" w:space="0" w:color="auto"/>
                                    </w:tcBorders>
                                  </w:tcPr>
                                  <w:p w14:paraId="3473ABD7"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Buy-Sell z-stat</w:t>
                                    </w:r>
                                  </w:p>
                                </w:tc>
                              </w:tr>
                              <w:tr w:rsidR="00F6740C" w14:paraId="26306E3C" w14:textId="77777777" w:rsidTr="003F0EB9">
                                <w:tc>
                                  <w:tcPr>
                                    <w:tcW w:w="5000" w:type="pct"/>
                                    <w:gridSpan w:val="6"/>
                                    <w:tcBorders>
                                      <w:top w:val="single" w:sz="4" w:space="0" w:color="auto"/>
                                      <w:bottom w:val="nil"/>
                                    </w:tcBorders>
                                  </w:tcPr>
                                  <w:p w14:paraId="5229BC7A" w14:textId="77777777" w:rsidR="00F6740C" w:rsidRPr="008248CF" w:rsidRDefault="00F6740C" w:rsidP="005723F0">
                                    <w:pPr>
                                      <w:rPr>
                                        <w:rFonts w:ascii="Times New Roman" w:hAnsi="Times New Roman" w:cs="Times New Roman"/>
                                        <w:sz w:val="20"/>
                                        <w:szCs w:val="20"/>
                                      </w:rPr>
                                    </w:pPr>
                                    <w:r w:rsidRPr="008248CF">
                                      <w:rPr>
                                        <w:rFonts w:ascii="Times New Roman" w:hAnsi="Times New Roman" w:cs="Times New Roman"/>
                                        <w:sz w:val="20"/>
                                        <w:szCs w:val="20"/>
                                      </w:rPr>
                                      <w:t>Panel A: Gold</w:t>
                                    </w:r>
                                  </w:p>
                                </w:tc>
                              </w:tr>
                              <w:tr w:rsidR="00F6740C" w14:paraId="3B628283" w14:textId="77777777" w:rsidTr="008A4F53">
                                <w:tc>
                                  <w:tcPr>
                                    <w:tcW w:w="976" w:type="pct"/>
                                    <w:vMerge w:val="restart"/>
                                    <w:tcBorders>
                                      <w:top w:val="nil"/>
                                    </w:tcBorders>
                                  </w:tcPr>
                                  <w:p w14:paraId="2B01CC70" w14:textId="77777777" w:rsidR="00F6740C" w:rsidRDefault="00F6740C" w:rsidP="005723F0">
                                    <w:pPr>
                                      <w:jc w:val="center"/>
                                      <w:rPr>
                                        <w:rFonts w:ascii="Times New Roman" w:hAnsi="Times New Roman" w:cs="Times New Roman"/>
                                        <w:sz w:val="20"/>
                                        <w:szCs w:val="20"/>
                                      </w:rPr>
                                    </w:pPr>
                                  </w:p>
                                  <w:p w14:paraId="7F0CB9F4" w14:textId="77777777" w:rsidR="00F6740C" w:rsidRDefault="00F6740C" w:rsidP="005723F0">
                                    <w:pPr>
                                      <w:jc w:val="center"/>
                                      <w:rPr>
                                        <w:rFonts w:ascii="Times New Roman" w:hAnsi="Times New Roman" w:cs="Times New Roman"/>
                                        <w:sz w:val="20"/>
                                        <w:szCs w:val="20"/>
                                      </w:rPr>
                                    </w:pPr>
                                  </w:p>
                                  <w:p w14:paraId="2646BA9B"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SMA</w:t>
                                    </w:r>
                                  </w:p>
                                </w:tc>
                                <w:tc>
                                  <w:tcPr>
                                    <w:tcW w:w="763" w:type="pct"/>
                                    <w:tcBorders>
                                      <w:top w:val="nil"/>
                                    </w:tcBorders>
                                  </w:tcPr>
                                  <w:p w14:paraId="0271949E"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41-356</w:t>
                                    </w:r>
                                  </w:p>
                                </w:tc>
                                <w:tc>
                                  <w:tcPr>
                                    <w:tcW w:w="633" w:type="pct"/>
                                    <w:tcBorders>
                                      <w:top w:val="nil"/>
                                    </w:tcBorders>
                                  </w:tcPr>
                                  <w:p w14:paraId="5A5F2FBD"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0.001040</w:t>
                                    </w:r>
                                  </w:p>
                                </w:tc>
                                <w:tc>
                                  <w:tcPr>
                                    <w:tcW w:w="998" w:type="pct"/>
                                    <w:tcBorders>
                                      <w:top w:val="nil"/>
                                    </w:tcBorders>
                                  </w:tcPr>
                                  <w:p w14:paraId="10B7444D"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2.23</w:t>
                                    </w:r>
                                  </w:p>
                                </w:tc>
                                <w:tc>
                                  <w:tcPr>
                                    <w:tcW w:w="633" w:type="pct"/>
                                    <w:tcBorders>
                                      <w:top w:val="nil"/>
                                    </w:tcBorders>
                                  </w:tcPr>
                                  <w:p w14:paraId="61C3F1E5"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0.000581</w:t>
                                    </w:r>
                                  </w:p>
                                </w:tc>
                                <w:tc>
                                  <w:tcPr>
                                    <w:tcW w:w="997" w:type="pct"/>
                                    <w:tcBorders>
                                      <w:top w:val="nil"/>
                                    </w:tcBorders>
                                  </w:tcPr>
                                  <w:p w14:paraId="3523D9AD"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2.27</w:t>
                                    </w:r>
                                  </w:p>
                                </w:tc>
                              </w:tr>
                              <w:tr w:rsidR="00F6740C" w14:paraId="2A7F4CAF" w14:textId="77777777" w:rsidTr="008A4F53">
                                <w:tc>
                                  <w:tcPr>
                                    <w:tcW w:w="976" w:type="pct"/>
                                    <w:vMerge/>
                                  </w:tcPr>
                                  <w:p w14:paraId="4D35AC10" w14:textId="77777777" w:rsidR="00F6740C" w:rsidRPr="008248CF" w:rsidRDefault="00F6740C" w:rsidP="005723F0">
                                    <w:pPr>
                                      <w:jc w:val="center"/>
                                      <w:rPr>
                                        <w:rFonts w:ascii="Times New Roman" w:hAnsi="Times New Roman" w:cs="Times New Roman"/>
                                        <w:sz w:val="20"/>
                                        <w:szCs w:val="20"/>
                                      </w:rPr>
                                    </w:pPr>
                                  </w:p>
                                </w:tc>
                                <w:tc>
                                  <w:tcPr>
                                    <w:tcW w:w="763" w:type="pct"/>
                                  </w:tcPr>
                                  <w:p w14:paraId="1F16BECD"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41-357</w:t>
                                    </w:r>
                                  </w:p>
                                </w:tc>
                                <w:tc>
                                  <w:tcPr>
                                    <w:tcW w:w="633" w:type="pct"/>
                                  </w:tcPr>
                                  <w:p w14:paraId="46A281E8"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0.001037</w:t>
                                    </w:r>
                                  </w:p>
                                </w:tc>
                                <w:tc>
                                  <w:tcPr>
                                    <w:tcW w:w="998" w:type="pct"/>
                                  </w:tcPr>
                                  <w:p w14:paraId="635E8D67"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2.23</w:t>
                                    </w:r>
                                  </w:p>
                                </w:tc>
                                <w:tc>
                                  <w:tcPr>
                                    <w:tcW w:w="633" w:type="pct"/>
                                  </w:tcPr>
                                  <w:p w14:paraId="3D638661"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0.000585</w:t>
                                    </w:r>
                                  </w:p>
                                </w:tc>
                                <w:tc>
                                  <w:tcPr>
                                    <w:tcW w:w="997" w:type="pct"/>
                                  </w:tcPr>
                                  <w:p w14:paraId="2E270889"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2.28</w:t>
                                    </w:r>
                                  </w:p>
                                </w:tc>
                              </w:tr>
                              <w:tr w:rsidR="00F6740C" w14:paraId="7ADCBBC9" w14:textId="77777777" w:rsidTr="008A4F53">
                                <w:tc>
                                  <w:tcPr>
                                    <w:tcW w:w="976" w:type="pct"/>
                                    <w:vMerge/>
                                  </w:tcPr>
                                  <w:p w14:paraId="70AD920A" w14:textId="77777777" w:rsidR="00F6740C" w:rsidRPr="008248CF" w:rsidRDefault="00F6740C" w:rsidP="005723F0">
                                    <w:pPr>
                                      <w:jc w:val="center"/>
                                      <w:rPr>
                                        <w:rFonts w:ascii="Times New Roman" w:hAnsi="Times New Roman" w:cs="Times New Roman"/>
                                        <w:sz w:val="20"/>
                                        <w:szCs w:val="20"/>
                                      </w:rPr>
                                    </w:pPr>
                                  </w:p>
                                </w:tc>
                                <w:tc>
                                  <w:tcPr>
                                    <w:tcW w:w="763" w:type="pct"/>
                                  </w:tcPr>
                                  <w:p w14:paraId="4DC879E0"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42-359</w:t>
                                    </w:r>
                                  </w:p>
                                </w:tc>
                                <w:tc>
                                  <w:tcPr>
                                    <w:tcW w:w="633" w:type="pct"/>
                                  </w:tcPr>
                                  <w:p w14:paraId="1EF8641D"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0.001024</w:t>
                                    </w:r>
                                  </w:p>
                                </w:tc>
                                <w:tc>
                                  <w:tcPr>
                                    <w:tcW w:w="998" w:type="pct"/>
                                  </w:tcPr>
                                  <w:p w14:paraId="3A2568EE"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2.20</w:t>
                                    </w:r>
                                  </w:p>
                                </w:tc>
                                <w:tc>
                                  <w:tcPr>
                                    <w:tcW w:w="633" w:type="pct"/>
                                  </w:tcPr>
                                  <w:p w14:paraId="4837355F"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0.000554</w:t>
                                    </w:r>
                                  </w:p>
                                </w:tc>
                                <w:tc>
                                  <w:tcPr>
                                    <w:tcW w:w="997" w:type="pct"/>
                                  </w:tcPr>
                                  <w:p w14:paraId="09075F39"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2.16</w:t>
                                    </w:r>
                                  </w:p>
                                </w:tc>
                              </w:tr>
                              <w:tr w:rsidR="00F6740C" w14:paraId="192959A3" w14:textId="77777777" w:rsidTr="008A4F53">
                                <w:tc>
                                  <w:tcPr>
                                    <w:tcW w:w="976" w:type="pct"/>
                                    <w:vMerge/>
                                  </w:tcPr>
                                  <w:p w14:paraId="011D0310" w14:textId="77777777" w:rsidR="00F6740C" w:rsidRPr="008248CF" w:rsidRDefault="00F6740C" w:rsidP="005723F0">
                                    <w:pPr>
                                      <w:jc w:val="center"/>
                                      <w:rPr>
                                        <w:rFonts w:ascii="Times New Roman" w:hAnsi="Times New Roman" w:cs="Times New Roman"/>
                                        <w:sz w:val="20"/>
                                        <w:szCs w:val="20"/>
                                      </w:rPr>
                                    </w:pPr>
                                  </w:p>
                                </w:tc>
                                <w:tc>
                                  <w:tcPr>
                                    <w:tcW w:w="763" w:type="pct"/>
                                  </w:tcPr>
                                  <w:p w14:paraId="510B25CC"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41-352</w:t>
                                    </w:r>
                                  </w:p>
                                </w:tc>
                                <w:tc>
                                  <w:tcPr>
                                    <w:tcW w:w="633" w:type="pct"/>
                                  </w:tcPr>
                                  <w:p w14:paraId="33B5EAAA"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0.001022</w:t>
                                    </w:r>
                                  </w:p>
                                </w:tc>
                                <w:tc>
                                  <w:tcPr>
                                    <w:tcW w:w="998" w:type="pct"/>
                                  </w:tcPr>
                                  <w:p w14:paraId="64F83BBF"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2.20</w:t>
                                    </w:r>
                                  </w:p>
                                </w:tc>
                                <w:tc>
                                  <w:tcPr>
                                    <w:tcW w:w="633" w:type="pct"/>
                                  </w:tcPr>
                                  <w:p w14:paraId="2218ECE0"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0.000609</w:t>
                                    </w:r>
                                  </w:p>
                                </w:tc>
                                <w:tc>
                                  <w:tcPr>
                                    <w:tcW w:w="997" w:type="pct"/>
                                  </w:tcPr>
                                  <w:p w14:paraId="314402BA"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2.38</w:t>
                                    </w:r>
                                  </w:p>
                                </w:tc>
                              </w:tr>
                              <w:tr w:rsidR="00F6740C" w14:paraId="5D63AE78" w14:textId="77777777" w:rsidTr="00040B7D">
                                <w:tc>
                                  <w:tcPr>
                                    <w:tcW w:w="976" w:type="pct"/>
                                    <w:vMerge/>
                                    <w:tcBorders>
                                      <w:bottom w:val="single" w:sz="4" w:space="0" w:color="auto"/>
                                    </w:tcBorders>
                                  </w:tcPr>
                                  <w:p w14:paraId="6260814D" w14:textId="77777777" w:rsidR="00F6740C" w:rsidRPr="008248CF" w:rsidRDefault="00F6740C" w:rsidP="005723F0">
                                    <w:pPr>
                                      <w:jc w:val="center"/>
                                      <w:rPr>
                                        <w:rFonts w:ascii="Times New Roman" w:hAnsi="Times New Roman" w:cs="Times New Roman"/>
                                        <w:sz w:val="20"/>
                                        <w:szCs w:val="20"/>
                                      </w:rPr>
                                    </w:pPr>
                                  </w:p>
                                </w:tc>
                                <w:tc>
                                  <w:tcPr>
                                    <w:tcW w:w="763" w:type="pct"/>
                                    <w:tcBorders>
                                      <w:bottom w:val="single" w:sz="4" w:space="0" w:color="auto"/>
                                    </w:tcBorders>
                                  </w:tcPr>
                                  <w:p w14:paraId="2B4D64EE"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42-362</w:t>
                                    </w:r>
                                  </w:p>
                                </w:tc>
                                <w:tc>
                                  <w:tcPr>
                                    <w:tcW w:w="633" w:type="pct"/>
                                    <w:tcBorders>
                                      <w:bottom w:val="single" w:sz="4" w:space="0" w:color="auto"/>
                                    </w:tcBorders>
                                  </w:tcPr>
                                  <w:p w14:paraId="5325BEE6"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0.001019</w:t>
                                    </w:r>
                                  </w:p>
                                </w:tc>
                                <w:tc>
                                  <w:tcPr>
                                    <w:tcW w:w="998" w:type="pct"/>
                                    <w:tcBorders>
                                      <w:bottom w:val="single" w:sz="4" w:space="0" w:color="auto"/>
                                    </w:tcBorders>
                                  </w:tcPr>
                                  <w:p w14:paraId="6A195F7C"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2.19</w:t>
                                    </w:r>
                                  </w:p>
                                </w:tc>
                                <w:tc>
                                  <w:tcPr>
                                    <w:tcW w:w="633" w:type="pct"/>
                                    <w:tcBorders>
                                      <w:bottom w:val="single" w:sz="4" w:space="0" w:color="auto"/>
                                    </w:tcBorders>
                                  </w:tcPr>
                                  <w:p w14:paraId="6A710165"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0.000523</w:t>
                                    </w:r>
                                  </w:p>
                                </w:tc>
                                <w:tc>
                                  <w:tcPr>
                                    <w:tcW w:w="997" w:type="pct"/>
                                    <w:tcBorders>
                                      <w:bottom w:val="single" w:sz="4" w:space="0" w:color="auto"/>
                                    </w:tcBorders>
                                  </w:tcPr>
                                  <w:p w14:paraId="0C4F685F"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2.04</w:t>
                                    </w:r>
                                  </w:p>
                                </w:tc>
                              </w:tr>
                              <w:tr w:rsidR="00F6740C" w14:paraId="4A31A67C" w14:textId="77777777" w:rsidTr="00040B7D">
                                <w:tc>
                                  <w:tcPr>
                                    <w:tcW w:w="976" w:type="pct"/>
                                    <w:vMerge w:val="restart"/>
                                    <w:tcBorders>
                                      <w:top w:val="single" w:sz="4" w:space="0" w:color="auto"/>
                                      <w:bottom w:val="nil"/>
                                    </w:tcBorders>
                                  </w:tcPr>
                                  <w:p w14:paraId="54292701" w14:textId="77777777" w:rsidR="00F6740C" w:rsidRDefault="00F6740C" w:rsidP="005723F0">
                                    <w:pPr>
                                      <w:jc w:val="center"/>
                                      <w:rPr>
                                        <w:rFonts w:ascii="Times New Roman" w:hAnsi="Times New Roman" w:cs="Times New Roman"/>
                                        <w:sz w:val="20"/>
                                        <w:szCs w:val="20"/>
                                      </w:rPr>
                                    </w:pPr>
                                  </w:p>
                                  <w:p w14:paraId="49CA4367" w14:textId="77777777" w:rsidR="00F6740C" w:rsidRDefault="00F6740C" w:rsidP="005723F0">
                                    <w:pPr>
                                      <w:jc w:val="center"/>
                                      <w:rPr>
                                        <w:rFonts w:ascii="Times New Roman" w:hAnsi="Times New Roman" w:cs="Times New Roman"/>
                                        <w:sz w:val="20"/>
                                        <w:szCs w:val="20"/>
                                      </w:rPr>
                                    </w:pPr>
                                  </w:p>
                                  <w:p w14:paraId="6F88B1CA"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EMA</w:t>
                                    </w:r>
                                  </w:p>
                                </w:tc>
                                <w:tc>
                                  <w:tcPr>
                                    <w:tcW w:w="763" w:type="pct"/>
                                    <w:tcBorders>
                                      <w:top w:val="single" w:sz="4" w:space="0" w:color="auto"/>
                                      <w:bottom w:val="nil"/>
                                    </w:tcBorders>
                                  </w:tcPr>
                                  <w:p w14:paraId="6A197762"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49-155</w:t>
                                    </w:r>
                                  </w:p>
                                </w:tc>
                                <w:tc>
                                  <w:tcPr>
                                    <w:tcW w:w="633" w:type="pct"/>
                                    <w:tcBorders>
                                      <w:top w:val="single" w:sz="4" w:space="0" w:color="auto"/>
                                      <w:bottom w:val="nil"/>
                                    </w:tcBorders>
                                  </w:tcPr>
                                  <w:p w14:paraId="6E05E51B"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0.000539</w:t>
                                    </w:r>
                                  </w:p>
                                </w:tc>
                                <w:tc>
                                  <w:tcPr>
                                    <w:tcW w:w="998" w:type="pct"/>
                                    <w:tcBorders>
                                      <w:top w:val="single" w:sz="4" w:space="0" w:color="auto"/>
                                      <w:bottom w:val="nil"/>
                                    </w:tcBorders>
                                  </w:tcPr>
                                  <w:p w14:paraId="73333C55"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1.15</w:t>
                                    </w:r>
                                  </w:p>
                                </w:tc>
                                <w:tc>
                                  <w:tcPr>
                                    <w:tcW w:w="633" w:type="pct"/>
                                    <w:tcBorders>
                                      <w:top w:val="single" w:sz="4" w:space="0" w:color="auto"/>
                                      <w:bottom w:val="nil"/>
                                    </w:tcBorders>
                                  </w:tcPr>
                                  <w:p w14:paraId="0F9E8F14"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0.000204</w:t>
                                    </w:r>
                                  </w:p>
                                </w:tc>
                                <w:tc>
                                  <w:tcPr>
                                    <w:tcW w:w="997" w:type="pct"/>
                                    <w:tcBorders>
                                      <w:top w:val="single" w:sz="4" w:space="0" w:color="auto"/>
                                      <w:bottom w:val="nil"/>
                                    </w:tcBorders>
                                  </w:tcPr>
                                  <w:p w14:paraId="50E3B207"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0.80</w:t>
                                    </w:r>
                                  </w:p>
                                </w:tc>
                              </w:tr>
                              <w:tr w:rsidR="00F6740C" w14:paraId="1D9F87C3" w14:textId="77777777" w:rsidTr="00040B7D">
                                <w:tc>
                                  <w:tcPr>
                                    <w:tcW w:w="976" w:type="pct"/>
                                    <w:vMerge/>
                                    <w:tcBorders>
                                      <w:top w:val="nil"/>
                                      <w:bottom w:val="nil"/>
                                    </w:tcBorders>
                                  </w:tcPr>
                                  <w:p w14:paraId="6DCCCB1F" w14:textId="77777777" w:rsidR="00F6740C" w:rsidRPr="008248CF" w:rsidRDefault="00F6740C" w:rsidP="005723F0">
                                    <w:pPr>
                                      <w:jc w:val="center"/>
                                      <w:rPr>
                                        <w:rFonts w:ascii="Times New Roman" w:hAnsi="Times New Roman" w:cs="Times New Roman"/>
                                        <w:sz w:val="20"/>
                                        <w:szCs w:val="20"/>
                                      </w:rPr>
                                    </w:pPr>
                                  </w:p>
                                </w:tc>
                                <w:tc>
                                  <w:tcPr>
                                    <w:tcW w:w="763" w:type="pct"/>
                                    <w:tcBorders>
                                      <w:top w:val="nil"/>
                                      <w:bottom w:val="nil"/>
                                    </w:tcBorders>
                                  </w:tcPr>
                                  <w:p w14:paraId="64994990"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48-162</w:t>
                                    </w:r>
                                  </w:p>
                                </w:tc>
                                <w:tc>
                                  <w:tcPr>
                                    <w:tcW w:w="633" w:type="pct"/>
                                    <w:tcBorders>
                                      <w:top w:val="nil"/>
                                      <w:bottom w:val="nil"/>
                                    </w:tcBorders>
                                  </w:tcPr>
                                  <w:p w14:paraId="67A80954"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0.000502</w:t>
                                    </w:r>
                                  </w:p>
                                </w:tc>
                                <w:tc>
                                  <w:tcPr>
                                    <w:tcW w:w="998" w:type="pct"/>
                                    <w:tcBorders>
                                      <w:top w:val="nil"/>
                                      <w:bottom w:val="nil"/>
                                    </w:tcBorders>
                                  </w:tcPr>
                                  <w:p w14:paraId="347ACA8F"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1.08</w:t>
                                    </w:r>
                                  </w:p>
                                </w:tc>
                                <w:tc>
                                  <w:tcPr>
                                    <w:tcW w:w="633" w:type="pct"/>
                                    <w:tcBorders>
                                      <w:top w:val="nil"/>
                                      <w:bottom w:val="nil"/>
                                    </w:tcBorders>
                                  </w:tcPr>
                                  <w:p w14:paraId="65B9B121"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0.000163</w:t>
                                    </w:r>
                                  </w:p>
                                </w:tc>
                                <w:tc>
                                  <w:tcPr>
                                    <w:tcW w:w="997" w:type="pct"/>
                                    <w:tcBorders>
                                      <w:top w:val="nil"/>
                                      <w:bottom w:val="nil"/>
                                    </w:tcBorders>
                                  </w:tcPr>
                                  <w:p w14:paraId="1FCD2F62"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0.64</w:t>
                                    </w:r>
                                  </w:p>
                                </w:tc>
                              </w:tr>
                              <w:tr w:rsidR="00F6740C" w14:paraId="6DE872F9" w14:textId="77777777" w:rsidTr="00040B7D">
                                <w:tc>
                                  <w:tcPr>
                                    <w:tcW w:w="976" w:type="pct"/>
                                    <w:vMerge/>
                                    <w:tcBorders>
                                      <w:top w:val="nil"/>
                                      <w:bottom w:val="nil"/>
                                    </w:tcBorders>
                                  </w:tcPr>
                                  <w:p w14:paraId="0C28106C" w14:textId="77777777" w:rsidR="00F6740C" w:rsidRPr="008248CF" w:rsidRDefault="00F6740C" w:rsidP="005723F0">
                                    <w:pPr>
                                      <w:jc w:val="center"/>
                                      <w:rPr>
                                        <w:rFonts w:ascii="Times New Roman" w:hAnsi="Times New Roman" w:cs="Times New Roman"/>
                                        <w:sz w:val="20"/>
                                        <w:szCs w:val="20"/>
                                      </w:rPr>
                                    </w:pPr>
                                  </w:p>
                                </w:tc>
                                <w:tc>
                                  <w:tcPr>
                                    <w:tcW w:w="763" w:type="pct"/>
                                    <w:tcBorders>
                                      <w:top w:val="nil"/>
                                      <w:bottom w:val="nil"/>
                                    </w:tcBorders>
                                  </w:tcPr>
                                  <w:p w14:paraId="780AA4C5"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48-157</w:t>
                                    </w:r>
                                  </w:p>
                                </w:tc>
                                <w:tc>
                                  <w:tcPr>
                                    <w:tcW w:w="633" w:type="pct"/>
                                    <w:tcBorders>
                                      <w:top w:val="nil"/>
                                      <w:bottom w:val="nil"/>
                                    </w:tcBorders>
                                  </w:tcPr>
                                  <w:p w14:paraId="4B6019D8"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0.000502</w:t>
                                    </w:r>
                                  </w:p>
                                </w:tc>
                                <w:tc>
                                  <w:tcPr>
                                    <w:tcW w:w="998" w:type="pct"/>
                                    <w:tcBorders>
                                      <w:top w:val="nil"/>
                                      <w:bottom w:val="nil"/>
                                    </w:tcBorders>
                                  </w:tcPr>
                                  <w:p w14:paraId="40CC4C1C"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1.08</w:t>
                                    </w:r>
                                  </w:p>
                                </w:tc>
                                <w:tc>
                                  <w:tcPr>
                                    <w:tcW w:w="633" w:type="pct"/>
                                    <w:tcBorders>
                                      <w:top w:val="nil"/>
                                      <w:bottom w:val="nil"/>
                                    </w:tcBorders>
                                  </w:tcPr>
                                  <w:p w14:paraId="7890A370"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0.000184</w:t>
                                    </w:r>
                                  </w:p>
                                </w:tc>
                                <w:tc>
                                  <w:tcPr>
                                    <w:tcW w:w="997" w:type="pct"/>
                                    <w:tcBorders>
                                      <w:top w:val="nil"/>
                                      <w:bottom w:val="nil"/>
                                    </w:tcBorders>
                                  </w:tcPr>
                                  <w:p w14:paraId="5FDAF4A6"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0.72</w:t>
                                    </w:r>
                                  </w:p>
                                </w:tc>
                              </w:tr>
                              <w:tr w:rsidR="00F6740C" w14:paraId="03D983F5" w14:textId="77777777" w:rsidTr="00040B7D">
                                <w:tc>
                                  <w:tcPr>
                                    <w:tcW w:w="976" w:type="pct"/>
                                    <w:vMerge/>
                                    <w:tcBorders>
                                      <w:top w:val="nil"/>
                                      <w:bottom w:val="nil"/>
                                    </w:tcBorders>
                                  </w:tcPr>
                                  <w:p w14:paraId="098F9F2A" w14:textId="77777777" w:rsidR="00F6740C" w:rsidRPr="008248CF" w:rsidRDefault="00F6740C" w:rsidP="005723F0">
                                    <w:pPr>
                                      <w:jc w:val="center"/>
                                      <w:rPr>
                                        <w:rFonts w:ascii="Times New Roman" w:hAnsi="Times New Roman" w:cs="Times New Roman"/>
                                        <w:sz w:val="20"/>
                                        <w:szCs w:val="20"/>
                                      </w:rPr>
                                    </w:pPr>
                                  </w:p>
                                </w:tc>
                                <w:tc>
                                  <w:tcPr>
                                    <w:tcW w:w="763" w:type="pct"/>
                                    <w:tcBorders>
                                      <w:top w:val="nil"/>
                                      <w:bottom w:val="nil"/>
                                    </w:tcBorders>
                                  </w:tcPr>
                                  <w:p w14:paraId="65D9C687"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48-163</w:t>
                                    </w:r>
                                  </w:p>
                                </w:tc>
                                <w:tc>
                                  <w:tcPr>
                                    <w:tcW w:w="633" w:type="pct"/>
                                    <w:tcBorders>
                                      <w:top w:val="nil"/>
                                      <w:bottom w:val="nil"/>
                                    </w:tcBorders>
                                  </w:tcPr>
                                  <w:p w14:paraId="6EA212B0"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0.000497</w:t>
                                    </w:r>
                                  </w:p>
                                </w:tc>
                                <w:tc>
                                  <w:tcPr>
                                    <w:tcW w:w="998" w:type="pct"/>
                                    <w:tcBorders>
                                      <w:top w:val="nil"/>
                                      <w:bottom w:val="nil"/>
                                    </w:tcBorders>
                                  </w:tcPr>
                                  <w:p w14:paraId="5AB3EE7C"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1.07</w:t>
                                    </w:r>
                                  </w:p>
                                </w:tc>
                                <w:tc>
                                  <w:tcPr>
                                    <w:tcW w:w="633" w:type="pct"/>
                                    <w:tcBorders>
                                      <w:top w:val="nil"/>
                                      <w:bottom w:val="nil"/>
                                    </w:tcBorders>
                                  </w:tcPr>
                                  <w:p w14:paraId="43D0F153"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0.000175</w:t>
                                    </w:r>
                                  </w:p>
                                </w:tc>
                                <w:tc>
                                  <w:tcPr>
                                    <w:tcW w:w="997" w:type="pct"/>
                                    <w:tcBorders>
                                      <w:top w:val="nil"/>
                                      <w:bottom w:val="nil"/>
                                    </w:tcBorders>
                                  </w:tcPr>
                                  <w:p w14:paraId="41C6D4AB"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0.68</w:t>
                                    </w:r>
                                  </w:p>
                                </w:tc>
                              </w:tr>
                              <w:tr w:rsidR="00F6740C" w14:paraId="1E8C7670" w14:textId="77777777" w:rsidTr="00040B7D">
                                <w:tc>
                                  <w:tcPr>
                                    <w:tcW w:w="976" w:type="pct"/>
                                    <w:vMerge/>
                                    <w:tcBorders>
                                      <w:top w:val="nil"/>
                                      <w:bottom w:val="single" w:sz="4" w:space="0" w:color="auto"/>
                                    </w:tcBorders>
                                  </w:tcPr>
                                  <w:p w14:paraId="4AA80DB1" w14:textId="77777777" w:rsidR="00F6740C" w:rsidRPr="008248CF" w:rsidRDefault="00F6740C" w:rsidP="005723F0">
                                    <w:pPr>
                                      <w:jc w:val="center"/>
                                      <w:rPr>
                                        <w:rFonts w:ascii="Times New Roman" w:hAnsi="Times New Roman" w:cs="Times New Roman"/>
                                        <w:sz w:val="20"/>
                                        <w:szCs w:val="20"/>
                                      </w:rPr>
                                    </w:pPr>
                                  </w:p>
                                </w:tc>
                                <w:tc>
                                  <w:tcPr>
                                    <w:tcW w:w="763" w:type="pct"/>
                                    <w:tcBorders>
                                      <w:top w:val="nil"/>
                                      <w:bottom w:val="single" w:sz="4" w:space="0" w:color="auto"/>
                                    </w:tcBorders>
                                  </w:tcPr>
                                  <w:p w14:paraId="2C222847"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49-160</w:t>
                                    </w:r>
                                  </w:p>
                                </w:tc>
                                <w:tc>
                                  <w:tcPr>
                                    <w:tcW w:w="633" w:type="pct"/>
                                    <w:tcBorders>
                                      <w:top w:val="nil"/>
                                      <w:bottom w:val="single" w:sz="4" w:space="0" w:color="auto"/>
                                    </w:tcBorders>
                                  </w:tcPr>
                                  <w:p w14:paraId="356FF1A1"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0.000496</w:t>
                                    </w:r>
                                  </w:p>
                                </w:tc>
                                <w:tc>
                                  <w:tcPr>
                                    <w:tcW w:w="998" w:type="pct"/>
                                    <w:tcBorders>
                                      <w:top w:val="nil"/>
                                      <w:bottom w:val="single" w:sz="4" w:space="0" w:color="auto"/>
                                    </w:tcBorders>
                                  </w:tcPr>
                                  <w:p w14:paraId="22956C0E"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1.06</w:t>
                                    </w:r>
                                  </w:p>
                                </w:tc>
                                <w:tc>
                                  <w:tcPr>
                                    <w:tcW w:w="633" w:type="pct"/>
                                    <w:tcBorders>
                                      <w:top w:val="nil"/>
                                      <w:bottom w:val="single" w:sz="4" w:space="0" w:color="auto"/>
                                    </w:tcBorders>
                                  </w:tcPr>
                                  <w:p w14:paraId="595F2243"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0.000180</w:t>
                                    </w:r>
                                  </w:p>
                                </w:tc>
                                <w:tc>
                                  <w:tcPr>
                                    <w:tcW w:w="997" w:type="pct"/>
                                    <w:tcBorders>
                                      <w:top w:val="nil"/>
                                      <w:bottom w:val="single" w:sz="4" w:space="0" w:color="auto"/>
                                    </w:tcBorders>
                                  </w:tcPr>
                                  <w:p w14:paraId="31B241A0"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0.70</w:t>
                                    </w:r>
                                  </w:p>
                                </w:tc>
                              </w:tr>
                              <w:tr w:rsidR="00F6740C" w14:paraId="24DB47C5" w14:textId="77777777" w:rsidTr="00040B7D">
                                <w:tc>
                                  <w:tcPr>
                                    <w:tcW w:w="976" w:type="pct"/>
                                    <w:vMerge w:val="restart"/>
                                    <w:tcBorders>
                                      <w:top w:val="single" w:sz="4" w:space="0" w:color="auto"/>
                                      <w:bottom w:val="nil"/>
                                    </w:tcBorders>
                                  </w:tcPr>
                                  <w:p w14:paraId="0DA85BF7" w14:textId="77777777" w:rsidR="00F6740C" w:rsidRDefault="00F6740C" w:rsidP="005723F0">
                                    <w:pPr>
                                      <w:jc w:val="center"/>
                                      <w:rPr>
                                        <w:rFonts w:ascii="Times New Roman" w:hAnsi="Times New Roman" w:cs="Times New Roman"/>
                                        <w:sz w:val="20"/>
                                        <w:szCs w:val="20"/>
                                      </w:rPr>
                                    </w:pPr>
                                  </w:p>
                                  <w:p w14:paraId="0EDCCBD4" w14:textId="77777777" w:rsidR="00F6740C" w:rsidRDefault="00F6740C" w:rsidP="005723F0">
                                    <w:pPr>
                                      <w:jc w:val="center"/>
                                      <w:rPr>
                                        <w:rFonts w:ascii="Times New Roman" w:hAnsi="Times New Roman" w:cs="Times New Roman"/>
                                        <w:sz w:val="20"/>
                                        <w:szCs w:val="20"/>
                                      </w:rPr>
                                    </w:pPr>
                                  </w:p>
                                  <w:p w14:paraId="4784473A"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WMA</w:t>
                                    </w:r>
                                  </w:p>
                                </w:tc>
                                <w:tc>
                                  <w:tcPr>
                                    <w:tcW w:w="763" w:type="pct"/>
                                    <w:tcBorders>
                                      <w:top w:val="single" w:sz="4" w:space="0" w:color="auto"/>
                                      <w:bottom w:val="nil"/>
                                    </w:tcBorders>
                                  </w:tcPr>
                                  <w:p w14:paraId="38AD534A"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48-413</w:t>
                                    </w:r>
                                  </w:p>
                                </w:tc>
                                <w:tc>
                                  <w:tcPr>
                                    <w:tcW w:w="633" w:type="pct"/>
                                    <w:tcBorders>
                                      <w:top w:val="single" w:sz="4" w:space="0" w:color="auto"/>
                                      <w:bottom w:val="nil"/>
                                    </w:tcBorders>
                                  </w:tcPr>
                                  <w:p w14:paraId="6C6101D7"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0.000594</w:t>
                                    </w:r>
                                  </w:p>
                                </w:tc>
                                <w:tc>
                                  <w:tcPr>
                                    <w:tcW w:w="998" w:type="pct"/>
                                    <w:tcBorders>
                                      <w:top w:val="single" w:sz="4" w:space="0" w:color="auto"/>
                                      <w:bottom w:val="nil"/>
                                    </w:tcBorders>
                                  </w:tcPr>
                                  <w:p w14:paraId="60908BA4"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1.27</w:t>
                                    </w:r>
                                  </w:p>
                                </w:tc>
                                <w:tc>
                                  <w:tcPr>
                                    <w:tcW w:w="633" w:type="pct"/>
                                    <w:tcBorders>
                                      <w:top w:val="single" w:sz="4" w:space="0" w:color="auto"/>
                                      <w:bottom w:val="nil"/>
                                    </w:tcBorders>
                                  </w:tcPr>
                                  <w:p w14:paraId="2449FA35"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0.000444</w:t>
                                    </w:r>
                                  </w:p>
                                </w:tc>
                                <w:tc>
                                  <w:tcPr>
                                    <w:tcW w:w="997" w:type="pct"/>
                                    <w:tcBorders>
                                      <w:top w:val="single" w:sz="4" w:space="0" w:color="auto"/>
                                      <w:bottom w:val="nil"/>
                                    </w:tcBorders>
                                  </w:tcPr>
                                  <w:p w14:paraId="45107EBF"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1.73</w:t>
                                    </w:r>
                                  </w:p>
                                </w:tc>
                              </w:tr>
                              <w:tr w:rsidR="00F6740C" w14:paraId="5C6A4479" w14:textId="77777777" w:rsidTr="00040B7D">
                                <w:tc>
                                  <w:tcPr>
                                    <w:tcW w:w="976" w:type="pct"/>
                                    <w:vMerge/>
                                    <w:tcBorders>
                                      <w:top w:val="nil"/>
                                      <w:bottom w:val="nil"/>
                                    </w:tcBorders>
                                  </w:tcPr>
                                  <w:p w14:paraId="0B5D1701" w14:textId="77777777" w:rsidR="00F6740C" w:rsidRPr="008248CF" w:rsidRDefault="00F6740C" w:rsidP="005723F0">
                                    <w:pPr>
                                      <w:jc w:val="center"/>
                                      <w:rPr>
                                        <w:rFonts w:ascii="Times New Roman" w:hAnsi="Times New Roman" w:cs="Times New Roman"/>
                                        <w:sz w:val="20"/>
                                        <w:szCs w:val="20"/>
                                      </w:rPr>
                                    </w:pPr>
                                  </w:p>
                                </w:tc>
                                <w:tc>
                                  <w:tcPr>
                                    <w:tcW w:w="763" w:type="pct"/>
                                    <w:tcBorders>
                                      <w:top w:val="nil"/>
                                      <w:bottom w:val="nil"/>
                                    </w:tcBorders>
                                  </w:tcPr>
                                  <w:p w14:paraId="0D482AF4"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46-437</w:t>
                                    </w:r>
                                  </w:p>
                                </w:tc>
                                <w:tc>
                                  <w:tcPr>
                                    <w:tcW w:w="633" w:type="pct"/>
                                    <w:tcBorders>
                                      <w:top w:val="nil"/>
                                      <w:bottom w:val="nil"/>
                                    </w:tcBorders>
                                  </w:tcPr>
                                  <w:p w14:paraId="24A47EDA"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0.000593</w:t>
                                    </w:r>
                                  </w:p>
                                </w:tc>
                                <w:tc>
                                  <w:tcPr>
                                    <w:tcW w:w="998" w:type="pct"/>
                                    <w:tcBorders>
                                      <w:top w:val="nil"/>
                                      <w:bottom w:val="nil"/>
                                    </w:tcBorders>
                                  </w:tcPr>
                                  <w:p w14:paraId="55A32B1D"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1.27</w:t>
                                    </w:r>
                                  </w:p>
                                </w:tc>
                                <w:tc>
                                  <w:tcPr>
                                    <w:tcW w:w="633" w:type="pct"/>
                                    <w:tcBorders>
                                      <w:top w:val="nil"/>
                                      <w:bottom w:val="nil"/>
                                    </w:tcBorders>
                                  </w:tcPr>
                                  <w:p w14:paraId="6FB9E108"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0.000467</w:t>
                                    </w:r>
                                  </w:p>
                                </w:tc>
                                <w:tc>
                                  <w:tcPr>
                                    <w:tcW w:w="997" w:type="pct"/>
                                    <w:tcBorders>
                                      <w:top w:val="nil"/>
                                      <w:bottom w:val="nil"/>
                                    </w:tcBorders>
                                  </w:tcPr>
                                  <w:p w14:paraId="48FAE684"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1.82</w:t>
                                    </w:r>
                                  </w:p>
                                </w:tc>
                              </w:tr>
                              <w:tr w:rsidR="00F6740C" w14:paraId="0F6D0435" w14:textId="77777777" w:rsidTr="00040B7D">
                                <w:tc>
                                  <w:tcPr>
                                    <w:tcW w:w="976" w:type="pct"/>
                                    <w:vMerge/>
                                    <w:tcBorders>
                                      <w:top w:val="nil"/>
                                      <w:bottom w:val="nil"/>
                                    </w:tcBorders>
                                  </w:tcPr>
                                  <w:p w14:paraId="73D1ACB9" w14:textId="77777777" w:rsidR="00F6740C" w:rsidRPr="008248CF" w:rsidRDefault="00F6740C" w:rsidP="005723F0">
                                    <w:pPr>
                                      <w:jc w:val="center"/>
                                      <w:rPr>
                                        <w:rFonts w:ascii="Times New Roman" w:hAnsi="Times New Roman" w:cs="Times New Roman"/>
                                        <w:sz w:val="20"/>
                                        <w:szCs w:val="20"/>
                                      </w:rPr>
                                    </w:pPr>
                                  </w:p>
                                </w:tc>
                                <w:tc>
                                  <w:tcPr>
                                    <w:tcW w:w="763" w:type="pct"/>
                                    <w:tcBorders>
                                      <w:top w:val="nil"/>
                                      <w:bottom w:val="nil"/>
                                    </w:tcBorders>
                                  </w:tcPr>
                                  <w:p w14:paraId="4DDC1C15"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48-443</w:t>
                                    </w:r>
                                  </w:p>
                                </w:tc>
                                <w:tc>
                                  <w:tcPr>
                                    <w:tcW w:w="633" w:type="pct"/>
                                    <w:tcBorders>
                                      <w:top w:val="nil"/>
                                      <w:bottom w:val="nil"/>
                                    </w:tcBorders>
                                  </w:tcPr>
                                  <w:p w14:paraId="102E3A9B"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0.000589</w:t>
                                    </w:r>
                                  </w:p>
                                </w:tc>
                                <w:tc>
                                  <w:tcPr>
                                    <w:tcW w:w="998" w:type="pct"/>
                                    <w:tcBorders>
                                      <w:top w:val="nil"/>
                                      <w:bottom w:val="nil"/>
                                    </w:tcBorders>
                                  </w:tcPr>
                                  <w:p w14:paraId="588B1224"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1.26</w:t>
                                    </w:r>
                                  </w:p>
                                </w:tc>
                                <w:tc>
                                  <w:tcPr>
                                    <w:tcW w:w="633" w:type="pct"/>
                                    <w:tcBorders>
                                      <w:top w:val="nil"/>
                                      <w:bottom w:val="nil"/>
                                    </w:tcBorders>
                                  </w:tcPr>
                                  <w:p w14:paraId="6A43D401"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0.000483</w:t>
                                    </w:r>
                                  </w:p>
                                </w:tc>
                                <w:tc>
                                  <w:tcPr>
                                    <w:tcW w:w="997" w:type="pct"/>
                                    <w:tcBorders>
                                      <w:top w:val="nil"/>
                                      <w:bottom w:val="nil"/>
                                    </w:tcBorders>
                                  </w:tcPr>
                                  <w:p w14:paraId="47291DE7"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1.88</w:t>
                                    </w:r>
                                  </w:p>
                                </w:tc>
                              </w:tr>
                              <w:tr w:rsidR="00F6740C" w14:paraId="30EE2DDC" w14:textId="77777777" w:rsidTr="00040B7D">
                                <w:tc>
                                  <w:tcPr>
                                    <w:tcW w:w="976" w:type="pct"/>
                                    <w:vMerge/>
                                    <w:tcBorders>
                                      <w:top w:val="nil"/>
                                      <w:bottom w:val="nil"/>
                                    </w:tcBorders>
                                  </w:tcPr>
                                  <w:p w14:paraId="64471E33" w14:textId="77777777" w:rsidR="00F6740C" w:rsidRPr="008248CF" w:rsidRDefault="00F6740C" w:rsidP="005723F0">
                                    <w:pPr>
                                      <w:jc w:val="center"/>
                                      <w:rPr>
                                        <w:rFonts w:ascii="Times New Roman" w:hAnsi="Times New Roman" w:cs="Times New Roman"/>
                                        <w:sz w:val="20"/>
                                        <w:szCs w:val="20"/>
                                      </w:rPr>
                                    </w:pPr>
                                  </w:p>
                                </w:tc>
                                <w:tc>
                                  <w:tcPr>
                                    <w:tcW w:w="763" w:type="pct"/>
                                    <w:tcBorders>
                                      <w:top w:val="nil"/>
                                      <w:bottom w:val="nil"/>
                                    </w:tcBorders>
                                  </w:tcPr>
                                  <w:p w14:paraId="175E662B"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47-440</w:t>
                                    </w:r>
                                  </w:p>
                                </w:tc>
                                <w:tc>
                                  <w:tcPr>
                                    <w:tcW w:w="633" w:type="pct"/>
                                    <w:tcBorders>
                                      <w:top w:val="nil"/>
                                      <w:bottom w:val="nil"/>
                                    </w:tcBorders>
                                  </w:tcPr>
                                  <w:p w14:paraId="1B8238B8"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0.000589</w:t>
                                    </w:r>
                                  </w:p>
                                </w:tc>
                                <w:tc>
                                  <w:tcPr>
                                    <w:tcW w:w="998" w:type="pct"/>
                                    <w:tcBorders>
                                      <w:top w:val="nil"/>
                                      <w:bottom w:val="nil"/>
                                    </w:tcBorders>
                                  </w:tcPr>
                                  <w:p w14:paraId="6DC6AE0D"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1.26</w:t>
                                    </w:r>
                                  </w:p>
                                </w:tc>
                                <w:tc>
                                  <w:tcPr>
                                    <w:tcW w:w="633" w:type="pct"/>
                                    <w:tcBorders>
                                      <w:top w:val="nil"/>
                                      <w:bottom w:val="nil"/>
                                    </w:tcBorders>
                                  </w:tcPr>
                                  <w:p w14:paraId="7A10264D"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0.000431</w:t>
                                    </w:r>
                                  </w:p>
                                </w:tc>
                                <w:tc>
                                  <w:tcPr>
                                    <w:tcW w:w="997" w:type="pct"/>
                                    <w:tcBorders>
                                      <w:top w:val="nil"/>
                                      <w:bottom w:val="nil"/>
                                    </w:tcBorders>
                                  </w:tcPr>
                                  <w:p w14:paraId="589A424B"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1.68</w:t>
                                    </w:r>
                                  </w:p>
                                </w:tc>
                              </w:tr>
                              <w:tr w:rsidR="00F6740C" w14:paraId="7D40C0AE" w14:textId="77777777" w:rsidTr="00040B7D">
                                <w:tc>
                                  <w:tcPr>
                                    <w:tcW w:w="976" w:type="pct"/>
                                    <w:vMerge/>
                                    <w:tcBorders>
                                      <w:top w:val="nil"/>
                                      <w:bottom w:val="single" w:sz="4" w:space="0" w:color="auto"/>
                                    </w:tcBorders>
                                  </w:tcPr>
                                  <w:p w14:paraId="3C621901" w14:textId="77777777" w:rsidR="00F6740C" w:rsidRPr="008248CF" w:rsidRDefault="00F6740C" w:rsidP="005723F0">
                                    <w:pPr>
                                      <w:jc w:val="center"/>
                                      <w:rPr>
                                        <w:rFonts w:ascii="Times New Roman" w:hAnsi="Times New Roman" w:cs="Times New Roman"/>
                                        <w:sz w:val="20"/>
                                        <w:szCs w:val="20"/>
                                      </w:rPr>
                                    </w:pPr>
                                  </w:p>
                                </w:tc>
                                <w:tc>
                                  <w:tcPr>
                                    <w:tcW w:w="763" w:type="pct"/>
                                    <w:tcBorders>
                                      <w:top w:val="nil"/>
                                      <w:bottom w:val="single" w:sz="4" w:space="0" w:color="auto"/>
                                    </w:tcBorders>
                                  </w:tcPr>
                                  <w:p w14:paraId="1A660B2A"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49-444</w:t>
                                    </w:r>
                                  </w:p>
                                </w:tc>
                                <w:tc>
                                  <w:tcPr>
                                    <w:tcW w:w="633" w:type="pct"/>
                                    <w:tcBorders>
                                      <w:top w:val="nil"/>
                                      <w:bottom w:val="single" w:sz="4" w:space="0" w:color="auto"/>
                                    </w:tcBorders>
                                  </w:tcPr>
                                  <w:p w14:paraId="57C70EE4"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0.000588</w:t>
                                    </w:r>
                                  </w:p>
                                </w:tc>
                                <w:tc>
                                  <w:tcPr>
                                    <w:tcW w:w="998" w:type="pct"/>
                                    <w:tcBorders>
                                      <w:top w:val="nil"/>
                                      <w:bottom w:val="single" w:sz="4" w:space="0" w:color="auto"/>
                                    </w:tcBorders>
                                  </w:tcPr>
                                  <w:p w14:paraId="0A93295B"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1.26</w:t>
                                    </w:r>
                                  </w:p>
                                </w:tc>
                                <w:tc>
                                  <w:tcPr>
                                    <w:tcW w:w="633" w:type="pct"/>
                                    <w:tcBorders>
                                      <w:top w:val="nil"/>
                                      <w:bottom w:val="single" w:sz="4" w:space="0" w:color="auto"/>
                                    </w:tcBorders>
                                  </w:tcPr>
                                  <w:p w14:paraId="4AA64A72"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0.000493</w:t>
                                    </w:r>
                                  </w:p>
                                </w:tc>
                                <w:tc>
                                  <w:tcPr>
                                    <w:tcW w:w="997" w:type="pct"/>
                                    <w:tcBorders>
                                      <w:top w:val="nil"/>
                                      <w:bottom w:val="single" w:sz="4" w:space="0" w:color="auto"/>
                                    </w:tcBorders>
                                  </w:tcPr>
                                  <w:p w14:paraId="6882CEB4"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1.92</w:t>
                                    </w:r>
                                  </w:p>
                                </w:tc>
                              </w:tr>
                              <w:tr w:rsidR="00F6740C" w14:paraId="28A6730D" w14:textId="77777777" w:rsidTr="00040B7D">
                                <w:tc>
                                  <w:tcPr>
                                    <w:tcW w:w="5000" w:type="pct"/>
                                    <w:gridSpan w:val="6"/>
                                    <w:tcBorders>
                                      <w:top w:val="single" w:sz="4" w:space="0" w:color="auto"/>
                                      <w:bottom w:val="nil"/>
                                    </w:tcBorders>
                                  </w:tcPr>
                                  <w:p w14:paraId="382CC5A1" w14:textId="77777777" w:rsidR="00F6740C" w:rsidRPr="008248CF" w:rsidRDefault="00F6740C" w:rsidP="005723F0">
                                    <w:pPr>
                                      <w:rPr>
                                        <w:rFonts w:ascii="Times New Roman" w:hAnsi="Times New Roman" w:cs="Times New Roman"/>
                                        <w:sz w:val="20"/>
                                        <w:szCs w:val="20"/>
                                      </w:rPr>
                                    </w:pPr>
                                    <w:r>
                                      <w:rPr>
                                        <w:rFonts w:ascii="Times New Roman" w:hAnsi="Times New Roman" w:cs="Times New Roman"/>
                                        <w:sz w:val="20"/>
                                        <w:szCs w:val="20"/>
                                      </w:rPr>
                                      <w:t>Panel B: Silver</w:t>
                                    </w:r>
                                  </w:p>
                                </w:tc>
                              </w:tr>
                              <w:tr w:rsidR="00F6740C" w14:paraId="379789AA" w14:textId="77777777" w:rsidTr="00040B7D">
                                <w:tc>
                                  <w:tcPr>
                                    <w:tcW w:w="976" w:type="pct"/>
                                    <w:vMerge w:val="restart"/>
                                    <w:tcBorders>
                                      <w:top w:val="nil"/>
                                      <w:bottom w:val="nil"/>
                                    </w:tcBorders>
                                  </w:tcPr>
                                  <w:p w14:paraId="14989118" w14:textId="77777777" w:rsidR="00F6740C" w:rsidRDefault="00F6740C" w:rsidP="005723F0">
                                    <w:pPr>
                                      <w:jc w:val="center"/>
                                      <w:rPr>
                                        <w:rFonts w:ascii="Times New Roman" w:hAnsi="Times New Roman" w:cs="Times New Roman"/>
                                        <w:sz w:val="20"/>
                                        <w:szCs w:val="20"/>
                                      </w:rPr>
                                    </w:pPr>
                                  </w:p>
                                  <w:p w14:paraId="3C02F141" w14:textId="77777777" w:rsidR="00F6740C" w:rsidRDefault="00F6740C" w:rsidP="005723F0">
                                    <w:pPr>
                                      <w:jc w:val="center"/>
                                      <w:rPr>
                                        <w:rFonts w:ascii="Times New Roman" w:hAnsi="Times New Roman" w:cs="Times New Roman"/>
                                        <w:sz w:val="20"/>
                                        <w:szCs w:val="20"/>
                                      </w:rPr>
                                    </w:pPr>
                                  </w:p>
                                  <w:p w14:paraId="57EE128B"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SMA</w:t>
                                    </w:r>
                                  </w:p>
                                </w:tc>
                                <w:tc>
                                  <w:tcPr>
                                    <w:tcW w:w="763" w:type="pct"/>
                                    <w:tcBorders>
                                      <w:top w:val="nil"/>
                                      <w:bottom w:val="nil"/>
                                    </w:tcBorders>
                                  </w:tcPr>
                                  <w:p w14:paraId="634A46B8"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27-485</w:t>
                                    </w:r>
                                  </w:p>
                                </w:tc>
                                <w:tc>
                                  <w:tcPr>
                                    <w:tcW w:w="633" w:type="pct"/>
                                    <w:tcBorders>
                                      <w:top w:val="nil"/>
                                      <w:bottom w:val="nil"/>
                                    </w:tcBorders>
                                  </w:tcPr>
                                  <w:p w14:paraId="3387F416"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0.001540</w:t>
                                    </w:r>
                                  </w:p>
                                </w:tc>
                                <w:tc>
                                  <w:tcPr>
                                    <w:tcW w:w="998" w:type="pct"/>
                                    <w:tcBorders>
                                      <w:top w:val="nil"/>
                                      <w:bottom w:val="nil"/>
                                    </w:tcBorders>
                                  </w:tcPr>
                                  <w:p w14:paraId="01ABB169"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1.82</w:t>
                                    </w:r>
                                  </w:p>
                                </w:tc>
                                <w:tc>
                                  <w:tcPr>
                                    <w:tcW w:w="633" w:type="pct"/>
                                    <w:tcBorders>
                                      <w:top w:val="nil"/>
                                      <w:bottom w:val="nil"/>
                                    </w:tcBorders>
                                  </w:tcPr>
                                  <w:p w14:paraId="32C1AC36"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-0.000582</w:t>
                                    </w:r>
                                  </w:p>
                                </w:tc>
                                <w:tc>
                                  <w:tcPr>
                                    <w:tcW w:w="997" w:type="pct"/>
                                    <w:tcBorders>
                                      <w:top w:val="nil"/>
                                      <w:bottom w:val="nil"/>
                                    </w:tcBorders>
                                  </w:tcPr>
                                  <w:p w14:paraId="4AF86DC2"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-1.03</w:t>
                                    </w:r>
                                  </w:p>
                                </w:tc>
                              </w:tr>
                              <w:tr w:rsidR="00F6740C" w14:paraId="4E8F4997" w14:textId="77777777" w:rsidTr="00040B7D">
                                <w:tc>
                                  <w:tcPr>
                                    <w:tcW w:w="976" w:type="pct"/>
                                    <w:vMerge/>
                                    <w:tcBorders>
                                      <w:top w:val="nil"/>
                                      <w:bottom w:val="nil"/>
                                    </w:tcBorders>
                                  </w:tcPr>
                                  <w:p w14:paraId="4B88FE99" w14:textId="77777777" w:rsidR="00F6740C" w:rsidRPr="008248CF" w:rsidRDefault="00F6740C" w:rsidP="005723F0">
                                    <w:pPr>
                                      <w:jc w:val="center"/>
                                      <w:rPr>
                                        <w:rFonts w:ascii="Times New Roman" w:hAnsi="Times New Roman" w:cs="Times New Roman"/>
                                        <w:sz w:val="20"/>
                                        <w:szCs w:val="20"/>
                                      </w:rPr>
                                    </w:pPr>
                                  </w:p>
                                </w:tc>
                                <w:tc>
                                  <w:tcPr>
                                    <w:tcW w:w="763" w:type="pct"/>
                                    <w:tcBorders>
                                      <w:top w:val="nil"/>
                                      <w:bottom w:val="nil"/>
                                    </w:tcBorders>
                                  </w:tcPr>
                                  <w:p w14:paraId="619C0421"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27-498</w:t>
                                    </w:r>
                                  </w:p>
                                </w:tc>
                                <w:tc>
                                  <w:tcPr>
                                    <w:tcW w:w="633" w:type="pct"/>
                                    <w:tcBorders>
                                      <w:top w:val="nil"/>
                                      <w:bottom w:val="nil"/>
                                    </w:tcBorders>
                                  </w:tcPr>
                                  <w:p w14:paraId="395749F1"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0.001537</w:t>
                                    </w:r>
                                  </w:p>
                                </w:tc>
                                <w:tc>
                                  <w:tcPr>
                                    <w:tcW w:w="998" w:type="pct"/>
                                    <w:tcBorders>
                                      <w:top w:val="nil"/>
                                      <w:bottom w:val="nil"/>
                                    </w:tcBorders>
                                  </w:tcPr>
                                  <w:p w14:paraId="64BC883A"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1.81</w:t>
                                    </w:r>
                                  </w:p>
                                </w:tc>
                                <w:tc>
                                  <w:tcPr>
                                    <w:tcW w:w="633" w:type="pct"/>
                                    <w:tcBorders>
                                      <w:top w:val="nil"/>
                                      <w:bottom w:val="nil"/>
                                    </w:tcBorders>
                                  </w:tcPr>
                                  <w:p w14:paraId="2FC30591"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-0.000532</w:t>
                                    </w:r>
                                  </w:p>
                                </w:tc>
                                <w:tc>
                                  <w:tcPr>
                                    <w:tcW w:w="997" w:type="pct"/>
                                    <w:tcBorders>
                                      <w:top w:val="nil"/>
                                      <w:bottom w:val="nil"/>
                                    </w:tcBorders>
                                  </w:tcPr>
                                  <w:p w14:paraId="67B9661D"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-0.94</w:t>
                                    </w:r>
                                  </w:p>
                                </w:tc>
                              </w:tr>
                              <w:tr w:rsidR="00F6740C" w14:paraId="7DA2FE9A" w14:textId="77777777" w:rsidTr="00040B7D">
                                <w:tc>
                                  <w:tcPr>
                                    <w:tcW w:w="976" w:type="pct"/>
                                    <w:vMerge/>
                                    <w:tcBorders>
                                      <w:top w:val="nil"/>
                                      <w:bottom w:val="nil"/>
                                    </w:tcBorders>
                                  </w:tcPr>
                                  <w:p w14:paraId="6A0704A3" w14:textId="77777777" w:rsidR="00F6740C" w:rsidRPr="008248CF" w:rsidRDefault="00F6740C" w:rsidP="005723F0">
                                    <w:pPr>
                                      <w:jc w:val="center"/>
                                      <w:rPr>
                                        <w:rFonts w:ascii="Times New Roman" w:hAnsi="Times New Roman" w:cs="Times New Roman"/>
                                        <w:sz w:val="20"/>
                                        <w:szCs w:val="20"/>
                                      </w:rPr>
                                    </w:pPr>
                                  </w:p>
                                </w:tc>
                                <w:tc>
                                  <w:tcPr>
                                    <w:tcW w:w="763" w:type="pct"/>
                                    <w:tcBorders>
                                      <w:top w:val="nil"/>
                                      <w:bottom w:val="nil"/>
                                    </w:tcBorders>
                                  </w:tcPr>
                                  <w:p w14:paraId="2A49D8CD"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24-497</w:t>
                                    </w:r>
                                  </w:p>
                                </w:tc>
                                <w:tc>
                                  <w:tcPr>
                                    <w:tcW w:w="633" w:type="pct"/>
                                    <w:tcBorders>
                                      <w:top w:val="nil"/>
                                      <w:bottom w:val="nil"/>
                                    </w:tcBorders>
                                  </w:tcPr>
                                  <w:p w14:paraId="6E0F066A"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0.001533</w:t>
                                    </w:r>
                                  </w:p>
                                </w:tc>
                                <w:tc>
                                  <w:tcPr>
                                    <w:tcW w:w="998" w:type="pct"/>
                                    <w:tcBorders>
                                      <w:top w:val="nil"/>
                                      <w:bottom w:val="nil"/>
                                    </w:tcBorders>
                                  </w:tcPr>
                                  <w:p w14:paraId="5175F775"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1.81</w:t>
                                    </w:r>
                                  </w:p>
                                </w:tc>
                                <w:tc>
                                  <w:tcPr>
                                    <w:tcW w:w="633" w:type="pct"/>
                                    <w:tcBorders>
                                      <w:top w:val="nil"/>
                                      <w:bottom w:val="nil"/>
                                    </w:tcBorders>
                                  </w:tcPr>
                                  <w:p w14:paraId="35A33386"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-0.000633</w:t>
                                    </w:r>
                                  </w:p>
                                </w:tc>
                                <w:tc>
                                  <w:tcPr>
                                    <w:tcW w:w="997" w:type="pct"/>
                                    <w:tcBorders>
                                      <w:top w:val="nil"/>
                                      <w:bottom w:val="nil"/>
                                    </w:tcBorders>
                                  </w:tcPr>
                                  <w:p w14:paraId="50FC645C"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-1.11</w:t>
                                    </w:r>
                                  </w:p>
                                </w:tc>
                              </w:tr>
                              <w:tr w:rsidR="00F6740C" w14:paraId="11BD2CBD" w14:textId="77777777" w:rsidTr="00040B7D">
                                <w:tc>
                                  <w:tcPr>
                                    <w:tcW w:w="976" w:type="pct"/>
                                    <w:vMerge/>
                                    <w:tcBorders>
                                      <w:top w:val="nil"/>
                                      <w:bottom w:val="nil"/>
                                    </w:tcBorders>
                                  </w:tcPr>
                                  <w:p w14:paraId="710E4A56" w14:textId="77777777" w:rsidR="00F6740C" w:rsidRPr="008248CF" w:rsidRDefault="00F6740C" w:rsidP="005723F0">
                                    <w:pPr>
                                      <w:jc w:val="center"/>
                                      <w:rPr>
                                        <w:rFonts w:ascii="Times New Roman" w:hAnsi="Times New Roman" w:cs="Times New Roman"/>
                                        <w:sz w:val="20"/>
                                        <w:szCs w:val="20"/>
                                      </w:rPr>
                                    </w:pPr>
                                  </w:p>
                                </w:tc>
                                <w:tc>
                                  <w:tcPr>
                                    <w:tcW w:w="763" w:type="pct"/>
                                    <w:tcBorders>
                                      <w:top w:val="nil"/>
                                      <w:bottom w:val="nil"/>
                                    </w:tcBorders>
                                  </w:tcPr>
                                  <w:p w14:paraId="4C46B0C4"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27-497</w:t>
                                    </w:r>
                                  </w:p>
                                </w:tc>
                                <w:tc>
                                  <w:tcPr>
                                    <w:tcW w:w="633" w:type="pct"/>
                                    <w:tcBorders>
                                      <w:top w:val="nil"/>
                                      <w:bottom w:val="nil"/>
                                    </w:tcBorders>
                                  </w:tcPr>
                                  <w:p w14:paraId="4EF81BDB"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0.001528</w:t>
                                    </w:r>
                                  </w:p>
                                </w:tc>
                                <w:tc>
                                  <w:tcPr>
                                    <w:tcW w:w="998" w:type="pct"/>
                                    <w:tcBorders>
                                      <w:top w:val="nil"/>
                                      <w:bottom w:val="nil"/>
                                    </w:tcBorders>
                                  </w:tcPr>
                                  <w:p w14:paraId="1F51736E"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1.80</w:t>
                                    </w:r>
                                  </w:p>
                                </w:tc>
                                <w:tc>
                                  <w:tcPr>
                                    <w:tcW w:w="633" w:type="pct"/>
                                    <w:tcBorders>
                                      <w:top w:val="nil"/>
                                      <w:bottom w:val="nil"/>
                                    </w:tcBorders>
                                  </w:tcPr>
                                  <w:p w14:paraId="12C618C2"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-0.000510</w:t>
                                    </w:r>
                                  </w:p>
                                </w:tc>
                                <w:tc>
                                  <w:tcPr>
                                    <w:tcW w:w="997" w:type="pct"/>
                                    <w:tcBorders>
                                      <w:top w:val="nil"/>
                                      <w:bottom w:val="nil"/>
                                    </w:tcBorders>
                                  </w:tcPr>
                                  <w:p w14:paraId="54B07D21"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-0.90</w:t>
                                    </w:r>
                                  </w:p>
                                </w:tc>
                              </w:tr>
                              <w:tr w:rsidR="00F6740C" w14:paraId="6525FB2D" w14:textId="77777777" w:rsidTr="00040B7D">
                                <w:tc>
                                  <w:tcPr>
                                    <w:tcW w:w="976" w:type="pct"/>
                                    <w:vMerge/>
                                    <w:tcBorders>
                                      <w:top w:val="nil"/>
                                      <w:bottom w:val="single" w:sz="4" w:space="0" w:color="auto"/>
                                    </w:tcBorders>
                                  </w:tcPr>
                                  <w:p w14:paraId="216A08A8" w14:textId="77777777" w:rsidR="00F6740C" w:rsidRPr="008248CF" w:rsidRDefault="00F6740C" w:rsidP="005723F0">
                                    <w:pPr>
                                      <w:jc w:val="center"/>
                                      <w:rPr>
                                        <w:rFonts w:ascii="Times New Roman" w:hAnsi="Times New Roman" w:cs="Times New Roman"/>
                                        <w:sz w:val="20"/>
                                        <w:szCs w:val="20"/>
                                      </w:rPr>
                                    </w:pPr>
                                  </w:p>
                                </w:tc>
                                <w:tc>
                                  <w:tcPr>
                                    <w:tcW w:w="763" w:type="pct"/>
                                    <w:tcBorders>
                                      <w:top w:val="nil"/>
                                      <w:bottom w:val="single" w:sz="4" w:space="0" w:color="auto"/>
                                    </w:tcBorders>
                                  </w:tcPr>
                                  <w:p w14:paraId="7BDADF22"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27-496</w:t>
                                    </w:r>
                                  </w:p>
                                </w:tc>
                                <w:tc>
                                  <w:tcPr>
                                    <w:tcW w:w="633" w:type="pct"/>
                                    <w:tcBorders>
                                      <w:top w:val="nil"/>
                                      <w:bottom w:val="single" w:sz="4" w:space="0" w:color="auto"/>
                                    </w:tcBorders>
                                  </w:tcPr>
                                  <w:p w14:paraId="16AF0DD8"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0.001519</w:t>
                                    </w:r>
                                  </w:p>
                                </w:tc>
                                <w:tc>
                                  <w:tcPr>
                                    <w:tcW w:w="998" w:type="pct"/>
                                    <w:tcBorders>
                                      <w:top w:val="nil"/>
                                      <w:bottom w:val="single" w:sz="4" w:space="0" w:color="auto"/>
                                    </w:tcBorders>
                                  </w:tcPr>
                                  <w:p w14:paraId="54B2DFEC"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1.80</w:t>
                                    </w:r>
                                  </w:p>
                                </w:tc>
                                <w:tc>
                                  <w:tcPr>
                                    <w:tcW w:w="633" w:type="pct"/>
                                    <w:tcBorders>
                                      <w:top w:val="nil"/>
                                      <w:bottom w:val="single" w:sz="4" w:space="0" w:color="auto"/>
                                    </w:tcBorders>
                                  </w:tcPr>
                                  <w:p w14:paraId="6D45535F"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-0.000516</w:t>
                                    </w:r>
                                  </w:p>
                                </w:tc>
                                <w:tc>
                                  <w:tcPr>
                                    <w:tcW w:w="997" w:type="pct"/>
                                    <w:tcBorders>
                                      <w:top w:val="nil"/>
                                      <w:bottom w:val="single" w:sz="4" w:space="0" w:color="auto"/>
                                    </w:tcBorders>
                                  </w:tcPr>
                                  <w:p w14:paraId="179C6045"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-0.91</w:t>
                                    </w:r>
                                  </w:p>
                                </w:tc>
                              </w:tr>
                              <w:tr w:rsidR="00F6740C" w14:paraId="17CD743F" w14:textId="77777777" w:rsidTr="00040B7D">
                                <w:tc>
                                  <w:tcPr>
                                    <w:tcW w:w="976" w:type="pct"/>
                                    <w:vMerge w:val="restart"/>
                                    <w:tcBorders>
                                      <w:top w:val="single" w:sz="4" w:space="0" w:color="auto"/>
                                      <w:bottom w:val="nil"/>
                                    </w:tcBorders>
                                  </w:tcPr>
                                  <w:p w14:paraId="7D21CB74" w14:textId="77777777" w:rsidR="00F6740C" w:rsidRDefault="00F6740C" w:rsidP="005723F0">
                                    <w:pPr>
                                      <w:jc w:val="center"/>
                                      <w:rPr>
                                        <w:rFonts w:ascii="Times New Roman" w:hAnsi="Times New Roman" w:cs="Times New Roman"/>
                                        <w:sz w:val="20"/>
                                        <w:szCs w:val="20"/>
                                      </w:rPr>
                                    </w:pPr>
                                  </w:p>
                                  <w:p w14:paraId="148726BE" w14:textId="77777777" w:rsidR="00F6740C" w:rsidRDefault="00F6740C" w:rsidP="005723F0">
                                    <w:pPr>
                                      <w:jc w:val="center"/>
                                      <w:rPr>
                                        <w:rFonts w:ascii="Times New Roman" w:hAnsi="Times New Roman" w:cs="Times New Roman"/>
                                        <w:sz w:val="20"/>
                                        <w:szCs w:val="20"/>
                                      </w:rPr>
                                    </w:pPr>
                                  </w:p>
                                  <w:p w14:paraId="1FE5F568"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EMA</w:t>
                                    </w:r>
                                  </w:p>
                                </w:tc>
                                <w:tc>
                                  <w:tcPr>
                                    <w:tcW w:w="763" w:type="pct"/>
                                    <w:tcBorders>
                                      <w:top w:val="single" w:sz="4" w:space="0" w:color="auto"/>
                                      <w:bottom w:val="nil"/>
                                    </w:tcBorders>
                                  </w:tcPr>
                                  <w:p w14:paraId="54045AF7"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47-414</w:t>
                                    </w:r>
                                  </w:p>
                                </w:tc>
                                <w:tc>
                                  <w:tcPr>
                                    <w:tcW w:w="633" w:type="pct"/>
                                    <w:tcBorders>
                                      <w:top w:val="single" w:sz="4" w:space="0" w:color="auto"/>
                                      <w:bottom w:val="nil"/>
                                    </w:tcBorders>
                                  </w:tcPr>
                                  <w:p w14:paraId="46229ACF"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0.001719</w:t>
                                    </w:r>
                                  </w:p>
                                </w:tc>
                                <w:tc>
                                  <w:tcPr>
                                    <w:tcW w:w="998" w:type="pct"/>
                                    <w:tcBorders>
                                      <w:top w:val="single" w:sz="4" w:space="0" w:color="auto"/>
                                      <w:bottom w:val="nil"/>
                                    </w:tcBorders>
                                  </w:tcPr>
                                  <w:p w14:paraId="3899D250"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2.03</w:t>
                                    </w:r>
                                  </w:p>
                                </w:tc>
                                <w:tc>
                                  <w:tcPr>
                                    <w:tcW w:w="633" w:type="pct"/>
                                    <w:tcBorders>
                                      <w:top w:val="single" w:sz="4" w:space="0" w:color="auto"/>
                                      <w:bottom w:val="nil"/>
                                    </w:tcBorders>
                                  </w:tcPr>
                                  <w:p w14:paraId="00261C1C"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-0.000599</w:t>
                                    </w:r>
                                  </w:p>
                                </w:tc>
                                <w:tc>
                                  <w:tcPr>
                                    <w:tcW w:w="997" w:type="pct"/>
                                    <w:tcBorders>
                                      <w:top w:val="single" w:sz="4" w:space="0" w:color="auto"/>
                                      <w:bottom w:val="nil"/>
                                    </w:tcBorders>
                                  </w:tcPr>
                                  <w:p w14:paraId="511117DE"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-1.06</w:t>
                                    </w:r>
                                  </w:p>
                                </w:tc>
                              </w:tr>
                              <w:tr w:rsidR="00F6740C" w14:paraId="430F8CB3" w14:textId="77777777" w:rsidTr="00040B7D">
                                <w:tc>
                                  <w:tcPr>
                                    <w:tcW w:w="976" w:type="pct"/>
                                    <w:vMerge/>
                                    <w:tcBorders>
                                      <w:top w:val="nil"/>
                                      <w:bottom w:val="nil"/>
                                    </w:tcBorders>
                                  </w:tcPr>
                                  <w:p w14:paraId="3FF15985" w14:textId="77777777" w:rsidR="00F6740C" w:rsidRPr="008248CF" w:rsidRDefault="00F6740C" w:rsidP="005723F0">
                                    <w:pPr>
                                      <w:jc w:val="center"/>
                                      <w:rPr>
                                        <w:rFonts w:ascii="Times New Roman" w:hAnsi="Times New Roman" w:cs="Times New Roman"/>
                                        <w:sz w:val="20"/>
                                        <w:szCs w:val="20"/>
                                      </w:rPr>
                                    </w:pPr>
                                  </w:p>
                                </w:tc>
                                <w:tc>
                                  <w:tcPr>
                                    <w:tcW w:w="763" w:type="pct"/>
                                    <w:tcBorders>
                                      <w:top w:val="nil"/>
                                      <w:bottom w:val="nil"/>
                                    </w:tcBorders>
                                  </w:tcPr>
                                  <w:p w14:paraId="29042BD8"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47-415</w:t>
                                    </w:r>
                                  </w:p>
                                </w:tc>
                                <w:tc>
                                  <w:tcPr>
                                    <w:tcW w:w="633" w:type="pct"/>
                                    <w:tcBorders>
                                      <w:top w:val="nil"/>
                                      <w:bottom w:val="nil"/>
                                    </w:tcBorders>
                                  </w:tcPr>
                                  <w:p w14:paraId="2012BFDC"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0.001710</w:t>
                                    </w:r>
                                  </w:p>
                                </w:tc>
                                <w:tc>
                                  <w:tcPr>
                                    <w:tcW w:w="998" w:type="pct"/>
                                    <w:tcBorders>
                                      <w:top w:val="nil"/>
                                      <w:bottom w:val="nil"/>
                                    </w:tcBorders>
                                  </w:tcPr>
                                  <w:p w14:paraId="0A570BDB"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2.02</w:t>
                                    </w:r>
                                  </w:p>
                                </w:tc>
                                <w:tc>
                                  <w:tcPr>
                                    <w:tcW w:w="633" w:type="pct"/>
                                    <w:tcBorders>
                                      <w:top w:val="nil"/>
                                      <w:bottom w:val="nil"/>
                                    </w:tcBorders>
                                  </w:tcPr>
                                  <w:p w14:paraId="486E7520"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-0.000600</w:t>
                                    </w:r>
                                  </w:p>
                                </w:tc>
                                <w:tc>
                                  <w:tcPr>
                                    <w:tcW w:w="997" w:type="pct"/>
                                    <w:tcBorders>
                                      <w:top w:val="nil"/>
                                      <w:bottom w:val="nil"/>
                                    </w:tcBorders>
                                  </w:tcPr>
                                  <w:p w14:paraId="509018AD"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-1.06</w:t>
                                    </w:r>
                                  </w:p>
                                </w:tc>
                              </w:tr>
                              <w:tr w:rsidR="00F6740C" w14:paraId="020D82AC" w14:textId="77777777" w:rsidTr="00040B7D">
                                <w:tc>
                                  <w:tcPr>
                                    <w:tcW w:w="976" w:type="pct"/>
                                    <w:vMerge/>
                                    <w:tcBorders>
                                      <w:top w:val="nil"/>
                                      <w:bottom w:val="nil"/>
                                    </w:tcBorders>
                                  </w:tcPr>
                                  <w:p w14:paraId="46957F6D" w14:textId="77777777" w:rsidR="00F6740C" w:rsidRPr="008248CF" w:rsidRDefault="00F6740C" w:rsidP="005723F0">
                                    <w:pPr>
                                      <w:jc w:val="center"/>
                                      <w:rPr>
                                        <w:rFonts w:ascii="Times New Roman" w:hAnsi="Times New Roman" w:cs="Times New Roman"/>
                                        <w:sz w:val="20"/>
                                        <w:szCs w:val="20"/>
                                      </w:rPr>
                                    </w:pPr>
                                  </w:p>
                                </w:tc>
                                <w:tc>
                                  <w:tcPr>
                                    <w:tcW w:w="763" w:type="pct"/>
                                    <w:tcBorders>
                                      <w:top w:val="nil"/>
                                      <w:bottom w:val="nil"/>
                                    </w:tcBorders>
                                  </w:tcPr>
                                  <w:p w14:paraId="70464E9D"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48-408</w:t>
                                    </w:r>
                                  </w:p>
                                </w:tc>
                                <w:tc>
                                  <w:tcPr>
                                    <w:tcW w:w="633" w:type="pct"/>
                                    <w:tcBorders>
                                      <w:top w:val="nil"/>
                                      <w:bottom w:val="nil"/>
                                    </w:tcBorders>
                                  </w:tcPr>
                                  <w:p w14:paraId="5442CAF4"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0.001685</w:t>
                                    </w:r>
                                  </w:p>
                                </w:tc>
                                <w:tc>
                                  <w:tcPr>
                                    <w:tcW w:w="998" w:type="pct"/>
                                    <w:tcBorders>
                                      <w:top w:val="nil"/>
                                      <w:bottom w:val="nil"/>
                                    </w:tcBorders>
                                  </w:tcPr>
                                  <w:p w14:paraId="2170DE77"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1.99</w:t>
                                    </w:r>
                                  </w:p>
                                </w:tc>
                                <w:tc>
                                  <w:tcPr>
                                    <w:tcW w:w="633" w:type="pct"/>
                                    <w:tcBorders>
                                      <w:top w:val="nil"/>
                                      <w:bottom w:val="nil"/>
                                    </w:tcBorders>
                                  </w:tcPr>
                                  <w:p w14:paraId="02133D52"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-0.000625</w:t>
                                    </w:r>
                                  </w:p>
                                </w:tc>
                                <w:tc>
                                  <w:tcPr>
                                    <w:tcW w:w="997" w:type="pct"/>
                                    <w:tcBorders>
                                      <w:top w:val="nil"/>
                                      <w:bottom w:val="nil"/>
                                    </w:tcBorders>
                                  </w:tcPr>
                                  <w:p w14:paraId="37242E35"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-1.10</w:t>
                                    </w:r>
                                  </w:p>
                                </w:tc>
                              </w:tr>
                              <w:tr w:rsidR="00F6740C" w14:paraId="257CE53E" w14:textId="77777777" w:rsidTr="00040B7D">
                                <w:tc>
                                  <w:tcPr>
                                    <w:tcW w:w="976" w:type="pct"/>
                                    <w:vMerge/>
                                    <w:tcBorders>
                                      <w:top w:val="nil"/>
                                      <w:bottom w:val="nil"/>
                                    </w:tcBorders>
                                  </w:tcPr>
                                  <w:p w14:paraId="5B5ABBAD" w14:textId="77777777" w:rsidR="00F6740C" w:rsidRPr="008248CF" w:rsidRDefault="00F6740C" w:rsidP="005723F0">
                                    <w:pPr>
                                      <w:jc w:val="center"/>
                                      <w:rPr>
                                        <w:rFonts w:ascii="Times New Roman" w:hAnsi="Times New Roman" w:cs="Times New Roman"/>
                                        <w:sz w:val="20"/>
                                        <w:szCs w:val="20"/>
                                      </w:rPr>
                                    </w:pPr>
                                  </w:p>
                                </w:tc>
                                <w:tc>
                                  <w:tcPr>
                                    <w:tcW w:w="763" w:type="pct"/>
                                    <w:tcBorders>
                                      <w:top w:val="nil"/>
                                      <w:bottom w:val="nil"/>
                                    </w:tcBorders>
                                  </w:tcPr>
                                  <w:p w14:paraId="42DEC8B9"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48-421</w:t>
                                    </w:r>
                                  </w:p>
                                </w:tc>
                                <w:tc>
                                  <w:tcPr>
                                    <w:tcW w:w="633" w:type="pct"/>
                                    <w:tcBorders>
                                      <w:top w:val="nil"/>
                                      <w:bottom w:val="nil"/>
                                    </w:tcBorders>
                                  </w:tcPr>
                                  <w:p w14:paraId="77C728C3"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0.001675</w:t>
                                    </w:r>
                                  </w:p>
                                </w:tc>
                                <w:tc>
                                  <w:tcPr>
                                    <w:tcW w:w="998" w:type="pct"/>
                                    <w:tcBorders>
                                      <w:top w:val="nil"/>
                                      <w:bottom w:val="nil"/>
                                    </w:tcBorders>
                                  </w:tcPr>
                                  <w:p w14:paraId="2E73AC97"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1.97</w:t>
                                    </w:r>
                                  </w:p>
                                </w:tc>
                                <w:tc>
                                  <w:tcPr>
                                    <w:tcW w:w="633" w:type="pct"/>
                                    <w:tcBorders>
                                      <w:top w:val="nil"/>
                                      <w:bottom w:val="nil"/>
                                    </w:tcBorders>
                                  </w:tcPr>
                                  <w:p w14:paraId="26B0D820"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-0.000556</w:t>
                                    </w:r>
                                  </w:p>
                                </w:tc>
                                <w:tc>
                                  <w:tcPr>
                                    <w:tcW w:w="997" w:type="pct"/>
                                    <w:tcBorders>
                                      <w:top w:val="nil"/>
                                      <w:bottom w:val="nil"/>
                                    </w:tcBorders>
                                  </w:tcPr>
                                  <w:p w14:paraId="69601119"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-0.98</w:t>
                                    </w:r>
                                  </w:p>
                                </w:tc>
                              </w:tr>
                              <w:tr w:rsidR="00F6740C" w14:paraId="3FD8979F" w14:textId="77777777" w:rsidTr="00040B7D">
                                <w:tc>
                                  <w:tcPr>
                                    <w:tcW w:w="976" w:type="pct"/>
                                    <w:vMerge/>
                                    <w:tcBorders>
                                      <w:top w:val="nil"/>
                                      <w:bottom w:val="single" w:sz="4" w:space="0" w:color="auto"/>
                                    </w:tcBorders>
                                  </w:tcPr>
                                  <w:p w14:paraId="43734A59" w14:textId="77777777" w:rsidR="00F6740C" w:rsidRPr="008248CF" w:rsidRDefault="00F6740C" w:rsidP="005723F0">
                                    <w:pPr>
                                      <w:jc w:val="center"/>
                                      <w:rPr>
                                        <w:rFonts w:ascii="Times New Roman" w:hAnsi="Times New Roman" w:cs="Times New Roman"/>
                                        <w:sz w:val="20"/>
                                        <w:szCs w:val="20"/>
                                      </w:rPr>
                                    </w:pPr>
                                  </w:p>
                                </w:tc>
                                <w:tc>
                                  <w:tcPr>
                                    <w:tcW w:w="763" w:type="pct"/>
                                    <w:tcBorders>
                                      <w:top w:val="nil"/>
                                      <w:bottom w:val="single" w:sz="4" w:space="0" w:color="auto"/>
                                    </w:tcBorders>
                                  </w:tcPr>
                                  <w:p w14:paraId="38F81578"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48-420</w:t>
                                    </w:r>
                                  </w:p>
                                </w:tc>
                                <w:tc>
                                  <w:tcPr>
                                    <w:tcW w:w="633" w:type="pct"/>
                                    <w:tcBorders>
                                      <w:top w:val="nil"/>
                                      <w:bottom w:val="single" w:sz="4" w:space="0" w:color="auto"/>
                                    </w:tcBorders>
                                  </w:tcPr>
                                  <w:p w14:paraId="205C6DF8"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0.001675</w:t>
                                    </w:r>
                                  </w:p>
                                </w:tc>
                                <w:tc>
                                  <w:tcPr>
                                    <w:tcW w:w="998" w:type="pct"/>
                                    <w:tcBorders>
                                      <w:top w:val="nil"/>
                                      <w:bottom w:val="single" w:sz="4" w:space="0" w:color="auto"/>
                                    </w:tcBorders>
                                  </w:tcPr>
                                  <w:p w14:paraId="14F3809D"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1.94</w:t>
                                    </w:r>
                                  </w:p>
                                </w:tc>
                                <w:tc>
                                  <w:tcPr>
                                    <w:tcW w:w="633" w:type="pct"/>
                                    <w:tcBorders>
                                      <w:top w:val="nil"/>
                                      <w:bottom w:val="single" w:sz="4" w:space="0" w:color="auto"/>
                                    </w:tcBorders>
                                  </w:tcPr>
                                  <w:p w14:paraId="5C99BF61"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-0.000590</w:t>
                                    </w:r>
                                  </w:p>
                                </w:tc>
                                <w:tc>
                                  <w:tcPr>
                                    <w:tcW w:w="997" w:type="pct"/>
                                    <w:tcBorders>
                                      <w:top w:val="nil"/>
                                      <w:bottom w:val="single" w:sz="4" w:space="0" w:color="auto"/>
                                    </w:tcBorders>
                                  </w:tcPr>
                                  <w:p w14:paraId="114FDCDC"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-1.04</w:t>
                                    </w:r>
                                  </w:p>
                                </w:tc>
                              </w:tr>
                              <w:tr w:rsidR="00F6740C" w14:paraId="243A36E9" w14:textId="77777777" w:rsidTr="00040B7D">
                                <w:tc>
                                  <w:tcPr>
                                    <w:tcW w:w="976" w:type="pct"/>
                                    <w:vMerge w:val="restart"/>
                                    <w:tcBorders>
                                      <w:top w:val="single" w:sz="4" w:space="0" w:color="auto"/>
                                    </w:tcBorders>
                                  </w:tcPr>
                                  <w:p w14:paraId="733D9556" w14:textId="77777777" w:rsidR="00F6740C" w:rsidRDefault="00F6740C" w:rsidP="005723F0">
                                    <w:pPr>
                                      <w:jc w:val="center"/>
                                      <w:rPr>
                                        <w:rFonts w:ascii="Times New Roman" w:hAnsi="Times New Roman" w:cs="Times New Roman"/>
                                        <w:sz w:val="20"/>
                                        <w:szCs w:val="20"/>
                                      </w:rPr>
                                    </w:pPr>
                                  </w:p>
                                  <w:p w14:paraId="1C96F7A2" w14:textId="77777777" w:rsidR="00F6740C" w:rsidRDefault="00F6740C" w:rsidP="005723F0">
                                    <w:pPr>
                                      <w:jc w:val="center"/>
                                      <w:rPr>
                                        <w:rFonts w:ascii="Times New Roman" w:hAnsi="Times New Roman" w:cs="Times New Roman"/>
                                        <w:sz w:val="20"/>
                                        <w:szCs w:val="20"/>
                                      </w:rPr>
                                    </w:pPr>
                                  </w:p>
                                  <w:p w14:paraId="66A6D133"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WMA</w:t>
                                    </w:r>
                                  </w:p>
                                </w:tc>
                                <w:tc>
                                  <w:tcPr>
                                    <w:tcW w:w="763" w:type="pct"/>
                                    <w:tcBorders>
                                      <w:top w:val="single" w:sz="4" w:space="0" w:color="auto"/>
                                    </w:tcBorders>
                                  </w:tcPr>
                                  <w:p w14:paraId="28B47914"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47-495</w:t>
                                    </w:r>
                                  </w:p>
                                </w:tc>
                                <w:tc>
                                  <w:tcPr>
                                    <w:tcW w:w="633" w:type="pct"/>
                                    <w:tcBorders>
                                      <w:top w:val="single" w:sz="4" w:space="0" w:color="auto"/>
                                    </w:tcBorders>
                                  </w:tcPr>
                                  <w:p w14:paraId="2E95CF28"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0.000867</w:t>
                                    </w:r>
                                  </w:p>
                                </w:tc>
                                <w:tc>
                                  <w:tcPr>
                                    <w:tcW w:w="998" w:type="pct"/>
                                    <w:tcBorders>
                                      <w:top w:val="single" w:sz="4" w:space="0" w:color="auto"/>
                                    </w:tcBorders>
                                  </w:tcPr>
                                  <w:p w14:paraId="4438F1AC"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1.03</w:t>
                                    </w:r>
                                  </w:p>
                                </w:tc>
                                <w:tc>
                                  <w:tcPr>
                                    <w:tcW w:w="633" w:type="pct"/>
                                    <w:tcBorders>
                                      <w:top w:val="single" w:sz="4" w:space="0" w:color="auto"/>
                                    </w:tcBorders>
                                  </w:tcPr>
                                  <w:p w14:paraId="579C198B"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-0.000236</w:t>
                                    </w:r>
                                  </w:p>
                                </w:tc>
                                <w:tc>
                                  <w:tcPr>
                                    <w:tcW w:w="997" w:type="pct"/>
                                    <w:tcBorders>
                                      <w:top w:val="single" w:sz="4" w:space="0" w:color="auto"/>
                                    </w:tcBorders>
                                  </w:tcPr>
                                  <w:p w14:paraId="1A8CBCF8"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-0.42</w:t>
                                    </w:r>
                                  </w:p>
                                </w:tc>
                              </w:tr>
                              <w:tr w:rsidR="00F6740C" w14:paraId="216FE0B2" w14:textId="77777777" w:rsidTr="008A4F53">
                                <w:tc>
                                  <w:tcPr>
                                    <w:tcW w:w="976" w:type="pct"/>
                                    <w:vMerge/>
                                  </w:tcPr>
                                  <w:p w14:paraId="685940B0" w14:textId="77777777" w:rsidR="00F6740C" w:rsidRPr="008248CF" w:rsidRDefault="00F6740C" w:rsidP="005723F0">
                                    <w:pPr>
                                      <w:jc w:val="center"/>
                                      <w:rPr>
                                        <w:rFonts w:ascii="Times New Roman" w:hAnsi="Times New Roman" w:cs="Times New Roman"/>
                                        <w:sz w:val="20"/>
                                        <w:szCs w:val="20"/>
                                      </w:rPr>
                                    </w:pPr>
                                  </w:p>
                                </w:tc>
                                <w:tc>
                                  <w:tcPr>
                                    <w:tcW w:w="763" w:type="pct"/>
                                  </w:tcPr>
                                  <w:p w14:paraId="43139B0B"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47-494</w:t>
                                    </w:r>
                                  </w:p>
                                </w:tc>
                                <w:tc>
                                  <w:tcPr>
                                    <w:tcW w:w="633" w:type="pct"/>
                                  </w:tcPr>
                                  <w:p w14:paraId="622FDF8B"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0.000850</w:t>
                                    </w:r>
                                  </w:p>
                                </w:tc>
                                <w:tc>
                                  <w:tcPr>
                                    <w:tcW w:w="998" w:type="pct"/>
                                  </w:tcPr>
                                  <w:p w14:paraId="619FBC93"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1.01</w:t>
                                    </w:r>
                                  </w:p>
                                </w:tc>
                                <w:tc>
                                  <w:tcPr>
                                    <w:tcW w:w="633" w:type="pct"/>
                                  </w:tcPr>
                                  <w:p w14:paraId="48122E84"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-0.000242</w:t>
                                    </w:r>
                                  </w:p>
                                </w:tc>
                                <w:tc>
                                  <w:tcPr>
                                    <w:tcW w:w="997" w:type="pct"/>
                                  </w:tcPr>
                                  <w:p w14:paraId="7C8F52FE"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-0.43</w:t>
                                    </w:r>
                                  </w:p>
                                </w:tc>
                              </w:tr>
                              <w:tr w:rsidR="00F6740C" w14:paraId="2FC7507E" w14:textId="77777777" w:rsidTr="008A4F53">
                                <w:tc>
                                  <w:tcPr>
                                    <w:tcW w:w="976" w:type="pct"/>
                                    <w:vMerge/>
                                  </w:tcPr>
                                  <w:p w14:paraId="5C0BE168" w14:textId="77777777" w:rsidR="00F6740C" w:rsidRPr="008248CF" w:rsidRDefault="00F6740C" w:rsidP="005723F0">
                                    <w:pPr>
                                      <w:jc w:val="center"/>
                                      <w:rPr>
                                        <w:rFonts w:ascii="Times New Roman" w:hAnsi="Times New Roman" w:cs="Times New Roman"/>
                                        <w:sz w:val="20"/>
                                        <w:szCs w:val="20"/>
                                      </w:rPr>
                                    </w:pPr>
                                  </w:p>
                                </w:tc>
                                <w:tc>
                                  <w:tcPr>
                                    <w:tcW w:w="763" w:type="pct"/>
                                  </w:tcPr>
                                  <w:p w14:paraId="4ED33D54"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47-496</w:t>
                                    </w:r>
                                  </w:p>
                                </w:tc>
                                <w:tc>
                                  <w:tcPr>
                                    <w:tcW w:w="633" w:type="pct"/>
                                  </w:tcPr>
                                  <w:p w14:paraId="18E4A499"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0.000843</w:t>
                                    </w:r>
                                  </w:p>
                                </w:tc>
                                <w:tc>
                                  <w:tcPr>
                                    <w:tcW w:w="998" w:type="pct"/>
                                  </w:tcPr>
                                  <w:p w14:paraId="168B3656"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1.00</w:t>
                                    </w:r>
                                  </w:p>
                                </w:tc>
                                <w:tc>
                                  <w:tcPr>
                                    <w:tcW w:w="633" w:type="pct"/>
                                  </w:tcPr>
                                  <w:p w14:paraId="75B02FEB"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-0.000258</w:t>
                                    </w:r>
                                  </w:p>
                                </w:tc>
                                <w:tc>
                                  <w:tcPr>
                                    <w:tcW w:w="997" w:type="pct"/>
                                  </w:tcPr>
                                  <w:p w14:paraId="032B50CC"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-0.45</w:t>
                                    </w:r>
                                  </w:p>
                                </w:tc>
                              </w:tr>
                              <w:tr w:rsidR="00F6740C" w14:paraId="3A9CC6BA" w14:textId="77777777" w:rsidTr="008A4F53">
                                <w:tc>
                                  <w:tcPr>
                                    <w:tcW w:w="976" w:type="pct"/>
                                    <w:vMerge/>
                                  </w:tcPr>
                                  <w:p w14:paraId="0C67B5F7" w14:textId="77777777" w:rsidR="00F6740C" w:rsidRPr="008248CF" w:rsidRDefault="00F6740C" w:rsidP="005723F0">
                                    <w:pPr>
                                      <w:jc w:val="center"/>
                                      <w:rPr>
                                        <w:rFonts w:ascii="Times New Roman" w:hAnsi="Times New Roman" w:cs="Times New Roman"/>
                                        <w:sz w:val="20"/>
                                        <w:szCs w:val="20"/>
                                      </w:rPr>
                                    </w:pPr>
                                  </w:p>
                                </w:tc>
                                <w:tc>
                                  <w:tcPr>
                                    <w:tcW w:w="763" w:type="pct"/>
                                  </w:tcPr>
                                  <w:p w14:paraId="01BC7417"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47-493</w:t>
                                    </w:r>
                                  </w:p>
                                </w:tc>
                                <w:tc>
                                  <w:tcPr>
                                    <w:tcW w:w="633" w:type="pct"/>
                                  </w:tcPr>
                                  <w:p w14:paraId="35BE420A"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0.000839</w:t>
                                    </w:r>
                                  </w:p>
                                </w:tc>
                                <w:tc>
                                  <w:tcPr>
                                    <w:tcW w:w="998" w:type="pct"/>
                                  </w:tcPr>
                                  <w:p w14:paraId="5EF84F80"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0.99</w:t>
                                    </w:r>
                                  </w:p>
                                </w:tc>
                                <w:tc>
                                  <w:tcPr>
                                    <w:tcW w:w="633" w:type="pct"/>
                                  </w:tcPr>
                                  <w:p w14:paraId="770ED87C"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-0.000286</w:t>
                                    </w:r>
                                  </w:p>
                                </w:tc>
                                <w:tc>
                                  <w:tcPr>
                                    <w:tcW w:w="997" w:type="pct"/>
                                  </w:tcPr>
                                  <w:p w14:paraId="0F93F7F9"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-0.50</w:t>
                                    </w:r>
                                  </w:p>
                                </w:tc>
                              </w:tr>
                              <w:tr w:rsidR="00F6740C" w14:paraId="449B97C1" w14:textId="77777777" w:rsidTr="008A4F53">
                                <w:tc>
                                  <w:tcPr>
                                    <w:tcW w:w="976" w:type="pct"/>
                                    <w:vMerge/>
                                  </w:tcPr>
                                  <w:p w14:paraId="2B809B0C" w14:textId="77777777" w:rsidR="00F6740C" w:rsidRPr="008248CF" w:rsidRDefault="00F6740C" w:rsidP="005723F0">
                                    <w:pPr>
                                      <w:jc w:val="center"/>
                                      <w:rPr>
                                        <w:rFonts w:ascii="Times New Roman" w:hAnsi="Times New Roman" w:cs="Times New Roman"/>
                                        <w:sz w:val="20"/>
                                        <w:szCs w:val="20"/>
                                      </w:rPr>
                                    </w:pPr>
                                  </w:p>
                                </w:tc>
                                <w:tc>
                                  <w:tcPr>
                                    <w:tcW w:w="763" w:type="pct"/>
                                  </w:tcPr>
                                  <w:p w14:paraId="7FC8EE27"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49-456</w:t>
                                    </w:r>
                                  </w:p>
                                </w:tc>
                                <w:tc>
                                  <w:tcPr>
                                    <w:tcW w:w="633" w:type="pct"/>
                                  </w:tcPr>
                                  <w:p w14:paraId="5A65435B"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0.000832</w:t>
                                    </w:r>
                                  </w:p>
                                </w:tc>
                                <w:tc>
                                  <w:tcPr>
                                    <w:tcW w:w="998" w:type="pct"/>
                                  </w:tcPr>
                                  <w:p w14:paraId="79D5D731"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0.98</w:t>
                                    </w:r>
                                  </w:p>
                                </w:tc>
                                <w:tc>
                                  <w:tcPr>
                                    <w:tcW w:w="633" w:type="pct"/>
                                  </w:tcPr>
                                  <w:p w14:paraId="1BAD6A8A"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-0.000251</w:t>
                                    </w:r>
                                  </w:p>
                                </w:tc>
                                <w:tc>
                                  <w:tcPr>
                                    <w:tcW w:w="997" w:type="pct"/>
                                  </w:tcPr>
                                  <w:p w14:paraId="66DCEDCC"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-0.44</w:t>
                                    </w:r>
                                  </w:p>
                                </w:tc>
                              </w:tr>
                            </w:tbl>
                            <w:p w14:paraId="2019AF7E" w14:textId="77777777" w:rsidR="00F6740C" w:rsidRDefault="00F6740C" w:rsidP="00D76EE9"/>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BCF14D0" id="Group_x0020_17" o:spid="_x0000_s1044" style="position:absolute;margin-left:-8.75pt;margin-top:8.15pt;width:459.35pt;height:422pt;z-index:251666432;mso-height-relative:margin" coordsize="5834029,535917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">
                <v:shape id="_x0000_s1045" type="#_x0000_t202" style="position:absolute;width:5133340;height:303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N5hdwQAA&#10;ANsAAAAPAAAAZHJzL2Rvd25yZXYueG1sRI/dqsIwEITvBd8hrOCNaKp4/KlGUUHx1p8HWJu1LTab&#10;0kRb394IwrkcZuYbZrluTCFeVLncsoLhIAJBnFidc6rgetn3ZyCcR9ZYWCYFb3KwXrVbS4y1rflE&#10;r7NPRYCwi1FB5n0ZS+mSjAy6gS2Jg3e3lUEfZJVKXWEd4KaQoyiaSIM5h4UMS9pllDzOT6Pgfqx7&#10;f/P6dvDX6Wk82WI+vdm3Ut1Os1mA8NT4//CvfdQKRnP4fgk/QK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0jeYXcEAAADbAAAADwAAAAAAAAAAAAAAAACXAgAAZHJzL2Rvd25y&#10;ZXYueG1sUEsFBgAAAAAEAAQA9QAAAIUDAAAAAA==&#10;" stroked="f">
                  <v:textbox>
                    <w:txbxContent>
                      <w:p w14:paraId="48296F05" w14:textId="77777777" w:rsidR="00F6740C" w:rsidRPr="00D73468" w:rsidRDefault="00F6740C" w:rsidP="00D76EE9">
                        <w:pPr>
                          <w:spacing w:after="0" w:line="240" w:lineRule="auto"/>
                          <w:jc w:val="both"/>
                          <w:rPr>
                            <w:rFonts w:ascii="Times New Roman" w:hAnsi="Times New Roman" w:cs="Times New Roman"/>
                            <w:sz w:val="20"/>
                          </w:rPr>
                        </w:pPr>
                        <w:r w:rsidRPr="00D73468">
                          <w:rPr>
                            <w:rFonts w:ascii="Times New Roman" w:hAnsi="Times New Roman" w:cs="Times New Roman"/>
                            <w:b/>
                            <w:sz w:val="20"/>
                          </w:rPr>
                          <w:t>Table 8:</w:t>
                        </w:r>
                        <w:r w:rsidRPr="00D73468">
                          <w:rPr>
                            <w:rFonts w:ascii="Times New Roman" w:hAnsi="Times New Roman" w:cs="Times New Roman"/>
                            <w:sz w:val="20"/>
                          </w:rPr>
                          <w:t xml:space="preserve"> The in- and out-of-sample results for the best performing technical trading rules.</w:t>
                        </w:r>
                      </w:p>
                    </w:txbxContent>
                  </v:textbox>
                </v:shape>
                <v:shape id="_x0000_s1046" type="#_x0000_t202" style="position:absolute;left:47706;top:190828;width:5786323;height:51683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ez3GvAAA&#10;ANsAAAAPAAAAZHJzL2Rvd25yZXYueG1sRE9LCsIwEN0L3iGM4EY0VfxWo6iguPVzgLEZ22IzKU20&#10;9fZmIbh8vP9q05hCvKlyuWUFw0EEgjixOudUwe166M9BOI+ssbBMCj7kYLNut1YYa1vzmd4Xn4oQ&#10;wi5GBZn3ZSylSzIy6Aa2JA7cw1YGfYBVKnWFdQg3hRxF0VQazDk0ZFjSPqPkeXkZBY9T3Zss6vvR&#10;32bn8XSH+exuP0p1O812CcJT4//in/ukFYzC2PAl/AC5/gI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L17Pca8AAAA2wAAAA8AAAAAAAAAAAAAAAAAlwIAAGRycy9kb3ducmV2Lnht&#10;bFBLBQYAAAAABAAEAPUAAACAAwAAAAA=&#10;" stroked="f">
                  <v:textbox>
                    <w:txbxContent>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717"/>
                          <w:gridCol w:w="1343"/>
                          <w:gridCol w:w="1114"/>
                          <w:gridCol w:w="1756"/>
                          <w:gridCol w:w="1114"/>
                          <w:gridCol w:w="1755"/>
                        </w:tblGrid>
                        <w:tr w:rsidR="00F6740C" w14:paraId="7A279163" w14:textId="77777777" w:rsidTr="008A4F53">
                          <w:tc>
                            <w:tcPr>
                              <w:tcW w:w="976" w:type="pct"/>
                            </w:tcPr>
                            <w:p w14:paraId="035EE52F" w14:textId="77777777" w:rsidR="00F6740C" w:rsidRPr="008248CF" w:rsidRDefault="00F6740C" w:rsidP="005723F0">
                              <w:pPr>
                                <w:jc w:val="center"/>
                                <w:rPr>
                                  <w:rFonts w:ascii="Times New Roman" w:hAnsi="Times New Roman" w:cs="Times New Roman"/>
                                  <w:sz w:val="20"/>
                                  <w:szCs w:val="20"/>
                                </w:rPr>
                              </w:pPr>
                            </w:p>
                          </w:tc>
                          <w:tc>
                            <w:tcPr>
                              <w:tcW w:w="763" w:type="pct"/>
                            </w:tcPr>
                            <w:p w14:paraId="6A8AE3B6" w14:textId="77777777" w:rsidR="00F6740C" w:rsidRPr="008248CF" w:rsidRDefault="00F6740C" w:rsidP="005723F0">
                              <w:pPr>
                                <w:jc w:val="center"/>
                                <w:rPr>
                                  <w:rFonts w:ascii="Times New Roman" w:hAnsi="Times New Roman" w:cs="Times New Roman"/>
                                  <w:sz w:val="20"/>
                                  <w:szCs w:val="20"/>
                                </w:rPr>
                              </w:pPr>
                            </w:p>
                          </w:tc>
                          <w:tc>
                            <w:tcPr>
                              <w:tcW w:w="1631" w:type="pct"/>
                              <w:gridSpan w:val="2"/>
                            </w:tcPr>
                            <w:p w14:paraId="6D4E9A53"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In-Sample</w:t>
                              </w:r>
                            </w:p>
                          </w:tc>
                          <w:tc>
                            <w:tcPr>
                              <w:tcW w:w="1630" w:type="pct"/>
                              <w:gridSpan w:val="2"/>
                            </w:tcPr>
                            <w:p w14:paraId="7B8360DA"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Out-of-Sample</w:t>
                              </w:r>
                            </w:p>
                          </w:tc>
                        </w:tr>
                        <w:tr w:rsidR="00F6740C" w14:paraId="549423AE" w14:textId="77777777" w:rsidTr="008A4F53">
                          <w:tc>
                            <w:tcPr>
                              <w:tcW w:w="976" w:type="pct"/>
                              <w:tcBorders>
                                <w:bottom w:val="single" w:sz="4" w:space="0" w:color="auto"/>
                              </w:tcBorders>
                            </w:tcPr>
                            <w:p w14:paraId="5B018F74"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Rule</w:t>
                              </w:r>
                            </w:p>
                          </w:tc>
                          <w:tc>
                            <w:tcPr>
                              <w:tcW w:w="763" w:type="pct"/>
                              <w:tcBorders>
                                <w:bottom w:val="single" w:sz="4" w:space="0" w:color="auto"/>
                              </w:tcBorders>
                            </w:tcPr>
                            <w:p w14:paraId="65E94528"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Best Rules</w:t>
                              </w:r>
                            </w:p>
                          </w:tc>
                          <w:tc>
                            <w:tcPr>
                              <w:tcW w:w="633" w:type="pct"/>
                              <w:tcBorders>
                                <w:bottom w:val="single" w:sz="4" w:space="0" w:color="auto"/>
                              </w:tcBorders>
                            </w:tcPr>
                            <w:p w14:paraId="410EFE93"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Buy-sell</w:t>
                              </w:r>
                            </w:p>
                          </w:tc>
                          <w:tc>
                            <w:tcPr>
                              <w:tcW w:w="998" w:type="pct"/>
                              <w:tcBorders>
                                <w:bottom w:val="single" w:sz="4" w:space="0" w:color="auto"/>
                              </w:tcBorders>
                            </w:tcPr>
                            <w:p w14:paraId="77492E95"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Buy-Sell z-stat</w:t>
                              </w:r>
                            </w:p>
                          </w:tc>
                          <w:tc>
                            <w:tcPr>
                              <w:tcW w:w="633" w:type="pct"/>
                              <w:tcBorders>
                                <w:bottom w:val="single" w:sz="4" w:space="0" w:color="auto"/>
                              </w:tcBorders>
                            </w:tcPr>
                            <w:p w14:paraId="4D8CFA85"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Buy-sell</w:t>
                              </w:r>
                            </w:p>
                          </w:tc>
                          <w:tc>
                            <w:tcPr>
                              <w:tcW w:w="997" w:type="pct"/>
                              <w:tcBorders>
                                <w:bottom w:val="single" w:sz="4" w:space="0" w:color="auto"/>
                              </w:tcBorders>
                            </w:tcPr>
                            <w:p w14:paraId="3473ABD7"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Buy-Sell z-stat</w:t>
                              </w:r>
                            </w:p>
                          </w:tc>
                        </w:tr>
                        <w:tr w:rsidR="00F6740C" w14:paraId="26306E3C" w14:textId="77777777" w:rsidTr="003F0EB9">
                          <w:tc>
                            <w:tcPr>
                              <w:tcW w:w="5000" w:type="pct"/>
                              <w:gridSpan w:val="6"/>
                              <w:tcBorders>
                                <w:top w:val="single" w:sz="4" w:space="0" w:color="auto"/>
                                <w:bottom w:val="nil"/>
                              </w:tcBorders>
                            </w:tcPr>
                            <w:p w14:paraId="5229BC7A" w14:textId="77777777" w:rsidR="00F6740C" w:rsidRPr="008248CF" w:rsidRDefault="00F6740C" w:rsidP="005723F0">
                              <w:pPr>
                                <w:rPr>
                                  <w:rFonts w:ascii="Times New Roman" w:hAnsi="Times New Roman" w:cs="Times New Roman"/>
                                  <w:sz w:val="20"/>
                                  <w:szCs w:val="20"/>
                                </w:rPr>
                              </w:pPr>
                              <w:r w:rsidRPr="008248CF">
                                <w:rPr>
                                  <w:rFonts w:ascii="Times New Roman" w:hAnsi="Times New Roman" w:cs="Times New Roman"/>
                                  <w:sz w:val="20"/>
                                  <w:szCs w:val="20"/>
                                </w:rPr>
                                <w:t>Panel A: Gold</w:t>
                              </w:r>
                            </w:p>
                          </w:tc>
                        </w:tr>
                        <w:tr w:rsidR="00F6740C" w14:paraId="3B628283" w14:textId="77777777" w:rsidTr="008A4F53">
                          <w:tc>
                            <w:tcPr>
                              <w:tcW w:w="976" w:type="pct"/>
                              <w:vMerge w:val="restart"/>
                              <w:tcBorders>
                                <w:top w:val="nil"/>
                              </w:tcBorders>
                            </w:tcPr>
                            <w:p w14:paraId="2B01CC70" w14:textId="77777777" w:rsidR="00F6740C" w:rsidRDefault="00F6740C" w:rsidP="005723F0">
                              <w:pPr>
                                <w:jc w:val="center"/>
                                <w:rPr>
                                  <w:rFonts w:ascii="Times New Roman" w:hAnsi="Times New Roman" w:cs="Times New Roman"/>
                                  <w:sz w:val="20"/>
                                  <w:szCs w:val="20"/>
                                </w:rPr>
                              </w:pPr>
                            </w:p>
                            <w:p w14:paraId="7F0CB9F4" w14:textId="77777777" w:rsidR="00F6740C" w:rsidRDefault="00F6740C" w:rsidP="005723F0">
                              <w:pPr>
                                <w:jc w:val="center"/>
                                <w:rPr>
                                  <w:rFonts w:ascii="Times New Roman" w:hAnsi="Times New Roman" w:cs="Times New Roman"/>
                                  <w:sz w:val="20"/>
                                  <w:szCs w:val="20"/>
                                </w:rPr>
                              </w:pPr>
                            </w:p>
                            <w:p w14:paraId="2646BA9B"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SMA</w:t>
                              </w:r>
                            </w:p>
                          </w:tc>
                          <w:tc>
                            <w:tcPr>
                              <w:tcW w:w="763" w:type="pct"/>
                              <w:tcBorders>
                                <w:top w:val="nil"/>
                              </w:tcBorders>
                            </w:tcPr>
                            <w:p w14:paraId="0271949E"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41-356</w:t>
                              </w:r>
                            </w:p>
                          </w:tc>
                          <w:tc>
                            <w:tcPr>
                              <w:tcW w:w="633" w:type="pct"/>
                              <w:tcBorders>
                                <w:top w:val="nil"/>
                              </w:tcBorders>
                            </w:tcPr>
                            <w:p w14:paraId="5A5F2FBD"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0.001040</w:t>
                              </w:r>
                            </w:p>
                          </w:tc>
                          <w:tc>
                            <w:tcPr>
                              <w:tcW w:w="998" w:type="pct"/>
                              <w:tcBorders>
                                <w:top w:val="nil"/>
                              </w:tcBorders>
                            </w:tcPr>
                            <w:p w14:paraId="10B7444D"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2.23</w:t>
                              </w:r>
                            </w:p>
                          </w:tc>
                          <w:tc>
                            <w:tcPr>
                              <w:tcW w:w="633" w:type="pct"/>
                              <w:tcBorders>
                                <w:top w:val="nil"/>
                              </w:tcBorders>
                            </w:tcPr>
                            <w:p w14:paraId="61C3F1E5"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0.000581</w:t>
                              </w:r>
                            </w:p>
                          </w:tc>
                          <w:tc>
                            <w:tcPr>
                              <w:tcW w:w="997" w:type="pct"/>
                              <w:tcBorders>
                                <w:top w:val="nil"/>
                              </w:tcBorders>
                            </w:tcPr>
                            <w:p w14:paraId="3523D9AD"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2.27</w:t>
                              </w:r>
                            </w:p>
                          </w:tc>
                        </w:tr>
                        <w:tr w:rsidR="00F6740C" w14:paraId="2A7F4CAF" w14:textId="77777777" w:rsidTr="008A4F53">
                          <w:tc>
                            <w:tcPr>
                              <w:tcW w:w="976" w:type="pct"/>
                              <w:vMerge/>
                            </w:tcPr>
                            <w:p w14:paraId="4D35AC10" w14:textId="77777777" w:rsidR="00F6740C" w:rsidRPr="008248CF" w:rsidRDefault="00F6740C" w:rsidP="005723F0">
                              <w:pPr>
                                <w:jc w:val="center"/>
                                <w:rPr>
                                  <w:rFonts w:ascii="Times New Roman" w:hAnsi="Times New Roman" w:cs="Times New Roman"/>
                                  <w:sz w:val="20"/>
                                  <w:szCs w:val="20"/>
                                </w:rPr>
                              </w:pPr>
                            </w:p>
                          </w:tc>
                          <w:tc>
                            <w:tcPr>
                              <w:tcW w:w="763" w:type="pct"/>
                            </w:tcPr>
                            <w:p w14:paraId="1F16BECD"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41-357</w:t>
                              </w:r>
                            </w:p>
                          </w:tc>
                          <w:tc>
                            <w:tcPr>
                              <w:tcW w:w="633" w:type="pct"/>
                            </w:tcPr>
                            <w:p w14:paraId="46A281E8"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0.001037</w:t>
                              </w:r>
                            </w:p>
                          </w:tc>
                          <w:tc>
                            <w:tcPr>
                              <w:tcW w:w="998" w:type="pct"/>
                            </w:tcPr>
                            <w:p w14:paraId="635E8D67"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2.23</w:t>
                              </w:r>
                            </w:p>
                          </w:tc>
                          <w:tc>
                            <w:tcPr>
                              <w:tcW w:w="633" w:type="pct"/>
                            </w:tcPr>
                            <w:p w14:paraId="3D638661"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0.000585</w:t>
                              </w:r>
                            </w:p>
                          </w:tc>
                          <w:tc>
                            <w:tcPr>
                              <w:tcW w:w="997" w:type="pct"/>
                            </w:tcPr>
                            <w:p w14:paraId="2E270889"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2.28</w:t>
                              </w:r>
                            </w:p>
                          </w:tc>
                        </w:tr>
                        <w:tr w:rsidR="00F6740C" w14:paraId="7ADCBBC9" w14:textId="77777777" w:rsidTr="008A4F53">
                          <w:tc>
                            <w:tcPr>
                              <w:tcW w:w="976" w:type="pct"/>
                              <w:vMerge/>
                            </w:tcPr>
                            <w:p w14:paraId="70AD920A" w14:textId="77777777" w:rsidR="00F6740C" w:rsidRPr="008248CF" w:rsidRDefault="00F6740C" w:rsidP="005723F0">
                              <w:pPr>
                                <w:jc w:val="center"/>
                                <w:rPr>
                                  <w:rFonts w:ascii="Times New Roman" w:hAnsi="Times New Roman" w:cs="Times New Roman"/>
                                  <w:sz w:val="20"/>
                                  <w:szCs w:val="20"/>
                                </w:rPr>
                              </w:pPr>
                            </w:p>
                          </w:tc>
                          <w:tc>
                            <w:tcPr>
                              <w:tcW w:w="763" w:type="pct"/>
                            </w:tcPr>
                            <w:p w14:paraId="4DC879E0"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42-359</w:t>
                              </w:r>
                            </w:p>
                          </w:tc>
                          <w:tc>
                            <w:tcPr>
                              <w:tcW w:w="633" w:type="pct"/>
                            </w:tcPr>
                            <w:p w14:paraId="1EF8641D"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0.001024</w:t>
                              </w:r>
                            </w:p>
                          </w:tc>
                          <w:tc>
                            <w:tcPr>
                              <w:tcW w:w="998" w:type="pct"/>
                            </w:tcPr>
                            <w:p w14:paraId="3A2568EE"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2.20</w:t>
                              </w:r>
                            </w:p>
                          </w:tc>
                          <w:tc>
                            <w:tcPr>
                              <w:tcW w:w="633" w:type="pct"/>
                            </w:tcPr>
                            <w:p w14:paraId="4837355F"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0.000554</w:t>
                              </w:r>
                            </w:p>
                          </w:tc>
                          <w:tc>
                            <w:tcPr>
                              <w:tcW w:w="997" w:type="pct"/>
                            </w:tcPr>
                            <w:p w14:paraId="09075F39"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2.16</w:t>
                              </w:r>
                            </w:p>
                          </w:tc>
                        </w:tr>
                        <w:tr w:rsidR="00F6740C" w14:paraId="192959A3" w14:textId="77777777" w:rsidTr="008A4F53">
                          <w:tc>
                            <w:tcPr>
                              <w:tcW w:w="976" w:type="pct"/>
                              <w:vMerge/>
                            </w:tcPr>
                            <w:p w14:paraId="011D0310" w14:textId="77777777" w:rsidR="00F6740C" w:rsidRPr="008248CF" w:rsidRDefault="00F6740C" w:rsidP="005723F0">
                              <w:pPr>
                                <w:jc w:val="center"/>
                                <w:rPr>
                                  <w:rFonts w:ascii="Times New Roman" w:hAnsi="Times New Roman" w:cs="Times New Roman"/>
                                  <w:sz w:val="20"/>
                                  <w:szCs w:val="20"/>
                                </w:rPr>
                              </w:pPr>
                            </w:p>
                          </w:tc>
                          <w:tc>
                            <w:tcPr>
                              <w:tcW w:w="763" w:type="pct"/>
                            </w:tcPr>
                            <w:p w14:paraId="510B25CC"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41-352</w:t>
                              </w:r>
                            </w:p>
                          </w:tc>
                          <w:tc>
                            <w:tcPr>
                              <w:tcW w:w="633" w:type="pct"/>
                            </w:tcPr>
                            <w:p w14:paraId="33B5EAAA"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0.001022</w:t>
                              </w:r>
                            </w:p>
                          </w:tc>
                          <w:tc>
                            <w:tcPr>
                              <w:tcW w:w="998" w:type="pct"/>
                            </w:tcPr>
                            <w:p w14:paraId="64F83BBF"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2.20</w:t>
                              </w:r>
                            </w:p>
                          </w:tc>
                          <w:tc>
                            <w:tcPr>
                              <w:tcW w:w="633" w:type="pct"/>
                            </w:tcPr>
                            <w:p w14:paraId="2218ECE0"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0.000609</w:t>
                              </w:r>
                            </w:p>
                          </w:tc>
                          <w:tc>
                            <w:tcPr>
                              <w:tcW w:w="997" w:type="pct"/>
                            </w:tcPr>
                            <w:p w14:paraId="314402BA"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2.38</w:t>
                              </w:r>
                            </w:p>
                          </w:tc>
                        </w:tr>
                        <w:tr w:rsidR="00F6740C" w14:paraId="5D63AE78" w14:textId="77777777" w:rsidTr="00040B7D">
                          <w:tc>
                            <w:tcPr>
                              <w:tcW w:w="976" w:type="pct"/>
                              <w:vMerge/>
                              <w:tcBorders>
                                <w:bottom w:val="single" w:sz="4" w:space="0" w:color="auto"/>
                              </w:tcBorders>
                            </w:tcPr>
                            <w:p w14:paraId="6260814D" w14:textId="77777777" w:rsidR="00F6740C" w:rsidRPr="008248CF" w:rsidRDefault="00F6740C" w:rsidP="005723F0">
                              <w:pPr>
                                <w:jc w:val="center"/>
                                <w:rPr>
                                  <w:rFonts w:ascii="Times New Roman" w:hAnsi="Times New Roman" w:cs="Times New Roman"/>
                                  <w:sz w:val="20"/>
                                  <w:szCs w:val="20"/>
                                </w:rPr>
                              </w:pPr>
                            </w:p>
                          </w:tc>
                          <w:tc>
                            <w:tcPr>
                              <w:tcW w:w="763" w:type="pct"/>
                              <w:tcBorders>
                                <w:bottom w:val="single" w:sz="4" w:space="0" w:color="auto"/>
                              </w:tcBorders>
                            </w:tcPr>
                            <w:p w14:paraId="2B4D64EE"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42-362</w:t>
                              </w:r>
                            </w:p>
                          </w:tc>
                          <w:tc>
                            <w:tcPr>
                              <w:tcW w:w="633" w:type="pct"/>
                              <w:tcBorders>
                                <w:bottom w:val="single" w:sz="4" w:space="0" w:color="auto"/>
                              </w:tcBorders>
                            </w:tcPr>
                            <w:p w14:paraId="5325BEE6"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0.001019</w:t>
                              </w:r>
                            </w:p>
                          </w:tc>
                          <w:tc>
                            <w:tcPr>
                              <w:tcW w:w="998" w:type="pct"/>
                              <w:tcBorders>
                                <w:bottom w:val="single" w:sz="4" w:space="0" w:color="auto"/>
                              </w:tcBorders>
                            </w:tcPr>
                            <w:p w14:paraId="6A195F7C"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2.19</w:t>
                              </w:r>
                            </w:p>
                          </w:tc>
                          <w:tc>
                            <w:tcPr>
                              <w:tcW w:w="633" w:type="pct"/>
                              <w:tcBorders>
                                <w:bottom w:val="single" w:sz="4" w:space="0" w:color="auto"/>
                              </w:tcBorders>
                            </w:tcPr>
                            <w:p w14:paraId="6A710165"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0.000523</w:t>
                              </w:r>
                            </w:p>
                          </w:tc>
                          <w:tc>
                            <w:tcPr>
                              <w:tcW w:w="997" w:type="pct"/>
                              <w:tcBorders>
                                <w:bottom w:val="single" w:sz="4" w:space="0" w:color="auto"/>
                              </w:tcBorders>
                            </w:tcPr>
                            <w:p w14:paraId="0C4F685F"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2.04</w:t>
                              </w:r>
                            </w:p>
                          </w:tc>
                        </w:tr>
                        <w:tr w:rsidR="00F6740C" w14:paraId="4A31A67C" w14:textId="77777777" w:rsidTr="00040B7D">
                          <w:tc>
                            <w:tcPr>
                              <w:tcW w:w="976" w:type="pct"/>
                              <w:vMerge w:val="restart"/>
                              <w:tcBorders>
                                <w:top w:val="single" w:sz="4" w:space="0" w:color="auto"/>
                                <w:bottom w:val="nil"/>
                              </w:tcBorders>
                            </w:tcPr>
                            <w:p w14:paraId="54292701" w14:textId="77777777" w:rsidR="00F6740C" w:rsidRDefault="00F6740C" w:rsidP="005723F0">
                              <w:pPr>
                                <w:jc w:val="center"/>
                                <w:rPr>
                                  <w:rFonts w:ascii="Times New Roman" w:hAnsi="Times New Roman" w:cs="Times New Roman"/>
                                  <w:sz w:val="20"/>
                                  <w:szCs w:val="20"/>
                                </w:rPr>
                              </w:pPr>
                            </w:p>
                            <w:p w14:paraId="49CA4367" w14:textId="77777777" w:rsidR="00F6740C" w:rsidRDefault="00F6740C" w:rsidP="005723F0">
                              <w:pPr>
                                <w:jc w:val="center"/>
                                <w:rPr>
                                  <w:rFonts w:ascii="Times New Roman" w:hAnsi="Times New Roman" w:cs="Times New Roman"/>
                                  <w:sz w:val="20"/>
                                  <w:szCs w:val="20"/>
                                </w:rPr>
                              </w:pPr>
                            </w:p>
                            <w:p w14:paraId="6F88B1CA"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EMA</w:t>
                              </w:r>
                            </w:p>
                          </w:tc>
                          <w:tc>
                            <w:tcPr>
                              <w:tcW w:w="763" w:type="pct"/>
                              <w:tcBorders>
                                <w:top w:val="single" w:sz="4" w:space="0" w:color="auto"/>
                                <w:bottom w:val="nil"/>
                              </w:tcBorders>
                            </w:tcPr>
                            <w:p w14:paraId="6A197762"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49-155</w:t>
                              </w:r>
                            </w:p>
                          </w:tc>
                          <w:tc>
                            <w:tcPr>
                              <w:tcW w:w="633" w:type="pct"/>
                              <w:tcBorders>
                                <w:top w:val="single" w:sz="4" w:space="0" w:color="auto"/>
                                <w:bottom w:val="nil"/>
                              </w:tcBorders>
                            </w:tcPr>
                            <w:p w14:paraId="6E05E51B"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0.000539</w:t>
                              </w:r>
                            </w:p>
                          </w:tc>
                          <w:tc>
                            <w:tcPr>
                              <w:tcW w:w="998" w:type="pct"/>
                              <w:tcBorders>
                                <w:top w:val="single" w:sz="4" w:space="0" w:color="auto"/>
                                <w:bottom w:val="nil"/>
                              </w:tcBorders>
                            </w:tcPr>
                            <w:p w14:paraId="73333C55"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1.15</w:t>
                              </w:r>
                            </w:p>
                          </w:tc>
                          <w:tc>
                            <w:tcPr>
                              <w:tcW w:w="633" w:type="pct"/>
                              <w:tcBorders>
                                <w:top w:val="single" w:sz="4" w:space="0" w:color="auto"/>
                                <w:bottom w:val="nil"/>
                              </w:tcBorders>
                            </w:tcPr>
                            <w:p w14:paraId="0F9E8F14"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0.000204</w:t>
                              </w:r>
                            </w:p>
                          </w:tc>
                          <w:tc>
                            <w:tcPr>
                              <w:tcW w:w="997" w:type="pct"/>
                              <w:tcBorders>
                                <w:top w:val="single" w:sz="4" w:space="0" w:color="auto"/>
                                <w:bottom w:val="nil"/>
                              </w:tcBorders>
                            </w:tcPr>
                            <w:p w14:paraId="50E3B207"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0.80</w:t>
                              </w:r>
                            </w:p>
                          </w:tc>
                        </w:tr>
                        <w:tr w:rsidR="00F6740C" w14:paraId="1D9F87C3" w14:textId="77777777" w:rsidTr="00040B7D">
                          <w:tc>
                            <w:tcPr>
                              <w:tcW w:w="976" w:type="pct"/>
                              <w:vMerge/>
                              <w:tcBorders>
                                <w:top w:val="nil"/>
                                <w:bottom w:val="nil"/>
                              </w:tcBorders>
                            </w:tcPr>
                            <w:p w14:paraId="6DCCCB1F" w14:textId="77777777" w:rsidR="00F6740C" w:rsidRPr="008248CF" w:rsidRDefault="00F6740C" w:rsidP="005723F0">
                              <w:pPr>
                                <w:jc w:val="center"/>
                                <w:rPr>
                                  <w:rFonts w:ascii="Times New Roman" w:hAnsi="Times New Roman" w:cs="Times New Roman"/>
                                  <w:sz w:val="20"/>
                                  <w:szCs w:val="20"/>
                                </w:rPr>
                              </w:pPr>
                            </w:p>
                          </w:tc>
                          <w:tc>
                            <w:tcPr>
                              <w:tcW w:w="763" w:type="pct"/>
                              <w:tcBorders>
                                <w:top w:val="nil"/>
                                <w:bottom w:val="nil"/>
                              </w:tcBorders>
                            </w:tcPr>
                            <w:p w14:paraId="64994990"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48-162</w:t>
                              </w:r>
                            </w:p>
                          </w:tc>
                          <w:tc>
                            <w:tcPr>
                              <w:tcW w:w="633" w:type="pct"/>
                              <w:tcBorders>
                                <w:top w:val="nil"/>
                                <w:bottom w:val="nil"/>
                              </w:tcBorders>
                            </w:tcPr>
                            <w:p w14:paraId="67A80954"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0.000502</w:t>
                              </w:r>
                            </w:p>
                          </w:tc>
                          <w:tc>
                            <w:tcPr>
                              <w:tcW w:w="998" w:type="pct"/>
                              <w:tcBorders>
                                <w:top w:val="nil"/>
                                <w:bottom w:val="nil"/>
                              </w:tcBorders>
                            </w:tcPr>
                            <w:p w14:paraId="347ACA8F"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1.08</w:t>
                              </w:r>
                            </w:p>
                          </w:tc>
                          <w:tc>
                            <w:tcPr>
                              <w:tcW w:w="633" w:type="pct"/>
                              <w:tcBorders>
                                <w:top w:val="nil"/>
                                <w:bottom w:val="nil"/>
                              </w:tcBorders>
                            </w:tcPr>
                            <w:p w14:paraId="65B9B121"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0.000163</w:t>
                              </w:r>
                            </w:p>
                          </w:tc>
                          <w:tc>
                            <w:tcPr>
                              <w:tcW w:w="997" w:type="pct"/>
                              <w:tcBorders>
                                <w:top w:val="nil"/>
                                <w:bottom w:val="nil"/>
                              </w:tcBorders>
                            </w:tcPr>
                            <w:p w14:paraId="1FCD2F62"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0.64</w:t>
                              </w:r>
                            </w:p>
                          </w:tc>
                        </w:tr>
                        <w:tr w:rsidR="00F6740C" w14:paraId="6DE872F9" w14:textId="77777777" w:rsidTr="00040B7D">
                          <w:tc>
                            <w:tcPr>
                              <w:tcW w:w="976" w:type="pct"/>
                              <w:vMerge/>
                              <w:tcBorders>
                                <w:top w:val="nil"/>
                                <w:bottom w:val="nil"/>
                              </w:tcBorders>
                            </w:tcPr>
                            <w:p w14:paraId="0C28106C" w14:textId="77777777" w:rsidR="00F6740C" w:rsidRPr="008248CF" w:rsidRDefault="00F6740C" w:rsidP="005723F0">
                              <w:pPr>
                                <w:jc w:val="center"/>
                                <w:rPr>
                                  <w:rFonts w:ascii="Times New Roman" w:hAnsi="Times New Roman" w:cs="Times New Roman"/>
                                  <w:sz w:val="20"/>
                                  <w:szCs w:val="20"/>
                                </w:rPr>
                              </w:pPr>
                            </w:p>
                          </w:tc>
                          <w:tc>
                            <w:tcPr>
                              <w:tcW w:w="763" w:type="pct"/>
                              <w:tcBorders>
                                <w:top w:val="nil"/>
                                <w:bottom w:val="nil"/>
                              </w:tcBorders>
                            </w:tcPr>
                            <w:p w14:paraId="780AA4C5"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48-157</w:t>
                              </w:r>
                            </w:p>
                          </w:tc>
                          <w:tc>
                            <w:tcPr>
                              <w:tcW w:w="633" w:type="pct"/>
                              <w:tcBorders>
                                <w:top w:val="nil"/>
                                <w:bottom w:val="nil"/>
                              </w:tcBorders>
                            </w:tcPr>
                            <w:p w14:paraId="4B6019D8"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0.000502</w:t>
                              </w:r>
                            </w:p>
                          </w:tc>
                          <w:tc>
                            <w:tcPr>
                              <w:tcW w:w="998" w:type="pct"/>
                              <w:tcBorders>
                                <w:top w:val="nil"/>
                                <w:bottom w:val="nil"/>
                              </w:tcBorders>
                            </w:tcPr>
                            <w:p w14:paraId="40CC4C1C"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1.08</w:t>
                              </w:r>
                            </w:p>
                          </w:tc>
                          <w:tc>
                            <w:tcPr>
                              <w:tcW w:w="633" w:type="pct"/>
                              <w:tcBorders>
                                <w:top w:val="nil"/>
                                <w:bottom w:val="nil"/>
                              </w:tcBorders>
                            </w:tcPr>
                            <w:p w14:paraId="7890A370"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0.000184</w:t>
                              </w:r>
                            </w:p>
                          </w:tc>
                          <w:tc>
                            <w:tcPr>
                              <w:tcW w:w="997" w:type="pct"/>
                              <w:tcBorders>
                                <w:top w:val="nil"/>
                                <w:bottom w:val="nil"/>
                              </w:tcBorders>
                            </w:tcPr>
                            <w:p w14:paraId="5FDAF4A6"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0.72</w:t>
                              </w:r>
                            </w:p>
                          </w:tc>
                        </w:tr>
                        <w:tr w:rsidR="00F6740C" w14:paraId="03D983F5" w14:textId="77777777" w:rsidTr="00040B7D">
                          <w:tc>
                            <w:tcPr>
                              <w:tcW w:w="976" w:type="pct"/>
                              <w:vMerge/>
                              <w:tcBorders>
                                <w:top w:val="nil"/>
                                <w:bottom w:val="nil"/>
                              </w:tcBorders>
                            </w:tcPr>
                            <w:p w14:paraId="098F9F2A" w14:textId="77777777" w:rsidR="00F6740C" w:rsidRPr="008248CF" w:rsidRDefault="00F6740C" w:rsidP="005723F0">
                              <w:pPr>
                                <w:jc w:val="center"/>
                                <w:rPr>
                                  <w:rFonts w:ascii="Times New Roman" w:hAnsi="Times New Roman" w:cs="Times New Roman"/>
                                  <w:sz w:val="20"/>
                                  <w:szCs w:val="20"/>
                                </w:rPr>
                              </w:pPr>
                            </w:p>
                          </w:tc>
                          <w:tc>
                            <w:tcPr>
                              <w:tcW w:w="763" w:type="pct"/>
                              <w:tcBorders>
                                <w:top w:val="nil"/>
                                <w:bottom w:val="nil"/>
                              </w:tcBorders>
                            </w:tcPr>
                            <w:p w14:paraId="65D9C687"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48-163</w:t>
                              </w:r>
                            </w:p>
                          </w:tc>
                          <w:tc>
                            <w:tcPr>
                              <w:tcW w:w="633" w:type="pct"/>
                              <w:tcBorders>
                                <w:top w:val="nil"/>
                                <w:bottom w:val="nil"/>
                              </w:tcBorders>
                            </w:tcPr>
                            <w:p w14:paraId="6EA212B0"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0.000497</w:t>
                              </w:r>
                            </w:p>
                          </w:tc>
                          <w:tc>
                            <w:tcPr>
                              <w:tcW w:w="998" w:type="pct"/>
                              <w:tcBorders>
                                <w:top w:val="nil"/>
                                <w:bottom w:val="nil"/>
                              </w:tcBorders>
                            </w:tcPr>
                            <w:p w14:paraId="5AB3EE7C"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1.07</w:t>
                              </w:r>
                            </w:p>
                          </w:tc>
                          <w:tc>
                            <w:tcPr>
                              <w:tcW w:w="633" w:type="pct"/>
                              <w:tcBorders>
                                <w:top w:val="nil"/>
                                <w:bottom w:val="nil"/>
                              </w:tcBorders>
                            </w:tcPr>
                            <w:p w14:paraId="43D0F153"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0.000175</w:t>
                              </w:r>
                            </w:p>
                          </w:tc>
                          <w:tc>
                            <w:tcPr>
                              <w:tcW w:w="997" w:type="pct"/>
                              <w:tcBorders>
                                <w:top w:val="nil"/>
                                <w:bottom w:val="nil"/>
                              </w:tcBorders>
                            </w:tcPr>
                            <w:p w14:paraId="41C6D4AB"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0.68</w:t>
                              </w:r>
                            </w:p>
                          </w:tc>
                        </w:tr>
                        <w:tr w:rsidR="00F6740C" w14:paraId="1E8C7670" w14:textId="77777777" w:rsidTr="00040B7D">
                          <w:tc>
                            <w:tcPr>
                              <w:tcW w:w="976" w:type="pct"/>
                              <w:vMerge/>
                              <w:tcBorders>
                                <w:top w:val="nil"/>
                                <w:bottom w:val="single" w:sz="4" w:space="0" w:color="auto"/>
                              </w:tcBorders>
                            </w:tcPr>
                            <w:p w14:paraId="4AA80DB1" w14:textId="77777777" w:rsidR="00F6740C" w:rsidRPr="008248CF" w:rsidRDefault="00F6740C" w:rsidP="005723F0">
                              <w:pPr>
                                <w:jc w:val="center"/>
                                <w:rPr>
                                  <w:rFonts w:ascii="Times New Roman" w:hAnsi="Times New Roman" w:cs="Times New Roman"/>
                                  <w:sz w:val="20"/>
                                  <w:szCs w:val="20"/>
                                </w:rPr>
                              </w:pPr>
                            </w:p>
                          </w:tc>
                          <w:tc>
                            <w:tcPr>
                              <w:tcW w:w="763" w:type="pct"/>
                              <w:tcBorders>
                                <w:top w:val="nil"/>
                                <w:bottom w:val="single" w:sz="4" w:space="0" w:color="auto"/>
                              </w:tcBorders>
                            </w:tcPr>
                            <w:p w14:paraId="2C222847"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49-160</w:t>
                              </w:r>
                            </w:p>
                          </w:tc>
                          <w:tc>
                            <w:tcPr>
                              <w:tcW w:w="633" w:type="pct"/>
                              <w:tcBorders>
                                <w:top w:val="nil"/>
                                <w:bottom w:val="single" w:sz="4" w:space="0" w:color="auto"/>
                              </w:tcBorders>
                            </w:tcPr>
                            <w:p w14:paraId="356FF1A1"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0.000496</w:t>
                              </w:r>
                            </w:p>
                          </w:tc>
                          <w:tc>
                            <w:tcPr>
                              <w:tcW w:w="998" w:type="pct"/>
                              <w:tcBorders>
                                <w:top w:val="nil"/>
                                <w:bottom w:val="single" w:sz="4" w:space="0" w:color="auto"/>
                              </w:tcBorders>
                            </w:tcPr>
                            <w:p w14:paraId="22956C0E"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1.06</w:t>
                              </w:r>
                            </w:p>
                          </w:tc>
                          <w:tc>
                            <w:tcPr>
                              <w:tcW w:w="633" w:type="pct"/>
                              <w:tcBorders>
                                <w:top w:val="nil"/>
                                <w:bottom w:val="single" w:sz="4" w:space="0" w:color="auto"/>
                              </w:tcBorders>
                            </w:tcPr>
                            <w:p w14:paraId="595F2243"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0.000180</w:t>
                              </w:r>
                            </w:p>
                          </w:tc>
                          <w:tc>
                            <w:tcPr>
                              <w:tcW w:w="997" w:type="pct"/>
                              <w:tcBorders>
                                <w:top w:val="nil"/>
                                <w:bottom w:val="single" w:sz="4" w:space="0" w:color="auto"/>
                              </w:tcBorders>
                            </w:tcPr>
                            <w:p w14:paraId="31B241A0"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0.70</w:t>
                              </w:r>
                            </w:p>
                          </w:tc>
                        </w:tr>
                        <w:tr w:rsidR="00F6740C" w14:paraId="24DB47C5" w14:textId="77777777" w:rsidTr="00040B7D">
                          <w:tc>
                            <w:tcPr>
                              <w:tcW w:w="976" w:type="pct"/>
                              <w:vMerge w:val="restart"/>
                              <w:tcBorders>
                                <w:top w:val="single" w:sz="4" w:space="0" w:color="auto"/>
                                <w:bottom w:val="nil"/>
                              </w:tcBorders>
                            </w:tcPr>
                            <w:p w14:paraId="0DA85BF7" w14:textId="77777777" w:rsidR="00F6740C" w:rsidRDefault="00F6740C" w:rsidP="005723F0">
                              <w:pPr>
                                <w:jc w:val="center"/>
                                <w:rPr>
                                  <w:rFonts w:ascii="Times New Roman" w:hAnsi="Times New Roman" w:cs="Times New Roman"/>
                                  <w:sz w:val="20"/>
                                  <w:szCs w:val="20"/>
                                </w:rPr>
                              </w:pPr>
                            </w:p>
                            <w:p w14:paraId="0EDCCBD4" w14:textId="77777777" w:rsidR="00F6740C" w:rsidRDefault="00F6740C" w:rsidP="005723F0">
                              <w:pPr>
                                <w:jc w:val="center"/>
                                <w:rPr>
                                  <w:rFonts w:ascii="Times New Roman" w:hAnsi="Times New Roman" w:cs="Times New Roman"/>
                                  <w:sz w:val="20"/>
                                  <w:szCs w:val="20"/>
                                </w:rPr>
                              </w:pPr>
                            </w:p>
                            <w:p w14:paraId="4784473A"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WMA</w:t>
                              </w:r>
                            </w:p>
                          </w:tc>
                          <w:tc>
                            <w:tcPr>
                              <w:tcW w:w="763" w:type="pct"/>
                              <w:tcBorders>
                                <w:top w:val="single" w:sz="4" w:space="0" w:color="auto"/>
                                <w:bottom w:val="nil"/>
                              </w:tcBorders>
                            </w:tcPr>
                            <w:p w14:paraId="38AD534A"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48-413</w:t>
                              </w:r>
                            </w:p>
                          </w:tc>
                          <w:tc>
                            <w:tcPr>
                              <w:tcW w:w="633" w:type="pct"/>
                              <w:tcBorders>
                                <w:top w:val="single" w:sz="4" w:space="0" w:color="auto"/>
                                <w:bottom w:val="nil"/>
                              </w:tcBorders>
                            </w:tcPr>
                            <w:p w14:paraId="6C6101D7"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0.000594</w:t>
                              </w:r>
                            </w:p>
                          </w:tc>
                          <w:tc>
                            <w:tcPr>
                              <w:tcW w:w="998" w:type="pct"/>
                              <w:tcBorders>
                                <w:top w:val="single" w:sz="4" w:space="0" w:color="auto"/>
                                <w:bottom w:val="nil"/>
                              </w:tcBorders>
                            </w:tcPr>
                            <w:p w14:paraId="60908BA4"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1.27</w:t>
                              </w:r>
                            </w:p>
                          </w:tc>
                          <w:tc>
                            <w:tcPr>
                              <w:tcW w:w="633" w:type="pct"/>
                              <w:tcBorders>
                                <w:top w:val="single" w:sz="4" w:space="0" w:color="auto"/>
                                <w:bottom w:val="nil"/>
                              </w:tcBorders>
                            </w:tcPr>
                            <w:p w14:paraId="2449FA35"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0.000444</w:t>
                              </w:r>
                            </w:p>
                          </w:tc>
                          <w:tc>
                            <w:tcPr>
                              <w:tcW w:w="997" w:type="pct"/>
                              <w:tcBorders>
                                <w:top w:val="single" w:sz="4" w:space="0" w:color="auto"/>
                                <w:bottom w:val="nil"/>
                              </w:tcBorders>
                            </w:tcPr>
                            <w:p w14:paraId="45107EBF"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1.73</w:t>
                              </w:r>
                            </w:p>
                          </w:tc>
                        </w:tr>
                        <w:tr w:rsidR="00F6740C" w14:paraId="5C6A4479" w14:textId="77777777" w:rsidTr="00040B7D">
                          <w:tc>
                            <w:tcPr>
                              <w:tcW w:w="976" w:type="pct"/>
                              <w:vMerge/>
                              <w:tcBorders>
                                <w:top w:val="nil"/>
                                <w:bottom w:val="nil"/>
                              </w:tcBorders>
                            </w:tcPr>
                            <w:p w14:paraId="0B5D1701" w14:textId="77777777" w:rsidR="00F6740C" w:rsidRPr="008248CF" w:rsidRDefault="00F6740C" w:rsidP="005723F0">
                              <w:pPr>
                                <w:jc w:val="center"/>
                                <w:rPr>
                                  <w:rFonts w:ascii="Times New Roman" w:hAnsi="Times New Roman" w:cs="Times New Roman"/>
                                  <w:sz w:val="20"/>
                                  <w:szCs w:val="20"/>
                                </w:rPr>
                              </w:pPr>
                            </w:p>
                          </w:tc>
                          <w:tc>
                            <w:tcPr>
                              <w:tcW w:w="763" w:type="pct"/>
                              <w:tcBorders>
                                <w:top w:val="nil"/>
                                <w:bottom w:val="nil"/>
                              </w:tcBorders>
                            </w:tcPr>
                            <w:p w14:paraId="0D482AF4"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46-437</w:t>
                              </w:r>
                            </w:p>
                          </w:tc>
                          <w:tc>
                            <w:tcPr>
                              <w:tcW w:w="633" w:type="pct"/>
                              <w:tcBorders>
                                <w:top w:val="nil"/>
                                <w:bottom w:val="nil"/>
                              </w:tcBorders>
                            </w:tcPr>
                            <w:p w14:paraId="24A47EDA"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0.000593</w:t>
                              </w:r>
                            </w:p>
                          </w:tc>
                          <w:tc>
                            <w:tcPr>
                              <w:tcW w:w="998" w:type="pct"/>
                              <w:tcBorders>
                                <w:top w:val="nil"/>
                                <w:bottom w:val="nil"/>
                              </w:tcBorders>
                            </w:tcPr>
                            <w:p w14:paraId="55A32B1D"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1.27</w:t>
                              </w:r>
                            </w:p>
                          </w:tc>
                          <w:tc>
                            <w:tcPr>
                              <w:tcW w:w="633" w:type="pct"/>
                              <w:tcBorders>
                                <w:top w:val="nil"/>
                                <w:bottom w:val="nil"/>
                              </w:tcBorders>
                            </w:tcPr>
                            <w:p w14:paraId="6FB9E108"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0.000467</w:t>
                              </w:r>
                            </w:p>
                          </w:tc>
                          <w:tc>
                            <w:tcPr>
                              <w:tcW w:w="997" w:type="pct"/>
                              <w:tcBorders>
                                <w:top w:val="nil"/>
                                <w:bottom w:val="nil"/>
                              </w:tcBorders>
                            </w:tcPr>
                            <w:p w14:paraId="48FAE684"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1.82</w:t>
                              </w:r>
                            </w:p>
                          </w:tc>
                        </w:tr>
                        <w:tr w:rsidR="00F6740C" w14:paraId="0F6D0435" w14:textId="77777777" w:rsidTr="00040B7D">
                          <w:tc>
                            <w:tcPr>
                              <w:tcW w:w="976" w:type="pct"/>
                              <w:vMerge/>
                              <w:tcBorders>
                                <w:top w:val="nil"/>
                                <w:bottom w:val="nil"/>
                              </w:tcBorders>
                            </w:tcPr>
                            <w:p w14:paraId="73D1ACB9" w14:textId="77777777" w:rsidR="00F6740C" w:rsidRPr="008248CF" w:rsidRDefault="00F6740C" w:rsidP="005723F0">
                              <w:pPr>
                                <w:jc w:val="center"/>
                                <w:rPr>
                                  <w:rFonts w:ascii="Times New Roman" w:hAnsi="Times New Roman" w:cs="Times New Roman"/>
                                  <w:sz w:val="20"/>
                                  <w:szCs w:val="20"/>
                                </w:rPr>
                              </w:pPr>
                            </w:p>
                          </w:tc>
                          <w:tc>
                            <w:tcPr>
                              <w:tcW w:w="763" w:type="pct"/>
                              <w:tcBorders>
                                <w:top w:val="nil"/>
                                <w:bottom w:val="nil"/>
                              </w:tcBorders>
                            </w:tcPr>
                            <w:p w14:paraId="4DDC1C15"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48-443</w:t>
                              </w:r>
                            </w:p>
                          </w:tc>
                          <w:tc>
                            <w:tcPr>
                              <w:tcW w:w="633" w:type="pct"/>
                              <w:tcBorders>
                                <w:top w:val="nil"/>
                                <w:bottom w:val="nil"/>
                              </w:tcBorders>
                            </w:tcPr>
                            <w:p w14:paraId="102E3A9B"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0.000589</w:t>
                              </w:r>
                            </w:p>
                          </w:tc>
                          <w:tc>
                            <w:tcPr>
                              <w:tcW w:w="998" w:type="pct"/>
                              <w:tcBorders>
                                <w:top w:val="nil"/>
                                <w:bottom w:val="nil"/>
                              </w:tcBorders>
                            </w:tcPr>
                            <w:p w14:paraId="588B1224"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1.26</w:t>
                              </w:r>
                            </w:p>
                          </w:tc>
                          <w:tc>
                            <w:tcPr>
                              <w:tcW w:w="633" w:type="pct"/>
                              <w:tcBorders>
                                <w:top w:val="nil"/>
                                <w:bottom w:val="nil"/>
                              </w:tcBorders>
                            </w:tcPr>
                            <w:p w14:paraId="6A43D401"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0.000483</w:t>
                              </w:r>
                            </w:p>
                          </w:tc>
                          <w:tc>
                            <w:tcPr>
                              <w:tcW w:w="997" w:type="pct"/>
                              <w:tcBorders>
                                <w:top w:val="nil"/>
                                <w:bottom w:val="nil"/>
                              </w:tcBorders>
                            </w:tcPr>
                            <w:p w14:paraId="47291DE7"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1.88</w:t>
                              </w:r>
                            </w:p>
                          </w:tc>
                        </w:tr>
                        <w:tr w:rsidR="00F6740C" w14:paraId="30EE2DDC" w14:textId="77777777" w:rsidTr="00040B7D">
                          <w:tc>
                            <w:tcPr>
                              <w:tcW w:w="976" w:type="pct"/>
                              <w:vMerge/>
                              <w:tcBorders>
                                <w:top w:val="nil"/>
                                <w:bottom w:val="nil"/>
                              </w:tcBorders>
                            </w:tcPr>
                            <w:p w14:paraId="64471E33" w14:textId="77777777" w:rsidR="00F6740C" w:rsidRPr="008248CF" w:rsidRDefault="00F6740C" w:rsidP="005723F0">
                              <w:pPr>
                                <w:jc w:val="center"/>
                                <w:rPr>
                                  <w:rFonts w:ascii="Times New Roman" w:hAnsi="Times New Roman" w:cs="Times New Roman"/>
                                  <w:sz w:val="20"/>
                                  <w:szCs w:val="20"/>
                                </w:rPr>
                              </w:pPr>
                            </w:p>
                          </w:tc>
                          <w:tc>
                            <w:tcPr>
                              <w:tcW w:w="763" w:type="pct"/>
                              <w:tcBorders>
                                <w:top w:val="nil"/>
                                <w:bottom w:val="nil"/>
                              </w:tcBorders>
                            </w:tcPr>
                            <w:p w14:paraId="175E662B"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47-440</w:t>
                              </w:r>
                            </w:p>
                          </w:tc>
                          <w:tc>
                            <w:tcPr>
                              <w:tcW w:w="633" w:type="pct"/>
                              <w:tcBorders>
                                <w:top w:val="nil"/>
                                <w:bottom w:val="nil"/>
                              </w:tcBorders>
                            </w:tcPr>
                            <w:p w14:paraId="1B8238B8"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0.000589</w:t>
                              </w:r>
                            </w:p>
                          </w:tc>
                          <w:tc>
                            <w:tcPr>
                              <w:tcW w:w="998" w:type="pct"/>
                              <w:tcBorders>
                                <w:top w:val="nil"/>
                                <w:bottom w:val="nil"/>
                              </w:tcBorders>
                            </w:tcPr>
                            <w:p w14:paraId="6DC6AE0D"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1.26</w:t>
                              </w:r>
                            </w:p>
                          </w:tc>
                          <w:tc>
                            <w:tcPr>
                              <w:tcW w:w="633" w:type="pct"/>
                              <w:tcBorders>
                                <w:top w:val="nil"/>
                                <w:bottom w:val="nil"/>
                              </w:tcBorders>
                            </w:tcPr>
                            <w:p w14:paraId="7A10264D"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0.000431</w:t>
                              </w:r>
                            </w:p>
                          </w:tc>
                          <w:tc>
                            <w:tcPr>
                              <w:tcW w:w="997" w:type="pct"/>
                              <w:tcBorders>
                                <w:top w:val="nil"/>
                                <w:bottom w:val="nil"/>
                              </w:tcBorders>
                            </w:tcPr>
                            <w:p w14:paraId="589A424B"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1.68</w:t>
                              </w:r>
                            </w:p>
                          </w:tc>
                        </w:tr>
                        <w:tr w:rsidR="00F6740C" w14:paraId="7D40C0AE" w14:textId="77777777" w:rsidTr="00040B7D">
                          <w:tc>
                            <w:tcPr>
                              <w:tcW w:w="976" w:type="pct"/>
                              <w:vMerge/>
                              <w:tcBorders>
                                <w:top w:val="nil"/>
                                <w:bottom w:val="single" w:sz="4" w:space="0" w:color="auto"/>
                              </w:tcBorders>
                            </w:tcPr>
                            <w:p w14:paraId="3C621901" w14:textId="77777777" w:rsidR="00F6740C" w:rsidRPr="008248CF" w:rsidRDefault="00F6740C" w:rsidP="005723F0">
                              <w:pPr>
                                <w:jc w:val="center"/>
                                <w:rPr>
                                  <w:rFonts w:ascii="Times New Roman" w:hAnsi="Times New Roman" w:cs="Times New Roman"/>
                                  <w:sz w:val="20"/>
                                  <w:szCs w:val="20"/>
                                </w:rPr>
                              </w:pPr>
                            </w:p>
                          </w:tc>
                          <w:tc>
                            <w:tcPr>
                              <w:tcW w:w="763" w:type="pct"/>
                              <w:tcBorders>
                                <w:top w:val="nil"/>
                                <w:bottom w:val="single" w:sz="4" w:space="0" w:color="auto"/>
                              </w:tcBorders>
                            </w:tcPr>
                            <w:p w14:paraId="1A660B2A"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49-444</w:t>
                              </w:r>
                            </w:p>
                          </w:tc>
                          <w:tc>
                            <w:tcPr>
                              <w:tcW w:w="633" w:type="pct"/>
                              <w:tcBorders>
                                <w:top w:val="nil"/>
                                <w:bottom w:val="single" w:sz="4" w:space="0" w:color="auto"/>
                              </w:tcBorders>
                            </w:tcPr>
                            <w:p w14:paraId="57C70EE4"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0.000588</w:t>
                              </w:r>
                            </w:p>
                          </w:tc>
                          <w:tc>
                            <w:tcPr>
                              <w:tcW w:w="998" w:type="pct"/>
                              <w:tcBorders>
                                <w:top w:val="nil"/>
                                <w:bottom w:val="single" w:sz="4" w:space="0" w:color="auto"/>
                              </w:tcBorders>
                            </w:tcPr>
                            <w:p w14:paraId="0A93295B"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1.26</w:t>
                              </w:r>
                            </w:p>
                          </w:tc>
                          <w:tc>
                            <w:tcPr>
                              <w:tcW w:w="633" w:type="pct"/>
                              <w:tcBorders>
                                <w:top w:val="nil"/>
                                <w:bottom w:val="single" w:sz="4" w:space="0" w:color="auto"/>
                              </w:tcBorders>
                            </w:tcPr>
                            <w:p w14:paraId="4AA64A72"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0.000493</w:t>
                              </w:r>
                            </w:p>
                          </w:tc>
                          <w:tc>
                            <w:tcPr>
                              <w:tcW w:w="997" w:type="pct"/>
                              <w:tcBorders>
                                <w:top w:val="nil"/>
                                <w:bottom w:val="single" w:sz="4" w:space="0" w:color="auto"/>
                              </w:tcBorders>
                            </w:tcPr>
                            <w:p w14:paraId="6882CEB4"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1.92</w:t>
                              </w:r>
                            </w:p>
                          </w:tc>
                        </w:tr>
                        <w:tr w:rsidR="00F6740C" w14:paraId="28A6730D" w14:textId="77777777" w:rsidTr="00040B7D">
                          <w:tc>
                            <w:tcPr>
                              <w:tcW w:w="5000" w:type="pct"/>
                              <w:gridSpan w:val="6"/>
                              <w:tcBorders>
                                <w:top w:val="single" w:sz="4" w:space="0" w:color="auto"/>
                                <w:bottom w:val="nil"/>
                              </w:tcBorders>
                            </w:tcPr>
                            <w:p w14:paraId="382CC5A1" w14:textId="77777777" w:rsidR="00F6740C" w:rsidRPr="008248CF" w:rsidRDefault="00F6740C" w:rsidP="005723F0">
                              <w:pPr>
                                <w:rPr>
                                  <w:rFonts w:ascii="Times New Roman" w:hAnsi="Times New Roman" w:cs="Times New Roman"/>
                                  <w:sz w:val="20"/>
                                  <w:szCs w:val="20"/>
                                </w:rPr>
                              </w:pPr>
                              <w:r>
                                <w:rPr>
                                  <w:rFonts w:ascii="Times New Roman" w:hAnsi="Times New Roman" w:cs="Times New Roman"/>
                                  <w:sz w:val="20"/>
                                  <w:szCs w:val="20"/>
                                </w:rPr>
                                <w:t>Panel B: Silver</w:t>
                              </w:r>
                            </w:p>
                          </w:tc>
                        </w:tr>
                        <w:tr w:rsidR="00F6740C" w14:paraId="379789AA" w14:textId="77777777" w:rsidTr="00040B7D">
                          <w:tc>
                            <w:tcPr>
                              <w:tcW w:w="976" w:type="pct"/>
                              <w:vMerge w:val="restart"/>
                              <w:tcBorders>
                                <w:top w:val="nil"/>
                                <w:bottom w:val="nil"/>
                              </w:tcBorders>
                            </w:tcPr>
                            <w:p w14:paraId="14989118" w14:textId="77777777" w:rsidR="00F6740C" w:rsidRDefault="00F6740C" w:rsidP="005723F0">
                              <w:pPr>
                                <w:jc w:val="center"/>
                                <w:rPr>
                                  <w:rFonts w:ascii="Times New Roman" w:hAnsi="Times New Roman" w:cs="Times New Roman"/>
                                  <w:sz w:val="20"/>
                                  <w:szCs w:val="20"/>
                                </w:rPr>
                              </w:pPr>
                            </w:p>
                            <w:p w14:paraId="3C02F141" w14:textId="77777777" w:rsidR="00F6740C" w:rsidRDefault="00F6740C" w:rsidP="005723F0">
                              <w:pPr>
                                <w:jc w:val="center"/>
                                <w:rPr>
                                  <w:rFonts w:ascii="Times New Roman" w:hAnsi="Times New Roman" w:cs="Times New Roman"/>
                                  <w:sz w:val="20"/>
                                  <w:szCs w:val="20"/>
                                </w:rPr>
                              </w:pPr>
                            </w:p>
                            <w:p w14:paraId="57EE128B"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SMA</w:t>
                              </w:r>
                            </w:p>
                          </w:tc>
                          <w:tc>
                            <w:tcPr>
                              <w:tcW w:w="763" w:type="pct"/>
                              <w:tcBorders>
                                <w:top w:val="nil"/>
                                <w:bottom w:val="nil"/>
                              </w:tcBorders>
                            </w:tcPr>
                            <w:p w14:paraId="634A46B8"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27-485</w:t>
                              </w:r>
                            </w:p>
                          </w:tc>
                          <w:tc>
                            <w:tcPr>
                              <w:tcW w:w="633" w:type="pct"/>
                              <w:tcBorders>
                                <w:top w:val="nil"/>
                                <w:bottom w:val="nil"/>
                              </w:tcBorders>
                            </w:tcPr>
                            <w:p w14:paraId="3387F416"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0.001540</w:t>
                              </w:r>
                            </w:p>
                          </w:tc>
                          <w:tc>
                            <w:tcPr>
                              <w:tcW w:w="998" w:type="pct"/>
                              <w:tcBorders>
                                <w:top w:val="nil"/>
                                <w:bottom w:val="nil"/>
                              </w:tcBorders>
                            </w:tcPr>
                            <w:p w14:paraId="01ABB169"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1.82</w:t>
                              </w:r>
                            </w:p>
                          </w:tc>
                          <w:tc>
                            <w:tcPr>
                              <w:tcW w:w="633" w:type="pct"/>
                              <w:tcBorders>
                                <w:top w:val="nil"/>
                                <w:bottom w:val="nil"/>
                              </w:tcBorders>
                            </w:tcPr>
                            <w:p w14:paraId="32C1AC36"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-0.000582</w:t>
                              </w:r>
                            </w:p>
                          </w:tc>
                          <w:tc>
                            <w:tcPr>
                              <w:tcW w:w="997" w:type="pct"/>
                              <w:tcBorders>
                                <w:top w:val="nil"/>
                                <w:bottom w:val="nil"/>
                              </w:tcBorders>
                            </w:tcPr>
                            <w:p w14:paraId="4AF86DC2"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-1.03</w:t>
                              </w:r>
                            </w:p>
                          </w:tc>
                        </w:tr>
                        <w:tr w:rsidR="00F6740C" w14:paraId="4E8F4997" w14:textId="77777777" w:rsidTr="00040B7D">
                          <w:tc>
                            <w:tcPr>
                              <w:tcW w:w="976" w:type="pct"/>
                              <w:vMerge/>
                              <w:tcBorders>
                                <w:top w:val="nil"/>
                                <w:bottom w:val="nil"/>
                              </w:tcBorders>
                            </w:tcPr>
                            <w:p w14:paraId="4B88FE99" w14:textId="77777777" w:rsidR="00F6740C" w:rsidRPr="008248CF" w:rsidRDefault="00F6740C" w:rsidP="005723F0">
                              <w:pPr>
                                <w:jc w:val="center"/>
                                <w:rPr>
                                  <w:rFonts w:ascii="Times New Roman" w:hAnsi="Times New Roman" w:cs="Times New Roman"/>
                                  <w:sz w:val="20"/>
                                  <w:szCs w:val="20"/>
                                </w:rPr>
                              </w:pPr>
                            </w:p>
                          </w:tc>
                          <w:tc>
                            <w:tcPr>
                              <w:tcW w:w="763" w:type="pct"/>
                              <w:tcBorders>
                                <w:top w:val="nil"/>
                                <w:bottom w:val="nil"/>
                              </w:tcBorders>
                            </w:tcPr>
                            <w:p w14:paraId="619C0421"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27-498</w:t>
                              </w:r>
                            </w:p>
                          </w:tc>
                          <w:tc>
                            <w:tcPr>
                              <w:tcW w:w="633" w:type="pct"/>
                              <w:tcBorders>
                                <w:top w:val="nil"/>
                                <w:bottom w:val="nil"/>
                              </w:tcBorders>
                            </w:tcPr>
                            <w:p w14:paraId="395749F1"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0.001537</w:t>
                              </w:r>
                            </w:p>
                          </w:tc>
                          <w:tc>
                            <w:tcPr>
                              <w:tcW w:w="998" w:type="pct"/>
                              <w:tcBorders>
                                <w:top w:val="nil"/>
                                <w:bottom w:val="nil"/>
                              </w:tcBorders>
                            </w:tcPr>
                            <w:p w14:paraId="64BC883A"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1.81</w:t>
                              </w:r>
                            </w:p>
                          </w:tc>
                          <w:tc>
                            <w:tcPr>
                              <w:tcW w:w="633" w:type="pct"/>
                              <w:tcBorders>
                                <w:top w:val="nil"/>
                                <w:bottom w:val="nil"/>
                              </w:tcBorders>
                            </w:tcPr>
                            <w:p w14:paraId="2FC30591"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-0.000532</w:t>
                              </w:r>
                            </w:p>
                          </w:tc>
                          <w:tc>
                            <w:tcPr>
                              <w:tcW w:w="997" w:type="pct"/>
                              <w:tcBorders>
                                <w:top w:val="nil"/>
                                <w:bottom w:val="nil"/>
                              </w:tcBorders>
                            </w:tcPr>
                            <w:p w14:paraId="67B9661D"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-0.94</w:t>
                              </w:r>
                            </w:p>
                          </w:tc>
                        </w:tr>
                        <w:tr w:rsidR="00F6740C" w14:paraId="7DA2FE9A" w14:textId="77777777" w:rsidTr="00040B7D">
                          <w:tc>
                            <w:tcPr>
                              <w:tcW w:w="976" w:type="pct"/>
                              <w:vMerge/>
                              <w:tcBorders>
                                <w:top w:val="nil"/>
                                <w:bottom w:val="nil"/>
                              </w:tcBorders>
                            </w:tcPr>
                            <w:p w14:paraId="6A0704A3" w14:textId="77777777" w:rsidR="00F6740C" w:rsidRPr="008248CF" w:rsidRDefault="00F6740C" w:rsidP="005723F0">
                              <w:pPr>
                                <w:jc w:val="center"/>
                                <w:rPr>
                                  <w:rFonts w:ascii="Times New Roman" w:hAnsi="Times New Roman" w:cs="Times New Roman"/>
                                  <w:sz w:val="20"/>
                                  <w:szCs w:val="20"/>
                                </w:rPr>
                              </w:pPr>
                            </w:p>
                          </w:tc>
                          <w:tc>
                            <w:tcPr>
                              <w:tcW w:w="763" w:type="pct"/>
                              <w:tcBorders>
                                <w:top w:val="nil"/>
                                <w:bottom w:val="nil"/>
                              </w:tcBorders>
                            </w:tcPr>
                            <w:p w14:paraId="2A49D8CD"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24-497</w:t>
                              </w:r>
                            </w:p>
                          </w:tc>
                          <w:tc>
                            <w:tcPr>
                              <w:tcW w:w="633" w:type="pct"/>
                              <w:tcBorders>
                                <w:top w:val="nil"/>
                                <w:bottom w:val="nil"/>
                              </w:tcBorders>
                            </w:tcPr>
                            <w:p w14:paraId="6E0F066A"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0.001533</w:t>
                              </w:r>
                            </w:p>
                          </w:tc>
                          <w:tc>
                            <w:tcPr>
                              <w:tcW w:w="998" w:type="pct"/>
                              <w:tcBorders>
                                <w:top w:val="nil"/>
                                <w:bottom w:val="nil"/>
                              </w:tcBorders>
                            </w:tcPr>
                            <w:p w14:paraId="5175F775"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1.81</w:t>
                              </w:r>
                            </w:p>
                          </w:tc>
                          <w:tc>
                            <w:tcPr>
                              <w:tcW w:w="633" w:type="pct"/>
                              <w:tcBorders>
                                <w:top w:val="nil"/>
                                <w:bottom w:val="nil"/>
                              </w:tcBorders>
                            </w:tcPr>
                            <w:p w14:paraId="35A33386"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-0.000633</w:t>
                              </w:r>
                            </w:p>
                          </w:tc>
                          <w:tc>
                            <w:tcPr>
                              <w:tcW w:w="997" w:type="pct"/>
                              <w:tcBorders>
                                <w:top w:val="nil"/>
                                <w:bottom w:val="nil"/>
                              </w:tcBorders>
                            </w:tcPr>
                            <w:p w14:paraId="50FC645C"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-1.11</w:t>
                              </w:r>
                            </w:p>
                          </w:tc>
                        </w:tr>
                        <w:tr w:rsidR="00F6740C" w14:paraId="11BD2CBD" w14:textId="77777777" w:rsidTr="00040B7D">
                          <w:tc>
                            <w:tcPr>
                              <w:tcW w:w="976" w:type="pct"/>
                              <w:vMerge/>
                              <w:tcBorders>
                                <w:top w:val="nil"/>
                                <w:bottom w:val="nil"/>
                              </w:tcBorders>
                            </w:tcPr>
                            <w:p w14:paraId="710E4A56" w14:textId="77777777" w:rsidR="00F6740C" w:rsidRPr="008248CF" w:rsidRDefault="00F6740C" w:rsidP="005723F0">
                              <w:pPr>
                                <w:jc w:val="center"/>
                                <w:rPr>
                                  <w:rFonts w:ascii="Times New Roman" w:hAnsi="Times New Roman" w:cs="Times New Roman"/>
                                  <w:sz w:val="20"/>
                                  <w:szCs w:val="20"/>
                                </w:rPr>
                              </w:pPr>
                            </w:p>
                          </w:tc>
                          <w:tc>
                            <w:tcPr>
                              <w:tcW w:w="763" w:type="pct"/>
                              <w:tcBorders>
                                <w:top w:val="nil"/>
                                <w:bottom w:val="nil"/>
                              </w:tcBorders>
                            </w:tcPr>
                            <w:p w14:paraId="4C46B0C4"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27-497</w:t>
                              </w:r>
                            </w:p>
                          </w:tc>
                          <w:tc>
                            <w:tcPr>
                              <w:tcW w:w="633" w:type="pct"/>
                              <w:tcBorders>
                                <w:top w:val="nil"/>
                                <w:bottom w:val="nil"/>
                              </w:tcBorders>
                            </w:tcPr>
                            <w:p w14:paraId="4EF81BDB"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0.001528</w:t>
                              </w:r>
                            </w:p>
                          </w:tc>
                          <w:tc>
                            <w:tcPr>
                              <w:tcW w:w="998" w:type="pct"/>
                              <w:tcBorders>
                                <w:top w:val="nil"/>
                                <w:bottom w:val="nil"/>
                              </w:tcBorders>
                            </w:tcPr>
                            <w:p w14:paraId="1F51736E"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1.80</w:t>
                              </w:r>
                            </w:p>
                          </w:tc>
                          <w:tc>
                            <w:tcPr>
                              <w:tcW w:w="633" w:type="pct"/>
                              <w:tcBorders>
                                <w:top w:val="nil"/>
                                <w:bottom w:val="nil"/>
                              </w:tcBorders>
                            </w:tcPr>
                            <w:p w14:paraId="12C618C2"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-0.000510</w:t>
                              </w:r>
                            </w:p>
                          </w:tc>
                          <w:tc>
                            <w:tcPr>
                              <w:tcW w:w="997" w:type="pct"/>
                              <w:tcBorders>
                                <w:top w:val="nil"/>
                                <w:bottom w:val="nil"/>
                              </w:tcBorders>
                            </w:tcPr>
                            <w:p w14:paraId="54B07D21"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-0.90</w:t>
                              </w:r>
                            </w:p>
                          </w:tc>
                        </w:tr>
                        <w:tr w:rsidR="00F6740C" w14:paraId="6525FB2D" w14:textId="77777777" w:rsidTr="00040B7D">
                          <w:tc>
                            <w:tcPr>
                              <w:tcW w:w="976" w:type="pct"/>
                              <w:vMerge/>
                              <w:tcBorders>
                                <w:top w:val="nil"/>
                                <w:bottom w:val="single" w:sz="4" w:space="0" w:color="auto"/>
                              </w:tcBorders>
                            </w:tcPr>
                            <w:p w14:paraId="216A08A8" w14:textId="77777777" w:rsidR="00F6740C" w:rsidRPr="008248CF" w:rsidRDefault="00F6740C" w:rsidP="005723F0">
                              <w:pPr>
                                <w:jc w:val="center"/>
                                <w:rPr>
                                  <w:rFonts w:ascii="Times New Roman" w:hAnsi="Times New Roman" w:cs="Times New Roman"/>
                                  <w:sz w:val="20"/>
                                  <w:szCs w:val="20"/>
                                </w:rPr>
                              </w:pPr>
                            </w:p>
                          </w:tc>
                          <w:tc>
                            <w:tcPr>
                              <w:tcW w:w="763" w:type="pct"/>
                              <w:tcBorders>
                                <w:top w:val="nil"/>
                                <w:bottom w:val="single" w:sz="4" w:space="0" w:color="auto"/>
                              </w:tcBorders>
                            </w:tcPr>
                            <w:p w14:paraId="7BDADF22"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27-496</w:t>
                              </w:r>
                            </w:p>
                          </w:tc>
                          <w:tc>
                            <w:tcPr>
                              <w:tcW w:w="633" w:type="pct"/>
                              <w:tcBorders>
                                <w:top w:val="nil"/>
                                <w:bottom w:val="single" w:sz="4" w:space="0" w:color="auto"/>
                              </w:tcBorders>
                            </w:tcPr>
                            <w:p w14:paraId="16AF0DD8"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0.001519</w:t>
                              </w:r>
                            </w:p>
                          </w:tc>
                          <w:tc>
                            <w:tcPr>
                              <w:tcW w:w="998" w:type="pct"/>
                              <w:tcBorders>
                                <w:top w:val="nil"/>
                                <w:bottom w:val="single" w:sz="4" w:space="0" w:color="auto"/>
                              </w:tcBorders>
                            </w:tcPr>
                            <w:p w14:paraId="54B2DFEC"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1.80</w:t>
                              </w:r>
                            </w:p>
                          </w:tc>
                          <w:tc>
                            <w:tcPr>
                              <w:tcW w:w="633" w:type="pct"/>
                              <w:tcBorders>
                                <w:top w:val="nil"/>
                                <w:bottom w:val="single" w:sz="4" w:space="0" w:color="auto"/>
                              </w:tcBorders>
                            </w:tcPr>
                            <w:p w14:paraId="6D45535F"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-0.000516</w:t>
                              </w:r>
                            </w:p>
                          </w:tc>
                          <w:tc>
                            <w:tcPr>
                              <w:tcW w:w="997" w:type="pct"/>
                              <w:tcBorders>
                                <w:top w:val="nil"/>
                                <w:bottom w:val="single" w:sz="4" w:space="0" w:color="auto"/>
                              </w:tcBorders>
                            </w:tcPr>
                            <w:p w14:paraId="179C6045"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-0.91</w:t>
                              </w:r>
                            </w:p>
                          </w:tc>
                        </w:tr>
                        <w:tr w:rsidR="00F6740C" w14:paraId="17CD743F" w14:textId="77777777" w:rsidTr="00040B7D">
                          <w:tc>
                            <w:tcPr>
                              <w:tcW w:w="976" w:type="pct"/>
                              <w:vMerge w:val="restart"/>
                              <w:tcBorders>
                                <w:top w:val="single" w:sz="4" w:space="0" w:color="auto"/>
                                <w:bottom w:val="nil"/>
                              </w:tcBorders>
                            </w:tcPr>
                            <w:p w14:paraId="7D21CB74" w14:textId="77777777" w:rsidR="00F6740C" w:rsidRDefault="00F6740C" w:rsidP="005723F0">
                              <w:pPr>
                                <w:jc w:val="center"/>
                                <w:rPr>
                                  <w:rFonts w:ascii="Times New Roman" w:hAnsi="Times New Roman" w:cs="Times New Roman"/>
                                  <w:sz w:val="20"/>
                                  <w:szCs w:val="20"/>
                                </w:rPr>
                              </w:pPr>
                            </w:p>
                            <w:p w14:paraId="148726BE" w14:textId="77777777" w:rsidR="00F6740C" w:rsidRDefault="00F6740C" w:rsidP="005723F0">
                              <w:pPr>
                                <w:jc w:val="center"/>
                                <w:rPr>
                                  <w:rFonts w:ascii="Times New Roman" w:hAnsi="Times New Roman" w:cs="Times New Roman"/>
                                  <w:sz w:val="20"/>
                                  <w:szCs w:val="20"/>
                                </w:rPr>
                              </w:pPr>
                            </w:p>
                            <w:p w14:paraId="1FE5F568"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EMA</w:t>
                              </w:r>
                            </w:p>
                          </w:tc>
                          <w:tc>
                            <w:tcPr>
                              <w:tcW w:w="763" w:type="pct"/>
                              <w:tcBorders>
                                <w:top w:val="single" w:sz="4" w:space="0" w:color="auto"/>
                                <w:bottom w:val="nil"/>
                              </w:tcBorders>
                            </w:tcPr>
                            <w:p w14:paraId="54045AF7"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47-414</w:t>
                              </w:r>
                            </w:p>
                          </w:tc>
                          <w:tc>
                            <w:tcPr>
                              <w:tcW w:w="633" w:type="pct"/>
                              <w:tcBorders>
                                <w:top w:val="single" w:sz="4" w:space="0" w:color="auto"/>
                                <w:bottom w:val="nil"/>
                              </w:tcBorders>
                            </w:tcPr>
                            <w:p w14:paraId="46229ACF"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0.001719</w:t>
                              </w:r>
                            </w:p>
                          </w:tc>
                          <w:tc>
                            <w:tcPr>
                              <w:tcW w:w="998" w:type="pct"/>
                              <w:tcBorders>
                                <w:top w:val="single" w:sz="4" w:space="0" w:color="auto"/>
                                <w:bottom w:val="nil"/>
                              </w:tcBorders>
                            </w:tcPr>
                            <w:p w14:paraId="3899D250"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2.03</w:t>
                              </w:r>
                            </w:p>
                          </w:tc>
                          <w:tc>
                            <w:tcPr>
                              <w:tcW w:w="633" w:type="pct"/>
                              <w:tcBorders>
                                <w:top w:val="single" w:sz="4" w:space="0" w:color="auto"/>
                                <w:bottom w:val="nil"/>
                              </w:tcBorders>
                            </w:tcPr>
                            <w:p w14:paraId="00261C1C"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-0.000599</w:t>
                              </w:r>
                            </w:p>
                          </w:tc>
                          <w:tc>
                            <w:tcPr>
                              <w:tcW w:w="997" w:type="pct"/>
                              <w:tcBorders>
                                <w:top w:val="single" w:sz="4" w:space="0" w:color="auto"/>
                                <w:bottom w:val="nil"/>
                              </w:tcBorders>
                            </w:tcPr>
                            <w:p w14:paraId="511117DE"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-1.06</w:t>
                              </w:r>
                            </w:p>
                          </w:tc>
                        </w:tr>
                        <w:tr w:rsidR="00F6740C" w14:paraId="430F8CB3" w14:textId="77777777" w:rsidTr="00040B7D">
                          <w:tc>
                            <w:tcPr>
                              <w:tcW w:w="976" w:type="pct"/>
                              <w:vMerge/>
                              <w:tcBorders>
                                <w:top w:val="nil"/>
                                <w:bottom w:val="nil"/>
                              </w:tcBorders>
                            </w:tcPr>
                            <w:p w14:paraId="3FF15985" w14:textId="77777777" w:rsidR="00F6740C" w:rsidRPr="008248CF" w:rsidRDefault="00F6740C" w:rsidP="005723F0">
                              <w:pPr>
                                <w:jc w:val="center"/>
                                <w:rPr>
                                  <w:rFonts w:ascii="Times New Roman" w:hAnsi="Times New Roman" w:cs="Times New Roman"/>
                                  <w:sz w:val="20"/>
                                  <w:szCs w:val="20"/>
                                </w:rPr>
                              </w:pPr>
                            </w:p>
                          </w:tc>
                          <w:tc>
                            <w:tcPr>
                              <w:tcW w:w="763" w:type="pct"/>
                              <w:tcBorders>
                                <w:top w:val="nil"/>
                                <w:bottom w:val="nil"/>
                              </w:tcBorders>
                            </w:tcPr>
                            <w:p w14:paraId="29042BD8"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47-415</w:t>
                              </w:r>
                            </w:p>
                          </w:tc>
                          <w:tc>
                            <w:tcPr>
                              <w:tcW w:w="633" w:type="pct"/>
                              <w:tcBorders>
                                <w:top w:val="nil"/>
                                <w:bottom w:val="nil"/>
                              </w:tcBorders>
                            </w:tcPr>
                            <w:p w14:paraId="2012BFDC"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0.001710</w:t>
                              </w:r>
                            </w:p>
                          </w:tc>
                          <w:tc>
                            <w:tcPr>
                              <w:tcW w:w="998" w:type="pct"/>
                              <w:tcBorders>
                                <w:top w:val="nil"/>
                                <w:bottom w:val="nil"/>
                              </w:tcBorders>
                            </w:tcPr>
                            <w:p w14:paraId="0A570BDB"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2.02</w:t>
                              </w:r>
                            </w:p>
                          </w:tc>
                          <w:tc>
                            <w:tcPr>
                              <w:tcW w:w="633" w:type="pct"/>
                              <w:tcBorders>
                                <w:top w:val="nil"/>
                                <w:bottom w:val="nil"/>
                              </w:tcBorders>
                            </w:tcPr>
                            <w:p w14:paraId="486E7520"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-0.000600</w:t>
                              </w:r>
                            </w:p>
                          </w:tc>
                          <w:tc>
                            <w:tcPr>
                              <w:tcW w:w="997" w:type="pct"/>
                              <w:tcBorders>
                                <w:top w:val="nil"/>
                                <w:bottom w:val="nil"/>
                              </w:tcBorders>
                            </w:tcPr>
                            <w:p w14:paraId="509018AD"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-1.06</w:t>
                              </w:r>
                            </w:p>
                          </w:tc>
                        </w:tr>
                        <w:tr w:rsidR="00F6740C" w14:paraId="020D82AC" w14:textId="77777777" w:rsidTr="00040B7D">
                          <w:tc>
                            <w:tcPr>
                              <w:tcW w:w="976" w:type="pct"/>
                              <w:vMerge/>
                              <w:tcBorders>
                                <w:top w:val="nil"/>
                                <w:bottom w:val="nil"/>
                              </w:tcBorders>
                            </w:tcPr>
                            <w:p w14:paraId="46957F6D" w14:textId="77777777" w:rsidR="00F6740C" w:rsidRPr="008248CF" w:rsidRDefault="00F6740C" w:rsidP="005723F0">
                              <w:pPr>
                                <w:jc w:val="center"/>
                                <w:rPr>
                                  <w:rFonts w:ascii="Times New Roman" w:hAnsi="Times New Roman" w:cs="Times New Roman"/>
                                  <w:sz w:val="20"/>
                                  <w:szCs w:val="20"/>
                                </w:rPr>
                              </w:pPr>
                            </w:p>
                          </w:tc>
                          <w:tc>
                            <w:tcPr>
                              <w:tcW w:w="763" w:type="pct"/>
                              <w:tcBorders>
                                <w:top w:val="nil"/>
                                <w:bottom w:val="nil"/>
                              </w:tcBorders>
                            </w:tcPr>
                            <w:p w14:paraId="70464E9D"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48-408</w:t>
                              </w:r>
                            </w:p>
                          </w:tc>
                          <w:tc>
                            <w:tcPr>
                              <w:tcW w:w="633" w:type="pct"/>
                              <w:tcBorders>
                                <w:top w:val="nil"/>
                                <w:bottom w:val="nil"/>
                              </w:tcBorders>
                            </w:tcPr>
                            <w:p w14:paraId="5442CAF4"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0.001685</w:t>
                              </w:r>
                            </w:p>
                          </w:tc>
                          <w:tc>
                            <w:tcPr>
                              <w:tcW w:w="998" w:type="pct"/>
                              <w:tcBorders>
                                <w:top w:val="nil"/>
                                <w:bottom w:val="nil"/>
                              </w:tcBorders>
                            </w:tcPr>
                            <w:p w14:paraId="2170DE77"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1.99</w:t>
                              </w:r>
                            </w:p>
                          </w:tc>
                          <w:tc>
                            <w:tcPr>
                              <w:tcW w:w="633" w:type="pct"/>
                              <w:tcBorders>
                                <w:top w:val="nil"/>
                                <w:bottom w:val="nil"/>
                              </w:tcBorders>
                            </w:tcPr>
                            <w:p w14:paraId="02133D52"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-0.000625</w:t>
                              </w:r>
                            </w:p>
                          </w:tc>
                          <w:tc>
                            <w:tcPr>
                              <w:tcW w:w="997" w:type="pct"/>
                              <w:tcBorders>
                                <w:top w:val="nil"/>
                                <w:bottom w:val="nil"/>
                              </w:tcBorders>
                            </w:tcPr>
                            <w:p w14:paraId="37242E35"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-1.10</w:t>
                              </w:r>
                            </w:p>
                          </w:tc>
                        </w:tr>
                        <w:tr w:rsidR="00F6740C" w14:paraId="257CE53E" w14:textId="77777777" w:rsidTr="00040B7D">
                          <w:tc>
                            <w:tcPr>
                              <w:tcW w:w="976" w:type="pct"/>
                              <w:vMerge/>
                              <w:tcBorders>
                                <w:top w:val="nil"/>
                                <w:bottom w:val="nil"/>
                              </w:tcBorders>
                            </w:tcPr>
                            <w:p w14:paraId="5B5ABBAD" w14:textId="77777777" w:rsidR="00F6740C" w:rsidRPr="008248CF" w:rsidRDefault="00F6740C" w:rsidP="005723F0">
                              <w:pPr>
                                <w:jc w:val="center"/>
                                <w:rPr>
                                  <w:rFonts w:ascii="Times New Roman" w:hAnsi="Times New Roman" w:cs="Times New Roman"/>
                                  <w:sz w:val="20"/>
                                  <w:szCs w:val="20"/>
                                </w:rPr>
                              </w:pPr>
                            </w:p>
                          </w:tc>
                          <w:tc>
                            <w:tcPr>
                              <w:tcW w:w="763" w:type="pct"/>
                              <w:tcBorders>
                                <w:top w:val="nil"/>
                                <w:bottom w:val="nil"/>
                              </w:tcBorders>
                            </w:tcPr>
                            <w:p w14:paraId="42DEC8B9"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48-421</w:t>
                              </w:r>
                            </w:p>
                          </w:tc>
                          <w:tc>
                            <w:tcPr>
                              <w:tcW w:w="633" w:type="pct"/>
                              <w:tcBorders>
                                <w:top w:val="nil"/>
                                <w:bottom w:val="nil"/>
                              </w:tcBorders>
                            </w:tcPr>
                            <w:p w14:paraId="77C728C3"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0.001675</w:t>
                              </w:r>
                            </w:p>
                          </w:tc>
                          <w:tc>
                            <w:tcPr>
                              <w:tcW w:w="998" w:type="pct"/>
                              <w:tcBorders>
                                <w:top w:val="nil"/>
                                <w:bottom w:val="nil"/>
                              </w:tcBorders>
                            </w:tcPr>
                            <w:p w14:paraId="2E73AC97"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1.97</w:t>
                              </w:r>
                            </w:p>
                          </w:tc>
                          <w:tc>
                            <w:tcPr>
                              <w:tcW w:w="633" w:type="pct"/>
                              <w:tcBorders>
                                <w:top w:val="nil"/>
                                <w:bottom w:val="nil"/>
                              </w:tcBorders>
                            </w:tcPr>
                            <w:p w14:paraId="26B0D820"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-0.000556</w:t>
                              </w:r>
                            </w:p>
                          </w:tc>
                          <w:tc>
                            <w:tcPr>
                              <w:tcW w:w="997" w:type="pct"/>
                              <w:tcBorders>
                                <w:top w:val="nil"/>
                                <w:bottom w:val="nil"/>
                              </w:tcBorders>
                            </w:tcPr>
                            <w:p w14:paraId="69601119"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-0.98</w:t>
                              </w:r>
                            </w:p>
                          </w:tc>
                        </w:tr>
                        <w:tr w:rsidR="00F6740C" w14:paraId="3FD8979F" w14:textId="77777777" w:rsidTr="00040B7D">
                          <w:tc>
                            <w:tcPr>
                              <w:tcW w:w="976" w:type="pct"/>
                              <w:vMerge/>
                              <w:tcBorders>
                                <w:top w:val="nil"/>
                                <w:bottom w:val="single" w:sz="4" w:space="0" w:color="auto"/>
                              </w:tcBorders>
                            </w:tcPr>
                            <w:p w14:paraId="43734A59" w14:textId="77777777" w:rsidR="00F6740C" w:rsidRPr="008248CF" w:rsidRDefault="00F6740C" w:rsidP="005723F0">
                              <w:pPr>
                                <w:jc w:val="center"/>
                                <w:rPr>
                                  <w:rFonts w:ascii="Times New Roman" w:hAnsi="Times New Roman" w:cs="Times New Roman"/>
                                  <w:sz w:val="20"/>
                                  <w:szCs w:val="20"/>
                                </w:rPr>
                              </w:pPr>
                            </w:p>
                          </w:tc>
                          <w:tc>
                            <w:tcPr>
                              <w:tcW w:w="763" w:type="pct"/>
                              <w:tcBorders>
                                <w:top w:val="nil"/>
                                <w:bottom w:val="single" w:sz="4" w:space="0" w:color="auto"/>
                              </w:tcBorders>
                            </w:tcPr>
                            <w:p w14:paraId="38F81578"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48-420</w:t>
                              </w:r>
                            </w:p>
                          </w:tc>
                          <w:tc>
                            <w:tcPr>
                              <w:tcW w:w="633" w:type="pct"/>
                              <w:tcBorders>
                                <w:top w:val="nil"/>
                                <w:bottom w:val="single" w:sz="4" w:space="0" w:color="auto"/>
                              </w:tcBorders>
                            </w:tcPr>
                            <w:p w14:paraId="205C6DF8"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0.001675</w:t>
                              </w:r>
                            </w:p>
                          </w:tc>
                          <w:tc>
                            <w:tcPr>
                              <w:tcW w:w="998" w:type="pct"/>
                              <w:tcBorders>
                                <w:top w:val="nil"/>
                                <w:bottom w:val="single" w:sz="4" w:space="0" w:color="auto"/>
                              </w:tcBorders>
                            </w:tcPr>
                            <w:p w14:paraId="14F3809D"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1.94</w:t>
                              </w:r>
                            </w:p>
                          </w:tc>
                          <w:tc>
                            <w:tcPr>
                              <w:tcW w:w="633" w:type="pct"/>
                              <w:tcBorders>
                                <w:top w:val="nil"/>
                                <w:bottom w:val="single" w:sz="4" w:space="0" w:color="auto"/>
                              </w:tcBorders>
                            </w:tcPr>
                            <w:p w14:paraId="5C99BF61"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-0.000590</w:t>
                              </w:r>
                            </w:p>
                          </w:tc>
                          <w:tc>
                            <w:tcPr>
                              <w:tcW w:w="997" w:type="pct"/>
                              <w:tcBorders>
                                <w:top w:val="nil"/>
                                <w:bottom w:val="single" w:sz="4" w:space="0" w:color="auto"/>
                              </w:tcBorders>
                            </w:tcPr>
                            <w:p w14:paraId="114FDCDC"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-1.04</w:t>
                              </w:r>
                            </w:p>
                          </w:tc>
                        </w:tr>
                        <w:tr w:rsidR="00F6740C" w14:paraId="243A36E9" w14:textId="77777777" w:rsidTr="00040B7D">
                          <w:tc>
                            <w:tcPr>
                              <w:tcW w:w="976" w:type="pct"/>
                              <w:vMerge w:val="restart"/>
                              <w:tcBorders>
                                <w:top w:val="single" w:sz="4" w:space="0" w:color="auto"/>
                              </w:tcBorders>
                            </w:tcPr>
                            <w:p w14:paraId="733D9556" w14:textId="77777777" w:rsidR="00F6740C" w:rsidRDefault="00F6740C" w:rsidP="005723F0">
                              <w:pPr>
                                <w:jc w:val="center"/>
                                <w:rPr>
                                  <w:rFonts w:ascii="Times New Roman" w:hAnsi="Times New Roman" w:cs="Times New Roman"/>
                                  <w:sz w:val="20"/>
                                  <w:szCs w:val="20"/>
                                </w:rPr>
                              </w:pPr>
                            </w:p>
                            <w:p w14:paraId="1C96F7A2" w14:textId="77777777" w:rsidR="00F6740C" w:rsidRDefault="00F6740C" w:rsidP="005723F0">
                              <w:pPr>
                                <w:jc w:val="center"/>
                                <w:rPr>
                                  <w:rFonts w:ascii="Times New Roman" w:hAnsi="Times New Roman" w:cs="Times New Roman"/>
                                  <w:sz w:val="20"/>
                                  <w:szCs w:val="20"/>
                                </w:rPr>
                              </w:pPr>
                            </w:p>
                            <w:p w14:paraId="66A6D133"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WMA</w:t>
                              </w:r>
                            </w:p>
                          </w:tc>
                          <w:tc>
                            <w:tcPr>
                              <w:tcW w:w="763" w:type="pct"/>
                              <w:tcBorders>
                                <w:top w:val="single" w:sz="4" w:space="0" w:color="auto"/>
                              </w:tcBorders>
                            </w:tcPr>
                            <w:p w14:paraId="28B47914"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47-495</w:t>
                              </w:r>
                            </w:p>
                          </w:tc>
                          <w:tc>
                            <w:tcPr>
                              <w:tcW w:w="633" w:type="pct"/>
                              <w:tcBorders>
                                <w:top w:val="single" w:sz="4" w:space="0" w:color="auto"/>
                              </w:tcBorders>
                            </w:tcPr>
                            <w:p w14:paraId="2E95CF28"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0.000867</w:t>
                              </w:r>
                            </w:p>
                          </w:tc>
                          <w:tc>
                            <w:tcPr>
                              <w:tcW w:w="998" w:type="pct"/>
                              <w:tcBorders>
                                <w:top w:val="single" w:sz="4" w:space="0" w:color="auto"/>
                              </w:tcBorders>
                            </w:tcPr>
                            <w:p w14:paraId="4438F1AC"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1.03</w:t>
                              </w:r>
                            </w:p>
                          </w:tc>
                          <w:tc>
                            <w:tcPr>
                              <w:tcW w:w="633" w:type="pct"/>
                              <w:tcBorders>
                                <w:top w:val="single" w:sz="4" w:space="0" w:color="auto"/>
                              </w:tcBorders>
                            </w:tcPr>
                            <w:p w14:paraId="579C198B"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-0.000236</w:t>
                              </w:r>
                            </w:p>
                          </w:tc>
                          <w:tc>
                            <w:tcPr>
                              <w:tcW w:w="997" w:type="pct"/>
                              <w:tcBorders>
                                <w:top w:val="single" w:sz="4" w:space="0" w:color="auto"/>
                              </w:tcBorders>
                            </w:tcPr>
                            <w:p w14:paraId="1A8CBCF8"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-0.42</w:t>
                              </w:r>
                            </w:p>
                          </w:tc>
                        </w:tr>
                        <w:tr w:rsidR="00F6740C" w14:paraId="216FE0B2" w14:textId="77777777" w:rsidTr="008A4F53">
                          <w:tc>
                            <w:tcPr>
                              <w:tcW w:w="976" w:type="pct"/>
                              <w:vMerge/>
                            </w:tcPr>
                            <w:p w14:paraId="685940B0" w14:textId="77777777" w:rsidR="00F6740C" w:rsidRPr="008248CF" w:rsidRDefault="00F6740C" w:rsidP="005723F0">
                              <w:pPr>
                                <w:jc w:val="center"/>
                                <w:rPr>
                                  <w:rFonts w:ascii="Times New Roman" w:hAnsi="Times New Roman" w:cs="Times New Roman"/>
                                  <w:sz w:val="20"/>
                                  <w:szCs w:val="20"/>
                                </w:rPr>
                              </w:pPr>
                            </w:p>
                          </w:tc>
                          <w:tc>
                            <w:tcPr>
                              <w:tcW w:w="763" w:type="pct"/>
                            </w:tcPr>
                            <w:p w14:paraId="43139B0B"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47-494</w:t>
                              </w:r>
                            </w:p>
                          </w:tc>
                          <w:tc>
                            <w:tcPr>
                              <w:tcW w:w="633" w:type="pct"/>
                            </w:tcPr>
                            <w:p w14:paraId="622FDF8B"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0.000850</w:t>
                              </w:r>
                            </w:p>
                          </w:tc>
                          <w:tc>
                            <w:tcPr>
                              <w:tcW w:w="998" w:type="pct"/>
                            </w:tcPr>
                            <w:p w14:paraId="619FBC93"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1.01</w:t>
                              </w:r>
                            </w:p>
                          </w:tc>
                          <w:tc>
                            <w:tcPr>
                              <w:tcW w:w="633" w:type="pct"/>
                            </w:tcPr>
                            <w:p w14:paraId="48122E84"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-0.000242</w:t>
                              </w:r>
                            </w:p>
                          </w:tc>
                          <w:tc>
                            <w:tcPr>
                              <w:tcW w:w="997" w:type="pct"/>
                            </w:tcPr>
                            <w:p w14:paraId="7C8F52FE"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-0.43</w:t>
                              </w:r>
                            </w:p>
                          </w:tc>
                        </w:tr>
                        <w:tr w:rsidR="00F6740C" w14:paraId="2FC7507E" w14:textId="77777777" w:rsidTr="008A4F53">
                          <w:tc>
                            <w:tcPr>
                              <w:tcW w:w="976" w:type="pct"/>
                              <w:vMerge/>
                            </w:tcPr>
                            <w:p w14:paraId="5C0BE168" w14:textId="77777777" w:rsidR="00F6740C" w:rsidRPr="008248CF" w:rsidRDefault="00F6740C" w:rsidP="005723F0">
                              <w:pPr>
                                <w:jc w:val="center"/>
                                <w:rPr>
                                  <w:rFonts w:ascii="Times New Roman" w:hAnsi="Times New Roman" w:cs="Times New Roman"/>
                                  <w:sz w:val="20"/>
                                  <w:szCs w:val="20"/>
                                </w:rPr>
                              </w:pPr>
                            </w:p>
                          </w:tc>
                          <w:tc>
                            <w:tcPr>
                              <w:tcW w:w="763" w:type="pct"/>
                            </w:tcPr>
                            <w:p w14:paraId="4ED33D54"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47-496</w:t>
                              </w:r>
                            </w:p>
                          </w:tc>
                          <w:tc>
                            <w:tcPr>
                              <w:tcW w:w="633" w:type="pct"/>
                            </w:tcPr>
                            <w:p w14:paraId="18E4A499"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0.000843</w:t>
                              </w:r>
                            </w:p>
                          </w:tc>
                          <w:tc>
                            <w:tcPr>
                              <w:tcW w:w="998" w:type="pct"/>
                            </w:tcPr>
                            <w:p w14:paraId="168B3656"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1.00</w:t>
                              </w:r>
                            </w:p>
                          </w:tc>
                          <w:tc>
                            <w:tcPr>
                              <w:tcW w:w="633" w:type="pct"/>
                            </w:tcPr>
                            <w:p w14:paraId="75B02FEB"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-0.000258</w:t>
                              </w:r>
                            </w:p>
                          </w:tc>
                          <w:tc>
                            <w:tcPr>
                              <w:tcW w:w="997" w:type="pct"/>
                            </w:tcPr>
                            <w:p w14:paraId="032B50CC"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-0.45</w:t>
                              </w:r>
                            </w:p>
                          </w:tc>
                        </w:tr>
                        <w:tr w:rsidR="00F6740C" w14:paraId="3A9CC6BA" w14:textId="77777777" w:rsidTr="008A4F53">
                          <w:tc>
                            <w:tcPr>
                              <w:tcW w:w="976" w:type="pct"/>
                              <w:vMerge/>
                            </w:tcPr>
                            <w:p w14:paraId="0C67B5F7" w14:textId="77777777" w:rsidR="00F6740C" w:rsidRPr="008248CF" w:rsidRDefault="00F6740C" w:rsidP="005723F0">
                              <w:pPr>
                                <w:jc w:val="center"/>
                                <w:rPr>
                                  <w:rFonts w:ascii="Times New Roman" w:hAnsi="Times New Roman" w:cs="Times New Roman"/>
                                  <w:sz w:val="20"/>
                                  <w:szCs w:val="20"/>
                                </w:rPr>
                              </w:pPr>
                            </w:p>
                          </w:tc>
                          <w:tc>
                            <w:tcPr>
                              <w:tcW w:w="763" w:type="pct"/>
                            </w:tcPr>
                            <w:p w14:paraId="01BC7417"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47-493</w:t>
                              </w:r>
                            </w:p>
                          </w:tc>
                          <w:tc>
                            <w:tcPr>
                              <w:tcW w:w="633" w:type="pct"/>
                            </w:tcPr>
                            <w:p w14:paraId="35BE420A"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0.000839</w:t>
                              </w:r>
                            </w:p>
                          </w:tc>
                          <w:tc>
                            <w:tcPr>
                              <w:tcW w:w="998" w:type="pct"/>
                            </w:tcPr>
                            <w:p w14:paraId="5EF84F80"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0.99</w:t>
                              </w:r>
                            </w:p>
                          </w:tc>
                          <w:tc>
                            <w:tcPr>
                              <w:tcW w:w="633" w:type="pct"/>
                            </w:tcPr>
                            <w:p w14:paraId="770ED87C"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-0.000286</w:t>
                              </w:r>
                            </w:p>
                          </w:tc>
                          <w:tc>
                            <w:tcPr>
                              <w:tcW w:w="997" w:type="pct"/>
                            </w:tcPr>
                            <w:p w14:paraId="0F93F7F9"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-0.50</w:t>
                              </w:r>
                            </w:p>
                          </w:tc>
                        </w:tr>
                        <w:tr w:rsidR="00F6740C" w14:paraId="449B97C1" w14:textId="77777777" w:rsidTr="008A4F53">
                          <w:tc>
                            <w:tcPr>
                              <w:tcW w:w="976" w:type="pct"/>
                              <w:vMerge/>
                            </w:tcPr>
                            <w:p w14:paraId="2B809B0C" w14:textId="77777777" w:rsidR="00F6740C" w:rsidRPr="008248CF" w:rsidRDefault="00F6740C" w:rsidP="005723F0">
                              <w:pPr>
                                <w:jc w:val="center"/>
                                <w:rPr>
                                  <w:rFonts w:ascii="Times New Roman" w:hAnsi="Times New Roman" w:cs="Times New Roman"/>
                                  <w:sz w:val="20"/>
                                  <w:szCs w:val="20"/>
                                </w:rPr>
                              </w:pPr>
                            </w:p>
                          </w:tc>
                          <w:tc>
                            <w:tcPr>
                              <w:tcW w:w="763" w:type="pct"/>
                            </w:tcPr>
                            <w:p w14:paraId="7FC8EE27"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49-456</w:t>
                              </w:r>
                            </w:p>
                          </w:tc>
                          <w:tc>
                            <w:tcPr>
                              <w:tcW w:w="633" w:type="pct"/>
                            </w:tcPr>
                            <w:p w14:paraId="5A65435B"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0.000832</w:t>
                              </w:r>
                            </w:p>
                          </w:tc>
                          <w:tc>
                            <w:tcPr>
                              <w:tcW w:w="998" w:type="pct"/>
                            </w:tcPr>
                            <w:p w14:paraId="79D5D731"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0.98</w:t>
                              </w:r>
                            </w:p>
                          </w:tc>
                          <w:tc>
                            <w:tcPr>
                              <w:tcW w:w="633" w:type="pct"/>
                            </w:tcPr>
                            <w:p w14:paraId="1BAD6A8A"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-0.000251</w:t>
                              </w:r>
                            </w:p>
                          </w:tc>
                          <w:tc>
                            <w:tcPr>
                              <w:tcW w:w="997" w:type="pct"/>
                            </w:tcPr>
                            <w:p w14:paraId="66DCEDCC"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-0.44</w:t>
                              </w:r>
                            </w:p>
                          </w:tc>
                        </w:tr>
                      </w:tbl>
                      <w:p w14:paraId="2019AF7E" w14:textId="77777777" w:rsidR="00F6740C" w:rsidRDefault="00F6740C" w:rsidP="00D76EE9"/>
                    </w:txbxContent>
                  </v:textbox>
                </v:shape>
              </v:group>
            </w:pict>
          </mc:Fallback>
        </mc:AlternateContent>
      </w:r>
    </w:p>
    <w:p w14:paraId="27FFE463" w14:textId="77777777" w:rsidR="001E3501" w:rsidRDefault="00D76EE9" w:rsidP="00100418">
      <w:pPr>
        <w:spacing w:line="240" w:lineRule="auto"/>
        <w:rPr>
          <w:rFonts w:ascii="Times New Roman" w:eastAsiaTheme="minorEastAsia" w:hAnsi="Times New Roman" w:cs="Times New Roman"/>
          <w:sz w:val="24"/>
        </w:rPr>
      </w:pPr>
      <w:r>
        <w:rPr>
          <w:rFonts w:ascii="Times New Roman" w:eastAsiaTheme="minorEastAsia" w:hAnsi="Times New Roman" w:cs="Times New Roman"/>
          <w:sz w:val="24"/>
        </w:rPr>
        <w:br w:type="page"/>
      </w:r>
    </w:p>
    <w:p w14:paraId="1EE96948" w14:textId="77777777" w:rsidR="001E3501" w:rsidRDefault="001E3501" w:rsidP="00100418">
      <w:pPr>
        <w:spacing w:line="240" w:lineRule="auto"/>
        <w:rPr>
          <w:rFonts w:ascii="Times New Roman" w:eastAsiaTheme="minorEastAsia" w:hAnsi="Times New Roman" w:cs="Times New Roman"/>
          <w:sz w:val="24"/>
        </w:rPr>
      </w:pPr>
      <w:r>
        <w:rPr>
          <w:rFonts w:ascii="Times New Roman" w:eastAsiaTheme="minorEastAsia" w:hAnsi="Times New Roman" w:cs="Times New Roman"/>
          <w:noProof/>
          <w:sz w:val="24"/>
          <w:lang w:eastAsia="en-GB"/>
        </w:rPr>
        <w:lastRenderedPageBreak/>
        <mc:AlternateContent>
          <mc:Choice Requires="wps">
            <w:drawing>
              <wp:anchor distT="0" distB="0" distL="114300" distR="114300" simplePos="0" relativeHeight="251673600" behindDoc="0" locked="0" layoutInCell="1" allowOverlap="1" wp14:anchorId="13BD426A" wp14:editId="5EA9A3B0">
                <wp:simplePos x="0" y="0"/>
                <wp:positionH relativeFrom="column">
                  <wp:posOffset>87464</wp:posOffset>
                </wp:positionH>
                <wp:positionV relativeFrom="paragraph">
                  <wp:posOffset>445272</wp:posOffset>
                </wp:positionV>
                <wp:extent cx="5629275" cy="5176299"/>
                <wp:effectExtent l="0" t="0" r="9525" b="571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176299"/>
                        </a:xfrm>
                        <a:prstGeom prst="rect">
                          <a:avLst/>
                        </a:prstGeom>
                        <a:solidFill>
                          <a:srgbClr val="FFFFFF"/>
                        </a:solidFill>
                        <a:ln w="9525">
                          <a:noFill/>
                          <a:miter lim="800000"/>
                          <a:headEnd/>
                          <a:tailEnd/>
                        </a:ln>
                      </wps:spPr>
                      <wps:txbx>
                        <w:txbxContent>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2472"/>
                              <w:gridCol w:w="1938"/>
                              <w:gridCol w:w="1606"/>
                              <w:gridCol w:w="2537"/>
                            </w:tblGrid>
                            <w:tr w:rsidR="00F6740C" w14:paraId="75979E09" w14:textId="77777777" w:rsidTr="008A4F53">
                              <w:tc>
                                <w:tcPr>
                                  <w:tcW w:w="1445" w:type="pct"/>
                                  <w:tcBorders>
                                    <w:bottom w:val="single" w:sz="4" w:space="0" w:color="auto"/>
                                  </w:tcBorders>
                                </w:tcPr>
                                <w:p w14:paraId="61304F3D"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Rule</w:t>
                                  </w:r>
                                </w:p>
                              </w:tc>
                              <w:tc>
                                <w:tcPr>
                                  <w:tcW w:w="1133" w:type="pct"/>
                                  <w:tcBorders>
                                    <w:bottom w:val="single" w:sz="4" w:space="0" w:color="auto"/>
                                  </w:tcBorders>
                                </w:tcPr>
                                <w:p w14:paraId="155CC7B5"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Best Rules</w:t>
                                  </w:r>
                                </w:p>
                              </w:tc>
                              <w:tc>
                                <w:tcPr>
                                  <w:tcW w:w="939" w:type="pct"/>
                                  <w:tcBorders>
                                    <w:bottom w:val="single" w:sz="4" w:space="0" w:color="auto"/>
                                  </w:tcBorders>
                                </w:tcPr>
                                <w:p w14:paraId="2366177D"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Buy-sell</w:t>
                                  </w:r>
                                </w:p>
                              </w:tc>
                              <w:tc>
                                <w:tcPr>
                                  <w:tcW w:w="1482" w:type="pct"/>
                                  <w:tcBorders>
                                    <w:bottom w:val="single" w:sz="4" w:space="0" w:color="auto"/>
                                  </w:tcBorders>
                                </w:tcPr>
                                <w:p w14:paraId="1E9FDABF"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Buy-Sell z-stat</w:t>
                                  </w:r>
                                </w:p>
                              </w:tc>
                            </w:tr>
                            <w:tr w:rsidR="00F6740C" w14:paraId="353102CF" w14:textId="77777777" w:rsidTr="00040B7D">
                              <w:tc>
                                <w:tcPr>
                                  <w:tcW w:w="5000" w:type="pct"/>
                                  <w:gridSpan w:val="4"/>
                                  <w:tcBorders>
                                    <w:top w:val="single" w:sz="4" w:space="0" w:color="auto"/>
                                    <w:bottom w:val="nil"/>
                                  </w:tcBorders>
                                </w:tcPr>
                                <w:p w14:paraId="5496B881" w14:textId="77777777" w:rsidR="00F6740C" w:rsidRPr="008248CF" w:rsidRDefault="00F6740C" w:rsidP="001E3501">
                                  <w:pPr>
                                    <w:rPr>
                                      <w:rFonts w:ascii="Times New Roman" w:hAnsi="Times New Roman" w:cs="Times New Roman"/>
                                      <w:sz w:val="20"/>
                                      <w:szCs w:val="20"/>
                                    </w:rPr>
                                  </w:pPr>
                                  <w:r>
                                    <w:rPr>
                                      <w:rFonts w:ascii="Times New Roman" w:hAnsi="Times New Roman" w:cs="Times New Roman"/>
                                      <w:sz w:val="20"/>
                                      <w:szCs w:val="20"/>
                                    </w:rPr>
                                    <w:t>Panel A: Gold</w:t>
                                  </w:r>
                                </w:p>
                              </w:tc>
                            </w:tr>
                            <w:tr w:rsidR="00F6740C" w14:paraId="35216FEF" w14:textId="77777777" w:rsidTr="00040B7D">
                              <w:tc>
                                <w:tcPr>
                                  <w:tcW w:w="1445" w:type="pct"/>
                                  <w:vMerge w:val="restart"/>
                                  <w:tcBorders>
                                    <w:top w:val="nil"/>
                                    <w:bottom w:val="nil"/>
                                  </w:tcBorders>
                                </w:tcPr>
                                <w:p w14:paraId="34457FCA" w14:textId="77777777" w:rsidR="00F6740C" w:rsidRDefault="00F6740C" w:rsidP="005723F0">
                                  <w:pPr>
                                    <w:jc w:val="center"/>
                                    <w:rPr>
                                      <w:rFonts w:ascii="Times New Roman" w:hAnsi="Times New Roman" w:cs="Times New Roman"/>
                                      <w:sz w:val="20"/>
                                      <w:szCs w:val="20"/>
                                    </w:rPr>
                                  </w:pPr>
                                </w:p>
                                <w:p w14:paraId="694431E3" w14:textId="77777777" w:rsidR="00F6740C" w:rsidRDefault="00F6740C" w:rsidP="005723F0">
                                  <w:pPr>
                                    <w:jc w:val="center"/>
                                    <w:rPr>
                                      <w:rFonts w:ascii="Times New Roman" w:hAnsi="Times New Roman" w:cs="Times New Roman"/>
                                      <w:sz w:val="20"/>
                                      <w:szCs w:val="20"/>
                                    </w:rPr>
                                  </w:pPr>
                                </w:p>
                                <w:p w14:paraId="783AB292"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SMA</w:t>
                                  </w:r>
                                </w:p>
                              </w:tc>
                              <w:tc>
                                <w:tcPr>
                                  <w:tcW w:w="1133" w:type="pct"/>
                                  <w:tcBorders>
                                    <w:top w:val="nil"/>
                                    <w:bottom w:val="nil"/>
                                  </w:tcBorders>
                                </w:tcPr>
                                <w:p w14:paraId="7EE17476"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34-339</w:t>
                                  </w:r>
                                </w:p>
                              </w:tc>
                              <w:tc>
                                <w:tcPr>
                                  <w:tcW w:w="939" w:type="pct"/>
                                  <w:tcBorders>
                                    <w:top w:val="nil"/>
                                    <w:bottom w:val="nil"/>
                                  </w:tcBorders>
                                </w:tcPr>
                                <w:p w14:paraId="2A3DC296"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0.000752</w:t>
                                  </w:r>
                                </w:p>
                              </w:tc>
                              <w:tc>
                                <w:tcPr>
                                  <w:tcW w:w="1482" w:type="pct"/>
                                  <w:tcBorders>
                                    <w:top w:val="nil"/>
                                    <w:bottom w:val="nil"/>
                                  </w:tcBorders>
                                </w:tcPr>
                                <w:p w14:paraId="1E5EC7BD"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2.93</w:t>
                                  </w:r>
                                </w:p>
                              </w:tc>
                            </w:tr>
                            <w:tr w:rsidR="00F6740C" w14:paraId="49C130F4" w14:textId="77777777" w:rsidTr="00040B7D">
                              <w:tc>
                                <w:tcPr>
                                  <w:tcW w:w="1445" w:type="pct"/>
                                  <w:vMerge/>
                                  <w:tcBorders>
                                    <w:top w:val="nil"/>
                                    <w:bottom w:val="nil"/>
                                  </w:tcBorders>
                                </w:tcPr>
                                <w:p w14:paraId="5ECFE83B" w14:textId="77777777" w:rsidR="00F6740C" w:rsidRPr="008248CF" w:rsidRDefault="00F6740C" w:rsidP="005723F0">
                                  <w:pPr>
                                    <w:jc w:val="center"/>
                                    <w:rPr>
                                      <w:rFonts w:ascii="Times New Roman" w:hAnsi="Times New Roman" w:cs="Times New Roman"/>
                                      <w:sz w:val="20"/>
                                      <w:szCs w:val="20"/>
                                    </w:rPr>
                                  </w:pPr>
                                </w:p>
                              </w:tc>
                              <w:tc>
                                <w:tcPr>
                                  <w:tcW w:w="1133" w:type="pct"/>
                                  <w:tcBorders>
                                    <w:top w:val="nil"/>
                                    <w:bottom w:val="nil"/>
                                  </w:tcBorders>
                                </w:tcPr>
                                <w:p w14:paraId="690D196A"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34-350</w:t>
                                  </w:r>
                                </w:p>
                              </w:tc>
                              <w:tc>
                                <w:tcPr>
                                  <w:tcW w:w="939" w:type="pct"/>
                                  <w:tcBorders>
                                    <w:top w:val="nil"/>
                                    <w:bottom w:val="nil"/>
                                  </w:tcBorders>
                                </w:tcPr>
                                <w:p w14:paraId="3694EC9F"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0.000749</w:t>
                                  </w:r>
                                </w:p>
                              </w:tc>
                              <w:tc>
                                <w:tcPr>
                                  <w:tcW w:w="1482" w:type="pct"/>
                                  <w:tcBorders>
                                    <w:top w:val="nil"/>
                                    <w:bottom w:val="nil"/>
                                  </w:tcBorders>
                                </w:tcPr>
                                <w:p w14:paraId="0A4665EF"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2.92</w:t>
                                  </w:r>
                                </w:p>
                              </w:tc>
                            </w:tr>
                            <w:tr w:rsidR="00F6740C" w14:paraId="6889B0B7" w14:textId="77777777" w:rsidTr="00040B7D">
                              <w:tc>
                                <w:tcPr>
                                  <w:tcW w:w="1445" w:type="pct"/>
                                  <w:vMerge/>
                                  <w:tcBorders>
                                    <w:top w:val="nil"/>
                                    <w:bottom w:val="nil"/>
                                  </w:tcBorders>
                                </w:tcPr>
                                <w:p w14:paraId="137FE426" w14:textId="77777777" w:rsidR="00F6740C" w:rsidRPr="008248CF" w:rsidRDefault="00F6740C" w:rsidP="005723F0">
                                  <w:pPr>
                                    <w:jc w:val="center"/>
                                    <w:rPr>
                                      <w:rFonts w:ascii="Times New Roman" w:hAnsi="Times New Roman" w:cs="Times New Roman"/>
                                      <w:sz w:val="20"/>
                                      <w:szCs w:val="20"/>
                                    </w:rPr>
                                  </w:pPr>
                                </w:p>
                              </w:tc>
                              <w:tc>
                                <w:tcPr>
                                  <w:tcW w:w="1133" w:type="pct"/>
                                  <w:tcBorders>
                                    <w:top w:val="nil"/>
                                    <w:bottom w:val="nil"/>
                                  </w:tcBorders>
                                </w:tcPr>
                                <w:p w14:paraId="2C6041AD"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34-338</w:t>
                                  </w:r>
                                </w:p>
                              </w:tc>
                              <w:tc>
                                <w:tcPr>
                                  <w:tcW w:w="939" w:type="pct"/>
                                  <w:tcBorders>
                                    <w:top w:val="nil"/>
                                    <w:bottom w:val="nil"/>
                                  </w:tcBorders>
                                </w:tcPr>
                                <w:p w14:paraId="03C44259"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0.000746</w:t>
                                  </w:r>
                                </w:p>
                              </w:tc>
                              <w:tc>
                                <w:tcPr>
                                  <w:tcW w:w="1482" w:type="pct"/>
                                  <w:tcBorders>
                                    <w:top w:val="nil"/>
                                    <w:bottom w:val="nil"/>
                                  </w:tcBorders>
                                </w:tcPr>
                                <w:p w14:paraId="1B320229"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2.91</w:t>
                                  </w:r>
                                </w:p>
                              </w:tc>
                            </w:tr>
                            <w:tr w:rsidR="00F6740C" w14:paraId="51902273" w14:textId="77777777" w:rsidTr="00040B7D">
                              <w:tc>
                                <w:tcPr>
                                  <w:tcW w:w="1445" w:type="pct"/>
                                  <w:vMerge/>
                                  <w:tcBorders>
                                    <w:top w:val="nil"/>
                                    <w:bottom w:val="nil"/>
                                  </w:tcBorders>
                                </w:tcPr>
                                <w:p w14:paraId="054D43CF" w14:textId="77777777" w:rsidR="00F6740C" w:rsidRPr="008248CF" w:rsidRDefault="00F6740C" w:rsidP="005723F0">
                                  <w:pPr>
                                    <w:jc w:val="center"/>
                                    <w:rPr>
                                      <w:rFonts w:ascii="Times New Roman" w:hAnsi="Times New Roman" w:cs="Times New Roman"/>
                                      <w:sz w:val="20"/>
                                      <w:szCs w:val="20"/>
                                    </w:rPr>
                                  </w:pPr>
                                </w:p>
                              </w:tc>
                              <w:tc>
                                <w:tcPr>
                                  <w:tcW w:w="1133" w:type="pct"/>
                                  <w:tcBorders>
                                    <w:top w:val="nil"/>
                                    <w:bottom w:val="nil"/>
                                  </w:tcBorders>
                                </w:tcPr>
                                <w:p w14:paraId="002F2230"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34-349</w:t>
                                  </w:r>
                                </w:p>
                              </w:tc>
                              <w:tc>
                                <w:tcPr>
                                  <w:tcW w:w="939" w:type="pct"/>
                                  <w:tcBorders>
                                    <w:top w:val="nil"/>
                                    <w:bottom w:val="nil"/>
                                  </w:tcBorders>
                                </w:tcPr>
                                <w:p w14:paraId="2B3F3194"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0.000744</w:t>
                                  </w:r>
                                </w:p>
                              </w:tc>
                              <w:tc>
                                <w:tcPr>
                                  <w:tcW w:w="1482" w:type="pct"/>
                                  <w:tcBorders>
                                    <w:top w:val="nil"/>
                                    <w:bottom w:val="nil"/>
                                  </w:tcBorders>
                                </w:tcPr>
                                <w:p w14:paraId="325DBFB4"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2.90</w:t>
                                  </w:r>
                                </w:p>
                              </w:tc>
                            </w:tr>
                            <w:tr w:rsidR="00F6740C" w14:paraId="75567E53" w14:textId="77777777" w:rsidTr="00040B7D">
                              <w:tc>
                                <w:tcPr>
                                  <w:tcW w:w="1445" w:type="pct"/>
                                  <w:vMerge/>
                                  <w:tcBorders>
                                    <w:top w:val="nil"/>
                                    <w:bottom w:val="single" w:sz="4" w:space="0" w:color="auto"/>
                                  </w:tcBorders>
                                </w:tcPr>
                                <w:p w14:paraId="21866940" w14:textId="77777777" w:rsidR="00F6740C" w:rsidRPr="008248CF" w:rsidRDefault="00F6740C" w:rsidP="005723F0">
                                  <w:pPr>
                                    <w:jc w:val="center"/>
                                    <w:rPr>
                                      <w:rFonts w:ascii="Times New Roman" w:hAnsi="Times New Roman" w:cs="Times New Roman"/>
                                      <w:sz w:val="20"/>
                                      <w:szCs w:val="20"/>
                                    </w:rPr>
                                  </w:pPr>
                                </w:p>
                              </w:tc>
                              <w:tc>
                                <w:tcPr>
                                  <w:tcW w:w="1133" w:type="pct"/>
                                  <w:tcBorders>
                                    <w:top w:val="nil"/>
                                    <w:bottom w:val="single" w:sz="4" w:space="0" w:color="auto"/>
                                  </w:tcBorders>
                                </w:tcPr>
                                <w:p w14:paraId="3C807D10"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30-308</w:t>
                                  </w:r>
                                </w:p>
                              </w:tc>
                              <w:tc>
                                <w:tcPr>
                                  <w:tcW w:w="939" w:type="pct"/>
                                  <w:tcBorders>
                                    <w:top w:val="nil"/>
                                    <w:bottom w:val="single" w:sz="4" w:space="0" w:color="auto"/>
                                  </w:tcBorders>
                                </w:tcPr>
                                <w:p w14:paraId="284AAD39"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0.000743</w:t>
                                  </w:r>
                                </w:p>
                              </w:tc>
                              <w:tc>
                                <w:tcPr>
                                  <w:tcW w:w="1482" w:type="pct"/>
                                  <w:tcBorders>
                                    <w:top w:val="nil"/>
                                    <w:bottom w:val="single" w:sz="4" w:space="0" w:color="auto"/>
                                  </w:tcBorders>
                                </w:tcPr>
                                <w:p w14:paraId="53E43873"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2.90</w:t>
                                  </w:r>
                                </w:p>
                              </w:tc>
                            </w:tr>
                            <w:tr w:rsidR="00F6740C" w14:paraId="6DE8D21F" w14:textId="77777777" w:rsidTr="00040B7D">
                              <w:tc>
                                <w:tcPr>
                                  <w:tcW w:w="1445" w:type="pct"/>
                                  <w:vMerge w:val="restart"/>
                                  <w:tcBorders>
                                    <w:top w:val="single" w:sz="4" w:space="0" w:color="auto"/>
                                    <w:bottom w:val="nil"/>
                                  </w:tcBorders>
                                </w:tcPr>
                                <w:p w14:paraId="12391B3C" w14:textId="77777777" w:rsidR="00F6740C" w:rsidRDefault="00F6740C" w:rsidP="005723F0">
                                  <w:pPr>
                                    <w:jc w:val="center"/>
                                    <w:rPr>
                                      <w:rFonts w:ascii="Times New Roman" w:hAnsi="Times New Roman" w:cs="Times New Roman"/>
                                      <w:sz w:val="20"/>
                                      <w:szCs w:val="20"/>
                                    </w:rPr>
                                  </w:pPr>
                                </w:p>
                                <w:p w14:paraId="33D6819F" w14:textId="77777777" w:rsidR="00F6740C" w:rsidRDefault="00F6740C" w:rsidP="005723F0">
                                  <w:pPr>
                                    <w:jc w:val="center"/>
                                    <w:rPr>
                                      <w:rFonts w:ascii="Times New Roman" w:hAnsi="Times New Roman" w:cs="Times New Roman"/>
                                      <w:sz w:val="20"/>
                                      <w:szCs w:val="20"/>
                                    </w:rPr>
                                  </w:pPr>
                                </w:p>
                                <w:p w14:paraId="47378CC6"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EMA</w:t>
                                  </w:r>
                                </w:p>
                              </w:tc>
                              <w:tc>
                                <w:tcPr>
                                  <w:tcW w:w="1133" w:type="pct"/>
                                  <w:tcBorders>
                                    <w:top w:val="single" w:sz="4" w:space="0" w:color="auto"/>
                                    <w:bottom w:val="nil"/>
                                  </w:tcBorders>
                                </w:tcPr>
                                <w:p w14:paraId="392063DE"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49-260</w:t>
                                  </w:r>
                                </w:p>
                              </w:tc>
                              <w:tc>
                                <w:tcPr>
                                  <w:tcW w:w="939" w:type="pct"/>
                                  <w:tcBorders>
                                    <w:top w:val="single" w:sz="4" w:space="0" w:color="auto"/>
                                    <w:bottom w:val="nil"/>
                                  </w:tcBorders>
                                </w:tcPr>
                                <w:p w14:paraId="2AA4109E"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0.000652</w:t>
                                  </w:r>
                                </w:p>
                              </w:tc>
                              <w:tc>
                                <w:tcPr>
                                  <w:tcW w:w="1482" w:type="pct"/>
                                  <w:tcBorders>
                                    <w:top w:val="single" w:sz="4" w:space="0" w:color="auto"/>
                                    <w:bottom w:val="nil"/>
                                  </w:tcBorders>
                                </w:tcPr>
                                <w:p w14:paraId="731E567C"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2.54</w:t>
                                  </w:r>
                                </w:p>
                              </w:tc>
                            </w:tr>
                            <w:tr w:rsidR="00F6740C" w14:paraId="33DEAB9A" w14:textId="77777777" w:rsidTr="00040B7D">
                              <w:tc>
                                <w:tcPr>
                                  <w:tcW w:w="1445" w:type="pct"/>
                                  <w:vMerge/>
                                  <w:tcBorders>
                                    <w:top w:val="nil"/>
                                    <w:bottom w:val="nil"/>
                                  </w:tcBorders>
                                </w:tcPr>
                                <w:p w14:paraId="17D1F1DD" w14:textId="77777777" w:rsidR="00F6740C" w:rsidRPr="008248CF" w:rsidRDefault="00F6740C" w:rsidP="005723F0">
                                  <w:pPr>
                                    <w:jc w:val="center"/>
                                    <w:rPr>
                                      <w:rFonts w:ascii="Times New Roman" w:hAnsi="Times New Roman" w:cs="Times New Roman"/>
                                      <w:sz w:val="20"/>
                                      <w:szCs w:val="20"/>
                                    </w:rPr>
                                  </w:pPr>
                                </w:p>
                              </w:tc>
                              <w:tc>
                                <w:tcPr>
                                  <w:tcW w:w="1133" w:type="pct"/>
                                  <w:tcBorders>
                                    <w:top w:val="nil"/>
                                    <w:bottom w:val="nil"/>
                                  </w:tcBorders>
                                </w:tcPr>
                                <w:p w14:paraId="6C3875D6"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49-259</w:t>
                                  </w:r>
                                </w:p>
                              </w:tc>
                              <w:tc>
                                <w:tcPr>
                                  <w:tcW w:w="939" w:type="pct"/>
                                  <w:tcBorders>
                                    <w:top w:val="nil"/>
                                    <w:bottom w:val="nil"/>
                                  </w:tcBorders>
                                </w:tcPr>
                                <w:p w14:paraId="4D0D88AE"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0.000651</w:t>
                                  </w:r>
                                </w:p>
                              </w:tc>
                              <w:tc>
                                <w:tcPr>
                                  <w:tcW w:w="1482" w:type="pct"/>
                                  <w:tcBorders>
                                    <w:top w:val="nil"/>
                                    <w:bottom w:val="nil"/>
                                  </w:tcBorders>
                                </w:tcPr>
                                <w:p w14:paraId="1B415175"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2.54</w:t>
                                  </w:r>
                                </w:p>
                              </w:tc>
                            </w:tr>
                            <w:tr w:rsidR="00F6740C" w14:paraId="63E50721" w14:textId="77777777" w:rsidTr="00040B7D">
                              <w:tc>
                                <w:tcPr>
                                  <w:tcW w:w="1445" w:type="pct"/>
                                  <w:vMerge/>
                                  <w:tcBorders>
                                    <w:top w:val="nil"/>
                                    <w:bottom w:val="nil"/>
                                  </w:tcBorders>
                                </w:tcPr>
                                <w:p w14:paraId="006A1255" w14:textId="77777777" w:rsidR="00F6740C" w:rsidRPr="008248CF" w:rsidRDefault="00F6740C" w:rsidP="005723F0">
                                  <w:pPr>
                                    <w:jc w:val="center"/>
                                    <w:rPr>
                                      <w:rFonts w:ascii="Times New Roman" w:hAnsi="Times New Roman" w:cs="Times New Roman"/>
                                      <w:sz w:val="20"/>
                                      <w:szCs w:val="20"/>
                                    </w:rPr>
                                  </w:pPr>
                                </w:p>
                              </w:tc>
                              <w:tc>
                                <w:tcPr>
                                  <w:tcW w:w="1133" w:type="pct"/>
                                  <w:tcBorders>
                                    <w:top w:val="nil"/>
                                    <w:bottom w:val="nil"/>
                                  </w:tcBorders>
                                </w:tcPr>
                                <w:p w14:paraId="004E0320"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49-261</w:t>
                                  </w:r>
                                </w:p>
                              </w:tc>
                              <w:tc>
                                <w:tcPr>
                                  <w:tcW w:w="939" w:type="pct"/>
                                  <w:tcBorders>
                                    <w:top w:val="nil"/>
                                    <w:bottom w:val="nil"/>
                                  </w:tcBorders>
                                </w:tcPr>
                                <w:p w14:paraId="4BDA979A"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0.000651</w:t>
                                  </w:r>
                                </w:p>
                              </w:tc>
                              <w:tc>
                                <w:tcPr>
                                  <w:tcW w:w="1482" w:type="pct"/>
                                  <w:tcBorders>
                                    <w:top w:val="nil"/>
                                    <w:bottom w:val="nil"/>
                                  </w:tcBorders>
                                </w:tcPr>
                                <w:p w14:paraId="1BF6BE08"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2.54</w:t>
                                  </w:r>
                                </w:p>
                              </w:tc>
                            </w:tr>
                            <w:tr w:rsidR="00F6740C" w14:paraId="791A1154" w14:textId="77777777" w:rsidTr="00040B7D">
                              <w:tc>
                                <w:tcPr>
                                  <w:tcW w:w="1445" w:type="pct"/>
                                  <w:vMerge/>
                                  <w:tcBorders>
                                    <w:top w:val="nil"/>
                                    <w:bottom w:val="nil"/>
                                  </w:tcBorders>
                                </w:tcPr>
                                <w:p w14:paraId="644F6F1A" w14:textId="77777777" w:rsidR="00F6740C" w:rsidRPr="008248CF" w:rsidRDefault="00F6740C" w:rsidP="005723F0">
                                  <w:pPr>
                                    <w:jc w:val="center"/>
                                    <w:rPr>
                                      <w:rFonts w:ascii="Times New Roman" w:hAnsi="Times New Roman" w:cs="Times New Roman"/>
                                      <w:sz w:val="20"/>
                                      <w:szCs w:val="20"/>
                                    </w:rPr>
                                  </w:pPr>
                                </w:p>
                              </w:tc>
                              <w:tc>
                                <w:tcPr>
                                  <w:tcW w:w="1133" w:type="pct"/>
                                  <w:tcBorders>
                                    <w:top w:val="nil"/>
                                    <w:bottom w:val="nil"/>
                                  </w:tcBorders>
                                </w:tcPr>
                                <w:p w14:paraId="56662AC9"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45-386</w:t>
                                  </w:r>
                                </w:p>
                              </w:tc>
                              <w:tc>
                                <w:tcPr>
                                  <w:tcW w:w="939" w:type="pct"/>
                                  <w:tcBorders>
                                    <w:top w:val="nil"/>
                                    <w:bottom w:val="nil"/>
                                  </w:tcBorders>
                                </w:tcPr>
                                <w:p w14:paraId="288441E7"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0.000650</w:t>
                                  </w:r>
                                </w:p>
                              </w:tc>
                              <w:tc>
                                <w:tcPr>
                                  <w:tcW w:w="1482" w:type="pct"/>
                                  <w:tcBorders>
                                    <w:top w:val="nil"/>
                                    <w:bottom w:val="nil"/>
                                  </w:tcBorders>
                                </w:tcPr>
                                <w:p w14:paraId="74E10F6F"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2.52</w:t>
                                  </w:r>
                                </w:p>
                              </w:tc>
                            </w:tr>
                            <w:tr w:rsidR="00F6740C" w14:paraId="2CE7F5B0" w14:textId="77777777" w:rsidTr="00040B7D">
                              <w:tc>
                                <w:tcPr>
                                  <w:tcW w:w="1445" w:type="pct"/>
                                  <w:vMerge/>
                                  <w:tcBorders>
                                    <w:top w:val="nil"/>
                                    <w:bottom w:val="single" w:sz="4" w:space="0" w:color="auto"/>
                                  </w:tcBorders>
                                </w:tcPr>
                                <w:p w14:paraId="7817B507" w14:textId="77777777" w:rsidR="00F6740C" w:rsidRPr="008248CF" w:rsidRDefault="00F6740C" w:rsidP="005723F0">
                                  <w:pPr>
                                    <w:jc w:val="center"/>
                                    <w:rPr>
                                      <w:rFonts w:ascii="Times New Roman" w:hAnsi="Times New Roman" w:cs="Times New Roman"/>
                                      <w:sz w:val="20"/>
                                      <w:szCs w:val="20"/>
                                    </w:rPr>
                                  </w:pPr>
                                </w:p>
                              </w:tc>
                              <w:tc>
                                <w:tcPr>
                                  <w:tcW w:w="1133" w:type="pct"/>
                                  <w:tcBorders>
                                    <w:top w:val="nil"/>
                                    <w:bottom w:val="single" w:sz="4" w:space="0" w:color="auto"/>
                                  </w:tcBorders>
                                </w:tcPr>
                                <w:p w14:paraId="4088D4F0"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46-286</w:t>
                                  </w:r>
                                </w:p>
                              </w:tc>
                              <w:tc>
                                <w:tcPr>
                                  <w:tcW w:w="939" w:type="pct"/>
                                  <w:tcBorders>
                                    <w:top w:val="nil"/>
                                    <w:bottom w:val="single" w:sz="4" w:space="0" w:color="auto"/>
                                  </w:tcBorders>
                                </w:tcPr>
                                <w:p w14:paraId="5C5DDDB8"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0.000646</w:t>
                                  </w:r>
                                </w:p>
                              </w:tc>
                              <w:tc>
                                <w:tcPr>
                                  <w:tcW w:w="1482" w:type="pct"/>
                                  <w:tcBorders>
                                    <w:top w:val="nil"/>
                                    <w:bottom w:val="single" w:sz="4" w:space="0" w:color="auto"/>
                                  </w:tcBorders>
                                </w:tcPr>
                                <w:p w14:paraId="180FB037"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2.51</w:t>
                                  </w:r>
                                </w:p>
                              </w:tc>
                            </w:tr>
                            <w:tr w:rsidR="00F6740C" w14:paraId="3991283E" w14:textId="77777777" w:rsidTr="00040B7D">
                              <w:tc>
                                <w:tcPr>
                                  <w:tcW w:w="1445" w:type="pct"/>
                                  <w:vMerge w:val="restart"/>
                                  <w:tcBorders>
                                    <w:top w:val="single" w:sz="4" w:space="0" w:color="auto"/>
                                    <w:bottom w:val="nil"/>
                                  </w:tcBorders>
                                </w:tcPr>
                                <w:p w14:paraId="59C93442" w14:textId="77777777" w:rsidR="00F6740C" w:rsidRDefault="00F6740C" w:rsidP="005723F0">
                                  <w:pPr>
                                    <w:jc w:val="center"/>
                                    <w:rPr>
                                      <w:rFonts w:ascii="Times New Roman" w:hAnsi="Times New Roman" w:cs="Times New Roman"/>
                                      <w:sz w:val="20"/>
                                      <w:szCs w:val="20"/>
                                    </w:rPr>
                                  </w:pPr>
                                </w:p>
                                <w:p w14:paraId="16E6A138" w14:textId="77777777" w:rsidR="00F6740C" w:rsidRDefault="00F6740C" w:rsidP="005723F0">
                                  <w:pPr>
                                    <w:jc w:val="center"/>
                                    <w:rPr>
                                      <w:rFonts w:ascii="Times New Roman" w:hAnsi="Times New Roman" w:cs="Times New Roman"/>
                                      <w:sz w:val="20"/>
                                      <w:szCs w:val="20"/>
                                    </w:rPr>
                                  </w:pPr>
                                </w:p>
                                <w:p w14:paraId="28C3A1A2"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WMA</w:t>
                                  </w:r>
                                </w:p>
                              </w:tc>
                              <w:tc>
                                <w:tcPr>
                                  <w:tcW w:w="1133" w:type="pct"/>
                                  <w:tcBorders>
                                    <w:top w:val="single" w:sz="4" w:space="0" w:color="auto"/>
                                    <w:bottom w:val="nil"/>
                                  </w:tcBorders>
                                </w:tcPr>
                                <w:p w14:paraId="741C97D8"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48-483</w:t>
                                  </w:r>
                                </w:p>
                              </w:tc>
                              <w:tc>
                                <w:tcPr>
                                  <w:tcW w:w="939" w:type="pct"/>
                                  <w:tcBorders>
                                    <w:top w:val="single" w:sz="4" w:space="0" w:color="auto"/>
                                    <w:bottom w:val="nil"/>
                                  </w:tcBorders>
                                </w:tcPr>
                                <w:p w14:paraId="07FA2B10"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0.000603</w:t>
                                  </w:r>
                                </w:p>
                              </w:tc>
                              <w:tc>
                                <w:tcPr>
                                  <w:tcW w:w="1482" w:type="pct"/>
                                  <w:tcBorders>
                                    <w:top w:val="single" w:sz="4" w:space="0" w:color="auto"/>
                                    <w:bottom w:val="nil"/>
                                  </w:tcBorders>
                                </w:tcPr>
                                <w:p w14:paraId="2352C660"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2.35</w:t>
                                  </w:r>
                                </w:p>
                              </w:tc>
                            </w:tr>
                            <w:tr w:rsidR="00F6740C" w14:paraId="6E552461" w14:textId="77777777" w:rsidTr="00040B7D">
                              <w:tc>
                                <w:tcPr>
                                  <w:tcW w:w="1445" w:type="pct"/>
                                  <w:vMerge/>
                                  <w:tcBorders>
                                    <w:top w:val="nil"/>
                                    <w:bottom w:val="nil"/>
                                  </w:tcBorders>
                                </w:tcPr>
                                <w:p w14:paraId="10C1A46C" w14:textId="77777777" w:rsidR="00F6740C" w:rsidRPr="008248CF" w:rsidRDefault="00F6740C" w:rsidP="005723F0">
                                  <w:pPr>
                                    <w:jc w:val="center"/>
                                    <w:rPr>
                                      <w:rFonts w:ascii="Times New Roman" w:hAnsi="Times New Roman" w:cs="Times New Roman"/>
                                      <w:sz w:val="20"/>
                                      <w:szCs w:val="20"/>
                                    </w:rPr>
                                  </w:pPr>
                                </w:p>
                              </w:tc>
                              <w:tc>
                                <w:tcPr>
                                  <w:tcW w:w="1133" w:type="pct"/>
                                  <w:tcBorders>
                                    <w:top w:val="nil"/>
                                    <w:bottom w:val="nil"/>
                                  </w:tcBorders>
                                </w:tcPr>
                                <w:p w14:paraId="6FCD8B2A"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48-482</w:t>
                                  </w:r>
                                </w:p>
                              </w:tc>
                              <w:tc>
                                <w:tcPr>
                                  <w:tcW w:w="939" w:type="pct"/>
                                  <w:tcBorders>
                                    <w:top w:val="nil"/>
                                    <w:bottom w:val="nil"/>
                                  </w:tcBorders>
                                </w:tcPr>
                                <w:p w14:paraId="3B60B27C"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0.000596</w:t>
                                  </w:r>
                                </w:p>
                              </w:tc>
                              <w:tc>
                                <w:tcPr>
                                  <w:tcW w:w="1482" w:type="pct"/>
                                  <w:tcBorders>
                                    <w:top w:val="nil"/>
                                    <w:bottom w:val="nil"/>
                                  </w:tcBorders>
                                </w:tcPr>
                                <w:p w14:paraId="07AC0C01"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2.32</w:t>
                                  </w:r>
                                </w:p>
                              </w:tc>
                            </w:tr>
                            <w:tr w:rsidR="00F6740C" w14:paraId="63241C0C" w14:textId="77777777" w:rsidTr="00040B7D">
                              <w:tc>
                                <w:tcPr>
                                  <w:tcW w:w="1445" w:type="pct"/>
                                  <w:vMerge/>
                                  <w:tcBorders>
                                    <w:top w:val="nil"/>
                                    <w:bottom w:val="nil"/>
                                  </w:tcBorders>
                                </w:tcPr>
                                <w:p w14:paraId="536188E9" w14:textId="77777777" w:rsidR="00F6740C" w:rsidRPr="008248CF" w:rsidRDefault="00F6740C" w:rsidP="005723F0">
                                  <w:pPr>
                                    <w:jc w:val="center"/>
                                    <w:rPr>
                                      <w:rFonts w:ascii="Times New Roman" w:hAnsi="Times New Roman" w:cs="Times New Roman"/>
                                      <w:sz w:val="20"/>
                                      <w:szCs w:val="20"/>
                                    </w:rPr>
                                  </w:pPr>
                                </w:p>
                              </w:tc>
                              <w:tc>
                                <w:tcPr>
                                  <w:tcW w:w="1133" w:type="pct"/>
                                  <w:tcBorders>
                                    <w:top w:val="nil"/>
                                    <w:bottom w:val="nil"/>
                                  </w:tcBorders>
                                </w:tcPr>
                                <w:p w14:paraId="5FCE2D3B"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48-481</w:t>
                                  </w:r>
                                </w:p>
                              </w:tc>
                              <w:tc>
                                <w:tcPr>
                                  <w:tcW w:w="939" w:type="pct"/>
                                  <w:tcBorders>
                                    <w:top w:val="nil"/>
                                    <w:bottom w:val="nil"/>
                                  </w:tcBorders>
                                </w:tcPr>
                                <w:p w14:paraId="03AA216E"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0.000596</w:t>
                                  </w:r>
                                </w:p>
                              </w:tc>
                              <w:tc>
                                <w:tcPr>
                                  <w:tcW w:w="1482" w:type="pct"/>
                                  <w:tcBorders>
                                    <w:top w:val="nil"/>
                                    <w:bottom w:val="nil"/>
                                  </w:tcBorders>
                                </w:tcPr>
                                <w:p w14:paraId="30D12924"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2.32</w:t>
                                  </w:r>
                                </w:p>
                              </w:tc>
                            </w:tr>
                            <w:tr w:rsidR="00F6740C" w14:paraId="12FA5864" w14:textId="77777777" w:rsidTr="00040B7D">
                              <w:tc>
                                <w:tcPr>
                                  <w:tcW w:w="1445" w:type="pct"/>
                                  <w:vMerge/>
                                  <w:tcBorders>
                                    <w:top w:val="nil"/>
                                    <w:bottom w:val="nil"/>
                                  </w:tcBorders>
                                </w:tcPr>
                                <w:p w14:paraId="7B54ED9E" w14:textId="77777777" w:rsidR="00F6740C" w:rsidRPr="008248CF" w:rsidRDefault="00F6740C" w:rsidP="005723F0">
                                  <w:pPr>
                                    <w:jc w:val="center"/>
                                    <w:rPr>
                                      <w:rFonts w:ascii="Times New Roman" w:hAnsi="Times New Roman" w:cs="Times New Roman"/>
                                      <w:sz w:val="20"/>
                                      <w:szCs w:val="20"/>
                                    </w:rPr>
                                  </w:pPr>
                                </w:p>
                              </w:tc>
                              <w:tc>
                                <w:tcPr>
                                  <w:tcW w:w="1133" w:type="pct"/>
                                  <w:tcBorders>
                                    <w:top w:val="nil"/>
                                    <w:bottom w:val="nil"/>
                                  </w:tcBorders>
                                </w:tcPr>
                                <w:p w14:paraId="042CD0DF"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48-484</w:t>
                                  </w:r>
                                </w:p>
                              </w:tc>
                              <w:tc>
                                <w:tcPr>
                                  <w:tcW w:w="939" w:type="pct"/>
                                  <w:tcBorders>
                                    <w:top w:val="nil"/>
                                    <w:bottom w:val="nil"/>
                                  </w:tcBorders>
                                </w:tcPr>
                                <w:p w14:paraId="4655A1E6"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0.000594</w:t>
                                  </w:r>
                                </w:p>
                              </w:tc>
                              <w:tc>
                                <w:tcPr>
                                  <w:tcW w:w="1482" w:type="pct"/>
                                  <w:tcBorders>
                                    <w:top w:val="nil"/>
                                    <w:bottom w:val="nil"/>
                                  </w:tcBorders>
                                </w:tcPr>
                                <w:p w14:paraId="5E30D8CF"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2.31</w:t>
                                  </w:r>
                                </w:p>
                              </w:tc>
                            </w:tr>
                            <w:tr w:rsidR="00F6740C" w14:paraId="110C5553" w14:textId="77777777" w:rsidTr="00040B7D">
                              <w:tc>
                                <w:tcPr>
                                  <w:tcW w:w="1445" w:type="pct"/>
                                  <w:vMerge/>
                                  <w:tcBorders>
                                    <w:top w:val="nil"/>
                                    <w:bottom w:val="single" w:sz="4" w:space="0" w:color="auto"/>
                                  </w:tcBorders>
                                </w:tcPr>
                                <w:p w14:paraId="291DA9FA" w14:textId="77777777" w:rsidR="00F6740C" w:rsidRPr="008248CF" w:rsidRDefault="00F6740C" w:rsidP="005723F0">
                                  <w:pPr>
                                    <w:jc w:val="center"/>
                                    <w:rPr>
                                      <w:rFonts w:ascii="Times New Roman" w:hAnsi="Times New Roman" w:cs="Times New Roman"/>
                                      <w:sz w:val="20"/>
                                      <w:szCs w:val="20"/>
                                    </w:rPr>
                                  </w:pPr>
                                </w:p>
                              </w:tc>
                              <w:tc>
                                <w:tcPr>
                                  <w:tcW w:w="1133" w:type="pct"/>
                                  <w:tcBorders>
                                    <w:top w:val="nil"/>
                                    <w:bottom w:val="single" w:sz="4" w:space="0" w:color="auto"/>
                                  </w:tcBorders>
                                </w:tcPr>
                                <w:p w14:paraId="720EB7C1"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47-485</w:t>
                                  </w:r>
                                </w:p>
                              </w:tc>
                              <w:tc>
                                <w:tcPr>
                                  <w:tcW w:w="939" w:type="pct"/>
                                  <w:tcBorders>
                                    <w:top w:val="nil"/>
                                    <w:bottom w:val="single" w:sz="4" w:space="0" w:color="auto"/>
                                  </w:tcBorders>
                                </w:tcPr>
                                <w:p w14:paraId="39AC6272"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0.000594</w:t>
                                  </w:r>
                                </w:p>
                              </w:tc>
                              <w:tc>
                                <w:tcPr>
                                  <w:tcW w:w="1482" w:type="pct"/>
                                  <w:tcBorders>
                                    <w:top w:val="nil"/>
                                    <w:bottom w:val="single" w:sz="4" w:space="0" w:color="auto"/>
                                  </w:tcBorders>
                                </w:tcPr>
                                <w:p w14:paraId="254988A8"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2.31</w:t>
                                  </w:r>
                                </w:p>
                              </w:tc>
                            </w:tr>
                            <w:tr w:rsidR="00F6740C" w14:paraId="16083040" w14:textId="77777777" w:rsidTr="00040B7D">
                              <w:tc>
                                <w:tcPr>
                                  <w:tcW w:w="5000" w:type="pct"/>
                                  <w:gridSpan w:val="4"/>
                                  <w:tcBorders>
                                    <w:top w:val="single" w:sz="4" w:space="0" w:color="auto"/>
                                    <w:bottom w:val="nil"/>
                                  </w:tcBorders>
                                </w:tcPr>
                                <w:p w14:paraId="2131FEC9" w14:textId="77777777" w:rsidR="00F6740C" w:rsidRDefault="00F6740C" w:rsidP="001E3501">
                                  <w:pPr>
                                    <w:rPr>
                                      <w:rFonts w:ascii="Times New Roman" w:hAnsi="Times New Roman" w:cs="Times New Roman"/>
                                      <w:sz w:val="20"/>
                                      <w:szCs w:val="20"/>
                                    </w:rPr>
                                  </w:pPr>
                                  <w:r>
                                    <w:rPr>
                                      <w:rFonts w:ascii="Times New Roman" w:hAnsi="Times New Roman" w:cs="Times New Roman"/>
                                      <w:sz w:val="20"/>
                                      <w:szCs w:val="20"/>
                                    </w:rPr>
                                    <w:t>Panel B: Silver</w:t>
                                  </w:r>
                                </w:p>
                              </w:tc>
                            </w:tr>
                            <w:tr w:rsidR="00F6740C" w14:paraId="345ED1A7" w14:textId="77777777" w:rsidTr="00040B7D">
                              <w:tc>
                                <w:tcPr>
                                  <w:tcW w:w="1445" w:type="pct"/>
                                  <w:vMerge w:val="restart"/>
                                  <w:tcBorders>
                                    <w:top w:val="nil"/>
                                    <w:bottom w:val="nil"/>
                                  </w:tcBorders>
                                </w:tcPr>
                                <w:p w14:paraId="532FC8D0" w14:textId="77777777" w:rsidR="00F6740C" w:rsidRDefault="00F6740C" w:rsidP="005723F0">
                                  <w:pPr>
                                    <w:jc w:val="center"/>
                                    <w:rPr>
                                      <w:rFonts w:ascii="Times New Roman" w:hAnsi="Times New Roman" w:cs="Times New Roman"/>
                                      <w:sz w:val="20"/>
                                      <w:szCs w:val="20"/>
                                    </w:rPr>
                                  </w:pPr>
                                </w:p>
                                <w:p w14:paraId="6B37AAED" w14:textId="77777777" w:rsidR="00F6740C" w:rsidRDefault="00F6740C" w:rsidP="005723F0">
                                  <w:pPr>
                                    <w:jc w:val="center"/>
                                    <w:rPr>
                                      <w:rFonts w:ascii="Times New Roman" w:hAnsi="Times New Roman" w:cs="Times New Roman"/>
                                      <w:sz w:val="20"/>
                                      <w:szCs w:val="20"/>
                                    </w:rPr>
                                  </w:pPr>
                                </w:p>
                                <w:p w14:paraId="51A53E5B"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SMA</w:t>
                                  </w:r>
                                </w:p>
                              </w:tc>
                              <w:tc>
                                <w:tcPr>
                                  <w:tcW w:w="1133" w:type="pct"/>
                                  <w:tcBorders>
                                    <w:top w:val="nil"/>
                                    <w:bottom w:val="nil"/>
                                  </w:tcBorders>
                                </w:tcPr>
                                <w:p w14:paraId="4B56176D"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49-301</w:t>
                                  </w:r>
                                </w:p>
                              </w:tc>
                              <w:tc>
                                <w:tcPr>
                                  <w:tcW w:w="939" w:type="pct"/>
                                  <w:tcBorders>
                                    <w:top w:val="nil"/>
                                    <w:bottom w:val="nil"/>
                                  </w:tcBorders>
                                </w:tcPr>
                                <w:p w14:paraId="40CD9FCB"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0.000704</w:t>
                                  </w:r>
                                </w:p>
                              </w:tc>
                              <w:tc>
                                <w:tcPr>
                                  <w:tcW w:w="1482" w:type="pct"/>
                                  <w:tcBorders>
                                    <w:top w:val="nil"/>
                                    <w:bottom w:val="nil"/>
                                  </w:tcBorders>
                                </w:tcPr>
                                <w:p w14:paraId="2B77F781"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1.24</w:t>
                                  </w:r>
                                </w:p>
                              </w:tc>
                            </w:tr>
                            <w:tr w:rsidR="00F6740C" w14:paraId="50F89BD4" w14:textId="77777777" w:rsidTr="00040B7D">
                              <w:tc>
                                <w:tcPr>
                                  <w:tcW w:w="1445" w:type="pct"/>
                                  <w:vMerge/>
                                  <w:tcBorders>
                                    <w:top w:val="nil"/>
                                    <w:bottom w:val="nil"/>
                                  </w:tcBorders>
                                </w:tcPr>
                                <w:p w14:paraId="349DB994" w14:textId="77777777" w:rsidR="00F6740C" w:rsidRPr="008248CF" w:rsidRDefault="00F6740C" w:rsidP="005723F0">
                                  <w:pPr>
                                    <w:jc w:val="center"/>
                                    <w:rPr>
                                      <w:rFonts w:ascii="Times New Roman" w:hAnsi="Times New Roman" w:cs="Times New Roman"/>
                                      <w:sz w:val="20"/>
                                      <w:szCs w:val="20"/>
                                    </w:rPr>
                                  </w:pPr>
                                </w:p>
                              </w:tc>
                              <w:tc>
                                <w:tcPr>
                                  <w:tcW w:w="1133" w:type="pct"/>
                                  <w:tcBorders>
                                    <w:top w:val="nil"/>
                                    <w:bottom w:val="nil"/>
                                  </w:tcBorders>
                                </w:tcPr>
                                <w:p w14:paraId="21E5284D"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45-300</w:t>
                                  </w:r>
                                </w:p>
                              </w:tc>
                              <w:tc>
                                <w:tcPr>
                                  <w:tcW w:w="939" w:type="pct"/>
                                  <w:tcBorders>
                                    <w:top w:val="nil"/>
                                    <w:bottom w:val="nil"/>
                                  </w:tcBorders>
                                </w:tcPr>
                                <w:p w14:paraId="6F47DB06"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0.000693</w:t>
                                  </w:r>
                                </w:p>
                              </w:tc>
                              <w:tc>
                                <w:tcPr>
                                  <w:tcW w:w="1482" w:type="pct"/>
                                  <w:tcBorders>
                                    <w:top w:val="nil"/>
                                    <w:bottom w:val="nil"/>
                                  </w:tcBorders>
                                </w:tcPr>
                                <w:p w14:paraId="32AA7934"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1.22</w:t>
                                  </w:r>
                                </w:p>
                              </w:tc>
                            </w:tr>
                            <w:tr w:rsidR="00F6740C" w14:paraId="35F75666" w14:textId="77777777" w:rsidTr="00040B7D">
                              <w:tc>
                                <w:tcPr>
                                  <w:tcW w:w="1445" w:type="pct"/>
                                  <w:vMerge/>
                                  <w:tcBorders>
                                    <w:top w:val="nil"/>
                                    <w:bottom w:val="nil"/>
                                  </w:tcBorders>
                                </w:tcPr>
                                <w:p w14:paraId="6C7EE8FB" w14:textId="77777777" w:rsidR="00F6740C" w:rsidRPr="008248CF" w:rsidRDefault="00F6740C" w:rsidP="005723F0">
                                  <w:pPr>
                                    <w:jc w:val="center"/>
                                    <w:rPr>
                                      <w:rFonts w:ascii="Times New Roman" w:hAnsi="Times New Roman" w:cs="Times New Roman"/>
                                      <w:sz w:val="20"/>
                                      <w:szCs w:val="20"/>
                                    </w:rPr>
                                  </w:pPr>
                                </w:p>
                              </w:tc>
                              <w:tc>
                                <w:tcPr>
                                  <w:tcW w:w="1133" w:type="pct"/>
                                  <w:tcBorders>
                                    <w:top w:val="nil"/>
                                    <w:bottom w:val="nil"/>
                                  </w:tcBorders>
                                </w:tcPr>
                                <w:p w14:paraId="5BBCE4A3"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45-301</w:t>
                                  </w:r>
                                </w:p>
                              </w:tc>
                              <w:tc>
                                <w:tcPr>
                                  <w:tcW w:w="939" w:type="pct"/>
                                  <w:tcBorders>
                                    <w:top w:val="nil"/>
                                    <w:bottom w:val="nil"/>
                                  </w:tcBorders>
                                </w:tcPr>
                                <w:p w14:paraId="789C1A00"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0.000673</w:t>
                                  </w:r>
                                </w:p>
                              </w:tc>
                              <w:tc>
                                <w:tcPr>
                                  <w:tcW w:w="1482" w:type="pct"/>
                                  <w:tcBorders>
                                    <w:top w:val="nil"/>
                                    <w:bottom w:val="nil"/>
                                  </w:tcBorders>
                                </w:tcPr>
                                <w:p w14:paraId="179E7B92"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1.19</w:t>
                                  </w:r>
                                </w:p>
                              </w:tc>
                            </w:tr>
                            <w:tr w:rsidR="00F6740C" w14:paraId="0382AC87" w14:textId="77777777" w:rsidTr="00040B7D">
                              <w:tc>
                                <w:tcPr>
                                  <w:tcW w:w="1445" w:type="pct"/>
                                  <w:vMerge/>
                                  <w:tcBorders>
                                    <w:top w:val="nil"/>
                                    <w:bottom w:val="nil"/>
                                  </w:tcBorders>
                                </w:tcPr>
                                <w:p w14:paraId="6CBA5008" w14:textId="77777777" w:rsidR="00F6740C" w:rsidRPr="008248CF" w:rsidRDefault="00F6740C" w:rsidP="005723F0">
                                  <w:pPr>
                                    <w:jc w:val="center"/>
                                    <w:rPr>
                                      <w:rFonts w:ascii="Times New Roman" w:hAnsi="Times New Roman" w:cs="Times New Roman"/>
                                      <w:sz w:val="20"/>
                                      <w:szCs w:val="20"/>
                                    </w:rPr>
                                  </w:pPr>
                                </w:p>
                              </w:tc>
                              <w:tc>
                                <w:tcPr>
                                  <w:tcW w:w="1133" w:type="pct"/>
                                  <w:tcBorders>
                                    <w:top w:val="nil"/>
                                    <w:bottom w:val="nil"/>
                                  </w:tcBorders>
                                </w:tcPr>
                                <w:p w14:paraId="429D3FF6"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48-304</w:t>
                                  </w:r>
                                </w:p>
                              </w:tc>
                              <w:tc>
                                <w:tcPr>
                                  <w:tcW w:w="939" w:type="pct"/>
                                  <w:tcBorders>
                                    <w:top w:val="nil"/>
                                    <w:bottom w:val="nil"/>
                                  </w:tcBorders>
                                </w:tcPr>
                                <w:p w14:paraId="25ABA05A"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0.000667</w:t>
                                  </w:r>
                                </w:p>
                              </w:tc>
                              <w:tc>
                                <w:tcPr>
                                  <w:tcW w:w="1482" w:type="pct"/>
                                  <w:tcBorders>
                                    <w:top w:val="nil"/>
                                    <w:bottom w:val="nil"/>
                                  </w:tcBorders>
                                </w:tcPr>
                                <w:p w14:paraId="44336A52"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1.18</w:t>
                                  </w:r>
                                </w:p>
                              </w:tc>
                            </w:tr>
                            <w:tr w:rsidR="00F6740C" w14:paraId="081F9274" w14:textId="77777777" w:rsidTr="00040B7D">
                              <w:tc>
                                <w:tcPr>
                                  <w:tcW w:w="1445" w:type="pct"/>
                                  <w:vMerge/>
                                  <w:tcBorders>
                                    <w:top w:val="nil"/>
                                    <w:bottom w:val="single" w:sz="4" w:space="0" w:color="auto"/>
                                  </w:tcBorders>
                                </w:tcPr>
                                <w:p w14:paraId="47215743" w14:textId="77777777" w:rsidR="00F6740C" w:rsidRPr="008248CF" w:rsidRDefault="00F6740C" w:rsidP="005723F0">
                                  <w:pPr>
                                    <w:jc w:val="center"/>
                                    <w:rPr>
                                      <w:rFonts w:ascii="Times New Roman" w:hAnsi="Times New Roman" w:cs="Times New Roman"/>
                                      <w:sz w:val="20"/>
                                      <w:szCs w:val="20"/>
                                    </w:rPr>
                                  </w:pPr>
                                </w:p>
                              </w:tc>
                              <w:tc>
                                <w:tcPr>
                                  <w:tcW w:w="1133" w:type="pct"/>
                                  <w:tcBorders>
                                    <w:top w:val="nil"/>
                                    <w:bottom w:val="single" w:sz="4" w:space="0" w:color="auto"/>
                                  </w:tcBorders>
                                </w:tcPr>
                                <w:p w14:paraId="651D8339" w14:textId="51E2235B"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45-299</w:t>
                                  </w:r>
                                </w:p>
                              </w:tc>
                              <w:tc>
                                <w:tcPr>
                                  <w:tcW w:w="939" w:type="pct"/>
                                  <w:tcBorders>
                                    <w:top w:val="nil"/>
                                    <w:bottom w:val="single" w:sz="4" w:space="0" w:color="auto"/>
                                  </w:tcBorders>
                                </w:tcPr>
                                <w:p w14:paraId="38401266"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0.000666</w:t>
                                  </w:r>
                                </w:p>
                              </w:tc>
                              <w:tc>
                                <w:tcPr>
                                  <w:tcW w:w="1482" w:type="pct"/>
                                  <w:tcBorders>
                                    <w:top w:val="nil"/>
                                    <w:bottom w:val="single" w:sz="4" w:space="0" w:color="auto"/>
                                  </w:tcBorders>
                                </w:tcPr>
                                <w:p w14:paraId="0D0EB417"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1.17</w:t>
                                  </w:r>
                                </w:p>
                              </w:tc>
                            </w:tr>
                            <w:tr w:rsidR="00F6740C" w14:paraId="7F99E508" w14:textId="77777777" w:rsidTr="00040B7D">
                              <w:tc>
                                <w:tcPr>
                                  <w:tcW w:w="1445" w:type="pct"/>
                                  <w:vMerge w:val="restart"/>
                                  <w:tcBorders>
                                    <w:top w:val="single" w:sz="4" w:space="0" w:color="auto"/>
                                    <w:bottom w:val="nil"/>
                                  </w:tcBorders>
                                </w:tcPr>
                                <w:p w14:paraId="3E42132E" w14:textId="77777777" w:rsidR="00F6740C" w:rsidRDefault="00F6740C" w:rsidP="005723F0">
                                  <w:pPr>
                                    <w:jc w:val="center"/>
                                    <w:rPr>
                                      <w:rFonts w:ascii="Times New Roman" w:hAnsi="Times New Roman" w:cs="Times New Roman"/>
                                      <w:sz w:val="20"/>
                                      <w:szCs w:val="20"/>
                                    </w:rPr>
                                  </w:pPr>
                                </w:p>
                                <w:p w14:paraId="07E6978B" w14:textId="77777777" w:rsidR="00F6740C" w:rsidRDefault="00F6740C" w:rsidP="005723F0">
                                  <w:pPr>
                                    <w:jc w:val="center"/>
                                    <w:rPr>
                                      <w:rFonts w:ascii="Times New Roman" w:hAnsi="Times New Roman" w:cs="Times New Roman"/>
                                      <w:sz w:val="20"/>
                                      <w:szCs w:val="20"/>
                                    </w:rPr>
                                  </w:pPr>
                                </w:p>
                                <w:p w14:paraId="34505C14"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EMA</w:t>
                                  </w:r>
                                </w:p>
                              </w:tc>
                              <w:tc>
                                <w:tcPr>
                                  <w:tcW w:w="1133" w:type="pct"/>
                                  <w:tcBorders>
                                    <w:top w:val="single" w:sz="4" w:space="0" w:color="auto"/>
                                    <w:bottom w:val="nil"/>
                                  </w:tcBorders>
                                </w:tcPr>
                                <w:p w14:paraId="09E94808"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49-217</w:t>
                                  </w:r>
                                </w:p>
                              </w:tc>
                              <w:tc>
                                <w:tcPr>
                                  <w:tcW w:w="939" w:type="pct"/>
                                  <w:tcBorders>
                                    <w:top w:val="single" w:sz="4" w:space="0" w:color="auto"/>
                                    <w:bottom w:val="nil"/>
                                  </w:tcBorders>
                                </w:tcPr>
                                <w:p w14:paraId="557D0970"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-0.000298</w:t>
                                  </w:r>
                                </w:p>
                              </w:tc>
                              <w:tc>
                                <w:tcPr>
                                  <w:tcW w:w="1482" w:type="pct"/>
                                  <w:tcBorders>
                                    <w:top w:val="single" w:sz="4" w:space="0" w:color="auto"/>
                                    <w:bottom w:val="nil"/>
                                  </w:tcBorders>
                                </w:tcPr>
                                <w:p w14:paraId="38DFDFCF"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-0.52</w:t>
                                  </w:r>
                                </w:p>
                              </w:tc>
                            </w:tr>
                            <w:tr w:rsidR="00F6740C" w14:paraId="0430A4EE" w14:textId="77777777" w:rsidTr="00040B7D">
                              <w:tc>
                                <w:tcPr>
                                  <w:tcW w:w="1445" w:type="pct"/>
                                  <w:vMerge/>
                                  <w:tcBorders>
                                    <w:top w:val="nil"/>
                                    <w:bottom w:val="nil"/>
                                  </w:tcBorders>
                                </w:tcPr>
                                <w:p w14:paraId="4DF46622" w14:textId="77777777" w:rsidR="00F6740C" w:rsidRPr="008248CF" w:rsidRDefault="00F6740C" w:rsidP="005723F0">
                                  <w:pPr>
                                    <w:jc w:val="center"/>
                                    <w:rPr>
                                      <w:rFonts w:ascii="Times New Roman" w:hAnsi="Times New Roman" w:cs="Times New Roman"/>
                                      <w:sz w:val="20"/>
                                      <w:szCs w:val="20"/>
                                    </w:rPr>
                                  </w:pPr>
                                </w:p>
                              </w:tc>
                              <w:tc>
                                <w:tcPr>
                                  <w:tcW w:w="1133" w:type="pct"/>
                                  <w:tcBorders>
                                    <w:top w:val="nil"/>
                                    <w:bottom w:val="nil"/>
                                  </w:tcBorders>
                                </w:tcPr>
                                <w:p w14:paraId="33FEF481"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48-217</w:t>
                                  </w:r>
                                </w:p>
                              </w:tc>
                              <w:tc>
                                <w:tcPr>
                                  <w:tcW w:w="939" w:type="pct"/>
                                  <w:tcBorders>
                                    <w:top w:val="nil"/>
                                    <w:bottom w:val="nil"/>
                                  </w:tcBorders>
                                </w:tcPr>
                                <w:p w14:paraId="56F6BDA5"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-0.000298</w:t>
                                  </w:r>
                                </w:p>
                              </w:tc>
                              <w:tc>
                                <w:tcPr>
                                  <w:tcW w:w="1482" w:type="pct"/>
                                  <w:tcBorders>
                                    <w:top w:val="nil"/>
                                    <w:bottom w:val="nil"/>
                                  </w:tcBorders>
                                </w:tcPr>
                                <w:p w14:paraId="52D65967"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-0.53</w:t>
                                  </w:r>
                                </w:p>
                              </w:tc>
                            </w:tr>
                            <w:tr w:rsidR="00F6740C" w14:paraId="710032C7" w14:textId="77777777" w:rsidTr="00040B7D">
                              <w:tc>
                                <w:tcPr>
                                  <w:tcW w:w="1445" w:type="pct"/>
                                  <w:vMerge/>
                                  <w:tcBorders>
                                    <w:top w:val="nil"/>
                                    <w:bottom w:val="nil"/>
                                  </w:tcBorders>
                                </w:tcPr>
                                <w:p w14:paraId="5933F023" w14:textId="77777777" w:rsidR="00F6740C" w:rsidRPr="008248CF" w:rsidRDefault="00F6740C" w:rsidP="005723F0">
                                  <w:pPr>
                                    <w:jc w:val="center"/>
                                    <w:rPr>
                                      <w:rFonts w:ascii="Times New Roman" w:hAnsi="Times New Roman" w:cs="Times New Roman"/>
                                      <w:sz w:val="20"/>
                                      <w:szCs w:val="20"/>
                                    </w:rPr>
                                  </w:pPr>
                                </w:p>
                              </w:tc>
                              <w:tc>
                                <w:tcPr>
                                  <w:tcW w:w="1133" w:type="pct"/>
                                  <w:tcBorders>
                                    <w:top w:val="nil"/>
                                    <w:bottom w:val="nil"/>
                                  </w:tcBorders>
                                </w:tcPr>
                                <w:p w14:paraId="389058F7"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48-203</w:t>
                                  </w:r>
                                </w:p>
                              </w:tc>
                              <w:tc>
                                <w:tcPr>
                                  <w:tcW w:w="939" w:type="pct"/>
                                  <w:tcBorders>
                                    <w:top w:val="nil"/>
                                    <w:bottom w:val="nil"/>
                                  </w:tcBorders>
                                </w:tcPr>
                                <w:p w14:paraId="14B1C4F0"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-0.000299</w:t>
                                  </w:r>
                                </w:p>
                              </w:tc>
                              <w:tc>
                                <w:tcPr>
                                  <w:tcW w:w="1482" w:type="pct"/>
                                  <w:tcBorders>
                                    <w:top w:val="nil"/>
                                    <w:bottom w:val="nil"/>
                                  </w:tcBorders>
                                </w:tcPr>
                                <w:p w14:paraId="02DCF06D"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-0.53</w:t>
                                  </w:r>
                                </w:p>
                              </w:tc>
                            </w:tr>
                            <w:tr w:rsidR="00F6740C" w14:paraId="78A749E7" w14:textId="77777777" w:rsidTr="00040B7D">
                              <w:tc>
                                <w:tcPr>
                                  <w:tcW w:w="1445" w:type="pct"/>
                                  <w:vMerge/>
                                  <w:tcBorders>
                                    <w:top w:val="nil"/>
                                    <w:bottom w:val="nil"/>
                                  </w:tcBorders>
                                </w:tcPr>
                                <w:p w14:paraId="2FA8EA71" w14:textId="77777777" w:rsidR="00F6740C" w:rsidRPr="008248CF" w:rsidRDefault="00F6740C" w:rsidP="005723F0">
                                  <w:pPr>
                                    <w:jc w:val="center"/>
                                    <w:rPr>
                                      <w:rFonts w:ascii="Times New Roman" w:hAnsi="Times New Roman" w:cs="Times New Roman"/>
                                      <w:sz w:val="20"/>
                                      <w:szCs w:val="20"/>
                                    </w:rPr>
                                  </w:pPr>
                                </w:p>
                              </w:tc>
                              <w:tc>
                                <w:tcPr>
                                  <w:tcW w:w="1133" w:type="pct"/>
                                  <w:tcBorders>
                                    <w:top w:val="nil"/>
                                    <w:bottom w:val="nil"/>
                                  </w:tcBorders>
                                </w:tcPr>
                                <w:p w14:paraId="7E36BC0D"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49-258</w:t>
                                  </w:r>
                                </w:p>
                              </w:tc>
                              <w:tc>
                                <w:tcPr>
                                  <w:tcW w:w="939" w:type="pct"/>
                                  <w:tcBorders>
                                    <w:top w:val="nil"/>
                                    <w:bottom w:val="nil"/>
                                  </w:tcBorders>
                                </w:tcPr>
                                <w:p w14:paraId="14D9381C"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-0.000306</w:t>
                                  </w:r>
                                </w:p>
                              </w:tc>
                              <w:tc>
                                <w:tcPr>
                                  <w:tcW w:w="1482" w:type="pct"/>
                                  <w:tcBorders>
                                    <w:top w:val="nil"/>
                                    <w:bottom w:val="nil"/>
                                  </w:tcBorders>
                                </w:tcPr>
                                <w:p w14:paraId="6C4A4789"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-0.54</w:t>
                                  </w:r>
                                </w:p>
                              </w:tc>
                            </w:tr>
                            <w:tr w:rsidR="00F6740C" w14:paraId="67A900C9" w14:textId="77777777" w:rsidTr="00040B7D">
                              <w:tc>
                                <w:tcPr>
                                  <w:tcW w:w="1445" w:type="pct"/>
                                  <w:vMerge/>
                                  <w:tcBorders>
                                    <w:top w:val="nil"/>
                                    <w:bottom w:val="single" w:sz="4" w:space="0" w:color="auto"/>
                                  </w:tcBorders>
                                </w:tcPr>
                                <w:p w14:paraId="44CB1BED" w14:textId="77777777" w:rsidR="00F6740C" w:rsidRPr="008248CF" w:rsidRDefault="00F6740C" w:rsidP="005723F0">
                                  <w:pPr>
                                    <w:jc w:val="center"/>
                                    <w:rPr>
                                      <w:rFonts w:ascii="Times New Roman" w:hAnsi="Times New Roman" w:cs="Times New Roman"/>
                                      <w:sz w:val="20"/>
                                      <w:szCs w:val="20"/>
                                    </w:rPr>
                                  </w:pPr>
                                </w:p>
                              </w:tc>
                              <w:tc>
                                <w:tcPr>
                                  <w:tcW w:w="1133" w:type="pct"/>
                                  <w:tcBorders>
                                    <w:top w:val="nil"/>
                                    <w:bottom w:val="single" w:sz="4" w:space="0" w:color="auto"/>
                                  </w:tcBorders>
                                </w:tcPr>
                                <w:p w14:paraId="3EFB3A6D"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49-219</w:t>
                                  </w:r>
                                </w:p>
                              </w:tc>
                              <w:tc>
                                <w:tcPr>
                                  <w:tcW w:w="939" w:type="pct"/>
                                  <w:tcBorders>
                                    <w:top w:val="nil"/>
                                    <w:bottom w:val="single" w:sz="4" w:space="0" w:color="auto"/>
                                  </w:tcBorders>
                                </w:tcPr>
                                <w:p w14:paraId="46FD2D95"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-0.000308</w:t>
                                  </w:r>
                                </w:p>
                              </w:tc>
                              <w:tc>
                                <w:tcPr>
                                  <w:tcW w:w="1482" w:type="pct"/>
                                  <w:tcBorders>
                                    <w:top w:val="nil"/>
                                    <w:bottom w:val="single" w:sz="4" w:space="0" w:color="auto"/>
                                  </w:tcBorders>
                                </w:tcPr>
                                <w:p w14:paraId="79CA79A1"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-0.54</w:t>
                                  </w:r>
                                </w:p>
                              </w:tc>
                            </w:tr>
                            <w:tr w:rsidR="00F6740C" w14:paraId="6BEB1E61" w14:textId="77777777" w:rsidTr="00040B7D">
                              <w:tc>
                                <w:tcPr>
                                  <w:tcW w:w="1445" w:type="pct"/>
                                  <w:vMerge w:val="restart"/>
                                  <w:tcBorders>
                                    <w:top w:val="single" w:sz="4" w:space="0" w:color="auto"/>
                                  </w:tcBorders>
                                </w:tcPr>
                                <w:p w14:paraId="598FFD0E" w14:textId="77777777" w:rsidR="00F6740C" w:rsidRDefault="00F6740C" w:rsidP="005723F0">
                                  <w:pPr>
                                    <w:jc w:val="center"/>
                                    <w:rPr>
                                      <w:rFonts w:ascii="Times New Roman" w:hAnsi="Times New Roman" w:cs="Times New Roman"/>
                                      <w:sz w:val="20"/>
                                      <w:szCs w:val="20"/>
                                    </w:rPr>
                                  </w:pPr>
                                </w:p>
                                <w:p w14:paraId="03EBDA5B" w14:textId="77777777" w:rsidR="00F6740C" w:rsidRDefault="00F6740C" w:rsidP="005723F0">
                                  <w:pPr>
                                    <w:jc w:val="center"/>
                                    <w:rPr>
                                      <w:rFonts w:ascii="Times New Roman" w:hAnsi="Times New Roman" w:cs="Times New Roman"/>
                                      <w:sz w:val="20"/>
                                      <w:szCs w:val="20"/>
                                    </w:rPr>
                                  </w:pPr>
                                </w:p>
                                <w:p w14:paraId="0A24877D"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WMA</w:t>
                                  </w:r>
                                </w:p>
                              </w:tc>
                              <w:tc>
                                <w:tcPr>
                                  <w:tcW w:w="1133" w:type="pct"/>
                                  <w:tcBorders>
                                    <w:top w:val="single" w:sz="4" w:space="0" w:color="auto"/>
                                  </w:tcBorders>
                                </w:tcPr>
                                <w:p w14:paraId="366E8341"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49-349</w:t>
                                  </w:r>
                                </w:p>
                              </w:tc>
                              <w:tc>
                                <w:tcPr>
                                  <w:tcW w:w="939" w:type="pct"/>
                                  <w:tcBorders>
                                    <w:top w:val="single" w:sz="4" w:space="0" w:color="auto"/>
                                  </w:tcBorders>
                                </w:tcPr>
                                <w:p w14:paraId="48AE1AF9"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0.000137</w:t>
                                  </w:r>
                                </w:p>
                              </w:tc>
                              <w:tc>
                                <w:tcPr>
                                  <w:tcW w:w="1482" w:type="pct"/>
                                  <w:tcBorders>
                                    <w:top w:val="single" w:sz="4" w:space="0" w:color="auto"/>
                                  </w:tcBorders>
                                </w:tcPr>
                                <w:p w14:paraId="5A4D8B70"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0.24</w:t>
                                  </w:r>
                                </w:p>
                              </w:tc>
                            </w:tr>
                            <w:tr w:rsidR="00F6740C" w14:paraId="22A428EB" w14:textId="77777777" w:rsidTr="008A4F53">
                              <w:tc>
                                <w:tcPr>
                                  <w:tcW w:w="1445" w:type="pct"/>
                                  <w:vMerge/>
                                </w:tcPr>
                                <w:p w14:paraId="35F94F26" w14:textId="77777777" w:rsidR="00F6740C" w:rsidRPr="008248CF" w:rsidRDefault="00F6740C" w:rsidP="005723F0">
                                  <w:pPr>
                                    <w:jc w:val="center"/>
                                    <w:rPr>
                                      <w:rFonts w:ascii="Times New Roman" w:hAnsi="Times New Roman" w:cs="Times New Roman"/>
                                      <w:sz w:val="20"/>
                                      <w:szCs w:val="20"/>
                                    </w:rPr>
                                  </w:pPr>
                                </w:p>
                              </w:tc>
                              <w:tc>
                                <w:tcPr>
                                  <w:tcW w:w="1133" w:type="pct"/>
                                </w:tcPr>
                                <w:p w14:paraId="385E2B76"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49-350</w:t>
                                  </w:r>
                                </w:p>
                              </w:tc>
                              <w:tc>
                                <w:tcPr>
                                  <w:tcW w:w="939" w:type="pct"/>
                                </w:tcPr>
                                <w:p w14:paraId="0FB632B9"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0.000136</w:t>
                                  </w:r>
                                </w:p>
                              </w:tc>
                              <w:tc>
                                <w:tcPr>
                                  <w:tcW w:w="1482" w:type="pct"/>
                                </w:tcPr>
                                <w:p w14:paraId="5BC4A96A"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0.24</w:t>
                                  </w:r>
                                </w:p>
                              </w:tc>
                            </w:tr>
                            <w:tr w:rsidR="00F6740C" w14:paraId="4BA295F3" w14:textId="77777777" w:rsidTr="008A4F53">
                              <w:tc>
                                <w:tcPr>
                                  <w:tcW w:w="1445" w:type="pct"/>
                                  <w:vMerge/>
                                </w:tcPr>
                                <w:p w14:paraId="0EC277F2" w14:textId="77777777" w:rsidR="00F6740C" w:rsidRPr="008248CF" w:rsidRDefault="00F6740C" w:rsidP="005723F0">
                                  <w:pPr>
                                    <w:jc w:val="center"/>
                                    <w:rPr>
                                      <w:rFonts w:ascii="Times New Roman" w:hAnsi="Times New Roman" w:cs="Times New Roman"/>
                                      <w:sz w:val="20"/>
                                      <w:szCs w:val="20"/>
                                    </w:rPr>
                                  </w:pPr>
                                </w:p>
                              </w:tc>
                              <w:tc>
                                <w:tcPr>
                                  <w:tcW w:w="1133" w:type="pct"/>
                                </w:tcPr>
                                <w:p w14:paraId="558037B5"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49-351</w:t>
                                  </w:r>
                                </w:p>
                              </w:tc>
                              <w:tc>
                                <w:tcPr>
                                  <w:tcW w:w="939" w:type="pct"/>
                                </w:tcPr>
                                <w:p w14:paraId="32E60ED2"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0.000130</w:t>
                                  </w:r>
                                </w:p>
                              </w:tc>
                              <w:tc>
                                <w:tcPr>
                                  <w:tcW w:w="1482" w:type="pct"/>
                                </w:tcPr>
                                <w:p w14:paraId="3ED34FA0"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0.23</w:t>
                                  </w:r>
                                </w:p>
                              </w:tc>
                            </w:tr>
                            <w:tr w:rsidR="00F6740C" w14:paraId="40B690F6" w14:textId="77777777" w:rsidTr="008A4F53">
                              <w:tc>
                                <w:tcPr>
                                  <w:tcW w:w="1445" w:type="pct"/>
                                  <w:vMerge/>
                                </w:tcPr>
                                <w:p w14:paraId="375F698A" w14:textId="77777777" w:rsidR="00F6740C" w:rsidRPr="008248CF" w:rsidRDefault="00F6740C" w:rsidP="005723F0">
                                  <w:pPr>
                                    <w:jc w:val="center"/>
                                    <w:rPr>
                                      <w:rFonts w:ascii="Times New Roman" w:hAnsi="Times New Roman" w:cs="Times New Roman"/>
                                      <w:sz w:val="20"/>
                                      <w:szCs w:val="20"/>
                                    </w:rPr>
                                  </w:pPr>
                                </w:p>
                              </w:tc>
                              <w:tc>
                                <w:tcPr>
                                  <w:tcW w:w="1133" w:type="pct"/>
                                </w:tcPr>
                                <w:p w14:paraId="626099F0"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49-344</w:t>
                                  </w:r>
                                </w:p>
                              </w:tc>
                              <w:tc>
                                <w:tcPr>
                                  <w:tcW w:w="939" w:type="pct"/>
                                </w:tcPr>
                                <w:p w14:paraId="2EFE7EFB"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0.000126</w:t>
                                  </w:r>
                                </w:p>
                              </w:tc>
                              <w:tc>
                                <w:tcPr>
                                  <w:tcW w:w="1482" w:type="pct"/>
                                </w:tcPr>
                                <w:p w14:paraId="745A2125"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0.22</w:t>
                                  </w:r>
                                </w:p>
                              </w:tc>
                            </w:tr>
                            <w:tr w:rsidR="00F6740C" w14:paraId="0970531D" w14:textId="77777777" w:rsidTr="008A4F53">
                              <w:tc>
                                <w:tcPr>
                                  <w:tcW w:w="1445" w:type="pct"/>
                                  <w:vMerge/>
                                </w:tcPr>
                                <w:p w14:paraId="36E40569" w14:textId="77777777" w:rsidR="00F6740C" w:rsidRPr="008248CF" w:rsidRDefault="00F6740C" w:rsidP="005723F0">
                                  <w:pPr>
                                    <w:jc w:val="center"/>
                                    <w:rPr>
                                      <w:rFonts w:ascii="Times New Roman" w:hAnsi="Times New Roman" w:cs="Times New Roman"/>
                                      <w:sz w:val="20"/>
                                      <w:szCs w:val="20"/>
                                    </w:rPr>
                                  </w:pPr>
                                </w:p>
                              </w:tc>
                              <w:tc>
                                <w:tcPr>
                                  <w:tcW w:w="1133" w:type="pct"/>
                                </w:tcPr>
                                <w:p w14:paraId="64B05107"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49-347</w:t>
                                  </w:r>
                                </w:p>
                              </w:tc>
                              <w:tc>
                                <w:tcPr>
                                  <w:tcW w:w="939" w:type="pct"/>
                                </w:tcPr>
                                <w:p w14:paraId="5B21691C"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0.000126</w:t>
                                  </w:r>
                                </w:p>
                              </w:tc>
                              <w:tc>
                                <w:tcPr>
                                  <w:tcW w:w="1482" w:type="pct"/>
                                </w:tcPr>
                                <w:p w14:paraId="2BCA42C5"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0.22</w:t>
                                  </w:r>
                                </w:p>
                              </w:tc>
                            </w:tr>
                          </w:tbl>
                          <w:p w14:paraId="35314751" w14:textId="77777777" w:rsidR="00F6740C" w:rsidRDefault="00F6740C" w:rsidP="001E35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D426A" id="Text_x0020_Box_x0020_2" o:spid="_x0000_s1047" type="#_x0000_t202" style="position:absolute;margin-left:6.9pt;margin-top:35.05pt;width:443.25pt;height:40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" stroked="f">
                <v:textbox>
                  <w:txbxContent>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2472"/>
                        <w:gridCol w:w="1938"/>
                        <w:gridCol w:w="1606"/>
                        <w:gridCol w:w="2537"/>
                      </w:tblGrid>
                      <w:tr w:rsidR="00F6740C" w14:paraId="75979E09" w14:textId="77777777" w:rsidTr="008A4F53">
                        <w:tc>
                          <w:tcPr>
                            <w:tcW w:w="1445" w:type="pct"/>
                            <w:tcBorders>
                              <w:bottom w:val="single" w:sz="4" w:space="0" w:color="auto"/>
                            </w:tcBorders>
                          </w:tcPr>
                          <w:p w14:paraId="61304F3D"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Rule</w:t>
                            </w:r>
                          </w:p>
                        </w:tc>
                        <w:tc>
                          <w:tcPr>
                            <w:tcW w:w="1133" w:type="pct"/>
                            <w:tcBorders>
                              <w:bottom w:val="single" w:sz="4" w:space="0" w:color="auto"/>
                            </w:tcBorders>
                          </w:tcPr>
                          <w:p w14:paraId="155CC7B5"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Best Rules</w:t>
                            </w:r>
                          </w:p>
                        </w:tc>
                        <w:tc>
                          <w:tcPr>
                            <w:tcW w:w="939" w:type="pct"/>
                            <w:tcBorders>
                              <w:bottom w:val="single" w:sz="4" w:space="0" w:color="auto"/>
                            </w:tcBorders>
                          </w:tcPr>
                          <w:p w14:paraId="2366177D"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Buy-sell</w:t>
                            </w:r>
                          </w:p>
                        </w:tc>
                        <w:tc>
                          <w:tcPr>
                            <w:tcW w:w="1482" w:type="pct"/>
                            <w:tcBorders>
                              <w:bottom w:val="single" w:sz="4" w:space="0" w:color="auto"/>
                            </w:tcBorders>
                          </w:tcPr>
                          <w:p w14:paraId="1E9FDABF"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Buy-Sell z-stat</w:t>
                            </w:r>
                          </w:p>
                        </w:tc>
                      </w:tr>
                      <w:tr w:rsidR="00F6740C" w14:paraId="353102CF" w14:textId="77777777" w:rsidTr="00040B7D">
                        <w:tc>
                          <w:tcPr>
                            <w:tcW w:w="5000" w:type="pct"/>
                            <w:gridSpan w:val="4"/>
                            <w:tcBorders>
                              <w:top w:val="single" w:sz="4" w:space="0" w:color="auto"/>
                              <w:bottom w:val="nil"/>
                            </w:tcBorders>
                          </w:tcPr>
                          <w:p w14:paraId="5496B881" w14:textId="77777777" w:rsidR="00F6740C" w:rsidRPr="008248CF" w:rsidRDefault="00F6740C" w:rsidP="001E3501">
                            <w:pPr>
                              <w:rPr>
                                <w:rFonts w:ascii="Times New Roman" w:hAnsi="Times New Roman" w:cs="Times New Roman"/>
                                <w:sz w:val="20"/>
                                <w:szCs w:val="20"/>
                              </w:rPr>
                            </w:pPr>
                            <w:r>
                              <w:rPr>
                                <w:rFonts w:ascii="Times New Roman" w:hAnsi="Times New Roman" w:cs="Times New Roman"/>
                                <w:sz w:val="20"/>
                                <w:szCs w:val="20"/>
                              </w:rPr>
                              <w:t>Panel A: Gold</w:t>
                            </w:r>
                          </w:p>
                        </w:tc>
                      </w:tr>
                      <w:tr w:rsidR="00F6740C" w14:paraId="35216FEF" w14:textId="77777777" w:rsidTr="00040B7D">
                        <w:tc>
                          <w:tcPr>
                            <w:tcW w:w="1445" w:type="pct"/>
                            <w:vMerge w:val="restart"/>
                            <w:tcBorders>
                              <w:top w:val="nil"/>
                              <w:bottom w:val="nil"/>
                            </w:tcBorders>
                          </w:tcPr>
                          <w:p w14:paraId="34457FCA" w14:textId="77777777" w:rsidR="00F6740C" w:rsidRDefault="00F6740C" w:rsidP="005723F0">
                            <w:pPr>
                              <w:jc w:val="center"/>
                              <w:rPr>
                                <w:rFonts w:ascii="Times New Roman" w:hAnsi="Times New Roman" w:cs="Times New Roman"/>
                                <w:sz w:val="20"/>
                                <w:szCs w:val="20"/>
                              </w:rPr>
                            </w:pPr>
                          </w:p>
                          <w:p w14:paraId="694431E3" w14:textId="77777777" w:rsidR="00F6740C" w:rsidRDefault="00F6740C" w:rsidP="005723F0">
                            <w:pPr>
                              <w:jc w:val="center"/>
                              <w:rPr>
                                <w:rFonts w:ascii="Times New Roman" w:hAnsi="Times New Roman" w:cs="Times New Roman"/>
                                <w:sz w:val="20"/>
                                <w:szCs w:val="20"/>
                              </w:rPr>
                            </w:pPr>
                          </w:p>
                          <w:p w14:paraId="783AB292"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SMA</w:t>
                            </w:r>
                          </w:p>
                        </w:tc>
                        <w:tc>
                          <w:tcPr>
                            <w:tcW w:w="1133" w:type="pct"/>
                            <w:tcBorders>
                              <w:top w:val="nil"/>
                              <w:bottom w:val="nil"/>
                            </w:tcBorders>
                          </w:tcPr>
                          <w:p w14:paraId="7EE17476"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34-339</w:t>
                            </w:r>
                          </w:p>
                        </w:tc>
                        <w:tc>
                          <w:tcPr>
                            <w:tcW w:w="939" w:type="pct"/>
                            <w:tcBorders>
                              <w:top w:val="nil"/>
                              <w:bottom w:val="nil"/>
                            </w:tcBorders>
                          </w:tcPr>
                          <w:p w14:paraId="2A3DC296"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0.000752</w:t>
                            </w:r>
                          </w:p>
                        </w:tc>
                        <w:tc>
                          <w:tcPr>
                            <w:tcW w:w="1482" w:type="pct"/>
                            <w:tcBorders>
                              <w:top w:val="nil"/>
                              <w:bottom w:val="nil"/>
                            </w:tcBorders>
                          </w:tcPr>
                          <w:p w14:paraId="1E5EC7BD"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2.93</w:t>
                            </w:r>
                          </w:p>
                        </w:tc>
                      </w:tr>
                      <w:tr w:rsidR="00F6740C" w14:paraId="49C130F4" w14:textId="77777777" w:rsidTr="00040B7D">
                        <w:tc>
                          <w:tcPr>
                            <w:tcW w:w="1445" w:type="pct"/>
                            <w:vMerge/>
                            <w:tcBorders>
                              <w:top w:val="nil"/>
                              <w:bottom w:val="nil"/>
                            </w:tcBorders>
                          </w:tcPr>
                          <w:p w14:paraId="5ECFE83B" w14:textId="77777777" w:rsidR="00F6740C" w:rsidRPr="008248CF" w:rsidRDefault="00F6740C" w:rsidP="005723F0">
                            <w:pPr>
                              <w:jc w:val="center"/>
                              <w:rPr>
                                <w:rFonts w:ascii="Times New Roman" w:hAnsi="Times New Roman" w:cs="Times New Roman"/>
                                <w:sz w:val="20"/>
                                <w:szCs w:val="20"/>
                              </w:rPr>
                            </w:pPr>
                          </w:p>
                        </w:tc>
                        <w:tc>
                          <w:tcPr>
                            <w:tcW w:w="1133" w:type="pct"/>
                            <w:tcBorders>
                              <w:top w:val="nil"/>
                              <w:bottom w:val="nil"/>
                            </w:tcBorders>
                          </w:tcPr>
                          <w:p w14:paraId="690D196A"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34-350</w:t>
                            </w:r>
                          </w:p>
                        </w:tc>
                        <w:tc>
                          <w:tcPr>
                            <w:tcW w:w="939" w:type="pct"/>
                            <w:tcBorders>
                              <w:top w:val="nil"/>
                              <w:bottom w:val="nil"/>
                            </w:tcBorders>
                          </w:tcPr>
                          <w:p w14:paraId="3694EC9F"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0.000749</w:t>
                            </w:r>
                          </w:p>
                        </w:tc>
                        <w:tc>
                          <w:tcPr>
                            <w:tcW w:w="1482" w:type="pct"/>
                            <w:tcBorders>
                              <w:top w:val="nil"/>
                              <w:bottom w:val="nil"/>
                            </w:tcBorders>
                          </w:tcPr>
                          <w:p w14:paraId="0A4665EF"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2.92</w:t>
                            </w:r>
                          </w:p>
                        </w:tc>
                      </w:tr>
                      <w:tr w:rsidR="00F6740C" w14:paraId="6889B0B7" w14:textId="77777777" w:rsidTr="00040B7D">
                        <w:tc>
                          <w:tcPr>
                            <w:tcW w:w="1445" w:type="pct"/>
                            <w:vMerge/>
                            <w:tcBorders>
                              <w:top w:val="nil"/>
                              <w:bottom w:val="nil"/>
                            </w:tcBorders>
                          </w:tcPr>
                          <w:p w14:paraId="137FE426" w14:textId="77777777" w:rsidR="00F6740C" w:rsidRPr="008248CF" w:rsidRDefault="00F6740C" w:rsidP="005723F0">
                            <w:pPr>
                              <w:jc w:val="center"/>
                              <w:rPr>
                                <w:rFonts w:ascii="Times New Roman" w:hAnsi="Times New Roman" w:cs="Times New Roman"/>
                                <w:sz w:val="20"/>
                                <w:szCs w:val="20"/>
                              </w:rPr>
                            </w:pPr>
                          </w:p>
                        </w:tc>
                        <w:tc>
                          <w:tcPr>
                            <w:tcW w:w="1133" w:type="pct"/>
                            <w:tcBorders>
                              <w:top w:val="nil"/>
                              <w:bottom w:val="nil"/>
                            </w:tcBorders>
                          </w:tcPr>
                          <w:p w14:paraId="2C6041AD"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34-338</w:t>
                            </w:r>
                          </w:p>
                        </w:tc>
                        <w:tc>
                          <w:tcPr>
                            <w:tcW w:w="939" w:type="pct"/>
                            <w:tcBorders>
                              <w:top w:val="nil"/>
                              <w:bottom w:val="nil"/>
                            </w:tcBorders>
                          </w:tcPr>
                          <w:p w14:paraId="03C44259"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0.000746</w:t>
                            </w:r>
                          </w:p>
                        </w:tc>
                        <w:tc>
                          <w:tcPr>
                            <w:tcW w:w="1482" w:type="pct"/>
                            <w:tcBorders>
                              <w:top w:val="nil"/>
                              <w:bottom w:val="nil"/>
                            </w:tcBorders>
                          </w:tcPr>
                          <w:p w14:paraId="1B320229"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2.91</w:t>
                            </w:r>
                          </w:p>
                        </w:tc>
                      </w:tr>
                      <w:tr w:rsidR="00F6740C" w14:paraId="51902273" w14:textId="77777777" w:rsidTr="00040B7D">
                        <w:tc>
                          <w:tcPr>
                            <w:tcW w:w="1445" w:type="pct"/>
                            <w:vMerge/>
                            <w:tcBorders>
                              <w:top w:val="nil"/>
                              <w:bottom w:val="nil"/>
                            </w:tcBorders>
                          </w:tcPr>
                          <w:p w14:paraId="054D43CF" w14:textId="77777777" w:rsidR="00F6740C" w:rsidRPr="008248CF" w:rsidRDefault="00F6740C" w:rsidP="005723F0">
                            <w:pPr>
                              <w:jc w:val="center"/>
                              <w:rPr>
                                <w:rFonts w:ascii="Times New Roman" w:hAnsi="Times New Roman" w:cs="Times New Roman"/>
                                <w:sz w:val="20"/>
                                <w:szCs w:val="20"/>
                              </w:rPr>
                            </w:pPr>
                          </w:p>
                        </w:tc>
                        <w:tc>
                          <w:tcPr>
                            <w:tcW w:w="1133" w:type="pct"/>
                            <w:tcBorders>
                              <w:top w:val="nil"/>
                              <w:bottom w:val="nil"/>
                            </w:tcBorders>
                          </w:tcPr>
                          <w:p w14:paraId="002F2230"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34-349</w:t>
                            </w:r>
                          </w:p>
                        </w:tc>
                        <w:tc>
                          <w:tcPr>
                            <w:tcW w:w="939" w:type="pct"/>
                            <w:tcBorders>
                              <w:top w:val="nil"/>
                              <w:bottom w:val="nil"/>
                            </w:tcBorders>
                          </w:tcPr>
                          <w:p w14:paraId="2B3F3194"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0.000744</w:t>
                            </w:r>
                          </w:p>
                        </w:tc>
                        <w:tc>
                          <w:tcPr>
                            <w:tcW w:w="1482" w:type="pct"/>
                            <w:tcBorders>
                              <w:top w:val="nil"/>
                              <w:bottom w:val="nil"/>
                            </w:tcBorders>
                          </w:tcPr>
                          <w:p w14:paraId="325DBFB4"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2.90</w:t>
                            </w:r>
                          </w:p>
                        </w:tc>
                      </w:tr>
                      <w:tr w:rsidR="00F6740C" w14:paraId="75567E53" w14:textId="77777777" w:rsidTr="00040B7D">
                        <w:tc>
                          <w:tcPr>
                            <w:tcW w:w="1445" w:type="pct"/>
                            <w:vMerge/>
                            <w:tcBorders>
                              <w:top w:val="nil"/>
                              <w:bottom w:val="single" w:sz="4" w:space="0" w:color="auto"/>
                            </w:tcBorders>
                          </w:tcPr>
                          <w:p w14:paraId="21866940" w14:textId="77777777" w:rsidR="00F6740C" w:rsidRPr="008248CF" w:rsidRDefault="00F6740C" w:rsidP="005723F0">
                            <w:pPr>
                              <w:jc w:val="center"/>
                              <w:rPr>
                                <w:rFonts w:ascii="Times New Roman" w:hAnsi="Times New Roman" w:cs="Times New Roman"/>
                                <w:sz w:val="20"/>
                                <w:szCs w:val="20"/>
                              </w:rPr>
                            </w:pPr>
                          </w:p>
                        </w:tc>
                        <w:tc>
                          <w:tcPr>
                            <w:tcW w:w="1133" w:type="pct"/>
                            <w:tcBorders>
                              <w:top w:val="nil"/>
                              <w:bottom w:val="single" w:sz="4" w:space="0" w:color="auto"/>
                            </w:tcBorders>
                          </w:tcPr>
                          <w:p w14:paraId="3C807D10"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30-308</w:t>
                            </w:r>
                          </w:p>
                        </w:tc>
                        <w:tc>
                          <w:tcPr>
                            <w:tcW w:w="939" w:type="pct"/>
                            <w:tcBorders>
                              <w:top w:val="nil"/>
                              <w:bottom w:val="single" w:sz="4" w:space="0" w:color="auto"/>
                            </w:tcBorders>
                          </w:tcPr>
                          <w:p w14:paraId="284AAD39"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0.000743</w:t>
                            </w:r>
                          </w:p>
                        </w:tc>
                        <w:tc>
                          <w:tcPr>
                            <w:tcW w:w="1482" w:type="pct"/>
                            <w:tcBorders>
                              <w:top w:val="nil"/>
                              <w:bottom w:val="single" w:sz="4" w:space="0" w:color="auto"/>
                            </w:tcBorders>
                          </w:tcPr>
                          <w:p w14:paraId="53E43873"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2.90</w:t>
                            </w:r>
                          </w:p>
                        </w:tc>
                      </w:tr>
                      <w:tr w:rsidR="00F6740C" w14:paraId="6DE8D21F" w14:textId="77777777" w:rsidTr="00040B7D">
                        <w:tc>
                          <w:tcPr>
                            <w:tcW w:w="1445" w:type="pct"/>
                            <w:vMerge w:val="restart"/>
                            <w:tcBorders>
                              <w:top w:val="single" w:sz="4" w:space="0" w:color="auto"/>
                              <w:bottom w:val="nil"/>
                            </w:tcBorders>
                          </w:tcPr>
                          <w:p w14:paraId="12391B3C" w14:textId="77777777" w:rsidR="00F6740C" w:rsidRDefault="00F6740C" w:rsidP="005723F0">
                            <w:pPr>
                              <w:jc w:val="center"/>
                              <w:rPr>
                                <w:rFonts w:ascii="Times New Roman" w:hAnsi="Times New Roman" w:cs="Times New Roman"/>
                                <w:sz w:val="20"/>
                                <w:szCs w:val="20"/>
                              </w:rPr>
                            </w:pPr>
                          </w:p>
                          <w:p w14:paraId="33D6819F" w14:textId="77777777" w:rsidR="00F6740C" w:rsidRDefault="00F6740C" w:rsidP="005723F0">
                            <w:pPr>
                              <w:jc w:val="center"/>
                              <w:rPr>
                                <w:rFonts w:ascii="Times New Roman" w:hAnsi="Times New Roman" w:cs="Times New Roman"/>
                                <w:sz w:val="20"/>
                                <w:szCs w:val="20"/>
                              </w:rPr>
                            </w:pPr>
                          </w:p>
                          <w:p w14:paraId="47378CC6"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EMA</w:t>
                            </w:r>
                          </w:p>
                        </w:tc>
                        <w:tc>
                          <w:tcPr>
                            <w:tcW w:w="1133" w:type="pct"/>
                            <w:tcBorders>
                              <w:top w:val="single" w:sz="4" w:space="0" w:color="auto"/>
                              <w:bottom w:val="nil"/>
                            </w:tcBorders>
                          </w:tcPr>
                          <w:p w14:paraId="392063DE"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49-260</w:t>
                            </w:r>
                          </w:p>
                        </w:tc>
                        <w:tc>
                          <w:tcPr>
                            <w:tcW w:w="939" w:type="pct"/>
                            <w:tcBorders>
                              <w:top w:val="single" w:sz="4" w:space="0" w:color="auto"/>
                              <w:bottom w:val="nil"/>
                            </w:tcBorders>
                          </w:tcPr>
                          <w:p w14:paraId="2AA4109E"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0.000652</w:t>
                            </w:r>
                          </w:p>
                        </w:tc>
                        <w:tc>
                          <w:tcPr>
                            <w:tcW w:w="1482" w:type="pct"/>
                            <w:tcBorders>
                              <w:top w:val="single" w:sz="4" w:space="0" w:color="auto"/>
                              <w:bottom w:val="nil"/>
                            </w:tcBorders>
                          </w:tcPr>
                          <w:p w14:paraId="731E567C"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2.54</w:t>
                            </w:r>
                          </w:p>
                        </w:tc>
                      </w:tr>
                      <w:tr w:rsidR="00F6740C" w14:paraId="33DEAB9A" w14:textId="77777777" w:rsidTr="00040B7D">
                        <w:tc>
                          <w:tcPr>
                            <w:tcW w:w="1445" w:type="pct"/>
                            <w:vMerge/>
                            <w:tcBorders>
                              <w:top w:val="nil"/>
                              <w:bottom w:val="nil"/>
                            </w:tcBorders>
                          </w:tcPr>
                          <w:p w14:paraId="17D1F1DD" w14:textId="77777777" w:rsidR="00F6740C" w:rsidRPr="008248CF" w:rsidRDefault="00F6740C" w:rsidP="005723F0">
                            <w:pPr>
                              <w:jc w:val="center"/>
                              <w:rPr>
                                <w:rFonts w:ascii="Times New Roman" w:hAnsi="Times New Roman" w:cs="Times New Roman"/>
                                <w:sz w:val="20"/>
                                <w:szCs w:val="20"/>
                              </w:rPr>
                            </w:pPr>
                          </w:p>
                        </w:tc>
                        <w:tc>
                          <w:tcPr>
                            <w:tcW w:w="1133" w:type="pct"/>
                            <w:tcBorders>
                              <w:top w:val="nil"/>
                              <w:bottom w:val="nil"/>
                            </w:tcBorders>
                          </w:tcPr>
                          <w:p w14:paraId="6C3875D6"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49-259</w:t>
                            </w:r>
                          </w:p>
                        </w:tc>
                        <w:tc>
                          <w:tcPr>
                            <w:tcW w:w="939" w:type="pct"/>
                            <w:tcBorders>
                              <w:top w:val="nil"/>
                              <w:bottom w:val="nil"/>
                            </w:tcBorders>
                          </w:tcPr>
                          <w:p w14:paraId="4D0D88AE"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0.000651</w:t>
                            </w:r>
                          </w:p>
                        </w:tc>
                        <w:tc>
                          <w:tcPr>
                            <w:tcW w:w="1482" w:type="pct"/>
                            <w:tcBorders>
                              <w:top w:val="nil"/>
                              <w:bottom w:val="nil"/>
                            </w:tcBorders>
                          </w:tcPr>
                          <w:p w14:paraId="1B415175"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2.54</w:t>
                            </w:r>
                          </w:p>
                        </w:tc>
                      </w:tr>
                      <w:tr w:rsidR="00F6740C" w14:paraId="63E50721" w14:textId="77777777" w:rsidTr="00040B7D">
                        <w:tc>
                          <w:tcPr>
                            <w:tcW w:w="1445" w:type="pct"/>
                            <w:vMerge/>
                            <w:tcBorders>
                              <w:top w:val="nil"/>
                              <w:bottom w:val="nil"/>
                            </w:tcBorders>
                          </w:tcPr>
                          <w:p w14:paraId="006A1255" w14:textId="77777777" w:rsidR="00F6740C" w:rsidRPr="008248CF" w:rsidRDefault="00F6740C" w:rsidP="005723F0">
                            <w:pPr>
                              <w:jc w:val="center"/>
                              <w:rPr>
                                <w:rFonts w:ascii="Times New Roman" w:hAnsi="Times New Roman" w:cs="Times New Roman"/>
                                <w:sz w:val="20"/>
                                <w:szCs w:val="20"/>
                              </w:rPr>
                            </w:pPr>
                          </w:p>
                        </w:tc>
                        <w:tc>
                          <w:tcPr>
                            <w:tcW w:w="1133" w:type="pct"/>
                            <w:tcBorders>
                              <w:top w:val="nil"/>
                              <w:bottom w:val="nil"/>
                            </w:tcBorders>
                          </w:tcPr>
                          <w:p w14:paraId="004E0320"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49-261</w:t>
                            </w:r>
                          </w:p>
                        </w:tc>
                        <w:tc>
                          <w:tcPr>
                            <w:tcW w:w="939" w:type="pct"/>
                            <w:tcBorders>
                              <w:top w:val="nil"/>
                              <w:bottom w:val="nil"/>
                            </w:tcBorders>
                          </w:tcPr>
                          <w:p w14:paraId="4BDA979A"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0.000651</w:t>
                            </w:r>
                          </w:p>
                        </w:tc>
                        <w:tc>
                          <w:tcPr>
                            <w:tcW w:w="1482" w:type="pct"/>
                            <w:tcBorders>
                              <w:top w:val="nil"/>
                              <w:bottom w:val="nil"/>
                            </w:tcBorders>
                          </w:tcPr>
                          <w:p w14:paraId="1BF6BE08"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2.54</w:t>
                            </w:r>
                          </w:p>
                        </w:tc>
                      </w:tr>
                      <w:tr w:rsidR="00F6740C" w14:paraId="791A1154" w14:textId="77777777" w:rsidTr="00040B7D">
                        <w:tc>
                          <w:tcPr>
                            <w:tcW w:w="1445" w:type="pct"/>
                            <w:vMerge/>
                            <w:tcBorders>
                              <w:top w:val="nil"/>
                              <w:bottom w:val="nil"/>
                            </w:tcBorders>
                          </w:tcPr>
                          <w:p w14:paraId="644F6F1A" w14:textId="77777777" w:rsidR="00F6740C" w:rsidRPr="008248CF" w:rsidRDefault="00F6740C" w:rsidP="005723F0">
                            <w:pPr>
                              <w:jc w:val="center"/>
                              <w:rPr>
                                <w:rFonts w:ascii="Times New Roman" w:hAnsi="Times New Roman" w:cs="Times New Roman"/>
                                <w:sz w:val="20"/>
                                <w:szCs w:val="20"/>
                              </w:rPr>
                            </w:pPr>
                          </w:p>
                        </w:tc>
                        <w:tc>
                          <w:tcPr>
                            <w:tcW w:w="1133" w:type="pct"/>
                            <w:tcBorders>
                              <w:top w:val="nil"/>
                              <w:bottom w:val="nil"/>
                            </w:tcBorders>
                          </w:tcPr>
                          <w:p w14:paraId="56662AC9"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45-386</w:t>
                            </w:r>
                          </w:p>
                        </w:tc>
                        <w:tc>
                          <w:tcPr>
                            <w:tcW w:w="939" w:type="pct"/>
                            <w:tcBorders>
                              <w:top w:val="nil"/>
                              <w:bottom w:val="nil"/>
                            </w:tcBorders>
                          </w:tcPr>
                          <w:p w14:paraId="288441E7"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0.000650</w:t>
                            </w:r>
                          </w:p>
                        </w:tc>
                        <w:tc>
                          <w:tcPr>
                            <w:tcW w:w="1482" w:type="pct"/>
                            <w:tcBorders>
                              <w:top w:val="nil"/>
                              <w:bottom w:val="nil"/>
                            </w:tcBorders>
                          </w:tcPr>
                          <w:p w14:paraId="74E10F6F"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2.52</w:t>
                            </w:r>
                          </w:p>
                        </w:tc>
                      </w:tr>
                      <w:tr w:rsidR="00F6740C" w14:paraId="2CE7F5B0" w14:textId="77777777" w:rsidTr="00040B7D">
                        <w:tc>
                          <w:tcPr>
                            <w:tcW w:w="1445" w:type="pct"/>
                            <w:vMerge/>
                            <w:tcBorders>
                              <w:top w:val="nil"/>
                              <w:bottom w:val="single" w:sz="4" w:space="0" w:color="auto"/>
                            </w:tcBorders>
                          </w:tcPr>
                          <w:p w14:paraId="7817B507" w14:textId="77777777" w:rsidR="00F6740C" w:rsidRPr="008248CF" w:rsidRDefault="00F6740C" w:rsidP="005723F0">
                            <w:pPr>
                              <w:jc w:val="center"/>
                              <w:rPr>
                                <w:rFonts w:ascii="Times New Roman" w:hAnsi="Times New Roman" w:cs="Times New Roman"/>
                                <w:sz w:val="20"/>
                                <w:szCs w:val="20"/>
                              </w:rPr>
                            </w:pPr>
                          </w:p>
                        </w:tc>
                        <w:tc>
                          <w:tcPr>
                            <w:tcW w:w="1133" w:type="pct"/>
                            <w:tcBorders>
                              <w:top w:val="nil"/>
                              <w:bottom w:val="single" w:sz="4" w:space="0" w:color="auto"/>
                            </w:tcBorders>
                          </w:tcPr>
                          <w:p w14:paraId="4088D4F0"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46-286</w:t>
                            </w:r>
                          </w:p>
                        </w:tc>
                        <w:tc>
                          <w:tcPr>
                            <w:tcW w:w="939" w:type="pct"/>
                            <w:tcBorders>
                              <w:top w:val="nil"/>
                              <w:bottom w:val="single" w:sz="4" w:space="0" w:color="auto"/>
                            </w:tcBorders>
                          </w:tcPr>
                          <w:p w14:paraId="5C5DDDB8"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0.000646</w:t>
                            </w:r>
                          </w:p>
                        </w:tc>
                        <w:tc>
                          <w:tcPr>
                            <w:tcW w:w="1482" w:type="pct"/>
                            <w:tcBorders>
                              <w:top w:val="nil"/>
                              <w:bottom w:val="single" w:sz="4" w:space="0" w:color="auto"/>
                            </w:tcBorders>
                          </w:tcPr>
                          <w:p w14:paraId="180FB037"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2.51</w:t>
                            </w:r>
                          </w:p>
                        </w:tc>
                      </w:tr>
                      <w:tr w:rsidR="00F6740C" w14:paraId="3991283E" w14:textId="77777777" w:rsidTr="00040B7D">
                        <w:tc>
                          <w:tcPr>
                            <w:tcW w:w="1445" w:type="pct"/>
                            <w:vMerge w:val="restart"/>
                            <w:tcBorders>
                              <w:top w:val="single" w:sz="4" w:space="0" w:color="auto"/>
                              <w:bottom w:val="nil"/>
                            </w:tcBorders>
                          </w:tcPr>
                          <w:p w14:paraId="59C93442" w14:textId="77777777" w:rsidR="00F6740C" w:rsidRDefault="00F6740C" w:rsidP="005723F0">
                            <w:pPr>
                              <w:jc w:val="center"/>
                              <w:rPr>
                                <w:rFonts w:ascii="Times New Roman" w:hAnsi="Times New Roman" w:cs="Times New Roman"/>
                                <w:sz w:val="20"/>
                                <w:szCs w:val="20"/>
                              </w:rPr>
                            </w:pPr>
                          </w:p>
                          <w:p w14:paraId="16E6A138" w14:textId="77777777" w:rsidR="00F6740C" w:rsidRDefault="00F6740C" w:rsidP="005723F0">
                            <w:pPr>
                              <w:jc w:val="center"/>
                              <w:rPr>
                                <w:rFonts w:ascii="Times New Roman" w:hAnsi="Times New Roman" w:cs="Times New Roman"/>
                                <w:sz w:val="20"/>
                                <w:szCs w:val="20"/>
                              </w:rPr>
                            </w:pPr>
                          </w:p>
                          <w:p w14:paraId="28C3A1A2"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WMA</w:t>
                            </w:r>
                          </w:p>
                        </w:tc>
                        <w:tc>
                          <w:tcPr>
                            <w:tcW w:w="1133" w:type="pct"/>
                            <w:tcBorders>
                              <w:top w:val="single" w:sz="4" w:space="0" w:color="auto"/>
                              <w:bottom w:val="nil"/>
                            </w:tcBorders>
                          </w:tcPr>
                          <w:p w14:paraId="741C97D8"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48-483</w:t>
                            </w:r>
                          </w:p>
                        </w:tc>
                        <w:tc>
                          <w:tcPr>
                            <w:tcW w:w="939" w:type="pct"/>
                            <w:tcBorders>
                              <w:top w:val="single" w:sz="4" w:space="0" w:color="auto"/>
                              <w:bottom w:val="nil"/>
                            </w:tcBorders>
                          </w:tcPr>
                          <w:p w14:paraId="07FA2B10"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0.000603</w:t>
                            </w:r>
                          </w:p>
                        </w:tc>
                        <w:tc>
                          <w:tcPr>
                            <w:tcW w:w="1482" w:type="pct"/>
                            <w:tcBorders>
                              <w:top w:val="single" w:sz="4" w:space="0" w:color="auto"/>
                              <w:bottom w:val="nil"/>
                            </w:tcBorders>
                          </w:tcPr>
                          <w:p w14:paraId="2352C660"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2.35</w:t>
                            </w:r>
                          </w:p>
                        </w:tc>
                      </w:tr>
                      <w:tr w:rsidR="00F6740C" w14:paraId="6E552461" w14:textId="77777777" w:rsidTr="00040B7D">
                        <w:tc>
                          <w:tcPr>
                            <w:tcW w:w="1445" w:type="pct"/>
                            <w:vMerge/>
                            <w:tcBorders>
                              <w:top w:val="nil"/>
                              <w:bottom w:val="nil"/>
                            </w:tcBorders>
                          </w:tcPr>
                          <w:p w14:paraId="10C1A46C" w14:textId="77777777" w:rsidR="00F6740C" w:rsidRPr="008248CF" w:rsidRDefault="00F6740C" w:rsidP="005723F0">
                            <w:pPr>
                              <w:jc w:val="center"/>
                              <w:rPr>
                                <w:rFonts w:ascii="Times New Roman" w:hAnsi="Times New Roman" w:cs="Times New Roman"/>
                                <w:sz w:val="20"/>
                                <w:szCs w:val="20"/>
                              </w:rPr>
                            </w:pPr>
                          </w:p>
                        </w:tc>
                        <w:tc>
                          <w:tcPr>
                            <w:tcW w:w="1133" w:type="pct"/>
                            <w:tcBorders>
                              <w:top w:val="nil"/>
                              <w:bottom w:val="nil"/>
                            </w:tcBorders>
                          </w:tcPr>
                          <w:p w14:paraId="6FCD8B2A"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48-482</w:t>
                            </w:r>
                          </w:p>
                        </w:tc>
                        <w:tc>
                          <w:tcPr>
                            <w:tcW w:w="939" w:type="pct"/>
                            <w:tcBorders>
                              <w:top w:val="nil"/>
                              <w:bottom w:val="nil"/>
                            </w:tcBorders>
                          </w:tcPr>
                          <w:p w14:paraId="3B60B27C"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0.000596</w:t>
                            </w:r>
                          </w:p>
                        </w:tc>
                        <w:tc>
                          <w:tcPr>
                            <w:tcW w:w="1482" w:type="pct"/>
                            <w:tcBorders>
                              <w:top w:val="nil"/>
                              <w:bottom w:val="nil"/>
                            </w:tcBorders>
                          </w:tcPr>
                          <w:p w14:paraId="07AC0C01"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2.32</w:t>
                            </w:r>
                          </w:p>
                        </w:tc>
                      </w:tr>
                      <w:tr w:rsidR="00F6740C" w14:paraId="63241C0C" w14:textId="77777777" w:rsidTr="00040B7D">
                        <w:tc>
                          <w:tcPr>
                            <w:tcW w:w="1445" w:type="pct"/>
                            <w:vMerge/>
                            <w:tcBorders>
                              <w:top w:val="nil"/>
                              <w:bottom w:val="nil"/>
                            </w:tcBorders>
                          </w:tcPr>
                          <w:p w14:paraId="536188E9" w14:textId="77777777" w:rsidR="00F6740C" w:rsidRPr="008248CF" w:rsidRDefault="00F6740C" w:rsidP="005723F0">
                            <w:pPr>
                              <w:jc w:val="center"/>
                              <w:rPr>
                                <w:rFonts w:ascii="Times New Roman" w:hAnsi="Times New Roman" w:cs="Times New Roman"/>
                                <w:sz w:val="20"/>
                                <w:szCs w:val="20"/>
                              </w:rPr>
                            </w:pPr>
                          </w:p>
                        </w:tc>
                        <w:tc>
                          <w:tcPr>
                            <w:tcW w:w="1133" w:type="pct"/>
                            <w:tcBorders>
                              <w:top w:val="nil"/>
                              <w:bottom w:val="nil"/>
                            </w:tcBorders>
                          </w:tcPr>
                          <w:p w14:paraId="5FCE2D3B"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48-481</w:t>
                            </w:r>
                          </w:p>
                        </w:tc>
                        <w:tc>
                          <w:tcPr>
                            <w:tcW w:w="939" w:type="pct"/>
                            <w:tcBorders>
                              <w:top w:val="nil"/>
                              <w:bottom w:val="nil"/>
                            </w:tcBorders>
                          </w:tcPr>
                          <w:p w14:paraId="03AA216E"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0.000596</w:t>
                            </w:r>
                          </w:p>
                        </w:tc>
                        <w:tc>
                          <w:tcPr>
                            <w:tcW w:w="1482" w:type="pct"/>
                            <w:tcBorders>
                              <w:top w:val="nil"/>
                              <w:bottom w:val="nil"/>
                            </w:tcBorders>
                          </w:tcPr>
                          <w:p w14:paraId="30D12924"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2.32</w:t>
                            </w:r>
                          </w:p>
                        </w:tc>
                      </w:tr>
                      <w:tr w:rsidR="00F6740C" w14:paraId="12FA5864" w14:textId="77777777" w:rsidTr="00040B7D">
                        <w:tc>
                          <w:tcPr>
                            <w:tcW w:w="1445" w:type="pct"/>
                            <w:vMerge/>
                            <w:tcBorders>
                              <w:top w:val="nil"/>
                              <w:bottom w:val="nil"/>
                            </w:tcBorders>
                          </w:tcPr>
                          <w:p w14:paraId="7B54ED9E" w14:textId="77777777" w:rsidR="00F6740C" w:rsidRPr="008248CF" w:rsidRDefault="00F6740C" w:rsidP="005723F0">
                            <w:pPr>
                              <w:jc w:val="center"/>
                              <w:rPr>
                                <w:rFonts w:ascii="Times New Roman" w:hAnsi="Times New Roman" w:cs="Times New Roman"/>
                                <w:sz w:val="20"/>
                                <w:szCs w:val="20"/>
                              </w:rPr>
                            </w:pPr>
                          </w:p>
                        </w:tc>
                        <w:tc>
                          <w:tcPr>
                            <w:tcW w:w="1133" w:type="pct"/>
                            <w:tcBorders>
                              <w:top w:val="nil"/>
                              <w:bottom w:val="nil"/>
                            </w:tcBorders>
                          </w:tcPr>
                          <w:p w14:paraId="042CD0DF"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48-484</w:t>
                            </w:r>
                          </w:p>
                        </w:tc>
                        <w:tc>
                          <w:tcPr>
                            <w:tcW w:w="939" w:type="pct"/>
                            <w:tcBorders>
                              <w:top w:val="nil"/>
                              <w:bottom w:val="nil"/>
                            </w:tcBorders>
                          </w:tcPr>
                          <w:p w14:paraId="4655A1E6"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0.000594</w:t>
                            </w:r>
                          </w:p>
                        </w:tc>
                        <w:tc>
                          <w:tcPr>
                            <w:tcW w:w="1482" w:type="pct"/>
                            <w:tcBorders>
                              <w:top w:val="nil"/>
                              <w:bottom w:val="nil"/>
                            </w:tcBorders>
                          </w:tcPr>
                          <w:p w14:paraId="5E30D8CF"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2.31</w:t>
                            </w:r>
                          </w:p>
                        </w:tc>
                      </w:tr>
                      <w:tr w:rsidR="00F6740C" w14:paraId="110C5553" w14:textId="77777777" w:rsidTr="00040B7D">
                        <w:tc>
                          <w:tcPr>
                            <w:tcW w:w="1445" w:type="pct"/>
                            <w:vMerge/>
                            <w:tcBorders>
                              <w:top w:val="nil"/>
                              <w:bottom w:val="single" w:sz="4" w:space="0" w:color="auto"/>
                            </w:tcBorders>
                          </w:tcPr>
                          <w:p w14:paraId="291DA9FA" w14:textId="77777777" w:rsidR="00F6740C" w:rsidRPr="008248CF" w:rsidRDefault="00F6740C" w:rsidP="005723F0">
                            <w:pPr>
                              <w:jc w:val="center"/>
                              <w:rPr>
                                <w:rFonts w:ascii="Times New Roman" w:hAnsi="Times New Roman" w:cs="Times New Roman"/>
                                <w:sz w:val="20"/>
                                <w:szCs w:val="20"/>
                              </w:rPr>
                            </w:pPr>
                          </w:p>
                        </w:tc>
                        <w:tc>
                          <w:tcPr>
                            <w:tcW w:w="1133" w:type="pct"/>
                            <w:tcBorders>
                              <w:top w:val="nil"/>
                              <w:bottom w:val="single" w:sz="4" w:space="0" w:color="auto"/>
                            </w:tcBorders>
                          </w:tcPr>
                          <w:p w14:paraId="720EB7C1"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47-485</w:t>
                            </w:r>
                          </w:p>
                        </w:tc>
                        <w:tc>
                          <w:tcPr>
                            <w:tcW w:w="939" w:type="pct"/>
                            <w:tcBorders>
                              <w:top w:val="nil"/>
                              <w:bottom w:val="single" w:sz="4" w:space="0" w:color="auto"/>
                            </w:tcBorders>
                          </w:tcPr>
                          <w:p w14:paraId="39AC6272"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0.000594</w:t>
                            </w:r>
                          </w:p>
                        </w:tc>
                        <w:tc>
                          <w:tcPr>
                            <w:tcW w:w="1482" w:type="pct"/>
                            <w:tcBorders>
                              <w:top w:val="nil"/>
                              <w:bottom w:val="single" w:sz="4" w:space="0" w:color="auto"/>
                            </w:tcBorders>
                          </w:tcPr>
                          <w:p w14:paraId="254988A8"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2.31</w:t>
                            </w:r>
                          </w:p>
                        </w:tc>
                      </w:tr>
                      <w:tr w:rsidR="00F6740C" w14:paraId="16083040" w14:textId="77777777" w:rsidTr="00040B7D">
                        <w:tc>
                          <w:tcPr>
                            <w:tcW w:w="5000" w:type="pct"/>
                            <w:gridSpan w:val="4"/>
                            <w:tcBorders>
                              <w:top w:val="single" w:sz="4" w:space="0" w:color="auto"/>
                              <w:bottom w:val="nil"/>
                            </w:tcBorders>
                          </w:tcPr>
                          <w:p w14:paraId="2131FEC9" w14:textId="77777777" w:rsidR="00F6740C" w:rsidRDefault="00F6740C" w:rsidP="001E3501">
                            <w:pPr>
                              <w:rPr>
                                <w:rFonts w:ascii="Times New Roman" w:hAnsi="Times New Roman" w:cs="Times New Roman"/>
                                <w:sz w:val="20"/>
                                <w:szCs w:val="20"/>
                              </w:rPr>
                            </w:pPr>
                            <w:r>
                              <w:rPr>
                                <w:rFonts w:ascii="Times New Roman" w:hAnsi="Times New Roman" w:cs="Times New Roman"/>
                                <w:sz w:val="20"/>
                                <w:szCs w:val="20"/>
                              </w:rPr>
                              <w:t>Panel B: Silver</w:t>
                            </w:r>
                          </w:p>
                        </w:tc>
                      </w:tr>
                      <w:tr w:rsidR="00F6740C" w14:paraId="345ED1A7" w14:textId="77777777" w:rsidTr="00040B7D">
                        <w:tc>
                          <w:tcPr>
                            <w:tcW w:w="1445" w:type="pct"/>
                            <w:vMerge w:val="restart"/>
                            <w:tcBorders>
                              <w:top w:val="nil"/>
                              <w:bottom w:val="nil"/>
                            </w:tcBorders>
                          </w:tcPr>
                          <w:p w14:paraId="532FC8D0" w14:textId="77777777" w:rsidR="00F6740C" w:rsidRDefault="00F6740C" w:rsidP="005723F0">
                            <w:pPr>
                              <w:jc w:val="center"/>
                              <w:rPr>
                                <w:rFonts w:ascii="Times New Roman" w:hAnsi="Times New Roman" w:cs="Times New Roman"/>
                                <w:sz w:val="20"/>
                                <w:szCs w:val="20"/>
                              </w:rPr>
                            </w:pPr>
                          </w:p>
                          <w:p w14:paraId="6B37AAED" w14:textId="77777777" w:rsidR="00F6740C" w:rsidRDefault="00F6740C" w:rsidP="005723F0">
                            <w:pPr>
                              <w:jc w:val="center"/>
                              <w:rPr>
                                <w:rFonts w:ascii="Times New Roman" w:hAnsi="Times New Roman" w:cs="Times New Roman"/>
                                <w:sz w:val="20"/>
                                <w:szCs w:val="20"/>
                              </w:rPr>
                            </w:pPr>
                          </w:p>
                          <w:p w14:paraId="51A53E5B"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SMA</w:t>
                            </w:r>
                          </w:p>
                        </w:tc>
                        <w:tc>
                          <w:tcPr>
                            <w:tcW w:w="1133" w:type="pct"/>
                            <w:tcBorders>
                              <w:top w:val="nil"/>
                              <w:bottom w:val="nil"/>
                            </w:tcBorders>
                          </w:tcPr>
                          <w:p w14:paraId="4B56176D"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49-301</w:t>
                            </w:r>
                          </w:p>
                        </w:tc>
                        <w:tc>
                          <w:tcPr>
                            <w:tcW w:w="939" w:type="pct"/>
                            <w:tcBorders>
                              <w:top w:val="nil"/>
                              <w:bottom w:val="nil"/>
                            </w:tcBorders>
                          </w:tcPr>
                          <w:p w14:paraId="40CD9FCB"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0.000704</w:t>
                            </w:r>
                          </w:p>
                        </w:tc>
                        <w:tc>
                          <w:tcPr>
                            <w:tcW w:w="1482" w:type="pct"/>
                            <w:tcBorders>
                              <w:top w:val="nil"/>
                              <w:bottom w:val="nil"/>
                            </w:tcBorders>
                          </w:tcPr>
                          <w:p w14:paraId="2B77F781"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1.24</w:t>
                            </w:r>
                          </w:p>
                        </w:tc>
                      </w:tr>
                      <w:tr w:rsidR="00F6740C" w14:paraId="50F89BD4" w14:textId="77777777" w:rsidTr="00040B7D">
                        <w:tc>
                          <w:tcPr>
                            <w:tcW w:w="1445" w:type="pct"/>
                            <w:vMerge/>
                            <w:tcBorders>
                              <w:top w:val="nil"/>
                              <w:bottom w:val="nil"/>
                            </w:tcBorders>
                          </w:tcPr>
                          <w:p w14:paraId="349DB994" w14:textId="77777777" w:rsidR="00F6740C" w:rsidRPr="008248CF" w:rsidRDefault="00F6740C" w:rsidP="005723F0">
                            <w:pPr>
                              <w:jc w:val="center"/>
                              <w:rPr>
                                <w:rFonts w:ascii="Times New Roman" w:hAnsi="Times New Roman" w:cs="Times New Roman"/>
                                <w:sz w:val="20"/>
                                <w:szCs w:val="20"/>
                              </w:rPr>
                            </w:pPr>
                          </w:p>
                        </w:tc>
                        <w:tc>
                          <w:tcPr>
                            <w:tcW w:w="1133" w:type="pct"/>
                            <w:tcBorders>
                              <w:top w:val="nil"/>
                              <w:bottom w:val="nil"/>
                            </w:tcBorders>
                          </w:tcPr>
                          <w:p w14:paraId="21E5284D"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45-300</w:t>
                            </w:r>
                          </w:p>
                        </w:tc>
                        <w:tc>
                          <w:tcPr>
                            <w:tcW w:w="939" w:type="pct"/>
                            <w:tcBorders>
                              <w:top w:val="nil"/>
                              <w:bottom w:val="nil"/>
                            </w:tcBorders>
                          </w:tcPr>
                          <w:p w14:paraId="6F47DB06"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0.000693</w:t>
                            </w:r>
                          </w:p>
                        </w:tc>
                        <w:tc>
                          <w:tcPr>
                            <w:tcW w:w="1482" w:type="pct"/>
                            <w:tcBorders>
                              <w:top w:val="nil"/>
                              <w:bottom w:val="nil"/>
                            </w:tcBorders>
                          </w:tcPr>
                          <w:p w14:paraId="32AA7934"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1.22</w:t>
                            </w:r>
                          </w:p>
                        </w:tc>
                      </w:tr>
                      <w:tr w:rsidR="00F6740C" w14:paraId="35F75666" w14:textId="77777777" w:rsidTr="00040B7D">
                        <w:tc>
                          <w:tcPr>
                            <w:tcW w:w="1445" w:type="pct"/>
                            <w:vMerge/>
                            <w:tcBorders>
                              <w:top w:val="nil"/>
                              <w:bottom w:val="nil"/>
                            </w:tcBorders>
                          </w:tcPr>
                          <w:p w14:paraId="6C7EE8FB" w14:textId="77777777" w:rsidR="00F6740C" w:rsidRPr="008248CF" w:rsidRDefault="00F6740C" w:rsidP="005723F0">
                            <w:pPr>
                              <w:jc w:val="center"/>
                              <w:rPr>
                                <w:rFonts w:ascii="Times New Roman" w:hAnsi="Times New Roman" w:cs="Times New Roman"/>
                                <w:sz w:val="20"/>
                                <w:szCs w:val="20"/>
                              </w:rPr>
                            </w:pPr>
                          </w:p>
                        </w:tc>
                        <w:tc>
                          <w:tcPr>
                            <w:tcW w:w="1133" w:type="pct"/>
                            <w:tcBorders>
                              <w:top w:val="nil"/>
                              <w:bottom w:val="nil"/>
                            </w:tcBorders>
                          </w:tcPr>
                          <w:p w14:paraId="5BBCE4A3"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45-301</w:t>
                            </w:r>
                          </w:p>
                        </w:tc>
                        <w:tc>
                          <w:tcPr>
                            <w:tcW w:w="939" w:type="pct"/>
                            <w:tcBorders>
                              <w:top w:val="nil"/>
                              <w:bottom w:val="nil"/>
                            </w:tcBorders>
                          </w:tcPr>
                          <w:p w14:paraId="789C1A00"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0.000673</w:t>
                            </w:r>
                          </w:p>
                        </w:tc>
                        <w:tc>
                          <w:tcPr>
                            <w:tcW w:w="1482" w:type="pct"/>
                            <w:tcBorders>
                              <w:top w:val="nil"/>
                              <w:bottom w:val="nil"/>
                            </w:tcBorders>
                          </w:tcPr>
                          <w:p w14:paraId="179E7B92"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1.19</w:t>
                            </w:r>
                          </w:p>
                        </w:tc>
                      </w:tr>
                      <w:tr w:rsidR="00F6740C" w14:paraId="0382AC87" w14:textId="77777777" w:rsidTr="00040B7D">
                        <w:tc>
                          <w:tcPr>
                            <w:tcW w:w="1445" w:type="pct"/>
                            <w:vMerge/>
                            <w:tcBorders>
                              <w:top w:val="nil"/>
                              <w:bottom w:val="nil"/>
                            </w:tcBorders>
                          </w:tcPr>
                          <w:p w14:paraId="6CBA5008" w14:textId="77777777" w:rsidR="00F6740C" w:rsidRPr="008248CF" w:rsidRDefault="00F6740C" w:rsidP="005723F0">
                            <w:pPr>
                              <w:jc w:val="center"/>
                              <w:rPr>
                                <w:rFonts w:ascii="Times New Roman" w:hAnsi="Times New Roman" w:cs="Times New Roman"/>
                                <w:sz w:val="20"/>
                                <w:szCs w:val="20"/>
                              </w:rPr>
                            </w:pPr>
                          </w:p>
                        </w:tc>
                        <w:tc>
                          <w:tcPr>
                            <w:tcW w:w="1133" w:type="pct"/>
                            <w:tcBorders>
                              <w:top w:val="nil"/>
                              <w:bottom w:val="nil"/>
                            </w:tcBorders>
                          </w:tcPr>
                          <w:p w14:paraId="429D3FF6"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48-304</w:t>
                            </w:r>
                          </w:p>
                        </w:tc>
                        <w:tc>
                          <w:tcPr>
                            <w:tcW w:w="939" w:type="pct"/>
                            <w:tcBorders>
                              <w:top w:val="nil"/>
                              <w:bottom w:val="nil"/>
                            </w:tcBorders>
                          </w:tcPr>
                          <w:p w14:paraId="25ABA05A"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0.000667</w:t>
                            </w:r>
                          </w:p>
                        </w:tc>
                        <w:tc>
                          <w:tcPr>
                            <w:tcW w:w="1482" w:type="pct"/>
                            <w:tcBorders>
                              <w:top w:val="nil"/>
                              <w:bottom w:val="nil"/>
                            </w:tcBorders>
                          </w:tcPr>
                          <w:p w14:paraId="44336A52"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1.18</w:t>
                            </w:r>
                          </w:p>
                        </w:tc>
                      </w:tr>
                      <w:tr w:rsidR="00F6740C" w14:paraId="081F9274" w14:textId="77777777" w:rsidTr="00040B7D">
                        <w:tc>
                          <w:tcPr>
                            <w:tcW w:w="1445" w:type="pct"/>
                            <w:vMerge/>
                            <w:tcBorders>
                              <w:top w:val="nil"/>
                              <w:bottom w:val="single" w:sz="4" w:space="0" w:color="auto"/>
                            </w:tcBorders>
                          </w:tcPr>
                          <w:p w14:paraId="47215743" w14:textId="77777777" w:rsidR="00F6740C" w:rsidRPr="008248CF" w:rsidRDefault="00F6740C" w:rsidP="005723F0">
                            <w:pPr>
                              <w:jc w:val="center"/>
                              <w:rPr>
                                <w:rFonts w:ascii="Times New Roman" w:hAnsi="Times New Roman" w:cs="Times New Roman"/>
                                <w:sz w:val="20"/>
                                <w:szCs w:val="20"/>
                              </w:rPr>
                            </w:pPr>
                          </w:p>
                        </w:tc>
                        <w:tc>
                          <w:tcPr>
                            <w:tcW w:w="1133" w:type="pct"/>
                            <w:tcBorders>
                              <w:top w:val="nil"/>
                              <w:bottom w:val="single" w:sz="4" w:space="0" w:color="auto"/>
                            </w:tcBorders>
                          </w:tcPr>
                          <w:p w14:paraId="651D8339" w14:textId="51E2235B"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45-299</w:t>
                            </w:r>
                          </w:p>
                        </w:tc>
                        <w:tc>
                          <w:tcPr>
                            <w:tcW w:w="939" w:type="pct"/>
                            <w:tcBorders>
                              <w:top w:val="nil"/>
                              <w:bottom w:val="single" w:sz="4" w:space="0" w:color="auto"/>
                            </w:tcBorders>
                          </w:tcPr>
                          <w:p w14:paraId="38401266"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0.000666</w:t>
                            </w:r>
                          </w:p>
                        </w:tc>
                        <w:tc>
                          <w:tcPr>
                            <w:tcW w:w="1482" w:type="pct"/>
                            <w:tcBorders>
                              <w:top w:val="nil"/>
                              <w:bottom w:val="single" w:sz="4" w:space="0" w:color="auto"/>
                            </w:tcBorders>
                          </w:tcPr>
                          <w:p w14:paraId="0D0EB417"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1.17</w:t>
                            </w:r>
                          </w:p>
                        </w:tc>
                      </w:tr>
                      <w:tr w:rsidR="00F6740C" w14:paraId="7F99E508" w14:textId="77777777" w:rsidTr="00040B7D">
                        <w:tc>
                          <w:tcPr>
                            <w:tcW w:w="1445" w:type="pct"/>
                            <w:vMerge w:val="restart"/>
                            <w:tcBorders>
                              <w:top w:val="single" w:sz="4" w:space="0" w:color="auto"/>
                              <w:bottom w:val="nil"/>
                            </w:tcBorders>
                          </w:tcPr>
                          <w:p w14:paraId="3E42132E" w14:textId="77777777" w:rsidR="00F6740C" w:rsidRDefault="00F6740C" w:rsidP="005723F0">
                            <w:pPr>
                              <w:jc w:val="center"/>
                              <w:rPr>
                                <w:rFonts w:ascii="Times New Roman" w:hAnsi="Times New Roman" w:cs="Times New Roman"/>
                                <w:sz w:val="20"/>
                                <w:szCs w:val="20"/>
                              </w:rPr>
                            </w:pPr>
                          </w:p>
                          <w:p w14:paraId="07E6978B" w14:textId="77777777" w:rsidR="00F6740C" w:rsidRDefault="00F6740C" w:rsidP="005723F0">
                            <w:pPr>
                              <w:jc w:val="center"/>
                              <w:rPr>
                                <w:rFonts w:ascii="Times New Roman" w:hAnsi="Times New Roman" w:cs="Times New Roman"/>
                                <w:sz w:val="20"/>
                                <w:szCs w:val="20"/>
                              </w:rPr>
                            </w:pPr>
                          </w:p>
                          <w:p w14:paraId="34505C14"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EMA</w:t>
                            </w:r>
                          </w:p>
                        </w:tc>
                        <w:tc>
                          <w:tcPr>
                            <w:tcW w:w="1133" w:type="pct"/>
                            <w:tcBorders>
                              <w:top w:val="single" w:sz="4" w:space="0" w:color="auto"/>
                              <w:bottom w:val="nil"/>
                            </w:tcBorders>
                          </w:tcPr>
                          <w:p w14:paraId="09E94808"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49-217</w:t>
                            </w:r>
                          </w:p>
                        </w:tc>
                        <w:tc>
                          <w:tcPr>
                            <w:tcW w:w="939" w:type="pct"/>
                            <w:tcBorders>
                              <w:top w:val="single" w:sz="4" w:space="0" w:color="auto"/>
                              <w:bottom w:val="nil"/>
                            </w:tcBorders>
                          </w:tcPr>
                          <w:p w14:paraId="557D0970"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-0.000298</w:t>
                            </w:r>
                          </w:p>
                        </w:tc>
                        <w:tc>
                          <w:tcPr>
                            <w:tcW w:w="1482" w:type="pct"/>
                            <w:tcBorders>
                              <w:top w:val="single" w:sz="4" w:space="0" w:color="auto"/>
                              <w:bottom w:val="nil"/>
                            </w:tcBorders>
                          </w:tcPr>
                          <w:p w14:paraId="38DFDFCF"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-0.52</w:t>
                            </w:r>
                          </w:p>
                        </w:tc>
                      </w:tr>
                      <w:tr w:rsidR="00F6740C" w14:paraId="0430A4EE" w14:textId="77777777" w:rsidTr="00040B7D">
                        <w:tc>
                          <w:tcPr>
                            <w:tcW w:w="1445" w:type="pct"/>
                            <w:vMerge/>
                            <w:tcBorders>
                              <w:top w:val="nil"/>
                              <w:bottom w:val="nil"/>
                            </w:tcBorders>
                          </w:tcPr>
                          <w:p w14:paraId="4DF46622" w14:textId="77777777" w:rsidR="00F6740C" w:rsidRPr="008248CF" w:rsidRDefault="00F6740C" w:rsidP="005723F0">
                            <w:pPr>
                              <w:jc w:val="center"/>
                              <w:rPr>
                                <w:rFonts w:ascii="Times New Roman" w:hAnsi="Times New Roman" w:cs="Times New Roman"/>
                                <w:sz w:val="20"/>
                                <w:szCs w:val="20"/>
                              </w:rPr>
                            </w:pPr>
                          </w:p>
                        </w:tc>
                        <w:tc>
                          <w:tcPr>
                            <w:tcW w:w="1133" w:type="pct"/>
                            <w:tcBorders>
                              <w:top w:val="nil"/>
                              <w:bottom w:val="nil"/>
                            </w:tcBorders>
                          </w:tcPr>
                          <w:p w14:paraId="33FEF481"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48-217</w:t>
                            </w:r>
                          </w:p>
                        </w:tc>
                        <w:tc>
                          <w:tcPr>
                            <w:tcW w:w="939" w:type="pct"/>
                            <w:tcBorders>
                              <w:top w:val="nil"/>
                              <w:bottom w:val="nil"/>
                            </w:tcBorders>
                          </w:tcPr>
                          <w:p w14:paraId="56F6BDA5"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-0.000298</w:t>
                            </w:r>
                          </w:p>
                        </w:tc>
                        <w:tc>
                          <w:tcPr>
                            <w:tcW w:w="1482" w:type="pct"/>
                            <w:tcBorders>
                              <w:top w:val="nil"/>
                              <w:bottom w:val="nil"/>
                            </w:tcBorders>
                          </w:tcPr>
                          <w:p w14:paraId="52D65967"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-0.53</w:t>
                            </w:r>
                          </w:p>
                        </w:tc>
                      </w:tr>
                      <w:tr w:rsidR="00F6740C" w14:paraId="710032C7" w14:textId="77777777" w:rsidTr="00040B7D">
                        <w:tc>
                          <w:tcPr>
                            <w:tcW w:w="1445" w:type="pct"/>
                            <w:vMerge/>
                            <w:tcBorders>
                              <w:top w:val="nil"/>
                              <w:bottom w:val="nil"/>
                            </w:tcBorders>
                          </w:tcPr>
                          <w:p w14:paraId="5933F023" w14:textId="77777777" w:rsidR="00F6740C" w:rsidRPr="008248CF" w:rsidRDefault="00F6740C" w:rsidP="005723F0">
                            <w:pPr>
                              <w:jc w:val="center"/>
                              <w:rPr>
                                <w:rFonts w:ascii="Times New Roman" w:hAnsi="Times New Roman" w:cs="Times New Roman"/>
                                <w:sz w:val="20"/>
                                <w:szCs w:val="20"/>
                              </w:rPr>
                            </w:pPr>
                          </w:p>
                        </w:tc>
                        <w:tc>
                          <w:tcPr>
                            <w:tcW w:w="1133" w:type="pct"/>
                            <w:tcBorders>
                              <w:top w:val="nil"/>
                              <w:bottom w:val="nil"/>
                            </w:tcBorders>
                          </w:tcPr>
                          <w:p w14:paraId="389058F7"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48-203</w:t>
                            </w:r>
                          </w:p>
                        </w:tc>
                        <w:tc>
                          <w:tcPr>
                            <w:tcW w:w="939" w:type="pct"/>
                            <w:tcBorders>
                              <w:top w:val="nil"/>
                              <w:bottom w:val="nil"/>
                            </w:tcBorders>
                          </w:tcPr>
                          <w:p w14:paraId="14B1C4F0"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-0.000299</w:t>
                            </w:r>
                          </w:p>
                        </w:tc>
                        <w:tc>
                          <w:tcPr>
                            <w:tcW w:w="1482" w:type="pct"/>
                            <w:tcBorders>
                              <w:top w:val="nil"/>
                              <w:bottom w:val="nil"/>
                            </w:tcBorders>
                          </w:tcPr>
                          <w:p w14:paraId="02DCF06D"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-0.53</w:t>
                            </w:r>
                          </w:p>
                        </w:tc>
                      </w:tr>
                      <w:tr w:rsidR="00F6740C" w14:paraId="78A749E7" w14:textId="77777777" w:rsidTr="00040B7D">
                        <w:tc>
                          <w:tcPr>
                            <w:tcW w:w="1445" w:type="pct"/>
                            <w:vMerge/>
                            <w:tcBorders>
                              <w:top w:val="nil"/>
                              <w:bottom w:val="nil"/>
                            </w:tcBorders>
                          </w:tcPr>
                          <w:p w14:paraId="2FA8EA71" w14:textId="77777777" w:rsidR="00F6740C" w:rsidRPr="008248CF" w:rsidRDefault="00F6740C" w:rsidP="005723F0">
                            <w:pPr>
                              <w:jc w:val="center"/>
                              <w:rPr>
                                <w:rFonts w:ascii="Times New Roman" w:hAnsi="Times New Roman" w:cs="Times New Roman"/>
                                <w:sz w:val="20"/>
                                <w:szCs w:val="20"/>
                              </w:rPr>
                            </w:pPr>
                          </w:p>
                        </w:tc>
                        <w:tc>
                          <w:tcPr>
                            <w:tcW w:w="1133" w:type="pct"/>
                            <w:tcBorders>
                              <w:top w:val="nil"/>
                              <w:bottom w:val="nil"/>
                            </w:tcBorders>
                          </w:tcPr>
                          <w:p w14:paraId="7E36BC0D"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49-258</w:t>
                            </w:r>
                          </w:p>
                        </w:tc>
                        <w:tc>
                          <w:tcPr>
                            <w:tcW w:w="939" w:type="pct"/>
                            <w:tcBorders>
                              <w:top w:val="nil"/>
                              <w:bottom w:val="nil"/>
                            </w:tcBorders>
                          </w:tcPr>
                          <w:p w14:paraId="14D9381C"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-0.000306</w:t>
                            </w:r>
                          </w:p>
                        </w:tc>
                        <w:tc>
                          <w:tcPr>
                            <w:tcW w:w="1482" w:type="pct"/>
                            <w:tcBorders>
                              <w:top w:val="nil"/>
                              <w:bottom w:val="nil"/>
                            </w:tcBorders>
                          </w:tcPr>
                          <w:p w14:paraId="6C4A4789"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-0.54</w:t>
                            </w:r>
                          </w:p>
                        </w:tc>
                      </w:tr>
                      <w:tr w:rsidR="00F6740C" w14:paraId="67A900C9" w14:textId="77777777" w:rsidTr="00040B7D">
                        <w:tc>
                          <w:tcPr>
                            <w:tcW w:w="1445" w:type="pct"/>
                            <w:vMerge/>
                            <w:tcBorders>
                              <w:top w:val="nil"/>
                              <w:bottom w:val="single" w:sz="4" w:space="0" w:color="auto"/>
                            </w:tcBorders>
                          </w:tcPr>
                          <w:p w14:paraId="44CB1BED" w14:textId="77777777" w:rsidR="00F6740C" w:rsidRPr="008248CF" w:rsidRDefault="00F6740C" w:rsidP="005723F0">
                            <w:pPr>
                              <w:jc w:val="center"/>
                              <w:rPr>
                                <w:rFonts w:ascii="Times New Roman" w:hAnsi="Times New Roman" w:cs="Times New Roman"/>
                                <w:sz w:val="20"/>
                                <w:szCs w:val="20"/>
                              </w:rPr>
                            </w:pPr>
                          </w:p>
                        </w:tc>
                        <w:tc>
                          <w:tcPr>
                            <w:tcW w:w="1133" w:type="pct"/>
                            <w:tcBorders>
                              <w:top w:val="nil"/>
                              <w:bottom w:val="single" w:sz="4" w:space="0" w:color="auto"/>
                            </w:tcBorders>
                          </w:tcPr>
                          <w:p w14:paraId="3EFB3A6D"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49-219</w:t>
                            </w:r>
                          </w:p>
                        </w:tc>
                        <w:tc>
                          <w:tcPr>
                            <w:tcW w:w="939" w:type="pct"/>
                            <w:tcBorders>
                              <w:top w:val="nil"/>
                              <w:bottom w:val="single" w:sz="4" w:space="0" w:color="auto"/>
                            </w:tcBorders>
                          </w:tcPr>
                          <w:p w14:paraId="46FD2D95"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-0.000308</w:t>
                            </w:r>
                          </w:p>
                        </w:tc>
                        <w:tc>
                          <w:tcPr>
                            <w:tcW w:w="1482" w:type="pct"/>
                            <w:tcBorders>
                              <w:top w:val="nil"/>
                              <w:bottom w:val="single" w:sz="4" w:space="0" w:color="auto"/>
                            </w:tcBorders>
                          </w:tcPr>
                          <w:p w14:paraId="79CA79A1"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-0.54</w:t>
                            </w:r>
                          </w:p>
                        </w:tc>
                      </w:tr>
                      <w:tr w:rsidR="00F6740C" w14:paraId="6BEB1E61" w14:textId="77777777" w:rsidTr="00040B7D">
                        <w:tc>
                          <w:tcPr>
                            <w:tcW w:w="1445" w:type="pct"/>
                            <w:vMerge w:val="restart"/>
                            <w:tcBorders>
                              <w:top w:val="single" w:sz="4" w:space="0" w:color="auto"/>
                            </w:tcBorders>
                          </w:tcPr>
                          <w:p w14:paraId="598FFD0E" w14:textId="77777777" w:rsidR="00F6740C" w:rsidRDefault="00F6740C" w:rsidP="005723F0">
                            <w:pPr>
                              <w:jc w:val="center"/>
                              <w:rPr>
                                <w:rFonts w:ascii="Times New Roman" w:hAnsi="Times New Roman" w:cs="Times New Roman"/>
                                <w:sz w:val="20"/>
                                <w:szCs w:val="20"/>
                              </w:rPr>
                            </w:pPr>
                          </w:p>
                          <w:p w14:paraId="03EBDA5B" w14:textId="77777777" w:rsidR="00F6740C" w:rsidRDefault="00F6740C" w:rsidP="005723F0">
                            <w:pPr>
                              <w:jc w:val="center"/>
                              <w:rPr>
                                <w:rFonts w:ascii="Times New Roman" w:hAnsi="Times New Roman" w:cs="Times New Roman"/>
                                <w:sz w:val="20"/>
                                <w:szCs w:val="20"/>
                              </w:rPr>
                            </w:pPr>
                          </w:p>
                          <w:p w14:paraId="0A24877D"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WMA</w:t>
                            </w:r>
                          </w:p>
                        </w:tc>
                        <w:tc>
                          <w:tcPr>
                            <w:tcW w:w="1133" w:type="pct"/>
                            <w:tcBorders>
                              <w:top w:val="single" w:sz="4" w:space="0" w:color="auto"/>
                            </w:tcBorders>
                          </w:tcPr>
                          <w:p w14:paraId="366E8341"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49-349</w:t>
                            </w:r>
                          </w:p>
                        </w:tc>
                        <w:tc>
                          <w:tcPr>
                            <w:tcW w:w="939" w:type="pct"/>
                            <w:tcBorders>
                              <w:top w:val="single" w:sz="4" w:space="0" w:color="auto"/>
                            </w:tcBorders>
                          </w:tcPr>
                          <w:p w14:paraId="48AE1AF9"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0.000137</w:t>
                            </w:r>
                          </w:p>
                        </w:tc>
                        <w:tc>
                          <w:tcPr>
                            <w:tcW w:w="1482" w:type="pct"/>
                            <w:tcBorders>
                              <w:top w:val="single" w:sz="4" w:space="0" w:color="auto"/>
                            </w:tcBorders>
                          </w:tcPr>
                          <w:p w14:paraId="5A4D8B70"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0.24</w:t>
                            </w:r>
                          </w:p>
                        </w:tc>
                      </w:tr>
                      <w:tr w:rsidR="00F6740C" w14:paraId="22A428EB" w14:textId="77777777" w:rsidTr="008A4F53">
                        <w:tc>
                          <w:tcPr>
                            <w:tcW w:w="1445" w:type="pct"/>
                            <w:vMerge/>
                          </w:tcPr>
                          <w:p w14:paraId="35F94F26" w14:textId="77777777" w:rsidR="00F6740C" w:rsidRPr="008248CF" w:rsidRDefault="00F6740C" w:rsidP="005723F0">
                            <w:pPr>
                              <w:jc w:val="center"/>
                              <w:rPr>
                                <w:rFonts w:ascii="Times New Roman" w:hAnsi="Times New Roman" w:cs="Times New Roman"/>
                                <w:sz w:val="20"/>
                                <w:szCs w:val="20"/>
                              </w:rPr>
                            </w:pPr>
                          </w:p>
                        </w:tc>
                        <w:tc>
                          <w:tcPr>
                            <w:tcW w:w="1133" w:type="pct"/>
                          </w:tcPr>
                          <w:p w14:paraId="385E2B76"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49-350</w:t>
                            </w:r>
                          </w:p>
                        </w:tc>
                        <w:tc>
                          <w:tcPr>
                            <w:tcW w:w="939" w:type="pct"/>
                          </w:tcPr>
                          <w:p w14:paraId="0FB632B9"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0.000136</w:t>
                            </w:r>
                          </w:p>
                        </w:tc>
                        <w:tc>
                          <w:tcPr>
                            <w:tcW w:w="1482" w:type="pct"/>
                          </w:tcPr>
                          <w:p w14:paraId="5BC4A96A"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0.24</w:t>
                            </w:r>
                          </w:p>
                        </w:tc>
                      </w:tr>
                      <w:tr w:rsidR="00F6740C" w14:paraId="4BA295F3" w14:textId="77777777" w:rsidTr="008A4F53">
                        <w:tc>
                          <w:tcPr>
                            <w:tcW w:w="1445" w:type="pct"/>
                            <w:vMerge/>
                          </w:tcPr>
                          <w:p w14:paraId="0EC277F2" w14:textId="77777777" w:rsidR="00F6740C" w:rsidRPr="008248CF" w:rsidRDefault="00F6740C" w:rsidP="005723F0">
                            <w:pPr>
                              <w:jc w:val="center"/>
                              <w:rPr>
                                <w:rFonts w:ascii="Times New Roman" w:hAnsi="Times New Roman" w:cs="Times New Roman"/>
                                <w:sz w:val="20"/>
                                <w:szCs w:val="20"/>
                              </w:rPr>
                            </w:pPr>
                          </w:p>
                        </w:tc>
                        <w:tc>
                          <w:tcPr>
                            <w:tcW w:w="1133" w:type="pct"/>
                          </w:tcPr>
                          <w:p w14:paraId="558037B5"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49-351</w:t>
                            </w:r>
                          </w:p>
                        </w:tc>
                        <w:tc>
                          <w:tcPr>
                            <w:tcW w:w="939" w:type="pct"/>
                          </w:tcPr>
                          <w:p w14:paraId="32E60ED2"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0.000130</w:t>
                            </w:r>
                          </w:p>
                        </w:tc>
                        <w:tc>
                          <w:tcPr>
                            <w:tcW w:w="1482" w:type="pct"/>
                          </w:tcPr>
                          <w:p w14:paraId="3ED34FA0"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0.23</w:t>
                            </w:r>
                          </w:p>
                        </w:tc>
                      </w:tr>
                      <w:tr w:rsidR="00F6740C" w14:paraId="40B690F6" w14:textId="77777777" w:rsidTr="008A4F53">
                        <w:tc>
                          <w:tcPr>
                            <w:tcW w:w="1445" w:type="pct"/>
                            <w:vMerge/>
                          </w:tcPr>
                          <w:p w14:paraId="375F698A" w14:textId="77777777" w:rsidR="00F6740C" w:rsidRPr="008248CF" w:rsidRDefault="00F6740C" w:rsidP="005723F0">
                            <w:pPr>
                              <w:jc w:val="center"/>
                              <w:rPr>
                                <w:rFonts w:ascii="Times New Roman" w:hAnsi="Times New Roman" w:cs="Times New Roman"/>
                                <w:sz w:val="20"/>
                                <w:szCs w:val="20"/>
                              </w:rPr>
                            </w:pPr>
                          </w:p>
                        </w:tc>
                        <w:tc>
                          <w:tcPr>
                            <w:tcW w:w="1133" w:type="pct"/>
                          </w:tcPr>
                          <w:p w14:paraId="626099F0"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49-344</w:t>
                            </w:r>
                          </w:p>
                        </w:tc>
                        <w:tc>
                          <w:tcPr>
                            <w:tcW w:w="939" w:type="pct"/>
                          </w:tcPr>
                          <w:p w14:paraId="2EFE7EFB"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0.000126</w:t>
                            </w:r>
                          </w:p>
                        </w:tc>
                        <w:tc>
                          <w:tcPr>
                            <w:tcW w:w="1482" w:type="pct"/>
                          </w:tcPr>
                          <w:p w14:paraId="745A2125"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0.22</w:t>
                            </w:r>
                          </w:p>
                        </w:tc>
                      </w:tr>
                      <w:tr w:rsidR="00F6740C" w14:paraId="0970531D" w14:textId="77777777" w:rsidTr="008A4F53">
                        <w:tc>
                          <w:tcPr>
                            <w:tcW w:w="1445" w:type="pct"/>
                            <w:vMerge/>
                          </w:tcPr>
                          <w:p w14:paraId="36E40569" w14:textId="77777777" w:rsidR="00F6740C" w:rsidRPr="008248CF" w:rsidRDefault="00F6740C" w:rsidP="005723F0">
                            <w:pPr>
                              <w:jc w:val="center"/>
                              <w:rPr>
                                <w:rFonts w:ascii="Times New Roman" w:hAnsi="Times New Roman" w:cs="Times New Roman"/>
                                <w:sz w:val="20"/>
                                <w:szCs w:val="20"/>
                              </w:rPr>
                            </w:pPr>
                          </w:p>
                        </w:tc>
                        <w:tc>
                          <w:tcPr>
                            <w:tcW w:w="1133" w:type="pct"/>
                          </w:tcPr>
                          <w:p w14:paraId="64B05107"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49-347</w:t>
                            </w:r>
                          </w:p>
                        </w:tc>
                        <w:tc>
                          <w:tcPr>
                            <w:tcW w:w="939" w:type="pct"/>
                          </w:tcPr>
                          <w:p w14:paraId="5B21691C"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0.000126</w:t>
                            </w:r>
                          </w:p>
                        </w:tc>
                        <w:tc>
                          <w:tcPr>
                            <w:tcW w:w="1482" w:type="pct"/>
                          </w:tcPr>
                          <w:p w14:paraId="2BCA42C5"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0.22</w:t>
                            </w:r>
                          </w:p>
                        </w:tc>
                      </w:tr>
                    </w:tbl>
                    <w:p w14:paraId="35314751" w14:textId="77777777" w:rsidR="00F6740C" w:rsidRDefault="00F6740C" w:rsidP="001E3501"/>
                  </w:txbxContent>
                </v:textbox>
              </v:shape>
            </w:pict>
          </mc:Fallback>
        </mc:AlternateContent>
      </w:r>
      <w:r>
        <w:rPr>
          <w:rFonts w:ascii="Times New Roman" w:eastAsiaTheme="minorEastAsia" w:hAnsi="Times New Roman" w:cs="Times New Roman"/>
          <w:noProof/>
          <w:sz w:val="24"/>
          <w:lang w:eastAsia="en-GB"/>
        </w:rPr>
        <mc:AlternateContent>
          <mc:Choice Requires="wps">
            <w:drawing>
              <wp:anchor distT="0" distB="0" distL="114300" distR="114300" simplePos="0" relativeHeight="251672576" behindDoc="0" locked="0" layoutInCell="1" allowOverlap="1" wp14:anchorId="2CF98635" wp14:editId="7B9E6EF9">
                <wp:simplePos x="0" y="0"/>
                <wp:positionH relativeFrom="column">
                  <wp:posOffset>40943</wp:posOffset>
                </wp:positionH>
                <wp:positionV relativeFrom="paragraph">
                  <wp:posOffset>252484</wp:posOffset>
                </wp:positionV>
                <wp:extent cx="5133340" cy="303530"/>
                <wp:effectExtent l="0" t="0" r="0" b="127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340" cy="303530"/>
                        </a:xfrm>
                        <a:prstGeom prst="rect">
                          <a:avLst/>
                        </a:prstGeom>
                        <a:solidFill>
                          <a:srgbClr val="FFFFFF"/>
                        </a:solidFill>
                        <a:ln w="9525">
                          <a:noFill/>
                          <a:miter lim="800000"/>
                          <a:headEnd/>
                          <a:tailEnd/>
                        </a:ln>
                      </wps:spPr>
                      <wps:txbx>
                        <w:txbxContent>
                          <w:p w14:paraId="46E5E999" w14:textId="77777777" w:rsidR="00F6740C" w:rsidRPr="00D73468" w:rsidRDefault="00F6740C" w:rsidP="001E3501">
                            <w:pPr>
                              <w:spacing w:after="0" w:line="240" w:lineRule="auto"/>
                              <w:jc w:val="both"/>
                              <w:rPr>
                                <w:rFonts w:ascii="Times New Roman" w:hAnsi="Times New Roman" w:cs="Times New Roman"/>
                                <w:sz w:val="20"/>
                              </w:rPr>
                            </w:pPr>
                            <w:r w:rsidRPr="00D73468">
                              <w:rPr>
                                <w:rFonts w:ascii="Times New Roman" w:hAnsi="Times New Roman" w:cs="Times New Roman"/>
                                <w:b/>
                                <w:sz w:val="20"/>
                              </w:rPr>
                              <w:t xml:space="preserve">Table </w:t>
                            </w:r>
                            <w:r>
                              <w:rPr>
                                <w:rFonts w:ascii="Times New Roman" w:hAnsi="Times New Roman" w:cs="Times New Roman"/>
                                <w:b/>
                                <w:sz w:val="20"/>
                              </w:rPr>
                              <w:t>9</w:t>
                            </w:r>
                            <w:r w:rsidRPr="00D73468">
                              <w:rPr>
                                <w:rFonts w:ascii="Times New Roman" w:hAnsi="Times New Roman" w:cs="Times New Roman"/>
                                <w:b/>
                                <w:sz w:val="20"/>
                              </w:rPr>
                              <w:t>:</w:t>
                            </w:r>
                            <w:r w:rsidRPr="00D73468">
                              <w:rPr>
                                <w:rFonts w:ascii="Times New Roman" w:hAnsi="Times New Roman" w:cs="Times New Roman"/>
                                <w:sz w:val="20"/>
                              </w:rPr>
                              <w:t xml:space="preserve"> The best performing technical trading rules</w:t>
                            </w:r>
                            <w:r>
                              <w:rPr>
                                <w:rFonts w:ascii="Times New Roman" w:hAnsi="Times New Roman" w:cs="Times New Roman"/>
                                <w:sz w:val="20"/>
                              </w:rPr>
                              <w:t xml:space="preserve"> in the out-of-sample period</w:t>
                            </w:r>
                            <w:r w:rsidRPr="00D73468">
                              <w:rPr>
                                <w:rFonts w:ascii="Times New Roman" w:hAnsi="Times New Roman" w:cs="Times New Roman"/>
                                <w:sz w:val="20"/>
                              </w:rPr>
                              <w:t>.</w:t>
                            </w:r>
                          </w:p>
                        </w:txbxContent>
                      </wps:txbx>
                      <wps:bodyPr rot="0" vert="horz" wrap="square" lIns="91440" tIns="45720" rIns="91440" bIns="45720" anchor="t" anchorCtr="0">
                        <a:noAutofit/>
                      </wps:bodyPr>
                    </wps:wsp>
                  </a:graphicData>
                </a:graphic>
              </wp:anchor>
            </w:drawing>
          </mc:Choice>
          <mc:Fallback>
            <w:pict>
              <v:shape w14:anchorId="2CF98635" id="_x0000_s1048" type="#_x0000_t202" style="position:absolute;margin-left:3.2pt;margin-top:19.9pt;width:404.2pt;height:23.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" stroked="f">
                <v:textbox>
                  <w:txbxContent>
                    <w:p w14:paraId="46E5E999" w14:textId="77777777" w:rsidR="00F6740C" w:rsidRPr="00D73468" w:rsidRDefault="00F6740C" w:rsidP="001E3501">
                      <w:pPr>
                        <w:spacing w:after="0" w:line="240" w:lineRule="auto"/>
                        <w:jc w:val="both"/>
                        <w:rPr>
                          <w:rFonts w:ascii="Times New Roman" w:hAnsi="Times New Roman" w:cs="Times New Roman"/>
                          <w:sz w:val="20"/>
                        </w:rPr>
                      </w:pPr>
                      <w:r w:rsidRPr="00D73468">
                        <w:rPr>
                          <w:rFonts w:ascii="Times New Roman" w:hAnsi="Times New Roman" w:cs="Times New Roman"/>
                          <w:b/>
                          <w:sz w:val="20"/>
                        </w:rPr>
                        <w:t xml:space="preserve">Table </w:t>
                      </w:r>
                      <w:r>
                        <w:rPr>
                          <w:rFonts w:ascii="Times New Roman" w:hAnsi="Times New Roman" w:cs="Times New Roman"/>
                          <w:b/>
                          <w:sz w:val="20"/>
                        </w:rPr>
                        <w:t>9</w:t>
                      </w:r>
                      <w:r w:rsidRPr="00D73468">
                        <w:rPr>
                          <w:rFonts w:ascii="Times New Roman" w:hAnsi="Times New Roman" w:cs="Times New Roman"/>
                          <w:b/>
                          <w:sz w:val="20"/>
                        </w:rPr>
                        <w:t>:</w:t>
                      </w:r>
                      <w:r w:rsidRPr="00D73468">
                        <w:rPr>
                          <w:rFonts w:ascii="Times New Roman" w:hAnsi="Times New Roman" w:cs="Times New Roman"/>
                          <w:sz w:val="20"/>
                        </w:rPr>
                        <w:t xml:space="preserve"> The best performing technical trading rules</w:t>
                      </w:r>
                      <w:r>
                        <w:rPr>
                          <w:rFonts w:ascii="Times New Roman" w:hAnsi="Times New Roman" w:cs="Times New Roman"/>
                          <w:sz w:val="20"/>
                        </w:rPr>
                        <w:t xml:space="preserve"> in the out-of-sample period</w:t>
                      </w:r>
                      <w:r w:rsidRPr="00D73468">
                        <w:rPr>
                          <w:rFonts w:ascii="Times New Roman" w:hAnsi="Times New Roman" w:cs="Times New Roman"/>
                          <w:sz w:val="20"/>
                        </w:rPr>
                        <w:t>.</w:t>
                      </w:r>
                    </w:p>
                  </w:txbxContent>
                </v:textbox>
              </v:shape>
            </w:pict>
          </mc:Fallback>
        </mc:AlternateContent>
      </w:r>
      <w:r>
        <w:rPr>
          <w:rFonts w:ascii="Times New Roman" w:eastAsiaTheme="minorEastAsia" w:hAnsi="Times New Roman" w:cs="Times New Roman"/>
          <w:sz w:val="24"/>
        </w:rPr>
        <w:br w:type="page"/>
      </w:r>
    </w:p>
    <w:p w14:paraId="7B78B549" w14:textId="1CF5433F" w:rsidR="005337B9" w:rsidRDefault="0073070B" w:rsidP="00100418">
      <w:pPr>
        <w:spacing w:line="240" w:lineRule="auto"/>
        <w:rPr>
          <w:rFonts w:ascii="Times New Roman" w:eastAsiaTheme="minorEastAsia" w:hAnsi="Times New Roman" w:cs="Times New Roman"/>
          <w:sz w:val="24"/>
        </w:rPr>
      </w:pPr>
      <w:r>
        <w:rPr>
          <w:rFonts w:ascii="Times New Roman" w:eastAsiaTheme="minorEastAsia" w:hAnsi="Times New Roman" w:cs="Times New Roman"/>
          <w:noProof/>
          <w:sz w:val="24"/>
          <w:lang w:eastAsia="en-GB"/>
        </w:rPr>
        <w:lastRenderedPageBreak/>
        <mc:AlternateContent>
          <mc:Choice Requires="wpg">
            <w:drawing>
              <wp:anchor distT="0" distB="0" distL="114300" distR="114300" simplePos="0" relativeHeight="251670528" behindDoc="0" locked="0" layoutInCell="1" allowOverlap="1" wp14:anchorId="081450DA" wp14:editId="46775FD1">
                <wp:simplePos x="0" y="0"/>
                <wp:positionH relativeFrom="column">
                  <wp:posOffset>93133</wp:posOffset>
                </wp:positionH>
                <wp:positionV relativeFrom="paragraph">
                  <wp:posOffset>191347</wp:posOffset>
                </wp:positionV>
                <wp:extent cx="5833827" cy="5709073"/>
                <wp:effectExtent l="0" t="0" r="8255" b="6350"/>
                <wp:wrapNone/>
                <wp:docPr id="289" name="Group 289"/>
                <wp:cNvGraphicFramePr/>
                <a:graphic xmlns:a="http://schemas.openxmlformats.org/drawingml/2006/main">
                  <a:graphicData uri="http://schemas.microsoft.com/office/word/2010/wordprocessingGroup">
                    <wpg:wgp>
                      <wpg:cNvGrpSpPr/>
                      <wpg:grpSpPr>
                        <a:xfrm>
                          <a:off x="0" y="0"/>
                          <a:ext cx="5833827" cy="5709073"/>
                          <a:chOff x="0" y="0"/>
                          <a:chExt cx="5833827" cy="5554345"/>
                        </a:xfrm>
                      </wpg:grpSpPr>
                      <wps:wsp>
                        <wps:cNvPr id="31" name="Text Box 2"/>
                        <wps:cNvSpPr txBox="1">
                          <a:spLocks noChangeArrowheads="1"/>
                        </wps:cNvSpPr>
                        <wps:spPr bwMode="auto">
                          <a:xfrm>
                            <a:off x="0" y="0"/>
                            <a:ext cx="5833827" cy="446184"/>
                          </a:xfrm>
                          <a:prstGeom prst="rect">
                            <a:avLst/>
                          </a:prstGeom>
                          <a:solidFill>
                            <a:srgbClr val="FFFFFF"/>
                          </a:solidFill>
                          <a:ln w="9525">
                            <a:noFill/>
                            <a:miter lim="800000"/>
                            <a:headEnd/>
                            <a:tailEnd/>
                          </a:ln>
                        </wps:spPr>
                        <wps:txbx>
                          <w:txbxContent>
                            <w:p w14:paraId="07292626" w14:textId="77777777" w:rsidR="00F6740C" w:rsidRPr="00D73468" w:rsidRDefault="00F6740C" w:rsidP="003F0EB9">
                              <w:pPr>
                                <w:spacing w:after="0" w:line="240" w:lineRule="auto"/>
                                <w:jc w:val="both"/>
                                <w:rPr>
                                  <w:rFonts w:ascii="Times New Roman" w:hAnsi="Times New Roman" w:cs="Times New Roman"/>
                                  <w:sz w:val="20"/>
                                </w:rPr>
                              </w:pPr>
                              <w:r w:rsidRPr="00D73468">
                                <w:rPr>
                                  <w:rFonts w:ascii="Times New Roman" w:hAnsi="Times New Roman" w:cs="Times New Roman"/>
                                  <w:b/>
                                  <w:sz w:val="20"/>
                                </w:rPr>
                                <w:t xml:space="preserve">Table </w:t>
                              </w:r>
                              <w:r>
                                <w:rPr>
                                  <w:rFonts w:ascii="Times New Roman" w:hAnsi="Times New Roman" w:cs="Times New Roman"/>
                                  <w:b/>
                                  <w:sz w:val="20"/>
                                </w:rPr>
                                <w:t>10</w:t>
                              </w:r>
                              <w:r w:rsidRPr="00D73468">
                                <w:rPr>
                                  <w:rFonts w:ascii="Times New Roman" w:hAnsi="Times New Roman" w:cs="Times New Roman"/>
                                  <w:b/>
                                  <w:sz w:val="20"/>
                                </w:rPr>
                                <w:t>:</w:t>
                              </w:r>
                              <w:r w:rsidRPr="00D73468">
                                <w:rPr>
                                  <w:rFonts w:ascii="Times New Roman" w:hAnsi="Times New Roman" w:cs="Times New Roman"/>
                                  <w:sz w:val="20"/>
                                </w:rPr>
                                <w:t xml:space="preserve"> </w:t>
                              </w:r>
                              <w:r>
                                <w:rPr>
                                  <w:rFonts w:ascii="Times New Roman" w:hAnsi="Times New Roman" w:cs="Times New Roman"/>
                                  <w:sz w:val="20"/>
                                </w:rPr>
                                <w:t>The bootstrapped simulation results for the best five rules over the full sample and the in- and out-of-sample periods.</w:t>
                              </w:r>
                            </w:p>
                          </w:txbxContent>
                        </wps:txbx>
                        <wps:bodyPr rot="0" vert="horz" wrap="square" lIns="91440" tIns="45720" rIns="91440" bIns="45720" anchor="t" anchorCtr="0">
                          <a:noAutofit/>
                        </wps:bodyPr>
                      </wps:wsp>
                      <wps:wsp>
                        <wps:cNvPr id="288" name="Text Box 2"/>
                        <wps:cNvSpPr txBox="1">
                          <a:spLocks noChangeArrowheads="1"/>
                        </wps:cNvSpPr>
                        <wps:spPr bwMode="auto">
                          <a:xfrm>
                            <a:off x="47499" y="332478"/>
                            <a:ext cx="5786323" cy="5221867"/>
                          </a:xfrm>
                          <a:prstGeom prst="rect">
                            <a:avLst/>
                          </a:prstGeom>
                          <a:solidFill>
                            <a:srgbClr val="FFFFFF"/>
                          </a:solidFill>
                          <a:ln w="9525">
                            <a:noFill/>
                            <a:miter lim="800000"/>
                            <a:headEnd/>
                            <a:tailEnd/>
                          </a:ln>
                        </wps:spPr>
                        <wps:txbx>
                          <w:txbxContent>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996"/>
                                <w:gridCol w:w="1480"/>
                                <w:gridCol w:w="1121"/>
                                <w:gridCol w:w="1480"/>
                                <w:gridCol w:w="1121"/>
                                <w:gridCol w:w="1480"/>
                                <w:gridCol w:w="1121"/>
                              </w:tblGrid>
                              <w:tr w:rsidR="00F6740C" w14:paraId="602CCE8B" w14:textId="77777777" w:rsidTr="00F32232">
                                <w:tc>
                                  <w:tcPr>
                                    <w:tcW w:w="566" w:type="pct"/>
                                    <w:tcBorders>
                                      <w:top w:val="single" w:sz="4" w:space="0" w:color="auto"/>
                                      <w:bottom w:val="single" w:sz="4" w:space="0" w:color="auto"/>
                                    </w:tcBorders>
                                  </w:tcPr>
                                  <w:p w14:paraId="069F9D24" w14:textId="77777777" w:rsidR="00F6740C" w:rsidRDefault="00F6740C" w:rsidP="005723F0">
                                    <w:pPr>
                                      <w:jc w:val="center"/>
                                      <w:rPr>
                                        <w:rFonts w:ascii="Times New Roman" w:hAnsi="Times New Roman" w:cs="Times New Roman"/>
                                        <w:sz w:val="20"/>
                                        <w:szCs w:val="20"/>
                                      </w:rPr>
                                    </w:pPr>
                                  </w:p>
                                </w:tc>
                                <w:tc>
                                  <w:tcPr>
                                    <w:tcW w:w="1478" w:type="pct"/>
                                    <w:gridSpan w:val="2"/>
                                    <w:tcBorders>
                                      <w:top w:val="single" w:sz="4" w:space="0" w:color="auto"/>
                                      <w:bottom w:val="single" w:sz="4" w:space="0" w:color="auto"/>
                                    </w:tcBorders>
                                  </w:tcPr>
                                  <w:p w14:paraId="345C2B98" w14:textId="77777777" w:rsidR="00F6740C" w:rsidRPr="008248CF" w:rsidRDefault="00F6740C" w:rsidP="003F0EB9">
                                    <w:pPr>
                                      <w:jc w:val="center"/>
                                      <w:rPr>
                                        <w:rFonts w:ascii="Times New Roman" w:hAnsi="Times New Roman" w:cs="Times New Roman"/>
                                        <w:sz w:val="20"/>
                                        <w:szCs w:val="20"/>
                                      </w:rPr>
                                    </w:pPr>
                                    <w:r>
                                      <w:rPr>
                                        <w:rFonts w:ascii="Times New Roman" w:hAnsi="Times New Roman" w:cs="Times New Roman"/>
                                        <w:sz w:val="20"/>
                                        <w:szCs w:val="20"/>
                                      </w:rPr>
                                      <w:t>Full Sample period</w:t>
                                    </w:r>
                                  </w:p>
                                </w:tc>
                                <w:tc>
                                  <w:tcPr>
                                    <w:tcW w:w="1478" w:type="pct"/>
                                    <w:gridSpan w:val="2"/>
                                    <w:tcBorders>
                                      <w:top w:val="single" w:sz="4" w:space="0" w:color="auto"/>
                                      <w:bottom w:val="single" w:sz="4" w:space="0" w:color="auto"/>
                                    </w:tcBorders>
                                  </w:tcPr>
                                  <w:p w14:paraId="4F0144ED"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In-Sample</w:t>
                                    </w:r>
                                  </w:p>
                                </w:tc>
                                <w:tc>
                                  <w:tcPr>
                                    <w:tcW w:w="1477" w:type="pct"/>
                                    <w:gridSpan w:val="2"/>
                                    <w:tcBorders>
                                      <w:top w:val="single" w:sz="4" w:space="0" w:color="auto"/>
                                      <w:bottom w:val="single" w:sz="4" w:space="0" w:color="auto"/>
                                    </w:tcBorders>
                                  </w:tcPr>
                                  <w:p w14:paraId="7EBE28B6" w14:textId="77777777" w:rsidR="00F6740C" w:rsidRDefault="00F6740C" w:rsidP="005723F0">
                                    <w:pPr>
                                      <w:jc w:val="center"/>
                                      <w:rPr>
                                        <w:rFonts w:ascii="Times New Roman" w:hAnsi="Times New Roman" w:cs="Times New Roman"/>
                                        <w:sz w:val="20"/>
                                        <w:szCs w:val="20"/>
                                      </w:rPr>
                                    </w:pPr>
                                    <w:r>
                                      <w:rPr>
                                        <w:rFonts w:ascii="Times New Roman" w:hAnsi="Times New Roman" w:cs="Times New Roman"/>
                                        <w:sz w:val="20"/>
                                        <w:szCs w:val="20"/>
                                      </w:rPr>
                                      <w:t>Out-of-Sample</w:t>
                                    </w:r>
                                  </w:p>
                                </w:tc>
                              </w:tr>
                              <w:tr w:rsidR="00F6740C" w14:paraId="4005C13D" w14:textId="77777777" w:rsidTr="00F32232">
                                <w:tc>
                                  <w:tcPr>
                                    <w:tcW w:w="566" w:type="pct"/>
                                    <w:tcBorders>
                                      <w:top w:val="single" w:sz="4" w:space="0" w:color="auto"/>
                                      <w:bottom w:val="single" w:sz="4" w:space="0" w:color="auto"/>
                                    </w:tcBorders>
                                  </w:tcPr>
                                  <w:p w14:paraId="31FC9139" w14:textId="77777777" w:rsidR="00F6740C" w:rsidRDefault="00F6740C" w:rsidP="005723F0">
                                    <w:pPr>
                                      <w:jc w:val="center"/>
                                      <w:rPr>
                                        <w:rFonts w:ascii="Times New Roman" w:hAnsi="Times New Roman" w:cs="Times New Roman"/>
                                        <w:sz w:val="20"/>
                                        <w:szCs w:val="20"/>
                                      </w:rPr>
                                    </w:pPr>
                                  </w:p>
                                </w:tc>
                                <w:tc>
                                  <w:tcPr>
                                    <w:tcW w:w="841" w:type="pct"/>
                                    <w:tcBorders>
                                      <w:top w:val="single" w:sz="4" w:space="0" w:color="auto"/>
                                      <w:bottom w:val="single" w:sz="4" w:space="0" w:color="auto"/>
                                    </w:tcBorders>
                                  </w:tcPr>
                                  <w:p w14:paraId="415C12AC" w14:textId="77777777" w:rsidR="00F6740C" w:rsidRDefault="00F6740C" w:rsidP="005723F0">
                                    <w:pPr>
                                      <w:jc w:val="center"/>
                                      <w:rPr>
                                        <w:rFonts w:ascii="Times New Roman" w:hAnsi="Times New Roman" w:cs="Times New Roman"/>
                                        <w:sz w:val="20"/>
                                        <w:szCs w:val="20"/>
                                      </w:rPr>
                                    </w:pPr>
                                    <w:r>
                                      <w:rPr>
                                        <w:rFonts w:ascii="Times New Roman" w:hAnsi="Times New Roman" w:cs="Times New Roman"/>
                                        <w:sz w:val="20"/>
                                        <w:szCs w:val="20"/>
                                      </w:rPr>
                                      <w:t>Best Rules</w:t>
                                    </w:r>
                                  </w:p>
                                </w:tc>
                                <w:tc>
                                  <w:tcPr>
                                    <w:tcW w:w="637" w:type="pct"/>
                                    <w:tcBorders>
                                      <w:top w:val="single" w:sz="4" w:space="0" w:color="auto"/>
                                      <w:bottom w:val="single" w:sz="4" w:space="0" w:color="auto"/>
                                    </w:tcBorders>
                                  </w:tcPr>
                                  <w:p w14:paraId="04451798" w14:textId="77777777" w:rsidR="00F6740C" w:rsidRPr="008248CF" w:rsidRDefault="00F6740C" w:rsidP="003F0EB9">
                                    <w:pPr>
                                      <w:jc w:val="center"/>
                                      <w:rPr>
                                        <w:rFonts w:ascii="Times New Roman" w:hAnsi="Times New Roman" w:cs="Times New Roman"/>
                                        <w:sz w:val="20"/>
                                        <w:szCs w:val="20"/>
                                      </w:rPr>
                                    </w:pPr>
                                    <w:r>
                                      <w:rPr>
                                        <w:rFonts w:ascii="Times New Roman" w:hAnsi="Times New Roman" w:cs="Times New Roman"/>
                                        <w:sz w:val="20"/>
                                        <w:szCs w:val="20"/>
                                      </w:rPr>
                                      <w:t>p-value</w:t>
                                    </w:r>
                                  </w:p>
                                </w:tc>
                                <w:tc>
                                  <w:tcPr>
                                    <w:tcW w:w="841" w:type="pct"/>
                                    <w:tcBorders>
                                      <w:top w:val="single" w:sz="4" w:space="0" w:color="auto"/>
                                      <w:bottom w:val="single" w:sz="4" w:space="0" w:color="auto"/>
                                    </w:tcBorders>
                                  </w:tcPr>
                                  <w:p w14:paraId="69A6E427" w14:textId="77777777" w:rsidR="00F6740C" w:rsidRDefault="00F6740C" w:rsidP="009173B7">
                                    <w:pPr>
                                      <w:jc w:val="center"/>
                                      <w:rPr>
                                        <w:rFonts w:ascii="Times New Roman" w:hAnsi="Times New Roman" w:cs="Times New Roman"/>
                                        <w:sz w:val="20"/>
                                        <w:szCs w:val="20"/>
                                      </w:rPr>
                                    </w:pPr>
                                    <w:r>
                                      <w:rPr>
                                        <w:rFonts w:ascii="Times New Roman" w:hAnsi="Times New Roman" w:cs="Times New Roman"/>
                                        <w:sz w:val="20"/>
                                        <w:szCs w:val="20"/>
                                      </w:rPr>
                                      <w:t>Best Rules</w:t>
                                    </w:r>
                                  </w:p>
                                </w:tc>
                                <w:tc>
                                  <w:tcPr>
                                    <w:tcW w:w="637" w:type="pct"/>
                                    <w:tcBorders>
                                      <w:top w:val="single" w:sz="4" w:space="0" w:color="auto"/>
                                      <w:bottom w:val="single" w:sz="4" w:space="0" w:color="auto"/>
                                    </w:tcBorders>
                                  </w:tcPr>
                                  <w:p w14:paraId="428BA660"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p-value</w:t>
                                    </w:r>
                                  </w:p>
                                </w:tc>
                                <w:tc>
                                  <w:tcPr>
                                    <w:tcW w:w="841" w:type="pct"/>
                                    <w:tcBorders>
                                      <w:top w:val="single" w:sz="4" w:space="0" w:color="auto"/>
                                      <w:bottom w:val="single" w:sz="4" w:space="0" w:color="auto"/>
                                    </w:tcBorders>
                                  </w:tcPr>
                                  <w:p w14:paraId="027A9489" w14:textId="77777777" w:rsidR="00F6740C" w:rsidRDefault="00F6740C" w:rsidP="009173B7">
                                    <w:pPr>
                                      <w:jc w:val="center"/>
                                      <w:rPr>
                                        <w:rFonts w:ascii="Times New Roman" w:hAnsi="Times New Roman" w:cs="Times New Roman"/>
                                        <w:sz w:val="20"/>
                                        <w:szCs w:val="20"/>
                                      </w:rPr>
                                    </w:pPr>
                                    <w:r>
                                      <w:rPr>
                                        <w:rFonts w:ascii="Times New Roman" w:hAnsi="Times New Roman" w:cs="Times New Roman"/>
                                        <w:sz w:val="20"/>
                                        <w:szCs w:val="20"/>
                                      </w:rPr>
                                      <w:t>Best Rules</w:t>
                                    </w:r>
                                  </w:p>
                                </w:tc>
                                <w:tc>
                                  <w:tcPr>
                                    <w:tcW w:w="636" w:type="pct"/>
                                    <w:tcBorders>
                                      <w:top w:val="single" w:sz="4" w:space="0" w:color="auto"/>
                                      <w:bottom w:val="single" w:sz="4" w:space="0" w:color="auto"/>
                                    </w:tcBorders>
                                  </w:tcPr>
                                  <w:p w14:paraId="33A0EF36"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p-value</w:t>
                                    </w:r>
                                  </w:p>
                                </w:tc>
                              </w:tr>
                              <w:tr w:rsidR="00F6740C" w14:paraId="2A93031A" w14:textId="77777777" w:rsidTr="00F32232">
                                <w:tc>
                                  <w:tcPr>
                                    <w:tcW w:w="5000" w:type="pct"/>
                                    <w:gridSpan w:val="7"/>
                                    <w:tcBorders>
                                      <w:top w:val="single" w:sz="4" w:space="0" w:color="auto"/>
                                      <w:bottom w:val="nil"/>
                                    </w:tcBorders>
                                  </w:tcPr>
                                  <w:p w14:paraId="60AEBCEF" w14:textId="57F137A6" w:rsidR="00F6740C" w:rsidRDefault="00F6740C" w:rsidP="00F32232">
                                    <w:pPr>
                                      <w:rPr>
                                        <w:rFonts w:ascii="Times New Roman" w:hAnsi="Times New Roman" w:cs="Times New Roman"/>
                                        <w:sz w:val="20"/>
                                        <w:szCs w:val="20"/>
                                      </w:rPr>
                                    </w:pPr>
                                    <w:r>
                                      <w:rPr>
                                        <w:rFonts w:ascii="Times New Roman" w:hAnsi="Times New Roman" w:cs="Times New Roman"/>
                                        <w:sz w:val="20"/>
                                        <w:szCs w:val="20"/>
                                      </w:rPr>
                                      <w:t>Panel A: Gold</w:t>
                                    </w:r>
                                  </w:p>
                                </w:tc>
                              </w:tr>
                              <w:tr w:rsidR="00F6740C" w14:paraId="4BEA30A9" w14:textId="77777777" w:rsidTr="00F32232">
                                <w:tc>
                                  <w:tcPr>
                                    <w:tcW w:w="566" w:type="pct"/>
                                    <w:vMerge w:val="restart"/>
                                    <w:tcBorders>
                                      <w:top w:val="single" w:sz="4" w:space="0" w:color="auto"/>
                                      <w:bottom w:val="nil"/>
                                    </w:tcBorders>
                                  </w:tcPr>
                                  <w:p w14:paraId="37D30ABE" w14:textId="77777777" w:rsidR="00F6740C" w:rsidRDefault="00F6740C" w:rsidP="005723F0">
                                    <w:pPr>
                                      <w:jc w:val="center"/>
                                      <w:rPr>
                                        <w:rFonts w:ascii="Times New Roman" w:hAnsi="Times New Roman" w:cs="Times New Roman"/>
                                        <w:sz w:val="20"/>
                                        <w:szCs w:val="20"/>
                                      </w:rPr>
                                    </w:pPr>
                                  </w:p>
                                  <w:p w14:paraId="364FDCBD" w14:textId="77777777" w:rsidR="00F6740C" w:rsidRDefault="00F6740C" w:rsidP="005723F0">
                                    <w:pPr>
                                      <w:jc w:val="center"/>
                                      <w:rPr>
                                        <w:rFonts w:ascii="Times New Roman" w:hAnsi="Times New Roman" w:cs="Times New Roman"/>
                                        <w:sz w:val="20"/>
                                        <w:szCs w:val="20"/>
                                      </w:rPr>
                                    </w:pPr>
                                  </w:p>
                                  <w:p w14:paraId="30D3FD9A"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SMA</w:t>
                                    </w:r>
                                  </w:p>
                                </w:tc>
                                <w:tc>
                                  <w:tcPr>
                                    <w:tcW w:w="841" w:type="pct"/>
                                    <w:tcBorders>
                                      <w:top w:val="single" w:sz="4" w:space="0" w:color="auto"/>
                                    </w:tcBorders>
                                  </w:tcPr>
                                  <w:p w14:paraId="4FB4C699"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44-332</w:t>
                                    </w:r>
                                  </w:p>
                                </w:tc>
                                <w:tc>
                                  <w:tcPr>
                                    <w:tcW w:w="637" w:type="pct"/>
                                    <w:tcBorders>
                                      <w:top w:val="single" w:sz="4" w:space="0" w:color="auto"/>
                                    </w:tcBorders>
                                  </w:tcPr>
                                  <w:p w14:paraId="6533CAA0"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w:t>
                                    </w:r>
                                  </w:p>
                                </w:tc>
                                <w:tc>
                                  <w:tcPr>
                                    <w:tcW w:w="841" w:type="pct"/>
                                    <w:tcBorders>
                                      <w:top w:val="single" w:sz="4" w:space="0" w:color="auto"/>
                                    </w:tcBorders>
                                  </w:tcPr>
                                  <w:p w14:paraId="0EF13D4F"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41-356</w:t>
                                    </w:r>
                                  </w:p>
                                </w:tc>
                                <w:tc>
                                  <w:tcPr>
                                    <w:tcW w:w="637" w:type="pct"/>
                                    <w:tcBorders>
                                      <w:top w:val="single" w:sz="4" w:space="0" w:color="auto"/>
                                    </w:tcBorders>
                                  </w:tcPr>
                                  <w:p w14:paraId="57C9C9BA"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0.01</w:t>
                                    </w:r>
                                  </w:p>
                                </w:tc>
                                <w:tc>
                                  <w:tcPr>
                                    <w:tcW w:w="841" w:type="pct"/>
                                    <w:tcBorders>
                                      <w:top w:val="single" w:sz="4" w:space="0" w:color="auto"/>
                                    </w:tcBorders>
                                  </w:tcPr>
                                  <w:p w14:paraId="734CD017" w14:textId="5486943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34-339</w:t>
                                    </w:r>
                                  </w:p>
                                </w:tc>
                                <w:tc>
                                  <w:tcPr>
                                    <w:tcW w:w="636" w:type="pct"/>
                                    <w:tcBorders>
                                      <w:top w:val="single" w:sz="4" w:space="0" w:color="auto"/>
                                    </w:tcBorders>
                                  </w:tcPr>
                                  <w:p w14:paraId="64D7F54B" w14:textId="49F0DF91"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w:t>
                                    </w:r>
                                  </w:p>
                                </w:tc>
                              </w:tr>
                              <w:tr w:rsidR="00F6740C" w14:paraId="404A0260" w14:textId="77777777" w:rsidTr="00F32232">
                                <w:tc>
                                  <w:tcPr>
                                    <w:tcW w:w="566" w:type="pct"/>
                                    <w:vMerge/>
                                    <w:tcBorders>
                                      <w:top w:val="single" w:sz="4" w:space="0" w:color="auto"/>
                                      <w:bottom w:val="nil"/>
                                    </w:tcBorders>
                                  </w:tcPr>
                                  <w:p w14:paraId="7259AB3E" w14:textId="77777777" w:rsidR="00F6740C" w:rsidRPr="008248CF" w:rsidRDefault="00F6740C" w:rsidP="005723F0">
                                    <w:pPr>
                                      <w:jc w:val="center"/>
                                      <w:rPr>
                                        <w:rFonts w:ascii="Times New Roman" w:hAnsi="Times New Roman" w:cs="Times New Roman"/>
                                        <w:sz w:val="20"/>
                                        <w:szCs w:val="20"/>
                                      </w:rPr>
                                    </w:pPr>
                                  </w:p>
                                </w:tc>
                                <w:tc>
                                  <w:tcPr>
                                    <w:tcW w:w="841" w:type="pct"/>
                                  </w:tcPr>
                                  <w:p w14:paraId="750B6048"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44-331</w:t>
                                    </w:r>
                                  </w:p>
                                </w:tc>
                                <w:tc>
                                  <w:tcPr>
                                    <w:tcW w:w="637" w:type="pct"/>
                                  </w:tcPr>
                                  <w:p w14:paraId="5079A69D"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w:t>
                                    </w:r>
                                  </w:p>
                                </w:tc>
                                <w:tc>
                                  <w:tcPr>
                                    <w:tcW w:w="841" w:type="pct"/>
                                  </w:tcPr>
                                  <w:p w14:paraId="65F9A3A2"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41-357</w:t>
                                    </w:r>
                                  </w:p>
                                </w:tc>
                                <w:tc>
                                  <w:tcPr>
                                    <w:tcW w:w="637" w:type="pct"/>
                                  </w:tcPr>
                                  <w:p w14:paraId="35076C72"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0.01</w:t>
                                    </w:r>
                                  </w:p>
                                </w:tc>
                                <w:tc>
                                  <w:tcPr>
                                    <w:tcW w:w="841" w:type="pct"/>
                                  </w:tcPr>
                                  <w:p w14:paraId="78D82F25" w14:textId="56D53138"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34-350</w:t>
                                    </w:r>
                                  </w:p>
                                </w:tc>
                                <w:tc>
                                  <w:tcPr>
                                    <w:tcW w:w="636" w:type="pct"/>
                                  </w:tcPr>
                                  <w:p w14:paraId="1895A790" w14:textId="67183EB0"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w:t>
                                    </w:r>
                                  </w:p>
                                </w:tc>
                              </w:tr>
                              <w:tr w:rsidR="00F6740C" w14:paraId="21C84836" w14:textId="77777777" w:rsidTr="00F32232">
                                <w:tc>
                                  <w:tcPr>
                                    <w:tcW w:w="566" w:type="pct"/>
                                    <w:vMerge/>
                                    <w:tcBorders>
                                      <w:top w:val="single" w:sz="4" w:space="0" w:color="auto"/>
                                      <w:bottom w:val="nil"/>
                                    </w:tcBorders>
                                  </w:tcPr>
                                  <w:p w14:paraId="7249E627" w14:textId="77777777" w:rsidR="00F6740C" w:rsidRPr="008248CF" w:rsidRDefault="00F6740C" w:rsidP="005723F0">
                                    <w:pPr>
                                      <w:jc w:val="center"/>
                                      <w:rPr>
                                        <w:rFonts w:ascii="Times New Roman" w:hAnsi="Times New Roman" w:cs="Times New Roman"/>
                                        <w:sz w:val="20"/>
                                        <w:szCs w:val="20"/>
                                      </w:rPr>
                                    </w:pPr>
                                  </w:p>
                                </w:tc>
                                <w:tc>
                                  <w:tcPr>
                                    <w:tcW w:w="841" w:type="pct"/>
                                  </w:tcPr>
                                  <w:p w14:paraId="180F58BC"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40-356</w:t>
                                    </w:r>
                                  </w:p>
                                </w:tc>
                                <w:tc>
                                  <w:tcPr>
                                    <w:tcW w:w="637" w:type="pct"/>
                                  </w:tcPr>
                                  <w:p w14:paraId="1FCBF3CC" w14:textId="77777777" w:rsidR="00F6740C" w:rsidRPr="008248CF" w:rsidRDefault="00F6740C" w:rsidP="00B2344C">
                                    <w:pPr>
                                      <w:jc w:val="center"/>
                                      <w:rPr>
                                        <w:rFonts w:ascii="Times New Roman" w:hAnsi="Times New Roman" w:cs="Times New Roman"/>
                                        <w:sz w:val="20"/>
                                        <w:szCs w:val="20"/>
                                      </w:rPr>
                                    </w:pPr>
                                    <w:r>
                                      <w:rPr>
                                        <w:rFonts w:ascii="Times New Roman" w:hAnsi="Times New Roman" w:cs="Times New Roman"/>
                                        <w:sz w:val="20"/>
                                        <w:szCs w:val="20"/>
                                      </w:rPr>
                                      <w:t>0.00</w:t>
                                    </w:r>
                                  </w:p>
                                </w:tc>
                                <w:tc>
                                  <w:tcPr>
                                    <w:tcW w:w="841" w:type="pct"/>
                                  </w:tcPr>
                                  <w:p w14:paraId="6E54A83B"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42-359</w:t>
                                    </w:r>
                                  </w:p>
                                </w:tc>
                                <w:tc>
                                  <w:tcPr>
                                    <w:tcW w:w="637" w:type="pct"/>
                                  </w:tcPr>
                                  <w:p w14:paraId="40C6D871"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0.01</w:t>
                                    </w:r>
                                  </w:p>
                                </w:tc>
                                <w:tc>
                                  <w:tcPr>
                                    <w:tcW w:w="841" w:type="pct"/>
                                  </w:tcPr>
                                  <w:p w14:paraId="276A4E61" w14:textId="4BCE0C15"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34-338</w:t>
                                    </w:r>
                                  </w:p>
                                </w:tc>
                                <w:tc>
                                  <w:tcPr>
                                    <w:tcW w:w="636" w:type="pct"/>
                                  </w:tcPr>
                                  <w:p w14:paraId="344DA539" w14:textId="6D656D1F"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w:t>
                                    </w:r>
                                  </w:p>
                                </w:tc>
                              </w:tr>
                              <w:tr w:rsidR="00F6740C" w14:paraId="764AE974" w14:textId="77777777" w:rsidTr="00F32232">
                                <w:tc>
                                  <w:tcPr>
                                    <w:tcW w:w="566" w:type="pct"/>
                                    <w:vMerge/>
                                    <w:tcBorders>
                                      <w:top w:val="single" w:sz="4" w:space="0" w:color="auto"/>
                                      <w:bottom w:val="nil"/>
                                    </w:tcBorders>
                                  </w:tcPr>
                                  <w:p w14:paraId="1B87048E" w14:textId="77777777" w:rsidR="00F6740C" w:rsidRPr="008248CF" w:rsidRDefault="00F6740C" w:rsidP="005723F0">
                                    <w:pPr>
                                      <w:jc w:val="center"/>
                                      <w:rPr>
                                        <w:rFonts w:ascii="Times New Roman" w:hAnsi="Times New Roman" w:cs="Times New Roman"/>
                                        <w:sz w:val="20"/>
                                        <w:szCs w:val="20"/>
                                      </w:rPr>
                                    </w:pPr>
                                  </w:p>
                                </w:tc>
                                <w:tc>
                                  <w:tcPr>
                                    <w:tcW w:w="841" w:type="pct"/>
                                    <w:tcBorders>
                                      <w:bottom w:val="nil"/>
                                    </w:tcBorders>
                                  </w:tcPr>
                                  <w:p w14:paraId="25C67342"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43-325</w:t>
                                    </w:r>
                                  </w:p>
                                </w:tc>
                                <w:tc>
                                  <w:tcPr>
                                    <w:tcW w:w="637" w:type="pct"/>
                                    <w:tcBorders>
                                      <w:bottom w:val="nil"/>
                                    </w:tcBorders>
                                  </w:tcPr>
                                  <w:p w14:paraId="4940833E"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w:t>
                                    </w:r>
                                  </w:p>
                                </w:tc>
                                <w:tc>
                                  <w:tcPr>
                                    <w:tcW w:w="841" w:type="pct"/>
                                    <w:tcBorders>
                                      <w:bottom w:val="nil"/>
                                    </w:tcBorders>
                                  </w:tcPr>
                                  <w:p w14:paraId="4AF7BA50"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41-352</w:t>
                                    </w:r>
                                  </w:p>
                                </w:tc>
                                <w:tc>
                                  <w:tcPr>
                                    <w:tcW w:w="637" w:type="pct"/>
                                    <w:tcBorders>
                                      <w:bottom w:val="nil"/>
                                    </w:tcBorders>
                                  </w:tcPr>
                                  <w:p w14:paraId="1CB37245"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0.02</w:t>
                                    </w:r>
                                  </w:p>
                                </w:tc>
                                <w:tc>
                                  <w:tcPr>
                                    <w:tcW w:w="841" w:type="pct"/>
                                    <w:tcBorders>
                                      <w:bottom w:val="nil"/>
                                    </w:tcBorders>
                                  </w:tcPr>
                                  <w:p w14:paraId="2B33876D" w14:textId="3AB25A32"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34-349</w:t>
                                    </w:r>
                                  </w:p>
                                </w:tc>
                                <w:tc>
                                  <w:tcPr>
                                    <w:tcW w:w="636" w:type="pct"/>
                                    <w:tcBorders>
                                      <w:bottom w:val="nil"/>
                                    </w:tcBorders>
                                  </w:tcPr>
                                  <w:p w14:paraId="72DF2993" w14:textId="5BA9DD4A"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w:t>
                                    </w:r>
                                  </w:p>
                                </w:tc>
                              </w:tr>
                              <w:tr w:rsidR="00F6740C" w14:paraId="58961379" w14:textId="77777777" w:rsidTr="00F32232">
                                <w:tc>
                                  <w:tcPr>
                                    <w:tcW w:w="566" w:type="pct"/>
                                    <w:vMerge/>
                                    <w:tcBorders>
                                      <w:top w:val="single" w:sz="4" w:space="0" w:color="auto"/>
                                      <w:bottom w:val="single" w:sz="4" w:space="0" w:color="auto"/>
                                    </w:tcBorders>
                                  </w:tcPr>
                                  <w:p w14:paraId="32EB0D7D" w14:textId="77777777" w:rsidR="00F6740C" w:rsidRPr="008248CF" w:rsidRDefault="00F6740C" w:rsidP="005723F0">
                                    <w:pPr>
                                      <w:jc w:val="center"/>
                                      <w:rPr>
                                        <w:rFonts w:ascii="Times New Roman" w:hAnsi="Times New Roman" w:cs="Times New Roman"/>
                                        <w:sz w:val="20"/>
                                        <w:szCs w:val="20"/>
                                      </w:rPr>
                                    </w:pPr>
                                  </w:p>
                                </w:tc>
                                <w:tc>
                                  <w:tcPr>
                                    <w:tcW w:w="841" w:type="pct"/>
                                    <w:tcBorders>
                                      <w:top w:val="nil"/>
                                      <w:bottom w:val="single" w:sz="4" w:space="0" w:color="auto"/>
                                    </w:tcBorders>
                                  </w:tcPr>
                                  <w:p w14:paraId="7E71421B"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42-330</w:t>
                                    </w:r>
                                  </w:p>
                                </w:tc>
                                <w:tc>
                                  <w:tcPr>
                                    <w:tcW w:w="637" w:type="pct"/>
                                    <w:tcBorders>
                                      <w:top w:val="nil"/>
                                      <w:bottom w:val="single" w:sz="4" w:space="0" w:color="auto"/>
                                    </w:tcBorders>
                                  </w:tcPr>
                                  <w:p w14:paraId="5A0213DF"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0.01</w:t>
                                    </w:r>
                                  </w:p>
                                </w:tc>
                                <w:tc>
                                  <w:tcPr>
                                    <w:tcW w:w="841" w:type="pct"/>
                                    <w:tcBorders>
                                      <w:top w:val="nil"/>
                                      <w:bottom w:val="single" w:sz="4" w:space="0" w:color="auto"/>
                                    </w:tcBorders>
                                  </w:tcPr>
                                  <w:p w14:paraId="1CC13AD7"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42-362</w:t>
                                    </w:r>
                                  </w:p>
                                </w:tc>
                                <w:tc>
                                  <w:tcPr>
                                    <w:tcW w:w="637" w:type="pct"/>
                                    <w:tcBorders>
                                      <w:top w:val="nil"/>
                                      <w:bottom w:val="single" w:sz="4" w:space="0" w:color="auto"/>
                                    </w:tcBorders>
                                  </w:tcPr>
                                  <w:p w14:paraId="3BFB0201"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0.01</w:t>
                                    </w:r>
                                  </w:p>
                                </w:tc>
                                <w:tc>
                                  <w:tcPr>
                                    <w:tcW w:w="841" w:type="pct"/>
                                    <w:tcBorders>
                                      <w:top w:val="nil"/>
                                      <w:bottom w:val="single" w:sz="4" w:space="0" w:color="auto"/>
                                    </w:tcBorders>
                                  </w:tcPr>
                                  <w:p w14:paraId="2788A72C" w14:textId="673AFE76"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30-308</w:t>
                                    </w:r>
                                  </w:p>
                                </w:tc>
                                <w:tc>
                                  <w:tcPr>
                                    <w:tcW w:w="636" w:type="pct"/>
                                    <w:tcBorders>
                                      <w:top w:val="nil"/>
                                      <w:bottom w:val="single" w:sz="4" w:space="0" w:color="auto"/>
                                    </w:tcBorders>
                                  </w:tcPr>
                                  <w:p w14:paraId="40820F69" w14:textId="38BD927F"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w:t>
                                    </w:r>
                                  </w:p>
                                </w:tc>
                              </w:tr>
                              <w:tr w:rsidR="00F6740C" w14:paraId="0668DB0F" w14:textId="77777777" w:rsidTr="00F32232">
                                <w:tc>
                                  <w:tcPr>
                                    <w:tcW w:w="566" w:type="pct"/>
                                    <w:vMerge w:val="restart"/>
                                    <w:tcBorders>
                                      <w:top w:val="single" w:sz="4" w:space="0" w:color="auto"/>
                                      <w:bottom w:val="nil"/>
                                    </w:tcBorders>
                                  </w:tcPr>
                                  <w:p w14:paraId="1075EB1E" w14:textId="77777777" w:rsidR="00F6740C" w:rsidRDefault="00F6740C" w:rsidP="005723F0">
                                    <w:pPr>
                                      <w:jc w:val="center"/>
                                      <w:rPr>
                                        <w:rFonts w:ascii="Times New Roman" w:hAnsi="Times New Roman" w:cs="Times New Roman"/>
                                        <w:sz w:val="20"/>
                                        <w:szCs w:val="20"/>
                                      </w:rPr>
                                    </w:pPr>
                                  </w:p>
                                  <w:p w14:paraId="16C98F6E" w14:textId="77777777" w:rsidR="00F6740C" w:rsidRDefault="00F6740C" w:rsidP="005723F0">
                                    <w:pPr>
                                      <w:jc w:val="center"/>
                                      <w:rPr>
                                        <w:rFonts w:ascii="Times New Roman" w:hAnsi="Times New Roman" w:cs="Times New Roman"/>
                                        <w:sz w:val="20"/>
                                        <w:szCs w:val="20"/>
                                      </w:rPr>
                                    </w:pPr>
                                  </w:p>
                                  <w:p w14:paraId="4D9024E9"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EMA</w:t>
                                    </w:r>
                                  </w:p>
                                </w:tc>
                                <w:tc>
                                  <w:tcPr>
                                    <w:tcW w:w="841" w:type="pct"/>
                                    <w:tcBorders>
                                      <w:top w:val="single" w:sz="4" w:space="0" w:color="auto"/>
                                    </w:tcBorders>
                                  </w:tcPr>
                                  <w:p w14:paraId="2DE4D018"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49-259</w:t>
                                    </w:r>
                                  </w:p>
                                </w:tc>
                                <w:tc>
                                  <w:tcPr>
                                    <w:tcW w:w="637" w:type="pct"/>
                                    <w:tcBorders>
                                      <w:top w:val="single" w:sz="4" w:space="0" w:color="auto"/>
                                    </w:tcBorders>
                                  </w:tcPr>
                                  <w:p w14:paraId="3E0FED34"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0.01</w:t>
                                    </w:r>
                                  </w:p>
                                </w:tc>
                                <w:tc>
                                  <w:tcPr>
                                    <w:tcW w:w="841" w:type="pct"/>
                                    <w:tcBorders>
                                      <w:top w:val="single" w:sz="4" w:space="0" w:color="auto"/>
                                    </w:tcBorders>
                                  </w:tcPr>
                                  <w:p w14:paraId="040BBE7C"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49-155</w:t>
                                    </w:r>
                                  </w:p>
                                </w:tc>
                                <w:tc>
                                  <w:tcPr>
                                    <w:tcW w:w="637" w:type="pct"/>
                                    <w:tcBorders>
                                      <w:top w:val="single" w:sz="4" w:space="0" w:color="auto"/>
                                    </w:tcBorders>
                                  </w:tcPr>
                                  <w:p w14:paraId="51973F50"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0.13</w:t>
                                    </w:r>
                                  </w:p>
                                </w:tc>
                                <w:tc>
                                  <w:tcPr>
                                    <w:tcW w:w="841" w:type="pct"/>
                                    <w:tcBorders>
                                      <w:top w:val="single" w:sz="4" w:space="0" w:color="auto"/>
                                    </w:tcBorders>
                                  </w:tcPr>
                                  <w:p w14:paraId="3264B69B" w14:textId="5D40EDF3"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49-260</w:t>
                                    </w:r>
                                  </w:p>
                                </w:tc>
                                <w:tc>
                                  <w:tcPr>
                                    <w:tcW w:w="636" w:type="pct"/>
                                    <w:tcBorders>
                                      <w:top w:val="single" w:sz="4" w:space="0" w:color="auto"/>
                                    </w:tcBorders>
                                  </w:tcPr>
                                  <w:p w14:paraId="5CBE2A47" w14:textId="40FA3050"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0.01</w:t>
                                    </w:r>
                                  </w:p>
                                </w:tc>
                              </w:tr>
                              <w:tr w:rsidR="00F6740C" w14:paraId="6C34187B" w14:textId="77777777" w:rsidTr="00F32232">
                                <w:tc>
                                  <w:tcPr>
                                    <w:tcW w:w="566" w:type="pct"/>
                                    <w:vMerge/>
                                    <w:tcBorders>
                                      <w:top w:val="single" w:sz="4" w:space="0" w:color="auto"/>
                                      <w:bottom w:val="nil"/>
                                    </w:tcBorders>
                                  </w:tcPr>
                                  <w:p w14:paraId="7FA88C30" w14:textId="77777777" w:rsidR="00F6740C" w:rsidRPr="008248CF" w:rsidRDefault="00F6740C" w:rsidP="005723F0">
                                    <w:pPr>
                                      <w:jc w:val="center"/>
                                      <w:rPr>
                                        <w:rFonts w:ascii="Times New Roman" w:hAnsi="Times New Roman" w:cs="Times New Roman"/>
                                        <w:sz w:val="20"/>
                                        <w:szCs w:val="20"/>
                                      </w:rPr>
                                    </w:pPr>
                                  </w:p>
                                </w:tc>
                                <w:tc>
                                  <w:tcPr>
                                    <w:tcW w:w="841" w:type="pct"/>
                                  </w:tcPr>
                                  <w:p w14:paraId="0017010E"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46-386</w:t>
                                    </w:r>
                                  </w:p>
                                </w:tc>
                                <w:tc>
                                  <w:tcPr>
                                    <w:tcW w:w="637" w:type="pct"/>
                                  </w:tcPr>
                                  <w:p w14:paraId="0D90340E"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0.01</w:t>
                                    </w:r>
                                  </w:p>
                                </w:tc>
                                <w:tc>
                                  <w:tcPr>
                                    <w:tcW w:w="841" w:type="pct"/>
                                  </w:tcPr>
                                  <w:p w14:paraId="7029B8E1"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48-162</w:t>
                                    </w:r>
                                  </w:p>
                                </w:tc>
                                <w:tc>
                                  <w:tcPr>
                                    <w:tcW w:w="637" w:type="pct"/>
                                  </w:tcPr>
                                  <w:p w14:paraId="0BA6754A"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0.15</w:t>
                                    </w:r>
                                  </w:p>
                                </w:tc>
                                <w:tc>
                                  <w:tcPr>
                                    <w:tcW w:w="841" w:type="pct"/>
                                  </w:tcPr>
                                  <w:p w14:paraId="0BEE485D" w14:textId="1EF57180"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49-259</w:t>
                                    </w:r>
                                  </w:p>
                                </w:tc>
                                <w:tc>
                                  <w:tcPr>
                                    <w:tcW w:w="636" w:type="pct"/>
                                  </w:tcPr>
                                  <w:p w14:paraId="4F5ADF44" w14:textId="591C555D"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w:t>
                                    </w:r>
                                  </w:p>
                                </w:tc>
                              </w:tr>
                              <w:tr w:rsidR="00F6740C" w14:paraId="62C44E10" w14:textId="77777777" w:rsidTr="00F32232">
                                <w:tc>
                                  <w:tcPr>
                                    <w:tcW w:w="566" w:type="pct"/>
                                    <w:vMerge/>
                                    <w:tcBorders>
                                      <w:top w:val="single" w:sz="4" w:space="0" w:color="auto"/>
                                      <w:bottom w:val="nil"/>
                                    </w:tcBorders>
                                  </w:tcPr>
                                  <w:p w14:paraId="259C0C4A" w14:textId="77777777" w:rsidR="00F6740C" w:rsidRPr="008248CF" w:rsidRDefault="00F6740C" w:rsidP="005723F0">
                                    <w:pPr>
                                      <w:jc w:val="center"/>
                                      <w:rPr>
                                        <w:rFonts w:ascii="Times New Roman" w:hAnsi="Times New Roman" w:cs="Times New Roman"/>
                                        <w:sz w:val="20"/>
                                        <w:szCs w:val="20"/>
                                      </w:rPr>
                                    </w:pPr>
                                  </w:p>
                                </w:tc>
                                <w:tc>
                                  <w:tcPr>
                                    <w:tcW w:w="841" w:type="pct"/>
                                  </w:tcPr>
                                  <w:p w14:paraId="6E90320B"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48-263</w:t>
                                    </w:r>
                                  </w:p>
                                </w:tc>
                                <w:tc>
                                  <w:tcPr>
                                    <w:tcW w:w="637" w:type="pct"/>
                                  </w:tcPr>
                                  <w:p w14:paraId="2CDCD4EC"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0.01</w:t>
                                    </w:r>
                                  </w:p>
                                </w:tc>
                                <w:tc>
                                  <w:tcPr>
                                    <w:tcW w:w="841" w:type="pct"/>
                                  </w:tcPr>
                                  <w:p w14:paraId="2EE11E34"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48-157</w:t>
                                    </w:r>
                                  </w:p>
                                </w:tc>
                                <w:tc>
                                  <w:tcPr>
                                    <w:tcW w:w="637" w:type="pct"/>
                                  </w:tcPr>
                                  <w:p w14:paraId="0D507AC6"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0.14</w:t>
                                    </w:r>
                                  </w:p>
                                </w:tc>
                                <w:tc>
                                  <w:tcPr>
                                    <w:tcW w:w="841" w:type="pct"/>
                                  </w:tcPr>
                                  <w:p w14:paraId="6382B526" w14:textId="490FF665"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49-261</w:t>
                                    </w:r>
                                  </w:p>
                                </w:tc>
                                <w:tc>
                                  <w:tcPr>
                                    <w:tcW w:w="636" w:type="pct"/>
                                  </w:tcPr>
                                  <w:p w14:paraId="286C6DFD" w14:textId="669D70B8"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0.01</w:t>
                                    </w:r>
                                  </w:p>
                                </w:tc>
                              </w:tr>
                              <w:tr w:rsidR="00F6740C" w14:paraId="116B28CE" w14:textId="77777777" w:rsidTr="00F32232">
                                <w:tc>
                                  <w:tcPr>
                                    <w:tcW w:w="566" w:type="pct"/>
                                    <w:vMerge/>
                                    <w:tcBorders>
                                      <w:top w:val="single" w:sz="4" w:space="0" w:color="auto"/>
                                      <w:bottom w:val="nil"/>
                                    </w:tcBorders>
                                  </w:tcPr>
                                  <w:p w14:paraId="1FF39CC6" w14:textId="77777777" w:rsidR="00F6740C" w:rsidRPr="008248CF" w:rsidRDefault="00F6740C" w:rsidP="005723F0">
                                    <w:pPr>
                                      <w:jc w:val="center"/>
                                      <w:rPr>
                                        <w:rFonts w:ascii="Times New Roman" w:hAnsi="Times New Roman" w:cs="Times New Roman"/>
                                        <w:sz w:val="20"/>
                                        <w:szCs w:val="20"/>
                                      </w:rPr>
                                    </w:pPr>
                                  </w:p>
                                </w:tc>
                                <w:tc>
                                  <w:tcPr>
                                    <w:tcW w:w="841" w:type="pct"/>
                                    <w:tcBorders>
                                      <w:bottom w:val="nil"/>
                                    </w:tcBorders>
                                  </w:tcPr>
                                  <w:p w14:paraId="5FD20D0D"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47-266</w:t>
                                    </w:r>
                                  </w:p>
                                </w:tc>
                                <w:tc>
                                  <w:tcPr>
                                    <w:tcW w:w="637" w:type="pct"/>
                                    <w:tcBorders>
                                      <w:bottom w:val="nil"/>
                                    </w:tcBorders>
                                  </w:tcPr>
                                  <w:p w14:paraId="184BA39C"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0.01</w:t>
                                    </w:r>
                                  </w:p>
                                </w:tc>
                                <w:tc>
                                  <w:tcPr>
                                    <w:tcW w:w="841" w:type="pct"/>
                                    <w:tcBorders>
                                      <w:bottom w:val="nil"/>
                                    </w:tcBorders>
                                  </w:tcPr>
                                  <w:p w14:paraId="28D06320"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48-163</w:t>
                                    </w:r>
                                  </w:p>
                                </w:tc>
                                <w:tc>
                                  <w:tcPr>
                                    <w:tcW w:w="637" w:type="pct"/>
                                    <w:tcBorders>
                                      <w:bottom w:val="nil"/>
                                    </w:tcBorders>
                                  </w:tcPr>
                                  <w:p w14:paraId="5D779917"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0.16</w:t>
                                    </w:r>
                                  </w:p>
                                </w:tc>
                                <w:tc>
                                  <w:tcPr>
                                    <w:tcW w:w="841" w:type="pct"/>
                                    <w:tcBorders>
                                      <w:bottom w:val="nil"/>
                                    </w:tcBorders>
                                  </w:tcPr>
                                  <w:p w14:paraId="5038F8B9" w14:textId="046C51B1"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45-386</w:t>
                                    </w:r>
                                  </w:p>
                                </w:tc>
                                <w:tc>
                                  <w:tcPr>
                                    <w:tcW w:w="636" w:type="pct"/>
                                    <w:tcBorders>
                                      <w:bottom w:val="nil"/>
                                    </w:tcBorders>
                                  </w:tcPr>
                                  <w:p w14:paraId="34AAA43B" w14:textId="2829CCAA"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w:t>
                                    </w:r>
                                  </w:p>
                                </w:tc>
                              </w:tr>
                              <w:tr w:rsidR="00F6740C" w14:paraId="4DB19A7A" w14:textId="77777777" w:rsidTr="00F32232">
                                <w:tc>
                                  <w:tcPr>
                                    <w:tcW w:w="566" w:type="pct"/>
                                    <w:vMerge/>
                                    <w:tcBorders>
                                      <w:top w:val="single" w:sz="4" w:space="0" w:color="auto"/>
                                      <w:bottom w:val="single" w:sz="4" w:space="0" w:color="auto"/>
                                    </w:tcBorders>
                                  </w:tcPr>
                                  <w:p w14:paraId="5709113F" w14:textId="77777777" w:rsidR="00F6740C" w:rsidRPr="008248CF" w:rsidRDefault="00F6740C" w:rsidP="005723F0">
                                    <w:pPr>
                                      <w:jc w:val="center"/>
                                      <w:rPr>
                                        <w:rFonts w:ascii="Times New Roman" w:hAnsi="Times New Roman" w:cs="Times New Roman"/>
                                        <w:sz w:val="20"/>
                                        <w:szCs w:val="20"/>
                                      </w:rPr>
                                    </w:pPr>
                                  </w:p>
                                </w:tc>
                                <w:tc>
                                  <w:tcPr>
                                    <w:tcW w:w="841" w:type="pct"/>
                                    <w:tcBorders>
                                      <w:top w:val="nil"/>
                                      <w:bottom w:val="single" w:sz="4" w:space="0" w:color="auto"/>
                                    </w:tcBorders>
                                  </w:tcPr>
                                  <w:p w14:paraId="11E77063"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49-262</w:t>
                                    </w:r>
                                  </w:p>
                                </w:tc>
                                <w:tc>
                                  <w:tcPr>
                                    <w:tcW w:w="637" w:type="pct"/>
                                    <w:tcBorders>
                                      <w:top w:val="nil"/>
                                      <w:bottom w:val="single" w:sz="4" w:space="0" w:color="auto"/>
                                    </w:tcBorders>
                                  </w:tcPr>
                                  <w:p w14:paraId="76CF38EA"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0.01</w:t>
                                    </w:r>
                                  </w:p>
                                </w:tc>
                                <w:tc>
                                  <w:tcPr>
                                    <w:tcW w:w="841" w:type="pct"/>
                                    <w:tcBorders>
                                      <w:top w:val="nil"/>
                                      <w:bottom w:val="single" w:sz="4" w:space="0" w:color="auto"/>
                                    </w:tcBorders>
                                  </w:tcPr>
                                  <w:p w14:paraId="06C756A2"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49-160</w:t>
                                    </w:r>
                                  </w:p>
                                </w:tc>
                                <w:tc>
                                  <w:tcPr>
                                    <w:tcW w:w="637" w:type="pct"/>
                                    <w:tcBorders>
                                      <w:top w:val="nil"/>
                                      <w:bottom w:val="single" w:sz="4" w:space="0" w:color="auto"/>
                                    </w:tcBorders>
                                  </w:tcPr>
                                  <w:p w14:paraId="28532E70"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0.14</w:t>
                                    </w:r>
                                  </w:p>
                                </w:tc>
                                <w:tc>
                                  <w:tcPr>
                                    <w:tcW w:w="841" w:type="pct"/>
                                    <w:tcBorders>
                                      <w:top w:val="nil"/>
                                      <w:bottom w:val="single" w:sz="4" w:space="0" w:color="auto"/>
                                    </w:tcBorders>
                                  </w:tcPr>
                                  <w:p w14:paraId="1A295143" w14:textId="4A86B45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46-386</w:t>
                                    </w:r>
                                  </w:p>
                                </w:tc>
                                <w:tc>
                                  <w:tcPr>
                                    <w:tcW w:w="636" w:type="pct"/>
                                    <w:tcBorders>
                                      <w:top w:val="nil"/>
                                      <w:bottom w:val="single" w:sz="4" w:space="0" w:color="auto"/>
                                    </w:tcBorders>
                                  </w:tcPr>
                                  <w:p w14:paraId="3E1F3143" w14:textId="6C0C8D3E"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0.01</w:t>
                                    </w:r>
                                  </w:p>
                                </w:tc>
                              </w:tr>
                              <w:tr w:rsidR="00F6740C" w14:paraId="153D47D9" w14:textId="77777777" w:rsidTr="00F32232">
                                <w:tc>
                                  <w:tcPr>
                                    <w:tcW w:w="566" w:type="pct"/>
                                    <w:vMerge w:val="restart"/>
                                    <w:tcBorders>
                                      <w:top w:val="single" w:sz="4" w:space="0" w:color="auto"/>
                                      <w:bottom w:val="nil"/>
                                    </w:tcBorders>
                                  </w:tcPr>
                                  <w:p w14:paraId="31800A92" w14:textId="77777777" w:rsidR="00F6740C" w:rsidRDefault="00F6740C" w:rsidP="005723F0">
                                    <w:pPr>
                                      <w:jc w:val="center"/>
                                      <w:rPr>
                                        <w:rFonts w:ascii="Times New Roman" w:hAnsi="Times New Roman" w:cs="Times New Roman"/>
                                        <w:sz w:val="20"/>
                                        <w:szCs w:val="20"/>
                                      </w:rPr>
                                    </w:pPr>
                                  </w:p>
                                  <w:p w14:paraId="18224B1F" w14:textId="77777777" w:rsidR="00F6740C" w:rsidRDefault="00F6740C" w:rsidP="005723F0">
                                    <w:pPr>
                                      <w:jc w:val="center"/>
                                      <w:rPr>
                                        <w:rFonts w:ascii="Times New Roman" w:hAnsi="Times New Roman" w:cs="Times New Roman"/>
                                        <w:sz w:val="20"/>
                                        <w:szCs w:val="20"/>
                                      </w:rPr>
                                    </w:pPr>
                                  </w:p>
                                  <w:p w14:paraId="76A8B40F"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WMA</w:t>
                                    </w:r>
                                  </w:p>
                                </w:tc>
                                <w:tc>
                                  <w:tcPr>
                                    <w:tcW w:w="841" w:type="pct"/>
                                    <w:tcBorders>
                                      <w:top w:val="single" w:sz="4" w:space="0" w:color="auto"/>
                                      <w:bottom w:val="nil"/>
                                    </w:tcBorders>
                                  </w:tcPr>
                                  <w:p w14:paraId="41108E72"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49-498</w:t>
                                    </w:r>
                                  </w:p>
                                </w:tc>
                                <w:tc>
                                  <w:tcPr>
                                    <w:tcW w:w="637" w:type="pct"/>
                                    <w:tcBorders>
                                      <w:top w:val="single" w:sz="4" w:space="0" w:color="auto"/>
                                      <w:bottom w:val="nil"/>
                                    </w:tcBorders>
                                  </w:tcPr>
                                  <w:p w14:paraId="333593F1" w14:textId="2DE8CD2D"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0.01</w:t>
                                    </w:r>
                                  </w:p>
                                </w:tc>
                                <w:tc>
                                  <w:tcPr>
                                    <w:tcW w:w="841" w:type="pct"/>
                                    <w:tcBorders>
                                      <w:top w:val="single" w:sz="4" w:space="0" w:color="auto"/>
                                      <w:bottom w:val="nil"/>
                                    </w:tcBorders>
                                  </w:tcPr>
                                  <w:p w14:paraId="297946F0"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48-413</w:t>
                                    </w:r>
                                  </w:p>
                                </w:tc>
                                <w:tc>
                                  <w:tcPr>
                                    <w:tcW w:w="637" w:type="pct"/>
                                    <w:tcBorders>
                                      <w:top w:val="single" w:sz="4" w:space="0" w:color="auto"/>
                                      <w:bottom w:val="nil"/>
                                    </w:tcBorders>
                                  </w:tcPr>
                                  <w:p w14:paraId="2CA33C7B"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0.12</w:t>
                                    </w:r>
                                  </w:p>
                                </w:tc>
                                <w:tc>
                                  <w:tcPr>
                                    <w:tcW w:w="841" w:type="pct"/>
                                    <w:tcBorders>
                                      <w:top w:val="single" w:sz="4" w:space="0" w:color="auto"/>
                                      <w:bottom w:val="nil"/>
                                    </w:tcBorders>
                                  </w:tcPr>
                                  <w:p w14:paraId="0D54059E" w14:textId="3CEEBE0E"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48-483</w:t>
                                    </w:r>
                                  </w:p>
                                </w:tc>
                                <w:tc>
                                  <w:tcPr>
                                    <w:tcW w:w="636" w:type="pct"/>
                                    <w:tcBorders>
                                      <w:top w:val="single" w:sz="4" w:space="0" w:color="auto"/>
                                      <w:bottom w:val="nil"/>
                                    </w:tcBorders>
                                  </w:tcPr>
                                  <w:p w14:paraId="6B682416" w14:textId="728E5F8E"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0.01</w:t>
                                    </w:r>
                                  </w:p>
                                </w:tc>
                              </w:tr>
                              <w:tr w:rsidR="00F6740C" w14:paraId="6A65157D" w14:textId="77777777" w:rsidTr="00F32232">
                                <w:tc>
                                  <w:tcPr>
                                    <w:tcW w:w="566" w:type="pct"/>
                                    <w:vMerge/>
                                    <w:tcBorders>
                                      <w:top w:val="single" w:sz="4" w:space="0" w:color="auto"/>
                                      <w:bottom w:val="nil"/>
                                    </w:tcBorders>
                                  </w:tcPr>
                                  <w:p w14:paraId="6AF9FA04" w14:textId="77777777" w:rsidR="00F6740C" w:rsidRPr="008248CF" w:rsidRDefault="00F6740C" w:rsidP="005723F0">
                                    <w:pPr>
                                      <w:jc w:val="center"/>
                                      <w:rPr>
                                        <w:rFonts w:ascii="Times New Roman" w:hAnsi="Times New Roman" w:cs="Times New Roman"/>
                                        <w:sz w:val="20"/>
                                        <w:szCs w:val="20"/>
                                      </w:rPr>
                                    </w:pPr>
                                  </w:p>
                                </w:tc>
                                <w:tc>
                                  <w:tcPr>
                                    <w:tcW w:w="841" w:type="pct"/>
                                    <w:tcBorders>
                                      <w:top w:val="nil"/>
                                    </w:tcBorders>
                                  </w:tcPr>
                                  <w:p w14:paraId="12F94F69"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49-487</w:t>
                                    </w:r>
                                  </w:p>
                                </w:tc>
                                <w:tc>
                                  <w:tcPr>
                                    <w:tcW w:w="637" w:type="pct"/>
                                    <w:tcBorders>
                                      <w:top w:val="nil"/>
                                    </w:tcBorders>
                                  </w:tcPr>
                                  <w:p w14:paraId="01682E9D" w14:textId="57140F50"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0.02</w:t>
                                    </w:r>
                                  </w:p>
                                </w:tc>
                                <w:tc>
                                  <w:tcPr>
                                    <w:tcW w:w="841" w:type="pct"/>
                                    <w:tcBorders>
                                      <w:top w:val="nil"/>
                                    </w:tcBorders>
                                  </w:tcPr>
                                  <w:p w14:paraId="14D0EABF"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46-437</w:t>
                                    </w:r>
                                  </w:p>
                                </w:tc>
                                <w:tc>
                                  <w:tcPr>
                                    <w:tcW w:w="637" w:type="pct"/>
                                    <w:tcBorders>
                                      <w:top w:val="nil"/>
                                    </w:tcBorders>
                                  </w:tcPr>
                                  <w:p w14:paraId="2DCA4D39"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0.09</w:t>
                                    </w:r>
                                  </w:p>
                                </w:tc>
                                <w:tc>
                                  <w:tcPr>
                                    <w:tcW w:w="841" w:type="pct"/>
                                    <w:tcBorders>
                                      <w:top w:val="nil"/>
                                    </w:tcBorders>
                                  </w:tcPr>
                                  <w:p w14:paraId="45014CA6" w14:textId="0BF04855"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48-482</w:t>
                                    </w:r>
                                  </w:p>
                                </w:tc>
                                <w:tc>
                                  <w:tcPr>
                                    <w:tcW w:w="636" w:type="pct"/>
                                    <w:tcBorders>
                                      <w:top w:val="nil"/>
                                    </w:tcBorders>
                                  </w:tcPr>
                                  <w:p w14:paraId="5DE662B1" w14:textId="0F0E55F9"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0.01</w:t>
                                    </w:r>
                                  </w:p>
                                </w:tc>
                              </w:tr>
                              <w:tr w:rsidR="00F6740C" w14:paraId="2032F0A5" w14:textId="77777777" w:rsidTr="00F32232">
                                <w:tc>
                                  <w:tcPr>
                                    <w:tcW w:w="566" w:type="pct"/>
                                    <w:vMerge/>
                                    <w:tcBorders>
                                      <w:top w:val="single" w:sz="4" w:space="0" w:color="auto"/>
                                      <w:bottom w:val="nil"/>
                                    </w:tcBorders>
                                  </w:tcPr>
                                  <w:p w14:paraId="42F6398C" w14:textId="77777777" w:rsidR="00F6740C" w:rsidRPr="008248CF" w:rsidRDefault="00F6740C" w:rsidP="005723F0">
                                    <w:pPr>
                                      <w:jc w:val="center"/>
                                      <w:rPr>
                                        <w:rFonts w:ascii="Times New Roman" w:hAnsi="Times New Roman" w:cs="Times New Roman"/>
                                        <w:sz w:val="20"/>
                                        <w:szCs w:val="20"/>
                                      </w:rPr>
                                    </w:pPr>
                                  </w:p>
                                </w:tc>
                                <w:tc>
                                  <w:tcPr>
                                    <w:tcW w:w="841" w:type="pct"/>
                                  </w:tcPr>
                                  <w:p w14:paraId="7B0A813A"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49-490</w:t>
                                    </w:r>
                                  </w:p>
                                </w:tc>
                                <w:tc>
                                  <w:tcPr>
                                    <w:tcW w:w="637" w:type="pct"/>
                                  </w:tcPr>
                                  <w:p w14:paraId="5D0C9850" w14:textId="76E29F89"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0.01</w:t>
                                    </w:r>
                                  </w:p>
                                </w:tc>
                                <w:tc>
                                  <w:tcPr>
                                    <w:tcW w:w="841" w:type="pct"/>
                                  </w:tcPr>
                                  <w:p w14:paraId="473C13D9"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48-443</w:t>
                                    </w:r>
                                  </w:p>
                                </w:tc>
                                <w:tc>
                                  <w:tcPr>
                                    <w:tcW w:w="637" w:type="pct"/>
                                  </w:tcPr>
                                  <w:p w14:paraId="66D23D0D"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0.12</w:t>
                                    </w:r>
                                  </w:p>
                                </w:tc>
                                <w:tc>
                                  <w:tcPr>
                                    <w:tcW w:w="841" w:type="pct"/>
                                  </w:tcPr>
                                  <w:p w14:paraId="2A7D1808" w14:textId="1C13AA31"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48-481</w:t>
                                    </w:r>
                                  </w:p>
                                </w:tc>
                                <w:tc>
                                  <w:tcPr>
                                    <w:tcW w:w="636" w:type="pct"/>
                                  </w:tcPr>
                                  <w:p w14:paraId="1C0FAB7F" w14:textId="51FE82AF"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0.01</w:t>
                                    </w:r>
                                  </w:p>
                                </w:tc>
                              </w:tr>
                              <w:tr w:rsidR="00F6740C" w14:paraId="22015077" w14:textId="77777777" w:rsidTr="00F32232">
                                <w:tc>
                                  <w:tcPr>
                                    <w:tcW w:w="566" w:type="pct"/>
                                    <w:vMerge/>
                                    <w:tcBorders>
                                      <w:top w:val="single" w:sz="4" w:space="0" w:color="auto"/>
                                      <w:bottom w:val="nil"/>
                                    </w:tcBorders>
                                  </w:tcPr>
                                  <w:p w14:paraId="5D46A4AF" w14:textId="77777777" w:rsidR="00F6740C" w:rsidRPr="008248CF" w:rsidRDefault="00F6740C" w:rsidP="005723F0">
                                    <w:pPr>
                                      <w:jc w:val="center"/>
                                      <w:rPr>
                                        <w:rFonts w:ascii="Times New Roman" w:hAnsi="Times New Roman" w:cs="Times New Roman"/>
                                        <w:sz w:val="20"/>
                                        <w:szCs w:val="20"/>
                                      </w:rPr>
                                    </w:pPr>
                                  </w:p>
                                </w:tc>
                                <w:tc>
                                  <w:tcPr>
                                    <w:tcW w:w="841" w:type="pct"/>
                                    <w:tcBorders>
                                      <w:bottom w:val="nil"/>
                                    </w:tcBorders>
                                  </w:tcPr>
                                  <w:p w14:paraId="7A28B6FF"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49-496</w:t>
                                    </w:r>
                                  </w:p>
                                </w:tc>
                                <w:tc>
                                  <w:tcPr>
                                    <w:tcW w:w="637" w:type="pct"/>
                                    <w:tcBorders>
                                      <w:bottom w:val="nil"/>
                                    </w:tcBorders>
                                  </w:tcPr>
                                  <w:p w14:paraId="07014449" w14:textId="6F0F4580"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0.01</w:t>
                                    </w:r>
                                  </w:p>
                                </w:tc>
                                <w:tc>
                                  <w:tcPr>
                                    <w:tcW w:w="841" w:type="pct"/>
                                    <w:tcBorders>
                                      <w:bottom w:val="nil"/>
                                    </w:tcBorders>
                                  </w:tcPr>
                                  <w:p w14:paraId="56A54A82"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47-440</w:t>
                                    </w:r>
                                  </w:p>
                                </w:tc>
                                <w:tc>
                                  <w:tcPr>
                                    <w:tcW w:w="637" w:type="pct"/>
                                    <w:tcBorders>
                                      <w:bottom w:val="nil"/>
                                    </w:tcBorders>
                                  </w:tcPr>
                                  <w:p w14:paraId="1E283A97"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0.12</w:t>
                                    </w:r>
                                  </w:p>
                                </w:tc>
                                <w:tc>
                                  <w:tcPr>
                                    <w:tcW w:w="841" w:type="pct"/>
                                    <w:tcBorders>
                                      <w:bottom w:val="nil"/>
                                    </w:tcBorders>
                                  </w:tcPr>
                                  <w:p w14:paraId="085C72C6" w14:textId="3974CDF4"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48-484</w:t>
                                    </w:r>
                                  </w:p>
                                </w:tc>
                                <w:tc>
                                  <w:tcPr>
                                    <w:tcW w:w="636" w:type="pct"/>
                                    <w:tcBorders>
                                      <w:bottom w:val="nil"/>
                                    </w:tcBorders>
                                  </w:tcPr>
                                  <w:p w14:paraId="5DABC715" w14:textId="0174A298"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0.01</w:t>
                                    </w:r>
                                  </w:p>
                                </w:tc>
                              </w:tr>
                              <w:tr w:rsidR="00F6740C" w14:paraId="706FB52E" w14:textId="77777777" w:rsidTr="00F32232">
                                <w:tc>
                                  <w:tcPr>
                                    <w:tcW w:w="566" w:type="pct"/>
                                    <w:vMerge/>
                                    <w:tcBorders>
                                      <w:top w:val="single" w:sz="4" w:space="0" w:color="auto"/>
                                      <w:bottom w:val="single" w:sz="4" w:space="0" w:color="auto"/>
                                    </w:tcBorders>
                                  </w:tcPr>
                                  <w:p w14:paraId="2778A4EC" w14:textId="77777777" w:rsidR="00F6740C" w:rsidRPr="008248CF" w:rsidRDefault="00F6740C" w:rsidP="005723F0">
                                    <w:pPr>
                                      <w:jc w:val="center"/>
                                      <w:rPr>
                                        <w:rFonts w:ascii="Times New Roman" w:hAnsi="Times New Roman" w:cs="Times New Roman"/>
                                        <w:sz w:val="20"/>
                                        <w:szCs w:val="20"/>
                                      </w:rPr>
                                    </w:pPr>
                                  </w:p>
                                </w:tc>
                                <w:tc>
                                  <w:tcPr>
                                    <w:tcW w:w="841" w:type="pct"/>
                                    <w:tcBorders>
                                      <w:top w:val="nil"/>
                                      <w:bottom w:val="single" w:sz="4" w:space="0" w:color="auto"/>
                                    </w:tcBorders>
                                  </w:tcPr>
                                  <w:p w14:paraId="5A5BB458"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49-497</w:t>
                                    </w:r>
                                  </w:p>
                                </w:tc>
                                <w:tc>
                                  <w:tcPr>
                                    <w:tcW w:w="637" w:type="pct"/>
                                    <w:tcBorders>
                                      <w:top w:val="nil"/>
                                      <w:bottom w:val="single" w:sz="4" w:space="0" w:color="auto"/>
                                    </w:tcBorders>
                                  </w:tcPr>
                                  <w:p w14:paraId="0B22802B" w14:textId="37EA2DB8"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0.01</w:t>
                                    </w:r>
                                  </w:p>
                                </w:tc>
                                <w:tc>
                                  <w:tcPr>
                                    <w:tcW w:w="841" w:type="pct"/>
                                    <w:tcBorders>
                                      <w:top w:val="nil"/>
                                      <w:bottom w:val="single" w:sz="4" w:space="0" w:color="auto"/>
                                    </w:tcBorders>
                                  </w:tcPr>
                                  <w:p w14:paraId="459BB030"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49-444</w:t>
                                    </w:r>
                                  </w:p>
                                </w:tc>
                                <w:tc>
                                  <w:tcPr>
                                    <w:tcW w:w="637" w:type="pct"/>
                                    <w:tcBorders>
                                      <w:top w:val="nil"/>
                                      <w:bottom w:val="single" w:sz="4" w:space="0" w:color="auto"/>
                                    </w:tcBorders>
                                  </w:tcPr>
                                  <w:p w14:paraId="00C2EE9E"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0.10</w:t>
                                    </w:r>
                                  </w:p>
                                </w:tc>
                                <w:tc>
                                  <w:tcPr>
                                    <w:tcW w:w="841" w:type="pct"/>
                                    <w:tcBorders>
                                      <w:top w:val="nil"/>
                                      <w:bottom w:val="single" w:sz="4" w:space="0" w:color="auto"/>
                                    </w:tcBorders>
                                  </w:tcPr>
                                  <w:p w14:paraId="5148DA52" w14:textId="510DCD4D"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47-485</w:t>
                                    </w:r>
                                  </w:p>
                                </w:tc>
                                <w:tc>
                                  <w:tcPr>
                                    <w:tcW w:w="636" w:type="pct"/>
                                    <w:tcBorders>
                                      <w:top w:val="nil"/>
                                      <w:bottom w:val="single" w:sz="4" w:space="0" w:color="auto"/>
                                    </w:tcBorders>
                                  </w:tcPr>
                                  <w:p w14:paraId="72EC5B19" w14:textId="5AF4CF95"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0.01</w:t>
                                    </w:r>
                                  </w:p>
                                </w:tc>
                              </w:tr>
                              <w:tr w:rsidR="00F6740C" w14:paraId="459FEA88" w14:textId="77777777" w:rsidTr="00F32232">
                                <w:tc>
                                  <w:tcPr>
                                    <w:tcW w:w="5000" w:type="pct"/>
                                    <w:gridSpan w:val="7"/>
                                    <w:tcBorders>
                                      <w:top w:val="single" w:sz="4" w:space="0" w:color="auto"/>
                                      <w:bottom w:val="nil"/>
                                    </w:tcBorders>
                                  </w:tcPr>
                                  <w:p w14:paraId="0627F2F2" w14:textId="6213EF3A" w:rsidR="00F6740C" w:rsidRDefault="00F6740C" w:rsidP="00F32232">
                                    <w:pPr>
                                      <w:rPr>
                                        <w:rFonts w:ascii="Times New Roman" w:hAnsi="Times New Roman" w:cs="Times New Roman"/>
                                        <w:sz w:val="20"/>
                                        <w:szCs w:val="20"/>
                                      </w:rPr>
                                    </w:pPr>
                                    <w:r>
                                      <w:rPr>
                                        <w:rFonts w:ascii="Times New Roman" w:hAnsi="Times New Roman" w:cs="Times New Roman"/>
                                        <w:sz w:val="20"/>
                                        <w:szCs w:val="20"/>
                                      </w:rPr>
                                      <w:t>Panel B: Silver</w:t>
                                    </w:r>
                                  </w:p>
                                </w:tc>
                              </w:tr>
                              <w:tr w:rsidR="00F6740C" w14:paraId="0B579C0B" w14:textId="77777777" w:rsidTr="00F32232">
                                <w:tc>
                                  <w:tcPr>
                                    <w:tcW w:w="566" w:type="pct"/>
                                    <w:vMerge w:val="restart"/>
                                    <w:tcBorders>
                                      <w:top w:val="single" w:sz="4" w:space="0" w:color="auto"/>
                                      <w:bottom w:val="nil"/>
                                    </w:tcBorders>
                                  </w:tcPr>
                                  <w:p w14:paraId="0886A385" w14:textId="77777777" w:rsidR="00F6740C" w:rsidRDefault="00F6740C" w:rsidP="005723F0">
                                    <w:pPr>
                                      <w:jc w:val="center"/>
                                      <w:rPr>
                                        <w:rFonts w:ascii="Times New Roman" w:hAnsi="Times New Roman" w:cs="Times New Roman"/>
                                        <w:sz w:val="20"/>
                                        <w:szCs w:val="20"/>
                                      </w:rPr>
                                    </w:pPr>
                                  </w:p>
                                  <w:p w14:paraId="303BD7E5" w14:textId="77777777" w:rsidR="00F6740C" w:rsidRDefault="00F6740C" w:rsidP="005723F0">
                                    <w:pPr>
                                      <w:jc w:val="center"/>
                                      <w:rPr>
                                        <w:rFonts w:ascii="Times New Roman" w:hAnsi="Times New Roman" w:cs="Times New Roman"/>
                                        <w:sz w:val="20"/>
                                        <w:szCs w:val="20"/>
                                      </w:rPr>
                                    </w:pPr>
                                  </w:p>
                                  <w:p w14:paraId="02D636F9"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SMA</w:t>
                                    </w:r>
                                  </w:p>
                                </w:tc>
                                <w:tc>
                                  <w:tcPr>
                                    <w:tcW w:w="841" w:type="pct"/>
                                    <w:tcBorders>
                                      <w:top w:val="single" w:sz="4" w:space="0" w:color="auto"/>
                                      <w:bottom w:val="nil"/>
                                    </w:tcBorders>
                                  </w:tcPr>
                                  <w:p w14:paraId="6F07AC92"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45-300</w:t>
                                    </w:r>
                                  </w:p>
                                </w:tc>
                                <w:tc>
                                  <w:tcPr>
                                    <w:tcW w:w="637" w:type="pct"/>
                                    <w:tcBorders>
                                      <w:top w:val="single" w:sz="4" w:space="0" w:color="auto"/>
                                      <w:bottom w:val="nil"/>
                                    </w:tcBorders>
                                  </w:tcPr>
                                  <w:p w14:paraId="14744D23"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0.06</w:t>
                                    </w:r>
                                  </w:p>
                                </w:tc>
                                <w:tc>
                                  <w:tcPr>
                                    <w:tcW w:w="841" w:type="pct"/>
                                    <w:tcBorders>
                                      <w:top w:val="single" w:sz="4" w:space="0" w:color="auto"/>
                                      <w:bottom w:val="nil"/>
                                    </w:tcBorders>
                                  </w:tcPr>
                                  <w:p w14:paraId="4CBFF814"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27-485</w:t>
                                    </w:r>
                                  </w:p>
                                </w:tc>
                                <w:tc>
                                  <w:tcPr>
                                    <w:tcW w:w="637" w:type="pct"/>
                                    <w:tcBorders>
                                      <w:top w:val="single" w:sz="4" w:space="0" w:color="auto"/>
                                      <w:bottom w:val="nil"/>
                                    </w:tcBorders>
                                  </w:tcPr>
                                  <w:p w14:paraId="7B9CF23A" w14:textId="30612FF9"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0.03</w:t>
                                    </w:r>
                                  </w:p>
                                </w:tc>
                                <w:tc>
                                  <w:tcPr>
                                    <w:tcW w:w="841" w:type="pct"/>
                                    <w:tcBorders>
                                      <w:top w:val="single" w:sz="4" w:space="0" w:color="auto"/>
                                      <w:bottom w:val="nil"/>
                                    </w:tcBorders>
                                  </w:tcPr>
                                  <w:p w14:paraId="4F05888A" w14:textId="1989DDA3"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49-301</w:t>
                                    </w:r>
                                  </w:p>
                                </w:tc>
                                <w:tc>
                                  <w:tcPr>
                                    <w:tcW w:w="636" w:type="pct"/>
                                    <w:tcBorders>
                                      <w:top w:val="single" w:sz="4" w:space="0" w:color="auto"/>
                                      <w:bottom w:val="nil"/>
                                    </w:tcBorders>
                                  </w:tcPr>
                                  <w:p w14:paraId="2253FE83" w14:textId="419C2A0B"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0.11</w:t>
                                    </w:r>
                                  </w:p>
                                </w:tc>
                              </w:tr>
                              <w:tr w:rsidR="00F6740C" w14:paraId="1DE0B761" w14:textId="77777777" w:rsidTr="00F32232">
                                <w:tc>
                                  <w:tcPr>
                                    <w:tcW w:w="566" w:type="pct"/>
                                    <w:vMerge/>
                                    <w:tcBorders>
                                      <w:top w:val="single" w:sz="4" w:space="0" w:color="auto"/>
                                      <w:bottom w:val="nil"/>
                                    </w:tcBorders>
                                  </w:tcPr>
                                  <w:p w14:paraId="3B0A0B2B" w14:textId="77777777" w:rsidR="00F6740C" w:rsidRPr="008248CF" w:rsidRDefault="00F6740C" w:rsidP="005723F0">
                                    <w:pPr>
                                      <w:jc w:val="center"/>
                                      <w:rPr>
                                        <w:rFonts w:ascii="Times New Roman" w:hAnsi="Times New Roman" w:cs="Times New Roman"/>
                                        <w:sz w:val="20"/>
                                        <w:szCs w:val="20"/>
                                      </w:rPr>
                                    </w:pPr>
                                  </w:p>
                                </w:tc>
                                <w:tc>
                                  <w:tcPr>
                                    <w:tcW w:w="841" w:type="pct"/>
                                    <w:tcBorders>
                                      <w:top w:val="nil"/>
                                    </w:tcBorders>
                                  </w:tcPr>
                                  <w:p w14:paraId="0B5B3ACE"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45-286</w:t>
                                    </w:r>
                                  </w:p>
                                </w:tc>
                                <w:tc>
                                  <w:tcPr>
                                    <w:tcW w:w="637" w:type="pct"/>
                                    <w:tcBorders>
                                      <w:top w:val="nil"/>
                                    </w:tcBorders>
                                  </w:tcPr>
                                  <w:p w14:paraId="45EB9D91"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0.06</w:t>
                                    </w:r>
                                  </w:p>
                                </w:tc>
                                <w:tc>
                                  <w:tcPr>
                                    <w:tcW w:w="841" w:type="pct"/>
                                    <w:tcBorders>
                                      <w:top w:val="nil"/>
                                    </w:tcBorders>
                                  </w:tcPr>
                                  <w:p w14:paraId="7B08AE5F"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27-498</w:t>
                                    </w:r>
                                  </w:p>
                                </w:tc>
                                <w:tc>
                                  <w:tcPr>
                                    <w:tcW w:w="637" w:type="pct"/>
                                    <w:tcBorders>
                                      <w:top w:val="nil"/>
                                    </w:tcBorders>
                                  </w:tcPr>
                                  <w:p w14:paraId="17166588" w14:textId="1B7A2938"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0.04</w:t>
                                    </w:r>
                                  </w:p>
                                </w:tc>
                                <w:tc>
                                  <w:tcPr>
                                    <w:tcW w:w="841" w:type="pct"/>
                                    <w:tcBorders>
                                      <w:top w:val="nil"/>
                                    </w:tcBorders>
                                  </w:tcPr>
                                  <w:p w14:paraId="5141BEFD" w14:textId="590887D0"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45-300</w:t>
                                    </w:r>
                                  </w:p>
                                </w:tc>
                                <w:tc>
                                  <w:tcPr>
                                    <w:tcW w:w="636" w:type="pct"/>
                                    <w:tcBorders>
                                      <w:top w:val="nil"/>
                                    </w:tcBorders>
                                  </w:tcPr>
                                  <w:p w14:paraId="6248CCAB" w14:textId="38B0DA05"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0.13</w:t>
                                    </w:r>
                                  </w:p>
                                </w:tc>
                              </w:tr>
                              <w:tr w:rsidR="00F6740C" w14:paraId="1531DDEA" w14:textId="77777777" w:rsidTr="00F32232">
                                <w:tc>
                                  <w:tcPr>
                                    <w:tcW w:w="566" w:type="pct"/>
                                    <w:vMerge/>
                                    <w:tcBorders>
                                      <w:top w:val="single" w:sz="4" w:space="0" w:color="auto"/>
                                      <w:bottom w:val="nil"/>
                                    </w:tcBorders>
                                  </w:tcPr>
                                  <w:p w14:paraId="50E7D65C" w14:textId="77777777" w:rsidR="00F6740C" w:rsidRPr="008248CF" w:rsidRDefault="00F6740C" w:rsidP="005723F0">
                                    <w:pPr>
                                      <w:jc w:val="center"/>
                                      <w:rPr>
                                        <w:rFonts w:ascii="Times New Roman" w:hAnsi="Times New Roman" w:cs="Times New Roman"/>
                                        <w:sz w:val="20"/>
                                        <w:szCs w:val="20"/>
                                      </w:rPr>
                                    </w:pPr>
                                  </w:p>
                                </w:tc>
                                <w:tc>
                                  <w:tcPr>
                                    <w:tcW w:w="841" w:type="pct"/>
                                  </w:tcPr>
                                  <w:p w14:paraId="69176441"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45-301</w:t>
                                    </w:r>
                                  </w:p>
                                </w:tc>
                                <w:tc>
                                  <w:tcPr>
                                    <w:tcW w:w="637" w:type="pct"/>
                                  </w:tcPr>
                                  <w:p w14:paraId="416E13D7"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0.06</w:t>
                                    </w:r>
                                  </w:p>
                                </w:tc>
                                <w:tc>
                                  <w:tcPr>
                                    <w:tcW w:w="841" w:type="pct"/>
                                  </w:tcPr>
                                  <w:p w14:paraId="36FBED1B"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24-497</w:t>
                                    </w:r>
                                  </w:p>
                                </w:tc>
                                <w:tc>
                                  <w:tcPr>
                                    <w:tcW w:w="637" w:type="pct"/>
                                  </w:tcPr>
                                  <w:p w14:paraId="79C40204" w14:textId="6E0CEED8"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0.04</w:t>
                                    </w:r>
                                  </w:p>
                                </w:tc>
                                <w:tc>
                                  <w:tcPr>
                                    <w:tcW w:w="841" w:type="pct"/>
                                  </w:tcPr>
                                  <w:p w14:paraId="6F8E5227" w14:textId="374F08FC"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45-301</w:t>
                                    </w:r>
                                  </w:p>
                                </w:tc>
                                <w:tc>
                                  <w:tcPr>
                                    <w:tcW w:w="636" w:type="pct"/>
                                  </w:tcPr>
                                  <w:p w14:paraId="41F2A85D" w14:textId="73A8D58B"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0.11</w:t>
                                    </w:r>
                                  </w:p>
                                </w:tc>
                              </w:tr>
                              <w:tr w:rsidR="00F6740C" w14:paraId="2761D0E5" w14:textId="77777777" w:rsidTr="00F32232">
                                <w:tc>
                                  <w:tcPr>
                                    <w:tcW w:w="566" w:type="pct"/>
                                    <w:vMerge/>
                                    <w:tcBorders>
                                      <w:top w:val="single" w:sz="4" w:space="0" w:color="auto"/>
                                      <w:bottom w:val="nil"/>
                                    </w:tcBorders>
                                  </w:tcPr>
                                  <w:p w14:paraId="351B2397" w14:textId="77777777" w:rsidR="00F6740C" w:rsidRPr="008248CF" w:rsidRDefault="00F6740C" w:rsidP="005723F0">
                                    <w:pPr>
                                      <w:jc w:val="center"/>
                                      <w:rPr>
                                        <w:rFonts w:ascii="Times New Roman" w:hAnsi="Times New Roman" w:cs="Times New Roman"/>
                                        <w:sz w:val="20"/>
                                        <w:szCs w:val="20"/>
                                      </w:rPr>
                                    </w:pPr>
                                  </w:p>
                                </w:tc>
                                <w:tc>
                                  <w:tcPr>
                                    <w:tcW w:w="841" w:type="pct"/>
                                    <w:tcBorders>
                                      <w:bottom w:val="nil"/>
                                    </w:tcBorders>
                                  </w:tcPr>
                                  <w:p w14:paraId="6D311991" w14:textId="21D68BAC"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45-299</w:t>
                                    </w:r>
                                  </w:p>
                                </w:tc>
                                <w:tc>
                                  <w:tcPr>
                                    <w:tcW w:w="637" w:type="pct"/>
                                    <w:tcBorders>
                                      <w:bottom w:val="nil"/>
                                    </w:tcBorders>
                                  </w:tcPr>
                                  <w:p w14:paraId="0FAEB4FB" w14:textId="377B60FA"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0.06</w:t>
                                    </w:r>
                                  </w:p>
                                </w:tc>
                                <w:tc>
                                  <w:tcPr>
                                    <w:tcW w:w="841" w:type="pct"/>
                                    <w:tcBorders>
                                      <w:bottom w:val="nil"/>
                                    </w:tcBorders>
                                  </w:tcPr>
                                  <w:p w14:paraId="3C61CAD7"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27-497</w:t>
                                    </w:r>
                                  </w:p>
                                </w:tc>
                                <w:tc>
                                  <w:tcPr>
                                    <w:tcW w:w="637" w:type="pct"/>
                                    <w:tcBorders>
                                      <w:bottom w:val="nil"/>
                                    </w:tcBorders>
                                  </w:tcPr>
                                  <w:p w14:paraId="0EAF62CA" w14:textId="388C00F1"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0.04</w:t>
                                    </w:r>
                                  </w:p>
                                </w:tc>
                                <w:tc>
                                  <w:tcPr>
                                    <w:tcW w:w="841" w:type="pct"/>
                                    <w:tcBorders>
                                      <w:bottom w:val="nil"/>
                                    </w:tcBorders>
                                  </w:tcPr>
                                  <w:p w14:paraId="796D9A33" w14:textId="6E187DE4"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48-304</w:t>
                                    </w:r>
                                  </w:p>
                                </w:tc>
                                <w:tc>
                                  <w:tcPr>
                                    <w:tcW w:w="636" w:type="pct"/>
                                    <w:tcBorders>
                                      <w:bottom w:val="nil"/>
                                    </w:tcBorders>
                                  </w:tcPr>
                                  <w:p w14:paraId="7CC186EB" w14:textId="2F152CA2"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0.13</w:t>
                                    </w:r>
                                  </w:p>
                                </w:tc>
                              </w:tr>
                              <w:tr w:rsidR="00F6740C" w14:paraId="011FA06A" w14:textId="77777777" w:rsidTr="00F32232">
                                <w:tc>
                                  <w:tcPr>
                                    <w:tcW w:w="566" w:type="pct"/>
                                    <w:vMerge/>
                                    <w:tcBorders>
                                      <w:top w:val="single" w:sz="4" w:space="0" w:color="auto"/>
                                      <w:bottom w:val="single" w:sz="4" w:space="0" w:color="auto"/>
                                    </w:tcBorders>
                                  </w:tcPr>
                                  <w:p w14:paraId="6E97ADD7" w14:textId="77777777" w:rsidR="00F6740C" w:rsidRPr="008248CF" w:rsidRDefault="00F6740C" w:rsidP="005723F0">
                                    <w:pPr>
                                      <w:jc w:val="center"/>
                                      <w:rPr>
                                        <w:rFonts w:ascii="Times New Roman" w:hAnsi="Times New Roman" w:cs="Times New Roman"/>
                                        <w:sz w:val="20"/>
                                        <w:szCs w:val="20"/>
                                      </w:rPr>
                                    </w:pPr>
                                  </w:p>
                                </w:tc>
                                <w:tc>
                                  <w:tcPr>
                                    <w:tcW w:w="841" w:type="pct"/>
                                    <w:tcBorders>
                                      <w:top w:val="nil"/>
                                      <w:bottom w:val="single" w:sz="4" w:space="0" w:color="auto"/>
                                    </w:tcBorders>
                                  </w:tcPr>
                                  <w:p w14:paraId="4BF50A57"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45-296</w:t>
                                    </w:r>
                                  </w:p>
                                </w:tc>
                                <w:tc>
                                  <w:tcPr>
                                    <w:tcW w:w="637" w:type="pct"/>
                                    <w:tcBorders>
                                      <w:top w:val="nil"/>
                                      <w:bottom w:val="single" w:sz="4" w:space="0" w:color="auto"/>
                                    </w:tcBorders>
                                  </w:tcPr>
                                  <w:p w14:paraId="129A818D"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0.06</w:t>
                                    </w:r>
                                  </w:p>
                                </w:tc>
                                <w:tc>
                                  <w:tcPr>
                                    <w:tcW w:w="841" w:type="pct"/>
                                    <w:tcBorders>
                                      <w:top w:val="nil"/>
                                      <w:bottom w:val="single" w:sz="4" w:space="0" w:color="auto"/>
                                    </w:tcBorders>
                                  </w:tcPr>
                                  <w:p w14:paraId="4C68BECF"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27-496</w:t>
                                    </w:r>
                                  </w:p>
                                </w:tc>
                                <w:tc>
                                  <w:tcPr>
                                    <w:tcW w:w="637" w:type="pct"/>
                                    <w:tcBorders>
                                      <w:top w:val="nil"/>
                                      <w:bottom w:val="single" w:sz="4" w:space="0" w:color="auto"/>
                                    </w:tcBorders>
                                  </w:tcPr>
                                  <w:p w14:paraId="696CFB11" w14:textId="0133D7BF"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0.04</w:t>
                                    </w:r>
                                  </w:p>
                                </w:tc>
                                <w:tc>
                                  <w:tcPr>
                                    <w:tcW w:w="841" w:type="pct"/>
                                    <w:tcBorders>
                                      <w:top w:val="nil"/>
                                      <w:bottom w:val="single" w:sz="4" w:space="0" w:color="auto"/>
                                    </w:tcBorders>
                                  </w:tcPr>
                                  <w:p w14:paraId="14E89C49" w14:textId="2477859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45-299</w:t>
                                    </w:r>
                                  </w:p>
                                </w:tc>
                                <w:tc>
                                  <w:tcPr>
                                    <w:tcW w:w="636" w:type="pct"/>
                                    <w:tcBorders>
                                      <w:top w:val="nil"/>
                                      <w:bottom w:val="single" w:sz="4" w:space="0" w:color="auto"/>
                                    </w:tcBorders>
                                  </w:tcPr>
                                  <w:p w14:paraId="3AC05F95" w14:textId="3678F393"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0.11</w:t>
                                    </w:r>
                                  </w:p>
                                </w:tc>
                              </w:tr>
                              <w:tr w:rsidR="00F6740C" w14:paraId="719BD956" w14:textId="77777777" w:rsidTr="00F32232">
                                <w:tc>
                                  <w:tcPr>
                                    <w:tcW w:w="566" w:type="pct"/>
                                    <w:vMerge w:val="restart"/>
                                    <w:tcBorders>
                                      <w:top w:val="single" w:sz="4" w:space="0" w:color="auto"/>
                                      <w:bottom w:val="nil"/>
                                    </w:tcBorders>
                                  </w:tcPr>
                                  <w:p w14:paraId="3559A859" w14:textId="77777777" w:rsidR="00F6740C" w:rsidRDefault="00F6740C" w:rsidP="005723F0">
                                    <w:pPr>
                                      <w:jc w:val="center"/>
                                      <w:rPr>
                                        <w:rFonts w:ascii="Times New Roman" w:hAnsi="Times New Roman" w:cs="Times New Roman"/>
                                        <w:sz w:val="20"/>
                                        <w:szCs w:val="20"/>
                                      </w:rPr>
                                    </w:pPr>
                                  </w:p>
                                  <w:p w14:paraId="4B9C2DC2" w14:textId="77777777" w:rsidR="00F6740C" w:rsidRDefault="00F6740C" w:rsidP="005723F0">
                                    <w:pPr>
                                      <w:jc w:val="center"/>
                                      <w:rPr>
                                        <w:rFonts w:ascii="Times New Roman" w:hAnsi="Times New Roman" w:cs="Times New Roman"/>
                                        <w:sz w:val="20"/>
                                        <w:szCs w:val="20"/>
                                      </w:rPr>
                                    </w:pPr>
                                  </w:p>
                                  <w:p w14:paraId="41943F22"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EMA</w:t>
                                    </w:r>
                                  </w:p>
                                </w:tc>
                                <w:tc>
                                  <w:tcPr>
                                    <w:tcW w:w="841" w:type="pct"/>
                                    <w:tcBorders>
                                      <w:top w:val="single" w:sz="4" w:space="0" w:color="auto"/>
                                      <w:bottom w:val="nil"/>
                                    </w:tcBorders>
                                  </w:tcPr>
                                  <w:p w14:paraId="6F46E0CD"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48-380</w:t>
                                    </w:r>
                                  </w:p>
                                </w:tc>
                                <w:tc>
                                  <w:tcPr>
                                    <w:tcW w:w="637" w:type="pct"/>
                                    <w:tcBorders>
                                      <w:top w:val="single" w:sz="4" w:space="0" w:color="auto"/>
                                      <w:bottom w:val="nil"/>
                                    </w:tcBorders>
                                  </w:tcPr>
                                  <w:p w14:paraId="0D2B166E" w14:textId="688D4870"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0.23</w:t>
                                    </w:r>
                                  </w:p>
                                </w:tc>
                                <w:tc>
                                  <w:tcPr>
                                    <w:tcW w:w="841" w:type="pct"/>
                                    <w:tcBorders>
                                      <w:top w:val="single" w:sz="4" w:space="0" w:color="auto"/>
                                      <w:bottom w:val="nil"/>
                                    </w:tcBorders>
                                  </w:tcPr>
                                  <w:p w14:paraId="49083A79"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47-414</w:t>
                                    </w:r>
                                  </w:p>
                                </w:tc>
                                <w:tc>
                                  <w:tcPr>
                                    <w:tcW w:w="637" w:type="pct"/>
                                    <w:tcBorders>
                                      <w:top w:val="single" w:sz="4" w:space="0" w:color="auto"/>
                                      <w:bottom w:val="nil"/>
                                    </w:tcBorders>
                                  </w:tcPr>
                                  <w:p w14:paraId="5BB81CDB" w14:textId="6F41F421"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0.02</w:t>
                                    </w:r>
                                  </w:p>
                                </w:tc>
                                <w:tc>
                                  <w:tcPr>
                                    <w:tcW w:w="841" w:type="pct"/>
                                    <w:tcBorders>
                                      <w:top w:val="single" w:sz="4" w:space="0" w:color="auto"/>
                                      <w:bottom w:val="nil"/>
                                    </w:tcBorders>
                                  </w:tcPr>
                                  <w:p w14:paraId="4137E2C9" w14:textId="41EB01B0"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49-217</w:t>
                                    </w:r>
                                  </w:p>
                                </w:tc>
                                <w:tc>
                                  <w:tcPr>
                                    <w:tcW w:w="636" w:type="pct"/>
                                    <w:tcBorders>
                                      <w:top w:val="single" w:sz="4" w:space="0" w:color="auto"/>
                                      <w:bottom w:val="nil"/>
                                    </w:tcBorders>
                                  </w:tcPr>
                                  <w:p w14:paraId="18042212" w14:textId="5A5E157F"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0.69</w:t>
                                    </w:r>
                                  </w:p>
                                </w:tc>
                              </w:tr>
                              <w:tr w:rsidR="00F6740C" w14:paraId="2C906C68" w14:textId="77777777" w:rsidTr="00F32232">
                                <w:tc>
                                  <w:tcPr>
                                    <w:tcW w:w="566" w:type="pct"/>
                                    <w:vMerge/>
                                    <w:tcBorders>
                                      <w:top w:val="single" w:sz="4" w:space="0" w:color="auto"/>
                                      <w:bottom w:val="nil"/>
                                    </w:tcBorders>
                                  </w:tcPr>
                                  <w:p w14:paraId="02EDBF6B" w14:textId="77777777" w:rsidR="00F6740C" w:rsidRPr="008248CF" w:rsidRDefault="00F6740C" w:rsidP="005723F0">
                                    <w:pPr>
                                      <w:jc w:val="center"/>
                                      <w:rPr>
                                        <w:rFonts w:ascii="Times New Roman" w:hAnsi="Times New Roman" w:cs="Times New Roman"/>
                                        <w:sz w:val="20"/>
                                        <w:szCs w:val="20"/>
                                      </w:rPr>
                                    </w:pPr>
                                  </w:p>
                                </w:tc>
                                <w:tc>
                                  <w:tcPr>
                                    <w:tcW w:w="841" w:type="pct"/>
                                    <w:tcBorders>
                                      <w:top w:val="nil"/>
                                    </w:tcBorders>
                                  </w:tcPr>
                                  <w:p w14:paraId="75D5130E"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48-381</w:t>
                                    </w:r>
                                  </w:p>
                                </w:tc>
                                <w:tc>
                                  <w:tcPr>
                                    <w:tcW w:w="637" w:type="pct"/>
                                    <w:tcBorders>
                                      <w:top w:val="nil"/>
                                    </w:tcBorders>
                                  </w:tcPr>
                                  <w:p w14:paraId="0A490038" w14:textId="205DF966"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0.21</w:t>
                                    </w:r>
                                  </w:p>
                                </w:tc>
                                <w:tc>
                                  <w:tcPr>
                                    <w:tcW w:w="841" w:type="pct"/>
                                    <w:tcBorders>
                                      <w:top w:val="nil"/>
                                    </w:tcBorders>
                                  </w:tcPr>
                                  <w:p w14:paraId="2D9A1FC3"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47-415</w:t>
                                    </w:r>
                                  </w:p>
                                </w:tc>
                                <w:tc>
                                  <w:tcPr>
                                    <w:tcW w:w="637" w:type="pct"/>
                                    <w:tcBorders>
                                      <w:top w:val="nil"/>
                                    </w:tcBorders>
                                  </w:tcPr>
                                  <w:p w14:paraId="0CC15741" w14:textId="503F7EAA"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0.02</w:t>
                                    </w:r>
                                  </w:p>
                                </w:tc>
                                <w:tc>
                                  <w:tcPr>
                                    <w:tcW w:w="841" w:type="pct"/>
                                    <w:tcBorders>
                                      <w:top w:val="nil"/>
                                    </w:tcBorders>
                                  </w:tcPr>
                                  <w:p w14:paraId="703D232A" w14:textId="6FAC99FF"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48-217</w:t>
                                    </w:r>
                                  </w:p>
                                </w:tc>
                                <w:tc>
                                  <w:tcPr>
                                    <w:tcW w:w="636" w:type="pct"/>
                                    <w:tcBorders>
                                      <w:top w:val="nil"/>
                                    </w:tcBorders>
                                  </w:tcPr>
                                  <w:p w14:paraId="747AF831" w14:textId="666B9063"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0.72</w:t>
                                    </w:r>
                                  </w:p>
                                </w:tc>
                              </w:tr>
                              <w:tr w:rsidR="00F6740C" w14:paraId="0AA60D93" w14:textId="77777777" w:rsidTr="00F32232">
                                <w:tc>
                                  <w:tcPr>
                                    <w:tcW w:w="566" w:type="pct"/>
                                    <w:vMerge/>
                                    <w:tcBorders>
                                      <w:top w:val="single" w:sz="4" w:space="0" w:color="auto"/>
                                      <w:bottom w:val="nil"/>
                                    </w:tcBorders>
                                  </w:tcPr>
                                  <w:p w14:paraId="3B9BAE51" w14:textId="77777777" w:rsidR="00F6740C" w:rsidRPr="008248CF" w:rsidRDefault="00F6740C" w:rsidP="005723F0">
                                    <w:pPr>
                                      <w:jc w:val="center"/>
                                      <w:rPr>
                                        <w:rFonts w:ascii="Times New Roman" w:hAnsi="Times New Roman" w:cs="Times New Roman"/>
                                        <w:sz w:val="20"/>
                                        <w:szCs w:val="20"/>
                                      </w:rPr>
                                    </w:pPr>
                                  </w:p>
                                </w:tc>
                                <w:tc>
                                  <w:tcPr>
                                    <w:tcW w:w="841" w:type="pct"/>
                                  </w:tcPr>
                                  <w:p w14:paraId="5E7B3FC7"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48-379</w:t>
                                    </w:r>
                                  </w:p>
                                </w:tc>
                                <w:tc>
                                  <w:tcPr>
                                    <w:tcW w:w="637" w:type="pct"/>
                                  </w:tcPr>
                                  <w:p w14:paraId="394A93C7" w14:textId="50358430"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0.20</w:t>
                                    </w:r>
                                  </w:p>
                                </w:tc>
                                <w:tc>
                                  <w:tcPr>
                                    <w:tcW w:w="841" w:type="pct"/>
                                  </w:tcPr>
                                  <w:p w14:paraId="7D141500"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48-408</w:t>
                                    </w:r>
                                  </w:p>
                                </w:tc>
                                <w:tc>
                                  <w:tcPr>
                                    <w:tcW w:w="637" w:type="pct"/>
                                  </w:tcPr>
                                  <w:p w14:paraId="0676ADCB" w14:textId="2EEB1028"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0.03</w:t>
                                    </w:r>
                                  </w:p>
                                </w:tc>
                                <w:tc>
                                  <w:tcPr>
                                    <w:tcW w:w="841" w:type="pct"/>
                                  </w:tcPr>
                                  <w:p w14:paraId="11F603EA" w14:textId="4B9CBC6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48-203</w:t>
                                    </w:r>
                                  </w:p>
                                </w:tc>
                                <w:tc>
                                  <w:tcPr>
                                    <w:tcW w:w="636" w:type="pct"/>
                                  </w:tcPr>
                                  <w:p w14:paraId="2600E035" w14:textId="478F0B58"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0.68</w:t>
                                    </w:r>
                                  </w:p>
                                </w:tc>
                              </w:tr>
                              <w:tr w:rsidR="00F6740C" w14:paraId="3C92C260" w14:textId="77777777" w:rsidTr="00F32232">
                                <w:tc>
                                  <w:tcPr>
                                    <w:tcW w:w="566" w:type="pct"/>
                                    <w:vMerge/>
                                    <w:tcBorders>
                                      <w:top w:val="single" w:sz="4" w:space="0" w:color="auto"/>
                                      <w:bottom w:val="nil"/>
                                    </w:tcBorders>
                                  </w:tcPr>
                                  <w:p w14:paraId="1F637C59" w14:textId="77777777" w:rsidR="00F6740C" w:rsidRPr="008248CF" w:rsidRDefault="00F6740C" w:rsidP="005723F0">
                                    <w:pPr>
                                      <w:jc w:val="center"/>
                                      <w:rPr>
                                        <w:rFonts w:ascii="Times New Roman" w:hAnsi="Times New Roman" w:cs="Times New Roman"/>
                                        <w:sz w:val="20"/>
                                        <w:szCs w:val="20"/>
                                      </w:rPr>
                                    </w:pPr>
                                  </w:p>
                                </w:tc>
                                <w:tc>
                                  <w:tcPr>
                                    <w:tcW w:w="841" w:type="pct"/>
                                    <w:tcBorders>
                                      <w:bottom w:val="nil"/>
                                    </w:tcBorders>
                                  </w:tcPr>
                                  <w:p w14:paraId="46A621CC"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48-378</w:t>
                                    </w:r>
                                  </w:p>
                                </w:tc>
                                <w:tc>
                                  <w:tcPr>
                                    <w:tcW w:w="637" w:type="pct"/>
                                    <w:tcBorders>
                                      <w:bottom w:val="nil"/>
                                    </w:tcBorders>
                                  </w:tcPr>
                                  <w:p w14:paraId="6E6B632D" w14:textId="301CFFE1"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0.24</w:t>
                                    </w:r>
                                  </w:p>
                                </w:tc>
                                <w:tc>
                                  <w:tcPr>
                                    <w:tcW w:w="841" w:type="pct"/>
                                    <w:tcBorders>
                                      <w:bottom w:val="nil"/>
                                    </w:tcBorders>
                                  </w:tcPr>
                                  <w:p w14:paraId="28C8ADE9"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48-421</w:t>
                                    </w:r>
                                  </w:p>
                                </w:tc>
                                <w:tc>
                                  <w:tcPr>
                                    <w:tcW w:w="637" w:type="pct"/>
                                    <w:tcBorders>
                                      <w:bottom w:val="nil"/>
                                    </w:tcBorders>
                                  </w:tcPr>
                                  <w:p w14:paraId="35C48129" w14:textId="0AD7A48D"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0.03</w:t>
                                    </w:r>
                                  </w:p>
                                </w:tc>
                                <w:tc>
                                  <w:tcPr>
                                    <w:tcW w:w="841" w:type="pct"/>
                                    <w:tcBorders>
                                      <w:bottom w:val="nil"/>
                                    </w:tcBorders>
                                  </w:tcPr>
                                  <w:p w14:paraId="4E9BE09A" w14:textId="56F4A37E"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49-258</w:t>
                                    </w:r>
                                  </w:p>
                                </w:tc>
                                <w:tc>
                                  <w:tcPr>
                                    <w:tcW w:w="636" w:type="pct"/>
                                    <w:tcBorders>
                                      <w:bottom w:val="nil"/>
                                    </w:tcBorders>
                                  </w:tcPr>
                                  <w:p w14:paraId="4D046490" w14:textId="2AFD350C"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0.72</w:t>
                                    </w:r>
                                  </w:p>
                                </w:tc>
                              </w:tr>
                              <w:tr w:rsidR="00F6740C" w14:paraId="5BCD7858" w14:textId="77777777" w:rsidTr="00F32232">
                                <w:tc>
                                  <w:tcPr>
                                    <w:tcW w:w="566" w:type="pct"/>
                                    <w:vMerge/>
                                    <w:tcBorders>
                                      <w:top w:val="single" w:sz="4" w:space="0" w:color="auto"/>
                                      <w:bottom w:val="nil"/>
                                    </w:tcBorders>
                                  </w:tcPr>
                                  <w:p w14:paraId="6537C373" w14:textId="77777777" w:rsidR="00F6740C" w:rsidRPr="008248CF" w:rsidRDefault="00F6740C" w:rsidP="005723F0">
                                    <w:pPr>
                                      <w:jc w:val="center"/>
                                      <w:rPr>
                                        <w:rFonts w:ascii="Times New Roman" w:hAnsi="Times New Roman" w:cs="Times New Roman"/>
                                        <w:sz w:val="20"/>
                                        <w:szCs w:val="20"/>
                                      </w:rPr>
                                    </w:pPr>
                                  </w:p>
                                </w:tc>
                                <w:tc>
                                  <w:tcPr>
                                    <w:tcW w:w="841" w:type="pct"/>
                                    <w:tcBorders>
                                      <w:top w:val="nil"/>
                                      <w:bottom w:val="single" w:sz="4" w:space="0" w:color="auto"/>
                                    </w:tcBorders>
                                  </w:tcPr>
                                  <w:p w14:paraId="2752062B"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49-374</w:t>
                                    </w:r>
                                  </w:p>
                                </w:tc>
                                <w:tc>
                                  <w:tcPr>
                                    <w:tcW w:w="637" w:type="pct"/>
                                    <w:tcBorders>
                                      <w:top w:val="nil"/>
                                      <w:bottom w:val="single" w:sz="4" w:space="0" w:color="auto"/>
                                    </w:tcBorders>
                                  </w:tcPr>
                                  <w:p w14:paraId="10C36EF9" w14:textId="6391176E"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0.22</w:t>
                                    </w:r>
                                  </w:p>
                                </w:tc>
                                <w:tc>
                                  <w:tcPr>
                                    <w:tcW w:w="841" w:type="pct"/>
                                    <w:tcBorders>
                                      <w:top w:val="nil"/>
                                      <w:bottom w:val="single" w:sz="4" w:space="0" w:color="auto"/>
                                    </w:tcBorders>
                                  </w:tcPr>
                                  <w:p w14:paraId="348507A5"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48-420</w:t>
                                    </w:r>
                                  </w:p>
                                </w:tc>
                                <w:tc>
                                  <w:tcPr>
                                    <w:tcW w:w="637" w:type="pct"/>
                                    <w:tcBorders>
                                      <w:top w:val="nil"/>
                                      <w:bottom w:val="single" w:sz="4" w:space="0" w:color="auto"/>
                                    </w:tcBorders>
                                  </w:tcPr>
                                  <w:p w14:paraId="6E831FD4" w14:textId="0DD07CC8"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0.03</w:t>
                                    </w:r>
                                  </w:p>
                                </w:tc>
                                <w:tc>
                                  <w:tcPr>
                                    <w:tcW w:w="841" w:type="pct"/>
                                    <w:tcBorders>
                                      <w:top w:val="nil"/>
                                      <w:bottom w:val="single" w:sz="4" w:space="0" w:color="auto"/>
                                    </w:tcBorders>
                                  </w:tcPr>
                                  <w:p w14:paraId="3768EE85" w14:textId="0230FE15"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49-219</w:t>
                                    </w:r>
                                  </w:p>
                                </w:tc>
                                <w:tc>
                                  <w:tcPr>
                                    <w:tcW w:w="636" w:type="pct"/>
                                    <w:tcBorders>
                                      <w:top w:val="nil"/>
                                      <w:bottom w:val="single" w:sz="4" w:space="0" w:color="auto"/>
                                    </w:tcBorders>
                                  </w:tcPr>
                                  <w:p w14:paraId="4F932A60" w14:textId="10801B8E"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0.70</w:t>
                                    </w:r>
                                  </w:p>
                                </w:tc>
                              </w:tr>
                              <w:tr w:rsidR="00F6740C" w14:paraId="1CCF6B60" w14:textId="77777777" w:rsidTr="00F32232">
                                <w:tc>
                                  <w:tcPr>
                                    <w:tcW w:w="566" w:type="pct"/>
                                    <w:vMerge w:val="restart"/>
                                    <w:tcBorders>
                                      <w:top w:val="single" w:sz="4" w:space="0" w:color="auto"/>
                                      <w:bottom w:val="nil"/>
                                    </w:tcBorders>
                                  </w:tcPr>
                                  <w:p w14:paraId="748EAF24" w14:textId="77777777" w:rsidR="00F6740C" w:rsidRDefault="00F6740C" w:rsidP="005723F0">
                                    <w:pPr>
                                      <w:jc w:val="center"/>
                                      <w:rPr>
                                        <w:rFonts w:ascii="Times New Roman" w:hAnsi="Times New Roman" w:cs="Times New Roman"/>
                                        <w:sz w:val="20"/>
                                        <w:szCs w:val="20"/>
                                      </w:rPr>
                                    </w:pPr>
                                  </w:p>
                                  <w:p w14:paraId="20E1FCDA" w14:textId="77777777" w:rsidR="00F6740C" w:rsidRDefault="00F6740C" w:rsidP="005723F0">
                                    <w:pPr>
                                      <w:jc w:val="center"/>
                                      <w:rPr>
                                        <w:rFonts w:ascii="Times New Roman" w:hAnsi="Times New Roman" w:cs="Times New Roman"/>
                                        <w:sz w:val="20"/>
                                        <w:szCs w:val="20"/>
                                      </w:rPr>
                                    </w:pPr>
                                  </w:p>
                                  <w:p w14:paraId="18AE0BF1"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WMA</w:t>
                                    </w:r>
                                  </w:p>
                                </w:tc>
                                <w:tc>
                                  <w:tcPr>
                                    <w:tcW w:w="841" w:type="pct"/>
                                    <w:tcBorders>
                                      <w:top w:val="single" w:sz="4" w:space="0" w:color="auto"/>
                                      <w:bottom w:val="nil"/>
                                    </w:tcBorders>
                                  </w:tcPr>
                                  <w:p w14:paraId="680CE0BC"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49-347</w:t>
                                    </w:r>
                                  </w:p>
                                </w:tc>
                                <w:tc>
                                  <w:tcPr>
                                    <w:tcW w:w="637" w:type="pct"/>
                                    <w:tcBorders>
                                      <w:top w:val="single" w:sz="4" w:space="0" w:color="auto"/>
                                      <w:bottom w:val="nil"/>
                                    </w:tcBorders>
                                  </w:tcPr>
                                  <w:p w14:paraId="51167160" w14:textId="0522ADCD"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0.25</w:t>
                                    </w:r>
                                  </w:p>
                                </w:tc>
                                <w:tc>
                                  <w:tcPr>
                                    <w:tcW w:w="841" w:type="pct"/>
                                    <w:tcBorders>
                                      <w:top w:val="single" w:sz="4" w:space="0" w:color="auto"/>
                                      <w:bottom w:val="nil"/>
                                    </w:tcBorders>
                                  </w:tcPr>
                                  <w:p w14:paraId="65084AFC"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47-495</w:t>
                                    </w:r>
                                  </w:p>
                                </w:tc>
                                <w:tc>
                                  <w:tcPr>
                                    <w:tcW w:w="637" w:type="pct"/>
                                    <w:tcBorders>
                                      <w:top w:val="single" w:sz="4" w:space="0" w:color="auto"/>
                                      <w:bottom w:val="nil"/>
                                    </w:tcBorders>
                                  </w:tcPr>
                                  <w:p w14:paraId="0A31A0F5" w14:textId="13441623"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0.14</w:t>
                                    </w:r>
                                  </w:p>
                                </w:tc>
                                <w:tc>
                                  <w:tcPr>
                                    <w:tcW w:w="841" w:type="pct"/>
                                    <w:tcBorders>
                                      <w:top w:val="single" w:sz="4" w:space="0" w:color="auto"/>
                                      <w:bottom w:val="nil"/>
                                    </w:tcBorders>
                                  </w:tcPr>
                                  <w:p w14:paraId="2CF890B3" w14:textId="2C900EEC"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49-349</w:t>
                                    </w:r>
                                  </w:p>
                                </w:tc>
                                <w:tc>
                                  <w:tcPr>
                                    <w:tcW w:w="636" w:type="pct"/>
                                    <w:tcBorders>
                                      <w:top w:val="single" w:sz="4" w:space="0" w:color="auto"/>
                                      <w:bottom w:val="nil"/>
                                    </w:tcBorders>
                                  </w:tcPr>
                                  <w:p w14:paraId="56D3F79F" w14:textId="1F34B896"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0.41</w:t>
                                    </w:r>
                                  </w:p>
                                </w:tc>
                              </w:tr>
                              <w:tr w:rsidR="00F6740C" w14:paraId="15B4B3CC" w14:textId="77777777" w:rsidTr="00F32232">
                                <w:tc>
                                  <w:tcPr>
                                    <w:tcW w:w="566" w:type="pct"/>
                                    <w:vMerge/>
                                    <w:tcBorders>
                                      <w:top w:val="single" w:sz="4" w:space="0" w:color="auto"/>
                                      <w:bottom w:val="nil"/>
                                    </w:tcBorders>
                                  </w:tcPr>
                                  <w:p w14:paraId="5C5708D5" w14:textId="77777777" w:rsidR="00F6740C" w:rsidRPr="008248CF" w:rsidRDefault="00F6740C" w:rsidP="005723F0">
                                    <w:pPr>
                                      <w:jc w:val="center"/>
                                      <w:rPr>
                                        <w:rFonts w:ascii="Times New Roman" w:hAnsi="Times New Roman" w:cs="Times New Roman"/>
                                        <w:sz w:val="20"/>
                                        <w:szCs w:val="20"/>
                                      </w:rPr>
                                    </w:pPr>
                                  </w:p>
                                </w:tc>
                                <w:tc>
                                  <w:tcPr>
                                    <w:tcW w:w="841" w:type="pct"/>
                                    <w:tcBorders>
                                      <w:top w:val="nil"/>
                                    </w:tcBorders>
                                  </w:tcPr>
                                  <w:p w14:paraId="11FAADBF"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49-350</w:t>
                                    </w:r>
                                  </w:p>
                                </w:tc>
                                <w:tc>
                                  <w:tcPr>
                                    <w:tcW w:w="637" w:type="pct"/>
                                    <w:tcBorders>
                                      <w:top w:val="nil"/>
                                    </w:tcBorders>
                                  </w:tcPr>
                                  <w:p w14:paraId="58E82E1C" w14:textId="1E724626"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0.25</w:t>
                                    </w:r>
                                  </w:p>
                                </w:tc>
                                <w:tc>
                                  <w:tcPr>
                                    <w:tcW w:w="841" w:type="pct"/>
                                    <w:tcBorders>
                                      <w:top w:val="nil"/>
                                    </w:tcBorders>
                                  </w:tcPr>
                                  <w:p w14:paraId="5E3DCB13"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47-494</w:t>
                                    </w:r>
                                  </w:p>
                                </w:tc>
                                <w:tc>
                                  <w:tcPr>
                                    <w:tcW w:w="637" w:type="pct"/>
                                    <w:tcBorders>
                                      <w:top w:val="nil"/>
                                    </w:tcBorders>
                                  </w:tcPr>
                                  <w:p w14:paraId="03A48F1E" w14:textId="361202D9"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0.15</w:t>
                                    </w:r>
                                  </w:p>
                                </w:tc>
                                <w:tc>
                                  <w:tcPr>
                                    <w:tcW w:w="841" w:type="pct"/>
                                    <w:tcBorders>
                                      <w:top w:val="nil"/>
                                    </w:tcBorders>
                                  </w:tcPr>
                                  <w:p w14:paraId="5B132500" w14:textId="6F9ABBA0"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49-350</w:t>
                                    </w:r>
                                  </w:p>
                                </w:tc>
                                <w:tc>
                                  <w:tcPr>
                                    <w:tcW w:w="636" w:type="pct"/>
                                    <w:tcBorders>
                                      <w:top w:val="nil"/>
                                    </w:tcBorders>
                                  </w:tcPr>
                                  <w:p w14:paraId="087F4632" w14:textId="449A0D63"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0.41</w:t>
                                    </w:r>
                                  </w:p>
                                </w:tc>
                              </w:tr>
                              <w:tr w:rsidR="00F6740C" w14:paraId="70F7022E" w14:textId="77777777" w:rsidTr="00F32232">
                                <w:tc>
                                  <w:tcPr>
                                    <w:tcW w:w="566" w:type="pct"/>
                                    <w:vMerge/>
                                    <w:tcBorders>
                                      <w:top w:val="single" w:sz="4" w:space="0" w:color="auto"/>
                                      <w:bottom w:val="nil"/>
                                    </w:tcBorders>
                                  </w:tcPr>
                                  <w:p w14:paraId="50626576" w14:textId="77777777" w:rsidR="00F6740C" w:rsidRPr="008248CF" w:rsidRDefault="00F6740C" w:rsidP="005723F0">
                                    <w:pPr>
                                      <w:jc w:val="center"/>
                                      <w:rPr>
                                        <w:rFonts w:ascii="Times New Roman" w:hAnsi="Times New Roman" w:cs="Times New Roman"/>
                                        <w:sz w:val="20"/>
                                        <w:szCs w:val="20"/>
                                      </w:rPr>
                                    </w:pPr>
                                  </w:p>
                                </w:tc>
                                <w:tc>
                                  <w:tcPr>
                                    <w:tcW w:w="841" w:type="pct"/>
                                  </w:tcPr>
                                  <w:p w14:paraId="69DB3D3A"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47-348</w:t>
                                    </w:r>
                                  </w:p>
                                </w:tc>
                                <w:tc>
                                  <w:tcPr>
                                    <w:tcW w:w="637" w:type="pct"/>
                                  </w:tcPr>
                                  <w:p w14:paraId="1AC8C05A" w14:textId="77D84D5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0.28</w:t>
                                    </w:r>
                                  </w:p>
                                </w:tc>
                                <w:tc>
                                  <w:tcPr>
                                    <w:tcW w:w="841" w:type="pct"/>
                                  </w:tcPr>
                                  <w:p w14:paraId="2287EDDA"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47-496</w:t>
                                    </w:r>
                                  </w:p>
                                </w:tc>
                                <w:tc>
                                  <w:tcPr>
                                    <w:tcW w:w="637" w:type="pct"/>
                                  </w:tcPr>
                                  <w:p w14:paraId="53BC7DAA" w14:textId="6C041945"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0.16</w:t>
                                    </w:r>
                                  </w:p>
                                </w:tc>
                                <w:tc>
                                  <w:tcPr>
                                    <w:tcW w:w="841" w:type="pct"/>
                                  </w:tcPr>
                                  <w:p w14:paraId="012DC8D0" w14:textId="1E1CD579"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49-351</w:t>
                                    </w:r>
                                  </w:p>
                                </w:tc>
                                <w:tc>
                                  <w:tcPr>
                                    <w:tcW w:w="636" w:type="pct"/>
                                  </w:tcPr>
                                  <w:p w14:paraId="547D962C" w14:textId="65005FF6"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0.44</w:t>
                                    </w:r>
                                  </w:p>
                                </w:tc>
                              </w:tr>
                              <w:tr w:rsidR="00F6740C" w14:paraId="7B949490" w14:textId="77777777" w:rsidTr="00F32232">
                                <w:tc>
                                  <w:tcPr>
                                    <w:tcW w:w="566" w:type="pct"/>
                                    <w:vMerge/>
                                    <w:tcBorders>
                                      <w:top w:val="single" w:sz="4" w:space="0" w:color="auto"/>
                                      <w:bottom w:val="nil"/>
                                    </w:tcBorders>
                                  </w:tcPr>
                                  <w:p w14:paraId="4F1B8F1A" w14:textId="77777777" w:rsidR="00F6740C" w:rsidRPr="008248CF" w:rsidRDefault="00F6740C" w:rsidP="005723F0">
                                    <w:pPr>
                                      <w:jc w:val="center"/>
                                      <w:rPr>
                                        <w:rFonts w:ascii="Times New Roman" w:hAnsi="Times New Roman" w:cs="Times New Roman"/>
                                        <w:sz w:val="20"/>
                                        <w:szCs w:val="20"/>
                                      </w:rPr>
                                    </w:pPr>
                                  </w:p>
                                </w:tc>
                                <w:tc>
                                  <w:tcPr>
                                    <w:tcW w:w="841" w:type="pct"/>
                                  </w:tcPr>
                                  <w:p w14:paraId="6F4DC3F7"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49-346</w:t>
                                    </w:r>
                                  </w:p>
                                </w:tc>
                                <w:tc>
                                  <w:tcPr>
                                    <w:tcW w:w="637" w:type="pct"/>
                                  </w:tcPr>
                                  <w:p w14:paraId="1563CDAC" w14:textId="401BFB2A"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0.25</w:t>
                                    </w:r>
                                  </w:p>
                                </w:tc>
                                <w:tc>
                                  <w:tcPr>
                                    <w:tcW w:w="841" w:type="pct"/>
                                  </w:tcPr>
                                  <w:p w14:paraId="30D60B8A"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47-493</w:t>
                                    </w:r>
                                  </w:p>
                                </w:tc>
                                <w:tc>
                                  <w:tcPr>
                                    <w:tcW w:w="637" w:type="pct"/>
                                  </w:tcPr>
                                  <w:p w14:paraId="1E856E9F" w14:textId="744A4F1E"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0.16</w:t>
                                    </w:r>
                                  </w:p>
                                </w:tc>
                                <w:tc>
                                  <w:tcPr>
                                    <w:tcW w:w="841" w:type="pct"/>
                                  </w:tcPr>
                                  <w:p w14:paraId="7FF19A28" w14:textId="53364F9C"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49-344</w:t>
                                    </w:r>
                                  </w:p>
                                </w:tc>
                                <w:tc>
                                  <w:tcPr>
                                    <w:tcW w:w="636" w:type="pct"/>
                                  </w:tcPr>
                                  <w:p w14:paraId="72B3ECE9" w14:textId="5A6E47C4"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0.40</w:t>
                                    </w:r>
                                  </w:p>
                                </w:tc>
                              </w:tr>
                              <w:tr w:rsidR="00F6740C" w14:paraId="695C112C" w14:textId="77777777" w:rsidTr="00F32232">
                                <w:tc>
                                  <w:tcPr>
                                    <w:tcW w:w="566" w:type="pct"/>
                                    <w:vMerge/>
                                    <w:tcBorders>
                                      <w:top w:val="single" w:sz="4" w:space="0" w:color="auto"/>
                                      <w:bottom w:val="single" w:sz="4" w:space="0" w:color="auto"/>
                                    </w:tcBorders>
                                  </w:tcPr>
                                  <w:p w14:paraId="0E144423" w14:textId="77777777" w:rsidR="00F6740C" w:rsidRPr="008248CF" w:rsidRDefault="00F6740C" w:rsidP="005723F0">
                                    <w:pPr>
                                      <w:jc w:val="center"/>
                                      <w:rPr>
                                        <w:rFonts w:ascii="Times New Roman" w:hAnsi="Times New Roman" w:cs="Times New Roman"/>
                                        <w:sz w:val="20"/>
                                        <w:szCs w:val="20"/>
                                      </w:rPr>
                                    </w:pPr>
                                  </w:p>
                                </w:tc>
                                <w:tc>
                                  <w:tcPr>
                                    <w:tcW w:w="841" w:type="pct"/>
                                    <w:tcBorders>
                                      <w:bottom w:val="single" w:sz="4" w:space="0" w:color="auto"/>
                                    </w:tcBorders>
                                  </w:tcPr>
                                  <w:p w14:paraId="3A86B4E1"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49-351</w:t>
                                    </w:r>
                                  </w:p>
                                </w:tc>
                                <w:tc>
                                  <w:tcPr>
                                    <w:tcW w:w="637" w:type="pct"/>
                                    <w:tcBorders>
                                      <w:bottom w:val="single" w:sz="4" w:space="0" w:color="auto"/>
                                    </w:tcBorders>
                                  </w:tcPr>
                                  <w:p w14:paraId="5CD5DE20" w14:textId="56D65C3F"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0.26</w:t>
                                    </w:r>
                                  </w:p>
                                </w:tc>
                                <w:tc>
                                  <w:tcPr>
                                    <w:tcW w:w="841" w:type="pct"/>
                                    <w:tcBorders>
                                      <w:bottom w:val="single" w:sz="4" w:space="0" w:color="auto"/>
                                    </w:tcBorders>
                                  </w:tcPr>
                                  <w:p w14:paraId="13B748EB"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49-456</w:t>
                                    </w:r>
                                  </w:p>
                                </w:tc>
                                <w:tc>
                                  <w:tcPr>
                                    <w:tcW w:w="637" w:type="pct"/>
                                    <w:tcBorders>
                                      <w:bottom w:val="single" w:sz="4" w:space="0" w:color="auto"/>
                                    </w:tcBorders>
                                  </w:tcPr>
                                  <w:p w14:paraId="79752A4C" w14:textId="61CA3732"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0.17</w:t>
                                    </w:r>
                                  </w:p>
                                </w:tc>
                                <w:tc>
                                  <w:tcPr>
                                    <w:tcW w:w="841" w:type="pct"/>
                                    <w:tcBorders>
                                      <w:bottom w:val="single" w:sz="4" w:space="0" w:color="auto"/>
                                    </w:tcBorders>
                                  </w:tcPr>
                                  <w:p w14:paraId="1EE49807" w14:textId="6598E68A"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49-347</w:t>
                                    </w:r>
                                  </w:p>
                                </w:tc>
                                <w:tc>
                                  <w:tcPr>
                                    <w:tcW w:w="636" w:type="pct"/>
                                    <w:tcBorders>
                                      <w:bottom w:val="single" w:sz="4" w:space="0" w:color="auto"/>
                                    </w:tcBorders>
                                  </w:tcPr>
                                  <w:p w14:paraId="42A9061B" w14:textId="53C41D84"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0.41</w:t>
                                    </w:r>
                                  </w:p>
                                </w:tc>
                              </w:tr>
                            </w:tbl>
                            <w:p w14:paraId="0C0BBD3F" w14:textId="77777777" w:rsidR="00F6740C" w:rsidRDefault="00F6740C" w:rsidP="003F0EB9"/>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81450DA" id="Group_x0020_289" o:spid="_x0000_s1049" style="position:absolute;margin-left:7.35pt;margin-top:15.05pt;width:459.35pt;height:449.55pt;z-index:251670528;mso-height-relative:margin" coordsize="5833827,55543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">
                <v:shape id="_x0000_s1050" type="#_x0000_t202" style="position:absolute;width:5833827;height:4461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mAKGwwAA&#10;ANsAAAAPAAAAZHJzL2Rvd25yZXYueG1sRI/ZasMwFETfC/kHcQt9KbGctNmcKCEtpOQ1ywfcWNcL&#10;ta6MpXj5+6hQyOMwM2eYza43lWipcaVlBZMoBkGcWl1yruB6OYyXIJxH1lhZJgUDOdhtRy8bTLTt&#10;+ETt2eciQNglqKDwvk6kdGlBBl1ka+LgZbYx6INscqkb7ALcVHIax3NpsOSwUGBN3wWlv+e7UZAd&#10;u/fZqrv9+Ovi9Dn/wnJxs4NSb6/9fg3CU++f4f/2USv4mMDfl/AD5PY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mAKGwwAAANsAAAAPAAAAAAAAAAAAAAAAAJcCAABkcnMvZG93&#10;bnJldi54bWxQSwUGAAAAAAQABAD1AAAAhwMAAAAA&#10;" stroked="f">
                  <v:textbox>
                    <w:txbxContent>
                      <w:p w14:paraId="07292626" w14:textId="77777777" w:rsidR="00F6740C" w:rsidRPr="00D73468" w:rsidRDefault="00F6740C" w:rsidP="003F0EB9">
                        <w:pPr>
                          <w:spacing w:after="0" w:line="240" w:lineRule="auto"/>
                          <w:jc w:val="both"/>
                          <w:rPr>
                            <w:rFonts w:ascii="Times New Roman" w:hAnsi="Times New Roman" w:cs="Times New Roman"/>
                            <w:sz w:val="20"/>
                          </w:rPr>
                        </w:pPr>
                        <w:r w:rsidRPr="00D73468">
                          <w:rPr>
                            <w:rFonts w:ascii="Times New Roman" w:hAnsi="Times New Roman" w:cs="Times New Roman"/>
                            <w:b/>
                            <w:sz w:val="20"/>
                          </w:rPr>
                          <w:t xml:space="preserve">Table </w:t>
                        </w:r>
                        <w:r>
                          <w:rPr>
                            <w:rFonts w:ascii="Times New Roman" w:hAnsi="Times New Roman" w:cs="Times New Roman"/>
                            <w:b/>
                            <w:sz w:val="20"/>
                          </w:rPr>
                          <w:t>10</w:t>
                        </w:r>
                        <w:r w:rsidRPr="00D73468">
                          <w:rPr>
                            <w:rFonts w:ascii="Times New Roman" w:hAnsi="Times New Roman" w:cs="Times New Roman"/>
                            <w:b/>
                            <w:sz w:val="20"/>
                          </w:rPr>
                          <w:t>:</w:t>
                        </w:r>
                        <w:r w:rsidRPr="00D73468">
                          <w:rPr>
                            <w:rFonts w:ascii="Times New Roman" w:hAnsi="Times New Roman" w:cs="Times New Roman"/>
                            <w:sz w:val="20"/>
                          </w:rPr>
                          <w:t xml:space="preserve"> </w:t>
                        </w:r>
                        <w:r>
                          <w:rPr>
                            <w:rFonts w:ascii="Times New Roman" w:hAnsi="Times New Roman" w:cs="Times New Roman"/>
                            <w:sz w:val="20"/>
                          </w:rPr>
                          <w:t>The bootstrapped simulation results for the best five rules over the full sample and the in- and out-of-sample periods.</w:t>
                        </w:r>
                      </w:p>
                    </w:txbxContent>
                  </v:textbox>
                </v:shape>
                <v:shape id="_x0000_s1051" type="#_x0000_t202" style="position:absolute;left:47499;top:332478;width:5786323;height:52218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CExvQAA&#10;ANwAAAAPAAAAZHJzL2Rvd25yZXYueG1sRE9LCsIwEN0L3iGM4EY0VfxWo6iguPVzgLEZ22IzKU20&#10;9fZmIbh8vP9q05hCvKlyuWUFw0EEgjixOudUwe166M9BOI+ssbBMCj7kYLNut1YYa1vzmd4Xn4oQ&#10;wi5GBZn3ZSylSzIy6Aa2JA7cw1YGfYBVKnWFdQg3hRxF0VQazDk0ZFjSPqPkeXkZBY9T3Zss6vvR&#10;32bn8XSH+exuP0p1O812CcJT4//in/ukFYzmYW04E46AXH8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HHCExvQAAANwAAAAPAAAAAAAAAAAAAAAAAJcCAABkcnMvZG93bnJldi54&#10;bWxQSwUGAAAAAAQABAD1AAAAgQMAAAAA&#10;" stroked="f">
                  <v:textbox>
                    <w:txbxContent>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996"/>
                          <w:gridCol w:w="1480"/>
                          <w:gridCol w:w="1121"/>
                          <w:gridCol w:w="1480"/>
                          <w:gridCol w:w="1121"/>
                          <w:gridCol w:w="1480"/>
                          <w:gridCol w:w="1121"/>
                        </w:tblGrid>
                        <w:tr w:rsidR="00F6740C" w14:paraId="602CCE8B" w14:textId="77777777" w:rsidTr="00F32232">
                          <w:tc>
                            <w:tcPr>
                              <w:tcW w:w="566" w:type="pct"/>
                              <w:tcBorders>
                                <w:top w:val="single" w:sz="4" w:space="0" w:color="auto"/>
                                <w:bottom w:val="single" w:sz="4" w:space="0" w:color="auto"/>
                              </w:tcBorders>
                            </w:tcPr>
                            <w:p w14:paraId="069F9D24" w14:textId="77777777" w:rsidR="00F6740C" w:rsidRDefault="00F6740C" w:rsidP="005723F0">
                              <w:pPr>
                                <w:jc w:val="center"/>
                                <w:rPr>
                                  <w:rFonts w:ascii="Times New Roman" w:hAnsi="Times New Roman" w:cs="Times New Roman"/>
                                  <w:sz w:val="20"/>
                                  <w:szCs w:val="20"/>
                                </w:rPr>
                              </w:pPr>
                            </w:p>
                          </w:tc>
                          <w:tc>
                            <w:tcPr>
                              <w:tcW w:w="1478" w:type="pct"/>
                              <w:gridSpan w:val="2"/>
                              <w:tcBorders>
                                <w:top w:val="single" w:sz="4" w:space="0" w:color="auto"/>
                                <w:bottom w:val="single" w:sz="4" w:space="0" w:color="auto"/>
                              </w:tcBorders>
                            </w:tcPr>
                            <w:p w14:paraId="345C2B98" w14:textId="77777777" w:rsidR="00F6740C" w:rsidRPr="008248CF" w:rsidRDefault="00F6740C" w:rsidP="003F0EB9">
                              <w:pPr>
                                <w:jc w:val="center"/>
                                <w:rPr>
                                  <w:rFonts w:ascii="Times New Roman" w:hAnsi="Times New Roman" w:cs="Times New Roman"/>
                                  <w:sz w:val="20"/>
                                  <w:szCs w:val="20"/>
                                </w:rPr>
                              </w:pPr>
                              <w:r>
                                <w:rPr>
                                  <w:rFonts w:ascii="Times New Roman" w:hAnsi="Times New Roman" w:cs="Times New Roman"/>
                                  <w:sz w:val="20"/>
                                  <w:szCs w:val="20"/>
                                </w:rPr>
                                <w:t>Full Sample period</w:t>
                              </w:r>
                            </w:p>
                          </w:tc>
                          <w:tc>
                            <w:tcPr>
                              <w:tcW w:w="1478" w:type="pct"/>
                              <w:gridSpan w:val="2"/>
                              <w:tcBorders>
                                <w:top w:val="single" w:sz="4" w:space="0" w:color="auto"/>
                                <w:bottom w:val="single" w:sz="4" w:space="0" w:color="auto"/>
                              </w:tcBorders>
                            </w:tcPr>
                            <w:p w14:paraId="4F0144ED"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In-Sample</w:t>
                              </w:r>
                            </w:p>
                          </w:tc>
                          <w:tc>
                            <w:tcPr>
                              <w:tcW w:w="1477" w:type="pct"/>
                              <w:gridSpan w:val="2"/>
                              <w:tcBorders>
                                <w:top w:val="single" w:sz="4" w:space="0" w:color="auto"/>
                                <w:bottom w:val="single" w:sz="4" w:space="0" w:color="auto"/>
                              </w:tcBorders>
                            </w:tcPr>
                            <w:p w14:paraId="7EBE28B6" w14:textId="77777777" w:rsidR="00F6740C" w:rsidRDefault="00F6740C" w:rsidP="005723F0">
                              <w:pPr>
                                <w:jc w:val="center"/>
                                <w:rPr>
                                  <w:rFonts w:ascii="Times New Roman" w:hAnsi="Times New Roman" w:cs="Times New Roman"/>
                                  <w:sz w:val="20"/>
                                  <w:szCs w:val="20"/>
                                </w:rPr>
                              </w:pPr>
                              <w:r>
                                <w:rPr>
                                  <w:rFonts w:ascii="Times New Roman" w:hAnsi="Times New Roman" w:cs="Times New Roman"/>
                                  <w:sz w:val="20"/>
                                  <w:szCs w:val="20"/>
                                </w:rPr>
                                <w:t>Out-of-Sample</w:t>
                              </w:r>
                            </w:p>
                          </w:tc>
                        </w:tr>
                        <w:tr w:rsidR="00F6740C" w14:paraId="4005C13D" w14:textId="77777777" w:rsidTr="00F32232">
                          <w:tc>
                            <w:tcPr>
                              <w:tcW w:w="566" w:type="pct"/>
                              <w:tcBorders>
                                <w:top w:val="single" w:sz="4" w:space="0" w:color="auto"/>
                                <w:bottom w:val="single" w:sz="4" w:space="0" w:color="auto"/>
                              </w:tcBorders>
                            </w:tcPr>
                            <w:p w14:paraId="31FC9139" w14:textId="77777777" w:rsidR="00F6740C" w:rsidRDefault="00F6740C" w:rsidP="005723F0">
                              <w:pPr>
                                <w:jc w:val="center"/>
                                <w:rPr>
                                  <w:rFonts w:ascii="Times New Roman" w:hAnsi="Times New Roman" w:cs="Times New Roman"/>
                                  <w:sz w:val="20"/>
                                  <w:szCs w:val="20"/>
                                </w:rPr>
                              </w:pPr>
                            </w:p>
                          </w:tc>
                          <w:tc>
                            <w:tcPr>
                              <w:tcW w:w="841" w:type="pct"/>
                              <w:tcBorders>
                                <w:top w:val="single" w:sz="4" w:space="0" w:color="auto"/>
                                <w:bottom w:val="single" w:sz="4" w:space="0" w:color="auto"/>
                              </w:tcBorders>
                            </w:tcPr>
                            <w:p w14:paraId="415C12AC" w14:textId="77777777" w:rsidR="00F6740C" w:rsidRDefault="00F6740C" w:rsidP="005723F0">
                              <w:pPr>
                                <w:jc w:val="center"/>
                                <w:rPr>
                                  <w:rFonts w:ascii="Times New Roman" w:hAnsi="Times New Roman" w:cs="Times New Roman"/>
                                  <w:sz w:val="20"/>
                                  <w:szCs w:val="20"/>
                                </w:rPr>
                              </w:pPr>
                              <w:r>
                                <w:rPr>
                                  <w:rFonts w:ascii="Times New Roman" w:hAnsi="Times New Roman" w:cs="Times New Roman"/>
                                  <w:sz w:val="20"/>
                                  <w:szCs w:val="20"/>
                                </w:rPr>
                                <w:t>Best Rules</w:t>
                              </w:r>
                            </w:p>
                          </w:tc>
                          <w:tc>
                            <w:tcPr>
                              <w:tcW w:w="637" w:type="pct"/>
                              <w:tcBorders>
                                <w:top w:val="single" w:sz="4" w:space="0" w:color="auto"/>
                                <w:bottom w:val="single" w:sz="4" w:space="0" w:color="auto"/>
                              </w:tcBorders>
                            </w:tcPr>
                            <w:p w14:paraId="04451798" w14:textId="77777777" w:rsidR="00F6740C" w:rsidRPr="008248CF" w:rsidRDefault="00F6740C" w:rsidP="003F0EB9">
                              <w:pPr>
                                <w:jc w:val="center"/>
                                <w:rPr>
                                  <w:rFonts w:ascii="Times New Roman" w:hAnsi="Times New Roman" w:cs="Times New Roman"/>
                                  <w:sz w:val="20"/>
                                  <w:szCs w:val="20"/>
                                </w:rPr>
                              </w:pPr>
                              <w:r>
                                <w:rPr>
                                  <w:rFonts w:ascii="Times New Roman" w:hAnsi="Times New Roman" w:cs="Times New Roman"/>
                                  <w:sz w:val="20"/>
                                  <w:szCs w:val="20"/>
                                </w:rPr>
                                <w:t>p-value</w:t>
                              </w:r>
                            </w:p>
                          </w:tc>
                          <w:tc>
                            <w:tcPr>
                              <w:tcW w:w="841" w:type="pct"/>
                              <w:tcBorders>
                                <w:top w:val="single" w:sz="4" w:space="0" w:color="auto"/>
                                <w:bottom w:val="single" w:sz="4" w:space="0" w:color="auto"/>
                              </w:tcBorders>
                            </w:tcPr>
                            <w:p w14:paraId="69A6E427" w14:textId="77777777" w:rsidR="00F6740C" w:rsidRDefault="00F6740C" w:rsidP="009173B7">
                              <w:pPr>
                                <w:jc w:val="center"/>
                                <w:rPr>
                                  <w:rFonts w:ascii="Times New Roman" w:hAnsi="Times New Roman" w:cs="Times New Roman"/>
                                  <w:sz w:val="20"/>
                                  <w:szCs w:val="20"/>
                                </w:rPr>
                              </w:pPr>
                              <w:r>
                                <w:rPr>
                                  <w:rFonts w:ascii="Times New Roman" w:hAnsi="Times New Roman" w:cs="Times New Roman"/>
                                  <w:sz w:val="20"/>
                                  <w:szCs w:val="20"/>
                                </w:rPr>
                                <w:t>Best Rules</w:t>
                              </w:r>
                            </w:p>
                          </w:tc>
                          <w:tc>
                            <w:tcPr>
                              <w:tcW w:w="637" w:type="pct"/>
                              <w:tcBorders>
                                <w:top w:val="single" w:sz="4" w:space="0" w:color="auto"/>
                                <w:bottom w:val="single" w:sz="4" w:space="0" w:color="auto"/>
                              </w:tcBorders>
                            </w:tcPr>
                            <w:p w14:paraId="428BA660"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p-value</w:t>
                              </w:r>
                            </w:p>
                          </w:tc>
                          <w:tc>
                            <w:tcPr>
                              <w:tcW w:w="841" w:type="pct"/>
                              <w:tcBorders>
                                <w:top w:val="single" w:sz="4" w:space="0" w:color="auto"/>
                                <w:bottom w:val="single" w:sz="4" w:space="0" w:color="auto"/>
                              </w:tcBorders>
                            </w:tcPr>
                            <w:p w14:paraId="027A9489" w14:textId="77777777" w:rsidR="00F6740C" w:rsidRDefault="00F6740C" w:rsidP="009173B7">
                              <w:pPr>
                                <w:jc w:val="center"/>
                                <w:rPr>
                                  <w:rFonts w:ascii="Times New Roman" w:hAnsi="Times New Roman" w:cs="Times New Roman"/>
                                  <w:sz w:val="20"/>
                                  <w:szCs w:val="20"/>
                                </w:rPr>
                              </w:pPr>
                              <w:r>
                                <w:rPr>
                                  <w:rFonts w:ascii="Times New Roman" w:hAnsi="Times New Roman" w:cs="Times New Roman"/>
                                  <w:sz w:val="20"/>
                                  <w:szCs w:val="20"/>
                                </w:rPr>
                                <w:t>Best Rules</w:t>
                              </w:r>
                            </w:p>
                          </w:tc>
                          <w:tc>
                            <w:tcPr>
                              <w:tcW w:w="636" w:type="pct"/>
                              <w:tcBorders>
                                <w:top w:val="single" w:sz="4" w:space="0" w:color="auto"/>
                                <w:bottom w:val="single" w:sz="4" w:space="0" w:color="auto"/>
                              </w:tcBorders>
                            </w:tcPr>
                            <w:p w14:paraId="33A0EF36"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p-value</w:t>
                              </w:r>
                            </w:p>
                          </w:tc>
                        </w:tr>
                        <w:tr w:rsidR="00F6740C" w14:paraId="2A93031A" w14:textId="77777777" w:rsidTr="00F32232">
                          <w:tc>
                            <w:tcPr>
                              <w:tcW w:w="5000" w:type="pct"/>
                              <w:gridSpan w:val="7"/>
                              <w:tcBorders>
                                <w:top w:val="single" w:sz="4" w:space="0" w:color="auto"/>
                                <w:bottom w:val="nil"/>
                              </w:tcBorders>
                            </w:tcPr>
                            <w:p w14:paraId="60AEBCEF" w14:textId="57F137A6" w:rsidR="00F6740C" w:rsidRDefault="00F6740C" w:rsidP="00F32232">
                              <w:pPr>
                                <w:rPr>
                                  <w:rFonts w:ascii="Times New Roman" w:hAnsi="Times New Roman" w:cs="Times New Roman"/>
                                  <w:sz w:val="20"/>
                                  <w:szCs w:val="20"/>
                                </w:rPr>
                              </w:pPr>
                              <w:r>
                                <w:rPr>
                                  <w:rFonts w:ascii="Times New Roman" w:hAnsi="Times New Roman" w:cs="Times New Roman"/>
                                  <w:sz w:val="20"/>
                                  <w:szCs w:val="20"/>
                                </w:rPr>
                                <w:t>Panel A: Gold</w:t>
                              </w:r>
                            </w:p>
                          </w:tc>
                        </w:tr>
                        <w:tr w:rsidR="00F6740C" w14:paraId="4BEA30A9" w14:textId="77777777" w:rsidTr="00F32232">
                          <w:tc>
                            <w:tcPr>
                              <w:tcW w:w="566" w:type="pct"/>
                              <w:vMerge w:val="restart"/>
                              <w:tcBorders>
                                <w:top w:val="single" w:sz="4" w:space="0" w:color="auto"/>
                                <w:bottom w:val="nil"/>
                              </w:tcBorders>
                            </w:tcPr>
                            <w:p w14:paraId="37D30ABE" w14:textId="77777777" w:rsidR="00F6740C" w:rsidRDefault="00F6740C" w:rsidP="005723F0">
                              <w:pPr>
                                <w:jc w:val="center"/>
                                <w:rPr>
                                  <w:rFonts w:ascii="Times New Roman" w:hAnsi="Times New Roman" w:cs="Times New Roman"/>
                                  <w:sz w:val="20"/>
                                  <w:szCs w:val="20"/>
                                </w:rPr>
                              </w:pPr>
                            </w:p>
                            <w:p w14:paraId="364FDCBD" w14:textId="77777777" w:rsidR="00F6740C" w:rsidRDefault="00F6740C" w:rsidP="005723F0">
                              <w:pPr>
                                <w:jc w:val="center"/>
                                <w:rPr>
                                  <w:rFonts w:ascii="Times New Roman" w:hAnsi="Times New Roman" w:cs="Times New Roman"/>
                                  <w:sz w:val="20"/>
                                  <w:szCs w:val="20"/>
                                </w:rPr>
                              </w:pPr>
                            </w:p>
                            <w:p w14:paraId="30D3FD9A"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SMA</w:t>
                              </w:r>
                            </w:p>
                          </w:tc>
                          <w:tc>
                            <w:tcPr>
                              <w:tcW w:w="841" w:type="pct"/>
                              <w:tcBorders>
                                <w:top w:val="single" w:sz="4" w:space="0" w:color="auto"/>
                              </w:tcBorders>
                            </w:tcPr>
                            <w:p w14:paraId="4FB4C699"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44-332</w:t>
                              </w:r>
                            </w:p>
                          </w:tc>
                          <w:tc>
                            <w:tcPr>
                              <w:tcW w:w="637" w:type="pct"/>
                              <w:tcBorders>
                                <w:top w:val="single" w:sz="4" w:space="0" w:color="auto"/>
                              </w:tcBorders>
                            </w:tcPr>
                            <w:p w14:paraId="6533CAA0"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w:t>
                              </w:r>
                            </w:p>
                          </w:tc>
                          <w:tc>
                            <w:tcPr>
                              <w:tcW w:w="841" w:type="pct"/>
                              <w:tcBorders>
                                <w:top w:val="single" w:sz="4" w:space="0" w:color="auto"/>
                              </w:tcBorders>
                            </w:tcPr>
                            <w:p w14:paraId="0EF13D4F"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41-356</w:t>
                              </w:r>
                            </w:p>
                          </w:tc>
                          <w:tc>
                            <w:tcPr>
                              <w:tcW w:w="637" w:type="pct"/>
                              <w:tcBorders>
                                <w:top w:val="single" w:sz="4" w:space="0" w:color="auto"/>
                              </w:tcBorders>
                            </w:tcPr>
                            <w:p w14:paraId="57C9C9BA"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0.01</w:t>
                              </w:r>
                            </w:p>
                          </w:tc>
                          <w:tc>
                            <w:tcPr>
                              <w:tcW w:w="841" w:type="pct"/>
                              <w:tcBorders>
                                <w:top w:val="single" w:sz="4" w:space="0" w:color="auto"/>
                              </w:tcBorders>
                            </w:tcPr>
                            <w:p w14:paraId="734CD017" w14:textId="5486943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34-339</w:t>
                              </w:r>
                            </w:p>
                          </w:tc>
                          <w:tc>
                            <w:tcPr>
                              <w:tcW w:w="636" w:type="pct"/>
                              <w:tcBorders>
                                <w:top w:val="single" w:sz="4" w:space="0" w:color="auto"/>
                              </w:tcBorders>
                            </w:tcPr>
                            <w:p w14:paraId="64D7F54B" w14:textId="49F0DF91"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w:t>
                              </w:r>
                            </w:p>
                          </w:tc>
                        </w:tr>
                        <w:tr w:rsidR="00F6740C" w14:paraId="404A0260" w14:textId="77777777" w:rsidTr="00F32232">
                          <w:tc>
                            <w:tcPr>
                              <w:tcW w:w="566" w:type="pct"/>
                              <w:vMerge/>
                              <w:tcBorders>
                                <w:top w:val="single" w:sz="4" w:space="0" w:color="auto"/>
                                <w:bottom w:val="nil"/>
                              </w:tcBorders>
                            </w:tcPr>
                            <w:p w14:paraId="7259AB3E" w14:textId="77777777" w:rsidR="00F6740C" w:rsidRPr="008248CF" w:rsidRDefault="00F6740C" w:rsidP="005723F0">
                              <w:pPr>
                                <w:jc w:val="center"/>
                                <w:rPr>
                                  <w:rFonts w:ascii="Times New Roman" w:hAnsi="Times New Roman" w:cs="Times New Roman"/>
                                  <w:sz w:val="20"/>
                                  <w:szCs w:val="20"/>
                                </w:rPr>
                              </w:pPr>
                            </w:p>
                          </w:tc>
                          <w:tc>
                            <w:tcPr>
                              <w:tcW w:w="841" w:type="pct"/>
                            </w:tcPr>
                            <w:p w14:paraId="750B6048"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44-331</w:t>
                              </w:r>
                            </w:p>
                          </w:tc>
                          <w:tc>
                            <w:tcPr>
                              <w:tcW w:w="637" w:type="pct"/>
                            </w:tcPr>
                            <w:p w14:paraId="5079A69D"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w:t>
                              </w:r>
                            </w:p>
                          </w:tc>
                          <w:tc>
                            <w:tcPr>
                              <w:tcW w:w="841" w:type="pct"/>
                            </w:tcPr>
                            <w:p w14:paraId="65F9A3A2"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41-357</w:t>
                              </w:r>
                            </w:p>
                          </w:tc>
                          <w:tc>
                            <w:tcPr>
                              <w:tcW w:w="637" w:type="pct"/>
                            </w:tcPr>
                            <w:p w14:paraId="35076C72"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0.01</w:t>
                              </w:r>
                            </w:p>
                          </w:tc>
                          <w:tc>
                            <w:tcPr>
                              <w:tcW w:w="841" w:type="pct"/>
                            </w:tcPr>
                            <w:p w14:paraId="78D82F25" w14:textId="56D53138"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34-350</w:t>
                              </w:r>
                            </w:p>
                          </w:tc>
                          <w:tc>
                            <w:tcPr>
                              <w:tcW w:w="636" w:type="pct"/>
                            </w:tcPr>
                            <w:p w14:paraId="1895A790" w14:textId="67183EB0"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w:t>
                              </w:r>
                            </w:p>
                          </w:tc>
                        </w:tr>
                        <w:tr w:rsidR="00F6740C" w14:paraId="21C84836" w14:textId="77777777" w:rsidTr="00F32232">
                          <w:tc>
                            <w:tcPr>
                              <w:tcW w:w="566" w:type="pct"/>
                              <w:vMerge/>
                              <w:tcBorders>
                                <w:top w:val="single" w:sz="4" w:space="0" w:color="auto"/>
                                <w:bottom w:val="nil"/>
                              </w:tcBorders>
                            </w:tcPr>
                            <w:p w14:paraId="7249E627" w14:textId="77777777" w:rsidR="00F6740C" w:rsidRPr="008248CF" w:rsidRDefault="00F6740C" w:rsidP="005723F0">
                              <w:pPr>
                                <w:jc w:val="center"/>
                                <w:rPr>
                                  <w:rFonts w:ascii="Times New Roman" w:hAnsi="Times New Roman" w:cs="Times New Roman"/>
                                  <w:sz w:val="20"/>
                                  <w:szCs w:val="20"/>
                                </w:rPr>
                              </w:pPr>
                            </w:p>
                          </w:tc>
                          <w:tc>
                            <w:tcPr>
                              <w:tcW w:w="841" w:type="pct"/>
                            </w:tcPr>
                            <w:p w14:paraId="180F58BC"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40-356</w:t>
                              </w:r>
                            </w:p>
                          </w:tc>
                          <w:tc>
                            <w:tcPr>
                              <w:tcW w:w="637" w:type="pct"/>
                            </w:tcPr>
                            <w:p w14:paraId="1FCBF3CC" w14:textId="77777777" w:rsidR="00F6740C" w:rsidRPr="008248CF" w:rsidRDefault="00F6740C" w:rsidP="00B2344C">
                              <w:pPr>
                                <w:jc w:val="center"/>
                                <w:rPr>
                                  <w:rFonts w:ascii="Times New Roman" w:hAnsi="Times New Roman" w:cs="Times New Roman"/>
                                  <w:sz w:val="20"/>
                                  <w:szCs w:val="20"/>
                                </w:rPr>
                              </w:pPr>
                              <w:r>
                                <w:rPr>
                                  <w:rFonts w:ascii="Times New Roman" w:hAnsi="Times New Roman" w:cs="Times New Roman"/>
                                  <w:sz w:val="20"/>
                                  <w:szCs w:val="20"/>
                                </w:rPr>
                                <w:t>0.00</w:t>
                              </w:r>
                            </w:p>
                          </w:tc>
                          <w:tc>
                            <w:tcPr>
                              <w:tcW w:w="841" w:type="pct"/>
                            </w:tcPr>
                            <w:p w14:paraId="6E54A83B"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42-359</w:t>
                              </w:r>
                            </w:p>
                          </w:tc>
                          <w:tc>
                            <w:tcPr>
                              <w:tcW w:w="637" w:type="pct"/>
                            </w:tcPr>
                            <w:p w14:paraId="40C6D871"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0.01</w:t>
                              </w:r>
                            </w:p>
                          </w:tc>
                          <w:tc>
                            <w:tcPr>
                              <w:tcW w:w="841" w:type="pct"/>
                            </w:tcPr>
                            <w:p w14:paraId="276A4E61" w14:textId="4BCE0C15"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34-338</w:t>
                              </w:r>
                            </w:p>
                          </w:tc>
                          <w:tc>
                            <w:tcPr>
                              <w:tcW w:w="636" w:type="pct"/>
                            </w:tcPr>
                            <w:p w14:paraId="344DA539" w14:textId="6D656D1F"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w:t>
                              </w:r>
                            </w:p>
                          </w:tc>
                        </w:tr>
                        <w:tr w:rsidR="00F6740C" w14:paraId="764AE974" w14:textId="77777777" w:rsidTr="00F32232">
                          <w:tc>
                            <w:tcPr>
                              <w:tcW w:w="566" w:type="pct"/>
                              <w:vMerge/>
                              <w:tcBorders>
                                <w:top w:val="single" w:sz="4" w:space="0" w:color="auto"/>
                                <w:bottom w:val="nil"/>
                              </w:tcBorders>
                            </w:tcPr>
                            <w:p w14:paraId="1B87048E" w14:textId="77777777" w:rsidR="00F6740C" w:rsidRPr="008248CF" w:rsidRDefault="00F6740C" w:rsidP="005723F0">
                              <w:pPr>
                                <w:jc w:val="center"/>
                                <w:rPr>
                                  <w:rFonts w:ascii="Times New Roman" w:hAnsi="Times New Roman" w:cs="Times New Roman"/>
                                  <w:sz w:val="20"/>
                                  <w:szCs w:val="20"/>
                                </w:rPr>
                              </w:pPr>
                            </w:p>
                          </w:tc>
                          <w:tc>
                            <w:tcPr>
                              <w:tcW w:w="841" w:type="pct"/>
                              <w:tcBorders>
                                <w:bottom w:val="nil"/>
                              </w:tcBorders>
                            </w:tcPr>
                            <w:p w14:paraId="25C67342"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43-325</w:t>
                              </w:r>
                            </w:p>
                          </w:tc>
                          <w:tc>
                            <w:tcPr>
                              <w:tcW w:w="637" w:type="pct"/>
                              <w:tcBorders>
                                <w:bottom w:val="nil"/>
                              </w:tcBorders>
                            </w:tcPr>
                            <w:p w14:paraId="4940833E"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w:t>
                              </w:r>
                            </w:p>
                          </w:tc>
                          <w:tc>
                            <w:tcPr>
                              <w:tcW w:w="841" w:type="pct"/>
                              <w:tcBorders>
                                <w:bottom w:val="nil"/>
                              </w:tcBorders>
                            </w:tcPr>
                            <w:p w14:paraId="4AF7BA50"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41-352</w:t>
                              </w:r>
                            </w:p>
                          </w:tc>
                          <w:tc>
                            <w:tcPr>
                              <w:tcW w:w="637" w:type="pct"/>
                              <w:tcBorders>
                                <w:bottom w:val="nil"/>
                              </w:tcBorders>
                            </w:tcPr>
                            <w:p w14:paraId="1CB37245"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0.02</w:t>
                              </w:r>
                            </w:p>
                          </w:tc>
                          <w:tc>
                            <w:tcPr>
                              <w:tcW w:w="841" w:type="pct"/>
                              <w:tcBorders>
                                <w:bottom w:val="nil"/>
                              </w:tcBorders>
                            </w:tcPr>
                            <w:p w14:paraId="2B33876D" w14:textId="3AB25A32"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34-349</w:t>
                              </w:r>
                            </w:p>
                          </w:tc>
                          <w:tc>
                            <w:tcPr>
                              <w:tcW w:w="636" w:type="pct"/>
                              <w:tcBorders>
                                <w:bottom w:val="nil"/>
                              </w:tcBorders>
                            </w:tcPr>
                            <w:p w14:paraId="72DF2993" w14:textId="5BA9DD4A"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w:t>
                              </w:r>
                            </w:p>
                          </w:tc>
                        </w:tr>
                        <w:tr w:rsidR="00F6740C" w14:paraId="58961379" w14:textId="77777777" w:rsidTr="00F32232">
                          <w:tc>
                            <w:tcPr>
                              <w:tcW w:w="566" w:type="pct"/>
                              <w:vMerge/>
                              <w:tcBorders>
                                <w:top w:val="single" w:sz="4" w:space="0" w:color="auto"/>
                                <w:bottom w:val="single" w:sz="4" w:space="0" w:color="auto"/>
                              </w:tcBorders>
                            </w:tcPr>
                            <w:p w14:paraId="32EB0D7D" w14:textId="77777777" w:rsidR="00F6740C" w:rsidRPr="008248CF" w:rsidRDefault="00F6740C" w:rsidP="005723F0">
                              <w:pPr>
                                <w:jc w:val="center"/>
                                <w:rPr>
                                  <w:rFonts w:ascii="Times New Roman" w:hAnsi="Times New Roman" w:cs="Times New Roman"/>
                                  <w:sz w:val="20"/>
                                  <w:szCs w:val="20"/>
                                </w:rPr>
                              </w:pPr>
                            </w:p>
                          </w:tc>
                          <w:tc>
                            <w:tcPr>
                              <w:tcW w:w="841" w:type="pct"/>
                              <w:tcBorders>
                                <w:top w:val="nil"/>
                                <w:bottom w:val="single" w:sz="4" w:space="0" w:color="auto"/>
                              </w:tcBorders>
                            </w:tcPr>
                            <w:p w14:paraId="7E71421B"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42-330</w:t>
                              </w:r>
                            </w:p>
                          </w:tc>
                          <w:tc>
                            <w:tcPr>
                              <w:tcW w:w="637" w:type="pct"/>
                              <w:tcBorders>
                                <w:top w:val="nil"/>
                                <w:bottom w:val="single" w:sz="4" w:space="0" w:color="auto"/>
                              </w:tcBorders>
                            </w:tcPr>
                            <w:p w14:paraId="5A0213DF"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0.01</w:t>
                              </w:r>
                            </w:p>
                          </w:tc>
                          <w:tc>
                            <w:tcPr>
                              <w:tcW w:w="841" w:type="pct"/>
                              <w:tcBorders>
                                <w:top w:val="nil"/>
                                <w:bottom w:val="single" w:sz="4" w:space="0" w:color="auto"/>
                              </w:tcBorders>
                            </w:tcPr>
                            <w:p w14:paraId="1CC13AD7"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42-362</w:t>
                              </w:r>
                            </w:p>
                          </w:tc>
                          <w:tc>
                            <w:tcPr>
                              <w:tcW w:w="637" w:type="pct"/>
                              <w:tcBorders>
                                <w:top w:val="nil"/>
                                <w:bottom w:val="single" w:sz="4" w:space="0" w:color="auto"/>
                              </w:tcBorders>
                            </w:tcPr>
                            <w:p w14:paraId="3BFB0201"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0.01</w:t>
                              </w:r>
                            </w:p>
                          </w:tc>
                          <w:tc>
                            <w:tcPr>
                              <w:tcW w:w="841" w:type="pct"/>
                              <w:tcBorders>
                                <w:top w:val="nil"/>
                                <w:bottom w:val="single" w:sz="4" w:space="0" w:color="auto"/>
                              </w:tcBorders>
                            </w:tcPr>
                            <w:p w14:paraId="2788A72C" w14:textId="673AFE76"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30-308</w:t>
                              </w:r>
                            </w:p>
                          </w:tc>
                          <w:tc>
                            <w:tcPr>
                              <w:tcW w:w="636" w:type="pct"/>
                              <w:tcBorders>
                                <w:top w:val="nil"/>
                                <w:bottom w:val="single" w:sz="4" w:space="0" w:color="auto"/>
                              </w:tcBorders>
                            </w:tcPr>
                            <w:p w14:paraId="40820F69" w14:textId="38BD927F"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w:t>
                              </w:r>
                            </w:p>
                          </w:tc>
                        </w:tr>
                        <w:tr w:rsidR="00F6740C" w14:paraId="0668DB0F" w14:textId="77777777" w:rsidTr="00F32232">
                          <w:tc>
                            <w:tcPr>
                              <w:tcW w:w="566" w:type="pct"/>
                              <w:vMerge w:val="restart"/>
                              <w:tcBorders>
                                <w:top w:val="single" w:sz="4" w:space="0" w:color="auto"/>
                                <w:bottom w:val="nil"/>
                              </w:tcBorders>
                            </w:tcPr>
                            <w:p w14:paraId="1075EB1E" w14:textId="77777777" w:rsidR="00F6740C" w:rsidRDefault="00F6740C" w:rsidP="005723F0">
                              <w:pPr>
                                <w:jc w:val="center"/>
                                <w:rPr>
                                  <w:rFonts w:ascii="Times New Roman" w:hAnsi="Times New Roman" w:cs="Times New Roman"/>
                                  <w:sz w:val="20"/>
                                  <w:szCs w:val="20"/>
                                </w:rPr>
                              </w:pPr>
                            </w:p>
                            <w:p w14:paraId="16C98F6E" w14:textId="77777777" w:rsidR="00F6740C" w:rsidRDefault="00F6740C" w:rsidP="005723F0">
                              <w:pPr>
                                <w:jc w:val="center"/>
                                <w:rPr>
                                  <w:rFonts w:ascii="Times New Roman" w:hAnsi="Times New Roman" w:cs="Times New Roman"/>
                                  <w:sz w:val="20"/>
                                  <w:szCs w:val="20"/>
                                </w:rPr>
                              </w:pPr>
                            </w:p>
                            <w:p w14:paraId="4D9024E9"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EMA</w:t>
                              </w:r>
                            </w:p>
                          </w:tc>
                          <w:tc>
                            <w:tcPr>
                              <w:tcW w:w="841" w:type="pct"/>
                              <w:tcBorders>
                                <w:top w:val="single" w:sz="4" w:space="0" w:color="auto"/>
                              </w:tcBorders>
                            </w:tcPr>
                            <w:p w14:paraId="2DE4D018"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49-259</w:t>
                              </w:r>
                            </w:p>
                          </w:tc>
                          <w:tc>
                            <w:tcPr>
                              <w:tcW w:w="637" w:type="pct"/>
                              <w:tcBorders>
                                <w:top w:val="single" w:sz="4" w:space="0" w:color="auto"/>
                              </w:tcBorders>
                            </w:tcPr>
                            <w:p w14:paraId="3E0FED34"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0.01</w:t>
                              </w:r>
                            </w:p>
                          </w:tc>
                          <w:tc>
                            <w:tcPr>
                              <w:tcW w:w="841" w:type="pct"/>
                              <w:tcBorders>
                                <w:top w:val="single" w:sz="4" w:space="0" w:color="auto"/>
                              </w:tcBorders>
                            </w:tcPr>
                            <w:p w14:paraId="040BBE7C"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49-155</w:t>
                              </w:r>
                            </w:p>
                          </w:tc>
                          <w:tc>
                            <w:tcPr>
                              <w:tcW w:w="637" w:type="pct"/>
                              <w:tcBorders>
                                <w:top w:val="single" w:sz="4" w:space="0" w:color="auto"/>
                              </w:tcBorders>
                            </w:tcPr>
                            <w:p w14:paraId="51973F50"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0.13</w:t>
                              </w:r>
                            </w:p>
                          </w:tc>
                          <w:tc>
                            <w:tcPr>
                              <w:tcW w:w="841" w:type="pct"/>
                              <w:tcBorders>
                                <w:top w:val="single" w:sz="4" w:space="0" w:color="auto"/>
                              </w:tcBorders>
                            </w:tcPr>
                            <w:p w14:paraId="3264B69B" w14:textId="5D40EDF3"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49-260</w:t>
                              </w:r>
                            </w:p>
                          </w:tc>
                          <w:tc>
                            <w:tcPr>
                              <w:tcW w:w="636" w:type="pct"/>
                              <w:tcBorders>
                                <w:top w:val="single" w:sz="4" w:space="0" w:color="auto"/>
                              </w:tcBorders>
                            </w:tcPr>
                            <w:p w14:paraId="5CBE2A47" w14:textId="40FA3050"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0.01</w:t>
                              </w:r>
                            </w:p>
                          </w:tc>
                        </w:tr>
                        <w:tr w:rsidR="00F6740C" w14:paraId="6C34187B" w14:textId="77777777" w:rsidTr="00F32232">
                          <w:tc>
                            <w:tcPr>
                              <w:tcW w:w="566" w:type="pct"/>
                              <w:vMerge/>
                              <w:tcBorders>
                                <w:top w:val="single" w:sz="4" w:space="0" w:color="auto"/>
                                <w:bottom w:val="nil"/>
                              </w:tcBorders>
                            </w:tcPr>
                            <w:p w14:paraId="7FA88C30" w14:textId="77777777" w:rsidR="00F6740C" w:rsidRPr="008248CF" w:rsidRDefault="00F6740C" w:rsidP="005723F0">
                              <w:pPr>
                                <w:jc w:val="center"/>
                                <w:rPr>
                                  <w:rFonts w:ascii="Times New Roman" w:hAnsi="Times New Roman" w:cs="Times New Roman"/>
                                  <w:sz w:val="20"/>
                                  <w:szCs w:val="20"/>
                                </w:rPr>
                              </w:pPr>
                            </w:p>
                          </w:tc>
                          <w:tc>
                            <w:tcPr>
                              <w:tcW w:w="841" w:type="pct"/>
                            </w:tcPr>
                            <w:p w14:paraId="0017010E"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46-386</w:t>
                              </w:r>
                            </w:p>
                          </w:tc>
                          <w:tc>
                            <w:tcPr>
                              <w:tcW w:w="637" w:type="pct"/>
                            </w:tcPr>
                            <w:p w14:paraId="0D90340E"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0.01</w:t>
                              </w:r>
                            </w:p>
                          </w:tc>
                          <w:tc>
                            <w:tcPr>
                              <w:tcW w:w="841" w:type="pct"/>
                            </w:tcPr>
                            <w:p w14:paraId="7029B8E1"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48-162</w:t>
                              </w:r>
                            </w:p>
                          </w:tc>
                          <w:tc>
                            <w:tcPr>
                              <w:tcW w:w="637" w:type="pct"/>
                            </w:tcPr>
                            <w:p w14:paraId="0BA6754A"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0.15</w:t>
                              </w:r>
                            </w:p>
                          </w:tc>
                          <w:tc>
                            <w:tcPr>
                              <w:tcW w:w="841" w:type="pct"/>
                            </w:tcPr>
                            <w:p w14:paraId="0BEE485D" w14:textId="1EF57180"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49-259</w:t>
                              </w:r>
                            </w:p>
                          </w:tc>
                          <w:tc>
                            <w:tcPr>
                              <w:tcW w:w="636" w:type="pct"/>
                            </w:tcPr>
                            <w:p w14:paraId="4F5ADF44" w14:textId="591C555D"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w:t>
                              </w:r>
                            </w:p>
                          </w:tc>
                        </w:tr>
                        <w:tr w:rsidR="00F6740C" w14:paraId="62C44E10" w14:textId="77777777" w:rsidTr="00F32232">
                          <w:tc>
                            <w:tcPr>
                              <w:tcW w:w="566" w:type="pct"/>
                              <w:vMerge/>
                              <w:tcBorders>
                                <w:top w:val="single" w:sz="4" w:space="0" w:color="auto"/>
                                <w:bottom w:val="nil"/>
                              </w:tcBorders>
                            </w:tcPr>
                            <w:p w14:paraId="259C0C4A" w14:textId="77777777" w:rsidR="00F6740C" w:rsidRPr="008248CF" w:rsidRDefault="00F6740C" w:rsidP="005723F0">
                              <w:pPr>
                                <w:jc w:val="center"/>
                                <w:rPr>
                                  <w:rFonts w:ascii="Times New Roman" w:hAnsi="Times New Roman" w:cs="Times New Roman"/>
                                  <w:sz w:val="20"/>
                                  <w:szCs w:val="20"/>
                                </w:rPr>
                              </w:pPr>
                            </w:p>
                          </w:tc>
                          <w:tc>
                            <w:tcPr>
                              <w:tcW w:w="841" w:type="pct"/>
                            </w:tcPr>
                            <w:p w14:paraId="6E90320B"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48-263</w:t>
                              </w:r>
                            </w:p>
                          </w:tc>
                          <w:tc>
                            <w:tcPr>
                              <w:tcW w:w="637" w:type="pct"/>
                            </w:tcPr>
                            <w:p w14:paraId="2CDCD4EC"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0.01</w:t>
                              </w:r>
                            </w:p>
                          </w:tc>
                          <w:tc>
                            <w:tcPr>
                              <w:tcW w:w="841" w:type="pct"/>
                            </w:tcPr>
                            <w:p w14:paraId="2EE11E34"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48-157</w:t>
                              </w:r>
                            </w:p>
                          </w:tc>
                          <w:tc>
                            <w:tcPr>
                              <w:tcW w:w="637" w:type="pct"/>
                            </w:tcPr>
                            <w:p w14:paraId="0D507AC6"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0.14</w:t>
                              </w:r>
                            </w:p>
                          </w:tc>
                          <w:tc>
                            <w:tcPr>
                              <w:tcW w:w="841" w:type="pct"/>
                            </w:tcPr>
                            <w:p w14:paraId="6382B526" w14:textId="490FF665"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49-261</w:t>
                              </w:r>
                            </w:p>
                          </w:tc>
                          <w:tc>
                            <w:tcPr>
                              <w:tcW w:w="636" w:type="pct"/>
                            </w:tcPr>
                            <w:p w14:paraId="286C6DFD" w14:textId="669D70B8"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0.01</w:t>
                              </w:r>
                            </w:p>
                          </w:tc>
                        </w:tr>
                        <w:tr w:rsidR="00F6740C" w14:paraId="116B28CE" w14:textId="77777777" w:rsidTr="00F32232">
                          <w:tc>
                            <w:tcPr>
                              <w:tcW w:w="566" w:type="pct"/>
                              <w:vMerge/>
                              <w:tcBorders>
                                <w:top w:val="single" w:sz="4" w:space="0" w:color="auto"/>
                                <w:bottom w:val="nil"/>
                              </w:tcBorders>
                            </w:tcPr>
                            <w:p w14:paraId="1FF39CC6" w14:textId="77777777" w:rsidR="00F6740C" w:rsidRPr="008248CF" w:rsidRDefault="00F6740C" w:rsidP="005723F0">
                              <w:pPr>
                                <w:jc w:val="center"/>
                                <w:rPr>
                                  <w:rFonts w:ascii="Times New Roman" w:hAnsi="Times New Roman" w:cs="Times New Roman"/>
                                  <w:sz w:val="20"/>
                                  <w:szCs w:val="20"/>
                                </w:rPr>
                              </w:pPr>
                            </w:p>
                          </w:tc>
                          <w:tc>
                            <w:tcPr>
                              <w:tcW w:w="841" w:type="pct"/>
                              <w:tcBorders>
                                <w:bottom w:val="nil"/>
                              </w:tcBorders>
                            </w:tcPr>
                            <w:p w14:paraId="5FD20D0D"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47-266</w:t>
                              </w:r>
                            </w:p>
                          </w:tc>
                          <w:tc>
                            <w:tcPr>
                              <w:tcW w:w="637" w:type="pct"/>
                              <w:tcBorders>
                                <w:bottom w:val="nil"/>
                              </w:tcBorders>
                            </w:tcPr>
                            <w:p w14:paraId="184BA39C"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0.01</w:t>
                              </w:r>
                            </w:p>
                          </w:tc>
                          <w:tc>
                            <w:tcPr>
                              <w:tcW w:w="841" w:type="pct"/>
                              <w:tcBorders>
                                <w:bottom w:val="nil"/>
                              </w:tcBorders>
                            </w:tcPr>
                            <w:p w14:paraId="28D06320"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48-163</w:t>
                              </w:r>
                            </w:p>
                          </w:tc>
                          <w:tc>
                            <w:tcPr>
                              <w:tcW w:w="637" w:type="pct"/>
                              <w:tcBorders>
                                <w:bottom w:val="nil"/>
                              </w:tcBorders>
                            </w:tcPr>
                            <w:p w14:paraId="5D779917"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0.16</w:t>
                              </w:r>
                            </w:p>
                          </w:tc>
                          <w:tc>
                            <w:tcPr>
                              <w:tcW w:w="841" w:type="pct"/>
                              <w:tcBorders>
                                <w:bottom w:val="nil"/>
                              </w:tcBorders>
                            </w:tcPr>
                            <w:p w14:paraId="5038F8B9" w14:textId="046C51B1"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45-386</w:t>
                              </w:r>
                            </w:p>
                          </w:tc>
                          <w:tc>
                            <w:tcPr>
                              <w:tcW w:w="636" w:type="pct"/>
                              <w:tcBorders>
                                <w:bottom w:val="nil"/>
                              </w:tcBorders>
                            </w:tcPr>
                            <w:p w14:paraId="34AAA43B" w14:textId="2829CCAA"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0.00</w:t>
                              </w:r>
                            </w:p>
                          </w:tc>
                        </w:tr>
                        <w:tr w:rsidR="00F6740C" w14:paraId="4DB19A7A" w14:textId="77777777" w:rsidTr="00F32232">
                          <w:tc>
                            <w:tcPr>
                              <w:tcW w:w="566" w:type="pct"/>
                              <w:vMerge/>
                              <w:tcBorders>
                                <w:top w:val="single" w:sz="4" w:space="0" w:color="auto"/>
                                <w:bottom w:val="single" w:sz="4" w:space="0" w:color="auto"/>
                              </w:tcBorders>
                            </w:tcPr>
                            <w:p w14:paraId="5709113F" w14:textId="77777777" w:rsidR="00F6740C" w:rsidRPr="008248CF" w:rsidRDefault="00F6740C" w:rsidP="005723F0">
                              <w:pPr>
                                <w:jc w:val="center"/>
                                <w:rPr>
                                  <w:rFonts w:ascii="Times New Roman" w:hAnsi="Times New Roman" w:cs="Times New Roman"/>
                                  <w:sz w:val="20"/>
                                  <w:szCs w:val="20"/>
                                </w:rPr>
                              </w:pPr>
                            </w:p>
                          </w:tc>
                          <w:tc>
                            <w:tcPr>
                              <w:tcW w:w="841" w:type="pct"/>
                              <w:tcBorders>
                                <w:top w:val="nil"/>
                                <w:bottom w:val="single" w:sz="4" w:space="0" w:color="auto"/>
                              </w:tcBorders>
                            </w:tcPr>
                            <w:p w14:paraId="11E77063"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49-262</w:t>
                              </w:r>
                            </w:p>
                          </w:tc>
                          <w:tc>
                            <w:tcPr>
                              <w:tcW w:w="637" w:type="pct"/>
                              <w:tcBorders>
                                <w:top w:val="nil"/>
                                <w:bottom w:val="single" w:sz="4" w:space="0" w:color="auto"/>
                              </w:tcBorders>
                            </w:tcPr>
                            <w:p w14:paraId="76CF38EA"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0.01</w:t>
                              </w:r>
                            </w:p>
                          </w:tc>
                          <w:tc>
                            <w:tcPr>
                              <w:tcW w:w="841" w:type="pct"/>
                              <w:tcBorders>
                                <w:top w:val="nil"/>
                                <w:bottom w:val="single" w:sz="4" w:space="0" w:color="auto"/>
                              </w:tcBorders>
                            </w:tcPr>
                            <w:p w14:paraId="06C756A2"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49-160</w:t>
                              </w:r>
                            </w:p>
                          </w:tc>
                          <w:tc>
                            <w:tcPr>
                              <w:tcW w:w="637" w:type="pct"/>
                              <w:tcBorders>
                                <w:top w:val="nil"/>
                                <w:bottom w:val="single" w:sz="4" w:space="0" w:color="auto"/>
                              </w:tcBorders>
                            </w:tcPr>
                            <w:p w14:paraId="28532E70"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0.14</w:t>
                              </w:r>
                            </w:p>
                          </w:tc>
                          <w:tc>
                            <w:tcPr>
                              <w:tcW w:w="841" w:type="pct"/>
                              <w:tcBorders>
                                <w:top w:val="nil"/>
                                <w:bottom w:val="single" w:sz="4" w:space="0" w:color="auto"/>
                              </w:tcBorders>
                            </w:tcPr>
                            <w:p w14:paraId="1A295143" w14:textId="4A86B45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46-386</w:t>
                              </w:r>
                            </w:p>
                          </w:tc>
                          <w:tc>
                            <w:tcPr>
                              <w:tcW w:w="636" w:type="pct"/>
                              <w:tcBorders>
                                <w:top w:val="nil"/>
                                <w:bottom w:val="single" w:sz="4" w:space="0" w:color="auto"/>
                              </w:tcBorders>
                            </w:tcPr>
                            <w:p w14:paraId="3E1F3143" w14:textId="6C0C8D3E"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0.01</w:t>
                              </w:r>
                            </w:p>
                          </w:tc>
                        </w:tr>
                        <w:tr w:rsidR="00F6740C" w14:paraId="153D47D9" w14:textId="77777777" w:rsidTr="00F32232">
                          <w:tc>
                            <w:tcPr>
                              <w:tcW w:w="566" w:type="pct"/>
                              <w:vMerge w:val="restart"/>
                              <w:tcBorders>
                                <w:top w:val="single" w:sz="4" w:space="0" w:color="auto"/>
                                <w:bottom w:val="nil"/>
                              </w:tcBorders>
                            </w:tcPr>
                            <w:p w14:paraId="31800A92" w14:textId="77777777" w:rsidR="00F6740C" w:rsidRDefault="00F6740C" w:rsidP="005723F0">
                              <w:pPr>
                                <w:jc w:val="center"/>
                                <w:rPr>
                                  <w:rFonts w:ascii="Times New Roman" w:hAnsi="Times New Roman" w:cs="Times New Roman"/>
                                  <w:sz w:val="20"/>
                                  <w:szCs w:val="20"/>
                                </w:rPr>
                              </w:pPr>
                            </w:p>
                            <w:p w14:paraId="18224B1F" w14:textId="77777777" w:rsidR="00F6740C" w:rsidRDefault="00F6740C" w:rsidP="005723F0">
                              <w:pPr>
                                <w:jc w:val="center"/>
                                <w:rPr>
                                  <w:rFonts w:ascii="Times New Roman" w:hAnsi="Times New Roman" w:cs="Times New Roman"/>
                                  <w:sz w:val="20"/>
                                  <w:szCs w:val="20"/>
                                </w:rPr>
                              </w:pPr>
                            </w:p>
                            <w:p w14:paraId="76A8B40F"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WMA</w:t>
                              </w:r>
                            </w:p>
                          </w:tc>
                          <w:tc>
                            <w:tcPr>
                              <w:tcW w:w="841" w:type="pct"/>
                              <w:tcBorders>
                                <w:top w:val="single" w:sz="4" w:space="0" w:color="auto"/>
                                <w:bottom w:val="nil"/>
                              </w:tcBorders>
                            </w:tcPr>
                            <w:p w14:paraId="41108E72"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49-498</w:t>
                              </w:r>
                            </w:p>
                          </w:tc>
                          <w:tc>
                            <w:tcPr>
                              <w:tcW w:w="637" w:type="pct"/>
                              <w:tcBorders>
                                <w:top w:val="single" w:sz="4" w:space="0" w:color="auto"/>
                                <w:bottom w:val="nil"/>
                              </w:tcBorders>
                            </w:tcPr>
                            <w:p w14:paraId="333593F1" w14:textId="2DE8CD2D"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0.01</w:t>
                              </w:r>
                            </w:p>
                          </w:tc>
                          <w:tc>
                            <w:tcPr>
                              <w:tcW w:w="841" w:type="pct"/>
                              <w:tcBorders>
                                <w:top w:val="single" w:sz="4" w:space="0" w:color="auto"/>
                                <w:bottom w:val="nil"/>
                              </w:tcBorders>
                            </w:tcPr>
                            <w:p w14:paraId="297946F0"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48-413</w:t>
                              </w:r>
                            </w:p>
                          </w:tc>
                          <w:tc>
                            <w:tcPr>
                              <w:tcW w:w="637" w:type="pct"/>
                              <w:tcBorders>
                                <w:top w:val="single" w:sz="4" w:space="0" w:color="auto"/>
                                <w:bottom w:val="nil"/>
                              </w:tcBorders>
                            </w:tcPr>
                            <w:p w14:paraId="2CA33C7B"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0.12</w:t>
                              </w:r>
                            </w:p>
                          </w:tc>
                          <w:tc>
                            <w:tcPr>
                              <w:tcW w:w="841" w:type="pct"/>
                              <w:tcBorders>
                                <w:top w:val="single" w:sz="4" w:space="0" w:color="auto"/>
                                <w:bottom w:val="nil"/>
                              </w:tcBorders>
                            </w:tcPr>
                            <w:p w14:paraId="0D54059E" w14:textId="3CEEBE0E"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48-483</w:t>
                              </w:r>
                            </w:p>
                          </w:tc>
                          <w:tc>
                            <w:tcPr>
                              <w:tcW w:w="636" w:type="pct"/>
                              <w:tcBorders>
                                <w:top w:val="single" w:sz="4" w:space="0" w:color="auto"/>
                                <w:bottom w:val="nil"/>
                              </w:tcBorders>
                            </w:tcPr>
                            <w:p w14:paraId="6B682416" w14:textId="728E5F8E"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0.01</w:t>
                              </w:r>
                            </w:p>
                          </w:tc>
                        </w:tr>
                        <w:tr w:rsidR="00F6740C" w14:paraId="6A65157D" w14:textId="77777777" w:rsidTr="00F32232">
                          <w:tc>
                            <w:tcPr>
                              <w:tcW w:w="566" w:type="pct"/>
                              <w:vMerge/>
                              <w:tcBorders>
                                <w:top w:val="single" w:sz="4" w:space="0" w:color="auto"/>
                                <w:bottom w:val="nil"/>
                              </w:tcBorders>
                            </w:tcPr>
                            <w:p w14:paraId="6AF9FA04" w14:textId="77777777" w:rsidR="00F6740C" w:rsidRPr="008248CF" w:rsidRDefault="00F6740C" w:rsidP="005723F0">
                              <w:pPr>
                                <w:jc w:val="center"/>
                                <w:rPr>
                                  <w:rFonts w:ascii="Times New Roman" w:hAnsi="Times New Roman" w:cs="Times New Roman"/>
                                  <w:sz w:val="20"/>
                                  <w:szCs w:val="20"/>
                                </w:rPr>
                              </w:pPr>
                            </w:p>
                          </w:tc>
                          <w:tc>
                            <w:tcPr>
                              <w:tcW w:w="841" w:type="pct"/>
                              <w:tcBorders>
                                <w:top w:val="nil"/>
                              </w:tcBorders>
                            </w:tcPr>
                            <w:p w14:paraId="12F94F69"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49-487</w:t>
                              </w:r>
                            </w:p>
                          </w:tc>
                          <w:tc>
                            <w:tcPr>
                              <w:tcW w:w="637" w:type="pct"/>
                              <w:tcBorders>
                                <w:top w:val="nil"/>
                              </w:tcBorders>
                            </w:tcPr>
                            <w:p w14:paraId="01682E9D" w14:textId="57140F50"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0.02</w:t>
                              </w:r>
                            </w:p>
                          </w:tc>
                          <w:tc>
                            <w:tcPr>
                              <w:tcW w:w="841" w:type="pct"/>
                              <w:tcBorders>
                                <w:top w:val="nil"/>
                              </w:tcBorders>
                            </w:tcPr>
                            <w:p w14:paraId="14D0EABF"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46-437</w:t>
                              </w:r>
                            </w:p>
                          </w:tc>
                          <w:tc>
                            <w:tcPr>
                              <w:tcW w:w="637" w:type="pct"/>
                              <w:tcBorders>
                                <w:top w:val="nil"/>
                              </w:tcBorders>
                            </w:tcPr>
                            <w:p w14:paraId="2DCA4D39"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0.09</w:t>
                              </w:r>
                            </w:p>
                          </w:tc>
                          <w:tc>
                            <w:tcPr>
                              <w:tcW w:w="841" w:type="pct"/>
                              <w:tcBorders>
                                <w:top w:val="nil"/>
                              </w:tcBorders>
                            </w:tcPr>
                            <w:p w14:paraId="45014CA6" w14:textId="0BF04855"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48-482</w:t>
                              </w:r>
                            </w:p>
                          </w:tc>
                          <w:tc>
                            <w:tcPr>
                              <w:tcW w:w="636" w:type="pct"/>
                              <w:tcBorders>
                                <w:top w:val="nil"/>
                              </w:tcBorders>
                            </w:tcPr>
                            <w:p w14:paraId="5DE662B1" w14:textId="0F0E55F9"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0.01</w:t>
                              </w:r>
                            </w:p>
                          </w:tc>
                        </w:tr>
                        <w:tr w:rsidR="00F6740C" w14:paraId="2032F0A5" w14:textId="77777777" w:rsidTr="00F32232">
                          <w:tc>
                            <w:tcPr>
                              <w:tcW w:w="566" w:type="pct"/>
                              <w:vMerge/>
                              <w:tcBorders>
                                <w:top w:val="single" w:sz="4" w:space="0" w:color="auto"/>
                                <w:bottom w:val="nil"/>
                              </w:tcBorders>
                            </w:tcPr>
                            <w:p w14:paraId="42F6398C" w14:textId="77777777" w:rsidR="00F6740C" w:rsidRPr="008248CF" w:rsidRDefault="00F6740C" w:rsidP="005723F0">
                              <w:pPr>
                                <w:jc w:val="center"/>
                                <w:rPr>
                                  <w:rFonts w:ascii="Times New Roman" w:hAnsi="Times New Roman" w:cs="Times New Roman"/>
                                  <w:sz w:val="20"/>
                                  <w:szCs w:val="20"/>
                                </w:rPr>
                              </w:pPr>
                            </w:p>
                          </w:tc>
                          <w:tc>
                            <w:tcPr>
                              <w:tcW w:w="841" w:type="pct"/>
                            </w:tcPr>
                            <w:p w14:paraId="7B0A813A"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49-490</w:t>
                              </w:r>
                            </w:p>
                          </w:tc>
                          <w:tc>
                            <w:tcPr>
                              <w:tcW w:w="637" w:type="pct"/>
                            </w:tcPr>
                            <w:p w14:paraId="5D0C9850" w14:textId="76E29F89"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0.01</w:t>
                              </w:r>
                            </w:p>
                          </w:tc>
                          <w:tc>
                            <w:tcPr>
                              <w:tcW w:w="841" w:type="pct"/>
                            </w:tcPr>
                            <w:p w14:paraId="473C13D9"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48-443</w:t>
                              </w:r>
                            </w:p>
                          </w:tc>
                          <w:tc>
                            <w:tcPr>
                              <w:tcW w:w="637" w:type="pct"/>
                            </w:tcPr>
                            <w:p w14:paraId="66D23D0D"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0.12</w:t>
                              </w:r>
                            </w:p>
                          </w:tc>
                          <w:tc>
                            <w:tcPr>
                              <w:tcW w:w="841" w:type="pct"/>
                            </w:tcPr>
                            <w:p w14:paraId="2A7D1808" w14:textId="1C13AA31"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48-481</w:t>
                              </w:r>
                            </w:p>
                          </w:tc>
                          <w:tc>
                            <w:tcPr>
                              <w:tcW w:w="636" w:type="pct"/>
                            </w:tcPr>
                            <w:p w14:paraId="1C0FAB7F" w14:textId="51FE82AF"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0.01</w:t>
                              </w:r>
                            </w:p>
                          </w:tc>
                        </w:tr>
                        <w:tr w:rsidR="00F6740C" w14:paraId="22015077" w14:textId="77777777" w:rsidTr="00F32232">
                          <w:tc>
                            <w:tcPr>
                              <w:tcW w:w="566" w:type="pct"/>
                              <w:vMerge/>
                              <w:tcBorders>
                                <w:top w:val="single" w:sz="4" w:space="0" w:color="auto"/>
                                <w:bottom w:val="nil"/>
                              </w:tcBorders>
                            </w:tcPr>
                            <w:p w14:paraId="5D46A4AF" w14:textId="77777777" w:rsidR="00F6740C" w:rsidRPr="008248CF" w:rsidRDefault="00F6740C" w:rsidP="005723F0">
                              <w:pPr>
                                <w:jc w:val="center"/>
                                <w:rPr>
                                  <w:rFonts w:ascii="Times New Roman" w:hAnsi="Times New Roman" w:cs="Times New Roman"/>
                                  <w:sz w:val="20"/>
                                  <w:szCs w:val="20"/>
                                </w:rPr>
                              </w:pPr>
                            </w:p>
                          </w:tc>
                          <w:tc>
                            <w:tcPr>
                              <w:tcW w:w="841" w:type="pct"/>
                              <w:tcBorders>
                                <w:bottom w:val="nil"/>
                              </w:tcBorders>
                            </w:tcPr>
                            <w:p w14:paraId="7A28B6FF"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49-496</w:t>
                              </w:r>
                            </w:p>
                          </w:tc>
                          <w:tc>
                            <w:tcPr>
                              <w:tcW w:w="637" w:type="pct"/>
                              <w:tcBorders>
                                <w:bottom w:val="nil"/>
                              </w:tcBorders>
                            </w:tcPr>
                            <w:p w14:paraId="07014449" w14:textId="6F0F4580"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0.01</w:t>
                              </w:r>
                            </w:p>
                          </w:tc>
                          <w:tc>
                            <w:tcPr>
                              <w:tcW w:w="841" w:type="pct"/>
                              <w:tcBorders>
                                <w:bottom w:val="nil"/>
                              </w:tcBorders>
                            </w:tcPr>
                            <w:p w14:paraId="56A54A82"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47-440</w:t>
                              </w:r>
                            </w:p>
                          </w:tc>
                          <w:tc>
                            <w:tcPr>
                              <w:tcW w:w="637" w:type="pct"/>
                              <w:tcBorders>
                                <w:bottom w:val="nil"/>
                              </w:tcBorders>
                            </w:tcPr>
                            <w:p w14:paraId="1E283A97"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0.12</w:t>
                              </w:r>
                            </w:p>
                          </w:tc>
                          <w:tc>
                            <w:tcPr>
                              <w:tcW w:w="841" w:type="pct"/>
                              <w:tcBorders>
                                <w:bottom w:val="nil"/>
                              </w:tcBorders>
                            </w:tcPr>
                            <w:p w14:paraId="085C72C6" w14:textId="3974CDF4"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48-484</w:t>
                              </w:r>
                            </w:p>
                          </w:tc>
                          <w:tc>
                            <w:tcPr>
                              <w:tcW w:w="636" w:type="pct"/>
                              <w:tcBorders>
                                <w:bottom w:val="nil"/>
                              </w:tcBorders>
                            </w:tcPr>
                            <w:p w14:paraId="5DABC715" w14:textId="0174A298"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0.01</w:t>
                              </w:r>
                            </w:p>
                          </w:tc>
                        </w:tr>
                        <w:tr w:rsidR="00F6740C" w14:paraId="706FB52E" w14:textId="77777777" w:rsidTr="00F32232">
                          <w:tc>
                            <w:tcPr>
                              <w:tcW w:w="566" w:type="pct"/>
                              <w:vMerge/>
                              <w:tcBorders>
                                <w:top w:val="single" w:sz="4" w:space="0" w:color="auto"/>
                                <w:bottom w:val="single" w:sz="4" w:space="0" w:color="auto"/>
                              </w:tcBorders>
                            </w:tcPr>
                            <w:p w14:paraId="2778A4EC" w14:textId="77777777" w:rsidR="00F6740C" w:rsidRPr="008248CF" w:rsidRDefault="00F6740C" w:rsidP="005723F0">
                              <w:pPr>
                                <w:jc w:val="center"/>
                                <w:rPr>
                                  <w:rFonts w:ascii="Times New Roman" w:hAnsi="Times New Roman" w:cs="Times New Roman"/>
                                  <w:sz w:val="20"/>
                                  <w:szCs w:val="20"/>
                                </w:rPr>
                              </w:pPr>
                            </w:p>
                          </w:tc>
                          <w:tc>
                            <w:tcPr>
                              <w:tcW w:w="841" w:type="pct"/>
                              <w:tcBorders>
                                <w:top w:val="nil"/>
                                <w:bottom w:val="single" w:sz="4" w:space="0" w:color="auto"/>
                              </w:tcBorders>
                            </w:tcPr>
                            <w:p w14:paraId="5A5BB458"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49-497</w:t>
                              </w:r>
                            </w:p>
                          </w:tc>
                          <w:tc>
                            <w:tcPr>
                              <w:tcW w:w="637" w:type="pct"/>
                              <w:tcBorders>
                                <w:top w:val="nil"/>
                                <w:bottom w:val="single" w:sz="4" w:space="0" w:color="auto"/>
                              </w:tcBorders>
                            </w:tcPr>
                            <w:p w14:paraId="0B22802B" w14:textId="37EA2DB8"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0.01</w:t>
                              </w:r>
                            </w:p>
                          </w:tc>
                          <w:tc>
                            <w:tcPr>
                              <w:tcW w:w="841" w:type="pct"/>
                              <w:tcBorders>
                                <w:top w:val="nil"/>
                                <w:bottom w:val="single" w:sz="4" w:space="0" w:color="auto"/>
                              </w:tcBorders>
                            </w:tcPr>
                            <w:p w14:paraId="459BB030"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49-444</w:t>
                              </w:r>
                            </w:p>
                          </w:tc>
                          <w:tc>
                            <w:tcPr>
                              <w:tcW w:w="637" w:type="pct"/>
                              <w:tcBorders>
                                <w:top w:val="nil"/>
                                <w:bottom w:val="single" w:sz="4" w:space="0" w:color="auto"/>
                              </w:tcBorders>
                            </w:tcPr>
                            <w:p w14:paraId="00C2EE9E"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0.10</w:t>
                              </w:r>
                            </w:p>
                          </w:tc>
                          <w:tc>
                            <w:tcPr>
                              <w:tcW w:w="841" w:type="pct"/>
                              <w:tcBorders>
                                <w:top w:val="nil"/>
                                <w:bottom w:val="single" w:sz="4" w:space="0" w:color="auto"/>
                              </w:tcBorders>
                            </w:tcPr>
                            <w:p w14:paraId="5148DA52" w14:textId="510DCD4D"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47-485</w:t>
                              </w:r>
                            </w:p>
                          </w:tc>
                          <w:tc>
                            <w:tcPr>
                              <w:tcW w:w="636" w:type="pct"/>
                              <w:tcBorders>
                                <w:top w:val="nil"/>
                                <w:bottom w:val="single" w:sz="4" w:space="0" w:color="auto"/>
                              </w:tcBorders>
                            </w:tcPr>
                            <w:p w14:paraId="72EC5B19" w14:textId="5AF4CF95"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0.01</w:t>
                              </w:r>
                            </w:p>
                          </w:tc>
                        </w:tr>
                        <w:tr w:rsidR="00F6740C" w14:paraId="459FEA88" w14:textId="77777777" w:rsidTr="00F32232">
                          <w:tc>
                            <w:tcPr>
                              <w:tcW w:w="5000" w:type="pct"/>
                              <w:gridSpan w:val="7"/>
                              <w:tcBorders>
                                <w:top w:val="single" w:sz="4" w:space="0" w:color="auto"/>
                                <w:bottom w:val="nil"/>
                              </w:tcBorders>
                            </w:tcPr>
                            <w:p w14:paraId="0627F2F2" w14:textId="6213EF3A" w:rsidR="00F6740C" w:rsidRDefault="00F6740C" w:rsidP="00F32232">
                              <w:pPr>
                                <w:rPr>
                                  <w:rFonts w:ascii="Times New Roman" w:hAnsi="Times New Roman" w:cs="Times New Roman"/>
                                  <w:sz w:val="20"/>
                                  <w:szCs w:val="20"/>
                                </w:rPr>
                              </w:pPr>
                              <w:r>
                                <w:rPr>
                                  <w:rFonts w:ascii="Times New Roman" w:hAnsi="Times New Roman" w:cs="Times New Roman"/>
                                  <w:sz w:val="20"/>
                                  <w:szCs w:val="20"/>
                                </w:rPr>
                                <w:t>Panel B: Silver</w:t>
                              </w:r>
                            </w:p>
                          </w:tc>
                        </w:tr>
                        <w:tr w:rsidR="00F6740C" w14:paraId="0B579C0B" w14:textId="77777777" w:rsidTr="00F32232">
                          <w:tc>
                            <w:tcPr>
                              <w:tcW w:w="566" w:type="pct"/>
                              <w:vMerge w:val="restart"/>
                              <w:tcBorders>
                                <w:top w:val="single" w:sz="4" w:space="0" w:color="auto"/>
                                <w:bottom w:val="nil"/>
                              </w:tcBorders>
                            </w:tcPr>
                            <w:p w14:paraId="0886A385" w14:textId="77777777" w:rsidR="00F6740C" w:rsidRDefault="00F6740C" w:rsidP="005723F0">
                              <w:pPr>
                                <w:jc w:val="center"/>
                                <w:rPr>
                                  <w:rFonts w:ascii="Times New Roman" w:hAnsi="Times New Roman" w:cs="Times New Roman"/>
                                  <w:sz w:val="20"/>
                                  <w:szCs w:val="20"/>
                                </w:rPr>
                              </w:pPr>
                            </w:p>
                            <w:p w14:paraId="303BD7E5" w14:textId="77777777" w:rsidR="00F6740C" w:rsidRDefault="00F6740C" w:rsidP="005723F0">
                              <w:pPr>
                                <w:jc w:val="center"/>
                                <w:rPr>
                                  <w:rFonts w:ascii="Times New Roman" w:hAnsi="Times New Roman" w:cs="Times New Roman"/>
                                  <w:sz w:val="20"/>
                                  <w:szCs w:val="20"/>
                                </w:rPr>
                              </w:pPr>
                            </w:p>
                            <w:p w14:paraId="02D636F9"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SMA</w:t>
                              </w:r>
                            </w:p>
                          </w:tc>
                          <w:tc>
                            <w:tcPr>
                              <w:tcW w:w="841" w:type="pct"/>
                              <w:tcBorders>
                                <w:top w:val="single" w:sz="4" w:space="0" w:color="auto"/>
                                <w:bottom w:val="nil"/>
                              </w:tcBorders>
                            </w:tcPr>
                            <w:p w14:paraId="6F07AC92"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45-300</w:t>
                              </w:r>
                            </w:p>
                          </w:tc>
                          <w:tc>
                            <w:tcPr>
                              <w:tcW w:w="637" w:type="pct"/>
                              <w:tcBorders>
                                <w:top w:val="single" w:sz="4" w:space="0" w:color="auto"/>
                                <w:bottom w:val="nil"/>
                              </w:tcBorders>
                            </w:tcPr>
                            <w:p w14:paraId="14744D23"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0.06</w:t>
                              </w:r>
                            </w:p>
                          </w:tc>
                          <w:tc>
                            <w:tcPr>
                              <w:tcW w:w="841" w:type="pct"/>
                              <w:tcBorders>
                                <w:top w:val="single" w:sz="4" w:space="0" w:color="auto"/>
                                <w:bottom w:val="nil"/>
                              </w:tcBorders>
                            </w:tcPr>
                            <w:p w14:paraId="4CBFF814"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27-485</w:t>
                              </w:r>
                            </w:p>
                          </w:tc>
                          <w:tc>
                            <w:tcPr>
                              <w:tcW w:w="637" w:type="pct"/>
                              <w:tcBorders>
                                <w:top w:val="single" w:sz="4" w:space="0" w:color="auto"/>
                                <w:bottom w:val="nil"/>
                              </w:tcBorders>
                            </w:tcPr>
                            <w:p w14:paraId="7B9CF23A" w14:textId="30612FF9"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0.03</w:t>
                              </w:r>
                            </w:p>
                          </w:tc>
                          <w:tc>
                            <w:tcPr>
                              <w:tcW w:w="841" w:type="pct"/>
                              <w:tcBorders>
                                <w:top w:val="single" w:sz="4" w:space="0" w:color="auto"/>
                                <w:bottom w:val="nil"/>
                              </w:tcBorders>
                            </w:tcPr>
                            <w:p w14:paraId="4F05888A" w14:textId="1989DDA3"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49-301</w:t>
                              </w:r>
                            </w:p>
                          </w:tc>
                          <w:tc>
                            <w:tcPr>
                              <w:tcW w:w="636" w:type="pct"/>
                              <w:tcBorders>
                                <w:top w:val="single" w:sz="4" w:space="0" w:color="auto"/>
                                <w:bottom w:val="nil"/>
                              </w:tcBorders>
                            </w:tcPr>
                            <w:p w14:paraId="2253FE83" w14:textId="419C2A0B"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0.11</w:t>
                              </w:r>
                            </w:p>
                          </w:tc>
                        </w:tr>
                        <w:tr w:rsidR="00F6740C" w14:paraId="1DE0B761" w14:textId="77777777" w:rsidTr="00F32232">
                          <w:tc>
                            <w:tcPr>
                              <w:tcW w:w="566" w:type="pct"/>
                              <w:vMerge/>
                              <w:tcBorders>
                                <w:top w:val="single" w:sz="4" w:space="0" w:color="auto"/>
                                <w:bottom w:val="nil"/>
                              </w:tcBorders>
                            </w:tcPr>
                            <w:p w14:paraId="3B0A0B2B" w14:textId="77777777" w:rsidR="00F6740C" w:rsidRPr="008248CF" w:rsidRDefault="00F6740C" w:rsidP="005723F0">
                              <w:pPr>
                                <w:jc w:val="center"/>
                                <w:rPr>
                                  <w:rFonts w:ascii="Times New Roman" w:hAnsi="Times New Roman" w:cs="Times New Roman"/>
                                  <w:sz w:val="20"/>
                                  <w:szCs w:val="20"/>
                                </w:rPr>
                              </w:pPr>
                            </w:p>
                          </w:tc>
                          <w:tc>
                            <w:tcPr>
                              <w:tcW w:w="841" w:type="pct"/>
                              <w:tcBorders>
                                <w:top w:val="nil"/>
                              </w:tcBorders>
                            </w:tcPr>
                            <w:p w14:paraId="0B5B3ACE"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45-286</w:t>
                              </w:r>
                            </w:p>
                          </w:tc>
                          <w:tc>
                            <w:tcPr>
                              <w:tcW w:w="637" w:type="pct"/>
                              <w:tcBorders>
                                <w:top w:val="nil"/>
                              </w:tcBorders>
                            </w:tcPr>
                            <w:p w14:paraId="45EB9D91"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0.06</w:t>
                              </w:r>
                            </w:p>
                          </w:tc>
                          <w:tc>
                            <w:tcPr>
                              <w:tcW w:w="841" w:type="pct"/>
                              <w:tcBorders>
                                <w:top w:val="nil"/>
                              </w:tcBorders>
                            </w:tcPr>
                            <w:p w14:paraId="7B08AE5F"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27-498</w:t>
                              </w:r>
                            </w:p>
                          </w:tc>
                          <w:tc>
                            <w:tcPr>
                              <w:tcW w:w="637" w:type="pct"/>
                              <w:tcBorders>
                                <w:top w:val="nil"/>
                              </w:tcBorders>
                            </w:tcPr>
                            <w:p w14:paraId="17166588" w14:textId="1B7A2938"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0.04</w:t>
                              </w:r>
                            </w:p>
                          </w:tc>
                          <w:tc>
                            <w:tcPr>
                              <w:tcW w:w="841" w:type="pct"/>
                              <w:tcBorders>
                                <w:top w:val="nil"/>
                              </w:tcBorders>
                            </w:tcPr>
                            <w:p w14:paraId="5141BEFD" w14:textId="590887D0"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45-300</w:t>
                              </w:r>
                            </w:p>
                          </w:tc>
                          <w:tc>
                            <w:tcPr>
                              <w:tcW w:w="636" w:type="pct"/>
                              <w:tcBorders>
                                <w:top w:val="nil"/>
                              </w:tcBorders>
                            </w:tcPr>
                            <w:p w14:paraId="6248CCAB" w14:textId="38B0DA05"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0.13</w:t>
                              </w:r>
                            </w:p>
                          </w:tc>
                        </w:tr>
                        <w:tr w:rsidR="00F6740C" w14:paraId="1531DDEA" w14:textId="77777777" w:rsidTr="00F32232">
                          <w:tc>
                            <w:tcPr>
                              <w:tcW w:w="566" w:type="pct"/>
                              <w:vMerge/>
                              <w:tcBorders>
                                <w:top w:val="single" w:sz="4" w:space="0" w:color="auto"/>
                                <w:bottom w:val="nil"/>
                              </w:tcBorders>
                            </w:tcPr>
                            <w:p w14:paraId="50E7D65C" w14:textId="77777777" w:rsidR="00F6740C" w:rsidRPr="008248CF" w:rsidRDefault="00F6740C" w:rsidP="005723F0">
                              <w:pPr>
                                <w:jc w:val="center"/>
                                <w:rPr>
                                  <w:rFonts w:ascii="Times New Roman" w:hAnsi="Times New Roman" w:cs="Times New Roman"/>
                                  <w:sz w:val="20"/>
                                  <w:szCs w:val="20"/>
                                </w:rPr>
                              </w:pPr>
                            </w:p>
                          </w:tc>
                          <w:tc>
                            <w:tcPr>
                              <w:tcW w:w="841" w:type="pct"/>
                            </w:tcPr>
                            <w:p w14:paraId="69176441"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45-301</w:t>
                              </w:r>
                            </w:p>
                          </w:tc>
                          <w:tc>
                            <w:tcPr>
                              <w:tcW w:w="637" w:type="pct"/>
                            </w:tcPr>
                            <w:p w14:paraId="416E13D7"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0.06</w:t>
                              </w:r>
                            </w:p>
                          </w:tc>
                          <w:tc>
                            <w:tcPr>
                              <w:tcW w:w="841" w:type="pct"/>
                            </w:tcPr>
                            <w:p w14:paraId="36FBED1B"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24-497</w:t>
                              </w:r>
                            </w:p>
                          </w:tc>
                          <w:tc>
                            <w:tcPr>
                              <w:tcW w:w="637" w:type="pct"/>
                            </w:tcPr>
                            <w:p w14:paraId="79C40204" w14:textId="6E0CEED8"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0.04</w:t>
                              </w:r>
                            </w:p>
                          </w:tc>
                          <w:tc>
                            <w:tcPr>
                              <w:tcW w:w="841" w:type="pct"/>
                            </w:tcPr>
                            <w:p w14:paraId="6F8E5227" w14:textId="374F08FC"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45-301</w:t>
                              </w:r>
                            </w:p>
                          </w:tc>
                          <w:tc>
                            <w:tcPr>
                              <w:tcW w:w="636" w:type="pct"/>
                            </w:tcPr>
                            <w:p w14:paraId="41F2A85D" w14:textId="73A8D58B"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0.11</w:t>
                              </w:r>
                            </w:p>
                          </w:tc>
                        </w:tr>
                        <w:tr w:rsidR="00F6740C" w14:paraId="2761D0E5" w14:textId="77777777" w:rsidTr="00F32232">
                          <w:tc>
                            <w:tcPr>
                              <w:tcW w:w="566" w:type="pct"/>
                              <w:vMerge/>
                              <w:tcBorders>
                                <w:top w:val="single" w:sz="4" w:space="0" w:color="auto"/>
                                <w:bottom w:val="nil"/>
                              </w:tcBorders>
                            </w:tcPr>
                            <w:p w14:paraId="351B2397" w14:textId="77777777" w:rsidR="00F6740C" w:rsidRPr="008248CF" w:rsidRDefault="00F6740C" w:rsidP="005723F0">
                              <w:pPr>
                                <w:jc w:val="center"/>
                                <w:rPr>
                                  <w:rFonts w:ascii="Times New Roman" w:hAnsi="Times New Roman" w:cs="Times New Roman"/>
                                  <w:sz w:val="20"/>
                                  <w:szCs w:val="20"/>
                                </w:rPr>
                              </w:pPr>
                            </w:p>
                          </w:tc>
                          <w:tc>
                            <w:tcPr>
                              <w:tcW w:w="841" w:type="pct"/>
                              <w:tcBorders>
                                <w:bottom w:val="nil"/>
                              </w:tcBorders>
                            </w:tcPr>
                            <w:p w14:paraId="6D311991" w14:textId="21D68BAC"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45-299</w:t>
                              </w:r>
                            </w:p>
                          </w:tc>
                          <w:tc>
                            <w:tcPr>
                              <w:tcW w:w="637" w:type="pct"/>
                              <w:tcBorders>
                                <w:bottom w:val="nil"/>
                              </w:tcBorders>
                            </w:tcPr>
                            <w:p w14:paraId="0FAEB4FB" w14:textId="377B60FA"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0.06</w:t>
                              </w:r>
                            </w:p>
                          </w:tc>
                          <w:tc>
                            <w:tcPr>
                              <w:tcW w:w="841" w:type="pct"/>
                              <w:tcBorders>
                                <w:bottom w:val="nil"/>
                              </w:tcBorders>
                            </w:tcPr>
                            <w:p w14:paraId="3C61CAD7"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27-497</w:t>
                              </w:r>
                            </w:p>
                          </w:tc>
                          <w:tc>
                            <w:tcPr>
                              <w:tcW w:w="637" w:type="pct"/>
                              <w:tcBorders>
                                <w:bottom w:val="nil"/>
                              </w:tcBorders>
                            </w:tcPr>
                            <w:p w14:paraId="0EAF62CA" w14:textId="388C00F1"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0.04</w:t>
                              </w:r>
                            </w:p>
                          </w:tc>
                          <w:tc>
                            <w:tcPr>
                              <w:tcW w:w="841" w:type="pct"/>
                              <w:tcBorders>
                                <w:bottom w:val="nil"/>
                              </w:tcBorders>
                            </w:tcPr>
                            <w:p w14:paraId="796D9A33" w14:textId="6E187DE4"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48-304</w:t>
                              </w:r>
                            </w:p>
                          </w:tc>
                          <w:tc>
                            <w:tcPr>
                              <w:tcW w:w="636" w:type="pct"/>
                              <w:tcBorders>
                                <w:bottom w:val="nil"/>
                              </w:tcBorders>
                            </w:tcPr>
                            <w:p w14:paraId="7CC186EB" w14:textId="2F152CA2"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0.13</w:t>
                              </w:r>
                            </w:p>
                          </w:tc>
                        </w:tr>
                        <w:tr w:rsidR="00F6740C" w14:paraId="011FA06A" w14:textId="77777777" w:rsidTr="00F32232">
                          <w:tc>
                            <w:tcPr>
                              <w:tcW w:w="566" w:type="pct"/>
                              <w:vMerge/>
                              <w:tcBorders>
                                <w:top w:val="single" w:sz="4" w:space="0" w:color="auto"/>
                                <w:bottom w:val="single" w:sz="4" w:space="0" w:color="auto"/>
                              </w:tcBorders>
                            </w:tcPr>
                            <w:p w14:paraId="6E97ADD7" w14:textId="77777777" w:rsidR="00F6740C" w:rsidRPr="008248CF" w:rsidRDefault="00F6740C" w:rsidP="005723F0">
                              <w:pPr>
                                <w:jc w:val="center"/>
                                <w:rPr>
                                  <w:rFonts w:ascii="Times New Roman" w:hAnsi="Times New Roman" w:cs="Times New Roman"/>
                                  <w:sz w:val="20"/>
                                  <w:szCs w:val="20"/>
                                </w:rPr>
                              </w:pPr>
                            </w:p>
                          </w:tc>
                          <w:tc>
                            <w:tcPr>
                              <w:tcW w:w="841" w:type="pct"/>
                              <w:tcBorders>
                                <w:top w:val="nil"/>
                                <w:bottom w:val="single" w:sz="4" w:space="0" w:color="auto"/>
                              </w:tcBorders>
                            </w:tcPr>
                            <w:p w14:paraId="4BF50A57"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45-296</w:t>
                              </w:r>
                            </w:p>
                          </w:tc>
                          <w:tc>
                            <w:tcPr>
                              <w:tcW w:w="637" w:type="pct"/>
                              <w:tcBorders>
                                <w:top w:val="nil"/>
                                <w:bottom w:val="single" w:sz="4" w:space="0" w:color="auto"/>
                              </w:tcBorders>
                            </w:tcPr>
                            <w:p w14:paraId="129A818D"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0.06</w:t>
                              </w:r>
                            </w:p>
                          </w:tc>
                          <w:tc>
                            <w:tcPr>
                              <w:tcW w:w="841" w:type="pct"/>
                              <w:tcBorders>
                                <w:top w:val="nil"/>
                                <w:bottom w:val="single" w:sz="4" w:space="0" w:color="auto"/>
                              </w:tcBorders>
                            </w:tcPr>
                            <w:p w14:paraId="4C68BECF"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27-496</w:t>
                              </w:r>
                            </w:p>
                          </w:tc>
                          <w:tc>
                            <w:tcPr>
                              <w:tcW w:w="637" w:type="pct"/>
                              <w:tcBorders>
                                <w:top w:val="nil"/>
                                <w:bottom w:val="single" w:sz="4" w:space="0" w:color="auto"/>
                              </w:tcBorders>
                            </w:tcPr>
                            <w:p w14:paraId="696CFB11" w14:textId="0133D7BF"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0.04</w:t>
                              </w:r>
                            </w:p>
                          </w:tc>
                          <w:tc>
                            <w:tcPr>
                              <w:tcW w:w="841" w:type="pct"/>
                              <w:tcBorders>
                                <w:top w:val="nil"/>
                                <w:bottom w:val="single" w:sz="4" w:space="0" w:color="auto"/>
                              </w:tcBorders>
                            </w:tcPr>
                            <w:p w14:paraId="14E89C49" w14:textId="2477859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45-299</w:t>
                              </w:r>
                            </w:p>
                          </w:tc>
                          <w:tc>
                            <w:tcPr>
                              <w:tcW w:w="636" w:type="pct"/>
                              <w:tcBorders>
                                <w:top w:val="nil"/>
                                <w:bottom w:val="single" w:sz="4" w:space="0" w:color="auto"/>
                              </w:tcBorders>
                            </w:tcPr>
                            <w:p w14:paraId="3AC05F95" w14:textId="3678F393"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0.11</w:t>
                              </w:r>
                            </w:p>
                          </w:tc>
                        </w:tr>
                        <w:tr w:rsidR="00F6740C" w14:paraId="719BD956" w14:textId="77777777" w:rsidTr="00F32232">
                          <w:tc>
                            <w:tcPr>
                              <w:tcW w:w="566" w:type="pct"/>
                              <w:vMerge w:val="restart"/>
                              <w:tcBorders>
                                <w:top w:val="single" w:sz="4" w:space="0" w:color="auto"/>
                                <w:bottom w:val="nil"/>
                              </w:tcBorders>
                            </w:tcPr>
                            <w:p w14:paraId="3559A859" w14:textId="77777777" w:rsidR="00F6740C" w:rsidRDefault="00F6740C" w:rsidP="005723F0">
                              <w:pPr>
                                <w:jc w:val="center"/>
                                <w:rPr>
                                  <w:rFonts w:ascii="Times New Roman" w:hAnsi="Times New Roman" w:cs="Times New Roman"/>
                                  <w:sz w:val="20"/>
                                  <w:szCs w:val="20"/>
                                </w:rPr>
                              </w:pPr>
                            </w:p>
                            <w:p w14:paraId="4B9C2DC2" w14:textId="77777777" w:rsidR="00F6740C" w:rsidRDefault="00F6740C" w:rsidP="005723F0">
                              <w:pPr>
                                <w:jc w:val="center"/>
                                <w:rPr>
                                  <w:rFonts w:ascii="Times New Roman" w:hAnsi="Times New Roman" w:cs="Times New Roman"/>
                                  <w:sz w:val="20"/>
                                  <w:szCs w:val="20"/>
                                </w:rPr>
                              </w:pPr>
                            </w:p>
                            <w:p w14:paraId="41943F22"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EMA</w:t>
                              </w:r>
                            </w:p>
                          </w:tc>
                          <w:tc>
                            <w:tcPr>
                              <w:tcW w:w="841" w:type="pct"/>
                              <w:tcBorders>
                                <w:top w:val="single" w:sz="4" w:space="0" w:color="auto"/>
                                <w:bottom w:val="nil"/>
                              </w:tcBorders>
                            </w:tcPr>
                            <w:p w14:paraId="6F46E0CD"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48-380</w:t>
                              </w:r>
                            </w:p>
                          </w:tc>
                          <w:tc>
                            <w:tcPr>
                              <w:tcW w:w="637" w:type="pct"/>
                              <w:tcBorders>
                                <w:top w:val="single" w:sz="4" w:space="0" w:color="auto"/>
                                <w:bottom w:val="nil"/>
                              </w:tcBorders>
                            </w:tcPr>
                            <w:p w14:paraId="0D2B166E" w14:textId="688D4870"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0.23</w:t>
                              </w:r>
                            </w:p>
                          </w:tc>
                          <w:tc>
                            <w:tcPr>
                              <w:tcW w:w="841" w:type="pct"/>
                              <w:tcBorders>
                                <w:top w:val="single" w:sz="4" w:space="0" w:color="auto"/>
                                <w:bottom w:val="nil"/>
                              </w:tcBorders>
                            </w:tcPr>
                            <w:p w14:paraId="49083A79"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47-414</w:t>
                              </w:r>
                            </w:p>
                          </w:tc>
                          <w:tc>
                            <w:tcPr>
                              <w:tcW w:w="637" w:type="pct"/>
                              <w:tcBorders>
                                <w:top w:val="single" w:sz="4" w:space="0" w:color="auto"/>
                                <w:bottom w:val="nil"/>
                              </w:tcBorders>
                            </w:tcPr>
                            <w:p w14:paraId="5BB81CDB" w14:textId="6F41F421"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0.02</w:t>
                              </w:r>
                            </w:p>
                          </w:tc>
                          <w:tc>
                            <w:tcPr>
                              <w:tcW w:w="841" w:type="pct"/>
                              <w:tcBorders>
                                <w:top w:val="single" w:sz="4" w:space="0" w:color="auto"/>
                                <w:bottom w:val="nil"/>
                              </w:tcBorders>
                            </w:tcPr>
                            <w:p w14:paraId="4137E2C9" w14:textId="41EB01B0"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49-217</w:t>
                              </w:r>
                            </w:p>
                          </w:tc>
                          <w:tc>
                            <w:tcPr>
                              <w:tcW w:w="636" w:type="pct"/>
                              <w:tcBorders>
                                <w:top w:val="single" w:sz="4" w:space="0" w:color="auto"/>
                                <w:bottom w:val="nil"/>
                              </w:tcBorders>
                            </w:tcPr>
                            <w:p w14:paraId="18042212" w14:textId="5A5E157F"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0.69</w:t>
                              </w:r>
                            </w:p>
                          </w:tc>
                        </w:tr>
                        <w:tr w:rsidR="00F6740C" w14:paraId="2C906C68" w14:textId="77777777" w:rsidTr="00F32232">
                          <w:tc>
                            <w:tcPr>
                              <w:tcW w:w="566" w:type="pct"/>
                              <w:vMerge/>
                              <w:tcBorders>
                                <w:top w:val="single" w:sz="4" w:space="0" w:color="auto"/>
                                <w:bottom w:val="nil"/>
                              </w:tcBorders>
                            </w:tcPr>
                            <w:p w14:paraId="02EDBF6B" w14:textId="77777777" w:rsidR="00F6740C" w:rsidRPr="008248CF" w:rsidRDefault="00F6740C" w:rsidP="005723F0">
                              <w:pPr>
                                <w:jc w:val="center"/>
                                <w:rPr>
                                  <w:rFonts w:ascii="Times New Roman" w:hAnsi="Times New Roman" w:cs="Times New Roman"/>
                                  <w:sz w:val="20"/>
                                  <w:szCs w:val="20"/>
                                </w:rPr>
                              </w:pPr>
                            </w:p>
                          </w:tc>
                          <w:tc>
                            <w:tcPr>
                              <w:tcW w:w="841" w:type="pct"/>
                              <w:tcBorders>
                                <w:top w:val="nil"/>
                              </w:tcBorders>
                            </w:tcPr>
                            <w:p w14:paraId="75D5130E"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48-381</w:t>
                              </w:r>
                            </w:p>
                          </w:tc>
                          <w:tc>
                            <w:tcPr>
                              <w:tcW w:w="637" w:type="pct"/>
                              <w:tcBorders>
                                <w:top w:val="nil"/>
                              </w:tcBorders>
                            </w:tcPr>
                            <w:p w14:paraId="0A490038" w14:textId="205DF966"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0.21</w:t>
                              </w:r>
                            </w:p>
                          </w:tc>
                          <w:tc>
                            <w:tcPr>
                              <w:tcW w:w="841" w:type="pct"/>
                              <w:tcBorders>
                                <w:top w:val="nil"/>
                              </w:tcBorders>
                            </w:tcPr>
                            <w:p w14:paraId="2D9A1FC3"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47-415</w:t>
                              </w:r>
                            </w:p>
                          </w:tc>
                          <w:tc>
                            <w:tcPr>
                              <w:tcW w:w="637" w:type="pct"/>
                              <w:tcBorders>
                                <w:top w:val="nil"/>
                              </w:tcBorders>
                            </w:tcPr>
                            <w:p w14:paraId="0CC15741" w14:textId="503F7EAA"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0.02</w:t>
                              </w:r>
                            </w:p>
                          </w:tc>
                          <w:tc>
                            <w:tcPr>
                              <w:tcW w:w="841" w:type="pct"/>
                              <w:tcBorders>
                                <w:top w:val="nil"/>
                              </w:tcBorders>
                            </w:tcPr>
                            <w:p w14:paraId="703D232A" w14:textId="6FAC99FF"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48-217</w:t>
                              </w:r>
                            </w:p>
                          </w:tc>
                          <w:tc>
                            <w:tcPr>
                              <w:tcW w:w="636" w:type="pct"/>
                              <w:tcBorders>
                                <w:top w:val="nil"/>
                              </w:tcBorders>
                            </w:tcPr>
                            <w:p w14:paraId="747AF831" w14:textId="666B9063"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0.72</w:t>
                              </w:r>
                            </w:p>
                          </w:tc>
                        </w:tr>
                        <w:tr w:rsidR="00F6740C" w14:paraId="0AA60D93" w14:textId="77777777" w:rsidTr="00F32232">
                          <w:tc>
                            <w:tcPr>
                              <w:tcW w:w="566" w:type="pct"/>
                              <w:vMerge/>
                              <w:tcBorders>
                                <w:top w:val="single" w:sz="4" w:space="0" w:color="auto"/>
                                <w:bottom w:val="nil"/>
                              </w:tcBorders>
                            </w:tcPr>
                            <w:p w14:paraId="3B9BAE51" w14:textId="77777777" w:rsidR="00F6740C" w:rsidRPr="008248CF" w:rsidRDefault="00F6740C" w:rsidP="005723F0">
                              <w:pPr>
                                <w:jc w:val="center"/>
                                <w:rPr>
                                  <w:rFonts w:ascii="Times New Roman" w:hAnsi="Times New Roman" w:cs="Times New Roman"/>
                                  <w:sz w:val="20"/>
                                  <w:szCs w:val="20"/>
                                </w:rPr>
                              </w:pPr>
                            </w:p>
                          </w:tc>
                          <w:tc>
                            <w:tcPr>
                              <w:tcW w:w="841" w:type="pct"/>
                            </w:tcPr>
                            <w:p w14:paraId="5E7B3FC7"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48-379</w:t>
                              </w:r>
                            </w:p>
                          </w:tc>
                          <w:tc>
                            <w:tcPr>
                              <w:tcW w:w="637" w:type="pct"/>
                            </w:tcPr>
                            <w:p w14:paraId="394A93C7" w14:textId="50358430"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0.20</w:t>
                              </w:r>
                            </w:p>
                          </w:tc>
                          <w:tc>
                            <w:tcPr>
                              <w:tcW w:w="841" w:type="pct"/>
                            </w:tcPr>
                            <w:p w14:paraId="7D141500"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48-408</w:t>
                              </w:r>
                            </w:p>
                          </w:tc>
                          <w:tc>
                            <w:tcPr>
                              <w:tcW w:w="637" w:type="pct"/>
                            </w:tcPr>
                            <w:p w14:paraId="0676ADCB" w14:textId="2EEB1028"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0.03</w:t>
                              </w:r>
                            </w:p>
                          </w:tc>
                          <w:tc>
                            <w:tcPr>
                              <w:tcW w:w="841" w:type="pct"/>
                            </w:tcPr>
                            <w:p w14:paraId="11F603EA" w14:textId="4B9CBC6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48-203</w:t>
                              </w:r>
                            </w:p>
                          </w:tc>
                          <w:tc>
                            <w:tcPr>
                              <w:tcW w:w="636" w:type="pct"/>
                            </w:tcPr>
                            <w:p w14:paraId="2600E035" w14:textId="478F0B58"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0.68</w:t>
                              </w:r>
                            </w:p>
                          </w:tc>
                        </w:tr>
                        <w:tr w:rsidR="00F6740C" w14:paraId="3C92C260" w14:textId="77777777" w:rsidTr="00F32232">
                          <w:tc>
                            <w:tcPr>
                              <w:tcW w:w="566" w:type="pct"/>
                              <w:vMerge/>
                              <w:tcBorders>
                                <w:top w:val="single" w:sz="4" w:space="0" w:color="auto"/>
                                <w:bottom w:val="nil"/>
                              </w:tcBorders>
                            </w:tcPr>
                            <w:p w14:paraId="1F637C59" w14:textId="77777777" w:rsidR="00F6740C" w:rsidRPr="008248CF" w:rsidRDefault="00F6740C" w:rsidP="005723F0">
                              <w:pPr>
                                <w:jc w:val="center"/>
                                <w:rPr>
                                  <w:rFonts w:ascii="Times New Roman" w:hAnsi="Times New Roman" w:cs="Times New Roman"/>
                                  <w:sz w:val="20"/>
                                  <w:szCs w:val="20"/>
                                </w:rPr>
                              </w:pPr>
                            </w:p>
                          </w:tc>
                          <w:tc>
                            <w:tcPr>
                              <w:tcW w:w="841" w:type="pct"/>
                              <w:tcBorders>
                                <w:bottom w:val="nil"/>
                              </w:tcBorders>
                            </w:tcPr>
                            <w:p w14:paraId="46A621CC"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48-378</w:t>
                              </w:r>
                            </w:p>
                          </w:tc>
                          <w:tc>
                            <w:tcPr>
                              <w:tcW w:w="637" w:type="pct"/>
                              <w:tcBorders>
                                <w:bottom w:val="nil"/>
                              </w:tcBorders>
                            </w:tcPr>
                            <w:p w14:paraId="6E6B632D" w14:textId="301CFFE1"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0.24</w:t>
                              </w:r>
                            </w:p>
                          </w:tc>
                          <w:tc>
                            <w:tcPr>
                              <w:tcW w:w="841" w:type="pct"/>
                              <w:tcBorders>
                                <w:bottom w:val="nil"/>
                              </w:tcBorders>
                            </w:tcPr>
                            <w:p w14:paraId="28C8ADE9"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48-421</w:t>
                              </w:r>
                            </w:p>
                          </w:tc>
                          <w:tc>
                            <w:tcPr>
                              <w:tcW w:w="637" w:type="pct"/>
                              <w:tcBorders>
                                <w:bottom w:val="nil"/>
                              </w:tcBorders>
                            </w:tcPr>
                            <w:p w14:paraId="35C48129" w14:textId="0AD7A48D"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0.03</w:t>
                              </w:r>
                            </w:p>
                          </w:tc>
                          <w:tc>
                            <w:tcPr>
                              <w:tcW w:w="841" w:type="pct"/>
                              <w:tcBorders>
                                <w:bottom w:val="nil"/>
                              </w:tcBorders>
                            </w:tcPr>
                            <w:p w14:paraId="4E9BE09A" w14:textId="56F4A37E"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49-258</w:t>
                              </w:r>
                            </w:p>
                          </w:tc>
                          <w:tc>
                            <w:tcPr>
                              <w:tcW w:w="636" w:type="pct"/>
                              <w:tcBorders>
                                <w:bottom w:val="nil"/>
                              </w:tcBorders>
                            </w:tcPr>
                            <w:p w14:paraId="4D046490" w14:textId="2AFD350C"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0.72</w:t>
                              </w:r>
                            </w:p>
                          </w:tc>
                        </w:tr>
                        <w:tr w:rsidR="00F6740C" w14:paraId="5BCD7858" w14:textId="77777777" w:rsidTr="00F32232">
                          <w:tc>
                            <w:tcPr>
                              <w:tcW w:w="566" w:type="pct"/>
                              <w:vMerge/>
                              <w:tcBorders>
                                <w:top w:val="single" w:sz="4" w:space="0" w:color="auto"/>
                                <w:bottom w:val="nil"/>
                              </w:tcBorders>
                            </w:tcPr>
                            <w:p w14:paraId="6537C373" w14:textId="77777777" w:rsidR="00F6740C" w:rsidRPr="008248CF" w:rsidRDefault="00F6740C" w:rsidP="005723F0">
                              <w:pPr>
                                <w:jc w:val="center"/>
                                <w:rPr>
                                  <w:rFonts w:ascii="Times New Roman" w:hAnsi="Times New Roman" w:cs="Times New Roman"/>
                                  <w:sz w:val="20"/>
                                  <w:szCs w:val="20"/>
                                </w:rPr>
                              </w:pPr>
                            </w:p>
                          </w:tc>
                          <w:tc>
                            <w:tcPr>
                              <w:tcW w:w="841" w:type="pct"/>
                              <w:tcBorders>
                                <w:top w:val="nil"/>
                                <w:bottom w:val="single" w:sz="4" w:space="0" w:color="auto"/>
                              </w:tcBorders>
                            </w:tcPr>
                            <w:p w14:paraId="2752062B"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49-374</w:t>
                              </w:r>
                            </w:p>
                          </w:tc>
                          <w:tc>
                            <w:tcPr>
                              <w:tcW w:w="637" w:type="pct"/>
                              <w:tcBorders>
                                <w:top w:val="nil"/>
                                <w:bottom w:val="single" w:sz="4" w:space="0" w:color="auto"/>
                              </w:tcBorders>
                            </w:tcPr>
                            <w:p w14:paraId="10C36EF9" w14:textId="6391176E"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0.22</w:t>
                              </w:r>
                            </w:p>
                          </w:tc>
                          <w:tc>
                            <w:tcPr>
                              <w:tcW w:w="841" w:type="pct"/>
                              <w:tcBorders>
                                <w:top w:val="nil"/>
                                <w:bottom w:val="single" w:sz="4" w:space="0" w:color="auto"/>
                              </w:tcBorders>
                            </w:tcPr>
                            <w:p w14:paraId="348507A5"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48-420</w:t>
                              </w:r>
                            </w:p>
                          </w:tc>
                          <w:tc>
                            <w:tcPr>
                              <w:tcW w:w="637" w:type="pct"/>
                              <w:tcBorders>
                                <w:top w:val="nil"/>
                                <w:bottom w:val="single" w:sz="4" w:space="0" w:color="auto"/>
                              </w:tcBorders>
                            </w:tcPr>
                            <w:p w14:paraId="6E831FD4" w14:textId="0DD07CC8"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0.03</w:t>
                              </w:r>
                            </w:p>
                          </w:tc>
                          <w:tc>
                            <w:tcPr>
                              <w:tcW w:w="841" w:type="pct"/>
                              <w:tcBorders>
                                <w:top w:val="nil"/>
                                <w:bottom w:val="single" w:sz="4" w:space="0" w:color="auto"/>
                              </w:tcBorders>
                            </w:tcPr>
                            <w:p w14:paraId="3768EE85" w14:textId="0230FE15"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49-219</w:t>
                              </w:r>
                            </w:p>
                          </w:tc>
                          <w:tc>
                            <w:tcPr>
                              <w:tcW w:w="636" w:type="pct"/>
                              <w:tcBorders>
                                <w:top w:val="nil"/>
                                <w:bottom w:val="single" w:sz="4" w:space="0" w:color="auto"/>
                              </w:tcBorders>
                            </w:tcPr>
                            <w:p w14:paraId="4F932A60" w14:textId="10801B8E"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0.70</w:t>
                              </w:r>
                            </w:p>
                          </w:tc>
                        </w:tr>
                        <w:tr w:rsidR="00F6740C" w14:paraId="1CCF6B60" w14:textId="77777777" w:rsidTr="00F32232">
                          <w:tc>
                            <w:tcPr>
                              <w:tcW w:w="566" w:type="pct"/>
                              <w:vMerge w:val="restart"/>
                              <w:tcBorders>
                                <w:top w:val="single" w:sz="4" w:space="0" w:color="auto"/>
                                <w:bottom w:val="nil"/>
                              </w:tcBorders>
                            </w:tcPr>
                            <w:p w14:paraId="748EAF24" w14:textId="77777777" w:rsidR="00F6740C" w:rsidRDefault="00F6740C" w:rsidP="005723F0">
                              <w:pPr>
                                <w:jc w:val="center"/>
                                <w:rPr>
                                  <w:rFonts w:ascii="Times New Roman" w:hAnsi="Times New Roman" w:cs="Times New Roman"/>
                                  <w:sz w:val="20"/>
                                  <w:szCs w:val="20"/>
                                </w:rPr>
                              </w:pPr>
                            </w:p>
                            <w:p w14:paraId="20E1FCDA" w14:textId="77777777" w:rsidR="00F6740C" w:rsidRDefault="00F6740C" w:rsidP="005723F0">
                              <w:pPr>
                                <w:jc w:val="center"/>
                                <w:rPr>
                                  <w:rFonts w:ascii="Times New Roman" w:hAnsi="Times New Roman" w:cs="Times New Roman"/>
                                  <w:sz w:val="20"/>
                                  <w:szCs w:val="20"/>
                                </w:rPr>
                              </w:pPr>
                            </w:p>
                            <w:p w14:paraId="18AE0BF1" w14:textId="77777777" w:rsidR="00F6740C" w:rsidRPr="008248CF" w:rsidRDefault="00F6740C" w:rsidP="005723F0">
                              <w:pPr>
                                <w:jc w:val="center"/>
                                <w:rPr>
                                  <w:rFonts w:ascii="Times New Roman" w:hAnsi="Times New Roman" w:cs="Times New Roman"/>
                                  <w:sz w:val="20"/>
                                  <w:szCs w:val="20"/>
                                </w:rPr>
                              </w:pPr>
                              <w:r w:rsidRPr="008248CF">
                                <w:rPr>
                                  <w:rFonts w:ascii="Times New Roman" w:hAnsi="Times New Roman" w:cs="Times New Roman"/>
                                  <w:sz w:val="20"/>
                                  <w:szCs w:val="20"/>
                                </w:rPr>
                                <w:t>WMA</w:t>
                              </w:r>
                            </w:p>
                          </w:tc>
                          <w:tc>
                            <w:tcPr>
                              <w:tcW w:w="841" w:type="pct"/>
                              <w:tcBorders>
                                <w:top w:val="single" w:sz="4" w:space="0" w:color="auto"/>
                                <w:bottom w:val="nil"/>
                              </w:tcBorders>
                            </w:tcPr>
                            <w:p w14:paraId="680CE0BC"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49-347</w:t>
                              </w:r>
                            </w:p>
                          </w:tc>
                          <w:tc>
                            <w:tcPr>
                              <w:tcW w:w="637" w:type="pct"/>
                              <w:tcBorders>
                                <w:top w:val="single" w:sz="4" w:space="0" w:color="auto"/>
                                <w:bottom w:val="nil"/>
                              </w:tcBorders>
                            </w:tcPr>
                            <w:p w14:paraId="51167160" w14:textId="0522ADCD"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0.25</w:t>
                              </w:r>
                            </w:p>
                          </w:tc>
                          <w:tc>
                            <w:tcPr>
                              <w:tcW w:w="841" w:type="pct"/>
                              <w:tcBorders>
                                <w:top w:val="single" w:sz="4" w:space="0" w:color="auto"/>
                                <w:bottom w:val="nil"/>
                              </w:tcBorders>
                            </w:tcPr>
                            <w:p w14:paraId="65084AFC"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47-495</w:t>
                              </w:r>
                            </w:p>
                          </w:tc>
                          <w:tc>
                            <w:tcPr>
                              <w:tcW w:w="637" w:type="pct"/>
                              <w:tcBorders>
                                <w:top w:val="single" w:sz="4" w:space="0" w:color="auto"/>
                                <w:bottom w:val="nil"/>
                              </w:tcBorders>
                            </w:tcPr>
                            <w:p w14:paraId="0A31A0F5" w14:textId="13441623"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0.14</w:t>
                              </w:r>
                            </w:p>
                          </w:tc>
                          <w:tc>
                            <w:tcPr>
                              <w:tcW w:w="841" w:type="pct"/>
                              <w:tcBorders>
                                <w:top w:val="single" w:sz="4" w:space="0" w:color="auto"/>
                                <w:bottom w:val="nil"/>
                              </w:tcBorders>
                            </w:tcPr>
                            <w:p w14:paraId="2CF890B3" w14:textId="2C900EEC"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49-349</w:t>
                              </w:r>
                            </w:p>
                          </w:tc>
                          <w:tc>
                            <w:tcPr>
                              <w:tcW w:w="636" w:type="pct"/>
                              <w:tcBorders>
                                <w:top w:val="single" w:sz="4" w:space="0" w:color="auto"/>
                                <w:bottom w:val="nil"/>
                              </w:tcBorders>
                            </w:tcPr>
                            <w:p w14:paraId="56D3F79F" w14:textId="1F34B896"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0.41</w:t>
                              </w:r>
                            </w:p>
                          </w:tc>
                        </w:tr>
                        <w:tr w:rsidR="00F6740C" w14:paraId="15B4B3CC" w14:textId="77777777" w:rsidTr="00F32232">
                          <w:tc>
                            <w:tcPr>
                              <w:tcW w:w="566" w:type="pct"/>
                              <w:vMerge/>
                              <w:tcBorders>
                                <w:top w:val="single" w:sz="4" w:space="0" w:color="auto"/>
                                <w:bottom w:val="nil"/>
                              </w:tcBorders>
                            </w:tcPr>
                            <w:p w14:paraId="5C5708D5" w14:textId="77777777" w:rsidR="00F6740C" w:rsidRPr="008248CF" w:rsidRDefault="00F6740C" w:rsidP="005723F0">
                              <w:pPr>
                                <w:jc w:val="center"/>
                                <w:rPr>
                                  <w:rFonts w:ascii="Times New Roman" w:hAnsi="Times New Roman" w:cs="Times New Roman"/>
                                  <w:sz w:val="20"/>
                                  <w:szCs w:val="20"/>
                                </w:rPr>
                              </w:pPr>
                            </w:p>
                          </w:tc>
                          <w:tc>
                            <w:tcPr>
                              <w:tcW w:w="841" w:type="pct"/>
                              <w:tcBorders>
                                <w:top w:val="nil"/>
                              </w:tcBorders>
                            </w:tcPr>
                            <w:p w14:paraId="11FAADBF"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49-350</w:t>
                              </w:r>
                            </w:p>
                          </w:tc>
                          <w:tc>
                            <w:tcPr>
                              <w:tcW w:w="637" w:type="pct"/>
                              <w:tcBorders>
                                <w:top w:val="nil"/>
                              </w:tcBorders>
                            </w:tcPr>
                            <w:p w14:paraId="58E82E1C" w14:textId="1E724626"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0.25</w:t>
                              </w:r>
                            </w:p>
                          </w:tc>
                          <w:tc>
                            <w:tcPr>
                              <w:tcW w:w="841" w:type="pct"/>
                              <w:tcBorders>
                                <w:top w:val="nil"/>
                              </w:tcBorders>
                            </w:tcPr>
                            <w:p w14:paraId="5E3DCB13"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47-494</w:t>
                              </w:r>
                            </w:p>
                          </w:tc>
                          <w:tc>
                            <w:tcPr>
                              <w:tcW w:w="637" w:type="pct"/>
                              <w:tcBorders>
                                <w:top w:val="nil"/>
                              </w:tcBorders>
                            </w:tcPr>
                            <w:p w14:paraId="03A48F1E" w14:textId="361202D9"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0.15</w:t>
                              </w:r>
                            </w:p>
                          </w:tc>
                          <w:tc>
                            <w:tcPr>
                              <w:tcW w:w="841" w:type="pct"/>
                              <w:tcBorders>
                                <w:top w:val="nil"/>
                              </w:tcBorders>
                            </w:tcPr>
                            <w:p w14:paraId="5B132500" w14:textId="6F9ABBA0"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49-350</w:t>
                              </w:r>
                            </w:p>
                          </w:tc>
                          <w:tc>
                            <w:tcPr>
                              <w:tcW w:w="636" w:type="pct"/>
                              <w:tcBorders>
                                <w:top w:val="nil"/>
                              </w:tcBorders>
                            </w:tcPr>
                            <w:p w14:paraId="087F4632" w14:textId="449A0D63"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0.41</w:t>
                              </w:r>
                            </w:p>
                          </w:tc>
                        </w:tr>
                        <w:tr w:rsidR="00F6740C" w14:paraId="70F7022E" w14:textId="77777777" w:rsidTr="00F32232">
                          <w:tc>
                            <w:tcPr>
                              <w:tcW w:w="566" w:type="pct"/>
                              <w:vMerge/>
                              <w:tcBorders>
                                <w:top w:val="single" w:sz="4" w:space="0" w:color="auto"/>
                                <w:bottom w:val="nil"/>
                              </w:tcBorders>
                            </w:tcPr>
                            <w:p w14:paraId="50626576" w14:textId="77777777" w:rsidR="00F6740C" w:rsidRPr="008248CF" w:rsidRDefault="00F6740C" w:rsidP="005723F0">
                              <w:pPr>
                                <w:jc w:val="center"/>
                                <w:rPr>
                                  <w:rFonts w:ascii="Times New Roman" w:hAnsi="Times New Roman" w:cs="Times New Roman"/>
                                  <w:sz w:val="20"/>
                                  <w:szCs w:val="20"/>
                                </w:rPr>
                              </w:pPr>
                            </w:p>
                          </w:tc>
                          <w:tc>
                            <w:tcPr>
                              <w:tcW w:w="841" w:type="pct"/>
                            </w:tcPr>
                            <w:p w14:paraId="69DB3D3A"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47-348</w:t>
                              </w:r>
                            </w:p>
                          </w:tc>
                          <w:tc>
                            <w:tcPr>
                              <w:tcW w:w="637" w:type="pct"/>
                            </w:tcPr>
                            <w:p w14:paraId="1AC8C05A" w14:textId="77D84D5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0.28</w:t>
                              </w:r>
                            </w:p>
                          </w:tc>
                          <w:tc>
                            <w:tcPr>
                              <w:tcW w:w="841" w:type="pct"/>
                            </w:tcPr>
                            <w:p w14:paraId="2287EDDA"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47-496</w:t>
                              </w:r>
                            </w:p>
                          </w:tc>
                          <w:tc>
                            <w:tcPr>
                              <w:tcW w:w="637" w:type="pct"/>
                            </w:tcPr>
                            <w:p w14:paraId="53BC7DAA" w14:textId="6C041945"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0.16</w:t>
                              </w:r>
                            </w:p>
                          </w:tc>
                          <w:tc>
                            <w:tcPr>
                              <w:tcW w:w="841" w:type="pct"/>
                            </w:tcPr>
                            <w:p w14:paraId="012DC8D0" w14:textId="1E1CD579"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49-351</w:t>
                              </w:r>
                            </w:p>
                          </w:tc>
                          <w:tc>
                            <w:tcPr>
                              <w:tcW w:w="636" w:type="pct"/>
                            </w:tcPr>
                            <w:p w14:paraId="547D962C" w14:textId="65005FF6"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0.44</w:t>
                              </w:r>
                            </w:p>
                          </w:tc>
                        </w:tr>
                        <w:tr w:rsidR="00F6740C" w14:paraId="7B949490" w14:textId="77777777" w:rsidTr="00F32232">
                          <w:tc>
                            <w:tcPr>
                              <w:tcW w:w="566" w:type="pct"/>
                              <w:vMerge/>
                              <w:tcBorders>
                                <w:top w:val="single" w:sz="4" w:space="0" w:color="auto"/>
                                <w:bottom w:val="nil"/>
                              </w:tcBorders>
                            </w:tcPr>
                            <w:p w14:paraId="4F1B8F1A" w14:textId="77777777" w:rsidR="00F6740C" w:rsidRPr="008248CF" w:rsidRDefault="00F6740C" w:rsidP="005723F0">
                              <w:pPr>
                                <w:jc w:val="center"/>
                                <w:rPr>
                                  <w:rFonts w:ascii="Times New Roman" w:hAnsi="Times New Roman" w:cs="Times New Roman"/>
                                  <w:sz w:val="20"/>
                                  <w:szCs w:val="20"/>
                                </w:rPr>
                              </w:pPr>
                            </w:p>
                          </w:tc>
                          <w:tc>
                            <w:tcPr>
                              <w:tcW w:w="841" w:type="pct"/>
                            </w:tcPr>
                            <w:p w14:paraId="6F4DC3F7"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49-346</w:t>
                              </w:r>
                            </w:p>
                          </w:tc>
                          <w:tc>
                            <w:tcPr>
                              <w:tcW w:w="637" w:type="pct"/>
                            </w:tcPr>
                            <w:p w14:paraId="1563CDAC" w14:textId="401BFB2A"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0.25</w:t>
                              </w:r>
                            </w:p>
                          </w:tc>
                          <w:tc>
                            <w:tcPr>
                              <w:tcW w:w="841" w:type="pct"/>
                            </w:tcPr>
                            <w:p w14:paraId="30D60B8A"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47-493</w:t>
                              </w:r>
                            </w:p>
                          </w:tc>
                          <w:tc>
                            <w:tcPr>
                              <w:tcW w:w="637" w:type="pct"/>
                            </w:tcPr>
                            <w:p w14:paraId="1E856E9F" w14:textId="744A4F1E"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0.16</w:t>
                              </w:r>
                            </w:p>
                          </w:tc>
                          <w:tc>
                            <w:tcPr>
                              <w:tcW w:w="841" w:type="pct"/>
                            </w:tcPr>
                            <w:p w14:paraId="7FF19A28" w14:textId="53364F9C"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49-344</w:t>
                              </w:r>
                            </w:p>
                          </w:tc>
                          <w:tc>
                            <w:tcPr>
                              <w:tcW w:w="636" w:type="pct"/>
                            </w:tcPr>
                            <w:p w14:paraId="72B3ECE9" w14:textId="5A6E47C4"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0.40</w:t>
                              </w:r>
                            </w:p>
                          </w:tc>
                        </w:tr>
                        <w:tr w:rsidR="00F6740C" w14:paraId="695C112C" w14:textId="77777777" w:rsidTr="00F32232">
                          <w:tc>
                            <w:tcPr>
                              <w:tcW w:w="566" w:type="pct"/>
                              <w:vMerge/>
                              <w:tcBorders>
                                <w:top w:val="single" w:sz="4" w:space="0" w:color="auto"/>
                                <w:bottom w:val="single" w:sz="4" w:space="0" w:color="auto"/>
                              </w:tcBorders>
                            </w:tcPr>
                            <w:p w14:paraId="0E144423" w14:textId="77777777" w:rsidR="00F6740C" w:rsidRPr="008248CF" w:rsidRDefault="00F6740C" w:rsidP="005723F0">
                              <w:pPr>
                                <w:jc w:val="center"/>
                                <w:rPr>
                                  <w:rFonts w:ascii="Times New Roman" w:hAnsi="Times New Roman" w:cs="Times New Roman"/>
                                  <w:sz w:val="20"/>
                                  <w:szCs w:val="20"/>
                                </w:rPr>
                              </w:pPr>
                            </w:p>
                          </w:tc>
                          <w:tc>
                            <w:tcPr>
                              <w:tcW w:w="841" w:type="pct"/>
                              <w:tcBorders>
                                <w:bottom w:val="single" w:sz="4" w:space="0" w:color="auto"/>
                              </w:tcBorders>
                            </w:tcPr>
                            <w:p w14:paraId="3A86B4E1" w14:textId="77777777"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49-351</w:t>
                              </w:r>
                            </w:p>
                          </w:tc>
                          <w:tc>
                            <w:tcPr>
                              <w:tcW w:w="637" w:type="pct"/>
                              <w:tcBorders>
                                <w:bottom w:val="single" w:sz="4" w:space="0" w:color="auto"/>
                              </w:tcBorders>
                            </w:tcPr>
                            <w:p w14:paraId="5CD5DE20" w14:textId="56D65C3F"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0.26</w:t>
                              </w:r>
                            </w:p>
                          </w:tc>
                          <w:tc>
                            <w:tcPr>
                              <w:tcW w:w="841" w:type="pct"/>
                              <w:tcBorders>
                                <w:bottom w:val="single" w:sz="4" w:space="0" w:color="auto"/>
                              </w:tcBorders>
                            </w:tcPr>
                            <w:p w14:paraId="13B748EB" w14:textId="77777777" w:rsidR="00F6740C" w:rsidRPr="008248CF" w:rsidRDefault="00F6740C" w:rsidP="009173B7">
                              <w:pPr>
                                <w:jc w:val="center"/>
                                <w:rPr>
                                  <w:rFonts w:ascii="Times New Roman" w:hAnsi="Times New Roman" w:cs="Times New Roman"/>
                                  <w:sz w:val="20"/>
                                  <w:szCs w:val="20"/>
                                </w:rPr>
                              </w:pPr>
                              <w:r>
                                <w:rPr>
                                  <w:rFonts w:ascii="Times New Roman" w:hAnsi="Times New Roman" w:cs="Times New Roman"/>
                                  <w:sz w:val="20"/>
                                  <w:szCs w:val="20"/>
                                </w:rPr>
                                <w:t>49-456</w:t>
                              </w:r>
                            </w:p>
                          </w:tc>
                          <w:tc>
                            <w:tcPr>
                              <w:tcW w:w="637" w:type="pct"/>
                              <w:tcBorders>
                                <w:bottom w:val="single" w:sz="4" w:space="0" w:color="auto"/>
                              </w:tcBorders>
                            </w:tcPr>
                            <w:p w14:paraId="79752A4C" w14:textId="61CA3732"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0.17</w:t>
                              </w:r>
                            </w:p>
                          </w:tc>
                          <w:tc>
                            <w:tcPr>
                              <w:tcW w:w="841" w:type="pct"/>
                              <w:tcBorders>
                                <w:bottom w:val="single" w:sz="4" w:space="0" w:color="auto"/>
                              </w:tcBorders>
                            </w:tcPr>
                            <w:p w14:paraId="1EE49807" w14:textId="6598E68A"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49-347</w:t>
                              </w:r>
                            </w:p>
                          </w:tc>
                          <w:tc>
                            <w:tcPr>
                              <w:tcW w:w="636" w:type="pct"/>
                              <w:tcBorders>
                                <w:bottom w:val="single" w:sz="4" w:space="0" w:color="auto"/>
                              </w:tcBorders>
                            </w:tcPr>
                            <w:p w14:paraId="42A9061B" w14:textId="53C41D84" w:rsidR="00F6740C" w:rsidRPr="008248CF" w:rsidRDefault="00F6740C" w:rsidP="005723F0">
                              <w:pPr>
                                <w:jc w:val="center"/>
                                <w:rPr>
                                  <w:rFonts w:ascii="Times New Roman" w:hAnsi="Times New Roman" w:cs="Times New Roman"/>
                                  <w:sz w:val="20"/>
                                  <w:szCs w:val="20"/>
                                </w:rPr>
                              </w:pPr>
                              <w:r>
                                <w:rPr>
                                  <w:rFonts w:ascii="Times New Roman" w:hAnsi="Times New Roman" w:cs="Times New Roman"/>
                                  <w:sz w:val="20"/>
                                  <w:szCs w:val="20"/>
                                </w:rPr>
                                <w:t>0.41</w:t>
                              </w:r>
                            </w:p>
                          </w:tc>
                        </w:tr>
                      </w:tbl>
                      <w:p w14:paraId="0C0BBD3F" w14:textId="77777777" w:rsidR="00F6740C" w:rsidRDefault="00F6740C" w:rsidP="003F0EB9"/>
                    </w:txbxContent>
                  </v:textbox>
                </v:shape>
              </v:group>
            </w:pict>
          </mc:Fallback>
        </mc:AlternateContent>
      </w:r>
    </w:p>
    <w:p w14:paraId="60CFB252" w14:textId="2A0F0310" w:rsidR="005337B9" w:rsidRDefault="005337B9" w:rsidP="00100418">
      <w:pPr>
        <w:spacing w:line="240" w:lineRule="auto"/>
        <w:rPr>
          <w:rFonts w:ascii="Times New Roman" w:eastAsiaTheme="minorEastAsia" w:hAnsi="Times New Roman" w:cs="Times New Roman"/>
          <w:sz w:val="24"/>
        </w:rPr>
      </w:pPr>
      <w:r>
        <w:rPr>
          <w:rFonts w:ascii="Times New Roman" w:eastAsiaTheme="minorEastAsia" w:hAnsi="Times New Roman" w:cs="Times New Roman"/>
          <w:sz w:val="24"/>
        </w:rPr>
        <w:br w:type="page"/>
      </w:r>
    </w:p>
    <w:p w14:paraId="1AF8D6EC" w14:textId="77777777" w:rsidR="00D76EE9" w:rsidRDefault="00D76EE9" w:rsidP="00100418">
      <w:pPr>
        <w:spacing w:line="240" w:lineRule="auto"/>
        <w:rPr>
          <w:rFonts w:ascii="Times New Roman" w:eastAsiaTheme="minorEastAsia" w:hAnsi="Times New Roman" w:cs="Times New Roman"/>
          <w:sz w:val="24"/>
        </w:rPr>
      </w:pPr>
    </w:p>
    <w:p w14:paraId="5759DB1F" w14:textId="77777777" w:rsidR="00D76EE9" w:rsidRPr="00395A75" w:rsidRDefault="00D76EE9" w:rsidP="00100418">
      <w:pPr>
        <w:spacing w:line="240" w:lineRule="auto"/>
        <w:rPr>
          <w:rFonts w:ascii="Times New Roman" w:eastAsiaTheme="minorEastAsia" w:hAnsi="Times New Roman" w:cs="Times New Roman"/>
          <w:sz w:val="24"/>
        </w:rPr>
      </w:pPr>
      <w:r w:rsidRPr="00395A75">
        <w:rPr>
          <w:rFonts w:ascii="Times New Roman" w:eastAsiaTheme="minorEastAsia" w:hAnsi="Times New Roman" w:cs="Times New Roman"/>
          <w:noProof/>
          <w:sz w:val="24"/>
          <w:lang w:eastAsia="en-GB"/>
        </w:rPr>
        <mc:AlternateContent>
          <mc:Choice Requires="wps">
            <w:drawing>
              <wp:anchor distT="0" distB="0" distL="114300" distR="114300" simplePos="0" relativeHeight="251664384" behindDoc="0" locked="0" layoutInCell="1" allowOverlap="1" wp14:anchorId="406CED91" wp14:editId="2DE2AA5F">
                <wp:simplePos x="0" y="0"/>
                <wp:positionH relativeFrom="column">
                  <wp:posOffset>-127810</wp:posOffset>
                </wp:positionH>
                <wp:positionV relativeFrom="paragraph">
                  <wp:posOffset>-268780</wp:posOffset>
                </wp:positionV>
                <wp:extent cx="5572125" cy="276225"/>
                <wp:effectExtent l="0" t="0" r="9525"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276225"/>
                        </a:xfrm>
                        <a:prstGeom prst="rect">
                          <a:avLst/>
                        </a:prstGeom>
                        <a:solidFill>
                          <a:srgbClr val="FFFFFF"/>
                        </a:solidFill>
                        <a:ln w="9525">
                          <a:noFill/>
                          <a:miter lim="800000"/>
                          <a:headEnd/>
                          <a:tailEnd/>
                        </a:ln>
                      </wps:spPr>
                      <wps:txbx>
                        <w:txbxContent>
                          <w:p w14:paraId="614EF726" w14:textId="77777777" w:rsidR="00F6740C" w:rsidRPr="008D5CCC" w:rsidRDefault="00F6740C" w:rsidP="00D76EE9">
                            <w:pPr>
                              <w:spacing w:after="0" w:line="240" w:lineRule="auto"/>
                              <w:rPr>
                                <w:rFonts w:ascii="Times New Roman" w:hAnsi="Times New Roman" w:cs="Times New Roman"/>
                                <w:sz w:val="20"/>
                              </w:rPr>
                            </w:pPr>
                            <w:r w:rsidRPr="008D5CCC">
                              <w:rPr>
                                <w:rFonts w:ascii="Times New Roman" w:hAnsi="Times New Roman" w:cs="Times New Roman"/>
                                <w:b/>
                                <w:sz w:val="20"/>
                              </w:rPr>
                              <w:t>Figure 1</w:t>
                            </w:r>
                            <w:r w:rsidRPr="008D5CCC">
                              <w:rPr>
                                <w:rFonts w:ascii="Times New Roman" w:hAnsi="Times New Roman" w:cs="Times New Roman"/>
                                <w:sz w:val="20"/>
                              </w:rPr>
                              <w:t>: Time-series graph of the Gold and Silver markets over the full sample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CED91" id="_x0000_s1052" type="#_x0000_t202" style="position:absolute;margin-left:-10.05pt;margin-top:-21.1pt;width:438.7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" stroked="f">
                <v:textbox>
                  <w:txbxContent>
                    <w:p w14:paraId="614EF726" w14:textId="77777777" w:rsidR="00F6740C" w:rsidRPr="008D5CCC" w:rsidRDefault="00F6740C" w:rsidP="00D76EE9">
                      <w:pPr>
                        <w:spacing w:after="0" w:line="240" w:lineRule="auto"/>
                        <w:rPr>
                          <w:rFonts w:ascii="Times New Roman" w:hAnsi="Times New Roman" w:cs="Times New Roman"/>
                          <w:sz w:val="20"/>
                        </w:rPr>
                      </w:pPr>
                      <w:r w:rsidRPr="008D5CCC">
                        <w:rPr>
                          <w:rFonts w:ascii="Times New Roman" w:hAnsi="Times New Roman" w:cs="Times New Roman"/>
                          <w:b/>
                          <w:sz w:val="20"/>
                        </w:rPr>
                        <w:t>Figure 1</w:t>
                      </w:r>
                      <w:r w:rsidRPr="008D5CCC">
                        <w:rPr>
                          <w:rFonts w:ascii="Times New Roman" w:hAnsi="Times New Roman" w:cs="Times New Roman"/>
                          <w:sz w:val="20"/>
                        </w:rPr>
                        <w:t>: Time-series graph of the Gold and Silver markets over the full sample period</w:t>
                      </w:r>
                    </w:p>
                  </w:txbxContent>
                </v:textbox>
              </v:shape>
            </w:pict>
          </mc:Fallback>
        </mc:AlternateContent>
      </w:r>
      <w:r w:rsidRPr="00395A75">
        <w:rPr>
          <w:rFonts w:ascii="Times New Roman" w:eastAsiaTheme="minorEastAsia" w:hAnsi="Times New Roman" w:cs="Times New Roman"/>
          <w:noProof/>
          <w:sz w:val="24"/>
          <w:lang w:eastAsia="en-GB"/>
        </w:rPr>
        <w:drawing>
          <wp:inline distT="0" distB="0" distL="0" distR="0" wp14:anchorId="6BAEB80E" wp14:editId="28D7DE1C">
            <wp:extent cx="5734050" cy="3252358"/>
            <wp:effectExtent l="0" t="0" r="0" b="5715"/>
            <wp:docPr id="194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9" name="Picture 3"/>
                    <pic:cNvPicPr>
                      <a:picLocks noChangeAspect="1" noChangeArrowheads="1"/>
                    </pic:cNvPicPr>
                  </pic:nvPicPr>
                  <pic:blipFill>
                    <a:blip r:embed="rId8">
                      <a:extLst>
                        <a:ext uri="{28A0092B-C50C-407E-A947-70E740481C1C}">
                          <a14:useLocalDpi xmlns:a14="http://schemas.microsoft.com/office/drawing/2010/main" val="0"/>
                        </a:ext>
                      </a:extLst>
                    </a:blip>
                    <a:srcRect l="10715" t="22511" r="18767" b="6377"/>
                    <a:stretch>
                      <a:fillRect/>
                    </a:stretch>
                  </pic:blipFill>
                  <pic:spPr bwMode="auto">
                    <a:xfrm>
                      <a:off x="0" y="0"/>
                      <a:ext cx="5739156" cy="3255254"/>
                    </a:xfrm>
                    <a:prstGeom prst="rect">
                      <a:avLst/>
                    </a:prstGeom>
                    <a:noFill/>
                    <a:ln>
                      <a:noFill/>
                    </a:ln>
                    <a:extLst/>
                  </pic:spPr>
                </pic:pic>
              </a:graphicData>
            </a:graphic>
          </wp:inline>
        </w:drawing>
      </w:r>
    </w:p>
    <w:p w14:paraId="2D3827BA" w14:textId="77777777" w:rsidR="00D76EE9" w:rsidRPr="00395A75" w:rsidRDefault="00D76EE9" w:rsidP="00100418">
      <w:pPr>
        <w:spacing w:line="240" w:lineRule="auto"/>
        <w:rPr>
          <w:rFonts w:ascii="Times New Roman" w:eastAsiaTheme="minorEastAsia" w:hAnsi="Times New Roman" w:cs="Times New Roman"/>
          <w:sz w:val="24"/>
        </w:rPr>
      </w:pPr>
      <w:r w:rsidRPr="00395A75">
        <w:rPr>
          <w:rFonts w:ascii="Times New Roman" w:eastAsiaTheme="minorEastAsia" w:hAnsi="Times New Roman" w:cs="Times New Roman"/>
          <w:noProof/>
          <w:sz w:val="24"/>
          <w:lang w:eastAsia="en-GB"/>
        </w:rPr>
        <w:drawing>
          <wp:inline distT="0" distB="0" distL="0" distR="0" wp14:anchorId="7C7096BC" wp14:editId="06539DD7">
            <wp:extent cx="5731510" cy="3061092"/>
            <wp:effectExtent l="0" t="0" r="2540" b="6350"/>
            <wp:docPr id="204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3" name="Picture 3"/>
                    <pic:cNvPicPr>
                      <a:picLocks noChangeAspect="1" noChangeArrowheads="1"/>
                    </pic:cNvPicPr>
                  </pic:nvPicPr>
                  <pic:blipFill>
                    <a:blip r:embed="rId9">
                      <a:extLst>
                        <a:ext uri="{28A0092B-C50C-407E-A947-70E740481C1C}">
                          <a14:useLocalDpi xmlns:a14="http://schemas.microsoft.com/office/drawing/2010/main" val="0"/>
                        </a:ext>
                      </a:extLst>
                    </a:blip>
                    <a:srcRect l="15909" t="20203" r="14806" b="13997"/>
                    <a:stretch>
                      <a:fillRect/>
                    </a:stretch>
                  </pic:blipFill>
                  <pic:spPr bwMode="auto">
                    <a:xfrm>
                      <a:off x="0" y="0"/>
                      <a:ext cx="5731510" cy="3061092"/>
                    </a:xfrm>
                    <a:prstGeom prst="rect">
                      <a:avLst/>
                    </a:prstGeom>
                    <a:noFill/>
                    <a:ln>
                      <a:noFill/>
                    </a:ln>
                    <a:extLst/>
                  </pic:spPr>
                </pic:pic>
              </a:graphicData>
            </a:graphic>
          </wp:inline>
        </w:drawing>
      </w:r>
    </w:p>
    <w:p w14:paraId="5E58E0E3" w14:textId="77777777" w:rsidR="00D76EE9" w:rsidRPr="00395A75" w:rsidRDefault="00D76EE9" w:rsidP="00100418">
      <w:pPr>
        <w:spacing w:after="0" w:line="240" w:lineRule="auto"/>
        <w:jc w:val="both"/>
        <w:rPr>
          <w:rFonts w:ascii="Times New Roman" w:eastAsiaTheme="minorEastAsia" w:hAnsi="Times New Roman" w:cs="Times New Roman"/>
          <w:sz w:val="24"/>
        </w:rPr>
      </w:pPr>
    </w:p>
    <w:p w14:paraId="12B847E6" w14:textId="77777777" w:rsidR="00D76EE9" w:rsidRPr="00395A75" w:rsidRDefault="00D76EE9" w:rsidP="00100418">
      <w:pPr>
        <w:spacing w:after="0" w:line="240" w:lineRule="auto"/>
        <w:jc w:val="both"/>
        <w:rPr>
          <w:rFonts w:ascii="Times New Roman" w:eastAsiaTheme="minorEastAsia" w:hAnsi="Times New Roman" w:cs="Times New Roman"/>
          <w:sz w:val="24"/>
        </w:rPr>
      </w:pPr>
    </w:p>
    <w:p w14:paraId="42AAF774" w14:textId="77777777" w:rsidR="00D76EE9" w:rsidRPr="00395A75" w:rsidRDefault="00D76EE9" w:rsidP="00100418">
      <w:pPr>
        <w:spacing w:after="0" w:line="240" w:lineRule="auto"/>
        <w:jc w:val="both"/>
        <w:rPr>
          <w:rFonts w:ascii="Times New Roman" w:eastAsiaTheme="minorEastAsia" w:hAnsi="Times New Roman" w:cs="Times New Roman"/>
          <w:sz w:val="24"/>
        </w:rPr>
      </w:pPr>
    </w:p>
    <w:p w14:paraId="33E4001F" w14:textId="77777777" w:rsidR="00D76EE9" w:rsidRPr="00395A75" w:rsidRDefault="00D76EE9" w:rsidP="00100418">
      <w:pPr>
        <w:spacing w:after="0" w:line="240" w:lineRule="auto"/>
        <w:jc w:val="both"/>
        <w:rPr>
          <w:rFonts w:ascii="Times New Roman" w:eastAsiaTheme="minorEastAsia" w:hAnsi="Times New Roman" w:cs="Times New Roman"/>
          <w:sz w:val="24"/>
        </w:rPr>
      </w:pPr>
    </w:p>
    <w:p w14:paraId="4CE57D14" w14:textId="77777777" w:rsidR="00D76EE9" w:rsidRPr="00395A75" w:rsidRDefault="00D76EE9" w:rsidP="00100418">
      <w:pPr>
        <w:spacing w:after="0" w:line="240" w:lineRule="auto"/>
        <w:jc w:val="both"/>
        <w:rPr>
          <w:rFonts w:ascii="Times New Roman" w:eastAsiaTheme="minorEastAsia" w:hAnsi="Times New Roman" w:cs="Times New Roman"/>
          <w:sz w:val="24"/>
        </w:rPr>
      </w:pPr>
    </w:p>
    <w:p w14:paraId="1AFC3D9D" w14:textId="77777777" w:rsidR="00D76EE9" w:rsidRPr="00395A75" w:rsidRDefault="00D76EE9" w:rsidP="00100418">
      <w:pPr>
        <w:spacing w:line="240" w:lineRule="auto"/>
        <w:rPr>
          <w:rFonts w:ascii="Times New Roman" w:eastAsiaTheme="minorEastAsia" w:hAnsi="Times New Roman" w:cs="Times New Roman"/>
          <w:sz w:val="24"/>
        </w:rPr>
      </w:pPr>
      <w:r w:rsidRPr="00395A75">
        <w:rPr>
          <w:rFonts w:ascii="Times New Roman" w:eastAsiaTheme="minorEastAsia" w:hAnsi="Times New Roman" w:cs="Times New Roman"/>
          <w:sz w:val="24"/>
        </w:rPr>
        <w:br w:type="page"/>
      </w:r>
    </w:p>
    <w:p w14:paraId="59D45F3D" w14:textId="77777777" w:rsidR="00D76EE9" w:rsidRPr="00395A75" w:rsidRDefault="00D76EE9" w:rsidP="00100418">
      <w:pPr>
        <w:spacing w:after="0" w:line="240" w:lineRule="auto"/>
        <w:jc w:val="both"/>
        <w:rPr>
          <w:rFonts w:ascii="Times New Roman" w:eastAsiaTheme="minorEastAsia" w:hAnsi="Times New Roman" w:cs="Times New Roman"/>
          <w:sz w:val="24"/>
        </w:rPr>
        <w:sectPr w:rsidR="00D76EE9" w:rsidRPr="00395A75" w:rsidSect="00F6740C">
          <w:footerReference w:type="default" r:id="rId10"/>
          <w:pgSz w:w="12240" w:h="15840" w:code="1"/>
          <w:pgMar w:top="1440" w:right="1440" w:bottom="1440" w:left="1440" w:header="708" w:footer="708" w:gutter="0"/>
          <w:cols w:space="708"/>
          <w:docGrid w:linePitch="360"/>
        </w:sectPr>
      </w:pPr>
    </w:p>
    <w:p w14:paraId="435691A2" w14:textId="77777777" w:rsidR="00D76EE9" w:rsidRPr="00395A75" w:rsidRDefault="00D76EE9" w:rsidP="00100418">
      <w:pPr>
        <w:spacing w:after="0" w:line="240" w:lineRule="auto"/>
        <w:jc w:val="both"/>
        <w:rPr>
          <w:rFonts w:ascii="Times New Roman" w:eastAsiaTheme="minorEastAsia" w:hAnsi="Times New Roman" w:cs="Times New Roman"/>
          <w:sz w:val="24"/>
        </w:rPr>
      </w:pPr>
      <w:r w:rsidRPr="00395A75">
        <w:rPr>
          <w:rFonts w:ascii="Times New Roman" w:eastAsiaTheme="minorEastAsia" w:hAnsi="Times New Roman" w:cs="Times New Roman"/>
          <w:noProof/>
          <w:sz w:val="24"/>
          <w:lang w:eastAsia="en-GB"/>
        </w:rPr>
        <w:lastRenderedPageBreak/>
        <mc:AlternateContent>
          <mc:Choice Requires="wpg">
            <w:drawing>
              <wp:anchor distT="0" distB="0" distL="114300" distR="114300" simplePos="0" relativeHeight="251665408" behindDoc="0" locked="0" layoutInCell="1" allowOverlap="1" wp14:anchorId="50DAF82D" wp14:editId="7B6FC397">
                <wp:simplePos x="0" y="0"/>
                <wp:positionH relativeFrom="column">
                  <wp:posOffset>-59377</wp:posOffset>
                </wp:positionH>
                <wp:positionV relativeFrom="paragraph">
                  <wp:posOffset>-154379</wp:posOffset>
                </wp:positionV>
                <wp:extent cx="9179626" cy="5996585"/>
                <wp:effectExtent l="0" t="0" r="21590" b="23495"/>
                <wp:wrapNone/>
                <wp:docPr id="25" name="Group 25"/>
                <wp:cNvGraphicFramePr/>
                <a:graphic xmlns:a="http://schemas.openxmlformats.org/drawingml/2006/main">
                  <a:graphicData uri="http://schemas.microsoft.com/office/word/2010/wordprocessingGroup">
                    <wpg:wgp>
                      <wpg:cNvGrpSpPr/>
                      <wpg:grpSpPr>
                        <a:xfrm>
                          <a:off x="0" y="0"/>
                          <a:ext cx="9179626" cy="5996585"/>
                          <a:chOff x="0" y="0"/>
                          <a:chExt cx="9179626" cy="5996585"/>
                        </a:xfrm>
                      </wpg:grpSpPr>
                      <wps:wsp>
                        <wps:cNvPr id="15" name="Text Box 2"/>
                        <wps:cNvSpPr txBox="1">
                          <a:spLocks noChangeArrowheads="1"/>
                        </wps:cNvSpPr>
                        <wps:spPr bwMode="auto">
                          <a:xfrm>
                            <a:off x="0" y="249382"/>
                            <a:ext cx="9179626" cy="2873828"/>
                          </a:xfrm>
                          <a:prstGeom prst="rect">
                            <a:avLst/>
                          </a:prstGeom>
                          <a:solidFill>
                            <a:srgbClr val="FFFFFF"/>
                          </a:solidFill>
                          <a:ln w="9525">
                            <a:solidFill>
                              <a:srgbClr val="000000"/>
                            </a:solidFill>
                            <a:miter lim="800000"/>
                            <a:headEnd/>
                            <a:tailEnd/>
                          </a:ln>
                        </wps:spPr>
                        <wps:txbx>
                          <w:txbxContent>
                            <w:p w14:paraId="31AD6DC6" w14:textId="77777777" w:rsidR="00F6740C" w:rsidRDefault="00F6740C" w:rsidP="00D76EE9">
                              <w:r w:rsidRPr="008D5CCC">
                                <w:rPr>
                                  <w:noProof/>
                                  <w:lang w:eastAsia="en-GB"/>
                                </w:rPr>
                                <w:drawing>
                                  <wp:inline distT="0" distB="0" distL="0" distR="0" wp14:anchorId="281FB7A9" wp14:editId="63D59068">
                                    <wp:extent cx="8942119" cy="2695699"/>
                                    <wp:effectExtent l="0" t="0" r="1143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wps:txbx>
                        <wps:bodyPr rot="0" vert="horz" wrap="square" lIns="91440" tIns="45720" rIns="91440" bIns="45720" anchor="t" anchorCtr="0">
                          <a:noAutofit/>
                        </wps:bodyPr>
                      </wps:wsp>
                      <wps:wsp>
                        <wps:cNvPr id="22" name="Text Box 2"/>
                        <wps:cNvSpPr txBox="1">
                          <a:spLocks noChangeArrowheads="1"/>
                        </wps:cNvSpPr>
                        <wps:spPr bwMode="auto">
                          <a:xfrm>
                            <a:off x="0" y="3123210"/>
                            <a:ext cx="9179560" cy="2873375"/>
                          </a:xfrm>
                          <a:prstGeom prst="rect">
                            <a:avLst/>
                          </a:prstGeom>
                          <a:solidFill>
                            <a:srgbClr val="FFFFFF"/>
                          </a:solidFill>
                          <a:ln w="9525">
                            <a:solidFill>
                              <a:srgbClr val="000000"/>
                            </a:solidFill>
                            <a:miter lim="800000"/>
                            <a:headEnd/>
                            <a:tailEnd/>
                          </a:ln>
                        </wps:spPr>
                        <wps:txbx>
                          <w:txbxContent>
                            <w:p w14:paraId="2488B990" w14:textId="77777777" w:rsidR="00F6740C" w:rsidRDefault="00F6740C" w:rsidP="00D76EE9">
                              <w:r w:rsidRPr="008D5CCC">
                                <w:rPr>
                                  <w:noProof/>
                                  <w:lang w:eastAsia="en-GB"/>
                                </w:rPr>
                                <w:drawing>
                                  <wp:inline distT="0" distB="0" distL="0" distR="0" wp14:anchorId="1311C099" wp14:editId="2B1666C1">
                                    <wp:extent cx="8942119" cy="2731325"/>
                                    <wp:effectExtent l="0" t="0" r="11430" b="1206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wps:txbx>
                        <wps:bodyPr rot="0" vert="horz" wrap="square" lIns="91440" tIns="45720" rIns="91440" bIns="45720" anchor="t" anchorCtr="0">
                          <a:noAutofit/>
                        </wps:bodyPr>
                      </wps:wsp>
                      <wps:wsp>
                        <wps:cNvPr id="30" name="Text Box 2"/>
                        <wps:cNvSpPr txBox="1">
                          <a:spLocks noChangeArrowheads="1"/>
                        </wps:cNvSpPr>
                        <wps:spPr bwMode="auto">
                          <a:xfrm>
                            <a:off x="0" y="0"/>
                            <a:ext cx="9096499" cy="249382"/>
                          </a:xfrm>
                          <a:prstGeom prst="rect">
                            <a:avLst/>
                          </a:prstGeom>
                          <a:solidFill>
                            <a:srgbClr val="FFFFFF"/>
                          </a:solidFill>
                          <a:ln w="9525">
                            <a:noFill/>
                            <a:miter lim="800000"/>
                            <a:headEnd/>
                            <a:tailEnd/>
                          </a:ln>
                        </wps:spPr>
                        <wps:txbx>
                          <w:txbxContent>
                            <w:p w14:paraId="370B210B" w14:textId="77777777" w:rsidR="00F6740C" w:rsidRPr="008D5CCC" w:rsidRDefault="00F6740C" w:rsidP="00D76EE9">
                              <w:pPr>
                                <w:spacing w:after="0" w:line="240" w:lineRule="auto"/>
                                <w:jc w:val="both"/>
                                <w:rPr>
                                  <w:rFonts w:ascii="Times New Roman" w:hAnsi="Times New Roman" w:cs="Times New Roman"/>
                                  <w:sz w:val="20"/>
                                </w:rPr>
                              </w:pPr>
                              <w:r w:rsidRPr="008D5CCC">
                                <w:rPr>
                                  <w:rFonts w:ascii="Times New Roman" w:hAnsi="Times New Roman" w:cs="Times New Roman"/>
                                  <w:b/>
                                  <w:sz w:val="20"/>
                                </w:rPr>
                                <w:t>Figure 2</w:t>
                              </w:r>
                              <w:r w:rsidRPr="008D5CCC">
                                <w:rPr>
                                  <w:rFonts w:ascii="Times New Roman" w:hAnsi="Times New Roman" w:cs="Times New Roman"/>
                                  <w:sz w:val="20"/>
                                </w:rPr>
                                <w:t>: The average z-buy-sell statistics for each short-run and long-run parameter.</w:t>
                              </w:r>
                            </w:p>
                          </w:txbxContent>
                        </wps:txbx>
                        <wps:bodyPr rot="0" vert="horz" wrap="square" lIns="91440" tIns="45720" rIns="91440" bIns="45720" anchor="t" anchorCtr="0">
                          <a:spAutoFit/>
                        </wps:bodyPr>
                      </wps:wsp>
                    </wpg:wgp>
                  </a:graphicData>
                </a:graphic>
              </wp:anchor>
            </w:drawing>
          </mc:Choice>
          <mc:Fallback>
            <w:pict>
              <v:group w14:anchorId="50DAF82D" id="Group_x0020_25" o:spid="_x0000_s1053" style="position:absolute;left:0;text-align:left;margin-left:-4.7pt;margin-top:-12.1pt;width:722.8pt;height:472.15pt;z-index:251665408" coordsize="9179626,59965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">
                <v:shape id="_x0000_s1054" type="#_x0000_t202" style="position:absolute;top:249382;width:9179626;height:28738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AC9OwgAA&#10;ANsAAAAPAAAAZHJzL2Rvd25yZXYueG1sRE9LawIxEL4L/Q9hCl6KZqut2q1RRFD0Vh/Y67AZd5du&#10;Jtskruu/N4WCt/n4njOdt6YSDTlfWlbw2k9AEGdWl5wrOB5WvQkIH5A1VpZJwY08zGdPnSmm2l55&#10;R80+5CKGsE9RQRFCnUrps4IM+r6tiSN3ts5giNDlUju8xnBTyUGSjKTBkmNDgTUtC8p+9hejYPK2&#10;ab79dvh1ykbn6iO8jJv1r1Oq+9wuPkEEasND/O/e6Dj/Hf5+iQfI2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YAL07CAAAA2wAAAA8AAAAAAAAAAAAAAAAAlwIAAGRycy9kb3du&#10;cmV2LnhtbFBLBQYAAAAABAAEAPUAAACGAwAAAAA=&#10;">
                  <v:textbox>
                    <w:txbxContent>
                      <w:p w14:paraId="31AD6DC6" w14:textId="77777777" w:rsidR="00F6740C" w:rsidRDefault="00F6740C" w:rsidP="00D76EE9">
                        <w:r w:rsidRPr="008D5CCC">
                          <w:rPr>
                            <w:noProof/>
                            <w:lang w:eastAsia="en-GB"/>
                          </w:rPr>
                          <w:drawing>
                            <wp:inline distT="0" distB="0" distL="0" distR="0" wp14:anchorId="281FB7A9" wp14:editId="63D59068">
                              <wp:extent cx="8942119" cy="2695699"/>
                              <wp:effectExtent l="0" t="0" r="1143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v:shape id="_x0000_s1055" type="#_x0000_t202" style="position:absolute;top:3123210;width:9179560;height:2873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hX2HxQAA&#10;ANsAAAAPAAAAZHJzL2Rvd25yZXYueG1sRI9Ba8JAFITvQv/D8gq9iG4axdrUVaSg2JtNRa+P7DMJ&#10;zb6Nu2tM/323IPQ4zMw3zGLVm0Z05HxtWcHzOAFBXFhdc6ng8LUZzUH4gKyxsUwKfsjDavkwWGCm&#10;7Y0/qctDKSKEfYYKqhDaTEpfVGTQj21LHL2zdQZDlK6U2uEtwk0j0ySZSYM1x4UKW3qvqPjOr0bB&#10;fLrrTv5jsj8Ws3PzGoYv3fbilHp67NdvIAL14T98b++0gjSFvy/xB8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eFfYfFAAAA2wAAAA8AAAAAAAAAAAAAAAAAlwIAAGRycy9k&#10;b3ducmV2LnhtbFBLBQYAAAAABAAEAPUAAACJAwAAAAA=&#10;">
                  <v:textbox>
                    <w:txbxContent>
                      <w:p w14:paraId="2488B990" w14:textId="77777777" w:rsidR="00F6740C" w:rsidRDefault="00F6740C" w:rsidP="00D76EE9">
                        <w:r w:rsidRPr="008D5CCC">
                          <w:rPr>
                            <w:noProof/>
                            <w:lang w:eastAsia="en-GB"/>
                          </w:rPr>
                          <w:drawing>
                            <wp:inline distT="0" distB="0" distL="0" distR="0" wp14:anchorId="1311C099" wp14:editId="2B1666C1">
                              <wp:extent cx="8942119" cy="2731325"/>
                              <wp:effectExtent l="0" t="0" r="11430" b="1206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v:shape>
                <v:shape id="_x0000_s1056" type="#_x0000_t202" style="position:absolute;width:9096499;height:2493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rbu2wAAA&#10;ANsAAAAPAAAAZHJzL2Rvd25yZXYueG1sRE9Na8JAEL0X/A/LCN7qxkpFoquIUBDxUG0PHofsmI3J&#10;zsbsqum/7xwKPT7e93Ld+0Y9qItVYAOTcQaKuAi24tLA99fH6xxUTMgWm8Bk4IcirFeDlyXmNjz5&#10;SI9TKpWEcMzRgEupzbWOhSOPcRxaYuEuofOYBHalth0+Jdw3+i3LZtpjxdLgsKWto6I+3b2UHGJx&#10;P4bbdXKo9dnVM3z/dHtjRsN+swCVqE//4j/3zhqYynr5Ij9Ar3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9rbu2wAAAANsAAAAPAAAAAAAAAAAAAAAAAJcCAABkcnMvZG93bnJl&#10;di54bWxQSwUGAAAAAAQABAD1AAAAhAMAAAAA&#10;" stroked="f">
                  <v:textbox style="mso-fit-shape-to-text:t">
                    <w:txbxContent>
                      <w:p w14:paraId="370B210B" w14:textId="77777777" w:rsidR="00F6740C" w:rsidRPr="008D5CCC" w:rsidRDefault="00F6740C" w:rsidP="00D76EE9">
                        <w:pPr>
                          <w:spacing w:after="0" w:line="240" w:lineRule="auto"/>
                          <w:jc w:val="both"/>
                          <w:rPr>
                            <w:rFonts w:ascii="Times New Roman" w:hAnsi="Times New Roman" w:cs="Times New Roman"/>
                            <w:sz w:val="20"/>
                          </w:rPr>
                        </w:pPr>
                        <w:r w:rsidRPr="008D5CCC">
                          <w:rPr>
                            <w:rFonts w:ascii="Times New Roman" w:hAnsi="Times New Roman" w:cs="Times New Roman"/>
                            <w:b/>
                            <w:sz w:val="20"/>
                          </w:rPr>
                          <w:t>Figure 2</w:t>
                        </w:r>
                        <w:r w:rsidRPr="008D5CCC">
                          <w:rPr>
                            <w:rFonts w:ascii="Times New Roman" w:hAnsi="Times New Roman" w:cs="Times New Roman"/>
                            <w:sz w:val="20"/>
                          </w:rPr>
                          <w:t>: The average z-buy-sell statistics for each short-run and long-run parameter.</w:t>
                        </w:r>
                      </w:p>
                    </w:txbxContent>
                  </v:textbox>
                </v:shape>
              </v:group>
            </w:pict>
          </mc:Fallback>
        </mc:AlternateContent>
      </w:r>
    </w:p>
    <w:p w14:paraId="6B1DD1F6" w14:textId="77777777" w:rsidR="00D76EE9" w:rsidRPr="00395A75" w:rsidRDefault="00D76EE9" w:rsidP="00100418">
      <w:pPr>
        <w:spacing w:after="0" w:line="240" w:lineRule="auto"/>
        <w:jc w:val="both"/>
        <w:rPr>
          <w:rFonts w:ascii="Times New Roman" w:eastAsiaTheme="minorEastAsia" w:hAnsi="Times New Roman" w:cs="Times New Roman"/>
          <w:sz w:val="24"/>
        </w:rPr>
      </w:pPr>
    </w:p>
    <w:p w14:paraId="720CA999" w14:textId="77777777" w:rsidR="00D76EE9" w:rsidRPr="00395A75" w:rsidRDefault="00D76EE9" w:rsidP="00100418">
      <w:pPr>
        <w:spacing w:after="0" w:line="240" w:lineRule="auto"/>
        <w:jc w:val="both"/>
        <w:rPr>
          <w:rFonts w:ascii="Times New Roman" w:eastAsiaTheme="minorEastAsia" w:hAnsi="Times New Roman" w:cs="Times New Roman"/>
          <w:sz w:val="24"/>
        </w:rPr>
      </w:pPr>
    </w:p>
    <w:p w14:paraId="6AD34DB0" w14:textId="77777777" w:rsidR="00D76EE9" w:rsidRPr="00395A75" w:rsidRDefault="00D76EE9" w:rsidP="00100418">
      <w:pPr>
        <w:spacing w:after="0" w:line="240" w:lineRule="auto"/>
        <w:jc w:val="both"/>
        <w:rPr>
          <w:rFonts w:ascii="Times New Roman" w:eastAsiaTheme="minorEastAsia" w:hAnsi="Times New Roman" w:cs="Times New Roman"/>
          <w:sz w:val="24"/>
        </w:rPr>
      </w:pPr>
    </w:p>
    <w:p w14:paraId="4758438F" w14:textId="77777777" w:rsidR="00D76EE9" w:rsidRPr="00395A75" w:rsidRDefault="00D76EE9" w:rsidP="00100418">
      <w:pPr>
        <w:spacing w:after="0" w:line="240" w:lineRule="auto"/>
        <w:jc w:val="both"/>
        <w:rPr>
          <w:rFonts w:ascii="Times New Roman" w:eastAsiaTheme="minorEastAsia" w:hAnsi="Times New Roman" w:cs="Times New Roman"/>
          <w:sz w:val="24"/>
        </w:rPr>
      </w:pPr>
    </w:p>
    <w:p w14:paraId="2024B113" w14:textId="77777777" w:rsidR="00D76EE9" w:rsidRPr="00395A75" w:rsidRDefault="00D76EE9" w:rsidP="00100418">
      <w:pPr>
        <w:spacing w:after="0" w:line="240" w:lineRule="auto"/>
        <w:jc w:val="both"/>
        <w:rPr>
          <w:rFonts w:ascii="Times New Roman" w:eastAsiaTheme="minorEastAsia" w:hAnsi="Times New Roman" w:cs="Times New Roman"/>
          <w:sz w:val="24"/>
        </w:rPr>
      </w:pPr>
    </w:p>
    <w:p w14:paraId="3AA9DD80" w14:textId="77777777" w:rsidR="00D76EE9" w:rsidRPr="00395A75" w:rsidRDefault="00D76EE9" w:rsidP="00100418">
      <w:pPr>
        <w:spacing w:after="0" w:line="240" w:lineRule="auto"/>
        <w:jc w:val="both"/>
        <w:rPr>
          <w:rFonts w:ascii="Times New Roman" w:eastAsiaTheme="minorEastAsia" w:hAnsi="Times New Roman" w:cs="Times New Roman"/>
          <w:sz w:val="24"/>
        </w:rPr>
      </w:pPr>
    </w:p>
    <w:p w14:paraId="21A348CD" w14:textId="77777777" w:rsidR="00D76EE9" w:rsidRPr="00395A75" w:rsidRDefault="00D76EE9" w:rsidP="00100418">
      <w:pPr>
        <w:spacing w:after="0" w:line="240" w:lineRule="auto"/>
        <w:jc w:val="both"/>
        <w:rPr>
          <w:rFonts w:ascii="Times New Roman" w:eastAsiaTheme="minorEastAsia" w:hAnsi="Times New Roman" w:cs="Times New Roman"/>
          <w:sz w:val="24"/>
        </w:rPr>
      </w:pPr>
    </w:p>
    <w:p w14:paraId="102C9706" w14:textId="77777777" w:rsidR="00D76EE9" w:rsidRPr="00395A75" w:rsidRDefault="00D76EE9" w:rsidP="00100418">
      <w:pPr>
        <w:spacing w:after="0" w:line="240" w:lineRule="auto"/>
        <w:jc w:val="both"/>
        <w:rPr>
          <w:rFonts w:ascii="Times New Roman" w:eastAsiaTheme="minorEastAsia" w:hAnsi="Times New Roman" w:cs="Times New Roman"/>
          <w:sz w:val="24"/>
        </w:rPr>
      </w:pPr>
    </w:p>
    <w:p w14:paraId="19AA7DA6" w14:textId="77777777" w:rsidR="00D76EE9" w:rsidRPr="00395A75" w:rsidRDefault="00D76EE9" w:rsidP="00100418">
      <w:pPr>
        <w:spacing w:after="0" w:line="240" w:lineRule="auto"/>
        <w:jc w:val="both"/>
        <w:rPr>
          <w:rFonts w:ascii="Times New Roman" w:eastAsiaTheme="minorEastAsia" w:hAnsi="Times New Roman" w:cs="Times New Roman"/>
          <w:sz w:val="24"/>
        </w:rPr>
      </w:pPr>
    </w:p>
    <w:p w14:paraId="3CA3132F" w14:textId="77777777" w:rsidR="00D76EE9" w:rsidRPr="00395A75" w:rsidRDefault="00D76EE9" w:rsidP="00100418">
      <w:pPr>
        <w:spacing w:after="0" w:line="240" w:lineRule="auto"/>
        <w:jc w:val="both"/>
        <w:rPr>
          <w:rFonts w:ascii="Times New Roman" w:eastAsiaTheme="minorEastAsia" w:hAnsi="Times New Roman" w:cs="Times New Roman"/>
          <w:sz w:val="24"/>
        </w:rPr>
      </w:pPr>
    </w:p>
    <w:p w14:paraId="5723CFA9" w14:textId="77777777" w:rsidR="00D76EE9" w:rsidRPr="00395A75" w:rsidRDefault="00D76EE9" w:rsidP="00100418">
      <w:pPr>
        <w:spacing w:after="0" w:line="240" w:lineRule="auto"/>
        <w:jc w:val="both"/>
        <w:rPr>
          <w:rFonts w:ascii="Times New Roman" w:eastAsiaTheme="minorEastAsia" w:hAnsi="Times New Roman" w:cs="Times New Roman"/>
          <w:sz w:val="24"/>
        </w:rPr>
      </w:pPr>
    </w:p>
    <w:p w14:paraId="13E25B37" w14:textId="77777777" w:rsidR="00D76EE9" w:rsidRPr="00395A75" w:rsidRDefault="00D76EE9" w:rsidP="00100418">
      <w:pPr>
        <w:spacing w:after="0" w:line="240" w:lineRule="auto"/>
        <w:jc w:val="both"/>
        <w:rPr>
          <w:rFonts w:ascii="Times New Roman" w:eastAsiaTheme="minorEastAsia" w:hAnsi="Times New Roman" w:cs="Times New Roman"/>
          <w:sz w:val="24"/>
        </w:rPr>
      </w:pPr>
    </w:p>
    <w:p w14:paraId="6DD21822" w14:textId="77777777" w:rsidR="00D76EE9" w:rsidRPr="00395A75" w:rsidRDefault="00D76EE9" w:rsidP="00100418">
      <w:pPr>
        <w:spacing w:line="240" w:lineRule="auto"/>
      </w:pPr>
    </w:p>
    <w:p w14:paraId="2FF4B14F" w14:textId="77777777" w:rsidR="00AF4A33" w:rsidRDefault="00AF4A33" w:rsidP="00100418">
      <w:pPr>
        <w:spacing w:after="0" w:line="240" w:lineRule="auto"/>
        <w:jc w:val="both"/>
        <w:rPr>
          <w:rFonts w:ascii="Times New Roman" w:eastAsiaTheme="minorEastAsia" w:hAnsi="Times New Roman" w:cs="Times New Roman"/>
          <w:b/>
          <w:sz w:val="24"/>
        </w:rPr>
      </w:pPr>
    </w:p>
    <w:sectPr w:rsidR="00AF4A33" w:rsidSect="00D76EE9">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C32E3" w14:textId="77777777" w:rsidR="007D6CF9" w:rsidRDefault="007D6CF9" w:rsidP="00F85356">
      <w:pPr>
        <w:spacing w:after="0" w:line="240" w:lineRule="auto"/>
      </w:pPr>
      <w:r>
        <w:separator/>
      </w:r>
    </w:p>
  </w:endnote>
  <w:endnote w:type="continuationSeparator" w:id="0">
    <w:p w14:paraId="2CEEE452" w14:textId="77777777" w:rsidR="007D6CF9" w:rsidRDefault="007D6CF9" w:rsidP="00F85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80"/>
    <w:family w:val="auto"/>
    <w:pitch w:val="variable"/>
    <w:sig w:usb0="E00002FF" w:usb1="6AC7FDFB" w:usb2="08000012"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064113"/>
      <w:docPartObj>
        <w:docPartGallery w:val="Page Numbers (Bottom of Page)"/>
        <w:docPartUnique/>
      </w:docPartObj>
    </w:sdtPr>
    <w:sdtEndPr>
      <w:rPr>
        <w:rFonts w:ascii="Times New Roman" w:hAnsi="Times New Roman" w:cs="Times New Roman"/>
        <w:noProof/>
        <w:sz w:val="20"/>
      </w:rPr>
    </w:sdtEndPr>
    <w:sdtContent>
      <w:p w14:paraId="3CC3683E" w14:textId="77777777" w:rsidR="00F6740C" w:rsidRPr="009C7600" w:rsidRDefault="00F6740C">
        <w:pPr>
          <w:pStyle w:val="Footer"/>
          <w:jc w:val="right"/>
          <w:rPr>
            <w:rFonts w:ascii="Times New Roman" w:hAnsi="Times New Roman" w:cs="Times New Roman"/>
            <w:sz w:val="20"/>
          </w:rPr>
        </w:pPr>
        <w:r w:rsidRPr="009C7600">
          <w:rPr>
            <w:rFonts w:ascii="Times New Roman" w:hAnsi="Times New Roman" w:cs="Times New Roman"/>
            <w:sz w:val="20"/>
          </w:rPr>
          <w:fldChar w:fldCharType="begin"/>
        </w:r>
        <w:r w:rsidRPr="009C7600">
          <w:rPr>
            <w:rFonts w:ascii="Times New Roman" w:hAnsi="Times New Roman" w:cs="Times New Roman"/>
            <w:sz w:val="20"/>
          </w:rPr>
          <w:instrText xml:space="preserve"> PAGE   \* MERGEFORMAT </w:instrText>
        </w:r>
        <w:r w:rsidRPr="009C7600">
          <w:rPr>
            <w:rFonts w:ascii="Times New Roman" w:hAnsi="Times New Roman" w:cs="Times New Roman"/>
            <w:sz w:val="20"/>
          </w:rPr>
          <w:fldChar w:fldCharType="separate"/>
        </w:r>
        <w:r w:rsidR="006D3BB3">
          <w:rPr>
            <w:rFonts w:ascii="Times New Roman" w:hAnsi="Times New Roman" w:cs="Times New Roman"/>
            <w:noProof/>
            <w:sz w:val="20"/>
          </w:rPr>
          <w:t>22</w:t>
        </w:r>
        <w:r w:rsidRPr="009C7600">
          <w:rPr>
            <w:rFonts w:ascii="Times New Roman" w:hAnsi="Times New Roman" w:cs="Times New Roman"/>
            <w:noProof/>
            <w:sz w:val="20"/>
          </w:rPr>
          <w:fldChar w:fldCharType="end"/>
        </w:r>
      </w:p>
    </w:sdtContent>
  </w:sdt>
  <w:p w14:paraId="2F82F0DC" w14:textId="77777777" w:rsidR="00F6740C" w:rsidRDefault="00F674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825976"/>
      <w:docPartObj>
        <w:docPartGallery w:val="Page Numbers (Bottom of Page)"/>
        <w:docPartUnique/>
      </w:docPartObj>
    </w:sdtPr>
    <w:sdtEndPr>
      <w:rPr>
        <w:rFonts w:ascii="Times New Roman" w:hAnsi="Times New Roman" w:cs="Times New Roman"/>
        <w:noProof/>
        <w:sz w:val="20"/>
      </w:rPr>
    </w:sdtEndPr>
    <w:sdtContent>
      <w:p w14:paraId="4F049C55" w14:textId="77777777" w:rsidR="00F6740C" w:rsidRPr="00542FBA" w:rsidRDefault="00F6740C">
        <w:pPr>
          <w:pStyle w:val="Footer"/>
          <w:jc w:val="right"/>
          <w:rPr>
            <w:rFonts w:ascii="Times New Roman" w:hAnsi="Times New Roman" w:cs="Times New Roman"/>
            <w:sz w:val="20"/>
          </w:rPr>
        </w:pPr>
        <w:r w:rsidRPr="00542FBA">
          <w:rPr>
            <w:rFonts w:ascii="Times New Roman" w:hAnsi="Times New Roman" w:cs="Times New Roman"/>
            <w:sz w:val="20"/>
          </w:rPr>
          <w:fldChar w:fldCharType="begin"/>
        </w:r>
        <w:r w:rsidRPr="00542FBA">
          <w:rPr>
            <w:rFonts w:ascii="Times New Roman" w:hAnsi="Times New Roman" w:cs="Times New Roman"/>
            <w:sz w:val="20"/>
          </w:rPr>
          <w:instrText xml:space="preserve"> PAGE   \* MERGEFORMAT </w:instrText>
        </w:r>
        <w:r w:rsidRPr="00542FBA">
          <w:rPr>
            <w:rFonts w:ascii="Times New Roman" w:hAnsi="Times New Roman" w:cs="Times New Roman"/>
            <w:sz w:val="20"/>
          </w:rPr>
          <w:fldChar w:fldCharType="separate"/>
        </w:r>
        <w:r w:rsidR="006D3BB3">
          <w:rPr>
            <w:rFonts w:ascii="Times New Roman" w:hAnsi="Times New Roman" w:cs="Times New Roman"/>
            <w:noProof/>
            <w:sz w:val="20"/>
          </w:rPr>
          <w:t>23</w:t>
        </w:r>
        <w:r w:rsidRPr="00542FBA">
          <w:rPr>
            <w:rFonts w:ascii="Times New Roman" w:hAnsi="Times New Roman" w:cs="Times New Roman"/>
            <w:noProof/>
            <w:sz w:val="20"/>
          </w:rPr>
          <w:fldChar w:fldCharType="end"/>
        </w:r>
      </w:p>
    </w:sdtContent>
  </w:sdt>
  <w:p w14:paraId="7EEE4D94" w14:textId="77777777" w:rsidR="00F6740C" w:rsidRDefault="00F674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1BAC2" w14:textId="77777777" w:rsidR="007D6CF9" w:rsidRDefault="007D6CF9" w:rsidP="00F85356">
      <w:pPr>
        <w:spacing w:after="0" w:line="240" w:lineRule="auto"/>
      </w:pPr>
      <w:r>
        <w:separator/>
      </w:r>
    </w:p>
  </w:footnote>
  <w:footnote w:type="continuationSeparator" w:id="0">
    <w:p w14:paraId="35221768" w14:textId="77777777" w:rsidR="007D6CF9" w:rsidRDefault="007D6CF9" w:rsidP="00F85356">
      <w:pPr>
        <w:spacing w:after="0" w:line="240" w:lineRule="auto"/>
      </w:pPr>
      <w:r>
        <w:continuationSeparator/>
      </w:r>
    </w:p>
  </w:footnote>
  <w:footnote w:id="1">
    <w:p w14:paraId="47EC7F64" w14:textId="4AB1F2E5" w:rsidR="00F6740C" w:rsidRPr="00100418" w:rsidRDefault="00F6740C" w:rsidP="00100418">
      <w:pPr>
        <w:pStyle w:val="FootnoteText"/>
        <w:jc w:val="both"/>
        <w:rPr>
          <w:rFonts w:ascii="Times New Roman" w:hAnsi="Times New Roman" w:cs="Times New Roman"/>
        </w:rPr>
      </w:pPr>
      <w:r w:rsidRPr="00100418">
        <w:rPr>
          <w:rStyle w:val="FootnoteReference"/>
          <w:rFonts w:ascii="Times New Roman" w:hAnsi="Times New Roman" w:cs="Times New Roman"/>
        </w:rPr>
        <w:footnoteRef/>
      </w:r>
      <w:r w:rsidRPr="00100418">
        <w:rPr>
          <w:rFonts w:ascii="Times New Roman" w:hAnsi="Times New Roman" w:cs="Times New Roman"/>
        </w:rPr>
        <w:t xml:space="preserve"> The Brock et al study investigates the period 1897 to 1986.  Some studies however have found that the daily predictive power of these rules diminishes and even disappears in the period following the data used by Brock et al (1992</w:t>
      </w:r>
      <w:r w:rsidR="00100418">
        <w:rPr>
          <w:rFonts w:ascii="Times New Roman" w:hAnsi="Times New Roman" w:cs="Times New Roman"/>
        </w:rPr>
        <w:t>) study.</w:t>
      </w:r>
      <w:r w:rsidRPr="00100418">
        <w:rPr>
          <w:rFonts w:ascii="Times New Roman" w:hAnsi="Times New Roman" w:cs="Times New Roman"/>
        </w:rPr>
        <w:t xml:space="preserve">  </w:t>
      </w:r>
      <w:r w:rsidR="00100418">
        <w:rPr>
          <w:rFonts w:ascii="Times New Roman" w:hAnsi="Times New Roman" w:cs="Times New Roman"/>
        </w:rPr>
        <w:t xml:space="preserve">For </w:t>
      </w:r>
      <w:proofErr w:type="gramStart"/>
      <w:r w:rsidR="00100418">
        <w:rPr>
          <w:rFonts w:ascii="Times New Roman" w:hAnsi="Times New Roman" w:cs="Times New Roman"/>
        </w:rPr>
        <w:t>instance</w:t>
      </w:r>
      <w:proofErr w:type="gramEnd"/>
      <w:r w:rsidR="00100418">
        <w:rPr>
          <w:rFonts w:ascii="Times New Roman" w:hAnsi="Times New Roman" w:cs="Times New Roman"/>
        </w:rPr>
        <w:t xml:space="preserve"> see </w:t>
      </w:r>
      <w:proofErr w:type="spellStart"/>
      <w:r w:rsidR="00100418">
        <w:rPr>
          <w:rFonts w:ascii="Times New Roman" w:hAnsi="Times New Roman" w:cs="Times New Roman"/>
        </w:rPr>
        <w:t>Lebaron</w:t>
      </w:r>
      <w:proofErr w:type="spellEnd"/>
      <w:r w:rsidR="00100418">
        <w:rPr>
          <w:rFonts w:ascii="Times New Roman" w:hAnsi="Times New Roman" w:cs="Times New Roman"/>
        </w:rPr>
        <w:t xml:space="preserve"> (2000), </w:t>
      </w:r>
      <w:proofErr w:type="spellStart"/>
      <w:r w:rsidR="00100418">
        <w:rPr>
          <w:rFonts w:ascii="Times New Roman" w:hAnsi="Times New Roman" w:cs="Times New Roman"/>
        </w:rPr>
        <w:t>Schulmeister</w:t>
      </w:r>
      <w:proofErr w:type="spellEnd"/>
      <w:r w:rsidR="00100418">
        <w:rPr>
          <w:rFonts w:ascii="Times New Roman" w:hAnsi="Times New Roman" w:cs="Times New Roman"/>
        </w:rPr>
        <w:t xml:space="preserve"> (2009),</w:t>
      </w:r>
      <w:r w:rsidRPr="00100418">
        <w:rPr>
          <w:rFonts w:ascii="Times New Roman" w:hAnsi="Times New Roman" w:cs="Times New Roman"/>
        </w:rPr>
        <w:t xml:space="preserve"> Fang et al (2014) and Urquhart et al (2015</w:t>
      </w:r>
      <w:r w:rsidR="00100418">
        <w:rPr>
          <w:rFonts w:ascii="Times New Roman" w:hAnsi="Times New Roman" w:cs="Times New Roman"/>
        </w:rPr>
        <w:t>).</w:t>
      </w:r>
    </w:p>
  </w:footnote>
  <w:footnote w:id="2">
    <w:p w14:paraId="4B8584A2" w14:textId="080423E7" w:rsidR="00F6740C" w:rsidRDefault="00F6740C" w:rsidP="00100418">
      <w:pPr>
        <w:pStyle w:val="FootnoteText"/>
        <w:jc w:val="both"/>
      </w:pPr>
      <w:r w:rsidRPr="00100418">
        <w:rPr>
          <w:rStyle w:val="FootnoteReference"/>
          <w:rFonts w:ascii="Times New Roman" w:hAnsi="Times New Roman" w:cs="Times New Roman"/>
        </w:rPr>
        <w:footnoteRef/>
      </w:r>
      <w:r w:rsidRPr="00100418">
        <w:rPr>
          <w:rFonts w:ascii="Times New Roman" w:hAnsi="Times New Roman" w:cs="Times New Roman"/>
        </w:rPr>
        <w:t xml:space="preserve"> The estimated daily turnover in the international gold market was 4,000 metric tons in 2011 (</w:t>
      </w:r>
      <w:proofErr w:type="spellStart"/>
      <w:r w:rsidRPr="00100418">
        <w:rPr>
          <w:rFonts w:ascii="Times New Roman" w:hAnsi="Times New Roman" w:cs="Times New Roman"/>
        </w:rPr>
        <w:t>Hauptfleisch</w:t>
      </w:r>
      <w:proofErr w:type="spellEnd"/>
      <w:r w:rsidRPr="00100418">
        <w:rPr>
          <w:rFonts w:ascii="Times New Roman" w:hAnsi="Times New Roman" w:cs="Times New Roman"/>
        </w:rPr>
        <w:t xml:space="preserve"> et al 2015) while silver’s dema</w:t>
      </w:r>
      <w:r w:rsidR="00100418">
        <w:rPr>
          <w:rFonts w:ascii="Times New Roman" w:hAnsi="Times New Roman" w:cs="Times New Roman"/>
        </w:rPr>
        <w:t>nd keeps on rising</w:t>
      </w:r>
      <w:r w:rsidRPr="00100418">
        <w:rPr>
          <w:rFonts w:ascii="Times New Roman" w:hAnsi="Times New Roman" w:cs="Times New Roman"/>
        </w:rPr>
        <w:t>.  The daily turnover of the gold market exceeds the turnover of all but four currency pairs</w:t>
      </w:r>
    </w:p>
  </w:footnote>
  <w:footnote w:id="3">
    <w:p w14:paraId="1FBC84D3" w14:textId="77777777" w:rsidR="00F6740C" w:rsidRPr="006F3BBD" w:rsidRDefault="00F6740C" w:rsidP="00B101D4">
      <w:pPr>
        <w:pStyle w:val="FootnoteText"/>
        <w:jc w:val="both"/>
        <w:rPr>
          <w:rFonts w:ascii="Times New Roman" w:hAnsi="Times New Roman" w:cs="Times New Roman"/>
        </w:rPr>
      </w:pPr>
      <w:r w:rsidRPr="006F3BBD">
        <w:rPr>
          <w:rStyle w:val="FootnoteReference"/>
          <w:rFonts w:ascii="Times New Roman" w:hAnsi="Times New Roman" w:cs="Times New Roman"/>
        </w:rPr>
        <w:footnoteRef/>
      </w:r>
      <w:r w:rsidRPr="006F3BBD">
        <w:rPr>
          <w:rFonts w:ascii="Times New Roman" w:hAnsi="Times New Roman" w:cs="Times New Roman"/>
        </w:rPr>
        <w:t xml:space="preserve"> Park and Irwin (2007) provide an excel</w:t>
      </w:r>
      <w:r>
        <w:rPr>
          <w:rFonts w:ascii="Times New Roman" w:hAnsi="Times New Roman" w:cs="Times New Roman"/>
        </w:rPr>
        <w:t>lent overview of the literature.</w:t>
      </w:r>
    </w:p>
  </w:footnote>
  <w:footnote w:id="4">
    <w:p w14:paraId="58A00D25" w14:textId="77777777" w:rsidR="00F6740C" w:rsidRPr="005F30A2" w:rsidRDefault="00F6740C" w:rsidP="00B64C82">
      <w:pPr>
        <w:pStyle w:val="FootnoteText"/>
        <w:jc w:val="both"/>
        <w:rPr>
          <w:rFonts w:ascii="Times New Roman" w:hAnsi="Times New Roman" w:cs="Times New Roman"/>
        </w:rPr>
      </w:pPr>
      <w:r w:rsidRPr="005F30A2">
        <w:rPr>
          <w:rStyle w:val="FootnoteReference"/>
          <w:rFonts w:ascii="Times New Roman" w:hAnsi="Times New Roman" w:cs="Times New Roman"/>
        </w:rPr>
        <w:footnoteRef/>
      </w:r>
      <w:r w:rsidRPr="005F30A2">
        <w:rPr>
          <w:rFonts w:ascii="Times New Roman" w:hAnsi="Times New Roman" w:cs="Times New Roman"/>
        </w:rPr>
        <w:t xml:space="preserve"> </w:t>
      </w:r>
      <w:proofErr w:type="gramStart"/>
      <w:r w:rsidRPr="005F30A2">
        <w:rPr>
          <w:rFonts w:ascii="Times New Roman" w:hAnsi="Times New Roman" w:cs="Times New Roman"/>
        </w:rPr>
        <w:t>Generally</w:t>
      </w:r>
      <w:proofErr w:type="gramEnd"/>
      <w:r w:rsidRPr="005F30A2">
        <w:rPr>
          <w:rFonts w:ascii="Times New Roman" w:hAnsi="Times New Roman" w:cs="Times New Roman"/>
        </w:rPr>
        <w:t xml:space="preserve"> a 1% band is used in the literature.</w:t>
      </w:r>
    </w:p>
  </w:footnote>
  <w:footnote w:id="5">
    <w:p w14:paraId="067B3A64" w14:textId="175E39BC" w:rsidR="00F6740C" w:rsidRPr="003B0398" w:rsidRDefault="00F6740C" w:rsidP="003B0398">
      <w:pPr>
        <w:pStyle w:val="FootnoteText"/>
        <w:jc w:val="both"/>
        <w:rPr>
          <w:rFonts w:ascii="Times New Roman" w:hAnsi="Times New Roman" w:cs="Times New Roman"/>
        </w:rPr>
      </w:pPr>
      <w:r w:rsidRPr="003B0398">
        <w:rPr>
          <w:rStyle w:val="FootnoteReference"/>
          <w:rFonts w:ascii="Times New Roman" w:hAnsi="Times New Roman" w:cs="Times New Roman"/>
        </w:rPr>
        <w:footnoteRef/>
      </w:r>
      <w:r w:rsidRPr="003B0398">
        <w:rPr>
          <w:rFonts w:ascii="Times New Roman" w:hAnsi="Times New Roman" w:cs="Times New Roman"/>
        </w:rPr>
        <w:t xml:space="preserve"> </w:t>
      </w:r>
      <w:proofErr w:type="spellStart"/>
      <w:r w:rsidRPr="003B0398">
        <w:rPr>
          <w:rFonts w:ascii="Times New Roman" w:hAnsi="Times New Roman" w:cs="Times New Roman"/>
        </w:rPr>
        <w:t>Fawley</w:t>
      </w:r>
      <w:proofErr w:type="spellEnd"/>
      <w:r w:rsidRPr="003B0398">
        <w:rPr>
          <w:rFonts w:ascii="Times New Roman" w:hAnsi="Times New Roman" w:cs="Times New Roman"/>
        </w:rPr>
        <w:t xml:space="preserve"> and Neely (2012) provide a detailed timeline of QE in Figure 2. </w:t>
      </w:r>
    </w:p>
  </w:footnote>
  <w:footnote w:id="6">
    <w:p w14:paraId="148B68CB" w14:textId="77777777" w:rsidR="00E10DC0" w:rsidRPr="00547F79" w:rsidRDefault="00E10DC0" w:rsidP="00E10DC0">
      <w:pPr>
        <w:pStyle w:val="FootnoteText"/>
        <w:jc w:val="both"/>
      </w:pPr>
      <w:r w:rsidRPr="005F30A2">
        <w:rPr>
          <w:rStyle w:val="FootnoteReference"/>
          <w:rFonts w:ascii="Times New Roman" w:hAnsi="Times New Roman" w:cs="Times New Roman"/>
        </w:rPr>
        <w:footnoteRef/>
      </w:r>
      <w:r w:rsidRPr="005F30A2">
        <w:rPr>
          <w:rFonts w:ascii="Times New Roman" w:hAnsi="Times New Roman" w:cs="Times New Roman"/>
        </w:rPr>
        <w:t xml:space="preserve"> </w:t>
      </w:r>
      <w:r w:rsidRPr="005F30A2">
        <w:rPr>
          <w:rFonts w:ascii="Times New Roman" w:eastAsiaTheme="minorEastAsia" w:hAnsi="Times New Roman" w:cs="Times New Roman"/>
        </w:rPr>
        <w:t>Note that even when there is a zero band with the rule, there are still a number of neutr</w:t>
      </w:r>
      <w:r>
        <w:rPr>
          <w:rFonts w:ascii="Times New Roman" w:eastAsiaTheme="minorEastAsia" w:hAnsi="Times New Roman" w:cs="Times New Roman"/>
        </w:rPr>
        <w:t>al signals generated given the low deviation in prices.</w:t>
      </w:r>
    </w:p>
  </w:footnote>
  <w:footnote w:id="7">
    <w:p w14:paraId="48589D3D" w14:textId="77777777" w:rsidR="00316EA0" w:rsidRPr="00022067" w:rsidRDefault="00316EA0" w:rsidP="00316EA0">
      <w:pPr>
        <w:pStyle w:val="FootnoteText"/>
        <w:jc w:val="both"/>
        <w:rPr>
          <w:rFonts w:ascii="Times New Roman" w:hAnsi="Times New Roman" w:cs="Times New Roman"/>
        </w:rPr>
      </w:pPr>
      <w:r w:rsidRPr="00022067">
        <w:rPr>
          <w:rStyle w:val="FootnoteReference"/>
          <w:rFonts w:ascii="Times New Roman" w:hAnsi="Times New Roman" w:cs="Times New Roman"/>
        </w:rPr>
        <w:footnoteRef/>
      </w:r>
      <w:r w:rsidRPr="00022067">
        <w:rPr>
          <w:rFonts w:ascii="Times New Roman" w:hAnsi="Times New Roman" w:cs="Times New Roman"/>
        </w:rPr>
        <w:t xml:space="preserve"> We do acknowledge the fact that there is a timing issue of choosing the parameters and that even if a combination of parameters does generate significant predictability, it is unlikely that investors would have been trading that set of parameters to benefit from any predictability.</w:t>
      </w:r>
    </w:p>
  </w:footnote>
  <w:footnote w:id="8">
    <w:p w14:paraId="24F5BC2B" w14:textId="183B611B" w:rsidR="00F6740C" w:rsidRPr="00040B7D" w:rsidRDefault="00F6740C">
      <w:pPr>
        <w:pStyle w:val="FootnoteText"/>
        <w:rPr>
          <w:rFonts w:ascii="Times New Roman" w:hAnsi="Times New Roman" w:cs="Times New Roman"/>
          <w:lang w:val="en-US"/>
        </w:rPr>
      </w:pPr>
      <w:r w:rsidRPr="00040B7D">
        <w:rPr>
          <w:rStyle w:val="FootnoteReference"/>
          <w:rFonts w:ascii="Times New Roman" w:hAnsi="Times New Roman" w:cs="Times New Roman"/>
        </w:rPr>
        <w:footnoteRef/>
      </w:r>
      <w:r w:rsidRPr="00040B7D">
        <w:rPr>
          <w:rFonts w:ascii="Times New Roman" w:hAnsi="Times New Roman" w:cs="Times New Roman"/>
        </w:rPr>
        <w:t xml:space="preserve"> Full results can be obtained upon request.</w:t>
      </w:r>
    </w:p>
  </w:footnote>
  <w:footnote w:id="9">
    <w:p w14:paraId="45F42E5E" w14:textId="77777777" w:rsidR="00316EA0" w:rsidRPr="00A5146B" w:rsidRDefault="00316EA0" w:rsidP="00316EA0">
      <w:pPr>
        <w:pStyle w:val="FootnoteText"/>
        <w:jc w:val="both"/>
        <w:rPr>
          <w:rFonts w:ascii="Times New Roman" w:hAnsi="Times New Roman" w:cs="Times New Roman"/>
        </w:rPr>
      </w:pPr>
      <w:r w:rsidRPr="00A5146B">
        <w:rPr>
          <w:rStyle w:val="FootnoteReference"/>
          <w:rFonts w:ascii="Times New Roman" w:hAnsi="Times New Roman" w:cs="Times New Roman"/>
        </w:rPr>
        <w:footnoteRef/>
      </w:r>
      <w:r w:rsidRPr="00A5146B">
        <w:rPr>
          <w:rFonts w:ascii="Times New Roman" w:hAnsi="Times New Roman" w:cs="Times New Roman"/>
        </w:rPr>
        <w:t xml:space="preserve"> </w:t>
      </w:r>
      <w:proofErr w:type="spellStart"/>
      <w:r w:rsidRPr="00A5146B">
        <w:rPr>
          <w:rFonts w:ascii="Times New Roman" w:hAnsi="Times New Roman" w:cs="Times New Roman"/>
        </w:rPr>
        <w:t>Zakamulin</w:t>
      </w:r>
      <w:proofErr w:type="spellEnd"/>
      <w:r w:rsidRPr="00A5146B">
        <w:rPr>
          <w:rFonts w:ascii="Times New Roman" w:hAnsi="Times New Roman" w:cs="Times New Roman"/>
        </w:rPr>
        <w:t xml:space="preserve"> (2014) shows that moving average and momentum rule</w:t>
      </w:r>
      <w:r>
        <w:rPr>
          <w:rFonts w:ascii="Times New Roman" w:hAnsi="Times New Roman" w:cs="Times New Roman"/>
        </w:rPr>
        <w:t>s performances contain</w:t>
      </w:r>
      <w:r w:rsidRPr="00A5146B">
        <w:rPr>
          <w:rFonts w:ascii="Times New Roman" w:hAnsi="Times New Roman" w:cs="Times New Roman"/>
        </w:rPr>
        <w:t xml:space="preserve"> a considerable data-mining bias and that the actual performance out-of-the-sample is highly overstated.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E3E81"/>
    <w:multiLevelType w:val="hybridMultilevel"/>
    <w:tmpl w:val="4EE88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E73291"/>
    <w:multiLevelType w:val="hybridMultilevel"/>
    <w:tmpl w:val="37DA27F8"/>
    <w:lvl w:ilvl="0" w:tplc="A426F3A4">
      <w:start w:val="1"/>
      <w:numFmt w:val="bullet"/>
      <w:lvlText w:val="•"/>
      <w:lvlJc w:val="left"/>
      <w:pPr>
        <w:tabs>
          <w:tab w:val="num" w:pos="720"/>
        </w:tabs>
        <w:ind w:left="720" w:hanging="360"/>
      </w:pPr>
      <w:rPr>
        <w:rFonts w:ascii="Times New Roman" w:hAnsi="Times New Roman" w:hint="default"/>
      </w:rPr>
    </w:lvl>
    <w:lvl w:ilvl="1" w:tplc="6DE8EC7A" w:tentative="1">
      <w:start w:val="1"/>
      <w:numFmt w:val="bullet"/>
      <w:lvlText w:val="•"/>
      <w:lvlJc w:val="left"/>
      <w:pPr>
        <w:tabs>
          <w:tab w:val="num" w:pos="1440"/>
        </w:tabs>
        <w:ind w:left="1440" w:hanging="360"/>
      </w:pPr>
      <w:rPr>
        <w:rFonts w:ascii="Times New Roman" w:hAnsi="Times New Roman" w:hint="default"/>
      </w:rPr>
    </w:lvl>
    <w:lvl w:ilvl="2" w:tplc="950ED5B4" w:tentative="1">
      <w:start w:val="1"/>
      <w:numFmt w:val="bullet"/>
      <w:lvlText w:val="•"/>
      <w:lvlJc w:val="left"/>
      <w:pPr>
        <w:tabs>
          <w:tab w:val="num" w:pos="2160"/>
        </w:tabs>
        <w:ind w:left="2160" w:hanging="360"/>
      </w:pPr>
      <w:rPr>
        <w:rFonts w:ascii="Times New Roman" w:hAnsi="Times New Roman" w:hint="default"/>
      </w:rPr>
    </w:lvl>
    <w:lvl w:ilvl="3" w:tplc="11903AA2" w:tentative="1">
      <w:start w:val="1"/>
      <w:numFmt w:val="bullet"/>
      <w:lvlText w:val="•"/>
      <w:lvlJc w:val="left"/>
      <w:pPr>
        <w:tabs>
          <w:tab w:val="num" w:pos="2880"/>
        </w:tabs>
        <w:ind w:left="2880" w:hanging="360"/>
      </w:pPr>
      <w:rPr>
        <w:rFonts w:ascii="Times New Roman" w:hAnsi="Times New Roman" w:hint="default"/>
      </w:rPr>
    </w:lvl>
    <w:lvl w:ilvl="4" w:tplc="A6825530" w:tentative="1">
      <w:start w:val="1"/>
      <w:numFmt w:val="bullet"/>
      <w:lvlText w:val="•"/>
      <w:lvlJc w:val="left"/>
      <w:pPr>
        <w:tabs>
          <w:tab w:val="num" w:pos="3600"/>
        </w:tabs>
        <w:ind w:left="3600" w:hanging="360"/>
      </w:pPr>
      <w:rPr>
        <w:rFonts w:ascii="Times New Roman" w:hAnsi="Times New Roman" w:hint="default"/>
      </w:rPr>
    </w:lvl>
    <w:lvl w:ilvl="5" w:tplc="8FECB272" w:tentative="1">
      <w:start w:val="1"/>
      <w:numFmt w:val="bullet"/>
      <w:lvlText w:val="•"/>
      <w:lvlJc w:val="left"/>
      <w:pPr>
        <w:tabs>
          <w:tab w:val="num" w:pos="4320"/>
        </w:tabs>
        <w:ind w:left="4320" w:hanging="360"/>
      </w:pPr>
      <w:rPr>
        <w:rFonts w:ascii="Times New Roman" w:hAnsi="Times New Roman" w:hint="default"/>
      </w:rPr>
    </w:lvl>
    <w:lvl w:ilvl="6" w:tplc="48F20064" w:tentative="1">
      <w:start w:val="1"/>
      <w:numFmt w:val="bullet"/>
      <w:lvlText w:val="•"/>
      <w:lvlJc w:val="left"/>
      <w:pPr>
        <w:tabs>
          <w:tab w:val="num" w:pos="5040"/>
        </w:tabs>
        <w:ind w:left="5040" w:hanging="360"/>
      </w:pPr>
      <w:rPr>
        <w:rFonts w:ascii="Times New Roman" w:hAnsi="Times New Roman" w:hint="default"/>
      </w:rPr>
    </w:lvl>
    <w:lvl w:ilvl="7" w:tplc="429A8EE2" w:tentative="1">
      <w:start w:val="1"/>
      <w:numFmt w:val="bullet"/>
      <w:lvlText w:val="•"/>
      <w:lvlJc w:val="left"/>
      <w:pPr>
        <w:tabs>
          <w:tab w:val="num" w:pos="5760"/>
        </w:tabs>
        <w:ind w:left="5760" w:hanging="360"/>
      </w:pPr>
      <w:rPr>
        <w:rFonts w:ascii="Times New Roman" w:hAnsi="Times New Roman" w:hint="default"/>
      </w:rPr>
    </w:lvl>
    <w:lvl w:ilvl="8" w:tplc="1CD2EFFC" w:tentative="1">
      <w:start w:val="1"/>
      <w:numFmt w:val="bullet"/>
      <w:lvlText w:val="•"/>
      <w:lvlJc w:val="left"/>
      <w:pPr>
        <w:tabs>
          <w:tab w:val="num" w:pos="6480"/>
        </w:tabs>
        <w:ind w:left="6480" w:hanging="360"/>
      </w:pPr>
      <w:rPr>
        <w:rFonts w:ascii="Times New Roman" w:hAnsi="Times New Roman" w:hint="default"/>
      </w:rPr>
    </w:lvl>
  </w:abstractNum>
  <w:abstractNum w:abstractNumId="2">
    <w:nsid w:val="6CA12FEC"/>
    <w:multiLevelType w:val="hybridMultilevel"/>
    <w:tmpl w:val="41CA53AE"/>
    <w:lvl w:ilvl="0" w:tplc="D064326E">
      <w:start w:val="1"/>
      <w:numFmt w:val="bullet"/>
      <w:lvlText w:val="•"/>
      <w:lvlJc w:val="left"/>
      <w:pPr>
        <w:tabs>
          <w:tab w:val="num" w:pos="720"/>
        </w:tabs>
        <w:ind w:left="720" w:hanging="360"/>
      </w:pPr>
      <w:rPr>
        <w:rFonts w:ascii="Times New Roman" w:hAnsi="Times New Roman" w:hint="default"/>
      </w:rPr>
    </w:lvl>
    <w:lvl w:ilvl="1" w:tplc="19A8C392" w:tentative="1">
      <w:start w:val="1"/>
      <w:numFmt w:val="bullet"/>
      <w:lvlText w:val="•"/>
      <w:lvlJc w:val="left"/>
      <w:pPr>
        <w:tabs>
          <w:tab w:val="num" w:pos="1440"/>
        </w:tabs>
        <w:ind w:left="1440" w:hanging="360"/>
      </w:pPr>
      <w:rPr>
        <w:rFonts w:ascii="Times New Roman" w:hAnsi="Times New Roman" w:hint="default"/>
      </w:rPr>
    </w:lvl>
    <w:lvl w:ilvl="2" w:tplc="349E22EA" w:tentative="1">
      <w:start w:val="1"/>
      <w:numFmt w:val="bullet"/>
      <w:lvlText w:val="•"/>
      <w:lvlJc w:val="left"/>
      <w:pPr>
        <w:tabs>
          <w:tab w:val="num" w:pos="2160"/>
        </w:tabs>
        <w:ind w:left="2160" w:hanging="360"/>
      </w:pPr>
      <w:rPr>
        <w:rFonts w:ascii="Times New Roman" w:hAnsi="Times New Roman" w:hint="default"/>
      </w:rPr>
    </w:lvl>
    <w:lvl w:ilvl="3" w:tplc="E2848316" w:tentative="1">
      <w:start w:val="1"/>
      <w:numFmt w:val="bullet"/>
      <w:lvlText w:val="•"/>
      <w:lvlJc w:val="left"/>
      <w:pPr>
        <w:tabs>
          <w:tab w:val="num" w:pos="2880"/>
        </w:tabs>
        <w:ind w:left="2880" w:hanging="360"/>
      </w:pPr>
      <w:rPr>
        <w:rFonts w:ascii="Times New Roman" w:hAnsi="Times New Roman" w:hint="default"/>
      </w:rPr>
    </w:lvl>
    <w:lvl w:ilvl="4" w:tplc="8634F3D6" w:tentative="1">
      <w:start w:val="1"/>
      <w:numFmt w:val="bullet"/>
      <w:lvlText w:val="•"/>
      <w:lvlJc w:val="left"/>
      <w:pPr>
        <w:tabs>
          <w:tab w:val="num" w:pos="3600"/>
        </w:tabs>
        <w:ind w:left="3600" w:hanging="360"/>
      </w:pPr>
      <w:rPr>
        <w:rFonts w:ascii="Times New Roman" w:hAnsi="Times New Roman" w:hint="default"/>
      </w:rPr>
    </w:lvl>
    <w:lvl w:ilvl="5" w:tplc="19F8A618" w:tentative="1">
      <w:start w:val="1"/>
      <w:numFmt w:val="bullet"/>
      <w:lvlText w:val="•"/>
      <w:lvlJc w:val="left"/>
      <w:pPr>
        <w:tabs>
          <w:tab w:val="num" w:pos="4320"/>
        </w:tabs>
        <w:ind w:left="4320" w:hanging="360"/>
      </w:pPr>
      <w:rPr>
        <w:rFonts w:ascii="Times New Roman" w:hAnsi="Times New Roman" w:hint="default"/>
      </w:rPr>
    </w:lvl>
    <w:lvl w:ilvl="6" w:tplc="557A8C32" w:tentative="1">
      <w:start w:val="1"/>
      <w:numFmt w:val="bullet"/>
      <w:lvlText w:val="•"/>
      <w:lvlJc w:val="left"/>
      <w:pPr>
        <w:tabs>
          <w:tab w:val="num" w:pos="5040"/>
        </w:tabs>
        <w:ind w:left="5040" w:hanging="360"/>
      </w:pPr>
      <w:rPr>
        <w:rFonts w:ascii="Times New Roman" w:hAnsi="Times New Roman" w:hint="default"/>
      </w:rPr>
    </w:lvl>
    <w:lvl w:ilvl="7" w:tplc="BB6C9E32" w:tentative="1">
      <w:start w:val="1"/>
      <w:numFmt w:val="bullet"/>
      <w:lvlText w:val="•"/>
      <w:lvlJc w:val="left"/>
      <w:pPr>
        <w:tabs>
          <w:tab w:val="num" w:pos="5760"/>
        </w:tabs>
        <w:ind w:left="5760" w:hanging="360"/>
      </w:pPr>
      <w:rPr>
        <w:rFonts w:ascii="Times New Roman" w:hAnsi="Times New Roman" w:hint="default"/>
      </w:rPr>
    </w:lvl>
    <w:lvl w:ilvl="8" w:tplc="74A6757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C86"/>
    <w:rsid w:val="00003EF2"/>
    <w:rsid w:val="00006488"/>
    <w:rsid w:val="00011EF9"/>
    <w:rsid w:val="00012C7A"/>
    <w:rsid w:val="00012DD7"/>
    <w:rsid w:val="00020234"/>
    <w:rsid w:val="00022067"/>
    <w:rsid w:val="000339CF"/>
    <w:rsid w:val="00035552"/>
    <w:rsid w:val="00036593"/>
    <w:rsid w:val="00040B7D"/>
    <w:rsid w:val="00057F26"/>
    <w:rsid w:val="000649D2"/>
    <w:rsid w:val="00067643"/>
    <w:rsid w:val="00071F17"/>
    <w:rsid w:val="00074AB2"/>
    <w:rsid w:val="00076943"/>
    <w:rsid w:val="0007715F"/>
    <w:rsid w:val="00094268"/>
    <w:rsid w:val="000A0CAB"/>
    <w:rsid w:val="000A6905"/>
    <w:rsid w:val="000B665C"/>
    <w:rsid w:val="000B6825"/>
    <w:rsid w:val="000B6EB0"/>
    <w:rsid w:val="000C1100"/>
    <w:rsid w:val="000C4B69"/>
    <w:rsid w:val="000C5101"/>
    <w:rsid w:val="000E2683"/>
    <w:rsid w:val="000E61E6"/>
    <w:rsid w:val="000F1BF2"/>
    <w:rsid w:val="00100418"/>
    <w:rsid w:val="0010222C"/>
    <w:rsid w:val="00112DD3"/>
    <w:rsid w:val="00114E78"/>
    <w:rsid w:val="00121CE9"/>
    <w:rsid w:val="00136B62"/>
    <w:rsid w:val="00144B6E"/>
    <w:rsid w:val="00150318"/>
    <w:rsid w:val="00153338"/>
    <w:rsid w:val="001611AD"/>
    <w:rsid w:val="00174C21"/>
    <w:rsid w:val="001807D8"/>
    <w:rsid w:val="0019659D"/>
    <w:rsid w:val="0019774D"/>
    <w:rsid w:val="001A39AE"/>
    <w:rsid w:val="001A5571"/>
    <w:rsid w:val="001C22E3"/>
    <w:rsid w:val="001E3501"/>
    <w:rsid w:val="001F3EFA"/>
    <w:rsid w:val="00213970"/>
    <w:rsid w:val="002205BF"/>
    <w:rsid w:val="0023122B"/>
    <w:rsid w:val="00231728"/>
    <w:rsid w:val="00231EA4"/>
    <w:rsid w:val="0023664C"/>
    <w:rsid w:val="00242131"/>
    <w:rsid w:val="0025466C"/>
    <w:rsid w:val="00256972"/>
    <w:rsid w:val="00257175"/>
    <w:rsid w:val="00265D74"/>
    <w:rsid w:val="00293254"/>
    <w:rsid w:val="002B10CA"/>
    <w:rsid w:val="002B3C1D"/>
    <w:rsid w:val="002B448B"/>
    <w:rsid w:val="002C17F5"/>
    <w:rsid w:val="002C5F9F"/>
    <w:rsid w:val="002C724B"/>
    <w:rsid w:val="002C7CC7"/>
    <w:rsid w:val="002D4C28"/>
    <w:rsid w:val="002D6FBD"/>
    <w:rsid w:val="002E00A5"/>
    <w:rsid w:val="002E0222"/>
    <w:rsid w:val="002F2704"/>
    <w:rsid w:val="002F370F"/>
    <w:rsid w:val="00310A27"/>
    <w:rsid w:val="00312841"/>
    <w:rsid w:val="00316EA0"/>
    <w:rsid w:val="0032381F"/>
    <w:rsid w:val="0035167A"/>
    <w:rsid w:val="00360377"/>
    <w:rsid w:val="003824E4"/>
    <w:rsid w:val="00386133"/>
    <w:rsid w:val="00393DF1"/>
    <w:rsid w:val="003A5C5F"/>
    <w:rsid w:val="003B0398"/>
    <w:rsid w:val="003B53D7"/>
    <w:rsid w:val="003C04F5"/>
    <w:rsid w:val="003C2675"/>
    <w:rsid w:val="003D24C7"/>
    <w:rsid w:val="003E4970"/>
    <w:rsid w:val="003E66C8"/>
    <w:rsid w:val="003F0EB9"/>
    <w:rsid w:val="003F57E7"/>
    <w:rsid w:val="003F74E5"/>
    <w:rsid w:val="003F7E32"/>
    <w:rsid w:val="0042735D"/>
    <w:rsid w:val="0043516F"/>
    <w:rsid w:val="0044261F"/>
    <w:rsid w:val="00454CEF"/>
    <w:rsid w:val="00457E5E"/>
    <w:rsid w:val="00463559"/>
    <w:rsid w:val="00483DA7"/>
    <w:rsid w:val="00492918"/>
    <w:rsid w:val="0049557F"/>
    <w:rsid w:val="004A039E"/>
    <w:rsid w:val="004A5DA3"/>
    <w:rsid w:val="004B3CAB"/>
    <w:rsid w:val="004B3E9F"/>
    <w:rsid w:val="004C136D"/>
    <w:rsid w:val="004D1080"/>
    <w:rsid w:val="004E5521"/>
    <w:rsid w:val="004F73FE"/>
    <w:rsid w:val="00520182"/>
    <w:rsid w:val="00524AC5"/>
    <w:rsid w:val="00525064"/>
    <w:rsid w:val="00525D95"/>
    <w:rsid w:val="00526296"/>
    <w:rsid w:val="005337B9"/>
    <w:rsid w:val="005406A1"/>
    <w:rsid w:val="00542FBA"/>
    <w:rsid w:val="005462EB"/>
    <w:rsid w:val="00547F79"/>
    <w:rsid w:val="005602CB"/>
    <w:rsid w:val="00562D93"/>
    <w:rsid w:val="00563853"/>
    <w:rsid w:val="00566889"/>
    <w:rsid w:val="005723F0"/>
    <w:rsid w:val="00587EAF"/>
    <w:rsid w:val="00593F0F"/>
    <w:rsid w:val="00593F68"/>
    <w:rsid w:val="005A2654"/>
    <w:rsid w:val="005C32C9"/>
    <w:rsid w:val="005C59DB"/>
    <w:rsid w:val="005D0ADC"/>
    <w:rsid w:val="005D16B1"/>
    <w:rsid w:val="005D6D5A"/>
    <w:rsid w:val="005E291F"/>
    <w:rsid w:val="005F30A2"/>
    <w:rsid w:val="005F4C61"/>
    <w:rsid w:val="005F4CE3"/>
    <w:rsid w:val="0062031B"/>
    <w:rsid w:val="006233BA"/>
    <w:rsid w:val="00642D8F"/>
    <w:rsid w:val="006614EF"/>
    <w:rsid w:val="00662C9C"/>
    <w:rsid w:val="00667F99"/>
    <w:rsid w:val="00674165"/>
    <w:rsid w:val="0067692F"/>
    <w:rsid w:val="00686FD5"/>
    <w:rsid w:val="006924B6"/>
    <w:rsid w:val="00695531"/>
    <w:rsid w:val="00697BCB"/>
    <w:rsid w:val="006A78E0"/>
    <w:rsid w:val="006B7C0A"/>
    <w:rsid w:val="006C1AE6"/>
    <w:rsid w:val="006C3E32"/>
    <w:rsid w:val="006C51CC"/>
    <w:rsid w:val="006D342B"/>
    <w:rsid w:val="006D3BB3"/>
    <w:rsid w:val="006D3C5A"/>
    <w:rsid w:val="006D7565"/>
    <w:rsid w:val="006D7C82"/>
    <w:rsid w:val="006F34D0"/>
    <w:rsid w:val="006F3BBD"/>
    <w:rsid w:val="007132C0"/>
    <w:rsid w:val="007240E1"/>
    <w:rsid w:val="00727B5E"/>
    <w:rsid w:val="0073070B"/>
    <w:rsid w:val="00737F1A"/>
    <w:rsid w:val="007424A7"/>
    <w:rsid w:val="00757D81"/>
    <w:rsid w:val="007855FB"/>
    <w:rsid w:val="007B044C"/>
    <w:rsid w:val="007B1744"/>
    <w:rsid w:val="007B1DD1"/>
    <w:rsid w:val="007B7EA9"/>
    <w:rsid w:val="007C1B18"/>
    <w:rsid w:val="007C78B9"/>
    <w:rsid w:val="007D034B"/>
    <w:rsid w:val="007D2C72"/>
    <w:rsid w:val="007D61AF"/>
    <w:rsid w:val="007D6508"/>
    <w:rsid w:val="007D6CF9"/>
    <w:rsid w:val="007F224A"/>
    <w:rsid w:val="00800F63"/>
    <w:rsid w:val="008152A5"/>
    <w:rsid w:val="00817651"/>
    <w:rsid w:val="00830DAD"/>
    <w:rsid w:val="00836659"/>
    <w:rsid w:val="0085425C"/>
    <w:rsid w:val="008569A9"/>
    <w:rsid w:val="00864548"/>
    <w:rsid w:val="00877B31"/>
    <w:rsid w:val="0088279B"/>
    <w:rsid w:val="0088312A"/>
    <w:rsid w:val="00883DF0"/>
    <w:rsid w:val="00897F98"/>
    <w:rsid w:val="008A4D12"/>
    <w:rsid w:val="008A4F53"/>
    <w:rsid w:val="008B535D"/>
    <w:rsid w:val="008D3D02"/>
    <w:rsid w:val="008E6B39"/>
    <w:rsid w:val="008F2B84"/>
    <w:rsid w:val="009015D9"/>
    <w:rsid w:val="00902D72"/>
    <w:rsid w:val="00914F04"/>
    <w:rsid w:val="009171BC"/>
    <w:rsid w:val="009173B7"/>
    <w:rsid w:val="00921BBB"/>
    <w:rsid w:val="009232A8"/>
    <w:rsid w:val="00930DB5"/>
    <w:rsid w:val="0094449F"/>
    <w:rsid w:val="0094485D"/>
    <w:rsid w:val="009474D0"/>
    <w:rsid w:val="00964363"/>
    <w:rsid w:val="00986AAE"/>
    <w:rsid w:val="0099082D"/>
    <w:rsid w:val="009A5071"/>
    <w:rsid w:val="009B1155"/>
    <w:rsid w:val="009B2DD8"/>
    <w:rsid w:val="009B56CA"/>
    <w:rsid w:val="009B5C0F"/>
    <w:rsid w:val="009C25DD"/>
    <w:rsid w:val="009E73D3"/>
    <w:rsid w:val="009F10AF"/>
    <w:rsid w:val="00A00596"/>
    <w:rsid w:val="00A23F68"/>
    <w:rsid w:val="00A33AE9"/>
    <w:rsid w:val="00A4129B"/>
    <w:rsid w:val="00A42717"/>
    <w:rsid w:val="00A45C86"/>
    <w:rsid w:val="00A5146B"/>
    <w:rsid w:val="00A645A1"/>
    <w:rsid w:val="00A97F1E"/>
    <w:rsid w:val="00AA44EF"/>
    <w:rsid w:val="00AB3022"/>
    <w:rsid w:val="00AC23F3"/>
    <w:rsid w:val="00AD18CF"/>
    <w:rsid w:val="00AE7115"/>
    <w:rsid w:val="00AF4A33"/>
    <w:rsid w:val="00B06F6B"/>
    <w:rsid w:val="00B101D4"/>
    <w:rsid w:val="00B21B76"/>
    <w:rsid w:val="00B2344C"/>
    <w:rsid w:val="00B24799"/>
    <w:rsid w:val="00B34A1F"/>
    <w:rsid w:val="00B412AF"/>
    <w:rsid w:val="00B45FC4"/>
    <w:rsid w:val="00B50F1E"/>
    <w:rsid w:val="00B57BD7"/>
    <w:rsid w:val="00B64C82"/>
    <w:rsid w:val="00B71E53"/>
    <w:rsid w:val="00B75CF0"/>
    <w:rsid w:val="00B77753"/>
    <w:rsid w:val="00B9277A"/>
    <w:rsid w:val="00BA48C9"/>
    <w:rsid w:val="00BD3F7F"/>
    <w:rsid w:val="00BD5EBD"/>
    <w:rsid w:val="00BE476B"/>
    <w:rsid w:val="00BE6970"/>
    <w:rsid w:val="00C23825"/>
    <w:rsid w:val="00C23C6A"/>
    <w:rsid w:val="00C26739"/>
    <w:rsid w:val="00C466B8"/>
    <w:rsid w:val="00C50A6B"/>
    <w:rsid w:val="00C532D9"/>
    <w:rsid w:val="00C56725"/>
    <w:rsid w:val="00C72607"/>
    <w:rsid w:val="00C72F51"/>
    <w:rsid w:val="00C8280C"/>
    <w:rsid w:val="00C938A4"/>
    <w:rsid w:val="00CC68D1"/>
    <w:rsid w:val="00CF072C"/>
    <w:rsid w:val="00D02E30"/>
    <w:rsid w:val="00D23F89"/>
    <w:rsid w:val="00D34EF2"/>
    <w:rsid w:val="00D50648"/>
    <w:rsid w:val="00D51221"/>
    <w:rsid w:val="00D53C9E"/>
    <w:rsid w:val="00D5420A"/>
    <w:rsid w:val="00D7214E"/>
    <w:rsid w:val="00D72731"/>
    <w:rsid w:val="00D76EE9"/>
    <w:rsid w:val="00DA3BEF"/>
    <w:rsid w:val="00DD2756"/>
    <w:rsid w:val="00DD72B4"/>
    <w:rsid w:val="00DE30DC"/>
    <w:rsid w:val="00DE37F5"/>
    <w:rsid w:val="00E10DC0"/>
    <w:rsid w:val="00E11468"/>
    <w:rsid w:val="00E1150E"/>
    <w:rsid w:val="00E14784"/>
    <w:rsid w:val="00E1610F"/>
    <w:rsid w:val="00E23C2E"/>
    <w:rsid w:val="00E27237"/>
    <w:rsid w:val="00E314C3"/>
    <w:rsid w:val="00E32038"/>
    <w:rsid w:val="00E3435F"/>
    <w:rsid w:val="00E401B8"/>
    <w:rsid w:val="00E547BF"/>
    <w:rsid w:val="00E632FB"/>
    <w:rsid w:val="00E70867"/>
    <w:rsid w:val="00E72D48"/>
    <w:rsid w:val="00E73214"/>
    <w:rsid w:val="00E75683"/>
    <w:rsid w:val="00E80959"/>
    <w:rsid w:val="00E855A6"/>
    <w:rsid w:val="00E94355"/>
    <w:rsid w:val="00E979AC"/>
    <w:rsid w:val="00EA64F5"/>
    <w:rsid w:val="00EA7886"/>
    <w:rsid w:val="00EB14DB"/>
    <w:rsid w:val="00EC45C3"/>
    <w:rsid w:val="00EE0ECD"/>
    <w:rsid w:val="00EF03A2"/>
    <w:rsid w:val="00EF1C17"/>
    <w:rsid w:val="00F23097"/>
    <w:rsid w:val="00F2739A"/>
    <w:rsid w:val="00F32232"/>
    <w:rsid w:val="00F32A3D"/>
    <w:rsid w:val="00F41DB3"/>
    <w:rsid w:val="00F50F59"/>
    <w:rsid w:val="00F54634"/>
    <w:rsid w:val="00F66FD8"/>
    <w:rsid w:val="00F6740C"/>
    <w:rsid w:val="00F67D59"/>
    <w:rsid w:val="00F71B12"/>
    <w:rsid w:val="00F746D2"/>
    <w:rsid w:val="00F7590C"/>
    <w:rsid w:val="00F832B0"/>
    <w:rsid w:val="00F8522B"/>
    <w:rsid w:val="00F85356"/>
    <w:rsid w:val="00F94532"/>
    <w:rsid w:val="00F97766"/>
    <w:rsid w:val="00F97B21"/>
    <w:rsid w:val="00FA1158"/>
    <w:rsid w:val="00FB444F"/>
    <w:rsid w:val="00FC39F0"/>
    <w:rsid w:val="00FC496A"/>
    <w:rsid w:val="00FD2209"/>
    <w:rsid w:val="00FE6F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AB948E"/>
  <w15:docId w15:val="{9D9FE356-06D0-4AE2-B828-21B3E0098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6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61AF"/>
    <w:rPr>
      <w:color w:val="808080"/>
    </w:rPr>
  </w:style>
  <w:style w:type="paragraph" w:styleId="BalloonText">
    <w:name w:val="Balloon Text"/>
    <w:basedOn w:val="Normal"/>
    <w:link w:val="BalloonTextChar"/>
    <w:uiPriority w:val="99"/>
    <w:semiHidden/>
    <w:unhideWhenUsed/>
    <w:rsid w:val="007D6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1AF"/>
    <w:rPr>
      <w:rFonts w:ascii="Tahoma" w:hAnsi="Tahoma" w:cs="Tahoma"/>
      <w:sz w:val="16"/>
      <w:szCs w:val="16"/>
    </w:rPr>
  </w:style>
  <w:style w:type="paragraph" w:styleId="Header">
    <w:name w:val="header"/>
    <w:basedOn w:val="Normal"/>
    <w:link w:val="HeaderChar"/>
    <w:uiPriority w:val="99"/>
    <w:unhideWhenUsed/>
    <w:rsid w:val="00F853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356"/>
  </w:style>
  <w:style w:type="paragraph" w:styleId="Footer">
    <w:name w:val="footer"/>
    <w:basedOn w:val="Normal"/>
    <w:link w:val="FooterChar"/>
    <w:uiPriority w:val="99"/>
    <w:unhideWhenUsed/>
    <w:rsid w:val="00F853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356"/>
  </w:style>
  <w:style w:type="paragraph" w:styleId="FootnoteText">
    <w:name w:val="footnote text"/>
    <w:basedOn w:val="Normal"/>
    <w:link w:val="FootnoteTextChar"/>
    <w:uiPriority w:val="99"/>
    <w:unhideWhenUsed/>
    <w:rsid w:val="00547F79"/>
    <w:pPr>
      <w:spacing w:after="0" w:line="240" w:lineRule="auto"/>
    </w:pPr>
    <w:rPr>
      <w:sz w:val="20"/>
      <w:szCs w:val="20"/>
    </w:rPr>
  </w:style>
  <w:style w:type="character" w:customStyle="1" w:styleId="FootnoteTextChar">
    <w:name w:val="Footnote Text Char"/>
    <w:basedOn w:val="DefaultParagraphFont"/>
    <w:link w:val="FootnoteText"/>
    <w:uiPriority w:val="99"/>
    <w:rsid w:val="00547F79"/>
    <w:rPr>
      <w:sz w:val="20"/>
      <w:szCs w:val="20"/>
    </w:rPr>
  </w:style>
  <w:style w:type="character" w:styleId="FootnoteReference">
    <w:name w:val="footnote reference"/>
    <w:basedOn w:val="DefaultParagraphFont"/>
    <w:uiPriority w:val="99"/>
    <w:unhideWhenUsed/>
    <w:rsid w:val="00547F79"/>
    <w:rPr>
      <w:vertAlign w:val="superscript"/>
    </w:rPr>
  </w:style>
  <w:style w:type="paragraph" w:styleId="Caption">
    <w:name w:val="caption"/>
    <w:basedOn w:val="Normal"/>
    <w:next w:val="Normal"/>
    <w:uiPriority w:val="35"/>
    <w:unhideWhenUsed/>
    <w:qFormat/>
    <w:rsid w:val="00057F26"/>
    <w:pPr>
      <w:spacing w:after="0" w:line="240" w:lineRule="auto"/>
    </w:pPr>
    <w:rPr>
      <w:rFonts w:ascii="Times New Roman" w:eastAsiaTheme="minorEastAsia" w:hAnsi="Times New Roman"/>
      <w:b/>
      <w:bCs/>
      <w:color w:val="4F81BD" w:themeColor="accent1"/>
      <w:sz w:val="18"/>
      <w:szCs w:val="18"/>
      <w:lang w:eastAsia="en-GB"/>
    </w:rPr>
  </w:style>
  <w:style w:type="paragraph" w:styleId="ListParagraph">
    <w:name w:val="List Paragraph"/>
    <w:basedOn w:val="Normal"/>
    <w:uiPriority w:val="34"/>
    <w:qFormat/>
    <w:rsid w:val="00D7214E"/>
    <w:pPr>
      <w:ind w:left="720"/>
      <w:contextualSpacing/>
    </w:pPr>
  </w:style>
  <w:style w:type="paragraph" w:styleId="PlainText">
    <w:name w:val="Plain Text"/>
    <w:basedOn w:val="Normal"/>
    <w:link w:val="PlainTextChar"/>
    <w:uiPriority w:val="99"/>
    <w:unhideWhenUsed/>
    <w:rsid w:val="003824E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824E4"/>
    <w:rPr>
      <w:rFonts w:ascii="Calibri" w:hAnsi="Calibri"/>
      <w:szCs w:val="21"/>
    </w:rPr>
  </w:style>
  <w:style w:type="character" w:styleId="Hyperlink">
    <w:name w:val="Hyperlink"/>
    <w:basedOn w:val="DefaultParagraphFont"/>
    <w:uiPriority w:val="99"/>
    <w:semiHidden/>
    <w:unhideWhenUsed/>
    <w:rsid w:val="002B10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05836">
      <w:bodyDiv w:val="1"/>
      <w:marLeft w:val="0"/>
      <w:marRight w:val="0"/>
      <w:marTop w:val="0"/>
      <w:marBottom w:val="0"/>
      <w:divBdr>
        <w:top w:val="none" w:sz="0" w:space="0" w:color="auto"/>
        <w:left w:val="none" w:sz="0" w:space="0" w:color="auto"/>
        <w:bottom w:val="none" w:sz="0" w:space="0" w:color="auto"/>
        <w:right w:val="none" w:sz="0" w:space="0" w:color="auto"/>
      </w:divBdr>
    </w:div>
    <w:div w:id="372460288">
      <w:bodyDiv w:val="1"/>
      <w:marLeft w:val="0"/>
      <w:marRight w:val="0"/>
      <w:marTop w:val="0"/>
      <w:marBottom w:val="0"/>
      <w:divBdr>
        <w:top w:val="none" w:sz="0" w:space="0" w:color="auto"/>
        <w:left w:val="none" w:sz="0" w:space="0" w:color="auto"/>
        <w:bottom w:val="none" w:sz="0" w:space="0" w:color="auto"/>
        <w:right w:val="none" w:sz="0" w:space="0" w:color="auto"/>
      </w:divBdr>
    </w:div>
    <w:div w:id="398748133">
      <w:bodyDiv w:val="1"/>
      <w:marLeft w:val="0"/>
      <w:marRight w:val="0"/>
      <w:marTop w:val="0"/>
      <w:marBottom w:val="0"/>
      <w:divBdr>
        <w:top w:val="none" w:sz="0" w:space="0" w:color="auto"/>
        <w:left w:val="none" w:sz="0" w:space="0" w:color="auto"/>
        <w:bottom w:val="none" w:sz="0" w:space="0" w:color="auto"/>
        <w:right w:val="none" w:sz="0" w:space="0" w:color="auto"/>
      </w:divBdr>
    </w:div>
    <w:div w:id="747381678">
      <w:bodyDiv w:val="1"/>
      <w:marLeft w:val="0"/>
      <w:marRight w:val="0"/>
      <w:marTop w:val="0"/>
      <w:marBottom w:val="0"/>
      <w:divBdr>
        <w:top w:val="none" w:sz="0" w:space="0" w:color="auto"/>
        <w:left w:val="none" w:sz="0" w:space="0" w:color="auto"/>
        <w:bottom w:val="none" w:sz="0" w:space="0" w:color="auto"/>
        <w:right w:val="none" w:sz="0" w:space="0" w:color="auto"/>
      </w:divBdr>
    </w:div>
    <w:div w:id="944577107">
      <w:bodyDiv w:val="1"/>
      <w:marLeft w:val="0"/>
      <w:marRight w:val="0"/>
      <w:marTop w:val="0"/>
      <w:marBottom w:val="0"/>
      <w:divBdr>
        <w:top w:val="none" w:sz="0" w:space="0" w:color="auto"/>
        <w:left w:val="none" w:sz="0" w:space="0" w:color="auto"/>
        <w:bottom w:val="none" w:sz="0" w:space="0" w:color="auto"/>
        <w:right w:val="none" w:sz="0" w:space="0" w:color="auto"/>
      </w:divBdr>
    </w:div>
    <w:div w:id="1089498657">
      <w:bodyDiv w:val="1"/>
      <w:marLeft w:val="0"/>
      <w:marRight w:val="0"/>
      <w:marTop w:val="0"/>
      <w:marBottom w:val="0"/>
      <w:divBdr>
        <w:top w:val="none" w:sz="0" w:space="0" w:color="auto"/>
        <w:left w:val="none" w:sz="0" w:space="0" w:color="auto"/>
        <w:bottom w:val="none" w:sz="0" w:space="0" w:color="auto"/>
        <w:right w:val="none" w:sz="0" w:space="0" w:color="auto"/>
      </w:divBdr>
      <w:divsChild>
        <w:div w:id="1535539957">
          <w:marLeft w:val="547"/>
          <w:marRight w:val="0"/>
          <w:marTop w:val="0"/>
          <w:marBottom w:val="160"/>
          <w:divBdr>
            <w:top w:val="none" w:sz="0" w:space="0" w:color="auto"/>
            <w:left w:val="none" w:sz="0" w:space="0" w:color="auto"/>
            <w:bottom w:val="none" w:sz="0" w:space="0" w:color="auto"/>
            <w:right w:val="none" w:sz="0" w:space="0" w:color="auto"/>
          </w:divBdr>
        </w:div>
        <w:div w:id="1771967778">
          <w:marLeft w:val="547"/>
          <w:marRight w:val="0"/>
          <w:marTop w:val="0"/>
          <w:marBottom w:val="160"/>
          <w:divBdr>
            <w:top w:val="none" w:sz="0" w:space="0" w:color="auto"/>
            <w:left w:val="none" w:sz="0" w:space="0" w:color="auto"/>
            <w:bottom w:val="none" w:sz="0" w:space="0" w:color="auto"/>
            <w:right w:val="none" w:sz="0" w:space="0" w:color="auto"/>
          </w:divBdr>
        </w:div>
      </w:divsChild>
    </w:div>
    <w:div w:id="1114835163">
      <w:bodyDiv w:val="1"/>
      <w:marLeft w:val="0"/>
      <w:marRight w:val="0"/>
      <w:marTop w:val="0"/>
      <w:marBottom w:val="0"/>
      <w:divBdr>
        <w:top w:val="none" w:sz="0" w:space="0" w:color="auto"/>
        <w:left w:val="none" w:sz="0" w:space="0" w:color="auto"/>
        <w:bottom w:val="none" w:sz="0" w:space="0" w:color="auto"/>
        <w:right w:val="none" w:sz="0" w:space="0" w:color="auto"/>
      </w:divBdr>
    </w:div>
    <w:div w:id="1350176972">
      <w:bodyDiv w:val="1"/>
      <w:marLeft w:val="0"/>
      <w:marRight w:val="0"/>
      <w:marTop w:val="0"/>
      <w:marBottom w:val="0"/>
      <w:divBdr>
        <w:top w:val="none" w:sz="0" w:space="0" w:color="auto"/>
        <w:left w:val="none" w:sz="0" w:space="0" w:color="auto"/>
        <w:bottom w:val="none" w:sz="0" w:space="0" w:color="auto"/>
        <w:right w:val="none" w:sz="0" w:space="0" w:color="auto"/>
      </w:divBdr>
    </w:div>
    <w:div w:id="1479804854">
      <w:bodyDiv w:val="1"/>
      <w:marLeft w:val="0"/>
      <w:marRight w:val="0"/>
      <w:marTop w:val="0"/>
      <w:marBottom w:val="0"/>
      <w:divBdr>
        <w:top w:val="none" w:sz="0" w:space="0" w:color="auto"/>
        <w:left w:val="none" w:sz="0" w:space="0" w:color="auto"/>
        <w:bottom w:val="none" w:sz="0" w:space="0" w:color="auto"/>
        <w:right w:val="none" w:sz="0" w:space="0" w:color="auto"/>
      </w:divBdr>
    </w:div>
    <w:div w:id="1480882157">
      <w:bodyDiv w:val="1"/>
      <w:marLeft w:val="0"/>
      <w:marRight w:val="0"/>
      <w:marTop w:val="0"/>
      <w:marBottom w:val="0"/>
      <w:divBdr>
        <w:top w:val="none" w:sz="0" w:space="0" w:color="auto"/>
        <w:left w:val="none" w:sz="0" w:space="0" w:color="auto"/>
        <w:bottom w:val="none" w:sz="0" w:space="0" w:color="auto"/>
        <w:right w:val="none" w:sz="0" w:space="0" w:color="auto"/>
      </w:divBdr>
    </w:div>
    <w:div w:id="1946229818">
      <w:bodyDiv w:val="1"/>
      <w:marLeft w:val="0"/>
      <w:marRight w:val="0"/>
      <w:marTop w:val="0"/>
      <w:marBottom w:val="0"/>
      <w:divBdr>
        <w:top w:val="none" w:sz="0" w:space="0" w:color="auto"/>
        <w:left w:val="none" w:sz="0" w:space="0" w:color="auto"/>
        <w:bottom w:val="none" w:sz="0" w:space="0" w:color="auto"/>
        <w:right w:val="none" w:sz="0" w:space="0" w:color="auto"/>
      </w:divBdr>
    </w:div>
    <w:div w:id="2002806281">
      <w:bodyDiv w:val="1"/>
      <w:marLeft w:val="0"/>
      <w:marRight w:val="0"/>
      <w:marTop w:val="0"/>
      <w:marBottom w:val="0"/>
      <w:divBdr>
        <w:top w:val="none" w:sz="0" w:space="0" w:color="auto"/>
        <w:left w:val="none" w:sz="0" w:space="0" w:color="auto"/>
        <w:bottom w:val="none" w:sz="0" w:space="0" w:color="auto"/>
        <w:right w:val="none" w:sz="0" w:space="0" w:color="auto"/>
      </w:divBdr>
    </w:div>
    <w:div w:id="2094164309">
      <w:bodyDiv w:val="1"/>
      <w:marLeft w:val="0"/>
      <w:marRight w:val="0"/>
      <w:marTop w:val="0"/>
      <w:marBottom w:val="0"/>
      <w:divBdr>
        <w:top w:val="none" w:sz="0" w:space="0" w:color="auto"/>
        <w:left w:val="none" w:sz="0" w:space="0" w:color="auto"/>
        <w:bottom w:val="none" w:sz="0" w:space="0" w:color="auto"/>
        <w:right w:val="none" w:sz="0" w:space="0" w:color="auto"/>
      </w:divBdr>
      <w:divsChild>
        <w:div w:id="2071883030">
          <w:marLeft w:val="547"/>
          <w:marRight w:val="0"/>
          <w:marTop w:val="0"/>
          <w:marBottom w:val="160"/>
          <w:divBdr>
            <w:top w:val="none" w:sz="0" w:space="0" w:color="auto"/>
            <w:left w:val="none" w:sz="0" w:space="0" w:color="auto"/>
            <w:bottom w:val="none" w:sz="0" w:space="0" w:color="auto"/>
            <w:right w:val="none" w:sz="0" w:space="0" w:color="auto"/>
          </w:divBdr>
        </w:div>
      </w:divsChild>
    </w:div>
    <w:div w:id="211158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soton.ac.uk\ude\PersonalFiles\Users\aju1y12\mydocuments\Southampton\Research\HFT%20Metals%20-%20TA\Average_parameter_zbuy-sells.xlsx" TargetMode="Externa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file:///\\soton.ac.uk\ude\PersonalFiles\Users\aju1y12\mydocuments\Southampton\Research\HFT%20Metals%20-%20TA\Average_parameter_zbuy-sell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332263956870256"/>
          <c:y val="0.0260360045720092"/>
          <c:w val="0.945613822015906"/>
          <c:h val="0.951635558185251"/>
        </c:manualLayout>
      </c:layout>
      <c:scatterChart>
        <c:scatterStyle val="lineMarker"/>
        <c:varyColors val="0"/>
        <c:ser>
          <c:idx val="0"/>
          <c:order val="0"/>
          <c:tx>
            <c:v>Gold_SMA</c:v>
          </c:tx>
          <c:spPr>
            <a:ln w="31750">
              <a:solidFill>
                <a:schemeClr val="tx1"/>
              </a:solidFill>
            </a:ln>
          </c:spPr>
          <c:marker>
            <c:symbol val="none"/>
          </c:marker>
          <c:xVal>
            <c:numRef>
              <c:f>SR!$A$2:$A$50</c:f>
              <c:numCache>
                <c:formatCode>General</c:formatCode>
                <c:ptCount val="49"/>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pt idx="20">
                  <c:v>21.0</c:v>
                </c:pt>
                <c:pt idx="21">
                  <c:v>22.0</c:v>
                </c:pt>
                <c:pt idx="22">
                  <c:v>23.0</c:v>
                </c:pt>
                <c:pt idx="23">
                  <c:v>24.0</c:v>
                </c:pt>
                <c:pt idx="24">
                  <c:v>25.0</c:v>
                </c:pt>
                <c:pt idx="25">
                  <c:v>26.0</c:v>
                </c:pt>
                <c:pt idx="26">
                  <c:v>27.0</c:v>
                </c:pt>
                <c:pt idx="27">
                  <c:v>28.0</c:v>
                </c:pt>
                <c:pt idx="28">
                  <c:v>29.0</c:v>
                </c:pt>
                <c:pt idx="29">
                  <c:v>30.0</c:v>
                </c:pt>
                <c:pt idx="30">
                  <c:v>31.0</c:v>
                </c:pt>
                <c:pt idx="31">
                  <c:v>32.0</c:v>
                </c:pt>
                <c:pt idx="32">
                  <c:v>33.0</c:v>
                </c:pt>
                <c:pt idx="33">
                  <c:v>34.0</c:v>
                </c:pt>
                <c:pt idx="34">
                  <c:v>35.0</c:v>
                </c:pt>
                <c:pt idx="35">
                  <c:v>36.0</c:v>
                </c:pt>
                <c:pt idx="36">
                  <c:v>37.0</c:v>
                </c:pt>
                <c:pt idx="37">
                  <c:v>38.0</c:v>
                </c:pt>
                <c:pt idx="38">
                  <c:v>39.0</c:v>
                </c:pt>
                <c:pt idx="39">
                  <c:v>40.0</c:v>
                </c:pt>
                <c:pt idx="40">
                  <c:v>41.0</c:v>
                </c:pt>
                <c:pt idx="41">
                  <c:v>42.0</c:v>
                </c:pt>
                <c:pt idx="42">
                  <c:v>43.0</c:v>
                </c:pt>
                <c:pt idx="43">
                  <c:v>44.0</c:v>
                </c:pt>
                <c:pt idx="44">
                  <c:v>45.0</c:v>
                </c:pt>
                <c:pt idx="45">
                  <c:v>46.0</c:v>
                </c:pt>
                <c:pt idx="46">
                  <c:v>47.0</c:v>
                </c:pt>
                <c:pt idx="47">
                  <c:v>48.0</c:v>
                </c:pt>
                <c:pt idx="48">
                  <c:v>49.0</c:v>
                </c:pt>
              </c:numCache>
            </c:numRef>
          </c:xVal>
          <c:yVal>
            <c:numRef>
              <c:f>SR!$B$2:$B$50</c:f>
              <c:numCache>
                <c:formatCode>General</c:formatCode>
                <c:ptCount val="49"/>
                <c:pt idx="0">
                  <c:v>-8.089847731690818</c:v>
                </c:pt>
                <c:pt idx="1">
                  <c:v>-4.405450114795976</c:v>
                </c:pt>
                <c:pt idx="2">
                  <c:v>-3.15278238629796</c:v>
                </c:pt>
                <c:pt idx="3">
                  <c:v>-2.207304667560864</c:v>
                </c:pt>
                <c:pt idx="4">
                  <c:v>-1.586335160688037</c:v>
                </c:pt>
                <c:pt idx="5">
                  <c:v>-1.22271384926103</c:v>
                </c:pt>
                <c:pt idx="6">
                  <c:v>-0.92859147306319</c:v>
                </c:pt>
                <c:pt idx="7">
                  <c:v>-0.740824410453002</c:v>
                </c:pt>
                <c:pt idx="8">
                  <c:v>-0.566190658632475</c:v>
                </c:pt>
                <c:pt idx="9">
                  <c:v>-0.41913730050479</c:v>
                </c:pt>
                <c:pt idx="10">
                  <c:v>-0.313634087713795</c:v>
                </c:pt>
                <c:pt idx="11">
                  <c:v>-0.237736067796883</c:v>
                </c:pt>
                <c:pt idx="12">
                  <c:v>-0.19611003625445</c:v>
                </c:pt>
                <c:pt idx="13">
                  <c:v>-0.167217356679533</c:v>
                </c:pt>
                <c:pt idx="14">
                  <c:v>-0.0813489718635857</c:v>
                </c:pt>
                <c:pt idx="15">
                  <c:v>0.0465696022464131</c:v>
                </c:pt>
                <c:pt idx="16">
                  <c:v>0.142881433566703</c:v>
                </c:pt>
                <c:pt idx="17">
                  <c:v>0.137638501441157</c:v>
                </c:pt>
                <c:pt idx="18">
                  <c:v>0.164305016727516</c:v>
                </c:pt>
                <c:pt idx="19">
                  <c:v>0.23024784599934</c:v>
                </c:pt>
                <c:pt idx="20">
                  <c:v>0.220259976337088</c:v>
                </c:pt>
                <c:pt idx="21">
                  <c:v>0.23426316626469</c:v>
                </c:pt>
                <c:pt idx="22">
                  <c:v>0.275409164633367</c:v>
                </c:pt>
                <c:pt idx="23">
                  <c:v>0.331853725106893</c:v>
                </c:pt>
                <c:pt idx="24">
                  <c:v>0.335853672309305</c:v>
                </c:pt>
                <c:pt idx="25">
                  <c:v>0.391384306281769</c:v>
                </c:pt>
                <c:pt idx="26">
                  <c:v>0.454930425209793</c:v>
                </c:pt>
                <c:pt idx="27">
                  <c:v>0.504880425177963</c:v>
                </c:pt>
                <c:pt idx="28">
                  <c:v>0.548399107394138</c:v>
                </c:pt>
                <c:pt idx="29">
                  <c:v>0.588906398623995</c:v>
                </c:pt>
                <c:pt idx="30">
                  <c:v>0.585155912519701</c:v>
                </c:pt>
                <c:pt idx="31">
                  <c:v>0.6340836343438</c:v>
                </c:pt>
                <c:pt idx="32">
                  <c:v>0.675971566289689</c:v>
                </c:pt>
                <c:pt idx="33">
                  <c:v>0.753318261756794</c:v>
                </c:pt>
                <c:pt idx="34">
                  <c:v>0.777189207247396</c:v>
                </c:pt>
                <c:pt idx="35">
                  <c:v>0.838786924840486</c:v>
                </c:pt>
                <c:pt idx="36">
                  <c:v>0.835367713547437</c:v>
                </c:pt>
                <c:pt idx="37">
                  <c:v>0.878223537290017</c:v>
                </c:pt>
                <c:pt idx="38">
                  <c:v>0.89212876841933</c:v>
                </c:pt>
                <c:pt idx="39">
                  <c:v>0.900640427654467</c:v>
                </c:pt>
                <c:pt idx="40">
                  <c:v>0.907552419398149</c:v>
                </c:pt>
                <c:pt idx="41">
                  <c:v>0.907794557336263</c:v>
                </c:pt>
                <c:pt idx="42">
                  <c:v>0.916078904214105</c:v>
                </c:pt>
                <c:pt idx="43">
                  <c:v>0.927317462109669</c:v>
                </c:pt>
                <c:pt idx="44">
                  <c:v>0.934409920936038</c:v>
                </c:pt>
                <c:pt idx="45">
                  <c:v>0.961052202500135</c:v>
                </c:pt>
                <c:pt idx="46">
                  <c:v>0.969372750294251</c:v>
                </c:pt>
                <c:pt idx="47">
                  <c:v>0.989860134548421</c:v>
                </c:pt>
                <c:pt idx="48">
                  <c:v>0.980014884581609</c:v>
                </c:pt>
              </c:numCache>
            </c:numRef>
          </c:yVal>
          <c:smooth val="0"/>
        </c:ser>
        <c:ser>
          <c:idx val="1"/>
          <c:order val="1"/>
          <c:tx>
            <c:v>Gold_EMA</c:v>
          </c:tx>
          <c:spPr>
            <a:ln w="31750">
              <a:solidFill>
                <a:srgbClr val="0000FF"/>
              </a:solidFill>
            </a:ln>
          </c:spPr>
          <c:marker>
            <c:symbol val="none"/>
          </c:marker>
          <c:xVal>
            <c:numRef>
              <c:f>SR!$A$2:$A$50</c:f>
              <c:numCache>
                <c:formatCode>General</c:formatCode>
                <c:ptCount val="49"/>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pt idx="20">
                  <c:v>21.0</c:v>
                </c:pt>
                <c:pt idx="21">
                  <c:v>22.0</c:v>
                </c:pt>
                <c:pt idx="22">
                  <c:v>23.0</c:v>
                </c:pt>
                <c:pt idx="23">
                  <c:v>24.0</c:v>
                </c:pt>
                <c:pt idx="24">
                  <c:v>25.0</c:v>
                </c:pt>
                <c:pt idx="25">
                  <c:v>26.0</c:v>
                </c:pt>
                <c:pt idx="26">
                  <c:v>27.0</c:v>
                </c:pt>
                <c:pt idx="27">
                  <c:v>28.0</c:v>
                </c:pt>
                <c:pt idx="28">
                  <c:v>29.0</c:v>
                </c:pt>
                <c:pt idx="29">
                  <c:v>30.0</c:v>
                </c:pt>
                <c:pt idx="30">
                  <c:v>31.0</c:v>
                </c:pt>
                <c:pt idx="31">
                  <c:v>32.0</c:v>
                </c:pt>
                <c:pt idx="32">
                  <c:v>33.0</c:v>
                </c:pt>
                <c:pt idx="33">
                  <c:v>34.0</c:v>
                </c:pt>
                <c:pt idx="34">
                  <c:v>35.0</c:v>
                </c:pt>
                <c:pt idx="35">
                  <c:v>36.0</c:v>
                </c:pt>
                <c:pt idx="36">
                  <c:v>37.0</c:v>
                </c:pt>
                <c:pt idx="37">
                  <c:v>38.0</c:v>
                </c:pt>
                <c:pt idx="38">
                  <c:v>39.0</c:v>
                </c:pt>
                <c:pt idx="39">
                  <c:v>40.0</c:v>
                </c:pt>
                <c:pt idx="40">
                  <c:v>41.0</c:v>
                </c:pt>
                <c:pt idx="41">
                  <c:v>42.0</c:v>
                </c:pt>
                <c:pt idx="42">
                  <c:v>43.0</c:v>
                </c:pt>
                <c:pt idx="43">
                  <c:v>44.0</c:v>
                </c:pt>
                <c:pt idx="44">
                  <c:v>45.0</c:v>
                </c:pt>
                <c:pt idx="45">
                  <c:v>46.0</c:v>
                </c:pt>
                <c:pt idx="46">
                  <c:v>47.0</c:v>
                </c:pt>
                <c:pt idx="47">
                  <c:v>48.0</c:v>
                </c:pt>
                <c:pt idx="48">
                  <c:v>49.0</c:v>
                </c:pt>
              </c:numCache>
            </c:numRef>
          </c:xVal>
          <c:yVal>
            <c:numRef>
              <c:f>SR!$C$2:$C$50</c:f>
              <c:numCache>
                <c:formatCode>General</c:formatCode>
                <c:ptCount val="49"/>
                <c:pt idx="0">
                  <c:v>-9.208052768986318</c:v>
                </c:pt>
                <c:pt idx="1">
                  <c:v>-7.025106063572768</c:v>
                </c:pt>
                <c:pt idx="2">
                  <c:v>-5.445712943369726</c:v>
                </c:pt>
                <c:pt idx="3">
                  <c:v>-4.44354750588453</c:v>
                </c:pt>
                <c:pt idx="4">
                  <c:v>-3.667383904261186</c:v>
                </c:pt>
                <c:pt idx="5">
                  <c:v>-3.064903492811307</c:v>
                </c:pt>
                <c:pt idx="6">
                  <c:v>-2.61077291265768</c:v>
                </c:pt>
                <c:pt idx="7">
                  <c:v>-2.239482547013074</c:v>
                </c:pt>
                <c:pt idx="8">
                  <c:v>-1.9804480609253</c:v>
                </c:pt>
                <c:pt idx="9">
                  <c:v>-1.75955965895973</c:v>
                </c:pt>
                <c:pt idx="10">
                  <c:v>-1.58685065057243</c:v>
                </c:pt>
                <c:pt idx="11">
                  <c:v>-1.42373593691951</c:v>
                </c:pt>
                <c:pt idx="12">
                  <c:v>-1.253277271028402</c:v>
                </c:pt>
                <c:pt idx="13">
                  <c:v>-1.104254974123054</c:v>
                </c:pt>
                <c:pt idx="14">
                  <c:v>-0.944476569631063</c:v>
                </c:pt>
                <c:pt idx="15">
                  <c:v>-0.810354118834428</c:v>
                </c:pt>
                <c:pt idx="16">
                  <c:v>-0.691907633964519</c:v>
                </c:pt>
                <c:pt idx="17">
                  <c:v>-0.581220459304617</c:v>
                </c:pt>
                <c:pt idx="18">
                  <c:v>-0.503112363183137</c:v>
                </c:pt>
                <c:pt idx="19">
                  <c:v>-0.453696291831217</c:v>
                </c:pt>
                <c:pt idx="20">
                  <c:v>-0.410992040339061</c:v>
                </c:pt>
                <c:pt idx="21">
                  <c:v>-0.36284846440126</c:v>
                </c:pt>
                <c:pt idx="22">
                  <c:v>-0.303000350239579</c:v>
                </c:pt>
                <c:pt idx="23">
                  <c:v>-0.221963032281458</c:v>
                </c:pt>
                <c:pt idx="24">
                  <c:v>-0.138207509506148</c:v>
                </c:pt>
                <c:pt idx="25">
                  <c:v>-0.0540002535986869</c:v>
                </c:pt>
                <c:pt idx="26">
                  <c:v>0.0274807762655232</c:v>
                </c:pt>
                <c:pt idx="27">
                  <c:v>0.117535705978889</c:v>
                </c:pt>
                <c:pt idx="28">
                  <c:v>0.204890694864766</c:v>
                </c:pt>
                <c:pt idx="29">
                  <c:v>0.283249429667138</c:v>
                </c:pt>
                <c:pt idx="30">
                  <c:v>0.338787636485158</c:v>
                </c:pt>
                <c:pt idx="31">
                  <c:v>0.398163132946441</c:v>
                </c:pt>
                <c:pt idx="32">
                  <c:v>0.446948585132325</c:v>
                </c:pt>
                <c:pt idx="33">
                  <c:v>0.475159145579137</c:v>
                </c:pt>
                <c:pt idx="34">
                  <c:v>0.499554333542582</c:v>
                </c:pt>
                <c:pt idx="35">
                  <c:v>0.525602241382491</c:v>
                </c:pt>
                <c:pt idx="36">
                  <c:v>0.563329861251776</c:v>
                </c:pt>
                <c:pt idx="37">
                  <c:v>0.598843683069712</c:v>
                </c:pt>
                <c:pt idx="38">
                  <c:v>0.634801592155416</c:v>
                </c:pt>
                <c:pt idx="39">
                  <c:v>0.672220504610894</c:v>
                </c:pt>
                <c:pt idx="40">
                  <c:v>0.704786397423763</c:v>
                </c:pt>
                <c:pt idx="41">
                  <c:v>0.732400432166042</c:v>
                </c:pt>
                <c:pt idx="42">
                  <c:v>0.768443592050601</c:v>
                </c:pt>
                <c:pt idx="43">
                  <c:v>0.803487931780861</c:v>
                </c:pt>
                <c:pt idx="44">
                  <c:v>0.835322604339199</c:v>
                </c:pt>
                <c:pt idx="45">
                  <c:v>0.868691397858618</c:v>
                </c:pt>
                <c:pt idx="46">
                  <c:v>0.903187707812694</c:v>
                </c:pt>
                <c:pt idx="47">
                  <c:v>0.924857065863202</c:v>
                </c:pt>
                <c:pt idx="48">
                  <c:v>0.935580355612709</c:v>
                </c:pt>
              </c:numCache>
            </c:numRef>
          </c:yVal>
          <c:smooth val="0"/>
        </c:ser>
        <c:ser>
          <c:idx val="2"/>
          <c:order val="2"/>
          <c:tx>
            <c:v>Gold_WMA</c:v>
          </c:tx>
          <c:spPr>
            <a:ln w="31750">
              <a:solidFill>
                <a:srgbClr val="FF6600"/>
              </a:solidFill>
            </a:ln>
          </c:spPr>
          <c:marker>
            <c:symbol val="none"/>
          </c:marker>
          <c:xVal>
            <c:numRef>
              <c:f>SR!$A$2:$A$50</c:f>
              <c:numCache>
                <c:formatCode>General</c:formatCode>
                <c:ptCount val="49"/>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pt idx="20">
                  <c:v>21.0</c:v>
                </c:pt>
                <c:pt idx="21">
                  <c:v>22.0</c:v>
                </c:pt>
                <c:pt idx="22">
                  <c:v>23.0</c:v>
                </c:pt>
                <c:pt idx="23">
                  <c:v>24.0</c:v>
                </c:pt>
                <c:pt idx="24">
                  <c:v>25.0</c:v>
                </c:pt>
                <c:pt idx="25">
                  <c:v>26.0</c:v>
                </c:pt>
                <c:pt idx="26">
                  <c:v>27.0</c:v>
                </c:pt>
                <c:pt idx="27">
                  <c:v>28.0</c:v>
                </c:pt>
                <c:pt idx="28">
                  <c:v>29.0</c:v>
                </c:pt>
                <c:pt idx="29">
                  <c:v>30.0</c:v>
                </c:pt>
                <c:pt idx="30">
                  <c:v>31.0</c:v>
                </c:pt>
                <c:pt idx="31">
                  <c:v>32.0</c:v>
                </c:pt>
                <c:pt idx="32">
                  <c:v>33.0</c:v>
                </c:pt>
                <c:pt idx="33">
                  <c:v>34.0</c:v>
                </c:pt>
                <c:pt idx="34">
                  <c:v>35.0</c:v>
                </c:pt>
                <c:pt idx="35">
                  <c:v>36.0</c:v>
                </c:pt>
                <c:pt idx="36">
                  <c:v>37.0</c:v>
                </c:pt>
                <c:pt idx="37">
                  <c:v>38.0</c:v>
                </c:pt>
                <c:pt idx="38">
                  <c:v>39.0</c:v>
                </c:pt>
                <c:pt idx="39">
                  <c:v>40.0</c:v>
                </c:pt>
                <c:pt idx="40">
                  <c:v>41.0</c:v>
                </c:pt>
                <c:pt idx="41">
                  <c:v>42.0</c:v>
                </c:pt>
                <c:pt idx="42">
                  <c:v>43.0</c:v>
                </c:pt>
                <c:pt idx="43">
                  <c:v>44.0</c:v>
                </c:pt>
                <c:pt idx="44">
                  <c:v>45.0</c:v>
                </c:pt>
                <c:pt idx="45">
                  <c:v>46.0</c:v>
                </c:pt>
                <c:pt idx="46">
                  <c:v>47.0</c:v>
                </c:pt>
                <c:pt idx="47">
                  <c:v>48.0</c:v>
                </c:pt>
                <c:pt idx="48">
                  <c:v>49.0</c:v>
                </c:pt>
              </c:numCache>
            </c:numRef>
          </c:xVal>
          <c:yVal>
            <c:numRef>
              <c:f>SR!$D$2:$D$50</c:f>
              <c:numCache>
                <c:formatCode>General</c:formatCode>
                <c:ptCount val="49"/>
                <c:pt idx="0">
                  <c:v>-10.40344177929935</c:v>
                </c:pt>
                <c:pt idx="1">
                  <c:v>-8.08743049639761</c:v>
                </c:pt>
                <c:pt idx="2">
                  <c:v>-6.415988588136901</c:v>
                </c:pt>
                <c:pt idx="3">
                  <c:v>-5.44150428109895</c:v>
                </c:pt>
                <c:pt idx="4">
                  <c:v>-4.776257823741998</c:v>
                </c:pt>
                <c:pt idx="5">
                  <c:v>-4.217269364846223</c:v>
                </c:pt>
                <c:pt idx="6">
                  <c:v>-3.659095374499371</c:v>
                </c:pt>
                <c:pt idx="7">
                  <c:v>-3.249389456026877</c:v>
                </c:pt>
                <c:pt idx="8">
                  <c:v>-2.964924279728552</c:v>
                </c:pt>
                <c:pt idx="9">
                  <c:v>-2.730067920259157</c:v>
                </c:pt>
                <c:pt idx="10">
                  <c:v>-2.531481599986427</c:v>
                </c:pt>
                <c:pt idx="11">
                  <c:v>-2.370880227541831</c:v>
                </c:pt>
                <c:pt idx="12">
                  <c:v>-2.250315611468261</c:v>
                </c:pt>
                <c:pt idx="13">
                  <c:v>-2.11909014695686</c:v>
                </c:pt>
                <c:pt idx="14">
                  <c:v>-1.987739657127028</c:v>
                </c:pt>
                <c:pt idx="15">
                  <c:v>-1.881441688974429</c:v>
                </c:pt>
                <c:pt idx="16">
                  <c:v>-1.765118336766487</c:v>
                </c:pt>
                <c:pt idx="17">
                  <c:v>-1.671843477951024</c:v>
                </c:pt>
                <c:pt idx="18">
                  <c:v>-1.573282691782611</c:v>
                </c:pt>
                <c:pt idx="19">
                  <c:v>-1.5167106601797</c:v>
                </c:pt>
                <c:pt idx="20">
                  <c:v>-1.500526021745842</c:v>
                </c:pt>
                <c:pt idx="21">
                  <c:v>-1.481769500607374</c:v>
                </c:pt>
                <c:pt idx="22">
                  <c:v>-1.432768750126458</c:v>
                </c:pt>
                <c:pt idx="23">
                  <c:v>-1.357200991702503</c:v>
                </c:pt>
                <c:pt idx="24">
                  <c:v>-1.285062259139655</c:v>
                </c:pt>
                <c:pt idx="25">
                  <c:v>-1.232923184137434</c:v>
                </c:pt>
                <c:pt idx="26">
                  <c:v>-1.169729815377253</c:v>
                </c:pt>
                <c:pt idx="27">
                  <c:v>-1.10939392681215</c:v>
                </c:pt>
                <c:pt idx="28">
                  <c:v>-1.062110276841015</c:v>
                </c:pt>
                <c:pt idx="29">
                  <c:v>-1.013679833337112</c:v>
                </c:pt>
                <c:pt idx="30">
                  <c:v>-0.978445907786328</c:v>
                </c:pt>
                <c:pt idx="31">
                  <c:v>-0.919234074903646</c:v>
                </c:pt>
                <c:pt idx="32">
                  <c:v>-0.87584398074106</c:v>
                </c:pt>
                <c:pt idx="33">
                  <c:v>-0.790947482228093</c:v>
                </c:pt>
                <c:pt idx="34">
                  <c:v>-0.736494107587174</c:v>
                </c:pt>
                <c:pt idx="35">
                  <c:v>-0.676476015658145</c:v>
                </c:pt>
                <c:pt idx="36">
                  <c:v>-0.632983843839368</c:v>
                </c:pt>
                <c:pt idx="37">
                  <c:v>-0.591940797574349</c:v>
                </c:pt>
                <c:pt idx="38">
                  <c:v>-0.560951643676679</c:v>
                </c:pt>
                <c:pt idx="39">
                  <c:v>-0.515454231073865</c:v>
                </c:pt>
                <c:pt idx="40">
                  <c:v>-0.47055187830462</c:v>
                </c:pt>
                <c:pt idx="41">
                  <c:v>-0.438725114458614</c:v>
                </c:pt>
                <c:pt idx="42">
                  <c:v>-0.395930479736027</c:v>
                </c:pt>
                <c:pt idx="43">
                  <c:v>-0.335157263289568</c:v>
                </c:pt>
                <c:pt idx="44">
                  <c:v>-0.283443615899948</c:v>
                </c:pt>
                <c:pt idx="45">
                  <c:v>-0.241849063996145</c:v>
                </c:pt>
                <c:pt idx="46">
                  <c:v>-0.214901707228581</c:v>
                </c:pt>
                <c:pt idx="47">
                  <c:v>-0.164724942665924</c:v>
                </c:pt>
                <c:pt idx="48">
                  <c:v>-0.126334345234431</c:v>
                </c:pt>
              </c:numCache>
            </c:numRef>
          </c:yVal>
          <c:smooth val="0"/>
        </c:ser>
        <c:ser>
          <c:idx val="3"/>
          <c:order val="3"/>
          <c:tx>
            <c:v>Silver_SMA</c:v>
          </c:tx>
          <c:spPr>
            <a:ln w="31750">
              <a:solidFill>
                <a:srgbClr val="FF0000"/>
              </a:solidFill>
            </a:ln>
          </c:spPr>
          <c:marker>
            <c:symbol val="none"/>
          </c:marker>
          <c:xVal>
            <c:numRef>
              <c:f>SR!$A$2:$A$50</c:f>
              <c:numCache>
                <c:formatCode>General</c:formatCode>
                <c:ptCount val="49"/>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pt idx="20">
                  <c:v>21.0</c:v>
                </c:pt>
                <c:pt idx="21">
                  <c:v>22.0</c:v>
                </c:pt>
                <c:pt idx="22">
                  <c:v>23.0</c:v>
                </c:pt>
                <c:pt idx="23">
                  <c:v>24.0</c:v>
                </c:pt>
                <c:pt idx="24">
                  <c:v>25.0</c:v>
                </c:pt>
                <c:pt idx="25">
                  <c:v>26.0</c:v>
                </c:pt>
                <c:pt idx="26">
                  <c:v>27.0</c:v>
                </c:pt>
                <c:pt idx="27">
                  <c:v>28.0</c:v>
                </c:pt>
                <c:pt idx="28">
                  <c:v>29.0</c:v>
                </c:pt>
                <c:pt idx="29">
                  <c:v>30.0</c:v>
                </c:pt>
                <c:pt idx="30">
                  <c:v>31.0</c:v>
                </c:pt>
                <c:pt idx="31">
                  <c:v>32.0</c:v>
                </c:pt>
                <c:pt idx="32">
                  <c:v>33.0</c:v>
                </c:pt>
                <c:pt idx="33">
                  <c:v>34.0</c:v>
                </c:pt>
                <c:pt idx="34">
                  <c:v>35.0</c:v>
                </c:pt>
                <c:pt idx="35">
                  <c:v>36.0</c:v>
                </c:pt>
                <c:pt idx="36">
                  <c:v>37.0</c:v>
                </c:pt>
                <c:pt idx="37">
                  <c:v>38.0</c:v>
                </c:pt>
                <c:pt idx="38">
                  <c:v>39.0</c:v>
                </c:pt>
                <c:pt idx="39">
                  <c:v>40.0</c:v>
                </c:pt>
                <c:pt idx="40">
                  <c:v>41.0</c:v>
                </c:pt>
                <c:pt idx="41">
                  <c:v>42.0</c:v>
                </c:pt>
                <c:pt idx="42">
                  <c:v>43.0</c:v>
                </c:pt>
                <c:pt idx="43">
                  <c:v>44.0</c:v>
                </c:pt>
                <c:pt idx="44">
                  <c:v>45.0</c:v>
                </c:pt>
                <c:pt idx="45">
                  <c:v>46.0</c:v>
                </c:pt>
                <c:pt idx="46">
                  <c:v>47.0</c:v>
                </c:pt>
                <c:pt idx="47">
                  <c:v>48.0</c:v>
                </c:pt>
                <c:pt idx="48">
                  <c:v>49.0</c:v>
                </c:pt>
              </c:numCache>
            </c:numRef>
          </c:xVal>
          <c:yVal>
            <c:numRef>
              <c:f>SR!$E$2:$E$50</c:f>
              <c:numCache>
                <c:formatCode>General</c:formatCode>
                <c:ptCount val="49"/>
                <c:pt idx="0">
                  <c:v>-10.57419199289335</c:v>
                </c:pt>
                <c:pt idx="1">
                  <c:v>-5.408713648854616</c:v>
                </c:pt>
                <c:pt idx="2">
                  <c:v>-3.551804759430464</c:v>
                </c:pt>
                <c:pt idx="3">
                  <c:v>-2.507738002749208</c:v>
                </c:pt>
                <c:pt idx="4">
                  <c:v>-2.004158217053181</c:v>
                </c:pt>
                <c:pt idx="5">
                  <c:v>-1.661767823478047</c:v>
                </c:pt>
                <c:pt idx="6">
                  <c:v>-1.447287815136708</c:v>
                </c:pt>
                <c:pt idx="7">
                  <c:v>-1.316546426734296</c:v>
                </c:pt>
                <c:pt idx="8">
                  <c:v>-1.27512475526352</c:v>
                </c:pt>
                <c:pt idx="9">
                  <c:v>-1.237204522389554</c:v>
                </c:pt>
                <c:pt idx="10">
                  <c:v>-1.168269619339225</c:v>
                </c:pt>
                <c:pt idx="11">
                  <c:v>-1.155381921346767</c:v>
                </c:pt>
                <c:pt idx="12">
                  <c:v>-1.152444609800656</c:v>
                </c:pt>
                <c:pt idx="13">
                  <c:v>-1.100458645736134</c:v>
                </c:pt>
                <c:pt idx="14">
                  <c:v>-1.025905942795919</c:v>
                </c:pt>
                <c:pt idx="15">
                  <c:v>-0.898527602039398</c:v>
                </c:pt>
                <c:pt idx="16">
                  <c:v>-0.782238398201284</c:v>
                </c:pt>
                <c:pt idx="17">
                  <c:v>-0.71431669122663</c:v>
                </c:pt>
                <c:pt idx="18">
                  <c:v>-0.626335697293539</c:v>
                </c:pt>
                <c:pt idx="19">
                  <c:v>-0.555703954668634</c:v>
                </c:pt>
                <c:pt idx="20">
                  <c:v>-0.482923490406459</c:v>
                </c:pt>
                <c:pt idx="21">
                  <c:v>-0.454804568356196</c:v>
                </c:pt>
                <c:pt idx="22">
                  <c:v>-0.396667325503191</c:v>
                </c:pt>
                <c:pt idx="23">
                  <c:v>-0.329809446876069</c:v>
                </c:pt>
                <c:pt idx="24">
                  <c:v>-0.3112588208414</c:v>
                </c:pt>
                <c:pt idx="25">
                  <c:v>-0.296131636585394</c:v>
                </c:pt>
                <c:pt idx="26">
                  <c:v>-0.26605464919773</c:v>
                </c:pt>
                <c:pt idx="27">
                  <c:v>-0.259532452060072</c:v>
                </c:pt>
                <c:pt idx="28">
                  <c:v>-0.266829666593056</c:v>
                </c:pt>
                <c:pt idx="29">
                  <c:v>-0.237784909851356</c:v>
                </c:pt>
                <c:pt idx="30">
                  <c:v>-0.209698111696118</c:v>
                </c:pt>
                <c:pt idx="31">
                  <c:v>-0.181883246722699</c:v>
                </c:pt>
                <c:pt idx="32">
                  <c:v>-0.153011675512121</c:v>
                </c:pt>
                <c:pt idx="33">
                  <c:v>-0.145491202790741</c:v>
                </c:pt>
                <c:pt idx="34">
                  <c:v>-0.141438159205856</c:v>
                </c:pt>
                <c:pt idx="35">
                  <c:v>-0.0813880744807273</c:v>
                </c:pt>
                <c:pt idx="36">
                  <c:v>-0.0301557328029158</c:v>
                </c:pt>
                <c:pt idx="37">
                  <c:v>0.00151375368647623</c:v>
                </c:pt>
                <c:pt idx="38">
                  <c:v>0.0414304184406875</c:v>
                </c:pt>
                <c:pt idx="39">
                  <c:v>0.0758102089260563</c:v>
                </c:pt>
                <c:pt idx="40">
                  <c:v>0.108030067939406</c:v>
                </c:pt>
                <c:pt idx="41">
                  <c:v>0.132898651388362</c:v>
                </c:pt>
                <c:pt idx="42">
                  <c:v>0.176478737761257</c:v>
                </c:pt>
                <c:pt idx="43">
                  <c:v>0.200809418934474</c:v>
                </c:pt>
                <c:pt idx="44">
                  <c:v>0.218048092822223</c:v>
                </c:pt>
                <c:pt idx="45">
                  <c:v>0.255113731974281</c:v>
                </c:pt>
                <c:pt idx="46">
                  <c:v>0.311108173720337</c:v>
                </c:pt>
                <c:pt idx="47">
                  <c:v>0.361017488027907</c:v>
                </c:pt>
                <c:pt idx="48">
                  <c:v>0.392189575452027</c:v>
                </c:pt>
              </c:numCache>
            </c:numRef>
          </c:yVal>
          <c:smooth val="0"/>
        </c:ser>
        <c:ser>
          <c:idx val="4"/>
          <c:order val="4"/>
          <c:tx>
            <c:v>Silver_EWA</c:v>
          </c:tx>
          <c:spPr>
            <a:ln w="31750">
              <a:solidFill>
                <a:srgbClr val="00CC00"/>
              </a:solidFill>
            </a:ln>
          </c:spPr>
          <c:marker>
            <c:symbol val="none"/>
          </c:marker>
          <c:xVal>
            <c:numRef>
              <c:f>SR!$A$2:$A$50</c:f>
              <c:numCache>
                <c:formatCode>General</c:formatCode>
                <c:ptCount val="49"/>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pt idx="20">
                  <c:v>21.0</c:v>
                </c:pt>
                <c:pt idx="21">
                  <c:v>22.0</c:v>
                </c:pt>
                <c:pt idx="22">
                  <c:v>23.0</c:v>
                </c:pt>
                <c:pt idx="23">
                  <c:v>24.0</c:v>
                </c:pt>
                <c:pt idx="24">
                  <c:v>25.0</c:v>
                </c:pt>
                <c:pt idx="25">
                  <c:v>26.0</c:v>
                </c:pt>
                <c:pt idx="26">
                  <c:v>27.0</c:v>
                </c:pt>
                <c:pt idx="27">
                  <c:v>28.0</c:v>
                </c:pt>
                <c:pt idx="28">
                  <c:v>29.0</c:v>
                </c:pt>
                <c:pt idx="29">
                  <c:v>30.0</c:v>
                </c:pt>
                <c:pt idx="30">
                  <c:v>31.0</c:v>
                </c:pt>
                <c:pt idx="31">
                  <c:v>32.0</c:v>
                </c:pt>
                <c:pt idx="32">
                  <c:v>33.0</c:v>
                </c:pt>
                <c:pt idx="33">
                  <c:v>34.0</c:v>
                </c:pt>
                <c:pt idx="34">
                  <c:v>35.0</c:v>
                </c:pt>
                <c:pt idx="35">
                  <c:v>36.0</c:v>
                </c:pt>
                <c:pt idx="36">
                  <c:v>37.0</c:v>
                </c:pt>
                <c:pt idx="37">
                  <c:v>38.0</c:v>
                </c:pt>
                <c:pt idx="38">
                  <c:v>39.0</c:v>
                </c:pt>
                <c:pt idx="39">
                  <c:v>40.0</c:v>
                </c:pt>
                <c:pt idx="40">
                  <c:v>41.0</c:v>
                </c:pt>
                <c:pt idx="41">
                  <c:v>42.0</c:v>
                </c:pt>
                <c:pt idx="42">
                  <c:v>43.0</c:v>
                </c:pt>
                <c:pt idx="43">
                  <c:v>44.0</c:v>
                </c:pt>
                <c:pt idx="44">
                  <c:v>45.0</c:v>
                </c:pt>
                <c:pt idx="45">
                  <c:v>46.0</c:v>
                </c:pt>
                <c:pt idx="46">
                  <c:v>47.0</c:v>
                </c:pt>
                <c:pt idx="47">
                  <c:v>48.0</c:v>
                </c:pt>
                <c:pt idx="48">
                  <c:v>49.0</c:v>
                </c:pt>
              </c:numCache>
            </c:numRef>
          </c:xVal>
          <c:yVal>
            <c:numRef>
              <c:f>SR!$F$2:$F$50</c:f>
              <c:numCache>
                <c:formatCode>General</c:formatCode>
                <c:ptCount val="49"/>
                <c:pt idx="0">
                  <c:v>-12.4764032504601</c:v>
                </c:pt>
                <c:pt idx="1">
                  <c:v>-8.46893650192912</c:v>
                </c:pt>
                <c:pt idx="2">
                  <c:v>-6.446790635076617</c:v>
                </c:pt>
                <c:pt idx="3">
                  <c:v>-5.238054310384912</c:v>
                </c:pt>
                <c:pt idx="4">
                  <c:v>-4.40956032467115</c:v>
                </c:pt>
                <c:pt idx="5">
                  <c:v>-3.847475518707827</c:v>
                </c:pt>
                <c:pt idx="6">
                  <c:v>-3.34653004006267</c:v>
                </c:pt>
                <c:pt idx="7">
                  <c:v>-2.96933117702545</c:v>
                </c:pt>
                <c:pt idx="8">
                  <c:v>-2.653231521299016</c:v>
                </c:pt>
                <c:pt idx="9">
                  <c:v>-2.422358936915598</c:v>
                </c:pt>
                <c:pt idx="10">
                  <c:v>-2.256617478920893</c:v>
                </c:pt>
                <c:pt idx="11">
                  <c:v>-2.134718203696945</c:v>
                </c:pt>
                <c:pt idx="12">
                  <c:v>-1.952200923139528</c:v>
                </c:pt>
                <c:pt idx="13">
                  <c:v>-1.806596259410489</c:v>
                </c:pt>
                <c:pt idx="14">
                  <c:v>-1.661651733353836</c:v>
                </c:pt>
                <c:pt idx="15">
                  <c:v>-1.541866683600926</c:v>
                </c:pt>
                <c:pt idx="16">
                  <c:v>-1.409160435409511</c:v>
                </c:pt>
                <c:pt idx="17">
                  <c:v>-1.287510682026123</c:v>
                </c:pt>
                <c:pt idx="18">
                  <c:v>-1.21510511157547</c:v>
                </c:pt>
                <c:pt idx="19">
                  <c:v>-1.146171877325492</c:v>
                </c:pt>
                <c:pt idx="20">
                  <c:v>-1.074037145317412</c:v>
                </c:pt>
                <c:pt idx="21">
                  <c:v>-1.00505184695509</c:v>
                </c:pt>
                <c:pt idx="22">
                  <c:v>-0.94449570157416</c:v>
                </c:pt>
                <c:pt idx="23">
                  <c:v>-0.885340730384483</c:v>
                </c:pt>
                <c:pt idx="24">
                  <c:v>-0.81816730760144</c:v>
                </c:pt>
                <c:pt idx="25">
                  <c:v>-0.757302306919173</c:v>
                </c:pt>
                <c:pt idx="26">
                  <c:v>-0.715329009352972</c:v>
                </c:pt>
                <c:pt idx="27">
                  <c:v>-0.676123855052003</c:v>
                </c:pt>
                <c:pt idx="28">
                  <c:v>-0.647218781925197</c:v>
                </c:pt>
                <c:pt idx="29">
                  <c:v>-0.625107994460535</c:v>
                </c:pt>
                <c:pt idx="30">
                  <c:v>-0.594215480026355</c:v>
                </c:pt>
                <c:pt idx="31">
                  <c:v>-0.565378806251534</c:v>
                </c:pt>
                <c:pt idx="32">
                  <c:v>-0.53312202620727</c:v>
                </c:pt>
                <c:pt idx="33">
                  <c:v>-0.502579867037498</c:v>
                </c:pt>
                <c:pt idx="34">
                  <c:v>-0.464655237107328</c:v>
                </c:pt>
                <c:pt idx="35">
                  <c:v>-0.419589837885287</c:v>
                </c:pt>
                <c:pt idx="36">
                  <c:v>-0.390777612626201</c:v>
                </c:pt>
                <c:pt idx="37">
                  <c:v>-0.356590026251894</c:v>
                </c:pt>
                <c:pt idx="38">
                  <c:v>-0.32334432647799</c:v>
                </c:pt>
                <c:pt idx="39">
                  <c:v>-0.2941539764813</c:v>
                </c:pt>
                <c:pt idx="40">
                  <c:v>-0.268607225015544</c:v>
                </c:pt>
                <c:pt idx="41">
                  <c:v>-0.233959319179975</c:v>
                </c:pt>
                <c:pt idx="42">
                  <c:v>-0.202891447031003</c:v>
                </c:pt>
                <c:pt idx="43">
                  <c:v>-0.179194055125506</c:v>
                </c:pt>
                <c:pt idx="44">
                  <c:v>-0.15753488360629</c:v>
                </c:pt>
                <c:pt idx="45">
                  <c:v>-0.12276075977734</c:v>
                </c:pt>
                <c:pt idx="46">
                  <c:v>-0.0950042571911607</c:v>
                </c:pt>
                <c:pt idx="47">
                  <c:v>-0.0696945529490741</c:v>
                </c:pt>
                <c:pt idx="48">
                  <c:v>-0.0519760081008279</c:v>
                </c:pt>
              </c:numCache>
            </c:numRef>
          </c:yVal>
          <c:smooth val="0"/>
        </c:ser>
        <c:ser>
          <c:idx val="5"/>
          <c:order val="5"/>
          <c:tx>
            <c:v>Silver_WMA</c:v>
          </c:tx>
          <c:spPr>
            <a:ln w="31750">
              <a:solidFill>
                <a:srgbClr val="D60093"/>
              </a:solidFill>
            </a:ln>
          </c:spPr>
          <c:marker>
            <c:symbol val="none"/>
          </c:marker>
          <c:xVal>
            <c:numRef>
              <c:f>SR!$A$2:$A$50</c:f>
              <c:numCache>
                <c:formatCode>General</c:formatCode>
                <c:ptCount val="49"/>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pt idx="20">
                  <c:v>21.0</c:v>
                </c:pt>
                <c:pt idx="21">
                  <c:v>22.0</c:v>
                </c:pt>
                <c:pt idx="22">
                  <c:v>23.0</c:v>
                </c:pt>
                <c:pt idx="23">
                  <c:v>24.0</c:v>
                </c:pt>
                <c:pt idx="24">
                  <c:v>25.0</c:v>
                </c:pt>
                <c:pt idx="25">
                  <c:v>26.0</c:v>
                </c:pt>
                <c:pt idx="26">
                  <c:v>27.0</c:v>
                </c:pt>
                <c:pt idx="27">
                  <c:v>28.0</c:v>
                </c:pt>
                <c:pt idx="28">
                  <c:v>29.0</c:v>
                </c:pt>
                <c:pt idx="29">
                  <c:v>30.0</c:v>
                </c:pt>
                <c:pt idx="30">
                  <c:v>31.0</c:v>
                </c:pt>
                <c:pt idx="31">
                  <c:v>32.0</c:v>
                </c:pt>
                <c:pt idx="32">
                  <c:v>33.0</c:v>
                </c:pt>
                <c:pt idx="33">
                  <c:v>34.0</c:v>
                </c:pt>
                <c:pt idx="34">
                  <c:v>35.0</c:v>
                </c:pt>
                <c:pt idx="35">
                  <c:v>36.0</c:v>
                </c:pt>
                <c:pt idx="36">
                  <c:v>37.0</c:v>
                </c:pt>
                <c:pt idx="37">
                  <c:v>38.0</c:v>
                </c:pt>
                <c:pt idx="38">
                  <c:v>39.0</c:v>
                </c:pt>
                <c:pt idx="39">
                  <c:v>40.0</c:v>
                </c:pt>
                <c:pt idx="40">
                  <c:v>41.0</c:v>
                </c:pt>
                <c:pt idx="41">
                  <c:v>42.0</c:v>
                </c:pt>
                <c:pt idx="42">
                  <c:v>43.0</c:v>
                </c:pt>
                <c:pt idx="43">
                  <c:v>44.0</c:v>
                </c:pt>
                <c:pt idx="44">
                  <c:v>45.0</c:v>
                </c:pt>
                <c:pt idx="45">
                  <c:v>46.0</c:v>
                </c:pt>
                <c:pt idx="46">
                  <c:v>47.0</c:v>
                </c:pt>
                <c:pt idx="47">
                  <c:v>48.0</c:v>
                </c:pt>
                <c:pt idx="48">
                  <c:v>49.0</c:v>
                </c:pt>
              </c:numCache>
            </c:numRef>
          </c:xVal>
          <c:yVal>
            <c:numRef>
              <c:f>SR!$G$2:$G$50</c:f>
              <c:numCache>
                <c:formatCode>General</c:formatCode>
                <c:ptCount val="49"/>
                <c:pt idx="0">
                  <c:v>-13.89248688150121</c:v>
                </c:pt>
                <c:pt idx="1">
                  <c:v>-9.48942227074214</c:v>
                </c:pt>
                <c:pt idx="2">
                  <c:v>-7.165381818991347</c:v>
                </c:pt>
                <c:pt idx="3">
                  <c:v>-5.7906508766561</c:v>
                </c:pt>
                <c:pt idx="4">
                  <c:v>-4.892293365840493</c:v>
                </c:pt>
                <c:pt idx="5">
                  <c:v>-4.189660839635784</c:v>
                </c:pt>
                <c:pt idx="6">
                  <c:v>-3.68533070871828</c:v>
                </c:pt>
                <c:pt idx="7">
                  <c:v>-3.280920097768823</c:v>
                </c:pt>
                <c:pt idx="8">
                  <c:v>-2.96239687672747</c:v>
                </c:pt>
                <c:pt idx="9">
                  <c:v>-2.762725682500878</c:v>
                </c:pt>
                <c:pt idx="10">
                  <c:v>-2.627177991828003</c:v>
                </c:pt>
                <c:pt idx="11">
                  <c:v>-2.511800633453063</c:v>
                </c:pt>
                <c:pt idx="12">
                  <c:v>-2.40578310841386</c:v>
                </c:pt>
                <c:pt idx="13">
                  <c:v>-2.293443186059513</c:v>
                </c:pt>
                <c:pt idx="14">
                  <c:v>-2.248868565843952</c:v>
                </c:pt>
                <c:pt idx="15">
                  <c:v>-2.187947619120143</c:v>
                </c:pt>
                <c:pt idx="16">
                  <c:v>-2.126160111310381</c:v>
                </c:pt>
                <c:pt idx="17">
                  <c:v>-2.079770381248759</c:v>
                </c:pt>
                <c:pt idx="18">
                  <c:v>-2.01259335638639</c:v>
                </c:pt>
                <c:pt idx="19">
                  <c:v>-1.965924718484763</c:v>
                </c:pt>
                <c:pt idx="20">
                  <c:v>-1.931061751502139</c:v>
                </c:pt>
                <c:pt idx="21">
                  <c:v>-1.895870321581386</c:v>
                </c:pt>
                <c:pt idx="22">
                  <c:v>-1.838071263674776</c:v>
                </c:pt>
                <c:pt idx="23">
                  <c:v>-1.76300429462072</c:v>
                </c:pt>
                <c:pt idx="24">
                  <c:v>-1.676388245691793</c:v>
                </c:pt>
                <c:pt idx="25">
                  <c:v>-1.60687036467334</c:v>
                </c:pt>
                <c:pt idx="26">
                  <c:v>-1.52284801859857</c:v>
                </c:pt>
                <c:pt idx="27">
                  <c:v>-1.459942843179227</c:v>
                </c:pt>
                <c:pt idx="28">
                  <c:v>-1.409136975138805</c:v>
                </c:pt>
                <c:pt idx="29">
                  <c:v>-1.344536976353551</c:v>
                </c:pt>
                <c:pt idx="30">
                  <c:v>-1.273378937432927</c:v>
                </c:pt>
                <c:pt idx="31">
                  <c:v>-1.201406146190061</c:v>
                </c:pt>
                <c:pt idx="32">
                  <c:v>-1.14611134610584</c:v>
                </c:pt>
                <c:pt idx="33">
                  <c:v>-1.098279968766775</c:v>
                </c:pt>
                <c:pt idx="34">
                  <c:v>-1.039721710890463</c:v>
                </c:pt>
                <c:pt idx="35">
                  <c:v>-1.008796762798433</c:v>
                </c:pt>
                <c:pt idx="36">
                  <c:v>-0.95399219978325</c:v>
                </c:pt>
                <c:pt idx="37">
                  <c:v>-0.917308045799932</c:v>
                </c:pt>
                <c:pt idx="38">
                  <c:v>-0.866140418503297</c:v>
                </c:pt>
                <c:pt idx="39">
                  <c:v>-0.831319311112759</c:v>
                </c:pt>
                <c:pt idx="40">
                  <c:v>-0.820433315013461</c:v>
                </c:pt>
                <c:pt idx="41">
                  <c:v>-0.795063369138927</c:v>
                </c:pt>
                <c:pt idx="42">
                  <c:v>-0.785138032383597</c:v>
                </c:pt>
                <c:pt idx="43">
                  <c:v>-0.753158743509388</c:v>
                </c:pt>
                <c:pt idx="44">
                  <c:v>-0.727186035213475</c:v>
                </c:pt>
                <c:pt idx="45">
                  <c:v>-0.717033229371463</c:v>
                </c:pt>
                <c:pt idx="46">
                  <c:v>-0.691183763923154</c:v>
                </c:pt>
                <c:pt idx="47">
                  <c:v>-0.673371735108216</c:v>
                </c:pt>
                <c:pt idx="48">
                  <c:v>-0.649389780387708</c:v>
                </c:pt>
              </c:numCache>
            </c:numRef>
          </c:yVal>
          <c:smooth val="0"/>
        </c:ser>
        <c:dLbls>
          <c:showLegendKey val="0"/>
          <c:showVal val="0"/>
          <c:showCatName val="0"/>
          <c:showSerName val="0"/>
          <c:showPercent val="0"/>
          <c:showBubbleSize val="0"/>
        </c:dLbls>
        <c:axId val="-2140730528"/>
        <c:axId val="-2088169312"/>
      </c:scatterChart>
      <c:valAx>
        <c:axId val="-2140730528"/>
        <c:scaling>
          <c:orientation val="minMax"/>
          <c:max val="49.0"/>
        </c:scaling>
        <c:delete val="0"/>
        <c:axPos val="b"/>
        <c:title>
          <c:tx>
            <c:rich>
              <a:bodyPr/>
              <a:lstStyle/>
              <a:p>
                <a:pPr>
                  <a:defRPr sz="1000" b="0">
                    <a:latin typeface="Times New Roman" panose="02020603050405020304" pitchFamily="18" charset="0"/>
                    <a:cs typeface="Times New Roman" panose="02020603050405020304" pitchFamily="18" charset="0"/>
                  </a:defRPr>
                </a:pPr>
                <a:r>
                  <a:rPr lang="en-GB" sz="1000" b="0">
                    <a:latin typeface="Times New Roman" panose="02020603050405020304" pitchFamily="18" charset="0"/>
                    <a:cs typeface="Times New Roman" panose="02020603050405020304" pitchFamily="18" charset="0"/>
                  </a:rPr>
                  <a:t>SR parameter</a:t>
                </a:r>
              </a:p>
            </c:rich>
          </c:tx>
          <c:layout>
            <c:manualLayout>
              <c:xMode val="edge"/>
              <c:yMode val="edge"/>
              <c:x val="0.530925515199526"/>
              <c:y val="0.305666860785625"/>
            </c:manualLayout>
          </c:layout>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GB"/>
          </a:p>
        </c:txPr>
        <c:crossAx val="-2088169312"/>
        <c:crosses val="autoZero"/>
        <c:crossBetween val="midCat"/>
      </c:valAx>
      <c:valAx>
        <c:axId val="-2088169312"/>
        <c:scaling>
          <c:orientation val="minMax"/>
          <c:min val="-14.0"/>
        </c:scaling>
        <c:delete val="0"/>
        <c:axPos val="l"/>
        <c:title>
          <c:tx>
            <c:rich>
              <a:bodyPr rot="-5400000" vert="horz"/>
              <a:lstStyle/>
              <a:p>
                <a:pPr>
                  <a:defRPr sz="1050">
                    <a:latin typeface="Times New Roman" panose="02020603050405020304" pitchFamily="18" charset="0"/>
                    <a:cs typeface="Times New Roman" panose="02020603050405020304" pitchFamily="18" charset="0"/>
                  </a:defRPr>
                </a:pPr>
                <a:r>
                  <a:rPr lang="en-GB" sz="1050" b="0">
                    <a:latin typeface="Times New Roman" panose="02020603050405020304" pitchFamily="18" charset="0"/>
                    <a:cs typeface="Times New Roman" panose="02020603050405020304" pitchFamily="18" charset="0"/>
                  </a:rPr>
                  <a:t>z-buy-sell</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GB"/>
          </a:p>
        </c:txPr>
        <c:crossAx val="-2140730528"/>
        <c:crosses val="autoZero"/>
        <c:crossBetween val="midCat"/>
      </c:valAx>
    </c:plotArea>
    <c:legend>
      <c:legendPos val="r"/>
      <c:layout>
        <c:manualLayout>
          <c:xMode val="edge"/>
          <c:yMode val="edge"/>
          <c:x val="0.463246678784041"/>
          <c:y val="0.432794858239893"/>
          <c:w val="0.500466619197692"/>
          <c:h val="0.39839991726633"/>
        </c:manualLayout>
      </c:layout>
      <c:overlay val="0"/>
      <c:txPr>
        <a:bodyPr/>
        <a:lstStyle/>
        <a:p>
          <a:pPr>
            <a:defRPr sz="1000">
              <a:latin typeface="Times New Roman" panose="02020603050405020304" pitchFamily="18" charset="0"/>
              <a:cs typeface="Times New Roman" panose="02020603050405020304" pitchFamily="18" charset="0"/>
            </a:defRPr>
          </a:pPr>
          <a:endParaRPr lang="en-GB"/>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039067240582997"/>
          <c:y val="0.0221750733379035"/>
          <c:w val="0.939937949830459"/>
          <c:h val="0.955649853324193"/>
        </c:manualLayout>
      </c:layout>
      <c:scatterChart>
        <c:scatterStyle val="lineMarker"/>
        <c:varyColors val="0"/>
        <c:ser>
          <c:idx val="0"/>
          <c:order val="0"/>
          <c:tx>
            <c:v>Gold_SMA</c:v>
          </c:tx>
          <c:spPr>
            <a:ln w="31750">
              <a:solidFill>
                <a:schemeClr val="tx1"/>
              </a:solidFill>
            </a:ln>
          </c:spPr>
          <c:marker>
            <c:symbol val="none"/>
          </c:marker>
          <c:xVal>
            <c:numRef>
              <c:f>LR!$A$1:$A$482</c:f>
              <c:numCache>
                <c:formatCode>General</c:formatCode>
                <c:ptCount val="482"/>
                <c:pt idx="1">
                  <c:v>20.0</c:v>
                </c:pt>
                <c:pt idx="2">
                  <c:v>21.0</c:v>
                </c:pt>
                <c:pt idx="3">
                  <c:v>22.0</c:v>
                </c:pt>
                <c:pt idx="4">
                  <c:v>23.0</c:v>
                </c:pt>
                <c:pt idx="5">
                  <c:v>24.0</c:v>
                </c:pt>
                <c:pt idx="6">
                  <c:v>25.0</c:v>
                </c:pt>
                <c:pt idx="7">
                  <c:v>26.0</c:v>
                </c:pt>
                <c:pt idx="8">
                  <c:v>27.0</c:v>
                </c:pt>
                <c:pt idx="9">
                  <c:v>28.0</c:v>
                </c:pt>
                <c:pt idx="10">
                  <c:v>29.0</c:v>
                </c:pt>
                <c:pt idx="11">
                  <c:v>30.0</c:v>
                </c:pt>
                <c:pt idx="12">
                  <c:v>31.0</c:v>
                </c:pt>
                <c:pt idx="13">
                  <c:v>32.0</c:v>
                </c:pt>
                <c:pt idx="14">
                  <c:v>33.0</c:v>
                </c:pt>
                <c:pt idx="15">
                  <c:v>34.0</c:v>
                </c:pt>
                <c:pt idx="16">
                  <c:v>35.0</c:v>
                </c:pt>
                <c:pt idx="17">
                  <c:v>36.0</c:v>
                </c:pt>
                <c:pt idx="18">
                  <c:v>37.0</c:v>
                </c:pt>
                <c:pt idx="19">
                  <c:v>38.0</c:v>
                </c:pt>
                <c:pt idx="20">
                  <c:v>39.0</c:v>
                </c:pt>
                <c:pt idx="21">
                  <c:v>40.0</c:v>
                </c:pt>
                <c:pt idx="22">
                  <c:v>41.0</c:v>
                </c:pt>
                <c:pt idx="23">
                  <c:v>42.0</c:v>
                </c:pt>
                <c:pt idx="24">
                  <c:v>43.0</c:v>
                </c:pt>
                <c:pt idx="25">
                  <c:v>44.0</c:v>
                </c:pt>
                <c:pt idx="26">
                  <c:v>45.0</c:v>
                </c:pt>
                <c:pt idx="27">
                  <c:v>46.0</c:v>
                </c:pt>
                <c:pt idx="28">
                  <c:v>47.0</c:v>
                </c:pt>
                <c:pt idx="29">
                  <c:v>48.0</c:v>
                </c:pt>
                <c:pt idx="30">
                  <c:v>49.0</c:v>
                </c:pt>
                <c:pt idx="31">
                  <c:v>50.0</c:v>
                </c:pt>
                <c:pt idx="32">
                  <c:v>51.0</c:v>
                </c:pt>
                <c:pt idx="33">
                  <c:v>52.0</c:v>
                </c:pt>
                <c:pt idx="34">
                  <c:v>53.0</c:v>
                </c:pt>
                <c:pt idx="35">
                  <c:v>54.0</c:v>
                </c:pt>
                <c:pt idx="36">
                  <c:v>55.0</c:v>
                </c:pt>
                <c:pt idx="37">
                  <c:v>56.0</c:v>
                </c:pt>
                <c:pt idx="38">
                  <c:v>57.0</c:v>
                </c:pt>
                <c:pt idx="39">
                  <c:v>58.0</c:v>
                </c:pt>
                <c:pt idx="40">
                  <c:v>59.0</c:v>
                </c:pt>
                <c:pt idx="41">
                  <c:v>60.0</c:v>
                </c:pt>
                <c:pt idx="42">
                  <c:v>61.0</c:v>
                </c:pt>
                <c:pt idx="43">
                  <c:v>62.0</c:v>
                </c:pt>
                <c:pt idx="44">
                  <c:v>63.0</c:v>
                </c:pt>
                <c:pt idx="45">
                  <c:v>64.0</c:v>
                </c:pt>
                <c:pt idx="46">
                  <c:v>65.0</c:v>
                </c:pt>
                <c:pt idx="47">
                  <c:v>66.0</c:v>
                </c:pt>
                <c:pt idx="48">
                  <c:v>67.0</c:v>
                </c:pt>
                <c:pt idx="49">
                  <c:v>68.0</c:v>
                </c:pt>
                <c:pt idx="50">
                  <c:v>69.0</c:v>
                </c:pt>
                <c:pt idx="51">
                  <c:v>70.0</c:v>
                </c:pt>
                <c:pt idx="52">
                  <c:v>71.0</c:v>
                </c:pt>
                <c:pt idx="53">
                  <c:v>72.0</c:v>
                </c:pt>
                <c:pt idx="54">
                  <c:v>73.0</c:v>
                </c:pt>
                <c:pt idx="55">
                  <c:v>74.0</c:v>
                </c:pt>
                <c:pt idx="56">
                  <c:v>75.0</c:v>
                </c:pt>
                <c:pt idx="57">
                  <c:v>76.0</c:v>
                </c:pt>
                <c:pt idx="58">
                  <c:v>77.0</c:v>
                </c:pt>
                <c:pt idx="59">
                  <c:v>78.0</c:v>
                </c:pt>
                <c:pt idx="60">
                  <c:v>79.0</c:v>
                </c:pt>
                <c:pt idx="61">
                  <c:v>80.0</c:v>
                </c:pt>
                <c:pt idx="62">
                  <c:v>81.0</c:v>
                </c:pt>
                <c:pt idx="63">
                  <c:v>82.0</c:v>
                </c:pt>
                <c:pt idx="64">
                  <c:v>83.0</c:v>
                </c:pt>
                <c:pt idx="65">
                  <c:v>84.0</c:v>
                </c:pt>
                <c:pt idx="66">
                  <c:v>85.0</c:v>
                </c:pt>
                <c:pt idx="67">
                  <c:v>86.0</c:v>
                </c:pt>
                <c:pt idx="68">
                  <c:v>87.0</c:v>
                </c:pt>
                <c:pt idx="69">
                  <c:v>88.0</c:v>
                </c:pt>
                <c:pt idx="70">
                  <c:v>89.0</c:v>
                </c:pt>
                <c:pt idx="71">
                  <c:v>90.0</c:v>
                </c:pt>
                <c:pt idx="72">
                  <c:v>91.0</c:v>
                </c:pt>
                <c:pt idx="73">
                  <c:v>92.0</c:v>
                </c:pt>
                <c:pt idx="74">
                  <c:v>93.0</c:v>
                </c:pt>
                <c:pt idx="75">
                  <c:v>94.0</c:v>
                </c:pt>
                <c:pt idx="76">
                  <c:v>95.0</c:v>
                </c:pt>
                <c:pt idx="77">
                  <c:v>96.0</c:v>
                </c:pt>
                <c:pt idx="78">
                  <c:v>97.0</c:v>
                </c:pt>
                <c:pt idx="79">
                  <c:v>98.0</c:v>
                </c:pt>
                <c:pt idx="80">
                  <c:v>99.0</c:v>
                </c:pt>
                <c:pt idx="81">
                  <c:v>100.0</c:v>
                </c:pt>
                <c:pt idx="82">
                  <c:v>101.0</c:v>
                </c:pt>
                <c:pt idx="83">
                  <c:v>102.0</c:v>
                </c:pt>
                <c:pt idx="84">
                  <c:v>103.0</c:v>
                </c:pt>
                <c:pt idx="85">
                  <c:v>104.0</c:v>
                </c:pt>
                <c:pt idx="86">
                  <c:v>105.0</c:v>
                </c:pt>
                <c:pt idx="87">
                  <c:v>106.0</c:v>
                </c:pt>
                <c:pt idx="88">
                  <c:v>107.0</c:v>
                </c:pt>
                <c:pt idx="89">
                  <c:v>108.0</c:v>
                </c:pt>
                <c:pt idx="90">
                  <c:v>109.0</c:v>
                </c:pt>
                <c:pt idx="91">
                  <c:v>110.0</c:v>
                </c:pt>
                <c:pt idx="92">
                  <c:v>111.0</c:v>
                </c:pt>
                <c:pt idx="93">
                  <c:v>112.0</c:v>
                </c:pt>
                <c:pt idx="94">
                  <c:v>113.0</c:v>
                </c:pt>
                <c:pt idx="95">
                  <c:v>114.0</c:v>
                </c:pt>
                <c:pt idx="96">
                  <c:v>115.0</c:v>
                </c:pt>
                <c:pt idx="97">
                  <c:v>116.0</c:v>
                </c:pt>
                <c:pt idx="98">
                  <c:v>117.0</c:v>
                </c:pt>
                <c:pt idx="99">
                  <c:v>118.0</c:v>
                </c:pt>
                <c:pt idx="100">
                  <c:v>119.0</c:v>
                </c:pt>
                <c:pt idx="101">
                  <c:v>120.0</c:v>
                </c:pt>
                <c:pt idx="102">
                  <c:v>121.0</c:v>
                </c:pt>
                <c:pt idx="103">
                  <c:v>122.0</c:v>
                </c:pt>
                <c:pt idx="104">
                  <c:v>123.0</c:v>
                </c:pt>
                <c:pt idx="105">
                  <c:v>124.0</c:v>
                </c:pt>
                <c:pt idx="106">
                  <c:v>125.0</c:v>
                </c:pt>
                <c:pt idx="107">
                  <c:v>126.0</c:v>
                </c:pt>
                <c:pt idx="108">
                  <c:v>127.0</c:v>
                </c:pt>
                <c:pt idx="109">
                  <c:v>128.0</c:v>
                </c:pt>
                <c:pt idx="110">
                  <c:v>129.0</c:v>
                </c:pt>
                <c:pt idx="111">
                  <c:v>130.0</c:v>
                </c:pt>
                <c:pt idx="112">
                  <c:v>131.0</c:v>
                </c:pt>
                <c:pt idx="113">
                  <c:v>132.0</c:v>
                </c:pt>
                <c:pt idx="114">
                  <c:v>133.0</c:v>
                </c:pt>
                <c:pt idx="115">
                  <c:v>134.0</c:v>
                </c:pt>
                <c:pt idx="116">
                  <c:v>135.0</c:v>
                </c:pt>
                <c:pt idx="117">
                  <c:v>136.0</c:v>
                </c:pt>
                <c:pt idx="118">
                  <c:v>137.0</c:v>
                </c:pt>
                <c:pt idx="119">
                  <c:v>138.0</c:v>
                </c:pt>
                <c:pt idx="120">
                  <c:v>139.0</c:v>
                </c:pt>
                <c:pt idx="121">
                  <c:v>140.0</c:v>
                </c:pt>
                <c:pt idx="122">
                  <c:v>141.0</c:v>
                </c:pt>
                <c:pt idx="123">
                  <c:v>142.0</c:v>
                </c:pt>
                <c:pt idx="124">
                  <c:v>143.0</c:v>
                </c:pt>
                <c:pt idx="125">
                  <c:v>144.0</c:v>
                </c:pt>
                <c:pt idx="126">
                  <c:v>145.0</c:v>
                </c:pt>
                <c:pt idx="127">
                  <c:v>146.0</c:v>
                </c:pt>
                <c:pt idx="128">
                  <c:v>147.0</c:v>
                </c:pt>
                <c:pt idx="129">
                  <c:v>148.0</c:v>
                </c:pt>
                <c:pt idx="130">
                  <c:v>149.0</c:v>
                </c:pt>
                <c:pt idx="131">
                  <c:v>150.0</c:v>
                </c:pt>
                <c:pt idx="132">
                  <c:v>151.0</c:v>
                </c:pt>
                <c:pt idx="133">
                  <c:v>152.0</c:v>
                </c:pt>
                <c:pt idx="134">
                  <c:v>153.0</c:v>
                </c:pt>
                <c:pt idx="135">
                  <c:v>154.0</c:v>
                </c:pt>
                <c:pt idx="136">
                  <c:v>155.0</c:v>
                </c:pt>
                <c:pt idx="137">
                  <c:v>156.0</c:v>
                </c:pt>
                <c:pt idx="138">
                  <c:v>157.0</c:v>
                </c:pt>
                <c:pt idx="139">
                  <c:v>158.0</c:v>
                </c:pt>
                <c:pt idx="140">
                  <c:v>159.0</c:v>
                </c:pt>
                <c:pt idx="141">
                  <c:v>160.0</c:v>
                </c:pt>
                <c:pt idx="142">
                  <c:v>161.0</c:v>
                </c:pt>
                <c:pt idx="143">
                  <c:v>162.0</c:v>
                </c:pt>
                <c:pt idx="144">
                  <c:v>163.0</c:v>
                </c:pt>
                <c:pt idx="145">
                  <c:v>164.0</c:v>
                </c:pt>
                <c:pt idx="146">
                  <c:v>165.0</c:v>
                </c:pt>
                <c:pt idx="147">
                  <c:v>166.0</c:v>
                </c:pt>
                <c:pt idx="148">
                  <c:v>167.0</c:v>
                </c:pt>
                <c:pt idx="149">
                  <c:v>168.0</c:v>
                </c:pt>
                <c:pt idx="150">
                  <c:v>169.0</c:v>
                </c:pt>
                <c:pt idx="151">
                  <c:v>170.0</c:v>
                </c:pt>
                <c:pt idx="152">
                  <c:v>171.0</c:v>
                </c:pt>
                <c:pt idx="153">
                  <c:v>172.0</c:v>
                </c:pt>
                <c:pt idx="154">
                  <c:v>173.0</c:v>
                </c:pt>
                <c:pt idx="155">
                  <c:v>174.0</c:v>
                </c:pt>
                <c:pt idx="156">
                  <c:v>175.0</c:v>
                </c:pt>
                <c:pt idx="157">
                  <c:v>176.0</c:v>
                </c:pt>
                <c:pt idx="158">
                  <c:v>177.0</c:v>
                </c:pt>
                <c:pt idx="159">
                  <c:v>178.0</c:v>
                </c:pt>
                <c:pt idx="160">
                  <c:v>179.0</c:v>
                </c:pt>
                <c:pt idx="161">
                  <c:v>180.0</c:v>
                </c:pt>
                <c:pt idx="162">
                  <c:v>181.0</c:v>
                </c:pt>
                <c:pt idx="163">
                  <c:v>182.0</c:v>
                </c:pt>
                <c:pt idx="164">
                  <c:v>183.0</c:v>
                </c:pt>
                <c:pt idx="165">
                  <c:v>184.0</c:v>
                </c:pt>
                <c:pt idx="166">
                  <c:v>185.0</c:v>
                </c:pt>
                <c:pt idx="167">
                  <c:v>186.0</c:v>
                </c:pt>
                <c:pt idx="168">
                  <c:v>187.0</c:v>
                </c:pt>
                <c:pt idx="169">
                  <c:v>188.0</c:v>
                </c:pt>
                <c:pt idx="170">
                  <c:v>189.0</c:v>
                </c:pt>
                <c:pt idx="171">
                  <c:v>190.0</c:v>
                </c:pt>
                <c:pt idx="172">
                  <c:v>191.0</c:v>
                </c:pt>
                <c:pt idx="173">
                  <c:v>192.0</c:v>
                </c:pt>
                <c:pt idx="174">
                  <c:v>193.0</c:v>
                </c:pt>
                <c:pt idx="175">
                  <c:v>194.0</c:v>
                </c:pt>
                <c:pt idx="176">
                  <c:v>195.0</c:v>
                </c:pt>
                <c:pt idx="177">
                  <c:v>196.0</c:v>
                </c:pt>
                <c:pt idx="178">
                  <c:v>197.0</c:v>
                </c:pt>
                <c:pt idx="179">
                  <c:v>198.0</c:v>
                </c:pt>
                <c:pt idx="180">
                  <c:v>199.0</c:v>
                </c:pt>
                <c:pt idx="181">
                  <c:v>200.0</c:v>
                </c:pt>
                <c:pt idx="182">
                  <c:v>201.0</c:v>
                </c:pt>
                <c:pt idx="183">
                  <c:v>202.0</c:v>
                </c:pt>
                <c:pt idx="184">
                  <c:v>203.0</c:v>
                </c:pt>
                <c:pt idx="185">
                  <c:v>204.0</c:v>
                </c:pt>
                <c:pt idx="186">
                  <c:v>205.0</c:v>
                </c:pt>
                <c:pt idx="187">
                  <c:v>206.0</c:v>
                </c:pt>
                <c:pt idx="188">
                  <c:v>207.0</c:v>
                </c:pt>
                <c:pt idx="189">
                  <c:v>208.0</c:v>
                </c:pt>
                <c:pt idx="190">
                  <c:v>209.0</c:v>
                </c:pt>
                <c:pt idx="191">
                  <c:v>210.0</c:v>
                </c:pt>
                <c:pt idx="192">
                  <c:v>211.0</c:v>
                </c:pt>
                <c:pt idx="193">
                  <c:v>212.0</c:v>
                </c:pt>
                <c:pt idx="194">
                  <c:v>213.0</c:v>
                </c:pt>
                <c:pt idx="195">
                  <c:v>214.0</c:v>
                </c:pt>
                <c:pt idx="196">
                  <c:v>215.0</c:v>
                </c:pt>
                <c:pt idx="197">
                  <c:v>216.0</c:v>
                </c:pt>
                <c:pt idx="198">
                  <c:v>217.0</c:v>
                </c:pt>
                <c:pt idx="199">
                  <c:v>218.0</c:v>
                </c:pt>
                <c:pt idx="200">
                  <c:v>219.0</c:v>
                </c:pt>
                <c:pt idx="201">
                  <c:v>220.0</c:v>
                </c:pt>
                <c:pt idx="202">
                  <c:v>221.0</c:v>
                </c:pt>
                <c:pt idx="203">
                  <c:v>222.0</c:v>
                </c:pt>
                <c:pt idx="204">
                  <c:v>223.0</c:v>
                </c:pt>
                <c:pt idx="205">
                  <c:v>224.0</c:v>
                </c:pt>
                <c:pt idx="206">
                  <c:v>225.0</c:v>
                </c:pt>
                <c:pt idx="207">
                  <c:v>226.0</c:v>
                </c:pt>
                <c:pt idx="208">
                  <c:v>227.0</c:v>
                </c:pt>
                <c:pt idx="209">
                  <c:v>228.0</c:v>
                </c:pt>
                <c:pt idx="210">
                  <c:v>229.0</c:v>
                </c:pt>
                <c:pt idx="211">
                  <c:v>230.0</c:v>
                </c:pt>
                <c:pt idx="212">
                  <c:v>231.0</c:v>
                </c:pt>
                <c:pt idx="213">
                  <c:v>232.0</c:v>
                </c:pt>
                <c:pt idx="214">
                  <c:v>233.0</c:v>
                </c:pt>
                <c:pt idx="215">
                  <c:v>234.0</c:v>
                </c:pt>
                <c:pt idx="216">
                  <c:v>235.0</c:v>
                </c:pt>
                <c:pt idx="217">
                  <c:v>236.0</c:v>
                </c:pt>
                <c:pt idx="218">
                  <c:v>237.0</c:v>
                </c:pt>
                <c:pt idx="219">
                  <c:v>238.0</c:v>
                </c:pt>
                <c:pt idx="220">
                  <c:v>239.0</c:v>
                </c:pt>
                <c:pt idx="221">
                  <c:v>240.0</c:v>
                </c:pt>
                <c:pt idx="222">
                  <c:v>241.0</c:v>
                </c:pt>
                <c:pt idx="223">
                  <c:v>242.0</c:v>
                </c:pt>
                <c:pt idx="224">
                  <c:v>243.0</c:v>
                </c:pt>
                <c:pt idx="225">
                  <c:v>244.0</c:v>
                </c:pt>
                <c:pt idx="226">
                  <c:v>245.0</c:v>
                </c:pt>
                <c:pt idx="227">
                  <c:v>246.0</c:v>
                </c:pt>
                <c:pt idx="228">
                  <c:v>247.0</c:v>
                </c:pt>
                <c:pt idx="229">
                  <c:v>248.0</c:v>
                </c:pt>
                <c:pt idx="230">
                  <c:v>249.0</c:v>
                </c:pt>
                <c:pt idx="231">
                  <c:v>250.0</c:v>
                </c:pt>
                <c:pt idx="232">
                  <c:v>251.0</c:v>
                </c:pt>
                <c:pt idx="233">
                  <c:v>252.0</c:v>
                </c:pt>
                <c:pt idx="234">
                  <c:v>253.0</c:v>
                </c:pt>
                <c:pt idx="235">
                  <c:v>254.0</c:v>
                </c:pt>
                <c:pt idx="236">
                  <c:v>255.0</c:v>
                </c:pt>
                <c:pt idx="237">
                  <c:v>256.0</c:v>
                </c:pt>
                <c:pt idx="238">
                  <c:v>257.0</c:v>
                </c:pt>
                <c:pt idx="239">
                  <c:v>258.0</c:v>
                </c:pt>
                <c:pt idx="240">
                  <c:v>259.0</c:v>
                </c:pt>
                <c:pt idx="241">
                  <c:v>260.0</c:v>
                </c:pt>
                <c:pt idx="242">
                  <c:v>261.0</c:v>
                </c:pt>
                <c:pt idx="243">
                  <c:v>262.0</c:v>
                </c:pt>
                <c:pt idx="244">
                  <c:v>263.0</c:v>
                </c:pt>
                <c:pt idx="245">
                  <c:v>264.0</c:v>
                </c:pt>
                <c:pt idx="246">
                  <c:v>265.0</c:v>
                </c:pt>
                <c:pt idx="247">
                  <c:v>266.0</c:v>
                </c:pt>
                <c:pt idx="248">
                  <c:v>267.0</c:v>
                </c:pt>
                <c:pt idx="249">
                  <c:v>268.0</c:v>
                </c:pt>
                <c:pt idx="250">
                  <c:v>269.0</c:v>
                </c:pt>
                <c:pt idx="251">
                  <c:v>270.0</c:v>
                </c:pt>
                <c:pt idx="252">
                  <c:v>271.0</c:v>
                </c:pt>
                <c:pt idx="253">
                  <c:v>272.0</c:v>
                </c:pt>
                <c:pt idx="254">
                  <c:v>273.0</c:v>
                </c:pt>
                <c:pt idx="255">
                  <c:v>274.0</c:v>
                </c:pt>
                <c:pt idx="256">
                  <c:v>275.0</c:v>
                </c:pt>
                <c:pt idx="257">
                  <c:v>276.0</c:v>
                </c:pt>
                <c:pt idx="258">
                  <c:v>277.0</c:v>
                </c:pt>
                <c:pt idx="259">
                  <c:v>278.0</c:v>
                </c:pt>
                <c:pt idx="260">
                  <c:v>279.0</c:v>
                </c:pt>
                <c:pt idx="261">
                  <c:v>280.0</c:v>
                </c:pt>
                <c:pt idx="262">
                  <c:v>281.0</c:v>
                </c:pt>
                <c:pt idx="263">
                  <c:v>282.0</c:v>
                </c:pt>
                <c:pt idx="264">
                  <c:v>283.0</c:v>
                </c:pt>
                <c:pt idx="265">
                  <c:v>284.0</c:v>
                </c:pt>
                <c:pt idx="266">
                  <c:v>285.0</c:v>
                </c:pt>
                <c:pt idx="267">
                  <c:v>286.0</c:v>
                </c:pt>
                <c:pt idx="268">
                  <c:v>287.0</c:v>
                </c:pt>
                <c:pt idx="269">
                  <c:v>288.0</c:v>
                </c:pt>
                <c:pt idx="270">
                  <c:v>289.0</c:v>
                </c:pt>
                <c:pt idx="271">
                  <c:v>290.0</c:v>
                </c:pt>
                <c:pt idx="272">
                  <c:v>291.0</c:v>
                </c:pt>
                <c:pt idx="273">
                  <c:v>292.0</c:v>
                </c:pt>
                <c:pt idx="274">
                  <c:v>293.0</c:v>
                </c:pt>
                <c:pt idx="275">
                  <c:v>294.0</c:v>
                </c:pt>
                <c:pt idx="276">
                  <c:v>295.0</c:v>
                </c:pt>
                <c:pt idx="277">
                  <c:v>296.0</c:v>
                </c:pt>
                <c:pt idx="278">
                  <c:v>297.0</c:v>
                </c:pt>
                <c:pt idx="279">
                  <c:v>298.0</c:v>
                </c:pt>
                <c:pt idx="280">
                  <c:v>299.0</c:v>
                </c:pt>
                <c:pt idx="281">
                  <c:v>300.0</c:v>
                </c:pt>
                <c:pt idx="282">
                  <c:v>301.0</c:v>
                </c:pt>
                <c:pt idx="283">
                  <c:v>302.0</c:v>
                </c:pt>
                <c:pt idx="284">
                  <c:v>303.0</c:v>
                </c:pt>
                <c:pt idx="285">
                  <c:v>304.0</c:v>
                </c:pt>
                <c:pt idx="286">
                  <c:v>305.0</c:v>
                </c:pt>
                <c:pt idx="287">
                  <c:v>306.0</c:v>
                </c:pt>
                <c:pt idx="288">
                  <c:v>307.0</c:v>
                </c:pt>
                <c:pt idx="289">
                  <c:v>308.0</c:v>
                </c:pt>
                <c:pt idx="290">
                  <c:v>309.0</c:v>
                </c:pt>
                <c:pt idx="291">
                  <c:v>310.0</c:v>
                </c:pt>
                <c:pt idx="292">
                  <c:v>311.0</c:v>
                </c:pt>
                <c:pt idx="293">
                  <c:v>312.0</c:v>
                </c:pt>
                <c:pt idx="294">
                  <c:v>313.0</c:v>
                </c:pt>
                <c:pt idx="295">
                  <c:v>314.0</c:v>
                </c:pt>
                <c:pt idx="296">
                  <c:v>315.0</c:v>
                </c:pt>
                <c:pt idx="297">
                  <c:v>316.0</c:v>
                </c:pt>
                <c:pt idx="298">
                  <c:v>317.0</c:v>
                </c:pt>
                <c:pt idx="299">
                  <c:v>318.0</c:v>
                </c:pt>
                <c:pt idx="300">
                  <c:v>319.0</c:v>
                </c:pt>
                <c:pt idx="301">
                  <c:v>320.0</c:v>
                </c:pt>
                <c:pt idx="302">
                  <c:v>321.0</c:v>
                </c:pt>
                <c:pt idx="303">
                  <c:v>322.0</c:v>
                </c:pt>
                <c:pt idx="304">
                  <c:v>323.0</c:v>
                </c:pt>
                <c:pt idx="305">
                  <c:v>324.0</c:v>
                </c:pt>
                <c:pt idx="306">
                  <c:v>325.0</c:v>
                </c:pt>
                <c:pt idx="307">
                  <c:v>326.0</c:v>
                </c:pt>
                <c:pt idx="308">
                  <c:v>327.0</c:v>
                </c:pt>
                <c:pt idx="309">
                  <c:v>328.0</c:v>
                </c:pt>
                <c:pt idx="310">
                  <c:v>329.0</c:v>
                </c:pt>
                <c:pt idx="311">
                  <c:v>330.0</c:v>
                </c:pt>
                <c:pt idx="312">
                  <c:v>331.0</c:v>
                </c:pt>
                <c:pt idx="313">
                  <c:v>332.0</c:v>
                </c:pt>
                <c:pt idx="314">
                  <c:v>333.0</c:v>
                </c:pt>
                <c:pt idx="315">
                  <c:v>334.0</c:v>
                </c:pt>
                <c:pt idx="316">
                  <c:v>335.0</c:v>
                </c:pt>
                <c:pt idx="317">
                  <c:v>336.0</c:v>
                </c:pt>
                <c:pt idx="318">
                  <c:v>337.0</c:v>
                </c:pt>
                <c:pt idx="319">
                  <c:v>338.0</c:v>
                </c:pt>
                <c:pt idx="320">
                  <c:v>339.0</c:v>
                </c:pt>
                <c:pt idx="321">
                  <c:v>340.0</c:v>
                </c:pt>
                <c:pt idx="322">
                  <c:v>341.0</c:v>
                </c:pt>
                <c:pt idx="323">
                  <c:v>342.0</c:v>
                </c:pt>
                <c:pt idx="324">
                  <c:v>343.0</c:v>
                </c:pt>
                <c:pt idx="325">
                  <c:v>344.0</c:v>
                </c:pt>
                <c:pt idx="326">
                  <c:v>345.0</c:v>
                </c:pt>
                <c:pt idx="327">
                  <c:v>346.0</c:v>
                </c:pt>
                <c:pt idx="328">
                  <c:v>347.0</c:v>
                </c:pt>
                <c:pt idx="329">
                  <c:v>348.0</c:v>
                </c:pt>
                <c:pt idx="330">
                  <c:v>349.0</c:v>
                </c:pt>
                <c:pt idx="331">
                  <c:v>350.0</c:v>
                </c:pt>
                <c:pt idx="332">
                  <c:v>351.0</c:v>
                </c:pt>
                <c:pt idx="333">
                  <c:v>352.0</c:v>
                </c:pt>
                <c:pt idx="334">
                  <c:v>353.0</c:v>
                </c:pt>
                <c:pt idx="335">
                  <c:v>354.0</c:v>
                </c:pt>
                <c:pt idx="336">
                  <c:v>355.0</c:v>
                </c:pt>
                <c:pt idx="337">
                  <c:v>356.0</c:v>
                </c:pt>
                <c:pt idx="338">
                  <c:v>357.0</c:v>
                </c:pt>
                <c:pt idx="339">
                  <c:v>358.0</c:v>
                </c:pt>
                <c:pt idx="340">
                  <c:v>359.0</c:v>
                </c:pt>
                <c:pt idx="341">
                  <c:v>360.0</c:v>
                </c:pt>
                <c:pt idx="342">
                  <c:v>361.0</c:v>
                </c:pt>
                <c:pt idx="343">
                  <c:v>362.0</c:v>
                </c:pt>
                <c:pt idx="344">
                  <c:v>363.0</c:v>
                </c:pt>
                <c:pt idx="345">
                  <c:v>364.0</c:v>
                </c:pt>
                <c:pt idx="346">
                  <c:v>365.0</c:v>
                </c:pt>
                <c:pt idx="347">
                  <c:v>366.0</c:v>
                </c:pt>
                <c:pt idx="348">
                  <c:v>367.0</c:v>
                </c:pt>
                <c:pt idx="349">
                  <c:v>368.0</c:v>
                </c:pt>
                <c:pt idx="350">
                  <c:v>369.0</c:v>
                </c:pt>
                <c:pt idx="351">
                  <c:v>370.0</c:v>
                </c:pt>
                <c:pt idx="352">
                  <c:v>371.0</c:v>
                </c:pt>
                <c:pt idx="353">
                  <c:v>372.0</c:v>
                </c:pt>
                <c:pt idx="354">
                  <c:v>373.0</c:v>
                </c:pt>
                <c:pt idx="355">
                  <c:v>374.0</c:v>
                </c:pt>
                <c:pt idx="356">
                  <c:v>375.0</c:v>
                </c:pt>
                <c:pt idx="357">
                  <c:v>376.0</c:v>
                </c:pt>
                <c:pt idx="358">
                  <c:v>377.0</c:v>
                </c:pt>
                <c:pt idx="359">
                  <c:v>378.0</c:v>
                </c:pt>
                <c:pt idx="360">
                  <c:v>379.0</c:v>
                </c:pt>
                <c:pt idx="361">
                  <c:v>380.0</c:v>
                </c:pt>
                <c:pt idx="362">
                  <c:v>381.0</c:v>
                </c:pt>
                <c:pt idx="363">
                  <c:v>382.0</c:v>
                </c:pt>
                <c:pt idx="364">
                  <c:v>383.0</c:v>
                </c:pt>
                <c:pt idx="365">
                  <c:v>384.0</c:v>
                </c:pt>
                <c:pt idx="366">
                  <c:v>385.0</c:v>
                </c:pt>
                <c:pt idx="367">
                  <c:v>386.0</c:v>
                </c:pt>
                <c:pt idx="368">
                  <c:v>387.0</c:v>
                </c:pt>
                <c:pt idx="369">
                  <c:v>388.0</c:v>
                </c:pt>
                <c:pt idx="370">
                  <c:v>389.0</c:v>
                </c:pt>
                <c:pt idx="371">
                  <c:v>390.0</c:v>
                </c:pt>
                <c:pt idx="372">
                  <c:v>391.0</c:v>
                </c:pt>
                <c:pt idx="373">
                  <c:v>392.0</c:v>
                </c:pt>
                <c:pt idx="374">
                  <c:v>393.0</c:v>
                </c:pt>
                <c:pt idx="375">
                  <c:v>394.0</c:v>
                </c:pt>
                <c:pt idx="376">
                  <c:v>395.0</c:v>
                </c:pt>
                <c:pt idx="377">
                  <c:v>396.0</c:v>
                </c:pt>
                <c:pt idx="378">
                  <c:v>397.0</c:v>
                </c:pt>
                <c:pt idx="379">
                  <c:v>398.0</c:v>
                </c:pt>
                <c:pt idx="380">
                  <c:v>399.0</c:v>
                </c:pt>
                <c:pt idx="381">
                  <c:v>400.0</c:v>
                </c:pt>
                <c:pt idx="382">
                  <c:v>401.0</c:v>
                </c:pt>
                <c:pt idx="383">
                  <c:v>402.0</c:v>
                </c:pt>
                <c:pt idx="384">
                  <c:v>403.0</c:v>
                </c:pt>
                <c:pt idx="385">
                  <c:v>404.0</c:v>
                </c:pt>
                <c:pt idx="386">
                  <c:v>405.0</c:v>
                </c:pt>
                <c:pt idx="387">
                  <c:v>406.0</c:v>
                </c:pt>
                <c:pt idx="388">
                  <c:v>407.0</c:v>
                </c:pt>
                <c:pt idx="389">
                  <c:v>408.0</c:v>
                </c:pt>
                <c:pt idx="390">
                  <c:v>409.0</c:v>
                </c:pt>
                <c:pt idx="391">
                  <c:v>410.0</c:v>
                </c:pt>
                <c:pt idx="392">
                  <c:v>411.0</c:v>
                </c:pt>
                <c:pt idx="393">
                  <c:v>412.0</c:v>
                </c:pt>
                <c:pt idx="394">
                  <c:v>413.0</c:v>
                </c:pt>
                <c:pt idx="395">
                  <c:v>414.0</c:v>
                </c:pt>
                <c:pt idx="396">
                  <c:v>415.0</c:v>
                </c:pt>
                <c:pt idx="397">
                  <c:v>416.0</c:v>
                </c:pt>
                <c:pt idx="398">
                  <c:v>417.0</c:v>
                </c:pt>
                <c:pt idx="399">
                  <c:v>418.0</c:v>
                </c:pt>
                <c:pt idx="400">
                  <c:v>419.0</c:v>
                </c:pt>
                <c:pt idx="401">
                  <c:v>420.0</c:v>
                </c:pt>
                <c:pt idx="402">
                  <c:v>421.0</c:v>
                </c:pt>
                <c:pt idx="403">
                  <c:v>422.0</c:v>
                </c:pt>
                <c:pt idx="404">
                  <c:v>423.0</c:v>
                </c:pt>
                <c:pt idx="405">
                  <c:v>424.0</c:v>
                </c:pt>
                <c:pt idx="406">
                  <c:v>425.0</c:v>
                </c:pt>
                <c:pt idx="407">
                  <c:v>426.0</c:v>
                </c:pt>
                <c:pt idx="408">
                  <c:v>427.0</c:v>
                </c:pt>
                <c:pt idx="409">
                  <c:v>428.0</c:v>
                </c:pt>
                <c:pt idx="410">
                  <c:v>429.0</c:v>
                </c:pt>
                <c:pt idx="411">
                  <c:v>430.0</c:v>
                </c:pt>
                <c:pt idx="412">
                  <c:v>431.0</c:v>
                </c:pt>
                <c:pt idx="413">
                  <c:v>432.0</c:v>
                </c:pt>
                <c:pt idx="414">
                  <c:v>433.0</c:v>
                </c:pt>
                <c:pt idx="415">
                  <c:v>434.0</c:v>
                </c:pt>
                <c:pt idx="416">
                  <c:v>435.0</c:v>
                </c:pt>
                <c:pt idx="417">
                  <c:v>436.0</c:v>
                </c:pt>
                <c:pt idx="418">
                  <c:v>437.0</c:v>
                </c:pt>
                <c:pt idx="419">
                  <c:v>438.0</c:v>
                </c:pt>
                <c:pt idx="420">
                  <c:v>439.0</c:v>
                </c:pt>
                <c:pt idx="421">
                  <c:v>440.0</c:v>
                </c:pt>
                <c:pt idx="422">
                  <c:v>441.0</c:v>
                </c:pt>
                <c:pt idx="423">
                  <c:v>442.0</c:v>
                </c:pt>
                <c:pt idx="424">
                  <c:v>443.0</c:v>
                </c:pt>
                <c:pt idx="425">
                  <c:v>444.0</c:v>
                </c:pt>
                <c:pt idx="426">
                  <c:v>445.0</c:v>
                </c:pt>
                <c:pt idx="427">
                  <c:v>446.0</c:v>
                </c:pt>
                <c:pt idx="428">
                  <c:v>447.0</c:v>
                </c:pt>
                <c:pt idx="429">
                  <c:v>448.0</c:v>
                </c:pt>
                <c:pt idx="430">
                  <c:v>449.0</c:v>
                </c:pt>
                <c:pt idx="431">
                  <c:v>450.0</c:v>
                </c:pt>
                <c:pt idx="432">
                  <c:v>451.0</c:v>
                </c:pt>
                <c:pt idx="433">
                  <c:v>452.0</c:v>
                </c:pt>
                <c:pt idx="434">
                  <c:v>453.0</c:v>
                </c:pt>
                <c:pt idx="435">
                  <c:v>454.0</c:v>
                </c:pt>
                <c:pt idx="436">
                  <c:v>455.0</c:v>
                </c:pt>
                <c:pt idx="437">
                  <c:v>456.0</c:v>
                </c:pt>
                <c:pt idx="438">
                  <c:v>457.0</c:v>
                </c:pt>
                <c:pt idx="439">
                  <c:v>458.0</c:v>
                </c:pt>
                <c:pt idx="440">
                  <c:v>459.0</c:v>
                </c:pt>
                <c:pt idx="441">
                  <c:v>460.0</c:v>
                </c:pt>
                <c:pt idx="442">
                  <c:v>461.0</c:v>
                </c:pt>
                <c:pt idx="443">
                  <c:v>462.0</c:v>
                </c:pt>
                <c:pt idx="444">
                  <c:v>463.0</c:v>
                </c:pt>
                <c:pt idx="445">
                  <c:v>464.0</c:v>
                </c:pt>
                <c:pt idx="446">
                  <c:v>465.0</c:v>
                </c:pt>
                <c:pt idx="447">
                  <c:v>466.0</c:v>
                </c:pt>
                <c:pt idx="448">
                  <c:v>467.0</c:v>
                </c:pt>
                <c:pt idx="449">
                  <c:v>468.0</c:v>
                </c:pt>
                <c:pt idx="450">
                  <c:v>469.0</c:v>
                </c:pt>
                <c:pt idx="451">
                  <c:v>470.0</c:v>
                </c:pt>
                <c:pt idx="452">
                  <c:v>471.0</c:v>
                </c:pt>
                <c:pt idx="453">
                  <c:v>472.0</c:v>
                </c:pt>
                <c:pt idx="454">
                  <c:v>473.0</c:v>
                </c:pt>
                <c:pt idx="455">
                  <c:v>474.0</c:v>
                </c:pt>
                <c:pt idx="456">
                  <c:v>475.0</c:v>
                </c:pt>
                <c:pt idx="457">
                  <c:v>476.0</c:v>
                </c:pt>
                <c:pt idx="458">
                  <c:v>477.0</c:v>
                </c:pt>
                <c:pt idx="459">
                  <c:v>478.0</c:v>
                </c:pt>
                <c:pt idx="460">
                  <c:v>479.0</c:v>
                </c:pt>
                <c:pt idx="461">
                  <c:v>480.0</c:v>
                </c:pt>
                <c:pt idx="462">
                  <c:v>481.0</c:v>
                </c:pt>
                <c:pt idx="463">
                  <c:v>482.0</c:v>
                </c:pt>
                <c:pt idx="464">
                  <c:v>483.0</c:v>
                </c:pt>
                <c:pt idx="465">
                  <c:v>484.0</c:v>
                </c:pt>
                <c:pt idx="466">
                  <c:v>485.0</c:v>
                </c:pt>
                <c:pt idx="467">
                  <c:v>486.0</c:v>
                </c:pt>
                <c:pt idx="468">
                  <c:v>487.0</c:v>
                </c:pt>
                <c:pt idx="469">
                  <c:v>488.0</c:v>
                </c:pt>
                <c:pt idx="470">
                  <c:v>489.0</c:v>
                </c:pt>
                <c:pt idx="471">
                  <c:v>490.0</c:v>
                </c:pt>
                <c:pt idx="472">
                  <c:v>491.0</c:v>
                </c:pt>
                <c:pt idx="473">
                  <c:v>492.0</c:v>
                </c:pt>
                <c:pt idx="474">
                  <c:v>493.0</c:v>
                </c:pt>
                <c:pt idx="475">
                  <c:v>494.0</c:v>
                </c:pt>
                <c:pt idx="476">
                  <c:v>495.0</c:v>
                </c:pt>
                <c:pt idx="477">
                  <c:v>496.0</c:v>
                </c:pt>
                <c:pt idx="478">
                  <c:v>497.0</c:v>
                </c:pt>
                <c:pt idx="479">
                  <c:v>498.0</c:v>
                </c:pt>
                <c:pt idx="480">
                  <c:v>499.0</c:v>
                </c:pt>
                <c:pt idx="481">
                  <c:v>500.0</c:v>
                </c:pt>
              </c:numCache>
            </c:numRef>
          </c:xVal>
          <c:yVal>
            <c:numRef>
              <c:f>LR!$B$1:$B$482</c:f>
              <c:numCache>
                <c:formatCode>General</c:formatCode>
                <c:ptCount val="482"/>
                <c:pt idx="0">
                  <c:v>0.0</c:v>
                </c:pt>
                <c:pt idx="31">
                  <c:v>-3.952508086419931</c:v>
                </c:pt>
                <c:pt idx="32">
                  <c:v>-3.969815845646794</c:v>
                </c:pt>
                <c:pt idx="33">
                  <c:v>-3.918569065235021</c:v>
                </c:pt>
                <c:pt idx="34">
                  <c:v>-3.94378227587412</c:v>
                </c:pt>
                <c:pt idx="35">
                  <c:v>-3.90716517566605</c:v>
                </c:pt>
                <c:pt idx="36">
                  <c:v>-3.888038669286693</c:v>
                </c:pt>
                <c:pt idx="37">
                  <c:v>-3.86317431990305</c:v>
                </c:pt>
                <c:pt idx="38">
                  <c:v>-3.778338425787489</c:v>
                </c:pt>
                <c:pt idx="39">
                  <c:v>-3.78027562981192</c:v>
                </c:pt>
                <c:pt idx="40">
                  <c:v>-3.857912413461573</c:v>
                </c:pt>
                <c:pt idx="41">
                  <c:v>-3.771352630536</c:v>
                </c:pt>
                <c:pt idx="42">
                  <c:v>-3.764334083873515</c:v>
                </c:pt>
                <c:pt idx="43">
                  <c:v>-3.748639096576577</c:v>
                </c:pt>
                <c:pt idx="44">
                  <c:v>-3.716253402456947</c:v>
                </c:pt>
                <c:pt idx="45">
                  <c:v>-3.685601546009412</c:v>
                </c:pt>
                <c:pt idx="46">
                  <c:v>-3.650418635193953</c:v>
                </c:pt>
                <c:pt idx="47">
                  <c:v>-3.60209028016114</c:v>
                </c:pt>
                <c:pt idx="48">
                  <c:v>-3.578664343538434</c:v>
                </c:pt>
                <c:pt idx="49">
                  <c:v>-3.531770831708728</c:v>
                </c:pt>
                <c:pt idx="50">
                  <c:v>-3.533949514809496</c:v>
                </c:pt>
                <c:pt idx="51">
                  <c:v>-3.463214412768</c:v>
                </c:pt>
                <c:pt idx="52">
                  <c:v>-3.45076834395118</c:v>
                </c:pt>
                <c:pt idx="53">
                  <c:v>-3.455048712336304</c:v>
                </c:pt>
                <c:pt idx="54">
                  <c:v>-3.406826379711536</c:v>
                </c:pt>
                <c:pt idx="55">
                  <c:v>-3.343160683311157</c:v>
                </c:pt>
                <c:pt idx="56">
                  <c:v>-3.257426216892047</c:v>
                </c:pt>
                <c:pt idx="57">
                  <c:v>-3.258686383602725</c:v>
                </c:pt>
                <c:pt idx="58">
                  <c:v>-3.259445265269981</c:v>
                </c:pt>
                <c:pt idx="59">
                  <c:v>-3.212933469610735</c:v>
                </c:pt>
                <c:pt idx="60">
                  <c:v>-3.176600652915421</c:v>
                </c:pt>
                <c:pt idx="61">
                  <c:v>-3.14919735410095</c:v>
                </c:pt>
                <c:pt idx="62">
                  <c:v>-3.098776539413316</c:v>
                </c:pt>
                <c:pt idx="63">
                  <c:v>-3.076735428794084</c:v>
                </c:pt>
                <c:pt idx="64">
                  <c:v>-3.059759996463177</c:v>
                </c:pt>
                <c:pt idx="65">
                  <c:v>-3.012131715614583</c:v>
                </c:pt>
                <c:pt idx="66">
                  <c:v>-2.973466526585688</c:v>
                </c:pt>
                <c:pt idx="67">
                  <c:v>-2.94328900990212</c:v>
                </c:pt>
                <c:pt idx="68">
                  <c:v>-2.934440543857354</c:v>
                </c:pt>
                <c:pt idx="69">
                  <c:v>-2.908606062410706</c:v>
                </c:pt>
                <c:pt idx="70">
                  <c:v>-2.832049909583866</c:v>
                </c:pt>
                <c:pt idx="71">
                  <c:v>-2.811446263094622</c:v>
                </c:pt>
                <c:pt idx="72">
                  <c:v>-2.74909728890099</c:v>
                </c:pt>
                <c:pt idx="73">
                  <c:v>-2.717794395123982</c:v>
                </c:pt>
                <c:pt idx="74">
                  <c:v>-2.730666294401316</c:v>
                </c:pt>
                <c:pt idx="75">
                  <c:v>-2.700073171875301</c:v>
                </c:pt>
                <c:pt idx="76">
                  <c:v>-2.702805490349637</c:v>
                </c:pt>
                <c:pt idx="77">
                  <c:v>-2.647675193685863</c:v>
                </c:pt>
                <c:pt idx="78">
                  <c:v>-2.634365433742428</c:v>
                </c:pt>
                <c:pt idx="79">
                  <c:v>-2.59356089056136</c:v>
                </c:pt>
                <c:pt idx="80">
                  <c:v>-2.561647822808424</c:v>
                </c:pt>
                <c:pt idx="81">
                  <c:v>-2.483583356621503</c:v>
                </c:pt>
                <c:pt idx="82">
                  <c:v>-2.447136608137987</c:v>
                </c:pt>
                <c:pt idx="83">
                  <c:v>-2.403793485704475</c:v>
                </c:pt>
                <c:pt idx="84">
                  <c:v>-2.40896196542043</c:v>
                </c:pt>
                <c:pt idx="85">
                  <c:v>-2.413195001486109</c:v>
                </c:pt>
                <c:pt idx="86">
                  <c:v>-2.394086238577774</c:v>
                </c:pt>
                <c:pt idx="87">
                  <c:v>-2.376247237127447</c:v>
                </c:pt>
                <c:pt idx="88">
                  <c:v>-2.397765953340206</c:v>
                </c:pt>
                <c:pt idx="89">
                  <c:v>-2.393972096428861</c:v>
                </c:pt>
                <c:pt idx="90">
                  <c:v>-2.417496809246609</c:v>
                </c:pt>
                <c:pt idx="91">
                  <c:v>-2.457484809828354</c:v>
                </c:pt>
                <c:pt idx="92">
                  <c:v>-2.421607130572675</c:v>
                </c:pt>
                <c:pt idx="93">
                  <c:v>-2.429898461603532</c:v>
                </c:pt>
                <c:pt idx="94">
                  <c:v>-2.438726680610772</c:v>
                </c:pt>
                <c:pt idx="95">
                  <c:v>-2.410954712106675</c:v>
                </c:pt>
                <c:pt idx="96">
                  <c:v>-2.420520951856543</c:v>
                </c:pt>
                <c:pt idx="97">
                  <c:v>-2.439575879571137</c:v>
                </c:pt>
                <c:pt idx="98">
                  <c:v>-2.442345853161551</c:v>
                </c:pt>
                <c:pt idx="99">
                  <c:v>-2.455349228610277</c:v>
                </c:pt>
                <c:pt idx="100">
                  <c:v>-2.47613725248265</c:v>
                </c:pt>
                <c:pt idx="101">
                  <c:v>-2.484476532272325</c:v>
                </c:pt>
                <c:pt idx="102">
                  <c:v>-2.469319129211855</c:v>
                </c:pt>
                <c:pt idx="103">
                  <c:v>-2.481300467408003</c:v>
                </c:pt>
                <c:pt idx="104">
                  <c:v>-2.4755027687757</c:v>
                </c:pt>
                <c:pt idx="105">
                  <c:v>-2.484310734872141</c:v>
                </c:pt>
                <c:pt idx="106">
                  <c:v>-2.526446645041137</c:v>
                </c:pt>
                <c:pt idx="107">
                  <c:v>-2.545688008450496</c:v>
                </c:pt>
                <c:pt idx="108">
                  <c:v>-2.577270255068311</c:v>
                </c:pt>
                <c:pt idx="109">
                  <c:v>-2.613182723062381</c:v>
                </c:pt>
                <c:pt idx="110">
                  <c:v>-2.607514742844854</c:v>
                </c:pt>
                <c:pt idx="111">
                  <c:v>-2.587545734515558</c:v>
                </c:pt>
                <c:pt idx="112">
                  <c:v>-2.581420184326508</c:v>
                </c:pt>
                <c:pt idx="113">
                  <c:v>-2.582361203562829</c:v>
                </c:pt>
                <c:pt idx="114">
                  <c:v>-2.542654895367003</c:v>
                </c:pt>
                <c:pt idx="115">
                  <c:v>-2.528595015069443</c:v>
                </c:pt>
                <c:pt idx="116">
                  <c:v>-2.509041250680063</c:v>
                </c:pt>
                <c:pt idx="117">
                  <c:v>-2.494274484168178</c:v>
                </c:pt>
                <c:pt idx="118">
                  <c:v>-2.485475571047928</c:v>
                </c:pt>
                <c:pt idx="119">
                  <c:v>-2.4991073907745</c:v>
                </c:pt>
                <c:pt idx="120">
                  <c:v>-2.480767327993441</c:v>
                </c:pt>
                <c:pt idx="121">
                  <c:v>-2.505416868997471</c:v>
                </c:pt>
                <c:pt idx="122">
                  <c:v>-2.541531455349267</c:v>
                </c:pt>
                <c:pt idx="123">
                  <c:v>-2.54591838938906</c:v>
                </c:pt>
                <c:pt idx="124">
                  <c:v>-2.534109646747434</c:v>
                </c:pt>
                <c:pt idx="125">
                  <c:v>-2.469956753294597</c:v>
                </c:pt>
                <c:pt idx="126">
                  <c:v>-2.481628561504435</c:v>
                </c:pt>
                <c:pt idx="127">
                  <c:v>-2.47731499537236</c:v>
                </c:pt>
                <c:pt idx="128">
                  <c:v>-2.433514054491095</c:v>
                </c:pt>
                <c:pt idx="129">
                  <c:v>-2.426122774018685</c:v>
                </c:pt>
                <c:pt idx="130">
                  <c:v>-2.404113186498406</c:v>
                </c:pt>
                <c:pt idx="131">
                  <c:v>-2.379504168765468</c:v>
                </c:pt>
                <c:pt idx="132">
                  <c:v>-2.354151648443008</c:v>
                </c:pt>
                <c:pt idx="133">
                  <c:v>-2.319481934595792</c:v>
                </c:pt>
                <c:pt idx="134">
                  <c:v>-2.260822238127782</c:v>
                </c:pt>
                <c:pt idx="135">
                  <c:v>-2.224885639094273</c:v>
                </c:pt>
                <c:pt idx="136">
                  <c:v>-2.198498362014684</c:v>
                </c:pt>
                <c:pt idx="137">
                  <c:v>-2.161690780502524</c:v>
                </c:pt>
                <c:pt idx="138">
                  <c:v>-2.10724273675146</c:v>
                </c:pt>
                <c:pt idx="139">
                  <c:v>-2.04954459233506</c:v>
                </c:pt>
                <c:pt idx="140">
                  <c:v>-2.007881902397625</c:v>
                </c:pt>
                <c:pt idx="141">
                  <c:v>-1.964333788444248</c:v>
                </c:pt>
                <c:pt idx="142">
                  <c:v>-1.951524117288463</c:v>
                </c:pt>
                <c:pt idx="143">
                  <c:v>-1.93589353178796</c:v>
                </c:pt>
                <c:pt idx="144">
                  <c:v>-1.927683676292172</c:v>
                </c:pt>
                <c:pt idx="145">
                  <c:v>-1.891666409557201</c:v>
                </c:pt>
                <c:pt idx="146">
                  <c:v>-1.883102080627482</c:v>
                </c:pt>
                <c:pt idx="147">
                  <c:v>-1.872003352565491</c:v>
                </c:pt>
                <c:pt idx="148">
                  <c:v>-1.83569093175737</c:v>
                </c:pt>
                <c:pt idx="149">
                  <c:v>-1.826472541408941</c:v>
                </c:pt>
                <c:pt idx="150">
                  <c:v>-1.848444742532669</c:v>
                </c:pt>
                <c:pt idx="151">
                  <c:v>-1.827023368985371</c:v>
                </c:pt>
                <c:pt idx="152">
                  <c:v>-1.797157807331141</c:v>
                </c:pt>
                <c:pt idx="153">
                  <c:v>-1.783583968841222</c:v>
                </c:pt>
                <c:pt idx="154">
                  <c:v>-1.772358600371326</c:v>
                </c:pt>
                <c:pt idx="155">
                  <c:v>-1.75674962605888</c:v>
                </c:pt>
                <c:pt idx="156">
                  <c:v>-1.72676408436185</c:v>
                </c:pt>
                <c:pt idx="157">
                  <c:v>-1.705859157713262</c:v>
                </c:pt>
                <c:pt idx="158">
                  <c:v>-1.672706038158892</c:v>
                </c:pt>
                <c:pt idx="159">
                  <c:v>-1.643466599060635</c:v>
                </c:pt>
                <c:pt idx="160">
                  <c:v>-1.650370502702064</c:v>
                </c:pt>
                <c:pt idx="161">
                  <c:v>-1.622159071765162</c:v>
                </c:pt>
                <c:pt idx="162">
                  <c:v>-1.602933135787972</c:v>
                </c:pt>
                <c:pt idx="163">
                  <c:v>-1.587015502905676</c:v>
                </c:pt>
                <c:pt idx="164">
                  <c:v>-1.610896302493848</c:v>
                </c:pt>
                <c:pt idx="165">
                  <c:v>-1.591452003535471</c:v>
                </c:pt>
                <c:pt idx="166">
                  <c:v>-1.559058383051206</c:v>
                </c:pt>
                <c:pt idx="167">
                  <c:v>-1.557143302237495</c:v>
                </c:pt>
                <c:pt idx="168">
                  <c:v>-1.56378702683383</c:v>
                </c:pt>
                <c:pt idx="169">
                  <c:v>-1.553816352476593</c:v>
                </c:pt>
                <c:pt idx="170">
                  <c:v>-1.55069473794199</c:v>
                </c:pt>
                <c:pt idx="171">
                  <c:v>-1.52936335876786</c:v>
                </c:pt>
                <c:pt idx="172">
                  <c:v>-1.478479732926451</c:v>
                </c:pt>
                <c:pt idx="173">
                  <c:v>-1.441017778178556</c:v>
                </c:pt>
                <c:pt idx="174">
                  <c:v>-1.406433226723921</c:v>
                </c:pt>
                <c:pt idx="175">
                  <c:v>-1.361832465368338</c:v>
                </c:pt>
                <c:pt idx="176">
                  <c:v>-1.310744779381892</c:v>
                </c:pt>
                <c:pt idx="177">
                  <c:v>-1.264031044609957</c:v>
                </c:pt>
                <c:pt idx="178">
                  <c:v>-1.203660301723208</c:v>
                </c:pt>
                <c:pt idx="179">
                  <c:v>-1.13718805373801</c:v>
                </c:pt>
                <c:pt idx="180">
                  <c:v>-1.10502780329931</c:v>
                </c:pt>
                <c:pt idx="181">
                  <c:v>-1.05214771632618</c:v>
                </c:pt>
                <c:pt idx="182">
                  <c:v>-1.021670314396051</c:v>
                </c:pt>
                <c:pt idx="183">
                  <c:v>-0.973868776832937</c:v>
                </c:pt>
                <c:pt idx="184">
                  <c:v>-0.90991642332464</c:v>
                </c:pt>
                <c:pt idx="185">
                  <c:v>-0.863386853537841</c:v>
                </c:pt>
                <c:pt idx="186">
                  <c:v>-0.816916933530618</c:v>
                </c:pt>
                <c:pt idx="187">
                  <c:v>-0.785517431149657</c:v>
                </c:pt>
                <c:pt idx="188">
                  <c:v>-0.781906075247489</c:v>
                </c:pt>
                <c:pt idx="189">
                  <c:v>-0.766708972055868</c:v>
                </c:pt>
                <c:pt idx="190">
                  <c:v>-0.744296150713119</c:v>
                </c:pt>
                <c:pt idx="191">
                  <c:v>-0.730059794564522</c:v>
                </c:pt>
                <c:pt idx="192">
                  <c:v>-0.721283549745979</c:v>
                </c:pt>
                <c:pt idx="193">
                  <c:v>-0.708156210186662</c:v>
                </c:pt>
                <c:pt idx="194">
                  <c:v>-0.684725649159312</c:v>
                </c:pt>
                <c:pt idx="195">
                  <c:v>-0.677288353886055</c:v>
                </c:pt>
                <c:pt idx="196">
                  <c:v>-0.682765026152909</c:v>
                </c:pt>
                <c:pt idx="197">
                  <c:v>-0.669306872036776</c:v>
                </c:pt>
                <c:pt idx="198">
                  <c:v>-0.656384666211813</c:v>
                </c:pt>
                <c:pt idx="199">
                  <c:v>-0.627255069401598</c:v>
                </c:pt>
                <c:pt idx="200">
                  <c:v>-0.587072172596623</c:v>
                </c:pt>
                <c:pt idx="201">
                  <c:v>-0.572355986352715</c:v>
                </c:pt>
                <c:pt idx="202">
                  <c:v>-0.538792231532357</c:v>
                </c:pt>
                <c:pt idx="203">
                  <c:v>-0.539842559411288</c:v>
                </c:pt>
                <c:pt idx="204">
                  <c:v>-0.499389970504319</c:v>
                </c:pt>
                <c:pt idx="205">
                  <c:v>-0.475168484267593</c:v>
                </c:pt>
                <c:pt idx="206">
                  <c:v>-0.446475361162861</c:v>
                </c:pt>
                <c:pt idx="207">
                  <c:v>-0.417566171797856</c:v>
                </c:pt>
                <c:pt idx="208">
                  <c:v>-0.362279440938187</c:v>
                </c:pt>
                <c:pt idx="209">
                  <c:v>-0.342995940197102</c:v>
                </c:pt>
                <c:pt idx="210">
                  <c:v>-0.336554302631799</c:v>
                </c:pt>
                <c:pt idx="211">
                  <c:v>-0.301579152395745</c:v>
                </c:pt>
                <c:pt idx="212">
                  <c:v>-0.268085156290934</c:v>
                </c:pt>
                <c:pt idx="213">
                  <c:v>-0.238387669783645</c:v>
                </c:pt>
                <c:pt idx="214">
                  <c:v>-0.200240216170317</c:v>
                </c:pt>
                <c:pt idx="215">
                  <c:v>-0.13073502819022</c:v>
                </c:pt>
                <c:pt idx="216">
                  <c:v>-0.0664863620075805</c:v>
                </c:pt>
                <c:pt idx="217">
                  <c:v>-0.00669426181470678</c:v>
                </c:pt>
                <c:pt idx="218">
                  <c:v>0.0318417825770735</c:v>
                </c:pt>
                <c:pt idx="219">
                  <c:v>0.0899719757018665</c:v>
                </c:pt>
                <c:pt idx="220">
                  <c:v>0.138866800742952</c:v>
                </c:pt>
                <c:pt idx="221">
                  <c:v>0.188926033312362</c:v>
                </c:pt>
                <c:pt idx="222">
                  <c:v>0.244220542533466</c:v>
                </c:pt>
                <c:pt idx="223">
                  <c:v>0.290430697417438</c:v>
                </c:pt>
                <c:pt idx="224">
                  <c:v>0.328372333371052</c:v>
                </c:pt>
                <c:pt idx="225">
                  <c:v>0.384203679709412</c:v>
                </c:pt>
                <c:pt idx="226">
                  <c:v>0.437825317336496</c:v>
                </c:pt>
                <c:pt idx="227">
                  <c:v>0.467540166961437</c:v>
                </c:pt>
                <c:pt idx="228">
                  <c:v>0.496938311537364</c:v>
                </c:pt>
                <c:pt idx="229">
                  <c:v>0.518770233709223</c:v>
                </c:pt>
                <c:pt idx="230">
                  <c:v>0.528640221453793</c:v>
                </c:pt>
                <c:pt idx="231">
                  <c:v>0.545656392743303</c:v>
                </c:pt>
                <c:pt idx="232">
                  <c:v>0.571267062486125</c:v>
                </c:pt>
                <c:pt idx="233">
                  <c:v>0.613038748868912</c:v>
                </c:pt>
                <c:pt idx="234">
                  <c:v>0.64348120789942</c:v>
                </c:pt>
                <c:pt idx="235">
                  <c:v>0.681593103039068</c:v>
                </c:pt>
                <c:pt idx="236">
                  <c:v>0.699662629136745</c:v>
                </c:pt>
                <c:pt idx="237">
                  <c:v>0.690268982310332</c:v>
                </c:pt>
                <c:pt idx="238">
                  <c:v>0.70226988724861</c:v>
                </c:pt>
                <c:pt idx="239">
                  <c:v>0.714796445525912</c:v>
                </c:pt>
                <c:pt idx="240">
                  <c:v>0.732029101341916</c:v>
                </c:pt>
                <c:pt idx="241">
                  <c:v>0.74721292865334</c:v>
                </c:pt>
                <c:pt idx="242">
                  <c:v>0.749041583095502</c:v>
                </c:pt>
                <c:pt idx="243">
                  <c:v>0.767338247910952</c:v>
                </c:pt>
                <c:pt idx="244">
                  <c:v>0.786239641556301</c:v>
                </c:pt>
                <c:pt idx="245">
                  <c:v>0.80526709299321</c:v>
                </c:pt>
                <c:pt idx="246">
                  <c:v>0.850357638906899</c:v>
                </c:pt>
                <c:pt idx="247">
                  <c:v>0.89567413240204</c:v>
                </c:pt>
                <c:pt idx="248">
                  <c:v>0.922415182851376</c:v>
                </c:pt>
                <c:pt idx="249">
                  <c:v>0.939661708134823</c:v>
                </c:pt>
                <c:pt idx="250">
                  <c:v>0.961739394547822</c:v>
                </c:pt>
                <c:pt idx="251">
                  <c:v>0.990129102489121</c:v>
                </c:pt>
                <c:pt idx="252">
                  <c:v>1.015187132087425</c:v>
                </c:pt>
                <c:pt idx="253">
                  <c:v>1.044544766039323</c:v>
                </c:pt>
                <c:pt idx="254">
                  <c:v>1.067941327133449</c:v>
                </c:pt>
                <c:pt idx="255">
                  <c:v>1.092815061943308</c:v>
                </c:pt>
                <c:pt idx="256">
                  <c:v>1.121081984809082</c:v>
                </c:pt>
                <c:pt idx="257">
                  <c:v>1.110961764379891</c:v>
                </c:pt>
                <c:pt idx="258">
                  <c:v>1.149365466302684</c:v>
                </c:pt>
                <c:pt idx="259">
                  <c:v>1.165868069220346</c:v>
                </c:pt>
                <c:pt idx="260">
                  <c:v>1.167305195300633</c:v>
                </c:pt>
                <c:pt idx="261">
                  <c:v>1.179293938729766</c:v>
                </c:pt>
                <c:pt idx="262">
                  <c:v>1.21251116441944</c:v>
                </c:pt>
                <c:pt idx="263">
                  <c:v>1.213530982386205</c:v>
                </c:pt>
                <c:pt idx="264">
                  <c:v>1.246625035732862</c:v>
                </c:pt>
                <c:pt idx="265">
                  <c:v>1.284660829791663</c:v>
                </c:pt>
                <c:pt idx="266">
                  <c:v>1.314890416087427</c:v>
                </c:pt>
                <c:pt idx="267">
                  <c:v>1.331526427047213</c:v>
                </c:pt>
                <c:pt idx="268">
                  <c:v>1.356403798338934</c:v>
                </c:pt>
                <c:pt idx="269">
                  <c:v>1.344814762808208</c:v>
                </c:pt>
                <c:pt idx="270">
                  <c:v>1.332988171244723</c:v>
                </c:pt>
                <c:pt idx="271">
                  <c:v>1.365248907553478</c:v>
                </c:pt>
                <c:pt idx="272">
                  <c:v>1.387702416978308</c:v>
                </c:pt>
                <c:pt idx="273">
                  <c:v>1.381619277357016</c:v>
                </c:pt>
                <c:pt idx="274">
                  <c:v>1.375900908639472</c:v>
                </c:pt>
                <c:pt idx="275">
                  <c:v>1.361415992486443</c:v>
                </c:pt>
                <c:pt idx="276">
                  <c:v>1.356611433330646</c:v>
                </c:pt>
                <c:pt idx="277">
                  <c:v>1.363601659586458</c:v>
                </c:pt>
                <c:pt idx="278">
                  <c:v>1.37058333556548</c:v>
                </c:pt>
                <c:pt idx="279">
                  <c:v>1.377291917540313</c:v>
                </c:pt>
                <c:pt idx="280">
                  <c:v>1.402881175460417</c:v>
                </c:pt>
                <c:pt idx="281">
                  <c:v>1.44249412893309</c:v>
                </c:pt>
                <c:pt idx="282">
                  <c:v>1.448334217819459</c:v>
                </c:pt>
                <c:pt idx="283">
                  <c:v>1.467042538118838</c:v>
                </c:pt>
                <c:pt idx="284">
                  <c:v>1.469721888636497</c:v>
                </c:pt>
                <c:pt idx="285">
                  <c:v>1.492739658318208</c:v>
                </c:pt>
                <c:pt idx="286">
                  <c:v>1.51298156426942</c:v>
                </c:pt>
                <c:pt idx="287">
                  <c:v>1.513571494988844</c:v>
                </c:pt>
                <c:pt idx="288">
                  <c:v>1.538766055063496</c:v>
                </c:pt>
                <c:pt idx="289">
                  <c:v>1.55518999317538</c:v>
                </c:pt>
                <c:pt idx="290">
                  <c:v>1.56024837729446</c:v>
                </c:pt>
                <c:pt idx="291">
                  <c:v>1.560576976414262</c:v>
                </c:pt>
                <c:pt idx="292">
                  <c:v>1.541214103864715</c:v>
                </c:pt>
                <c:pt idx="293">
                  <c:v>1.543740767197101</c:v>
                </c:pt>
                <c:pt idx="294">
                  <c:v>1.56471103549346</c:v>
                </c:pt>
                <c:pt idx="295">
                  <c:v>1.562898190881325</c:v>
                </c:pt>
                <c:pt idx="296">
                  <c:v>1.568355636739741</c:v>
                </c:pt>
                <c:pt idx="297">
                  <c:v>1.565390542062039</c:v>
                </c:pt>
                <c:pt idx="298">
                  <c:v>1.576393979179442</c:v>
                </c:pt>
                <c:pt idx="299">
                  <c:v>1.593988002123412</c:v>
                </c:pt>
                <c:pt idx="300">
                  <c:v>1.6088064748632</c:v>
                </c:pt>
                <c:pt idx="301">
                  <c:v>1.598108402781383</c:v>
                </c:pt>
                <c:pt idx="302">
                  <c:v>1.622096951717738</c:v>
                </c:pt>
                <c:pt idx="303">
                  <c:v>1.632505996948603</c:v>
                </c:pt>
                <c:pt idx="304">
                  <c:v>1.65447542634716</c:v>
                </c:pt>
                <c:pt idx="305">
                  <c:v>1.706415046013854</c:v>
                </c:pt>
                <c:pt idx="306">
                  <c:v>1.723386757265501</c:v>
                </c:pt>
                <c:pt idx="307">
                  <c:v>1.727673832953248</c:v>
                </c:pt>
                <c:pt idx="308">
                  <c:v>1.715586318131523</c:v>
                </c:pt>
                <c:pt idx="309">
                  <c:v>1.72799435064278</c:v>
                </c:pt>
                <c:pt idx="310">
                  <c:v>1.731235403213224</c:v>
                </c:pt>
                <c:pt idx="311">
                  <c:v>1.742986418486875</c:v>
                </c:pt>
                <c:pt idx="312">
                  <c:v>1.743875379996052</c:v>
                </c:pt>
                <c:pt idx="313">
                  <c:v>1.7599769654939</c:v>
                </c:pt>
                <c:pt idx="314">
                  <c:v>1.77165057635823</c:v>
                </c:pt>
                <c:pt idx="315">
                  <c:v>1.774622565703086</c:v>
                </c:pt>
                <c:pt idx="316">
                  <c:v>1.776077663710136</c:v>
                </c:pt>
                <c:pt idx="317">
                  <c:v>1.787607824295601</c:v>
                </c:pt>
                <c:pt idx="318">
                  <c:v>1.805846955155513</c:v>
                </c:pt>
                <c:pt idx="319">
                  <c:v>1.8194230664885</c:v>
                </c:pt>
                <c:pt idx="320">
                  <c:v>1.832828704288121</c:v>
                </c:pt>
                <c:pt idx="321">
                  <c:v>1.843176659745124</c:v>
                </c:pt>
                <c:pt idx="322">
                  <c:v>1.840193942370627</c:v>
                </c:pt>
                <c:pt idx="323">
                  <c:v>1.841140507849502</c:v>
                </c:pt>
                <c:pt idx="324">
                  <c:v>1.849709334340577</c:v>
                </c:pt>
                <c:pt idx="325">
                  <c:v>1.864441204455437</c:v>
                </c:pt>
                <c:pt idx="326">
                  <c:v>1.87756279187072</c:v>
                </c:pt>
                <c:pt idx="327">
                  <c:v>1.904295749845202</c:v>
                </c:pt>
                <c:pt idx="328">
                  <c:v>1.929071472650579</c:v>
                </c:pt>
                <c:pt idx="329">
                  <c:v>1.928050107444371</c:v>
                </c:pt>
                <c:pt idx="330">
                  <c:v>1.937009461559038</c:v>
                </c:pt>
                <c:pt idx="331">
                  <c:v>1.934787152369131</c:v>
                </c:pt>
                <c:pt idx="332">
                  <c:v>1.949456079026172</c:v>
                </c:pt>
                <c:pt idx="333">
                  <c:v>1.94162702548032</c:v>
                </c:pt>
                <c:pt idx="334">
                  <c:v>1.942097561376082</c:v>
                </c:pt>
                <c:pt idx="335">
                  <c:v>1.95512886241212</c:v>
                </c:pt>
                <c:pt idx="336">
                  <c:v>1.966610291532483</c:v>
                </c:pt>
                <c:pt idx="337">
                  <c:v>1.973768010288814</c:v>
                </c:pt>
                <c:pt idx="338">
                  <c:v>1.975486962477022</c:v>
                </c:pt>
                <c:pt idx="339">
                  <c:v>1.990306610350562</c:v>
                </c:pt>
                <c:pt idx="340">
                  <c:v>1.991606536418487</c:v>
                </c:pt>
                <c:pt idx="341">
                  <c:v>1.979838463044169</c:v>
                </c:pt>
                <c:pt idx="342">
                  <c:v>1.97869929884606</c:v>
                </c:pt>
                <c:pt idx="343">
                  <c:v>1.987590145783068</c:v>
                </c:pt>
                <c:pt idx="344">
                  <c:v>1.989780023245161</c:v>
                </c:pt>
                <c:pt idx="345">
                  <c:v>1.994957867860343</c:v>
                </c:pt>
                <c:pt idx="346">
                  <c:v>1.993190251851521</c:v>
                </c:pt>
                <c:pt idx="347">
                  <c:v>1.998984673951022</c:v>
                </c:pt>
                <c:pt idx="348">
                  <c:v>1.992756923235231</c:v>
                </c:pt>
                <c:pt idx="349">
                  <c:v>1.99409702085549</c:v>
                </c:pt>
                <c:pt idx="350">
                  <c:v>1.982854324526498</c:v>
                </c:pt>
                <c:pt idx="351">
                  <c:v>1.968785912772013</c:v>
                </c:pt>
                <c:pt idx="352">
                  <c:v>1.971544804302296</c:v>
                </c:pt>
                <c:pt idx="353">
                  <c:v>1.962798237945776</c:v>
                </c:pt>
                <c:pt idx="354">
                  <c:v>1.961483850524017</c:v>
                </c:pt>
                <c:pt idx="355">
                  <c:v>1.95061180954056</c:v>
                </c:pt>
                <c:pt idx="356">
                  <c:v>1.949664498496636</c:v>
                </c:pt>
                <c:pt idx="357">
                  <c:v>1.93153803886659</c:v>
                </c:pt>
                <c:pt idx="358">
                  <c:v>1.914150925486172</c:v>
                </c:pt>
                <c:pt idx="359">
                  <c:v>1.922586582433698</c:v>
                </c:pt>
                <c:pt idx="360">
                  <c:v>1.914063511074017</c:v>
                </c:pt>
                <c:pt idx="361">
                  <c:v>1.89929694271634</c:v>
                </c:pt>
                <c:pt idx="362">
                  <c:v>1.888556693721765</c:v>
                </c:pt>
                <c:pt idx="363">
                  <c:v>1.875471313198245</c:v>
                </c:pt>
                <c:pt idx="364">
                  <c:v>1.855712508927254</c:v>
                </c:pt>
                <c:pt idx="365">
                  <c:v>1.854584772770621</c:v>
                </c:pt>
                <c:pt idx="366">
                  <c:v>1.84780389065277</c:v>
                </c:pt>
                <c:pt idx="367">
                  <c:v>1.833690905781235</c:v>
                </c:pt>
                <c:pt idx="368">
                  <c:v>1.81518646037291</c:v>
                </c:pt>
                <c:pt idx="369">
                  <c:v>1.801019864400948</c:v>
                </c:pt>
                <c:pt idx="370">
                  <c:v>1.797146049642537</c:v>
                </c:pt>
                <c:pt idx="371">
                  <c:v>1.799079683200609</c:v>
                </c:pt>
                <c:pt idx="372">
                  <c:v>1.796830139336714</c:v>
                </c:pt>
                <c:pt idx="373">
                  <c:v>1.778985104545795</c:v>
                </c:pt>
                <c:pt idx="374">
                  <c:v>1.77142541871615</c:v>
                </c:pt>
                <c:pt idx="375">
                  <c:v>1.765661524550122</c:v>
                </c:pt>
                <c:pt idx="376">
                  <c:v>1.765710697616246</c:v>
                </c:pt>
                <c:pt idx="377">
                  <c:v>1.749572298422803</c:v>
                </c:pt>
                <c:pt idx="378">
                  <c:v>1.736040774742733</c:v>
                </c:pt>
                <c:pt idx="379">
                  <c:v>1.729591217832205</c:v>
                </c:pt>
                <c:pt idx="380">
                  <c:v>1.712813461698635</c:v>
                </c:pt>
                <c:pt idx="381">
                  <c:v>1.705936152470858</c:v>
                </c:pt>
                <c:pt idx="382">
                  <c:v>1.68524553214428</c:v>
                </c:pt>
                <c:pt idx="383">
                  <c:v>1.669812174981832</c:v>
                </c:pt>
                <c:pt idx="384">
                  <c:v>1.647498736475458</c:v>
                </c:pt>
                <c:pt idx="385">
                  <c:v>1.622938731664972</c:v>
                </c:pt>
                <c:pt idx="386">
                  <c:v>1.616751746160763</c:v>
                </c:pt>
                <c:pt idx="387">
                  <c:v>1.606513675345523</c:v>
                </c:pt>
                <c:pt idx="388">
                  <c:v>1.583028419959036</c:v>
                </c:pt>
                <c:pt idx="389">
                  <c:v>1.570226950777234</c:v>
                </c:pt>
                <c:pt idx="390">
                  <c:v>1.563115497191685</c:v>
                </c:pt>
                <c:pt idx="391">
                  <c:v>1.552413059438545</c:v>
                </c:pt>
                <c:pt idx="392">
                  <c:v>1.552153801754845</c:v>
                </c:pt>
                <c:pt idx="393">
                  <c:v>1.542820602505788</c:v>
                </c:pt>
                <c:pt idx="394">
                  <c:v>1.548444401851276</c:v>
                </c:pt>
                <c:pt idx="395">
                  <c:v>1.53085380527767</c:v>
                </c:pt>
                <c:pt idx="396">
                  <c:v>1.517498254754499</c:v>
                </c:pt>
                <c:pt idx="397">
                  <c:v>1.491977249488554</c:v>
                </c:pt>
                <c:pt idx="398">
                  <c:v>1.485310747242593</c:v>
                </c:pt>
                <c:pt idx="399">
                  <c:v>1.468199459376225</c:v>
                </c:pt>
                <c:pt idx="400">
                  <c:v>1.468384150620994</c:v>
                </c:pt>
                <c:pt idx="401">
                  <c:v>1.465697616813797</c:v>
                </c:pt>
                <c:pt idx="402">
                  <c:v>1.459506372160995</c:v>
                </c:pt>
                <c:pt idx="403">
                  <c:v>1.45375102751522</c:v>
                </c:pt>
                <c:pt idx="404">
                  <c:v>1.45129812628887</c:v>
                </c:pt>
                <c:pt idx="405">
                  <c:v>1.447015829728925</c:v>
                </c:pt>
                <c:pt idx="406">
                  <c:v>1.450520556057481</c:v>
                </c:pt>
                <c:pt idx="407">
                  <c:v>1.435294565918167</c:v>
                </c:pt>
                <c:pt idx="408">
                  <c:v>1.437344314683748</c:v>
                </c:pt>
                <c:pt idx="409">
                  <c:v>1.430659050814639</c:v>
                </c:pt>
                <c:pt idx="410">
                  <c:v>1.433802472623296</c:v>
                </c:pt>
                <c:pt idx="411">
                  <c:v>1.425023569779181</c:v>
                </c:pt>
                <c:pt idx="412">
                  <c:v>1.419771298929247</c:v>
                </c:pt>
                <c:pt idx="413">
                  <c:v>1.413776229531496</c:v>
                </c:pt>
                <c:pt idx="414">
                  <c:v>1.41254263391437</c:v>
                </c:pt>
                <c:pt idx="415">
                  <c:v>1.400019371331363</c:v>
                </c:pt>
                <c:pt idx="416">
                  <c:v>1.383251507163295</c:v>
                </c:pt>
                <c:pt idx="417">
                  <c:v>1.354117038134227</c:v>
                </c:pt>
                <c:pt idx="418">
                  <c:v>1.350010640523313</c:v>
                </c:pt>
                <c:pt idx="419">
                  <c:v>1.332231676230918</c:v>
                </c:pt>
                <c:pt idx="420">
                  <c:v>1.32049784306402</c:v>
                </c:pt>
                <c:pt idx="421">
                  <c:v>1.30788467873317</c:v>
                </c:pt>
                <c:pt idx="422">
                  <c:v>1.299752671454485</c:v>
                </c:pt>
                <c:pt idx="423">
                  <c:v>1.28021909482288</c:v>
                </c:pt>
                <c:pt idx="424">
                  <c:v>1.266313778040783</c:v>
                </c:pt>
                <c:pt idx="425">
                  <c:v>1.242856689114123</c:v>
                </c:pt>
                <c:pt idx="426">
                  <c:v>1.226753755152475</c:v>
                </c:pt>
                <c:pt idx="427">
                  <c:v>1.224171241062511</c:v>
                </c:pt>
                <c:pt idx="428">
                  <c:v>1.22612820458083</c:v>
                </c:pt>
                <c:pt idx="429">
                  <c:v>1.219961795165963</c:v>
                </c:pt>
                <c:pt idx="430">
                  <c:v>1.21217579179483</c:v>
                </c:pt>
                <c:pt idx="431">
                  <c:v>1.197513596641537</c:v>
                </c:pt>
                <c:pt idx="432">
                  <c:v>1.179667337571094</c:v>
                </c:pt>
                <c:pt idx="433">
                  <c:v>1.181091249293776</c:v>
                </c:pt>
                <c:pt idx="434">
                  <c:v>1.173483841393076</c:v>
                </c:pt>
                <c:pt idx="435">
                  <c:v>1.173832044072054</c:v>
                </c:pt>
                <c:pt idx="436">
                  <c:v>1.157670746234095</c:v>
                </c:pt>
                <c:pt idx="437">
                  <c:v>1.148660034573086</c:v>
                </c:pt>
                <c:pt idx="438">
                  <c:v>1.150402318081593</c:v>
                </c:pt>
                <c:pt idx="439">
                  <c:v>1.150502136324296</c:v>
                </c:pt>
                <c:pt idx="440">
                  <c:v>1.15250265632023</c:v>
                </c:pt>
                <c:pt idx="441">
                  <c:v>1.144807893471295</c:v>
                </c:pt>
                <c:pt idx="442">
                  <c:v>1.133407952887143</c:v>
                </c:pt>
                <c:pt idx="443">
                  <c:v>1.130044984996488</c:v>
                </c:pt>
                <c:pt idx="444">
                  <c:v>1.133205809107804</c:v>
                </c:pt>
                <c:pt idx="445">
                  <c:v>1.128462155814671</c:v>
                </c:pt>
                <c:pt idx="446">
                  <c:v>1.13450451401055</c:v>
                </c:pt>
                <c:pt idx="447">
                  <c:v>1.148282750144534</c:v>
                </c:pt>
                <c:pt idx="448">
                  <c:v>1.14900577039274</c:v>
                </c:pt>
                <c:pt idx="449">
                  <c:v>1.14008855215351</c:v>
                </c:pt>
                <c:pt idx="450">
                  <c:v>1.147911985422072</c:v>
                </c:pt>
                <c:pt idx="451">
                  <c:v>1.14056832669725</c:v>
                </c:pt>
                <c:pt idx="452">
                  <c:v>1.15121657690858</c:v>
                </c:pt>
                <c:pt idx="453">
                  <c:v>1.140047571598283</c:v>
                </c:pt>
                <c:pt idx="454">
                  <c:v>1.125405055617032</c:v>
                </c:pt>
                <c:pt idx="455">
                  <c:v>1.13329072565659</c:v>
                </c:pt>
                <c:pt idx="456">
                  <c:v>1.118547925162844</c:v>
                </c:pt>
                <c:pt idx="457">
                  <c:v>1.113919356940556</c:v>
                </c:pt>
                <c:pt idx="458">
                  <c:v>1.142474640619407</c:v>
                </c:pt>
                <c:pt idx="459">
                  <c:v>1.146813441658287</c:v>
                </c:pt>
                <c:pt idx="460">
                  <c:v>1.140688974301783</c:v>
                </c:pt>
                <c:pt idx="461">
                  <c:v>1.132047056327663</c:v>
                </c:pt>
                <c:pt idx="462">
                  <c:v>1.129365381626025</c:v>
                </c:pt>
                <c:pt idx="463">
                  <c:v>1.131281415185142</c:v>
                </c:pt>
                <c:pt idx="464">
                  <c:v>1.128728162960467</c:v>
                </c:pt>
                <c:pt idx="465">
                  <c:v>1.128857013260153</c:v>
                </c:pt>
                <c:pt idx="466">
                  <c:v>1.129151891037156</c:v>
                </c:pt>
                <c:pt idx="467">
                  <c:v>1.13301642862511</c:v>
                </c:pt>
                <c:pt idx="468">
                  <c:v>1.125740959614333</c:v>
                </c:pt>
                <c:pt idx="469">
                  <c:v>1.139415189952732</c:v>
                </c:pt>
                <c:pt idx="470">
                  <c:v>1.13554167634672</c:v>
                </c:pt>
                <c:pt idx="471">
                  <c:v>1.143489385728139</c:v>
                </c:pt>
                <c:pt idx="472">
                  <c:v>1.141807193656774</c:v>
                </c:pt>
                <c:pt idx="473">
                  <c:v>1.147993379324147</c:v>
                </c:pt>
                <c:pt idx="474">
                  <c:v>1.15050477906418</c:v>
                </c:pt>
                <c:pt idx="475">
                  <c:v>1.138261476336883</c:v>
                </c:pt>
                <c:pt idx="476">
                  <c:v>1.131729522017435</c:v>
                </c:pt>
                <c:pt idx="477">
                  <c:v>1.131560758565405</c:v>
                </c:pt>
                <c:pt idx="478">
                  <c:v>1.136656935162777</c:v>
                </c:pt>
                <c:pt idx="479">
                  <c:v>1.149414336943064</c:v>
                </c:pt>
                <c:pt idx="480">
                  <c:v>1.156118004951056</c:v>
                </c:pt>
                <c:pt idx="481">
                  <c:v>1.153587783775732</c:v>
                </c:pt>
              </c:numCache>
            </c:numRef>
          </c:yVal>
          <c:smooth val="0"/>
        </c:ser>
        <c:ser>
          <c:idx val="1"/>
          <c:order val="1"/>
          <c:tx>
            <c:v>Gold_EMA</c:v>
          </c:tx>
          <c:spPr>
            <a:ln w="31750">
              <a:solidFill>
                <a:srgbClr val="0000FF"/>
              </a:solidFill>
            </a:ln>
          </c:spPr>
          <c:marker>
            <c:symbol val="none"/>
          </c:marker>
          <c:xVal>
            <c:numRef>
              <c:f>LR!$A$1:$A$482</c:f>
              <c:numCache>
                <c:formatCode>General</c:formatCode>
                <c:ptCount val="482"/>
                <c:pt idx="1">
                  <c:v>20.0</c:v>
                </c:pt>
                <c:pt idx="2">
                  <c:v>21.0</c:v>
                </c:pt>
                <c:pt idx="3">
                  <c:v>22.0</c:v>
                </c:pt>
                <c:pt idx="4">
                  <c:v>23.0</c:v>
                </c:pt>
                <c:pt idx="5">
                  <c:v>24.0</c:v>
                </c:pt>
                <c:pt idx="6">
                  <c:v>25.0</c:v>
                </c:pt>
                <c:pt idx="7">
                  <c:v>26.0</c:v>
                </c:pt>
                <c:pt idx="8">
                  <c:v>27.0</c:v>
                </c:pt>
                <c:pt idx="9">
                  <c:v>28.0</c:v>
                </c:pt>
                <c:pt idx="10">
                  <c:v>29.0</c:v>
                </c:pt>
                <c:pt idx="11">
                  <c:v>30.0</c:v>
                </c:pt>
                <c:pt idx="12">
                  <c:v>31.0</c:v>
                </c:pt>
                <c:pt idx="13">
                  <c:v>32.0</c:v>
                </c:pt>
                <c:pt idx="14">
                  <c:v>33.0</c:v>
                </c:pt>
                <c:pt idx="15">
                  <c:v>34.0</c:v>
                </c:pt>
                <c:pt idx="16">
                  <c:v>35.0</c:v>
                </c:pt>
                <c:pt idx="17">
                  <c:v>36.0</c:v>
                </c:pt>
                <c:pt idx="18">
                  <c:v>37.0</c:v>
                </c:pt>
                <c:pt idx="19">
                  <c:v>38.0</c:v>
                </c:pt>
                <c:pt idx="20">
                  <c:v>39.0</c:v>
                </c:pt>
                <c:pt idx="21">
                  <c:v>40.0</c:v>
                </c:pt>
                <c:pt idx="22">
                  <c:v>41.0</c:v>
                </c:pt>
                <c:pt idx="23">
                  <c:v>42.0</c:v>
                </c:pt>
                <c:pt idx="24">
                  <c:v>43.0</c:v>
                </c:pt>
                <c:pt idx="25">
                  <c:v>44.0</c:v>
                </c:pt>
                <c:pt idx="26">
                  <c:v>45.0</c:v>
                </c:pt>
                <c:pt idx="27">
                  <c:v>46.0</c:v>
                </c:pt>
                <c:pt idx="28">
                  <c:v>47.0</c:v>
                </c:pt>
                <c:pt idx="29">
                  <c:v>48.0</c:v>
                </c:pt>
                <c:pt idx="30">
                  <c:v>49.0</c:v>
                </c:pt>
                <c:pt idx="31">
                  <c:v>50.0</c:v>
                </c:pt>
                <c:pt idx="32">
                  <c:v>51.0</c:v>
                </c:pt>
                <c:pt idx="33">
                  <c:v>52.0</c:v>
                </c:pt>
                <c:pt idx="34">
                  <c:v>53.0</c:v>
                </c:pt>
                <c:pt idx="35">
                  <c:v>54.0</c:v>
                </c:pt>
                <c:pt idx="36">
                  <c:v>55.0</c:v>
                </c:pt>
                <c:pt idx="37">
                  <c:v>56.0</c:v>
                </c:pt>
                <c:pt idx="38">
                  <c:v>57.0</c:v>
                </c:pt>
                <c:pt idx="39">
                  <c:v>58.0</c:v>
                </c:pt>
                <c:pt idx="40">
                  <c:v>59.0</c:v>
                </c:pt>
                <c:pt idx="41">
                  <c:v>60.0</c:v>
                </c:pt>
                <c:pt idx="42">
                  <c:v>61.0</c:v>
                </c:pt>
                <c:pt idx="43">
                  <c:v>62.0</c:v>
                </c:pt>
                <c:pt idx="44">
                  <c:v>63.0</c:v>
                </c:pt>
                <c:pt idx="45">
                  <c:v>64.0</c:v>
                </c:pt>
                <c:pt idx="46">
                  <c:v>65.0</c:v>
                </c:pt>
                <c:pt idx="47">
                  <c:v>66.0</c:v>
                </c:pt>
                <c:pt idx="48">
                  <c:v>67.0</c:v>
                </c:pt>
                <c:pt idx="49">
                  <c:v>68.0</c:v>
                </c:pt>
                <c:pt idx="50">
                  <c:v>69.0</c:v>
                </c:pt>
                <c:pt idx="51">
                  <c:v>70.0</c:v>
                </c:pt>
                <c:pt idx="52">
                  <c:v>71.0</c:v>
                </c:pt>
                <c:pt idx="53">
                  <c:v>72.0</c:v>
                </c:pt>
                <c:pt idx="54">
                  <c:v>73.0</c:v>
                </c:pt>
                <c:pt idx="55">
                  <c:v>74.0</c:v>
                </c:pt>
                <c:pt idx="56">
                  <c:v>75.0</c:v>
                </c:pt>
                <c:pt idx="57">
                  <c:v>76.0</c:v>
                </c:pt>
                <c:pt idx="58">
                  <c:v>77.0</c:v>
                </c:pt>
                <c:pt idx="59">
                  <c:v>78.0</c:v>
                </c:pt>
                <c:pt idx="60">
                  <c:v>79.0</c:v>
                </c:pt>
                <c:pt idx="61">
                  <c:v>80.0</c:v>
                </c:pt>
                <c:pt idx="62">
                  <c:v>81.0</c:v>
                </c:pt>
                <c:pt idx="63">
                  <c:v>82.0</c:v>
                </c:pt>
                <c:pt idx="64">
                  <c:v>83.0</c:v>
                </c:pt>
                <c:pt idx="65">
                  <c:v>84.0</c:v>
                </c:pt>
                <c:pt idx="66">
                  <c:v>85.0</c:v>
                </c:pt>
                <c:pt idx="67">
                  <c:v>86.0</c:v>
                </c:pt>
                <c:pt idx="68">
                  <c:v>87.0</c:v>
                </c:pt>
                <c:pt idx="69">
                  <c:v>88.0</c:v>
                </c:pt>
                <c:pt idx="70">
                  <c:v>89.0</c:v>
                </c:pt>
                <c:pt idx="71">
                  <c:v>90.0</c:v>
                </c:pt>
                <c:pt idx="72">
                  <c:v>91.0</c:v>
                </c:pt>
                <c:pt idx="73">
                  <c:v>92.0</c:v>
                </c:pt>
                <c:pt idx="74">
                  <c:v>93.0</c:v>
                </c:pt>
                <c:pt idx="75">
                  <c:v>94.0</c:v>
                </c:pt>
                <c:pt idx="76">
                  <c:v>95.0</c:v>
                </c:pt>
                <c:pt idx="77">
                  <c:v>96.0</c:v>
                </c:pt>
                <c:pt idx="78">
                  <c:v>97.0</c:v>
                </c:pt>
                <c:pt idx="79">
                  <c:v>98.0</c:v>
                </c:pt>
                <c:pt idx="80">
                  <c:v>99.0</c:v>
                </c:pt>
                <c:pt idx="81">
                  <c:v>100.0</c:v>
                </c:pt>
                <c:pt idx="82">
                  <c:v>101.0</c:v>
                </c:pt>
                <c:pt idx="83">
                  <c:v>102.0</c:v>
                </c:pt>
                <c:pt idx="84">
                  <c:v>103.0</c:v>
                </c:pt>
                <c:pt idx="85">
                  <c:v>104.0</c:v>
                </c:pt>
                <c:pt idx="86">
                  <c:v>105.0</c:v>
                </c:pt>
                <c:pt idx="87">
                  <c:v>106.0</c:v>
                </c:pt>
                <c:pt idx="88">
                  <c:v>107.0</c:v>
                </c:pt>
                <c:pt idx="89">
                  <c:v>108.0</c:v>
                </c:pt>
                <c:pt idx="90">
                  <c:v>109.0</c:v>
                </c:pt>
                <c:pt idx="91">
                  <c:v>110.0</c:v>
                </c:pt>
                <c:pt idx="92">
                  <c:v>111.0</c:v>
                </c:pt>
                <c:pt idx="93">
                  <c:v>112.0</c:v>
                </c:pt>
                <c:pt idx="94">
                  <c:v>113.0</c:v>
                </c:pt>
                <c:pt idx="95">
                  <c:v>114.0</c:v>
                </c:pt>
                <c:pt idx="96">
                  <c:v>115.0</c:v>
                </c:pt>
                <c:pt idx="97">
                  <c:v>116.0</c:v>
                </c:pt>
                <c:pt idx="98">
                  <c:v>117.0</c:v>
                </c:pt>
                <c:pt idx="99">
                  <c:v>118.0</c:v>
                </c:pt>
                <c:pt idx="100">
                  <c:v>119.0</c:v>
                </c:pt>
                <c:pt idx="101">
                  <c:v>120.0</c:v>
                </c:pt>
                <c:pt idx="102">
                  <c:v>121.0</c:v>
                </c:pt>
                <c:pt idx="103">
                  <c:v>122.0</c:v>
                </c:pt>
                <c:pt idx="104">
                  <c:v>123.0</c:v>
                </c:pt>
                <c:pt idx="105">
                  <c:v>124.0</c:v>
                </c:pt>
                <c:pt idx="106">
                  <c:v>125.0</c:v>
                </c:pt>
                <c:pt idx="107">
                  <c:v>126.0</c:v>
                </c:pt>
                <c:pt idx="108">
                  <c:v>127.0</c:v>
                </c:pt>
                <c:pt idx="109">
                  <c:v>128.0</c:v>
                </c:pt>
                <c:pt idx="110">
                  <c:v>129.0</c:v>
                </c:pt>
                <c:pt idx="111">
                  <c:v>130.0</c:v>
                </c:pt>
                <c:pt idx="112">
                  <c:v>131.0</c:v>
                </c:pt>
                <c:pt idx="113">
                  <c:v>132.0</c:v>
                </c:pt>
                <c:pt idx="114">
                  <c:v>133.0</c:v>
                </c:pt>
                <c:pt idx="115">
                  <c:v>134.0</c:v>
                </c:pt>
                <c:pt idx="116">
                  <c:v>135.0</c:v>
                </c:pt>
                <c:pt idx="117">
                  <c:v>136.0</c:v>
                </c:pt>
                <c:pt idx="118">
                  <c:v>137.0</c:v>
                </c:pt>
                <c:pt idx="119">
                  <c:v>138.0</c:v>
                </c:pt>
                <c:pt idx="120">
                  <c:v>139.0</c:v>
                </c:pt>
                <c:pt idx="121">
                  <c:v>140.0</c:v>
                </c:pt>
                <c:pt idx="122">
                  <c:v>141.0</c:v>
                </c:pt>
                <c:pt idx="123">
                  <c:v>142.0</c:v>
                </c:pt>
                <c:pt idx="124">
                  <c:v>143.0</c:v>
                </c:pt>
                <c:pt idx="125">
                  <c:v>144.0</c:v>
                </c:pt>
                <c:pt idx="126">
                  <c:v>145.0</c:v>
                </c:pt>
                <c:pt idx="127">
                  <c:v>146.0</c:v>
                </c:pt>
                <c:pt idx="128">
                  <c:v>147.0</c:v>
                </c:pt>
                <c:pt idx="129">
                  <c:v>148.0</c:v>
                </c:pt>
                <c:pt idx="130">
                  <c:v>149.0</c:v>
                </c:pt>
                <c:pt idx="131">
                  <c:v>150.0</c:v>
                </c:pt>
                <c:pt idx="132">
                  <c:v>151.0</c:v>
                </c:pt>
                <c:pt idx="133">
                  <c:v>152.0</c:v>
                </c:pt>
                <c:pt idx="134">
                  <c:v>153.0</c:v>
                </c:pt>
                <c:pt idx="135">
                  <c:v>154.0</c:v>
                </c:pt>
                <c:pt idx="136">
                  <c:v>155.0</c:v>
                </c:pt>
                <c:pt idx="137">
                  <c:v>156.0</c:v>
                </c:pt>
                <c:pt idx="138">
                  <c:v>157.0</c:v>
                </c:pt>
                <c:pt idx="139">
                  <c:v>158.0</c:v>
                </c:pt>
                <c:pt idx="140">
                  <c:v>159.0</c:v>
                </c:pt>
                <c:pt idx="141">
                  <c:v>160.0</c:v>
                </c:pt>
                <c:pt idx="142">
                  <c:v>161.0</c:v>
                </c:pt>
                <c:pt idx="143">
                  <c:v>162.0</c:v>
                </c:pt>
                <c:pt idx="144">
                  <c:v>163.0</c:v>
                </c:pt>
                <c:pt idx="145">
                  <c:v>164.0</c:v>
                </c:pt>
                <c:pt idx="146">
                  <c:v>165.0</c:v>
                </c:pt>
                <c:pt idx="147">
                  <c:v>166.0</c:v>
                </c:pt>
                <c:pt idx="148">
                  <c:v>167.0</c:v>
                </c:pt>
                <c:pt idx="149">
                  <c:v>168.0</c:v>
                </c:pt>
                <c:pt idx="150">
                  <c:v>169.0</c:v>
                </c:pt>
                <c:pt idx="151">
                  <c:v>170.0</c:v>
                </c:pt>
                <c:pt idx="152">
                  <c:v>171.0</c:v>
                </c:pt>
                <c:pt idx="153">
                  <c:v>172.0</c:v>
                </c:pt>
                <c:pt idx="154">
                  <c:v>173.0</c:v>
                </c:pt>
                <c:pt idx="155">
                  <c:v>174.0</c:v>
                </c:pt>
                <c:pt idx="156">
                  <c:v>175.0</c:v>
                </c:pt>
                <c:pt idx="157">
                  <c:v>176.0</c:v>
                </c:pt>
                <c:pt idx="158">
                  <c:v>177.0</c:v>
                </c:pt>
                <c:pt idx="159">
                  <c:v>178.0</c:v>
                </c:pt>
                <c:pt idx="160">
                  <c:v>179.0</c:v>
                </c:pt>
                <c:pt idx="161">
                  <c:v>180.0</c:v>
                </c:pt>
                <c:pt idx="162">
                  <c:v>181.0</c:v>
                </c:pt>
                <c:pt idx="163">
                  <c:v>182.0</c:v>
                </c:pt>
                <c:pt idx="164">
                  <c:v>183.0</c:v>
                </c:pt>
                <c:pt idx="165">
                  <c:v>184.0</c:v>
                </c:pt>
                <c:pt idx="166">
                  <c:v>185.0</c:v>
                </c:pt>
                <c:pt idx="167">
                  <c:v>186.0</c:v>
                </c:pt>
                <c:pt idx="168">
                  <c:v>187.0</c:v>
                </c:pt>
                <c:pt idx="169">
                  <c:v>188.0</c:v>
                </c:pt>
                <c:pt idx="170">
                  <c:v>189.0</c:v>
                </c:pt>
                <c:pt idx="171">
                  <c:v>190.0</c:v>
                </c:pt>
                <c:pt idx="172">
                  <c:v>191.0</c:v>
                </c:pt>
                <c:pt idx="173">
                  <c:v>192.0</c:v>
                </c:pt>
                <c:pt idx="174">
                  <c:v>193.0</c:v>
                </c:pt>
                <c:pt idx="175">
                  <c:v>194.0</c:v>
                </c:pt>
                <c:pt idx="176">
                  <c:v>195.0</c:v>
                </c:pt>
                <c:pt idx="177">
                  <c:v>196.0</c:v>
                </c:pt>
                <c:pt idx="178">
                  <c:v>197.0</c:v>
                </c:pt>
                <c:pt idx="179">
                  <c:v>198.0</c:v>
                </c:pt>
                <c:pt idx="180">
                  <c:v>199.0</c:v>
                </c:pt>
                <c:pt idx="181">
                  <c:v>200.0</c:v>
                </c:pt>
                <c:pt idx="182">
                  <c:v>201.0</c:v>
                </c:pt>
                <c:pt idx="183">
                  <c:v>202.0</c:v>
                </c:pt>
                <c:pt idx="184">
                  <c:v>203.0</c:v>
                </c:pt>
                <c:pt idx="185">
                  <c:v>204.0</c:v>
                </c:pt>
                <c:pt idx="186">
                  <c:v>205.0</c:v>
                </c:pt>
                <c:pt idx="187">
                  <c:v>206.0</c:v>
                </c:pt>
                <c:pt idx="188">
                  <c:v>207.0</c:v>
                </c:pt>
                <c:pt idx="189">
                  <c:v>208.0</c:v>
                </c:pt>
                <c:pt idx="190">
                  <c:v>209.0</c:v>
                </c:pt>
                <c:pt idx="191">
                  <c:v>210.0</c:v>
                </c:pt>
                <c:pt idx="192">
                  <c:v>211.0</c:v>
                </c:pt>
                <c:pt idx="193">
                  <c:v>212.0</c:v>
                </c:pt>
                <c:pt idx="194">
                  <c:v>213.0</c:v>
                </c:pt>
                <c:pt idx="195">
                  <c:v>214.0</c:v>
                </c:pt>
                <c:pt idx="196">
                  <c:v>215.0</c:v>
                </c:pt>
                <c:pt idx="197">
                  <c:v>216.0</c:v>
                </c:pt>
                <c:pt idx="198">
                  <c:v>217.0</c:v>
                </c:pt>
                <c:pt idx="199">
                  <c:v>218.0</c:v>
                </c:pt>
                <c:pt idx="200">
                  <c:v>219.0</c:v>
                </c:pt>
                <c:pt idx="201">
                  <c:v>220.0</c:v>
                </c:pt>
                <c:pt idx="202">
                  <c:v>221.0</c:v>
                </c:pt>
                <c:pt idx="203">
                  <c:v>222.0</c:v>
                </c:pt>
                <c:pt idx="204">
                  <c:v>223.0</c:v>
                </c:pt>
                <c:pt idx="205">
                  <c:v>224.0</c:v>
                </c:pt>
                <c:pt idx="206">
                  <c:v>225.0</c:v>
                </c:pt>
                <c:pt idx="207">
                  <c:v>226.0</c:v>
                </c:pt>
                <c:pt idx="208">
                  <c:v>227.0</c:v>
                </c:pt>
                <c:pt idx="209">
                  <c:v>228.0</c:v>
                </c:pt>
                <c:pt idx="210">
                  <c:v>229.0</c:v>
                </c:pt>
                <c:pt idx="211">
                  <c:v>230.0</c:v>
                </c:pt>
                <c:pt idx="212">
                  <c:v>231.0</c:v>
                </c:pt>
                <c:pt idx="213">
                  <c:v>232.0</c:v>
                </c:pt>
                <c:pt idx="214">
                  <c:v>233.0</c:v>
                </c:pt>
                <c:pt idx="215">
                  <c:v>234.0</c:v>
                </c:pt>
                <c:pt idx="216">
                  <c:v>235.0</c:v>
                </c:pt>
                <c:pt idx="217">
                  <c:v>236.0</c:v>
                </c:pt>
                <c:pt idx="218">
                  <c:v>237.0</c:v>
                </c:pt>
                <c:pt idx="219">
                  <c:v>238.0</c:v>
                </c:pt>
                <c:pt idx="220">
                  <c:v>239.0</c:v>
                </c:pt>
                <c:pt idx="221">
                  <c:v>240.0</c:v>
                </c:pt>
                <c:pt idx="222">
                  <c:v>241.0</c:v>
                </c:pt>
                <c:pt idx="223">
                  <c:v>242.0</c:v>
                </c:pt>
                <c:pt idx="224">
                  <c:v>243.0</c:v>
                </c:pt>
                <c:pt idx="225">
                  <c:v>244.0</c:v>
                </c:pt>
                <c:pt idx="226">
                  <c:v>245.0</c:v>
                </c:pt>
                <c:pt idx="227">
                  <c:v>246.0</c:v>
                </c:pt>
                <c:pt idx="228">
                  <c:v>247.0</c:v>
                </c:pt>
                <c:pt idx="229">
                  <c:v>248.0</c:v>
                </c:pt>
                <c:pt idx="230">
                  <c:v>249.0</c:v>
                </c:pt>
                <c:pt idx="231">
                  <c:v>250.0</c:v>
                </c:pt>
                <c:pt idx="232">
                  <c:v>251.0</c:v>
                </c:pt>
                <c:pt idx="233">
                  <c:v>252.0</c:v>
                </c:pt>
                <c:pt idx="234">
                  <c:v>253.0</c:v>
                </c:pt>
                <c:pt idx="235">
                  <c:v>254.0</c:v>
                </c:pt>
                <c:pt idx="236">
                  <c:v>255.0</c:v>
                </c:pt>
                <c:pt idx="237">
                  <c:v>256.0</c:v>
                </c:pt>
                <c:pt idx="238">
                  <c:v>257.0</c:v>
                </c:pt>
                <c:pt idx="239">
                  <c:v>258.0</c:v>
                </c:pt>
                <c:pt idx="240">
                  <c:v>259.0</c:v>
                </c:pt>
                <c:pt idx="241">
                  <c:v>260.0</c:v>
                </c:pt>
                <c:pt idx="242">
                  <c:v>261.0</c:v>
                </c:pt>
                <c:pt idx="243">
                  <c:v>262.0</c:v>
                </c:pt>
                <c:pt idx="244">
                  <c:v>263.0</c:v>
                </c:pt>
                <c:pt idx="245">
                  <c:v>264.0</c:v>
                </c:pt>
                <c:pt idx="246">
                  <c:v>265.0</c:v>
                </c:pt>
                <c:pt idx="247">
                  <c:v>266.0</c:v>
                </c:pt>
                <c:pt idx="248">
                  <c:v>267.0</c:v>
                </c:pt>
                <c:pt idx="249">
                  <c:v>268.0</c:v>
                </c:pt>
                <c:pt idx="250">
                  <c:v>269.0</c:v>
                </c:pt>
                <c:pt idx="251">
                  <c:v>270.0</c:v>
                </c:pt>
                <c:pt idx="252">
                  <c:v>271.0</c:v>
                </c:pt>
                <c:pt idx="253">
                  <c:v>272.0</c:v>
                </c:pt>
                <c:pt idx="254">
                  <c:v>273.0</c:v>
                </c:pt>
                <c:pt idx="255">
                  <c:v>274.0</c:v>
                </c:pt>
                <c:pt idx="256">
                  <c:v>275.0</c:v>
                </c:pt>
                <c:pt idx="257">
                  <c:v>276.0</c:v>
                </c:pt>
                <c:pt idx="258">
                  <c:v>277.0</c:v>
                </c:pt>
                <c:pt idx="259">
                  <c:v>278.0</c:v>
                </c:pt>
                <c:pt idx="260">
                  <c:v>279.0</c:v>
                </c:pt>
                <c:pt idx="261">
                  <c:v>280.0</c:v>
                </c:pt>
                <c:pt idx="262">
                  <c:v>281.0</c:v>
                </c:pt>
                <c:pt idx="263">
                  <c:v>282.0</c:v>
                </c:pt>
                <c:pt idx="264">
                  <c:v>283.0</c:v>
                </c:pt>
                <c:pt idx="265">
                  <c:v>284.0</c:v>
                </c:pt>
                <c:pt idx="266">
                  <c:v>285.0</c:v>
                </c:pt>
                <c:pt idx="267">
                  <c:v>286.0</c:v>
                </c:pt>
                <c:pt idx="268">
                  <c:v>287.0</c:v>
                </c:pt>
                <c:pt idx="269">
                  <c:v>288.0</c:v>
                </c:pt>
                <c:pt idx="270">
                  <c:v>289.0</c:v>
                </c:pt>
                <c:pt idx="271">
                  <c:v>290.0</c:v>
                </c:pt>
                <c:pt idx="272">
                  <c:v>291.0</c:v>
                </c:pt>
                <c:pt idx="273">
                  <c:v>292.0</c:v>
                </c:pt>
                <c:pt idx="274">
                  <c:v>293.0</c:v>
                </c:pt>
                <c:pt idx="275">
                  <c:v>294.0</c:v>
                </c:pt>
                <c:pt idx="276">
                  <c:v>295.0</c:v>
                </c:pt>
                <c:pt idx="277">
                  <c:v>296.0</c:v>
                </c:pt>
                <c:pt idx="278">
                  <c:v>297.0</c:v>
                </c:pt>
                <c:pt idx="279">
                  <c:v>298.0</c:v>
                </c:pt>
                <c:pt idx="280">
                  <c:v>299.0</c:v>
                </c:pt>
                <c:pt idx="281">
                  <c:v>300.0</c:v>
                </c:pt>
                <c:pt idx="282">
                  <c:v>301.0</c:v>
                </c:pt>
                <c:pt idx="283">
                  <c:v>302.0</c:v>
                </c:pt>
                <c:pt idx="284">
                  <c:v>303.0</c:v>
                </c:pt>
                <c:pt idx="285">
                  <c:v>304.0</c:v>
                </c:pt>
                <c:pt idx="286">
                  <c:v>305.0</c:v>
                </c:pt>
                <c:pt idx="287">
                  <c:v>306.0</c:v>
                </c:pt>
                <c:pt idx="288">
                  <c:v>307.0</c:v>
                </c:pt>
                <c:pt idx="289">
                  <c:v>308.0</c:v>
                </c:pt>
                <c:pt idx="290">
                  <c:v>309.0</c:v>
                </c:pt>
                <c:pt idx="291">
                  <c:v>310.0</c:v>
                </c:pt>
                <c:pt idx="292">
                  <c:v>311.0</c:v>
                </c:pt>
                <c:pt idx="293">
                  <c:v>312.0</c:v>
                </c:pt>
                <c:pt idx="294">
                  <c:v>313.0</c:v>
                </c:pt>
                <c:pt idx="295">
                  <c:v>314.0</c:v>
                </c:pt>
                <c:pt idx="296">
                  <c:v>315.0</c:v>
                </c:pt>
                <c:pt idx="297">
                  <c:v>316.0</c:v>
                </c:pt>
                <c:pt idx="298">
                  <c:v>317.0</c:v>
                </c:pt>
                <c:pt idx="299">
                  <c:v>318.0</c:v>
                </c:pt>
                <c:pt idx="300">
                  <c:v>319.0</c:v>
                </c:pt>
                <c:pt idx="301">
                  <c:v>320.0</c:v>
                </c:pt>
                <c:pt idx="302">
                  <c:v>321.0</c:v>
                </c:pt>
                <c:pt idx="303">
                  <c:v>322.0</c:v>
                </c:pt>
                <c:pt idx="304">
                  <c:v>323.0</c:v>
                </c:pt>
                <c:pt idx="305">
                  <c:v>324.0</c:v>
                </c:pt>
                <c:pt idx="306">
                  <c:v>325.0</c:v>
                </c:pt>
                <c:pt idx="307">
                  <c:v>326.0</c:v>
                </c:pt>
                <c:pt idx="308">
                  <c:v>327.0</c:v>
                </c:pt>
                <c:pt idx="309">
                  <c:v>328.0</c:v>
                </c:pt>
                <c:pt idx="310">
                  <c:v>329.0</c:v>
                </c:pt>
                <c:pt idx="311">
                  <c:v>330.0</c:v>
                </c:pt>
                <c:pt idx="312">
                  <c:v>331.0</c:v>
                </c:pt>
                <c:pt idx="313">
                  <c:v>332.0</c:v>
                </c:pt>
                <c:pt idx="314">
                  <c:v>333.0</c:v>
                </c:pt>
                <c:pt idx="315">
                  <c:v>334.0</c:v>
                </c:pt>
                <c:pt idx="316">
                  <c:v>335.0</c:v>
                </c:pt>
                <c:pt idx="317">
                  <c:v>336.0</c:v>
                </c:pt>
                <c:pt idx="318">
                  <c:v>337.0</c:v>
                </c:pt>
                <c:pt idx="319">
                  <c:v>338.0</c:v>
                </c:pt>
                <c:pt idx="320">
                  <c:v>339.0</c:v>
                </c:pt>
                <c:pt idx="321">
                  <c:v>340.0</c:v>
                </c:pt>
                <c:pt idx="322">
                  <c:v>341.0</c:v>
                </c:pt>
                <c:pt idx="323">
                  <c:v>342.0</c:v>
                </c:pt>
                <c:pt idx="324">
                  <c:v>343.0</c:v>
                </c:pt>
                <c:pt idx="325">
                  <c:v>344.0</c:v>
                </c:pt>
                <c:pt idx="326">
                  <c:v>345.0</c:v>
                </c:pt>
                <c:pt idx="327">
                  <c:v>346.0</c:v>
                </c:pt>
                <c:pt idx="328">
                  <c:v>347.0</c:v>
                </c:pt>
                <c:pt idx="329">
                  <c:v>348.0</c:v>
                </c:pt>
                <c:pt idx="330">
                  <c:v>349.0</c:v>
                </c:pt>
                <c:pt idx="331">
                  <c:v>350.0</c:v>
                </c:pt>
                <c:pt idx="332">
                  <c:v>351.0</c:v>
                </c:pt>
                <c:pt idx="333">
                  <c:v>352.0</c:v>
                </c:pt>
                <c:pt idx="334">
                  <c:v>353.0</c:v>
                </c:pt>
                <c:pt idx="335">
                  <c:v>354.0</c:v>
                </c:pt>
                <c:pt idx="336">
                  <c:v>355.0</c:v>
                </c:pt>
                <c:pt idx="337">
                  <c:v>356.0</c:v>
                </c:pt>
                <c:pt idx="338">
                  <c:v>357.0</c:v>
                </c:pt>
                <c:pt idx="339">
                  <c:v>358.0</c:v>
                </c:pt>
                <c:pt idx="340">
                  <c:v>359.0</c:v>
                </c:pt>
                <c:pt idx="341">
                  <c:v>360.0</c:v>
                </c:pt>
                <c:pt idx="342">
                  <c:v>361.0</c:v>
                </c:pt>
                <c:pt idx="343">
                  <c:v>362.0</c:v>
                </c:pt>
                <c:pt idx="344">
                  <c:v>363.0</c:v>
                </c:pt>
                <c:pt idx="345">
                  <c:v>364.0</c:v>
                </c:pt>
                <c:pt idx="346">
                  <c:v>365.0</c:v>
                </c:pt>
                <c:pt idx="347">
                  <c:v>366.0</c:v>
                </c:pt>
                <c:pt idx="348">
                  <c:v>367.0</c:v>
                </c:pt>
                <c:pt idx="349">
                  <c:v>368.0</c:v>
                </c:pt>
                <c:pt idx="350">
                  <c:v>369.0</c:v>
                </c:pt>
                <c:pt idx="351">
                  <c:v>370.0</c:v>
                </c:pt>
                <c:pt idx="352">
                  <c:v>371.0</c:v>
                </c:pt>
                <c:pt idx="353">
                  <c:v>372.0</c:v>
                </c:pt>
                <c:pt idx="354">
                  <c:v>373.0</c:v>
                </c:pt>
                <c:pt idx="355">
                  <c:v>374.0</c:v>
                </c:pt>
                <c:pt idx="356">
                  <c:v>375.0</c:v>
                </c:pt>
                <c:pt idx="357">
                  <c:v>376.0</c:v>
                </c:pt>
                <c:pt idx="358">
                  <c:v>377.0</c:v>
                </c:pt>
                <c:pt idx="359">
                  <c:v>378.0</c:v>
                </c:pt>
                <c:pt idx="360">
                  <c:v>379.0</c:v>
                </c:pt>
                <c:pt idx="361">
                  <c:v>380.0</c:v>
                </c:pt>
                <c:pt idx="362">
                  <c:v>381.0</c:v>
                </c:pt>
                <c:pt idx="363">
                  <c:v>382.0</c:v>
                </c:pt>
                <c:pt idx="364">
                  <c:v>383.0</c:v>
                </c:pt>
                <c:pt idx="365">
                  <c:v>384.0</c:v>
                </c:pt>
                <c:pt idx="366">
                  <c:v>385.0</c:v>
                </c:pt>
                <c:pt idx="367">
                  <c:v>386.0</c:v>
                </c:pt>
                <c:pt idx="368">
                  <c:v>387.0</c:v>
                </c:pt>
                <c:pt idx="369">
                  <c:v>388.0</c:v>
                </c:pt>
                <c:pt idx="370">
                  <c:v>389.0</c:v>
                </c:pt>
                <c:pt idx="371">
                  <c:v>390.0</c:v>
                </c:pt>
                <c:pt idx="372">
                  <c:v>391.0</c:v>
                </c:pt>
                <c:pt idx="373">
                  <c:v>392.0</c:v>
                </c:pt>
                <c:pt idx="374">
                  <c:v>393.0</c:v>
                </c:pt>
                <c:pt idx="375">
                  <c:v>394.0</c:v>
                </c:pt>
                <c:pt idx="376">
                  <c:v>395.0</c:v>
                </c:pt>
                <c:pt idx="377">
                  <c:v>396.0</c:v>
                </c:pt>
                <c:pt idx="378">
                  <c:v>397.0</c:v>
                </c:pt>
                <c:pt idx="379">
                  <c:v>398.0</c:v>
                </c:pt>
                <c:pt idx="380">
                  <c:v>399.0</c:v>
                </c:pt>
                <c:pt idx="381">
                  <c:v>400.0</c:v>
                </c:pt>
                <c:pt idx="382">
                  <c:v>401.0</c:v>
                </c:pt>
                <c:pt idx="383">
                  <c:v>402.0</c:v>
                </c:pt>
                <c:pt idx="384">
                  <c:v>403.0</c:v>
                </c:pt>
                <c:pt idx="385">
                  <c:v>404.0</c:v>
                </c:pt>
                <c:pt idx="386">
                  <c:v>405.0</c:v>
                </c:pt>
                <c:pt idx="387">
                  <c:v>406.0</c:v>
                </c:pt>
                <c:pt idx="388">
                  <c:v>407.0</c:v>
                </c:pt>
                <c:pt idx="389">
                  <c:v>408.0</c:v>
                </c:pt>
                <c:pt idx="390">
                  <c:v>409.0</c:v>
                </c:pt>
                <c:pt idx="391">
                  <c:v>410.0</c:v>
                </c:pt>
                <c:pt idx="392">
                  <c:v>411.0</c:v>
                </c:pt>
                <c:pt idx="393">
                  <c:v>412.0</c:v>
                </c:pt>
                <c:pt idx="394">
                  <c:v>413.0</c:v>
                </c:pt>
                <c:pt idx="395">
                  <c:v>414.0</c:v>
                </c:pt>
                <c:pt idx="396">
                  <c:v>415.0</c:v>
                </c:pt>
                <c:pt idx="397">
                  <c:v>416.0</c:v>
                </c:pt>
                <c:pt idx="398">
                  <c:v>417.0</c:v>
                </c:pt>
                <c:pt idx="399">
                  <c:v>418.0</c:v>
                </c:pt>
                <c:pt idx="400">
                  <c:v>419.0</c:v>
                </c:pt>
                <c:pt idx="401">
                  <c:v>420.0</c:v>
                </c:pt>
                <c:pt idx="402">
                  <c:v>421.0</c:v>
                </c:pt>
                <c:pt idx="403">
                  <c:v>422.0</c:v>
                </c:pt>
                <c:pt idx="404">
                  <c:v>423.0</c:v>
                </c:pt>
                <c:pt idx="405">
                  <c:v>424.0</c:v>
                </c:pt>
                <c:pt idx="406">
                  <c:v>425.0</c:v>
                </c:pt>
                <c:pt idx="407">
                  <c:v>426.0</c:v>
                </c:pt>
                <c:pt idx="408">
                  <c:v>427.0</c:v>
                </c:pt>
                <c:pt idx="409">
                  <c:v>428.0</c:v>
                </c:pt>
                <c:pt idx="410">
                  <c:v>429.0</c:v>
                </c:pt>
                <c:pt idx="411">
                  <c:v>430.0</c:v>
                </c:pt>
                <c:pt idx="412">
                  <c:v>431.0</c:v>
                </c:pt>
                <c:pt idx="413">
                  <c:v>432.0</c:v>
                </c:pt>
                <c:pt idx="414">
                  <c:v>433.0</c:v>
                </c:pt>
                <c:pt idx="415">
                  <c:v>434.0</c:v>
                </c:pt>
                <c:pt idx="416">
                  <c:v>435.0</c:v>
                </c:pt>
                <c:pt idx="417">
                  <c:v>436.0</c:v>
                </c:pt>
                <c:pt idx="418">
                  <c:v>437.0</c:v>
                </c:pt>
                <c:pt idx="419">
                  <c:v>438.0</c:v>
                </c:pt>
                <c:pt idx="420">
                  <c:v>439.0</c:v>
                </c:pt>
                <c:pt idx="421">
                  <c:v>440.0</c:v>
                </c:pt>
                <c:pt idx="422">
                  <c:v>441.0</c:v>
                </c:pt>
                <c:pt idx="423">
                  <c:v>442.0</c:v>
                </c:pt>
                <c:pt idx="424">
                  <c:v>443.0</c:v>
                </c:pt>
                <c:pt idx="425">
                  <c:v>444.0</c:v>
                </c:pt>
                <c:pt idx="426">
                  <c:v>445.0</c:v>
                </c:pt>
                <c:pt idx="427">
                  <c:v>446.0</c:v>
                </c:pt>
                <c:pt idx="428">
                  <c:v>447.0</c:v>
                </c:pt>
                <c:pt idx="429">
                  <c:v>448.0</c:v>
                </c:pt>
                <c:pt idx="430">
                  <c:v>449.0</c:v>
                </c:pt>
                <c:pt idx="431">
                  <c:v>450.0</c:v>
                </c:pt>
                <c:pt idx="432">
                  <c:v>451.0</c:v>
                </c:pt>
                <c:pt idx="433">
                  <c:v>452.0</c:v>
                </c:pt>
                <c:pt idx="434">
                  <c:v>453.0</c:v>
                </c:pt>
                <c:pt idx="435">
                  <c:v>454.0</c:v>
                </c:pt>
                <c:pt idx="436">
                  <c:v>455.0</c:v>
                </c:pt>
                <c:pt idx="437">
                  <c:v>456.0</c:v>
                </c:pt>
                <c:pt idx="438">
                  <c:v>457.0</c:v>
                </c:pt>
                <c:pt idx="439">
                  <c:v>458.0</c:v>
                </c:pt>
                <c:pt idx="440">
                  <c:v>459.0</c:v>
                </c:pt>
                <c:pt idx="441">
                  <c:v>460.0</c:v>
                </c:pt>
                <c:pt idx="442">
                  <c:v>461.0</c:v>
                </c:pt>
                <c:pt idx="443">
                  <c:v>462.0</c:v>
                </c:pt>
                <c:pt idx="444">
                  <c:v>463.0</c:v>
                </c:pt>
                <c:pt idx="445">
                  <c:v>464.0</c:v>
                </c:pt>
                <c:pt idx="446">
                  <c:v>465.0</c:v>
                </c:pt>
                <c:pt idx="447">
                  <c:v>466.0</c:v>
                </c:pt>
                <c:pt idx="448">
                  <c:v>467.0</c:v>
                </c:pt>
                <c:pt idx="449">
                  <c:v>468.0</c:v>
                </c:pt>
                <c:pt idx="450">
                  <c:v>469.0</c:v>
                </c:pt>
                <c:pt idx="451">
                  <c:v>470.0</c:v>
                </c:pt>
                <c:pt idx="452">
                  <c:v>471.0</c:v>
                </c:pt>
                <c:pt idx="453">
                  <c:v>472.0</c:v>
                </c:pt>
                <c:pt idx="454">
                  <c:v>473.0</c:v>
                </c:pt>
                <c:pt idx="455">
                  <c:v>474.0</c:v>
                </c:pt>
                <c:pt idx="456">
                  <c:v>475.0</c:v>
                </c:pt>
                <c:pt idx="457">
                  <c:v>476.0</c:v>
                </c:pt>
                <c:pt idx="458">
                  <c:v>477.0</c:v>
                </c:pt>
                <c:pt idx="459">
                  <c:v>478.0</c:v>
                </c:pt>
                <c:pt idx="460">
                  <c:v>479.0</c:v>
                </c:pt>
                <c:pt idx="461">
                  <c:v>480.0</c:v>
                </c:pt>
                <c:pt idx="462">
                  <c:v>481.0</c:v>
                </c:pt>
                <c:pt idx="463">
                  <c:v>482.0</c:v>
                </c:pt>
                <c:pt idx="464">
                  <c:v>483.0</c:v>
                </c:pt>
                <c:pt idx="465">
                  <c:v>484.0</c:v>
                </c:pt>
                <c:pt idx="466">
                  <c:v>485.0</c:v>
                </c:pt>
                <c:pt idx="467">
                  <c:v>486.0</c:v>
                </c:pt>
                <c:pt idx="468">
                  <c:v>487.0</c:v>
                </c:pt>
                <c:pt idx="469">
                  <c:v>488.0</c:v>
                </c:pt>
                <c:pt idx="470">
                  <c:v>489.0</c:v>
                </c:pt>
                <c:pt idx="471">
                  <c:v>490.0</c:v>
                </c:pt>
                <c:pt idx="472">
                  <c:v>491.0</c:v>
                </c:pt>
                <c:pt idx="473">
                  <c:v>492.0</c:v>
                </c:pt>
                <c:pt idx="474">
                  <c:v>493.0</c:v>
                </c:pt>
                <c:pt idx="475">
                  <c:v>494.0</c:v>
                </c:pt>
                <c:pt idx="476">
                  <c:v>495.0</c:v>
                </c:pt>
                <c:pt idx="477">
                  <c:v>496.0</c:v>
                </c:pt>
                <c:pt idx="478">
                  <c:v>497.0</c:v>
                </c:pt>
                <c:pt idx="479">
                  <c:v>498.0</c:v>
                </c:pt>
                <c:pt idx="480">
                  <c:v>499.0</c:v>
                </c:pt>
                <c:pt idx="481">
                  <c:v>500.0</c:v>
                </c:pt>
              </c:numCache>
            </c:numRef>
          </c:xVal>
          <c:yVal>
            <c:numRef>
              <c:f>LR!$C$1:$C$482</c:f>
              <c:numCache>
                <c:formatCode>General</c:formatCode>
                <c:ptCount val="482"/>
                <c:pt idx="0">
                  <c:v>0.0</c:v>
                </c:pt>
                <c:pt idx="31">
                  <c:v>-5.471204563818795</c:v>
                </c:pt>
                <c:pt idx="32">
                  <c:v>-5.43609258004494</c:v>
                </c:pt>
                <c:pt idx="33">
                  <c:v>-5.417876927998885</c:v>
                </c:pt>
                <c:pt idx="34">
                  <c:v>-5.371155274936775</c:v>
                </c:pt>
                <c:pt idx="35">
                  <c:v>-5.329231945665263</c:v>
                </c:pt>
                <c:pt idx="36">
                  <c:v>-5.291726573319426</c:v>
                </c:pt>
                <c:pt idx="37">
                  <c:v>-5.268952475103745</c:v>
                </c:pt>
                <c:pt idx="38">
                  <c:v>-5.264124101474747</c:v>
                </c:pt>
                <c:pt idx="39">
                  <c:v>-5.23343807349079</c:v>
                </c:pt>
                <c:pt idx="40">
                  <c:v>-5.207405036850868</c:v>
                </c:pt>
                <c:pt idx="41">
                  <c:v>-5.186570514793948</c:v>
                </c:pt>
                <c:pt idx="42">
                  <c:v>-5.14226854568807</c:v>
                </c:pt>
                <c:pt idx="43">
                  <c:v>-5.11284984212619</c:v>
                </c:pt>
                <c:pt idx="44">
                  <c:v>-5.081544563896494</c:v>
                </c:pt>
                <c:pt idx="45">
                  <c:v>-5.045371958248729</c:v>
                </c:pt>
                <c:pt idx="46">
                  <c:v>-5.010814641515473</c:v>
                </c:pt>
                <c:pt idx="47">
                  <c:v>-4.99993380122907</c:v>
                </c:pt>
                <c:pt idx="48">
                  <c:v>-4.985365977031256</c:v>
                </c:pt>
                <c:pt idx="49">
                  <c:v>-4.965025244120854</c:v>
                </c:pt>
                <c:pt idx="50">
                  <c:v>-4.92942401401401</c:v>
                </c:pt>
                <c:pt idx="51">
                  <c:v>-4.91334996350424</c:v>
                </c:pt>
                <c:pt idx="52">
                  <c:v>-4.87504104492303</c:v>
                </c:pt>
                <c:pt idx="53">
                  <c:v>-4.84261310792151</c:v>
                </c:pt>
                <c:pt idx="54">
                  <c:v>-4.799285601165504</c:v>
                </c:pt>
                <c:pt idx="55">
                  <c:v>-4.77337239810289</c:v>
                </c:pt>
                <c:pt idx="56">
                  <c:v>-4.739459507215221</c:v>
                </c:pt>
                <c:pt idx="57">
                  <c:v>-4.700635987252034</c:v>
                </c:pt>
                <c:pt idx="58">
                  <c:v>-4.64058746483767</c:v>
                </c:pt>
                <c:pt idx="59">
                  <c:v>-4.602480101952728</c:v>
                </c:pt>
                <c:pt idx="60">
                  <c:v>-4.572737154086104</c:v>
                </c:pt>
                <c:pt idx="61">
                  <c:v>-4.545734177770215</c:v>
                </c:pt>
                <c:pt idx="62">
                  <c:v>-4.49975665491688</c:v>
                </c:pt>
                <c:pt idx="63">
                  <c:v>-4.451374210972181</c:v>
                </c:pt>
                <c:pt idx="64">
                  <c:v>-4.426137400047163</c:v>
                </c:pt>
                <c:pt idx="65">
                  <c:v>-4.374523680161105</c:v>
                </c:pt>
                <c:pt idx="66">
                  <c:v>-4.336608222300132</c:v>
                </c:pt>
                <c:pt idx="67">
                  <c:v>-4.303044819843084</c:v>
                </c:pt>
                <c:pt idx="68">
                  <c:v>-4.26539607790037</c:v>
                </c:pt>
                <c:pt idx="69">
                  <c:v>-4.232574528561041</c:v>
                </c:pt>
                <c:pt idx="70">
                  <c:v>-4.197838542522668</c:v>
                </c:pt>
                <c:pt idx="71">
                  <c:v>-4.165393744500962</c:v>
                </c:pt>
                <c:pt idx="72">
                  <c:v>-4.14363670617124</c:v>
                </c:pt>
                <c:pt idx="73">
                  <c:v>-4.085644891405305</c:v>
                </c:pt>
                <c:pt idx="74">
                  <c:v>-4.06036366121217</c:v>
                </c:pt>
                <c:pt idx="75">
                  <c:v>-4.009218268271518</c:v>
                </c:pt>
                <c:pt idx="76">
                  <c:v>-3.971366009406936</c:v>
                </c:pt>
                <c:pt idx="77">
                  <c:v>-3.948958314532266</c:v>
                </c:pt>
                <c:pt idx="78">
                  <c:v>-3.922109612377908</c:v>
                </c:pt>
                <c:pt idx="79">
                  <c:v>-3.896301181941327</c:v>
                </c:pt>
                <c:pt idx="80">
                  <c:v>-3.859494720745994</c:v>
                </c:pt>
                <c:pt idx="81">
                  <c:v>-3.819136610627001</c:v>
                </c:pt>
                <c:pt idx="82">
                  <c:v>-3.802998228213365</c:v>
                </c:pt>
                <c:pt idx="83">
                  <c:v>-3.754534239866792</c:v>
                </c:pt>
                <c:pt idx="84">
                  <c:v>-3.715073481738948</c:v>
                </c:pt>
                <c:pt idx="85">
                  <c:v>-3.667868806111976</c:v>
                </c:pt>
                <c:pt idx="86">
                  <c:v>-3.621207942557275</c:v>
                </c:pt>
                <c:pt idx="87">
                  <c:v>-3.557369875967291</c:v>
                </c:pt>
                <c:pt idx="88">
                  <c:v>-3.514434181070027</c:v>
                </c:pt>
                <c:pt idx="89">
                  <c:v>-3.460340582480745</c:v>
                </c:pt>
                <c:pt idx="90">
                  <c:v>-3.405990271262615</c:v>
                </c:pt>
                <c:pt idx="91">
                  <c:v>-3.364949438645471</c:v>
                </c:pt>
                <c:pt idx="92">
                  <c:v>-3.296704739378199</c:v>
                </c:pt>
                <c:pt idx="93">
                  <c:v>-3.24869678657317</c:v>
                </c:pt>
                <c:pt idx="94">
                  <c:v>-3.20322608089222</c:v>
                </c:pt>
                <c:pt idx="95">
                  <c:v>-3.157550702929416</c:v>
                </c:pt>
                <c:pt idx="96">
                  <c:v>-3.110545926488955</c:v>
                </c:pt>
                <c:pt idx="97">
                  <c:v>-3.076477963644502</c:v>
                </c:pt>
                <c:pt idx="98">
                  <c:v>-3.0210259923975</c:v>
                </c:pt>
                <c:pt idx="99">
                  <c:v>-2.970164566091958</c:v>
                </c:pt>
                <c:pt idx="100">
                  <c:v>-2.92581770801274</c:v>
                </c:pt>
                <c:pt idx="101">
                  <c:v>-2.884971362866231</c:v>
                </c:pt>
                <c:pt idx="102">
                  <c:v>-2.842402063353478</c:v>
                </c:pt>
                <c:pt idx="103">
                  <c:v>-2.786701911582346</c:v>
                </c:pt>
                <c:pt idx="104">
                  <c:v>-2.744758564118367</c:v>
                </c:pt>
                <c:pt idx="105">
                  <c:v>-2.701805723892868</c:v>
                </c:pt>
                <c:pt idx="106">
                  <c:v>-2.650619964398277</c:v>
                </c:pt>
                <c:pt idx="107">
                  <c:v>-2.605180641980904</c:v>
                </c:pt>
                <c:pt idx="108">
                  <c:v>-2.5710669798214</c:v>
                </c:pt>
                <c:pt idx="109">
                  <c:v>-2.525807460742927</c:v>
                </c:pt>
                <c:pt idx="110">
                  <c:v>-2.498396892297303</c:v>
                </c:pt>
                <c:pt idx="111">
                  <c:v>-2.46376383296598</c:v>
                </c:pt>
                <c:pt idx="112">
                  <c:v>-2.425882223440995</c:v>
                </c:pt>
                <c:pt idx="113">
                  <c:v>-2.388237874239184</c:v>
                </c:pt>
                <c:pt idx="114">
                  <c:v>-2.359943016635078</c:v>
                </c:pt>
                <c:pt idx="115">
                  <c:v>-2.318883959408192</c:v>
                </c:pt>
                <c:pt idx="116">
                  <c:v>-2.284831138010428</c:v>
                </c:pt>
                <c:pt idx="117">
                  <c:v>-2.23899001463594</c:v>
                </c:pt>
                <c:pt idx="118">
                  <c:v>-2.204260839018613</c:v>
                </c:pt>
                <c:pt idx="119">
                  <c:v>-2.174948692449197</c:v>
                </c:pt>
                <c:pt idx="120">
                  <c:v>-2.152722125408097</c:v>
                </c:pt>
                <c:pt idx="121">
                  <c:v>-2.115453302083452</c:v>
                </c:pt>
                <c:pt idx="122">
                  <c:v>-2.066725312744214</c:v>
                </c:pt>
                <c:pt idx="123">
                  <c:v>-2.03821689523529</c:v>
                </c:pt>
                <c:pt idx="124">
                  <c:v>-1.998905251639627</c:v>
                </c:pt>
                <c:pt idx="125">
                  <c:v>-1.978155789536231</c:v>
                </c:pt>
                <c:pt idx="126">
                  <c:v>-1.946881007443566</c:v>
                </c:pt>
                <c:pt idx="127">
                  <c:v>-1.90213204834134</c:v>
                </c:pt>
                <c:pt idx="128">
                  <c:v>-1.872472749417591</c:v>
                </c:pt>
                <c:pt idx="129">
                  <c:v>-1.838529756945467</c:v>
                </c:pt>
                <c:pt idx="130">
                  <c:v>-1.799753633240201</c:v>
                </c:pt>
                <c:pt idx="131">
                  <c:v>-1.772796721753671</c:v>
                </c:pt>
                <c:pt idx="132">
                  <c:v>-1.733740190394026</c:v>
                </c:pt>
                <c:pt idx="133">
                  <c:v>-1.701388383093186</c:v>
                </c:pt>
                <c:pt idx="134">
                  <c:v>-1.68517642690798</c:v>
                </c:pt>
                <c:pt idx="135">
                  <c:v>-1.665421653848214</c:v>
                </c:pt>
                <c:pt idx="136">
                  <c:v>-1.647157061252404</c:v>
                </c:pt>
                <c:pt idx="137">
                  <c:v>-1.621686212929988</c:v>
                </c:pt>
                <c:pt idx="138">
                  <c:v>-1.584883574998645</c:v>
                </c:pt>
                <c:pt idx="139">
                  <c:v>-1.576879959781902</c:v>
                </c:pt>
                <c:pt idx="140">
                  <c:v>-1.547364629713811</c:v>
                </c:pt>
                <c:pt idx="141">
                  <c:v>-1.51183018503145</c:v>
                </c:pt>
                <c:pt idx="142">
                  <c:v>-1.487749925139382</c:v>
                </c:pt>
                <c:pt idx="143">
                  <c:v>-1.466711076403816</c:v>
                </c:pt>
                <c:pt idx="144">
                  <c:v>-1.44108333877541</c:v>
                </c:pt>
                <c:pt idx="145">
                  <c:v>-1.425142228125016</c:v>
                </c:pt>
                <c:pt idx="146">
                  <c:v>-1.408946583461682</c:v>
                </c:pt>
                <c:pt idx="147">
                  <c:v>-1.39455309099062</c:v>
                </c:pt>
                <c:pt idx="148">
                  <c:v>-1.387001034956996</c:v>
                </c:pt>
                <c:pt idx="149">
                  <c:v>-1.37034086501171</c:v>
                </c:pt>
                <c:pt idx="150">
                  <c:v>-1.385876922216586</c:v>
                </c:pt>
                <c:pt idx="151">
                  <c:v>-1.36999315800197</c:v>
                </c:pt>
                <c:pt idx="152">
                  <c:v>-1.328148472408197</c:v>
                </c:pt>
                <c:pt idx="153">
                  <c:v>-1.323262669430661</c:v>
                </c:pt>
                <c:pt idx="154">
                  <c:v>-1.330276488649196</c:v>
                </c:pt>
                <c:pt idx="155">
                  <c:v>-1.3168300663436</c:v>
                </c:pt>
                <c:pt idx="156">
                  <c:v>-1.314495156943153</c:v>
                </c:pt>
                <c:pt idx="157">
                  <c:v>-1.302413151858342</c:v>
                </c:pt>
                <c:pt idx="158">
                  <c:v>-1.285025677274828</c:v>
                </c:pt>
                <c:pt idx="159">
                  <c:v>-1.272540102978687</c:v>
                </c:pt>
                <c:pt idx="160">
                  <c:v>-1.25907816638266</c:v>
                </c:pt>
                <c:pt idx="161">
                  <c:v>-1.236083585571144</c:v>
                </c:pt>
                <c:pt idx="162">
                  <c:v>-1.212835940690464</c:v>
                </c:pt>
                <c:pt idx="163">
                  <c:v>-1.205614125844205</c:v>
                </c:pt>
                <c:pt idx="164">
                  <c:v>-1.187846209261495</c:v>
                </c:pt>
                <c:pt idx="165">
                  <c:v>-1.180212867575357</c:v>
                </c:pt>
                <c:pt idx="166">
                  <c:v>-1.16368072644583</c:v>
                </c:pt>
                <c:pt idx="167">
                  <c:v>-1.148992202336708</c:v>
                </c:pt>
                <c:pt idx="168">
                  <c:v>-1.138129159316692</c:v>
                </c:pt>
                <c:pt idx="169">
                  <c:v>-1.131117566860587</c:v>
                </c:pt>
                <c:pt idx="170">
                  <c:v>-1.120054944376824</c:v>
                </c:pt>
                <c:pt idx="171">
                  <c:v>-1.100359016112131</c:v>
                </c:pt>
                <c:pt idx="172">
                  <c:v>-1.0827231035768</c:v>
                </c:pt>
                <c:pt idx="173">
                  <c:v>-1.079387220553285</c:v>
                </c:pt>
                <c:pt idx="174">
                  <c:v>-1.092808413614338</c:v>
                </c:pt>
                <c:pt idx="175">
                  <c:v>-1.087235290937161</c:v>
                </c:pt>
                <c:pt idx="176">
                  <c:v>-1.060809592881577</c:v>
                </c:pt>
                <c:pt idx="177">
                  <c:v>-1.063775937066663</c:v>
                </c:pt>
                <c:pt idx="178">
                  <c:v>-1.053676308361487</c:v>
                </c:pt>
                <c:pt idx="179">
                  <c:v>-1.045668540838611</c:v>
                </c:pt>
                <c:pt idx="180">
                  <c:v>-1.02009080050183</c:v>
                </c:pt>
                <c:pt idx="181">
                  <c:v>-1.013707050125849</c:v>
                </c:pt>
                <c:pt idx="182">
                  <c:v>-0.992488215655116</c:v>
                </c:pt>
                <c:pt idx="183">
                  <c:v>-0.973037259138139</c:v>
                </c:pt>
                <c:pt idx="184">
                  <c:v>-0.961769898812436</c:v>
                </c:pt>
                <c:pt idx="185">
                  <c:v>-0.947516829562419</c:v>
                </c:pt>
                <c:pt idx="186">
                  <c:v>-0.930959935065218</c:v>
                </c:pt>
                <c:pt idx="187">
                  <c:v>-0.923771668412692</c:v>
                </c:pt>
                <c:pt idx="188">
                  <c:v>-0.902808508318477</c:v>
                </c:pt>
                <c:pt idx="189">
                  <c:v>-0.878640596623282</c:v>
                </c:pt>
                <c:pt idx="190">
                  <c:v>-0.879458106922502</c:v>
                </c:pt>
                <c:pt idx="191">
                  <c:v>-0.87782316959868</c:v>
                </c:pt>
                <c:pt idx="192">
                  <c:v>-0.857106389161718</c:v>
                </c:pt>
                <c:pt idx="193">
                  <c:v>-0.833180722275963</c:v>
                </c:pt>
                <c:pt idx="194">
                  <c:v>-0.823407849178603</c:v>
                </c:pt>
                <c:pt idx="195">
                  <c:v>-0.811832746142214</c:v>
                </c:pt>
                <c:pt idx="196">
                  <c:v>-0.796750362085824</c:v>
                </c:pt>
                <c:pt idx="197">
                  <c:v>-0.778996824828691</c:v>
                </c:pt>
                <c:pt idx="198">
                  <c:v>-0.757194751079475</c:v>
                </c:pt>
                <c:pt idx="199">
                  <c:v>-0.732399536526686</c:v>
                </c:pt>
                <c:pt idx="200">
                  <c:v>-0.706516018421567</c:v>
                </c:pt>
                <c:pt idx="201">
                  <c:v>-0.678337640467087</c:v>
                </c:pt>
                <c:pt idx="202">
                  <c:v>-0.653047343930933</c:v>
                </c:pt>
                <c:pt idx="203">
                  <c:v>-0.634573321851299</c:v>
                </c:pt>
                <c:pt idx="204">
                  <c:v>-0.621359584957461</c:v>
                </c:pt>
                <c:pt idx="205">
                  <c:v>-0.610671456669905</c:v>
                </c:pt>
                <c:pt idx="206">
                  <c:v>-0.604280902459885</c:v>
                </c:pt>
                <c:pt idx="207">
                  <c:v>-0.585877602876282</c:v>
                </c:pt>
                <c:pt idx="208">
                  <c:v>-0.573446925863988</c:v>
                </c:pt>
                <c:pt idx="209">
                  <c:v>-0.555631489479732</c:v>
                </c:pt>
                <c:pt idx="210">
                  <c:v>-0.541875251456283</c:v>
                </c:pt>
                <c:pt idx="211">
                  <c:v>-0.524325921853323</c:v>
                </c:pt>
                <c:pt idx="212">
                  <c:v>-0.501340705712892</c:v>
                </c:pt>
                <c:pt idx="213">
                  <c:v>-0.471062769485725</c:v>
                </c:pt>
                <c:pt idx="214">
                  <c:v>-0.459412352064131</c:v>
                </c:pt>
                <c:pt idx="215">
                  <c:v>-0.433306105193537</c:v>
                </c:pt>
                <c:pt idx="216">
                  <c:v>-0.412542978510482</c:v>
                </c:pt>
                <c:pt idx="217">
                  <c:v>-0.382103133408012</c:v>
                </c:pt>
                <c:pt idx="218">
                  <c:v>-0.370974865346908</c:v>
                </c:pt>
                <c:pt idx="219">
                  <c:v>-0.360789806685235</c:v>
                </c:pt>
                <c:pt idx="220">
                  <c:v>-0.348721644443882</c:v>
                </c:pt>
                <c:pt idx="221">
                  <c:v>-0.327860160506991</c:v>
                </c:pt>
                <c:pt idx="222">
                  <c:v>-0.318551301159675</c:v>
                </c:pt>
                <c:pt idx="223">
                  <c:v>-0.292591233136399</c:v>
                </c:pt>
                <c:pt idx="224">
                  <c:v>-0.276363616410973</c:v>
                </c:pt>
                <c:pt idx="225">
                  <c:v>-0.267550363659488</c:v>
                </c:pt>
                <c:pt idx="226">
                  <c:v>-0.247218471080804</c:v>
                </c:pt>
                <c:pt idx="227">
                  <c:v>-0.236989757753675</c:v>
                </c:pt>
                <c:pt idx="228">
                  <c:v>-0.229711562790875</c:v>
                </c:pt>
                <c:pt idx="229">
                  <c:v>-0.223050151340331</c:v>
                </c:pt>
                <c:pt idx="230">
                  <c:v>-0.22947840819613</c:v>
                </c:pt>
                <c:pt idx="231">
                  <c:v>-0.213459794519178</c:v>
                </c:pt>
                <c:pt idx="232">
                  <c:v>-0.191104609130443</c:v>
                </c:pt>
                <c:pt idx="233">
                  <c:v>-0.173559262629517</c:v>
                </c:pt>
                <c:pt idx="234">
                  <c:v>-0.162796410065717</c:v>
                </c:pt>
                <c:pt idx="235">
                  <c:v>-0.146626918261436</c:v>
                </c:pt>
                <c:pt idx="236">
                  <c:v>-0.126940370060367</c:v>
                </c:pt>
                <c:pt idx="237">
                  <c:v>-0.130839762134812</c:v>
                </c:pt>
                <c:pt idx="238">
                  <c:v>-0.125927103244118</c:v>
                </c:pt>
                <c:pt idx="239">
                  <c:v>-0.117791484825347</c:v>
                </c:pt>
                <c:pt idx="240">
                  <c:v>-0.109687697399369</c:v>
                </c:pt>
                <c:pt idx="241">
                  <c:v>-0.0946761819347992</c:v>
                </c:pt>
                <c:pt idx="242">
                  <c:v>-0.080529767433678</c:v>
                </c:pt>
                <c:pt idx="243">
                  <c:v>-0.0687144167680189</c:v>
                </c:pt>
                <c:pt idx="244">
                  <c:v>-0.0573159571597341</c:v>
                </c:pt>
                <c:pt idx="245">
                  <c:v>-0.0469016592955053</c:v>
                </c:pt>
                <c:pt idx="246">
                  <c:v>-0.0169733554194449</c:v>
                </c:pt>
                <c:pt idx="247">
                  <c:v>0.00536165260126778</c:v>
                </c:pt>
                <c:pt idx="248">
                  <c:v>0.00892027192686177</c:v>
                </c:pt>
                <c:pt idx="249">
                  <c:v>0.0230716834158417</c:v>
                </c:pt>
                <c:pt idx="250">
                  <c:v>0.0327442215124407</c:v>
                </c:pt>
                <c:pt idx="251">
                  <c:v>0.035820016639158</c:v>
                </c:pt>
                <c:pt idx="252">
                  <c:v>0.0459827488914427</c:v>
                </c:pt>
                <c:pt idx="253">
                  <c:v>0.0411903412367132</c:v>
                </c:pt>
                <c:pt idx="254">
                  <c:v>0.0421410032788033</c:v>
                </c:pt>
                <c:pt idx="255">
                  <c:v>0.0326373356942995</c:v>
                </c:pt>
                <c:pt idx="256">
                  <c:v>0.0404823781981956</c:v>
                </c:pt>
                <c:pt idx="257">
                  <c:v>0.0456712061709687</c:v>
                </c:pt>
                <c:pt idx="258">
                  <c:v>0.049584788897066</c:v>
                </c:pt>
                <c:pt idx="259">
                  <c:v>0.0356411779458096</c:v>
                </c:pt>
                <c:pt idx="260">
                  <c:v>0.0441028653156349</c:v>
                </c:pt>
                <c:pt idx="261">
                  <c:v>0.0466332675663908</c:v>
                </c:pt>
                <c:pt idx="262">
                  <c:v>0.0524972432101459</c:v>
                </c:pt>
                <c:pt idx="263">
                  <c:v>0.0516704654697961</c:v>
                </c:pt>
                <c:pt idx="264">
                  <c:v>0.0617492786032493</c:v>
                </c:pt>
                <c:pt idx="265">
                  <c:v>0.0679764554110181</c:v>
                </c:pt>
                <c:pt idx="266">
                  <c:v>0.0778156738339706</c:v>
                </c:pt>
                <c:pt idx="267">
                  <c:v>0.0846197559259333</c:v>
                </c:pt>
                <c:pt idx="268">
                  <c:v>0.0900909002079017</c:v>
                </c:pt>
                <c:pt idx="269">
                  <c:v>0.101113439228133</c:v>
                </c:pt>
                <c:pt idx="270">
                  <c:v>0.102131735057878</c:v>
                </c:pt>
                <c:pt idx="271">
                  <c:v>0.112096780234273</c:v>
                </c:pt>
                <c:pt idx="272">
                  <c:v>0.120819442332688</c:v>
                </c:pt>
                <c:pt idx="273">
                  <c:v>0.134104333962864</c:v>
                </c:pt>
                <c:pt idx="274">
                  <c:v>0.140084916514302</c:v>
                </c:pt>
                <c:pt idx="275">
                  <c:v>0.139612993110166</c:v>
                </c:pt>
                <c:pt idx="276">
                  <c:v>0.147767358363648</c:v>
                </c:pt>
                <c:pt idx="277">
                  <c:v>0.15268609311091</c:v>
                </c:pt>
                <c:pt idx="278">
                  <c:v>0.158941787091877</c:v>
                </c:pt>
                <c:pt idx="279">
                  <c:v>0.165387292110095</c:v>
                </c:pt>
                <c:pt idx="280">
                  <c:v>0.174780334626646</c:v>
                </c:pt>
                <c:pt idx="281">
                  <c:v>0.180468238572666</c:v>
                </c:pt>
                <c:pt idx="282">
                  <c:v>0.182216751470179</c:v>
                </c:pt>
                <c:pt idx="283">
                  <c:v>0.186683531496886</c:v>
                </c:pt>
                <c:pt idx="284">
                  <c:v>0.206950512626049</c:v>
                </c:pt>
                <c:pt idx="285">
                  <c:v>0.196497617157439</c:v>
                </c:pt>
                <c:pt idx="286">
                  <c:v>0.202974715363865</c:v>
                </c:pt>
                <c:pt idx="287">
                  <c:v>0.21084595369691</c:v>
                </c:pt>
                <c:pt idx="288">
                  <c:v>0.220823353312148</c:v>
                </c:pt>
                <c:pt idx="289">
                  <c:v>0.226097426943831</c:v>
                </c:pt>
                <c:pt idx="290">
                  <c:v>0.226075156707758</c:v>
                </c:pt>
                <c:pt idx="291">
                  <c:v>0.230362991901126</c:v>
                </c:pt>
                <c:pt idx="292">
                  <c:v>0.236395778433462</c:v>
                </c:pt>
                <c:pt idx="293">
                  <c:v>0.249417399479382</c:v>
                </c:pt>
                <c:pt idx="294">
                  <c:v>0.260181647386726</c:v>
                </c:pt>
                <c:pt idx="295">
                  <c:v>0.257510313692368</c:v>
                </c:pt>
                <c:pt idx="296">
                  <c:v>0.261760818887521</c:v>
                </c:pt>
                <c:pt idx="297">
                  <c:v>0.259472183631703</c:v>
                </c:pt>
                <c:pt idx="298">
                  <c:v>0.261848554118753</c:v>
                </c:pt>
                <c:pt idx="299">
                  <c:v>0.277864938724724</c:v>
                </c:pt>
                <c:pt idx="300">
                  <c:v>0.292211221792734</c:v>
                </c:pt>
                <c:pt idx="301">
                  <c:v>0.286663741061874</c:v>
                </c:pt>
                <c:pt idx="302">
                  <c:v>0.28913606841356</c:v>
                </c:pt>
                <c:pt idx="303">
                  <c:v>0.284759751516126</c:v>
                </c:pt>
                <c:pt idx="304">
                  <c:v>0.279634032189424</c:v>
                </c:pt>
                <c:pt idx="305">
                  <c:v>0.283884234935663</c:v>
                </c:pt>
                <c:pt idx="306">
                  <c:v>0.278798321104171</c:v>
                </c:pt>
                <c:pt idx="307">
                  <c:v>0.269590201918342</c:v>
                </c:pt>
                <c:pt idx="308">
                  <c:v>0.273604390469258</c:v>
                </c:pt>
                <c:pt idx="309">
                  <c:v>0.267216582578309</c:v>
                </c:pt>
                <c:pt idx="310">
                  <c:v>0.267638741630464</c:v>
                </c:pt>
                <c:pt idx="311">
                  <c:v>0.272740189501402</c:v>
                </c:pt>
                <c:pt idx="312">
                  <c:v>0.26773526931611</c:v>
                </c:pt>
                <c:pt idx="313">
                  <c:v>0.264089725270434</c:v>
                </c:pt>
                <c:pt idx="314">
                  <c:v>0.253468414031266</c:v>
                </c:pt>
                <c:pt idx="315">
                  <c:v>0.252024519628987</c:v>
                </c:pt>
                <c:pt idx="316">
                  <c:v>0.253374294045613</c:v>
                </c:pt>
                <c:pt idx="317">
                  <c:v>0.251632838956357</c:v>
                </c:pt>
                <c:pt idx="318">
                  <c:v>0.255553918544014</c:v>
                </c:pt>
                <c:pt idx="319">
                  <c:v>0.253910160813872</c:v>
                </c:pt>
                <c:pt idx="320">
                  <c:v>0.260376648245549</c:v>
                </c:pt>
                <c:pt idx="321">
                  <c:v>0.275017626038804</c:v>
                </c:pt>
                <c:pt idx="322">
                  <c:v>0.288471111755925</c:v>
                </c:pt>
                <c:pt idx="323">
                  <c:v>0.304956068043875</c:v>
                </c:pt>
                <c:pt idx="324">
                  <c:v>0.317569067353056</c:v>
                </c:pt>
                <c:pt idx="325">
                  <c:v>0.325635008512815</c:v>
                </c:pt>
                <c:pt idx="326">
                  <c:v>0.335206919036523</c:v>
                </c:pt>
                <c:pt idx="327">
                  <c:v>0.344763796418242</c:v>
                </c:pt>
                <c:pt idx="328">
                  <c:v>0.355679641193473</c:v>
                </c:pt>
                <c:pt idx="329">
                  <c:v>0.355569172415143</c:v>
                </c:pt>
                <c:pt idx="330">
                  <c:v>0.355085870061994</c:v>
                </c:pt>
                <c:pt idx="331">
                  <c:v>0.352577897919794</c:v>
                </c:pt>
                <c:pt idx="332">
                  <c:v>0.364080107817995</c:v>
                </c:pt>
                <c:pt idx="333">
                  <c:v>0.372307432755661</c:v>
                </c:pt>
                <c:pt idx="334">
                  <c:v>0.377936736157122</c:v>
                </c:pt>
                <c:pt idx="335">
                  <c:v>0.392998905385151</c:v>
                </c:pt>
                <c:pt idx="336">
                  <c:v>0.391418530424998</c:v>
                </c:pt>
                <c:pt idx="337">
                  <c:v>0.400661768253596</c:v>
                </c:pt>
                <c:pt idx="338">
                  <c:v>0.401281031248124</c:v>
                </c:pt>
                <c:pt idx="339">
                  <c:v>0.40680636345577</c:v>
                </c:pt>
                <c:pt idx="340">
                  <c:v>0.418880781670236</c:v>
                </c:pt>
                <c:pt idx="341">
                  <c:v>0.428765591390432</c:v>
                </c:pt>
                <c:pt idx="342">
                  <c:v>0.426460894353849</c:v>
                </c:pt>
                <c:pt idx="343">
                  <c:v>0.427582642572615</c:v>
                </c:pt>
                <c:pt idx="344">
                  <c:v>0.431153012947177</c:v>
                </c:pt>
                <c:pt idx="345">
                  <c:v>0.446268055293326</c:v>
                </c:pt>
                <c:pt idx="346">
                  <c:v>0.457274753828119</c:v>
                </c:pt>
                <c:pt idx="347">
                  <c:v>0.455734279823184</c:v>
                </c:pt>
                <c:pt idx="348">
                  <c:v>0.463970956028277</c:v>
                </c:pt>
                <c:pt idx="349">
                  <c:v>0.460902623862995</c:v>
                </c:pt>
                <c:pt idx="350">
                  <c:v>0.463054916692009</c:v>
                </c:pt>
                <c:pt idx="351">
                  <c:v>0.471937029065154</c:v>
                </c:pt>
                <c:pt idx="352">
                  <c:v>0.480639243178506</c:v>
                </c:pt>
                <c:pt idx="353">
                  <c:v>0.485673853128613</c:v>
                </c:pt>
                <c:pt idx="354">
                  <c:v>0.503506822186059</c:v>
                </c:pt>
                <c:pt idx="355">
                  <c:v>0.500825246961566</c:v>
                </c:pt>
                <c:pt idx="356">
                  <c:v>0.515709134511396</c:v>
                </c:pt>
                <c:pt idx="357">
                  <c:v>0.52939299361597</c:v>
                </c:pt>
                <c:pt idx="358">
                  <c:v>0.542559719046211</c:v>
                </c:pt>
                <c:pt idx="359">
                  <c:v>0.561627525530726</c:v>
                </c:pt>
                <c:pt idx="360">
                  <c:v>0.575007393480136</c:v>
                </c:pt>
                <c:pt idx="361">
                  <c:v>0.589540828236275</c:v>
                </c:pt>
                <c:pt idx="362">
                  <c:v>0.601828836002897</c:v>
                </c:pt>
                <c:pt idx="363">
                  <c:v>0.608709400364669</c:v>
                </c:pt>
                <c:pt idx="364">
                  <c:v>0.619815139672698</c:v>
                </c:pt>
                <c:pt idx="365">
                  <c:v>0.622025927272141</c:v>
                </c:pt>
                <c:pt idx="366">
                  <c:v>0.623392085338321</c:v>
                </c:pt>
                <c:pt idx="367">
                  <c:v>0.636803665534448</c:v>
                </c:pt>
                <c:pt idx="368">
                  <c:v>0.646401203651331</c:v>
                </c:pt>
                <c:pt idx="369">
                  <c:v>0.652666826573244</c:v>
                </c:pt>
                <c:pt idx="370">
                  <c:v>0.654944819368282</c:v>
                </c:pt>
                <c:pt idx="371">
                  <c:v>0.662459852172382</c:v>
                </c:pt>
                <c:pt idx="372">
                  <c:v>0.671491773982443</c:v>
                </c:pt>
                <c:pt idx="373">
                  <c:v>0.681341070000977</c:v>
                </c:pt>
                <c:pt idx="374">
                  <c:v>0.692418949140908</c:v>
                </c:pt>
                <c:pt idx="375">
                  <c:v>0.700557106673073</c:v>
                </c:pt>
                <c:pt idx="376">
                  <c:v>0.71349269595421</c:v>
                </c:pt>
                <c:pt idx="377">
                  <c:v>0.723255402303897</c:v>
                </c:pt>
                <c:pt idx="378">
                  <c:v>0.733955422424249</c:v>
                </c:pt>
                <c:pt idx="379">
                  <c:v>0.744384363915435</c:v>
                </c:pt>
                <c:pt idx="380">
                  <c:v>0.759999086625124</c:v>
                </c:pt>
                <c:pt idx="381">
                  <c:v>0.770798196577629</c:v>
                </c:pt>
                <c:pt idx="382">
                  <c:v>0.784218153515842</c:v>
                </c:pt>
                <c:pt idx="383">
                  <c:v>0.785137724878496</c:v>
                </c:pt>
                <c:pt idx="384">
                  <c:v>0.789550644631705</c:v>
                </c:pt>
                <c:pt idx="385">
                  <c:v>0.788816168300831</c:v>
                </c:pt>
                <c:pt idx="386">
                  <c:v>0.797363337932747</c:v>
                </c:pt>
                <c:pt idx="387">
                  <c:v>0.79091790014186</c:v>
                </c:pt>
                <c:pt idx="388">
                  <c:v>0.794266210067592</c:v>
                </c:pt>
                <c:pt idx="389">
                  <c:v>0.791392069782767</c:v>
                </c:pt>
                <c:pt idx="390">
                  <c:v>0.793333060429304</c:v>
                </c:pt>
                <c:pt idx="391">
                  <c:v>0.794362574464226</c:v>
                </c:pt>
                <c:pt idx="392">
                  <c:v>0.787868485600973</c:v>
                </c:pt>
                <c:pt idx="393">
                  <c:v>0.792501710858289</c:v>
                </c:pt>
                <c:pt idx="394">
                  <c:v>0.785744913896465</c:v>
                </c:pt>
                <c:pt idx="395">
                  <c:v>0.787009795101802</c:v>
                </c:pt>
                <c:pt idx="396">
                  <c:v>0.776400019647303</c:v>
                </c:pt>
                <c:pt idx="397">
                  <c:v>0.767384965226375</c:v>
                </c:pt>
                <c:pt idx="398">
                  <c:v>0.760972348670946</c:v>
                </c:pt>
                <c:pt idx="399">
                  <c:v>0.746861718950583</c:v>
                </c:pt>
                <c:pt idx="400">
                  <c:v>0.736272200958905</c:v>
                </c:pt>
                <c:pt idx="401">
                  <c:v>0.734061947959657</c:v>
                </c:pt>
                <c:pt idx="402">
                  <c:v>0.721217761108359</c:v>
                </c:pt>
                <c:pt idx="403">
                  <c:v>0.719421897916653</c:v>
                </c:pt>
                <c:pt idx="404">
                  <c:v>0.72190597350645</c:v>
                </c:pt>
                <c:pt idx="405">
                  <c:v>0.717924112211618</c:v>
                </c:pt>
                <c:pt idx="406">
                  <c:v>0.715730776869023</c:v>
                </c:pt>
                <c:pt idx="407">
                  <c:v>0.712705008968325</c:v>
                </c:pt>
                <c:pt idx="408">
                  <c:v>0.716168234070944</c:v>
                </c:pt>
                <c:pt idx="409">
                  <c:v>0.713217820120965</c:v>
                </c:pt>
                <c:pt idx="410">
                  <c:v>0.709680274688138</c:v>
                </c:pt>
                <c:pt idx="411">
                  <c:v>0.705830692864142</c:v>
                </c:pt>
                <c:pt idx="412">
                  <c:v>0.706704094130741</c:v>
                </c:pt>
                <c:pt idx="413">
                  <c:v>0.709917762131843</c:v>
                </c:pt>
                <c:pt idx="414">
                  <c:v>0.705686856737662</c:v>
                </c:pt>
                <c:pt idx="415">
                  <c:v>0.692719631342604</c:v>
                </c:pt>
                <c:pt idx="416">
                  <c:v>0.697325085405493</c:v>
                </c:pt>
                <c:pt idx="417">
                  <c:v>0.694555544579846</c:v>
                </c:pt>
                <c:pt idx="418">
                  <c:v>0.698275980100758</c:v>
                </c:pt>
                <c:pt idx="419">
                  <c:v>0.700396272545119</c:v>
                </c:pt>
                <c:pt idx="420">
                  <c:v>0.693070747400501</c:v>
                </c:pt>
                <c:pt idx="421">
                  <c:v>0.690519057743087</c:v>
                </c:pt>
                <c:pt idx="422">
                  <c:v>0.684697061911028</c:v>
                </c:pt>
                <c:pt idx="423">
                  <c:v>0.682685162138591</c:v>
                </c:pt>
                <c:pt idx="424">
                  <c:v>0.686679411035462</c:v>
                </c:pt>
                <c:pt idx="425">
                  <c:v>0.691061897490268</c:v>
                </c:pt>
                <c:pt idx="426">
                  <c:v>0.680967797105663</c:v>
                </c:pt>
                <c:pt idx="427">
                  <c:v>0.678648314262124</c:v>
                </c:pt>
                <c:pt idx="428">
                  <c:v>0.683095660934156</c:v>
                </c:pt>
                <c:pt idx="429">
                  <c:v>0.681411354152197</c:v>
                </c:pt>
                <c:pt idx="430">
                  <c:v>0.683556374103104</c:v>
                </c:pt>
                <c:pt idx="431">
                  <c:v>0.687104616675703</c:v>
                </c:pt>
                <c:pt idx="432">
                  <c:v>0.677006462662774</c:v>
                </c:pt>
                <c:pt idx="433">
                  <c:v>0.673439976385726</c:v>
                </c:pt>
                <c:pt idx="434">
                  <c:v>0.680569831419088</c:v>
                </c:pt>
                <c:pt idx="435">
                  <c:v>0.688428630752067</c:v>
                </c:pt>
                <c:pt idx="436">
                  <c:v>0.685076668563473</c:v>
                </c:pt>
                <c:pt idx="437">
                  <c:v>0.687970837158559</c:v>
                </c:pt>
                <c:pt idx="438">
                  <c:v>0.686745910261269</c:v>
                </c:pt>
                <c:pt idx="439">
                  <c:v>0.682717698879876</c:v>
                </c:pt>
                <c:pt idx="440">
                  <c:v>0.673107328158916</c:v>
                </c:pt>
                <c:pt idx="441">
                  <c:v>0.669809107830755</c:v>
                </c:pt>
                <c:pt idx="442">
                  <c:v>0.660533139289453</c:v>
                </c:pt>
                <c:pt idx="443">
                  <c:v>0.653726103720983</c:v>
                </c:pt>
                <c:pt idx="444">
                  <c:v>0.645688905482179</c:v>
                </c:pt>
                <c:pt idx="445">
                  <c:v>0.64418956972845</c:v>
                </c:pt>
                <c:pt idx="446">
                  <c:v>0.637707807386235</c:v>
                </c:pt>
                <c:pt idx="447">
                  <c:v>0.631162289603089</c:v>
                </c:pt>
                <c:pt idx="448">
                  <c:v>0.629285453521025</c:v>
                </c:pt>
                <c:pt idx="449">
                  <c:v>0.619384695657513</c:v>
                </c:pt>
                <c:pt idx="450">
                  <c:v>0.61727309509492</c:v>
                </c:pt>
                <c:pt idx="451">
                  <c:v>0.61508274600966</c:v>
                </c:pt>
                <c:pt idx="452">
                  <c:v>0.613713440848321</c:v>
                </c:pt>
                <c:pt idx="453">
                  <c:v>0.612223787987256</c:v>
                </c:pt>
                <c:pt idx="454">
                  <c:v>0.605428160132456</c:v>
                </c:pt>
                <c:pt idx="455">
                  <c:v>0.620102002640059</c:v>
                </c:pt>
                <c:pt idx="456">
                  <c:v>0.620488538093559</c:v>
                </c:pt>
                <c:pt idx="457">
                  <c:v>0.622335227582894</c:v>
                </c:pt>
                <c:pt idx="458">
                  <c:v>0.629341895819014</c:v>
                </c:pt>
                <c:pt idx="459">
                  <c:v>0.62658846369283</c:v>
                </c:pt>
                <c:pt idx="460">
                  <c:v>0.622115466042998</c:v>
                </c:pt>
                <c:pt idx="461">
                  <c:v>0.623578272824977</c:v>
                </c:pt>
                <c:pt idx="462">
                  <c:v>0.615967306771656</c:v>
                </c:pt>
                <c:pt idx="463">
                  <c:v>0.60657025486643</c:v>
                </c:pt>
                <c:pt idx="464">
                  <c:v>0.609856608338324</c:v>
                </c:pt>
                <c:pt idx="465">
                  <c:v>0.601294766066312</c:v>
                </c:pt>
                <c:pt idx="466">
                  <c:v>0.598044467529482</c:v>
                </c:pt>
                <c:pt idx="467">
                  <c:v>0.594471774733446</c:v>
                </c:pt>
                <c:pt idx="468">
                  <c:v>0.601902646228156</c:v>
                </c:pt>
                <c:pt idx="469">
                  <c:v>0.592667929735905</c:v>
                </c:pt>
                <c:pt idx="470">
                  <c:v>0.592653006283172</c:v>
                </c:pt>
                <c:pt idx="471">
                  <c:v>0.587899531374919</c:v>
                </c:pt>
                <c:pt idx="472">
                  <c:v>0.588102890751758</c:v>
                </c:pt>
                <c:pt idx="473">
                  <c:v>0.58148052091479</c:v>
                </c:pt>
                <c:pt idx="474">
                  <c:v>0.585370007429702</c:v>
                </c:pt>
                <c:pt idx="475">
                  <c:v>0.581940748235947</c:v>
                </c:pt>
                <c:pt idx="476">
                  <c:v>0.586819244608453</c:v>
                </c:pt>
                <c:pt idx="477">
                  <c:v>0.587251397398473</c:v>
                </c:pt>
                <c:pt idx="478">
                  <c:v>0.591867327864458</c:v>
                </c:pt>
                <c:pt idx="479">
                  <c:v>0.59429317630703</c:v>
                </c:pt>
                <c:pt idx="480">
                  <c:v>0.586257845244742</c:v>
                </c:pt>
                <c:pt idx="481">
                  <c:v>0.59129334003402</c:v>
                </c:pt>
              </c:numCache>
            </c:numRef>
          </c:yVal>
          <c:smooth val="0"/>
        </c:ser>
        <c:ser>
          <c:idx val="2"/>
          <c:order val="2"/>
          <c:tx>
            <c:v>Gold_WMA</c:v>
          </c:tx>
          <c:spPr>
            <a:ln w="31750">
              <a:solidFill>
                <a:srgbClr val="FF6600"/>
              </a:solidFill>
            </a:ln>
          </c:spPr>
          <c:marker>
            <c:symbol val="none"/>
          </c:marker>
          <c:xVal>
            <c:numRef>
              <c:f>LR!$A$1:$A$482</c:f>
              <c:numCache>
                <c:formatCode>General</c:formatCode>
                <c:ptCount val="482"/>
                <c:pt idx="1">
                  <c:v>20.0</c:v>
                </c:pt>
                <c:pt idx="2">
                  <c:v>21.0</c:v>
                </c:pt>
                <c:pt idx="3">
                  <c:v>22.0</c:v>
                </c:pt>
                <c:pt idx="4">
                  <c:v>23.0</c:v>
                </c:pt>
                <c:pt idx="5">
                  <c:v>24.0</c:v>
                </c:pt>
                <c:pt idx="6">
                  <c:v>25.0</c:v>
                </c:pt>
                <c:pt idx="7">
                  <c:v>26.0</c:v>
                </c:pt>
                <c:pt idx="8">
                  <c:v>27.0</c:v>
                </c:pt>
                <c:pt idx="9">
                  <c:v>28.0</c:v>
                </c:pt>
                <c:pt idx="10">
                  <c:v>29.0</c:v>
                </c:pt>
                <c:pt idx="11">
                  <c:v>30.0</c:v>
                </c:pt>
                <c:pt idx="12">
                  <c:v>31.0</c:v>
                </c:pt>
                <c:pt idx="13">
                  <c:v>32.0</c:v>
                </c:pt>
                <c:pt idx="14">
                  <c:v>33.0</c:v>
                </c:pt>
                <c:pt idx="15">
                  <c:v>34.0</c:v>
                </c:pt>
                <c:pt idx="16">
                  <c:v>35.0</c:v>
                </c:pt>
                <c:pt idx="17">
                  <c:v>36.0</c:v>
                </c:pt>
                <c:pt idx="18">
                  <c:v>37.0</c:v>
                </c:pt>
                <c:pt idx="19">
                  <c:v>38.0</c:v>
                </c:pt>
                <c:pt idx="20">
                  <c:v>39.0</c:v>
                </c:pt>
                <c:pt idx="21">
                  <c:v>40.0</c:v>
                </c:pt>
                <c:pt idx="22">
                  <c:v>41.0</c:v>
                </c:pt>
                <c:pt idx="23">
                  <c:v>42.0</c:v>
                </c:pt>
                <c:pt idx="24">
                  <c:v>43.0</c:v>
                </c:pt>
                <c:pt idx="25">
                  <c:v>44.0</c:v>
                </c:pt>
                <c:pt idx="26">
                  <c:v>45.0</c:v>
                </c:pt>
                <c:pt idx="27">
                  <c:v>46.0</c:v>
                </c:pt>
                <c:pt idx="28">
                  <c:v>47.0</c:v>
                </c:pt>
                <c:pt idx="29">
                  <c:v>48.0</c:v>
                </c:pt>
                <c:pt idx="30">
                  <c:v>49.0</c:v>
                </c:pt>
                <c:pt idx="31">
                  <c:v>50.0</c:v>
                </c:pt>
                <c:pt idx="32">
                  <c:v>51.0</c:v>
                </c:pt>
                <c:pt idx="33">
                  <c:v>52.0</c:v>
                </c:pt>
                <c:pt idx="34">
                  <c:v>53.0</c:v>
                </c:pt>
                <c:pt idx="35">
                  <c:v>54.0</c:v>
                </c:pt>
                <c:pt idx="36">
                  <c:v>55.0</c:v>
                </c:pt>
                <c:pt idx="37">
                  <c:v>56.0</c:v>
                </c:pt>
                <c:pt idx="38">
                  <c:v>57.0</c:v>
                </c:pt>
                <c:pt idx="39">
                  <c:v>58.0</c:v>
                </c:pt>
                <c:pt idx="40">
                  <c:v>59.0</c:v>
                </c:pt>
                <c:pt idx="41">
                  <c:v>60.0</c:v>
                </c:pt>
                <c:pt idx="42">
                  <c:v>61.0</c:v>
                </c:pt>
                <c:pt idx="43">
                  <c:v>62.0</c:v>
                </c:pt>
                <c:pt idx="44">
                  <c:v>63.0</c:v>
                </c:pt>
                <c:pt idx="45">
                  <c:v>64.0</c:v>
                </c:pt>
                <c:pt idx="46">
                  <c:v>65.0</c:v>
                </c:pt>
                <c:pt idx="47">
                  <c:v>66.0</c:v>
                </c:pt>
                <c:pt idx="48">
                  <c:v>67.0</c:v>
                </c:pt>
                <c:pt idx="49">
                  <c:v>68.0</c:v>
                </c:pt>
                <c:pt idx="50">
                  <c:v>69.0</c:v>
                </c:pt>
                <c:pt idx="51">
                  <c:v>70.0</c:v>
                </c:pt>
                <c:pt idx="52">
                  <c:v>71.0</c:v>
                </c:pt>
                <c:pt idx="53">
                  <c:v>72.0</c:v>
                </c:pt>
                <c:pt idx="54">
                  <c:v>73.0</c:v>
                </c:pt>
                <c:pt idx="55">
                  <c:v>74.0</c:v>
                </c:pt>
                <c:pt idx="56">
                  <c:v>75.0</c:v>
                </c:pt>
                <c:pt idx="57">
                  <c:v>76.0</c:v>
                </c:pt>
                <c:pt idx="58">
                  <c:v>77.0</c:v>
                </c:pt>
                <c:pt idx="59">
                  <c:v>78.0</c:v>
                </c:pt>
                <c:pt idx="60">
                  <c:v>79.0</c:v>
                </c:pt>
                <c:pt idx="61">
                  <c:v>80.0</c:v>
                </c:pt>
                <c:pt idx="62">
                  <c:v>81.0</c:v>
                </c:pt>
                <c:pt idx="63">
                  <c:v>82.0</c:v>
                </c:pt>
                <c:pt idx="64">
                  <c:v>83.0</c:v>
                </c:pt>
                <c:pt idx="65">
                  <c:v>84.0</c:v>
                </c:pt>
                <c:pt idx="66">
                  <c:v>85.0</c:v>
                </c:pt>
                <c:pt idx="67">
                  <c:v>86.0</c:v>
                </c:pt>
                <c:pt idx="68">
                  <c:v>87.0</c:v>
                </c:pt>
                <c:pt idx="69">
                  <c:v>88.0</c:v>
                </c:pt>
                <c:pt idx="70">
                  <c:v>89.0</c:v>
                </c:pt>
                <c:pt idx="71">
                  <c:v>90.0</c:v>
                </c:pt>
                <c:pt idx="72">
                  <c:v>91.0</c:v>
                </c:pt>
                <c:pt idx="73">
                  <c:v>92.0</c:v>
                </c:pt>
                <c:pt idx="74">
                  <c:v>93.0</c:v>
                </c:pt>
                <c:pt idx="75">
                  <c:v>94.0</c:v>
                </c:pt>
                <c:pt idx="76">
                  <c:v>95.0</c:v>
                </c:pt>
                <c:pt idx="77">
                  <c:v>96.0</c:v>
                </c:pt>
                <c:pt idx="78">
                  <c:v>97.0</c:v>
                </c:pt>
                <c:pt idx="79">
                  <c:v>98.0</c:v>
                </c:pt>
                <c:pt idx="80">
                  <c:v>99.0</c:v>
                </c:pt>
                <c:pt idx="81">
                  <c:v>100.0</c:v>
                </c:pt>
                <c:pt idx="82">
                  <c:v>101.0</c:v>
                </c:pt>
                <c:pt idx="83">
                  <c:v>102.0</c:v>
                </c:pt>
                <c:pt idx="84">
                  <c:v>103.0</c:v>
                </c:pt>
                <c:pt idx="85">
                  <c:v>104.0</c:v>
                </c:pt>
                <c:pt idx="86">
                  <c:v>105.0</c:v>
                </c:pt>
                <c:pt idx="87">
                  <c:v>106.0</c:v>
                </c:pt>
                <c:pt idx="88">
                  <c:v>107.0</c:v>
                </c:pt>
                <c:pt idx="89">
                  <c:v>108.0</c:v>
                </c:pt>
                <c:pt idx="90">
                  <c:v>109.0</c:v>
                </c:pt>
                <c:pt idx="91">
                  <c:v>110.0</c:v>
                </c:pt>
                <c:pt idx="92">
                  <c:v>111.0</c:v>
                </c:pt>
                <c:pt idx="93">
                  <c:v>112.0</c:v>
                </c:pt>
                <c:pt idx="94">
                  <c:v>113.0</c:v>
                </c:pt>
                <c:pt idx="95">
                  <c:v>114.0</c:v>
                </c:pt>
                <c:pt idx="96">
                  <c:v>115.0</c:v>
                </c:pt>
                <c:pt idx="97">
                  <c:v>116.0</c:v>
                </c:pt>
                <c:pt idx="98">
                  <c:v>117.0</c:v>
                </c:pt>
                <c:pt idx="99">
                  <c:v>118.0</c:v>
                </c:pt>
                <c:pt idx="100">
                  <c:v>119.0</c:v>
                </c:pt>
                <c:pt idx="101">
                  <c:v>120.0</c:v>
                </c:pt>
                <c:pt idx="102">
                  <c:v>121.0</c:v>
                </c:pt>
                <c:pt idx="103">
                  <c:v>122.0</c:v>
                </c:pt>
                <c:pt idx="104">
                  <c:v>123.0</c:v>
                </c:pt>
                <c:pt idx="105">
                  <c:v>124.0</c:v>
                </c:pt>
                <c:pt idx="106">
                  <c:v>125.0</c:v>
                </c:pt>
                <c:pt idx="107">
                  <c:v>126.0</c:v>
                </c:pt>
                <c:pt idx="108">
                  <c:v>127.0</c:v>
                </c:pt>
                <c:pt idx="109">
                  <c:v>128.0</c:v>
                </c:pt>
                <c:pt idx="110">
                  <c:v>129.0</c:v>
                </c:pt>
                <c:pt idx="111">
                  <c:v>130.0</c:v>
                </c:pt>
                <c:pt idx="112">
                  <c:v>131.0</c:v>
                </c:pt>
                <c:pt idx="113">
                  <c:v>132.0</c:v>
                </c:pt>
                <c:pt idx="114">
                  <c:v>133.0</c:v>
                </c:pt>
                <c:pt idx="115">
                  <c:v>134.0</c:v>
                </c:pt>
                <c:pt idx="116">
                  <c:v>135.0</c:v>
                </c:pt>
                <c:pt idx="117">
                  <c:v>136.0</c:v>
                </c:pt>
                <c:pt idx="118">
                  <c:v>137.0</c:v>
                </c:pt>
                <c:pt idx="119">
                  <c:v>138.0</c:v>
                </c:pt>
                <c:pt idx="120">
                  <c:v>139.0</c:v>
                </c:pt>
                <c:pt idx="121">
                  <c:v>140.0</c:v>
                </c:pt>
                <c:pt idx="122">
                  <c:v>141.0</c:v>
                </c:pt>
                <c:pt idx="123">
                  <c:v>142.0</c:v>
                </c:pt>
                <c:pt idx="124">
                  <c:v>143.0</c:v>
                </c:pt>
                <c:pt idx="125">
                  <c:v>144.0</c:v>
                </c:pt>
                <c:pt idx="126">
                  <c:v>145.0</c:v>
                </c:pt>
                <c:pt idx="127">
                  <c:v>146.0</c:v>
                </c:pt>
                <c:pt idx="128">
                  <c:v>147.0</c:v>
                </c:pt>
                <c:pt idx="129">
                  <c:v>148.0</c:v>
                </c:pt>
                <c:pt idx="130">
                  <c:v>149.0</c:v>
                </c:pt>
                <c:pt idx="131">
                  <c:v>150.0</c:v>
                </c:pt>
                <c:pt idx="132">
                  <c:v>151.0</c:v>
                </c:pt>
                <c:pt idx="133">
                  <c:v>152.0</c:v>
                </c:pt>
                <c:pt idx="134">
                  <c:v>153.0</c:v>
                </c:pt>
                <c:pt idx="135">
                  <c:v>154.0</c:v>
                </c:pt>
                <c:pt idx="136">
                  <c:v>155.0</c:v>
                </c:pt>
                <c:pt idx="137">
                  <c:v>156.0</c:v>
                </c:pt>
                <c:pt idx="138">
                  <c:v>157.0</c:v>
                </c:pt>
                <c:pt idx="139">
                  <c:v>158.0</c:v>
                </c:pt>
                <c:pt idx="140">
                  <c:v>159.0</c:v>
                </c:pt>
                <c:pt idx="141">
                  <c:v>160.0</c:v>
                </c:pt>
                <c:pt idx="142">
                  <c:v>161.0</c:v>
                </c:pt>
                <c:pt idx="143">
                  <c:v>162.0</c:v>
                </c:pt>
                <c:pt idx="144">
                  <c:v>163.0</c:v>
                </c:pt>
                <c:pt idx="145">
                  <c:v>164.0</c:v>
                </c:pt>
                <c:pt idx="146">
                  <c:v>165.0</c:v>
                </c:pt>
                <c:pt idx="147">
                  <c:v>166.0</c:v>
                </c:pt>
                <c:pt idx="148">
                  <c:v>167.0</c:v>
                </c:pt>
                <c:pt idx="149">
                  <c:v>168.0</c:v>
                </c:pt>
                <c:pt idx="150">
                  <c:v>169.0</c:v>
                </c:pt>
                <c:pt idx="151">
                  <c:v>170.0</c:v>
                </c:pt>
                <c:pt idx="152">
                  <c:v>171.0</c:v>
                </c:pt>
                <c:pt idx="153">
                  <c:v>172.0</c:v>
                </c:pt>
                <c:pt idx="154">
                  <c:v>173.0</c:v>
                </c:pt>
                <c:pt idx="155">
                  <c:v>174.0</c:v>
                </c:pt>
                <c:pt idx="156">
                  <c:v>175.0</c:v>
                </c:pt>
                <c:pt idx="157">
                  <c:v>176.0</c:v>
                </c:pt>
                <c:pt idx="158">
                  <c:v>177.0</c:v>
                </c:pt>
                <c:pt idx="159">
                  <c:v>178.0</c:v>
                </c:pt>
                <c:pt idx="160">
                  <c:v>179.0</c:v>
                </c:pt>
                <c:pt idx="161">
                  <c:v>180.0</c:v>
                </c:pt>
                <c:pt idx="162">
                  <c:v>181.0</c:v>
                </c:pt>
                <c:pt idx="163">
                  <c:v>182.0</c:v>
                </c:pt>
                <c:pt idx="164">
                  <c:v>183.0</c:v>
                </c:pt>
                <c:pt idx="165">
                  <c:v>184.0</c:v>
                </c:pt>
                <c:pt idx="166">
                  <c:v>185.0</c:v>
                </c:pt>
                <c:pt idx="167">
                  <c:v>186.0</c:v>
                </c:pt>
                <c:pt idx="168">
                  <c:v>187.0</c:v>
                </c:pt>
                <c:pt idx="169">
                  <c:v>188.0</c:v>
                </c:pt>
                <c:pt idx="170">
                  <c:v>189.0</c:v>
                </c:pt>
                <c:pt idx="171">
                  <c:v>190.0</c:v>
                </c:pt>
                <c:pt idx="172">
                  <c:v>191.0</c:v>
                </c:pt>
                <c:pt idx="173">
                  <c:v>192.0</c:v>
                </c:pt>
                <c:pt idx="174">
                  <c:v>193.0</c:v>
                </c:pt>
                <c:pt idx="175">
                  <c:v>194.0</c:v>
                </c:pt>
                <c:pt idx="176">
                  <c:v>195.0</c:v>
                </c:pt>
                <c:pt idx="177">
                  <c:v>196.0</c:v>
                </c:pt>
                <c:pt idx="178">
                  <c:v>197.0</c:v>
                </c:pt>
                <c:pt idx="179">
                  <c:v>198.0</c:v>
                </c:pt>
                <c:pt idx="180">
                  <c:v>199.0</c:v>
                </c:pt>
                <c:pt idx="181">
                  <c:v>200.0</c:v>
                </c:pt>
                <c:pt idx="182">
                  <c:v>201.0</c:v>
                </c:pt>
                <c:pt idx="183">
                  <c:v>202.0</c:v>
                </c:pt>
                <c:pt idx="184">
                  <c:v>203.0</c:v>
                </c:pt>
                <c:pt idx="185">
                  <c:v>204.0</c:v>
                </c:pt>
                <c:pt idx="186">
                  <c:v>205.0</c:v>
                </c:pt>
                <c:pt idx="187">
                  <c:v>206.0</c:v>
                </c:pt>
                <c:pt idx="188">
                  <c:v>207.0</c:v>
                </c:pt>
                <c:pt idx="189">
                  <c:v>208.0</c:v>
                </c:pt>
                <c:pt idx="190">
                  <c:v>209.0</c:v>
                </c:pt>
                <c:pt idx="191">
                  <c:v>210.0</c:v>
                </c:pt>
                <c:pt idx="192">
                  <c:v>211.0</c:v>
                </c:pt>
                <c:pt idx="193">
                  <c:v>212.0</c:v>
                </c:pt>
                <c:pt idx="194">
                  <c:v>213.0</c:v>
                </c:pt>
                <c:pt idx="195">
                  <c:v>214.0</c:v>
                </c:pt>
                <c:pt idx="196">
                  <c:v>215.0</c:v>
                </c:pt>
                <c:pt idx="197">
                  <c:v>216.0</c:v>
                </c:pt>
                <c:pt idx="198">
                  <c:v>217.0</c:v>
                </c:pt>
                <c:pt idx="199">
                  <c:v>218.0</c:v>
                </c:pt>
                <c:pt idx="200">
                  <c:v>219.0</c:v>
                </c:pt>
                <c:pt idx="201">
                  <c:v>220.0</c:v>
                </c:pt>
                <c:pt idx="202">
                  <c:v>221.0</c:v>
                </c:pt>
                <c:pt idx="203">
                  <c:v>222.0</c:v>
                </c:pt>
                <c:pt idx="204">
                  <c:v>223.0</c:v>
                </c:pt>
                <c:pt idx="205">
                  <c:v>224.0</c:v>
                </c:pt>
                <c:pt idx="206">
                  <c:v>225.0</c:v>
                </c:pt>
                <c:pt idx="207">
                  <c:v>226.0</c:v>
                </c:pt>
                <c:pt idx="208">
                  <c:v>227.0</c:v>
                </c:pt>
                <c:pt idx="209">
                  <c:v>228.0</c:v>
                </c:pt>
                <c:pt idx="210">
                  <c:v>229.0</c:v>
                </c:pt>
                <c:pt idx="211">
                  <c:v>230.0</c:v>
                </c:pt>
                <c:pt idx="212">
                  <c:v>231.0</c:v>
                </c:pt>
                <c:pt idx="213">
                  <c:v>232.0</c:v>
                </c:pt>
                <c:pt idx="214">
                  <c:v>233.0</c:v>
                </c:pt>
                <c:pt idx="215">
                  <c:v>234.0</c:v>
                </c:pt>
                <c:pt idx="216">
                  <c:v>235.0</c:v>
                </c:pt>
                <c:pt idx="217">
                  <c:v>236.0</c:v>
                </c:pt>
                <c:pt idx="218">
                  <c:v>237.0</c:v>
                </c:pt>
                <c:pt idx="219">
                  <c:v>238.0</c:v>
                </c:pt>
                <c:pt idx="220">
                  <c:v>239.0</c:v>
                </c:pt>
                <c:pt idx="221">
                  <c:v>240.0</c:v>
                </c:pt>
                <c:pt idx="222">
                  <c:v>241.0</c:v>
                </c:pt>
                <c:pt idx="223">
                  <c:v>242.0</c:v>
                </c:pt>
                <c:pt idx="224">
                  <c:v>243.0</c:v>
                </c:pt>
                <c:pt idx="225">
                  <c:v>244.0</c:v>
                </c:pt>
                <c:pt idx="226">
                  <c:v>245.0</c:v>
                </c:pt>
                <c:pt idx="227">
                  <c:v>246.0</c:v>
                </c:pt>
                <c:pt idx="228">
                  <c:v>247.0</c:v>
                </c:pt>
                <c:pt idx="229">
                  <c:v>248.0</c:v>
                </c:pt>
                <c:pt idx="230">
                  <c:v>249.0</c:v>
                </c:pt>
                <c:pt idx="231">
                  <c:v>250.0</c:v>
                </c:pt>
                <c:pt idx="232">
                  <c:v>251.0</c:v>
                </c:pt>
                <c:pt idx="233">
                  <c:v>252.0</c:v>
                </c:pt>
                <c:pt idx="234">
                  <c:v>253.0</c:v>
                </c:pt>
                <c:pt idx="235">
                  <c:v>254.0</c:v>
                </c:pt>
                <c:pt idx="236">
                  <c:v>255.0</c:v>
                </c:pt>
                <c:pt idx="237">
                  <c:v>256.0</c:v>
                </c:pt>
                <c:pt idx="238">
                  <c:v>257.0</c:v>
                </c:pt>
                <c:pt idx="239">
                  <c:v>258.0</c:v>
                </c:pt>
                <c:pt idx="240">
                  <c:v>259.0</c:v>
                </c:pt>
                <c:pt idx="241">
                  <c:v>260.0</c:v>
                </c:pt>
                <c:pt idx="242">
                  <c:v>261.0</c:v>
                </c:pt>
                <c:pt idx="243">
                  <c:v>262.0</c:v>
                </c:pt>
                <c:pt idx="244">
                  <c:v>263.0</c:v>
                </c:pt>
                <c:pt idx="245">
                  <c:v>264.0</c:v>
                </c:pt>
                <c:pt idx="246">
                  <c:v>265.0</c:v>
                </c:pt>
                <c:pt idx="247">
                  <c:v>266.0</c:v>
                </c:pt>
                <c:pt idx="248">
                  <c:v>267.0</c:v>
                </c:pt>
                <c:pt idx="249">
                  <c:v>268.0</c:v>
                </c:pt>
                <c:pt idx="250">
                  <c:v>269.0</c:v>
                </c:pt>
                <c:pt idx="251">
                  <c:v>270.0</c:v>
                </c:pt>
                <c:pt idx="252">
                  <c:v>271.0</c:v>
                </c:pt>
                <c:pt idx="253">
                  <c:v>272.0</c:v>
                </c:pt>
                <c:pt idx="254">
                  <c:v>273.0</c:v>
                </c:pt>
                <c:pt idx="255">
                  <c:v>274.0</c:v>
                </c:pt>
                <c:pt idx="256">
                  <c:v>275.0</c:v>
                </c:pt>
                <c:pt idx="257">
                  <c:v>276.0</c:v>
                </c:pt>
                <c:pt idx="258">
                  <c:v>277.0</c:v>
                </c:pt>
                <c:pt idx="259">
                  <c:v>278.0</c:v>
                </c:pt>
                <c:pt idx="260">
                  <c:v>279.0</c:v>
                </c:pt>
                <c:pt idx="261">
                  <c:v>280.0</c:v>
                </c:pt>
                <c:pt idx="262">
                  <c:v>281.0</c:v>
                </c:pt>
                <c:pt idx="263">
                  <c:v>282.0</c:v>
                </c:pt>
                <c:pt idx="264">
                  <c:v>283.0</c:v>
                </c:pt>
                <c:pt idx="265">
                  <c:v>284.0</c:v>
                </c:pt>
                <c:pt idx="266">
                  <c:v>285.0</c:v>
                </c:pt>
                <c:pt idx="267">
                  <c:v>286.0</c:v>
                </c:pt>
                <c:pt idx="268">
                  <c:v>287.0</c:v>
                </c:pt>
                <c:pt idx="269">
                  <c:v>288.0</c:v>
                </c:pt>
                <c:pt idx="270">
                  <c:v>289.0</c:v>
                </c:pt>
                <c:pt idx="271">
                  <c:v>290.0</c:v>
                </c:pt>
                <c:pt idx="272">
                  <c:v>291.0</c:v>
                </c:pt>
                <c:pt idx="273">
                  <c:v>292.0</c:v>
                </c:pt>
                <c:pt idx="274">
                  <c:v>293.0</c:v>
                </c:pt>
                <c:pt idx="275">
                  <c:v>294.0</c:v>
                </c:pt>
                <c:pt idx="276">
                  <c:v>295.0</c:v>
                </c:pt>
                <c:pt idx="277">
                  <c:v>296.0</c:v>
                </c:pt>
                <c:pt idx="278">
                  <c:v>297.0</c:v>
                </c:pt>
                <c:pt idx="279">
                  <c:v>298.0</c:v>
                </c:pt>
                <c:pt idx="280">
                  <c:v>299.0</c:v>
                </c:pt>
                <c:pt idx="281">
                  <c:v>300.0</c:v>
                </c:pt>
                <c:pt idx="282">
                  <c:v>301.0</c:v>
                </c:pt>
                <c:pt idx="283">
                  <c:v>302.0</c:v>
                </c:pt>
                <c:pt idx="284">
                  <c:v>303.0</c:v>
                </c:pt>
                <c:pt idx="285">
                  <c:v>304.0</c:v>
                </c:pt>
                <c:pt idx="286">
                  <c:v>305.0</c:v>
                </c:pt>
                <c:pt idx="287">
                  <c:v>306.0</c:v>
                </c:pt>
                <c:pt idx="288">
                  <c:v>307.0</c:v>
                </c:pt>
                <c:pt idx="289">
                  <c:v>308.0</c:v>
                </c:pt>
                <c:pt idx="290">
                  <c:v>309.0</c:v>
                </c:pt>
                <c:pt idx="291">
                  <c:v>310.0</c:v>
                </c:pt>
                <c:pt idx="292">
                  <c:v>311.0</c:v>
                </c:pt>
                <c:pt idx="293">
                  <c:v>312.0</c:v>
                </c:pt>
                <c:pt idx="294">
                  <c:v>313.0</c:v>
                </c:pt>
                <c:pt idx="295">
                  <c:v>314.0</c:v>
                </c:pt>
                <c:pt idx="296">
                  <c:v>315.0</c:v>
                </c:pt>
                <c:pt idx="297">
                  <c:v>316.0</c:v>
                </c:pt>
                <c:pt idx="298">
                  <c:v>317.0</c:v>
                </c:pt>
                <c:pt idx="299">
                  <c:v>318.0</c:v>
                </c:pt>
                <c:pt idx="300">
                  <c:v>319.0</c:v>
                </c:pt>
                <c:pt idx="301">
                  <c:v>320.0</c:v>
                </c:pt>
                <c:pt idx="302">
                  <c:v>321.0</c:v>
                </c:pt>
                <c:pt idx="303">
                  <c:v>322.0</c:v>
                </c:pt>
                <c:pt idx="304">
                  <c:v>323.0</c:v>
                </c:pt>
                <c:pt idx="305">
                  <c:v>324.0</c:v>
                </c:pt>
                <c:pt idx="306">
                  <c:v>325.0</c:v>
                </c:pt>
                <c:pt idx="307">
                  <c:v>326.0</c:v>
                </c:pt>
                <c:pt idx="308">
                  <c:v>327.0</c:v>
                </c:pt>
                <c:pt idx="309">
                  <c:v>328.0</c:v>
                </c:pt>
                <c:pt idx="310">
                  <c:v>329.0</c:v>
                </c:pt>
                <c:pt idx="311">
                  <c:v>330.0</c:v>
                </c:pt>
                <c:pt idx="312">
                  <c:v>331.0</c:v>
                </c:pt>
                <c:pt idx="313">
                  <c:v>332.0</c:v>
                </c:pt>
                <c:pt idx="314">
                  <c:v>333.0</c:v>
                </c:pt>
                <c:pt idx="315">
                  <c:v>334.0</c:v>
                </c:pt>
                <c:pt idx="316">
                  <c:v>335.0</c:v>
                </c:pt>
                <c:pt idx="317">
                  <c:v>336.0</c:v>
                </c:pt>
                <c:pt idx="318">
                  <c:v>337.0</c:v>
                </c:pt>
                <c:pt idx="319">
                  <c:v>338.0</c:v>
                </c:pt>
                <c:pt idx="320">
                  <c:v>339.0</c:v>
                </c:pt>
                <c:pt idx="321">
                  <c:v>340.0</c:v>
                </c:pt>
                <c:pt idx="322">
                  <c:v>341.0</c:v>
                </c:pt>
                <c:pt idx="323">
                  <c:v>342.0</c:v>
                </c:pt>
                <c:pt idx="324">
                  <c:v>343.0</c:v>
                </c:pt>
                <c:pt idx="325">
                  <c:v>344.0</c:v>
                </c:pt>
                <c:pt idx="326">
                  <c:v>345.0</c:v>
                </c:pt>
                <c:pt idx="327">
                  <c:v>346.0</c:v>
                </c:pt>
                <c:pt idx="328">
                  <c:v>347.0</c:v>
                </c:pt>
                <c:pt idx="329">
                  <c:v>348.0</c:v>
                </c:pt>
                <c:pt idx="330">
                  <c:v>349.0</c:v>
                </c:pt>
                <c:pt idx="331">
                  <c:v>350.0</c:v>
                </c:pt>
                <c:pt idx="332">
                  <c:v>351.0</c:v>
                </c:pt>
                <c:pt idx="333">
                  <c:v>352.0</c:v>
                </c:pt>
                <c:pt idx="334">
                  <c:v>353.0</c:v>
                </c:pt>
                <c:pt idx="335">
                  <c:v>354.0</c:v>
                </c:pt>
                <c:pt idx="336">
                  <c:v>355.0</c:v>
                </c:pt>
                <c:pt idx="337">
                  <c:v>356.0</c:v>
                </c:pt>
                <c:pt idx="338">
                  <c:v>357.0</c:v>
                </c:pt>
                <c:pt idx="339">
                  <c:v>358.0</c:v>
                </c:pt>
                <c:pt idx="340">
                  <c:v>359.0</c:v>
                </c:pt>
                <c:pt idx="341">
                  <c:v>360.0</c:v>
                </c:pt>
                <c:pt idx="342">
                  <c:v>361.0</c:v>
                </c:pt>
                <c:pt idx="343">
                  <c:v>362.0</c:v>
                </c:pt>
                <c:pt idx="344">
                  <c:v>363.0</c:v>
                </c:pt>
                <c:pt idx="345">
                  <c:v>364.0</c:v>
                </c:pt>
                <c:pt idx="346">
                  <c:v>365.0</c:v>
                </c:pt>
                <c:pt idx="347">
                  <c:v>366.0</c:v>
                </c:pt>
                <c:pt idx="348">
                  <c:v>367.0</c:v>
                </c:pt>
                <c:pt idx="349">
                  <c:v>368.0</c:v>
                </c:pt>
                <c:pt idx="350">
                  <c:v>369.0</c:v>
                </c:pt>
                <c:pt idx="351">
                  <c:v>370.0</c:v>
                </c:pt>
                <c:pt idx="352">
                  <c:v>371.0</c:v>
                </c:pt>
                <c:pt idx="353">
                  <c:v>372.0</c:v>
                </c:pt>
                <c:pt idx="354">
                  <c:v>373.0</c:v>
                </c:pt>
                <c:pt idx="355">
                  <c:v>374.0</c:v>
                </c:pt>
                <c:pt idx="356">
                  <c:v>375.0</c:v>
                </c:pt>
                <c:pt idx="357">
                  <c:v>376.0</c:v>
                </c:pt>
                <c:pt idx="358">
                  <c:v>377.0</c:v>
                </c:pt>
                <c:pt idx="359">
                  <c:v>378.0</c:v>
                </c:pt>
                <c:pt idx="360">
                  <c:v>379.0</c:v>
                </c:pt>
                <c:pt idx="361">
                  <c:v>380.0</c:v>
                </c:pt>
                <c:pt idx="362">
                  <c:v>381.0</c:v>
                </c:pt>
                <c:pt idx="363">
                  <c:v>382.0</c:v>
                </c:pt>
                <c:pt idx="364">
                  <c:v>383.0</c:v>
                </c:pt>
                <c:pt idx="365">
                  <c:v>384.0</c:v>
                </c:pt>
                <c:pt idx="366">
                  <c:v>385.0</c:v>
                </c:pt>
                <c:pt idx="367">
                  <c:v>386.0</c:v>
                </c:pt>
                <c:pt idx="368">
                  <c:v>387.0</c:v>
                </c:pt>
                <c:pt idx="369">
                  <c:v>388.0</c:v>
                </c:pt>
                <c:pt idx="370">
                  <c:v>389.0</c:v>
                </c:pt>
                <c:pt idx="371">
                  <c:v>390.0</c:v>
                </c:pt>
                <c:pt idx="372">
                  <c:v>391.0</c:v>
                </c:pt>
                <c:pt idx="373">
                  <c:v>392.0</c:v>
                </c:pt>
                <c:pt idx="374">
                  <c:v>393.0</c:v>
                </c:pt>
                <c:pt idx="375">
                  <c:v>394.0</c:v>
                </c:pt>
                <c:pt idx="376">
                  <c:v>395.0</c:v>
                </c:pt>
                <c:pt idx="377">
                  <c:v>396.0</c:v>
                </c:pt>
                <c:pt idx="378">
                  <c:v>397.0</c:v>
                </c:pt>
                <c:pt idx="379">
                  <c:v>398.0</c:v>
                </c:pt>
                <c:pt idx="380">
                  <c:v>399.0</c:v>
                </c:pt>
                <c:pt idx="381">
                  <c:v>400.0</c:v>
                </c:pt>
                <c:pt idx="382">
                  <c:v>401.0</c:v>
                </c:pt>
                <c:pt idx="383">
                  <c:v>402.0</c:v>
                </c:pt>
                <c:pt idx="384">
                  <c:v>403.0</c:v>
                </c:pt>
                <c:pt idx="385">
                  <c:v>404.0</c:v>
                </c:pt>
                <c:pt idx="386">
                  <c:v>405.0</c:v>
                </c:pt>
                <c:pt idx="387">
                  <c:v>406.0</c:v>
                </c:pt>
                <c:pt idx="388">
                  <c:v>407.0</c:v>
                </c:pt>
                <c:pt idx="389">
                  <c:v>408.0</c:v>
                </c:pt>
                <c:pt idx="390">
                  <c:v>409.0</c:v>
                </c:pt>
                <c:pt idx="391">
                  <c:v>410.0</c:v>
                </c:pt>
                <c:pt idx="392">
                  <c:v>411.0</c:v>
                </c:pt>
                <c:pt idx="393">
                  <c:v>412.0</c:v>
                </c:pt>
                <c:pt idx="394">
                  <c:v>413.0</c:v>
                </c:pt>
                <c:pt idx="395">
                  <c:v>414.0</c:v>
                </c:pt>
                <c:pt idx="396">
                  <c:v>415.0</c:v>
                </c:pt>
                <c:pt idx="397">
                  <c:v>416.0</c:v>
                </c:pt>
                <c:pt idx="398">
                  <c:v>417.0</c:v>
                </c:pt>
                <c:pt idx="399">
                  <c:v>418.0</c:v>
                </c:pt>
                <c:pt idx="400">
                  <c:v>419.0</c:v>
                </c:pt>
                <c:pt idx="401">
                  <c:v>420.0</c:v>
                </c:pt>
                <c:pt idx="402">
                  <c:v>421.0</c:v>
                </c:pt>
                <c:pt idx="403">
                  <c:v>422.0</c:v>
                </c:pt>
                <c:pt idx="404">
                  <c:v>423.0</c:v>
                </c:pt>
                <c:pt idx="405">
                  <c:v>424.0</c:v>
                </c:pt>
                <c:pt idx="406">
                  <c:v>425.0</c:v>
                </c:pt>
                <c:pt idx="407">
                  <c:v>426.0</c:v>
                </c:pt>
                <c:pt idx="408">
                  <c:v>427.0</c:v>
                </c:pt>
                <c:pt idx="409">
                  <c:v>428.0</c:v>
                </c:pt>
                <c:pt idx="410">
                  <c:v>429.0</c:v>
                </c:pt>
                <c:pt idx="411">
                  <c:v>430.0</c:v>
                </c:pt>
                <c:pt idx="412">
                  <c:v>431.0</c:v>
                </c:pt>
                <c:pt idx="413">
                  <c:v>432.0</c:v>
                </c:pt>
                <c:pt idx="414">
                  <c:v>433.0</c:v>
                </c:pt>
                <c:pt idx="415">
                  <c:v>434.0</c:v>
                </c:pt>
                <c:pt idx="416">
                  <c:v>435.0</c:v>
                </c:pt>
                <c:pt idx="417">
                  <c:v>436.0</c:v>
                </c:pt>
                <c:pt idx="418">
                  <c:v>437.0</c:v>
                </c:pt>
                <c:pt idx="419">
                  <c:v>438.0</c:v>
                </c:pt>
                <c:pt idx="420">
                  <c:v>439.0</c:v>
                </c:pt>
                <c:pt idx="421">
                  <c:v>440.0</c:v>
                </c:pt>
                <c:pt idx="422">
                  <c:v>441.0</c:v>
                </c:pt>
                <c:pt idx="423">
                  <c:v>442.0</c:v>
                </c:pt>
                <c:pt idx="424">
                  <c:v>443.0</c:v>
                </c:pt>
                <c:pt idx="425">
                  <c:v>444.0</c:v>
                </c:pt>
                <c:pt idx="426">
                  <c:v>445.0</c:v>
                </c:pt>
                <c:pt idx="427">
                  <c:v>446.0</c:v>
                </c:pt>
                <c:pt idx="428">
                  <c:v>447.0</c:v>
                </c:pt>
                <c:pt idx="429">
                  <c:v>448.0</c:v>
                </c:pt>
                <c:pt idx="430">
                  <c:v>449.0</c:v>
                </c:pt>
                <c:pt idx="431">
                  <c:v>450.0</c:v>
                </c:pt>
                <c:pt idx="432">
                  <c:v>451.0</c:v>
                </c:pt>
                <c:pt idx="433">
                  <c:v>452.0</c:v>
                </c:pt>
                <c:pt idx="434">
                  <c:v>453.0</c:v>
                </c:pt>
                <c:pt idx="435">
                  <c:v>454.0</c:v>
                </c:pt>
                <c:pt idx="436">
                  <c:v>455.0</c:v>
                </c:pt>
                <c:pt idx="437">
                  <c:v>456.0</c:v>
                </c:pt>
                <c:pt idx="438">
                  <c:v>457.0</c:v>
                </c:pt>
                <c:pt idx="439">
                  <c:v>458.0</c:v>
                </c:pt>
                <c:pt idx="440">
                  <c:v>459.0</c:v>
                </c:pt>
                <c:pt idx="441">
                  <c:v>460.0</c:v>
                </c:pt>
                <c:pt idx="442">
                  <c:v>461.0</c:v>
                </c:pt>
                <c:pt idx="443">
                  <c:v>462.0</c:v>
                </c:pt>
                <c:pt idx="444">
                  <c:v>463.0</c:v>
                </c:pt>
                <c:pt idx="445">
                  <c:v>464.0</c:v>
                </c:pt>
                <c:pt idx="446">
                  <c:v>465.0</c:v>
                </c:pt>
                <c:pt idx="447">
                  <c:v>466.0</c:v>
                </c:pt>
                <c:pt idx="448">
                  <c:v>467.0</c:v>
                </c:pt>
                <c:pt idx="449">
                  <c:v>468.0</c:v>
                </c:pt>
                <c:pt idx="450">
                  <c:v>469.0</c:v>
                </c:pt>
                <c:pt idx="451">
                  <c:v>470.0</c:v>
                </c:pt>
                <c:pt idx="452">
                  <c:v>471.0</c:v>
                </c:pt>
                <c:pt idx="453">
                  <c:v>472.0</c:v>
                </c:pt>
                <c:pt idx="454">
                  <c:v>473.0</c:v>
                </c:pt>
                <c:pt idx="455">
                  <c:v>474.0</c:v>
                </c:pt>
                <c:pt idx="456">
                  <c:v>475.0</c:v>
                </c:pt>
                <c:pt idx="457">
                  <c:v>476.0</c:v>
                </c:pt>
                <c:pt idx="458">
                  <c:v>477.0</c:v>
                </c:pt>
                <c:pt idx="459">
                  <c:v>478.0</c:v>
                </c:pt>
                <c:pt idx="460">
                  <c:v>479.0</c:v>
                </c:pt>
                <c:pt idx="461">
                  <c:v>480.0</c:v>
                </c:pt>
                <c:pt idx="462">
                  <c:v>481.0</c:v>
                </c:pt>
                <c:pt idx="463">
                  <c:v>482.0</c:v>
                </c:pt>
                <c:pt idx="464">
                  <c:v>483.0</c:v>
                </c:pt>
                <c:pt idx="465">
                  <c:v>484.0</c:v>
                </c:pt>
                <c:pt idx="466">
                  <c:v>485.0</c:v>
                </c:pt>
                <c:pt idx="467">
                  <c:v>486.0</c:v>
                </c:pt>
                <c:pt idx="468">
                  <c:v>487.0</c:v>
                </c:pt>
                <c:pt idx="469">
                  <c:v>488.0</c:v>
                </c:pt>
                <c:pt idx="470">
                  <c:v>489.0</c:v>
                </c:pt>
                <c:pt idx="471">
                  <c:v>490.0</c:v>
                </c:pt>
                <c:pt idx="472">
                  <c:v>491.0</c:v>
                </c:pt>
                <c:pt idx="473">
                  <c:v>492.0</c:v>
                </c:pt>
                <c:pt idx="474">
                  <c:v>493.0</c:v>
                </c:pt>
                <c:pt idx="475">
                  <c:v>494.0</c:v>
                </c:pt>
                <c:pt idx="476">
                  <c:v>495.0</c:v>
                </c:pt>
                <c:pt idx="477">
                  <c:v>496.0</c:v>
                </c:pt>
                <c:pt idx="478">
                  <c:v>497.0</c:v>
                </c:pt>
                <c:pt idx="479">
                  <c:v>498.0</c:v>
                </c:pt>
                <c:pt idx="480">
                  <c:v>499.0</c:v>
                </c:pt>
                <c:pt idx="481">
                  <c:v>500.0</c:v>
                </c:pt>
              </c:numCache>
            </c:numRef>
          </c:xVal>
          <c:yVal>
            <c:numRef>
              <c:f>LR!$D$1:$D$482</c:f>
              <c:numCache>
                <c:formatCode>General</c:formatCode>
                <c:ptCount val="482"/>
                <c:pt idx="0">
                  <c:v>0.0</c:v>
                </c:pt>
                <c:pt idx="31">
                  <c:v>-5.272764072097732</c:v>
                </c:pt>
                <c:pt idx="32">
                  <c:v>-5.253166240002987</c:v>
                </c:pt>
                <c:pt idx="33">
                  <c:v>-5.261395291803217</c:v>
                </c:pt>
                <c:pt idx="34">
                  <c:v>-5.226814762598646</c:v>
                </c:pt>
                <c:pt idx="35">
                  <c:v>-5.280783247066386</c:v>
                </c:pt>
                <c:pt idx="36">
                  <c:v>-5.271428338170462</c:v>
                </c:pt>
                <c:pt idx="37">
                  <c:v>-5.205927735217655</c:v>
                </c:pt>
                <c:pt idx="38">
                  <c:v>-5.15825362345702</c:v>
                </c:pt>
                <c:pt idx="39">
                  <c:v>-5.117701792527181</c:v>
                </c:pt>
                <c:pt idx="40">
                  <c:v>-5.147177992494136</c:v>
                </c:pt>
                <c:pt idx="41">
                  <c:v>-5.11862407433967</c:v>
                </c:pt>
                <c:pt idx="42">
                  <c:v>-5.072629409406556</c:v>
                </c:pt>
                <c:pt idx="43">
                  <c:v>-5.069564793824095</c:v>
                </c:pt>
                <c:pt idx="44">
                  <c:v>-5.078425065953357</c:v>
                </c:pt>
                <c:pt idx="45">
                  <c:v>-5.177154100190386</c:v>
                </c:pt>
                <c:pt idx="46">
                  <c:v>-5.18391461448874</c:v>
                </c:pt>
                <c:pt idx="47">
                  <c:v>-5.154793905975838</c:v>
                </c:pt>
                <c:pt idx="48">
                  <c:v>-5.212492194820073</c:v>
                </c:pt>
                <c:pt idx="49">
                  <c:v>-5.242180124200707</c:v>
                </c:pt>
                <c:pt idx="50">
                  <c:v>-5.277353857749676</c:v>
                </c:pt>
                <c:pt idx="51">
                  <c:v>-5.298159363541594</c:v>
                </c:pt>
                <c:pt idx="52">
                  <c:v>-5.27970217063181</c:v>
                </c:pt>
                <c:pt idx="53">
                  <c:v>-5.344364480127883</c:v>
                </c:pt>
                <c:pt idx="54">
                  <c:v>-5.227236725366478</c:v>
                </c:pt>
                <c:pt idx="55">
                  <c:v>-5.196703209221122</c:v>
                </c:pt>
                <c:pt idx="56">
                  <c:v>-5.190502044264636</c:v>
                </c:pt>
                <c:pt idx="57">
                  <c:v>-5.216889404906078</c:v>
                </c:pt>
                <c:pt idx="58">
                  <c:v>-5.317410389724928</c:v>
                </c:pt>
                <c:pt idx="59">
                  <c:v>-5.192065483169395</c:v>
                </c:pt>
                <c:pt idx="60">
                  <c:v>-5.145423069332775</c:v>
                </c:pt>
                <c:pt idx="61">
                  <c:v>-5.096385794252215</c:v>
                </c:pt>
                <c:pt idx="62">
                  <c:v>-5.065464283967888</c:v>
                </c:pt>
                <c:pt idx="63">
                  <c:v>-5.100798083687693</c:v>
                </c:pt>
                <c:pt idx="64">
                  <c:v>-4.97670559208343</c:v>
                </c:pt>
                <c:pt idx="65">
                  <c:v>-4.961177389656981</c:v>
                </c:pt>
                <c:pt idx="66">
                  <c:v>-4.958494462007621</c:v>
                </c:pt>
                <c:pt idx="67">
                  <c:v>-4.96218444618937</c:v>
                </c:pt>
                <c:pt idx="68">
                  <c:v>-4.958656881367362</c:v>
                </c:pt>
                <c:pt idx="69">
                  <c:v>-4.942455779151254</c:v>
                </c:pt>
                <c:pt idx="70">
                  <c:v>-4.93019158957704</c:v>
                </c:pt>
                <c:pt idx="71">
                  <c:v>-4.894306246122101</c:v>
                </c:pt>
                <c:pt idx="72">
                  <c:v>-4.86842813472391</c:v>
                </c:pt>
                <c:pt idx="73">
                  <c:v>-4.862173619847347</c:v>
                </c:pt>
                <c:pt idx="74">
                  <c:v>-4.838565658611335</c:v>
                </c:pt>
                <c:pt idx="75">
                  <c:v>-4.813775972365398</c:v>
                </c:pt>
                <c:pt idx="76">
                  <c:v>-4.80166771288889</c:v>
                </c:pt>
                <c:pt idx="77">
                  <c:v>-4.714531774157968</c:v>
                </c:pt>
                <c:pt idx="78">
                  <c:v>-4.697576348961203</c:v>
                </c:pt>
                <c:pt idx="79">
                  <c:v>-4.651920262210086</c:v>
                </c:pt>
                <c:pt idx="80">
                  <c:v>-4.612669579663446</c:v>
                </c:pt>
                <c:pt idx="81">
                  <c:v>-4.533235611512554</c:v>
                </c:pt>
                <c:pt idx="82">
                  <c:v>-4.482184487428595</c:v>
                </c:pt>
                <c:pt idx="83">
                  <c:v>-4.436715666810755</c:v>
                </c:pt>
                <c:pt idx="84">
                  <c:v>-4.393247878888705</c:v>
                </c:pt>
                <c:pt idx="85">
                  <c:v>-4.401039947681019</c:v>
                </c:pt>
                <c:pt idx="86">
                  <c:v>-4.390324743925225</c:v>
                </c:pt>
                <c:pt idx="87">
                  <c:v>-4.360691136727556</c:v>
                </c:pt>
                <c:pt idx="88">
                  <c:v>-4.325390230937923</c:v>
                </c:pt>
                <c:pt idx="89">
                  <c:v>-4.302724205815466</c:v>
                </c:pt>
                <c:pt idx="90">
                  <c:v>-4.25906315572168</c:v>
                </c:pt>
                <c:pt idx="91">
                  <c:v>-4.227119718356436</c:v>
                </c:pt>
                <c:pt idx="92">
                  <c:v>-4.173075886037903</c:v>
                </c:pt>
                <c:pt idx="93">
                  <c:v>-4.125711903640667</c:v>
                </c:pt>
                <c:pt idx="94">
                  <c:v>-4.091974669660606</c:v>
                </c:pt>
                <c:pt idx="95">
                  <c:v>-4.069191136301971</c:v>
                </c:pt>
                <c:pt idx="96">
                  <c:v>-4.046896053260225</c:v>
                </c:pt>
                <c:pt idx="97">
                  <c:v>-4.00723112557238</c:v>
                </c:pt>
                <c:pt idx="98">
                  <c:v>-3.952998100284183</c:v>
                </c:pt>
                <c:pt idx="99">
                  <c:v>-3.910784030828453</c:v>
                </c:pt>
                <c:pt idx="100">
                  <c:v>-3.90337480421598</c:v>
                </c:pt>
                <c:pt idx="101">
                  <c:v>-3.880892990783904</c:v>
                </c:pt>
                <c:pt idx="102">
                  <c:v>-3.849520272745556</c:v>
                </c:pt>
                <c:pt idx="103">
                  <c:v>-3.820777463771965</c:v>
                </c:pt>
                <c:pt idx="104">
                  <c:v>-3.802323160764228</c:v>
                </c:pt>
                <c:pt idx="105">
                  <c:v>-3.820998135834393</c:v>
                </c:pt>
                <c:pt idx="106">
                  <c:v>-3.811205663001669</c:v>
                </c:pt>
                <c:pt idx="107">
                  <c:v>-3.814738036497064</c:v>
                </c:pt>
                <c:pt idx="108">
                  <c:v>-3.807755675203718</c:v>
                </c:pt>
                <c:pt idx="109">
                  <c:v>-3.811683532875548</c:v>
                </c:pt>
                <c:pt idx="110">
                  <c:v>-3.787787515905018</c:v>
                </c:pt>
                <c:pt idx="111">
                  <c:v>-3.794209800821871</c:v>
                </c:pt>
                <c:pt idx="112">
                  <c:v>-3.792210391028318</c:v>
                </c:pt>
                <c:pt idx="113">
                  <c:v>-3.771178334520118</c:v>
                </c:pt>
                <c:pt idx="114">
                  <c:v>-3.748527164448744</c:v>
                </c:pt>
                <c:pt idx="115">
                  <c:v>-3.729584787261261</c:v>
                </c:pt>
                <c:pt idx="116">
                  <c:v>-3.69444599930347</c:v>
                </c:pt>
                <c:pt idx="117">
                  <c:v>-3.661001267562161</c:v>
                </c:pt>
                <c:pt idx="118">
                  <c:v>-3.646667618825815</c:v>
                </c:pt>
                <c:pt idx="119">
                  <c:v>-3.63313619832372</c:v>
                </c:pt>
                <c:pt idx="120">
                  <c:v>-3.672947454367779</c:v>
                </c:pt>
                <c:pt idx="121">
                  <c:v>-3.65767432720755</c:v>
                </c:pt>
                <c:pt idx="122">
                  <c:v>-3.657115546104547</c:v>
                </c:pt>
                <c:pt idx="123">
                  <c:v>-3.63151131442872</c:v>
                </c:pt>
                <c:pt idx="124">
                  <c:v>-3.614452737551011</c:v>
                </c:pt>
                <c:pt idx="125">
                  <c:v>-3.621493721915335</c:v>
                </c:pt>
                <c:pt idx="126">
                  <c:v>-3.655194669395576</c:v>
                </c:pt>
                <c:pt idx="127">
                  <c:v>-3.661598558002018</c:v>
                </c:pt>
                <c:pt idx="128">
                  <c:v>-3.655536699112179</c:v>
                </c:pt>
                <c:pt idx="129">
                  <c:v>-3.658811185669232</c:v>
                </c:pt>
                <c:pt idx="130">
                  <c:v>-3.670472056668698</c:v>
                </c:pt>
                <c:pt idx="131">
                  <c:v>-3.674046136959657</c:v>
                </c:pt>
                <c:pt idx="132">
                  <c:v>-3.655868176890423</c:v>
                </c:pt>
                <c:pt idx="133">
                  <c:v>-3.652369954965115</c:v>
                </c:pt>
                <c:pt idx="134">
                  <c:v>-3.66799529828012</c:v>
                </c:pt>
                <c:pt idx="135">
                  <c:v>-3.706232519274325</c:v>
                </c:pt>
                <c:pt idx="136">
                  <c:v>-3.706000285706583</c:v>
                </c:pt>
                <c:pt idx="137">
                  <c:v>-3.69312940860687</c:v>
                </c:pt>
                <c:pt idx="138">
                  <c:v>-3.696927158799372</c:v>
                </c:pt>
                <c:pt idx="139">
                  <c:v>-3.709643388835696</c:v>
                </c:pt>
                <c:pt idx="140">
                  <c:v>-3.744190649347735</c:v>
                </c:pt>
                <c:pt idx="141">
                  <c:v>-3.762712336437785</c:v>
                </c:pt>
                <c:pt idx="142">
                  <c:v>-3.753017791885821</c:v>
                </c:pt>
                <c:pt idx="143">
                  <c:v>-3.763051691509834</c:v>
                </c:pt>
                <c:pt idx="144">
                  <c:v>-3.738389135603823</c:v>
                </c:pt>
                <c:pt idx="145">
                  <c:v>-3.746445647283139</c:v>
                </c:pt>
                <c:pt idx="146">
                  <c:v>-3.749702909593365</c:v>
                </c:pt>
                <c:pt idx="147">
                  <c:v>-3.760621281681431</c:v>
                </c:pt>
                <c:pt idx="148">
                  <c:v>-3.767345017196356</c:v>
                </c:pt>
                <c:pt idx="149">
                  <c:v>-3.730929035802705</c:v>
                </c:pt>
                <c:pt idx="150">
                  <c:v>-3.743874824708929</c:v>
                </c:pt>
                <c:pt idx="151">
                  <c:v>-3.742399527532821</c:v>
                </c:pt>
                <c:pt idx="152">
                  <c:v>-3.71393503204989</c:v>
                </c:pt>
                <c:pt idx="153">
                  <c:v>-3.707098079387197</c:v>
                </c:pt>
                <c:pt idx="154">
                  <c:v>-3.697171306864447</c:v>
                </c:pt>
                <c:pt idx="155">
                  <c:v>-3.717743203265845</c:v>
                </c:pt>
                <c:pt idx="156">
                  <c:v>-3.728313586564262</c:v>
                </c:pt>
                <c:pt idx="157">
                  <c:v>-3.70253875457063</c:v>
                </c:pt>
                <c:pt idx="158">
                  <c:v>-3.694944654392413</c:v>
                </c:pt>
                <c:pt idx="159">
                  <c:v>-3.686403363860148</c:v>
                </c:pt>
                <c:pt idx="160">
                  <c:v>-3.703091108955998</c:v>
                </c:pt>
                <c:pt idx="161">
                  <c:v>-3.717398077431652</c:v>
                </c:pt>
                <c:pt idx="162">
                  <c:v>-3.709950234449724</c:v>
                </c:pt>
                <c:pt idx="163">
                  <c:v>-3.700029949660324</c:v>
                </c:pt>
                <c:pt idx="164">
                  <c:v>-3.675104643110922</c:v>
                </c:pt>
                <c:pt idx="165">
                  <c:v>-3.657993968886422</c:v>
                </c:pt>
                <c:pt idx="166">
                  <c:v>-3.639979965321454</c:v>
                </c:pt>
                <c:pt idx="167">
                  <c:v>-3.608122904171152</c:v>
                </c:pt>
                <c:pt idx="168">
                  <c:v>-3.59281022067164</c:v>
                </c:pt>
                <c:pt idx="169">
                  <c:v>-3.593470869230123</c:v>
                </c:pt>
                <c:pt idx="170">
                  <c:v>-3.609320473206138</c:v>
                </c:pt>
                <c:pt idx="171">
                  <c:v>-3.578519630101948</c:v>
                </c:pt>
                <c:pt idx="172">
                  <c:v>-3.543667180487734</c:v>
                </c:pt>
                <c:pt idx="173">
                  <c:v>-3.53317004070095</c:v>
                </c:pt>
                <c:pt idx="174">
                  <c:v>-3.558112812728637</c:v>
                </c:pt>
                <c:pt idx="175">
                  <c:v>-3.574088904236258</c:v>
                </c:pt>
                <c:pt idx="176">
                  <c:v>-3.559159736456249</c:v>
                </c:pt>
                <c:pt idx="177">
                  <c:v>-3.51308465479091</c:v>
                </c:pt>
                <c:pt idx="178">
                  <c:v>-3.499076519728737</c:v>
                </c:pt>
                <c:pt idx="179">
                  <c:v>-3.476005176680622</c:v>
                </c:pt>
                <c:pt idx="180">
                  <c:v>-3.469606988411767</c:v>
                </c:pt>
                <c:pt idx="181">
                  <c:v>-3.452277123238484</c:v>
                </c:pt>
                <c:pt idx="182">
                  <c:v>-3.419377253240778</c:v>
                </c:pt>
                <c:pt idx="183">
                  <c:v>-3.42741894034971</c:v>
                </c:pt>
                <c:pt idx="184">
                  <c:v>-3.417218240925424</c:v>
                </c:pt>
                <c:pt idx="185">
                  <c:v>-3.422392006319383</c:v>
                </c:pt>
                <c:pt idx="186">
                  <c:v>-3.415721359593688</c:v>
                </c:pt>
                <c:pt idx="187">
                  <c:v>-3.40700701119705</c:v>
                </c:pt>
                <c:pt idx="188">
                  <c:v>-3.428802537621785</c:v>
                </c:pt>
                <c:pt idx="189">
                  <c:v>-3.414107592506273</c:v>
                </c:pt>
                <c:pt idx="190">
                  <c:v>-3.412086701910177</c:v>
                </c:pt>
                <c:pt idx="191">
                  <c:v>-3.39388424595699</c:v>
                </c:pt>
                <c:pt idx="192">
                  <c:v>-3.397331989741034</c:v>
                </c:pt>
                <c:pt idx="193">
                  <c:v>-3.394348102961203</c:v>
                </c:pt>
                <c:pt idx="194">
                  <c:v>-3.395857906088225</c:v>
                </c:pt>
                <c:pt idx="195">
                  <c:v>-3.370505757008689</c:v>
                </c:pt>
                <c:pt idx="196">
                  <c:v>-3.369655531839063</c:v>
                </c:pt>
                <c:pt idx="197">
                  <c:v>-3.348227511160143</c:v>
                </c:pt>
                <c:pt idx="198">
                  <c:v>-3.313438812014226</c:v>
                </c:pt>
                <c:pt idx="199">
                  <c:v>-3.289184526473506</c:v>
                </c:pt>
                <c:pt idx="200">
                  <c:v>-3.262417320158764</c:v>
                </c:pt>
                <c:pt idx="201">
                  <c:v>-3.235248244018162</c:v>
                </c:pt>
                <c:pt idx="202">
                  <c:v>-3.213833940573105</c:v>
                </c:pt>
                <c:pt idx="203">
                  <c:v>-3.180246582742807</c:v>
                </c:pt>
                <c:pt idx="204">
                  <c:v>-3.155167450710428</c:v>
                </c:pt>
                <c:pt idx="205">
                  <c:v>-3.136805758053076</c:v>
                </c:pt>
                <c:pt idx="206">
                  <c:v>-3.100921834498244</c:v>
                </c:pt>
                <c:pt idx="207">
                  <c:v>-3.060021703147495</c:v>
                </c:pt>
                <c:pt idx="208">
                  <c:v>-3.035630588995143</c:v>
                </c:pt>
                <c:pt idx="209">
                  <c:v>-3.008841442347214</c:v>
                </c:pt>
                <c:pt idx="210">
                  <c:v>-2.97066470950356</c:v>
                </c:pt>
                <c:pt idx="211">
                  <c:v>-2.943174439013227</c:v>
                </c:pt>
                <c:pt idx="212">
                  <c:v>-2.932212529243668</c:v>
                </c:pt>
                <c:pt idx="213">
                  <c:v>-2.895574750535034</c:v>
                </c:pt>
                <c:pt idx="214">
                  <c:v>-2.877218297760705</c:v>
                </c:pt>
                <c:pt idx="215">
                  <c:v>-2.852338993185539</c:v>
                </c:pt>
                <c:pt idx="216">
                  <c:v>-2.852523669414988</c:v>
                </c:pt>
                <c:pt idx="217">
                  <c:v>-2.828725001800637</c:v>
                </c:pt>
                <c:pt idx="218">
                  <c:v>-2.787154193552265</c:v>
                </c:pt>
                <c:pt idx="219">
                  <c:v>-2.758162299707304</c:v>
                </c:pt>
                <c:pt idx="220">
                  <c:v>-2.74548120296238</c:v>
                </c:pt>
                <c:pt idx="221">
                  <c:v>-2.715816482623076</c:v>
                </c:pt>
                <c:pt idx="222">
                  <c:v>-2.680704505934352</c:v>
                </c:pt>
                <c:pt idx="223">
                  <c:v>-2.645432671823471</c:v>
                </c:pt>
                <c:pt idx="224">
                  <c:v>-2.600349495701878</c:v>
                </c:pt>
                <c:pt idx="225">
                  <c:v>-2.562042412940682</c:v>
                </c:pt>
                <c:pt idx="226">
                  <c:v>-2.52029070054785</c:v>
                </c:pt>
                <c:pt idx="227">
                  <c:v>-2.499648586480542</c:v>
                </c:pt>
                <c:pt idx="228">
                  <c:v>-2.471407316176755</c:v>
                </c:pt>
                <c:pt idx="229">
                  <c:v>-2.429339050110051</c:v>
                </c:pt>
                <c:pt idx="230">
                  <c:v>-2.386885877837408</c:v>
                </c:pt>
                <c:pt idx="231">
                  <c:v>-2.352344270500959</c:v>
                </c:pt>
                <c:pt idx="232">
                  <c:v>-2.320112341786961</c:v>
                </c:pt>
                <c:pt idx="233">
                  <c:v>-2.291306982330665</c:v>
                </c:pt>
                <c:pt idx="234">
                  <c:v>-2.25741434139894</c:v>
                </c:pt>
                <c:pt idx="235">
                  <c:v>-2.21190158825671</c:v>
                </c:pt>
                <c:pt idx="236">
                  <c:v>-2.16361741526707</c:v>
                </c:pt>
                <c:pt idx="237">
                  <c:v>-2.126815495396178</c:v>
                </c:pt>
                <c:pt idx="238">
                  <c:v>-2.09950013267619</c:v>
                </c:pt>
                <c:pt idx="239">
                  <c:v>-2.06157906396344</c:v>
                </c:pt>
                <c:pt idx="240">
                  <c:v>-2.051971254355453</c:v>
                </c:pt>
                <c:pt idx="241">
                  <c:v>-2.026642837137253</c:v>
                </c:pt>
                <c:pt idx="242">
                  <c:v>-1.992074358905993</c:v>
                </c:pt>
                <c:pt idx="243">
                  <c:v>-1.973367467560166</c:v>
                </c:pt>
                <c:pt idx="244">
                  <c:v>-1.943561772256273</c:v>
                </c:pt>
                <c:pt idx="245">
                  <c:v>-1.924613167516587</c:v>
                </c:pt>
                <c:pt idx="246">
                  <c:v>-1.87314211598229</c:v>
                </c:pt>
                <c:pt idx="247">
                  <c:v>-1.838053720316991</c:v>
                </c:pt>
                <c:pt idx="248">
                  <c:v>-1.814447328007016</c:v>
                </c:pt>
                <c:pt idx="249">
                  <c:v>-1.801535300537309</c:v>
                </c:pt>
                <c:pt idx="250">
                  <c:v>-1.78893675241659</c:v>
                </c:pt>
                <c:pt idx="251">
                  <c:v>-1.766822294368998</c:v>
                </c:pt>
                <c:pt idx="252">
                  <c:v>-1.745402727935035</c:v>
                </c:pt>
                <c:pt idx="253">
                  <c:v>-1.71918334624349</c:v>
                </c:pt>
                <c:pt idx="254">
                  <c:v>-1.698451844056791</c:v>
                </c:pt>
                <c:pt idx="255">
                  <c:v>-1.672291050577449</c:v>
                </c:pt>
                <c:pt idx="256">
                  <c:v>-1.655560971030251</c:v>
                </c:pt>
                <c:pt idx="257">
                  <c:v>-1.641941319126618</c:v>
                </c:pt>
                <c:pt idx="258">
                  <c:v>-1.608514218213326</c:v>
                </c:pt>
                <c:pt idx="259">
                  <c:v>-1.590686217639732</c:v>
                </c:pt>
                <c:pt idx="260">
                  <c:v>-1.571299905346815</c:v>
                </c:pt>
                <c:pt idx="261">
                  <c:v>-1.544210604150148</c:v>
                </c:pt>
                <c:pt idx="262">
                  <c:v>-1.518975498241838</c:v>
                </c:pt>
                <c:pt idx="263">
                  <c:v>-1.496128100289989</c:v>
                </c:pt>
                <c:pt idx="264">
                  <c:v>-1.470841457728581</c:v>
                </c:pt>
                <c:pt idx="265">
                  <c:v>-1.442452085859998</c:v>
                </c:pt>
                <c:pt idx="266">
                  <c:v>-1.431779858119732</c:v>
                </c:pt>
                <c:pt idx="267">
                  <c:v>-1.411002639247681</c:v>
                </c:pt>
                <c:pt idx="268">
                  <c:v>-1.405106680112258</c:v>
                </c:pt>
                <c:pt idx="269">
                  <c:v>-1.389849271582046</c:v>
                </c:pt>
                <c:pt idx="270">
                  <c:v>-1.351340010895041</c:v>
                </c:pt>
                <c:pt idx="271">
                  <c:v>-1.326631204142952</c:v>
                </c:pt>
                <c:pt idx="272">
                  <c:v>-1.315979882149018</c:v>
                </c:pt>
                <c:pt idx="273">
                  <c:v>-1.293768426275622</c:v>
                </c:pt>
                <c:pt idx="274">
                  <c:v>-1.282243234291632</c:v>
                </c:pt>
                <c:pt idx="275">
                  <c:v>-1.283505460390068</c:v>
                </c:pt>
                <c:pt idx="276">
                  <c:v>-1.272493806869435</c:v>
                </c:pt>
                <c:pt idx="277">
                  <c:v>-1.25248185224701</c:v>
                </c:pt>
                <c:pt idx="278">
                  <c:v>-1.227413215709868</c:v>
                </c:pt>
                <c:pt idx="279">
                  <c:v>-1.1960148366272</c:v>
                </c:pt>
                <c:pt idx="280">
                  <c:v>-1.192339642475658</c:v>
                </c:pt>
                <c:pt idx="281">
                  <c:v>-1.17466771407472</c:v>
                </c:pt>
                <c:pt idx="282">
                  <c:v>-1.15816177038378</c:v>
                </c:pt>
                <c:pt idx="283">
                  <c:v>-1.116526082270917</c:v>
                </c:pt>
                <c:pt idx="284">
                  <c:v>-1.099842305523593</c:v>
                </c:pt>
                <c:pt idx="285">
                  <c:v>-1.101594625935842</c:v>
                </c:pt>
                <c:pt idx="286">
                  <c:v>-1.090583913281747</c:v>
                </c:pt>
                <c:pt idx="287">
                  <c:v>-1.075846501206863</c:v>
                </c:pt>
                <c:pt idx="288">
                  <c:v>-1.061956058327897</c:v>
                </c:pt>
                <c:pt idx="289">
                  <c:v>-1.040919833239455</c:v>
                </c:pt>
                <c:pt idx="290">
                  <c:v>-1.007868216298849</c:v>
                </c:pt>
                <c:pt idx="291">
                  <c:v>-0.988594261803966</c:v>
                </c:pt>
                <c:pt idx="292">
                  <c:v>-0.948530839534389</c:v>
                </c:pt>
                <c:pt idx="293">
                  <c:v>-0.921389213729864</c:v>
                </c:pt>
                <c:pt idx="294">
                  <c:v>-0.897624906038846</c:v>
                </c:pt>
                <c:pt idx="295">
                  <c:v>-0.880147090107154</c:v>
                </c:pt>
                <c:pt idx="296">
                  <c:v>-0.863203380417614</c:v>
                </c:pt>
                <c:pt idx="297">
                  <c:v>-0.852239000169258</c:v>
                </c:pt>
                <c:pt idx="298">
                  <c:v>-0.833247050057158</c:v>
                </c:pt>
                <c:pt idx="299">
                  <c:v>-0.820519561066536</c:v>
                </c:pt>
                <c:pt idx="300">
                  <c:v>-0.801920368460314</c:v>
                </c:pt>
                <c:pt idx="301">
                  <c:v>-0.767738473972115</c:v>
                </c:pt>
                <c:pt idx="302">
                  <c:v>-0.73782624737258</c:v>
                </c:pt>
                <c:pt idx="303">
                  <c:v>-0.711851154842005</c:v>
                </c:pt>
                <c:pt idx="304">
                  <c:v>-0.688778306762509</c:v>
                </c:pt>
                <c:pt idx="305">
                  <c:v>-0.674351418172644</c:v>
                </c:pt>
                <c:pt idx="306">
                  <c:v>-0.658624085526515</c:v>
                </c:pt>
                <c:pt idx="307">
                  <c:v>-0.627724324917829</c:v>
                </c:pt>
                <c:pt idx="308">
                  <c:v>-0.601136273026164</c:v>
                </c:pt>
                <c:pt idx="309">
                  <c:v>-0.585477943453425</c:v>
                </c:pt>
                <c:pt idx="310">
                  <c:v>-0.576581315893467</c:v>
                </c:pt>
                <c:pt idx="311">
                  <c:v>-0.562793980036413</c:v>
                </c:pt>
                <c:pt idx="312">
                  <c:v>-0.547426222885648</c:v>
                </c:pt>
                <c:pt idx="313">
                  <c:v>-0.53211767303458</c:v>
                </c:pt>
                <c:pt idx="314">
                  <c:v>-0.506493983533024</c:v>
                </c:pt>
                <c:pt idx="315">
                  <c:v>-0.481008104487196</c:v>
                </c:pt>
                <c:pt idx="316">
                  <c:v>-0.467389958698937</c:v>
                </c:pt>
                <c:pt idx="317">
                  <c:v>-0.445495637302973</c:v>
                </c:pt>
                <c:pt idx="318">
                  <c:v>-0.448059887957336</c:v>
                </c:pt>
                <c:pt idx="319">
                  <c:v>-0.43034126324351</c:v>
                </c:pt>
                <c:pt idx="320">
                  <c:v>-0.428190681423002</c:v>
                </c:pt>
                <c:pt idx="321">
                  <c:v>-0.436914377668126</c:v>
                </c:pt>
                <c:pt idx="322">
                  <c:v>-0.434282099835277</c:v>
                </c:pt>
                <c:pt idx="323">
                  <c:v>-0.428940045767749</c:v>
                </c:pt>
                <c:pt idx="324">
                  <c:v>-0.420388166664601</c:v>
                </c:pt>
                <c:pt idx="325">
                  <c:v>-0.411796392275534</c:v>
                </c:pt>
                <c:pt idx="326">
                  <c:v>-0.402785305979049</c:v>
                </c:pt>
                <c:pt idx="327">
                  <c:v>-0.393424867476953</c:v>
                </c:pt>
                <c:pt idx="328">
                  <c:v>-0.384334560235156</c:v>
                </c:pt>
                <c:pt idx="329">
                  <c:v>-0.367910667105925</c:v>
                </c:pt>
                <c:pt idx="330">
                  <c:v>-0.351755960720319</c:v>
                </c:pt>
                <c:pt idx="331">
                  <c:v>-0.336645131975415</c:v>
                </c:pt>
                <c:pt idx="332">
                  <c:v>-0.322135226090779</c:v>
                </c:pt>
                <c:pt idx="333">
                  <c:v>-0.309591638946173</c:v>
                </c:pt>
                <c:pt idx="334">
                  <c:v>-0.29427935393506</c:v>
                </c:pt>
                <c:pt idx="335">
                  <c:v>-0.289731903670185</c:v>
                </c:pt>
                <c:pt idx="336">
                  <c:v>-0.280086230549108</c:v>
                </c:pt>
                <c:pt idx="337">
                  <c:v>-0.264395423628619</c:v>
                </c:pt>
                <c:pt idx="338">
                  <c:v>-0.247306095639041</c:v>
                </c:pt>
                <c:pt idx="339">
                  <c:v>-0.210511139227142</c:v>
                </c:pt>
                <c:pt idx="340">
                  <c:v>-0.211661541444437</c:v>
                </c:pt>
                <c:pt idx="341">
                  <c:v>-0.191339342564431</c:v>
                </c:pt>
                <c:pt idx="342">
                  <c:v>-0.167123285866005</c:v>
                </c:pt>
                <c:pt idx="343">
                  <c:v>-0.166251633844383</c:v>
                </c:pt>
                <c:pt idx="344">
                  <c:v>-0.146991455425482</c:v>
                </c:pt>
                <c:pt idx="345">
                  <c:v>-0.134997880244177</c:v>
                </c:pt>
                <c:pt idx="346">
                  <c:v>-0.139158868490938</c:v>
                </c:pt>
                <c:pt idx="347">
                  <c:v>-0.115020957678898</c:v>
                </c:pt>
                <c:pt idx="348">
                  <c:v>-0.0953665729840402</c:v>
                </c:pt>
                <c:pt idx="349">
                  <c:v>-0.0770612133863223</c:v>
                </c:pt>
                <c:pt idx="350">
                  <c:v>-0.0712951962771687</c:v>
                </c:pt>
                <c:pt idx="351">
                  <c:v>-0.0620258721433254</c:v>
                </c:pt>
                <c:pt idx="352">
                  <c:v>-0.0540036086901955</c:v>
                </c:pt>
                <c:pt idx="353">
                  <c:v>-0.0502123102587282</c:v>
                </c:pt>
                <c:pt idx="354">
                  <c:v>-0.045920539296532</c:v>
                </c:pt>
                <c:pt idx="355">
                  <c:v>-0.0539657020123108</c:v>
                </c:pt>
                <c:pt idx="356">
                  <c:v>-0.0425658761400603</c:v>
                </c:pt>
                <c:pt idx="357">
                  <c:v>-0.023743577946138</c:v>
                </c:pt>
                <c:pt idx="358">
                  <c:v>-0.0155839997516859</c:v>
                </c:pt>
                <c:pt idx="359">
                  <c:v>-0.00142313367728023</c:v>
                </c:pt>
                <c:pt idx="360">
                  <c:v>0.00802965536648311</c:v>
                </c:pt>
                <c:pt idx="361">
                  <c:v>0.0184554808953966</c:v>
                </c:pt>
                <c:pt idx="362">
                  <c:v>0.022614211092933</c:v>
                </c:pt>
                <c:pt idx="363">
                  <c:v>0.0379594141610404</c:v>
                </c:pt>
                <c:pt idx="364">
                  <c:v>0.0540286155185133</c:v>
                </c:pt>
                <c:pt idx="365">
                  <c:v>0.0749636021902135</c:v>
                </c:pt>
                <c:pt idx="366">
                  <c:v>0.0805327190853677</c:v>
                </c:pt>
                <c:pt idx="367">
                  <c:v>0.0831970878381252</c:v>
                </c:pt>
                <c:pt idx="368">
                  <c:v>0.0958189227135644</c:v>
                </c:pt>
                <c:pt idx="369">
                  <c:v>0.0991503385068035</c:v>
                </c:pt>
                <c:pt idx="370">
                  <c:v>0.118147759145595</c:v>
                </c:pt>
                <c:pt idx="371">
                  <c:v>0.145977231506959</c:v>
                </c:pt>
                <c:pt idx="372">
                  <c:v>0.171584554130679</c:v>
                </c:pt>
                <c:pt idx="373">
                  <c:v>0.189088162501782</c:v>
                </c:pt>
                <c:pt idx="374">
                  <c:v>0.207938799606608</c:v>
                </c:pt>
                <c:pt idx="375">
                  <c:v>0.220531401515411</c:v>
                </c:pt>
                <c:pt idx="376">
                  <c:v>0.229149759581383</c:v>
                </c:pt>
                <c:pt idx="377">
                  <c:v>0.246521192098881</c:v>
                </c:pt>
                <c:pt idx="378">
                  <c:v>0.249136153753806</c:v>
                </c:pt>
                <c:pt idx="379">
                  <c:v>0.263772746610104</c:v>
                </c:pt>
                <c:pt idx="380">
                  <c:v>0.29001796750655</c:v>
                </c:pt>
                <c:pt idx="381">
                  <c:v>0.298911972832437</c:v>
                </c:pt>
                <c:pt idx="382">
                  <c:v>0.300170446411034</c:v>
                </c:pt>
                <c:pt idx="383">
                  <c:v>0.302875189958919</c:v>
                </c:pt>
                <c:pt idx="384">
                  <c:v>0.295815211604161</c:v>
                </c:pt>
                <c:pt idx="385">
                  <c:v>0.294339960950127</c:v>
                </c:pt>
                <c:pt idx="386">
                  <c:v>0.301339777142168</c:v>
                </c:pt>
                <c:pt idx="387">
                  <c:v>0.307336098902435</c:v>
                </c:pt>
                <c:pt idx="388">
                  <c:v>0.307610337128137</c:v>
                </c:pt>
                <c:pt idx="389">
                  <c:v>0.311103045589253</c:v>
                </c:pt>
                <c:pt idx="390">
                  <c:v>0.318525545954249</c:v>
                </c:pt>
                <c:pt idx="391">
                  <c:v>0.311487135945303</c:v>
                </c:pt>
                <c:pt idx="392">
                  <c:v>0.310641636118579</c:v>
                </c:pt>
                <c:pt idx="393">
                  <c:v>0.306723053034163</c:v>
                </c:pt>
                <c:pt idx="394">
                  <c:v>0.31270585555126</c:v>
                </c:pt>
                <c:pt idx="395">
                  <c:v>0.317284685066867</c:v>
                </c:pt>
                <c:pt idx="396">
                  <c:v>0.314558686901457</c:v>
                </c:pt>
                <c:pt idx="397">
                  <c:v>0.321993945175385</c:v>
                </c:pt>
                <c:pt idx="398">
                  <c:v>0.329834834818964</c:v>
                </c:pt>
                <c:pt idx="399">
                  <c:v>0.333935570582235</c:v>
                </c:pt>
                <c:pt idx="400">
                  <c:v>0.336371168636903</c:v>
                </c:pt>
                <c:pt idx="401">
                  <c:v>0.340481808652787</c:v>
                </c:pt>
                <c:pt idx="402">
                  <c:v>0.346607406789075</c:v>
                </c:pt>
                <c:pt idx="403">
                  <c:v>0.363820168514557</c:v>
                </c:pt>
                <c:pt idx="404">
                  <c:v>0.384042159757048</c:v>
                </c:pt>
                <c:pt idx="405">
                  <c:v>0.391038517364949</c:v>
                </c:pt>
                <c:pt idx="406">
                  <c:v>0.389948411681988</c:v>
                </c:pt>
                <c:pt idx="407">
                  <c:v>0.396757010945569</c:v>
                </c:pt>
                <c:pt idx="408">
                  <c:v>0.410905856609926</c:v>
                </c:pt>
                <c:pt idx="409">
                  <c:v>0.401324506640185</c:v>
                </c:pt>
                <c:pt idx="410">
                  <c:v>0.394272380169951</c:v>
                </c:pt>
                <c:pt idx="411">
                  <c:v>0.388831344520809</c:v>
                </c:pt>
                <c:pt idx="412">
                  <c:v>0.385825781276396</c:v>
                </c:pt>
                <c:pt idx="413">
                  <c:v>0.385621766764187</c:v>
                </c:pt>
                <c:pt idx="414">
                  <c:v>0.39317780838576</c:v>
                </c:pt>
                <c:pt idx="415">
                  <c:v>0.3811855328464</c:v>
                </c:pt>
                <c:pt idx="416">
                  <c:v>0.396555340667383</c:v>
                </c:pt>
                <c:pt idx="417">
                  <c:v>0.409774830412518</c:v>
                </c:pt>
                <c:pt idx="418">
                  <c:v>0.409328956056139</c:v>
                </c:pt>
                <c:pt idx="419">
                  <c:v>0.409999892237211</c:v>
                </c:pt>
                <c:pt idx="420">
                  <c:v>0.401501417907273</c:v>
                </c:pt>
                <c:pt idx="421">
                  <c:v>0.399527946427746</c:v>
                </c:pt>
                <c:pt idx="422">
                  <c:v>0.397807013543108</c:v>
                </c:pt>
                <c:pt idx="423">
                  <c:v>0.400823305999406</c:v>
                </c:pt>
                <c:pt idx="424">
                  <c:v>0.393280876691359</c:v>
                </c:pt>
                <c:pt idx="425">
                  <c:v>0.392895299282955</c:v>
                </c:pt>
                <c:pt idx="426">
                  <c:v>0.382642104264063</c:v>
                </c:pt>
                <c:pt idx="427">
                  <c:v>0.395209661307723</c:v>
                </c:pt>
                <c:pt idx="428">
                  <c:v>0.375159902929849</c:v>
                </c:pt>
                <c:pt idx="429">
                  <c:v>0.374030847732231</c:v>
                </c:pt>
                <c:pt idx="430">
                  <c:v>0.38538204979139</c:v>
                </c:pt>
                <c:pt idx="431">
                  <c:v>0.384003683693568</c:v>
                </c:pt>
                <c:pt idx="432">
                  <c:v>0.370489052730356</c:v>
                </c:pt>
                <c:pt idx="433">
                  <c:v>0.358713189596308</c:v>
                </c:pt>
                <c:pt idx="434">
                  <c:v>0.363102929443901</c:v>
                </c:pt>
                <c:pt idx="435">
                  <c:v>0.370867867173105</c:v>
                </c:pt>
                <c:pt idx="436">
                  <c:v>0.378720241501042</c:v>
                </c:pt>
                <c:pt idx="437">
                  <c:v>0.378116841437432</c:v>
                </c:pt>
                <c:pt idx="438">
                  <c:v>0.384156656218493</c:v>
                </c:pt>
                <c:pt idx="439">
                  <c:v>0.386303058815663</c:v>
                </c:pt>
                <c:pt idx="440">
                  <c:v>0.379653916259004</c:v>
                </c:pt>
                <c:pt idx="441">
                  <c:v>0.383768686681974</c:v>
                </c:pt>
                <c:pt idx="442">
                  <c:v>0.387512735226756</c:v>
                </c:pt>
                <c:pt idx="443">
                  <c:v>0.394690389205452</c:v>
                </c:pt>
                <c:pt idx="444">
                  <c:v>0.38470329997875</c:v>
                </c:pt>
                <c:pt idx="445">
                  <c:v>0.363952617836648</c:v>
                </c:pt>
                <c:pt idx="446">
                  <c:v>0.361448341451677</c:v>
                </c:pt>
                <c:pt idx="447">
                  <c:v>0.36447318417008</c:v>
                </c:pt>
                <c:pt idx="448">
                  <c:v>0.358189395590591</c:v>
                </c:pt>
                <c:pt idx="449">
                  <c:v>0.357260252232748</c:v>
                </c:pt>
                <c:pt idx="450">
                  <c:v>0.366275058390599</c:v>
                </c:pt>
                <c:pt idx="451">
                  <c:v>0.364166301307548</c:v>
                </c:pt>
                <c:pt idx="452">
                  <c:v>0.367460752743156</c:v>
                </c:pt>
                <c:pt idx="453">
                  <c:v>0.379088234672272</c:v>
                </c:pt>
                <c:pt idx="454">
                  <c:v>0.388669466722413</c:v>
                </c:pt>
                <c:pt idx="455">
                  <c:v>0.404603079313297</c:v>
                </c:pt>
                <c:pt idx="456">
                  <c:v>0.419385433236854</c:v>
                </c:pt>
                <c:pt idx="457">
                  <c:v>0.434299506034665</c:v>
                </c:pt>
                <c:pt idx="458">
                  <c:v>0.44172913746683</c:v>
                </c:pt>
                <c:pt idx="459">
                  <c:v>0.447042678100643</c:v>
                </c:pt>
                <c:pt idx="460">
                  <c:v>0.46507152984344</c:v>
                </c:pt>
                <c:pt idx="461">
                  <c:v>0.4676059783078</c:v>
                </c:pt>
                <c:pt idx="462">
                  <c:v>0.482663584565126</c:v>
                </c:pt>
                <c:pt idx="463">
                  <c:v>0.494021172485499</c:v>
                </c:pt>
                <c:pt idx="464">
                  <c:v>0.507233014725215</c:v>
                </c:pt>
                <c:pt idx="465">
                  <c:v>0.513155907100225</c:v>
                </c:pt>
                <c:pt idx="466">
                  <c:v>0.515739836168509</c:v>
                </c:pt>
                <c:pt idx="467">
                  <c:v>0.524594079735829</c:v>
                </c:pt>
                <c:pt idx="468">
                  <c:v>0.528693838993552</c:v>
                </c:pt>
                <c:pt idx="469">
                  <c:v>0.527713884186729</c:v>
                </c:pt>
                <c:pt idx="470">
                  <c:v>0.535103584244391</c:v>
                </c:pt>
                <c:pt idx="471">
                  <c:v>0.541281652145082</c:v>
                </c:pt>
                <c:pt idx="472">
                  <c:v>0.543071768902101</c:v>
                </c:pt>
                <c:pt idx="473">
                  <c:v>0.54039984871619</c:v>
                </c:pt>
                <c:pt idx="474">
                  <c:v>0.54217824560691</c:v>
                </c:pt>
                <c:pt idx="475">
                  <c:v>0.547278068319716</c:v>
                </c:pt>
                <c:pt idx="476">
                  <c:v>0.549667436501129</c:v>
                </c:pt>
                <c:pt idx="477">
                  <c:v>0.561561651634506</c:v>
                </c:pt>
                <c:pt idx="478">
                  <c:v>0.553881478535293</c:v>
                </c:pt>
                <c:pt idx="479">
                  <c:v>0.550786561743783</c:v>
                </c:pt>
                <c:pt idx="480">
                  <c:v>0.553389154534069</c:v>
                </c:pt>
                <c:pt idx="481">
                  <c:v>0.549227228969926</c:v>
                </c:pt>
              </c:numCache>
            </c:numRef>
          </c:yVal>
          <c:smooth val="0"/>
        </c:ser>
        <c:ser>
          <c:idx val="3"/>
          <c:order val="3"/>
          <c:tx>
            <c:v>Silver_SMA</c:v>
          </c:tx>
          <c:spPr>
            <a:ln w="31750">
              <a:solidFill>
                <a:srgbClr val="FF0000"/>
              </a:solidFill>
            </a:ln>
          </c:spPr>
          <c:marker>
            <c:symbol val="none"/>
          </c:marker>
          <c:xVal>
            <c:numRef>
              <c:f>LR!$A$1:$A$482</c:f>
              <c:numCache>
                <c:formatCode>General</c:formatCode>
                <c:ptCount val="482"/>
                <c:pt idx="1">
                  <c:v>20.0</c:v>
                </c:pt>
                <c:pt idx="2">
                  <c:v>21.0</c:v>
                </c:pt>
                <c:pt idx="3">
                  <c:v>22.0</c:v>
                </c:pt>
                <c:pt idx="4">
                  <c:v>23.0</c:v>
                </c:pt>
                <c:pt idx="5">
                  <c:v>24.0</c:v>
                </c:pt>
                <c:pt idx="6">
                  <c:v>25.0</c:v>
                </c:pt>
                <c:pt idx="7">
                  <c:v>26.0</c:v>
                </c:pt>
                <c:pt idx="8">
                  <c:v>27.0</c:v>
                </c:pt>
                <c:pt idx="9">
                  <c:v>28.0</c:v>
                </c:pt>
                <c:pt idx="10">
                  <c:v>29.0</c:v>
                </c:pt>
                <c:pt idx="11">
                  <c:v>30.0</c:v>
                </c:pt>
                <c:pt idx="12">
                  <c:v>31.0</c:v>
                </c:pt>
                <c:pt idx="13">
                  <c:v>32.0</c:v>
                </c:pt>
                <c:pt idx="14">
                  <c:v>33.0</c:v>
                </c:pt>
                <c:pt idx="15">
                  <c:v>34.0</c:v>
                </c:pt>
                <c:pt idx="16">
                  <c:v>35.0</c:v>
                </c:pt>
                <c:pt idx="17">
                  <c:v>36.0</c:v>
                </c:pt>
                <c:pt idx="18">
                  <c:v>37.0</c:v>
                </c:pt>
                <c:pt idx="19">
                  <c:v>38.0</c:v>
                </c:pt>
                <c:pt idx="20">
                  <c:v>39.0</c:v>
                </c:pt>
                <c:pt idx="21">
                  <c:v>40.0</c:v>
                </c:pt>
                <c:pt idx="22">
                  <c:v>41.0</c:v>
                </c:pt>
                <c:pt idx="23">
                  <c:v>42.0</c:v>
                </c:pt>
                <c:pt idx="24">
                  <c:v>43.0</c:v>
                </c:pt>
                <c:pt idx="25">
                  <c:v>44.0</c:v>
                </c:pt>
                <c:pt idx="26">
                  <c:v>45.0</c:v>
                </c:pt>
                <c:pt idx="27">
                  <c:v>46.0</c:v>
                </c:pt>
                <c:pt idx="28">
                  <c:v>47.0</c:v>
                </c:pt>
                <c:pt idx="29">
                  <c:v>48.0</c:v>
                </c:pt>
                <c:pt idx="30">
                  <c:v>49.0</c:v>
                </c:pt>
                <c:pt idx="31">
                  <c:v>50.0</c:v>
                </c:pt>
                <c:pt idx="32">
                  <c:v>51.0</c:v>
                </c:pt>
                <c:pt idx="33">
                  <c:v>52.0</c:v>
                </c:pt>
                <c:pt idx="34">
                  <c:v>53.0</c:v>
                </c:pt>
                <c:pt idx="35">
                  <c:v>54.0</c:v>
                </c:pt>
                <c:pt idx="36">
                  <c:v>55.0</c:v>
                </c:pt>
                <c:pt idx="37">
                  <c:v>56.0</c:v>
                </c:pt>
                <c:pt idx="38">
                  <c:v>57.0</c:v>
                </c:pt>
                <c:pt idx="39">
                  <c:v>58.0</c:v>
                </c:pt>
                <c:pt idx="40">
                  <c:v>59.0</c:v>
                </c:pt>
                <c:pt idx="41">
                  <c:v>60.0</c:v>
                </c:pt>
                <c:pt idx="42">
                  <c:v>61.0</c:v>
                </c:pt>
                <c:pt idx="43">
                  <c:v>62.0</c:v>
                </c:pt>
                <c:pt idx="44">
                  <c:v>63.0</c:v>
                </c:pt>
                <c:pt idx="45">
                  <c:v>64.0</c:v>
                </c:pt>
                <c:pt idx="46">
                  <c:v>65.0</c:v>
                </c:pt>
                <c:pt idx="47">
                  <c:v>66.0</c:v>
                </c:pt>
                <c:pt idx="48">
                  <c:v>67.0</c:v>
                </c:pt>
                <c:pt idx="49">
                  <c:v>68.0</c:v>
                </c:pt>
                <c:pt idx="50">
                  <c:v>69.0</c:v>
                </c:pt>
                <c:pt idx="51">
                  <c:v>70.0</c:v>
                </c:pt>
                <c:pt idx="52">
                  <c:v>71.0</c:v>
                </c:pt>
                <c:pt idx="53">
                  <c:v>72.0</c:v>
                </c:pt>
                <c:pt idx="54">
                  <c:v>73.0</c:v>
                </c:pt>
                <c:pt idx="55">
                  <c:v>74.0</c:v>
                </c:pt>
                <c:pt idx="56">
                  <c:v>75.0</c:v>
                </c:pt>
                <c:pt idx="57">
                  <c:v>76.0</c:v>
                </c:pt>
                <c:pt idx="58">
                  <c:v>77.0</c:v>
                </c:pt>
                <c:pt idx="59">
                  <c:v>78.0</c:v>
                </c:pt>
                <c:pt idx="60">
                  <c:v>79.0</c:v>
                </c:pt>
                <c:pt idx="61">
                  <c:v>80.0</c:v>
                </c:pt>
                <c:pt idx="62">
                  <c:v>81.0</c:v>
                </c:pt>
                <c:pt idx="63">
                  <c:v>82.0</c:v>
                </c:pt>
                <c:pt idx="64">
                  <c:v>83.0</c:v>
                </c:pt>
                <c:pt idx="65">
                  <c:v>84.0</c:v>
                </c:pt>
                <c:pt idx="66">
                  <c:v>85.0</c:v>
                </c:pt>
                <c:pt idx="67">
                  <c:v>86.0</c:v>
                </c:pt>
                <c:pt idx="68">
                  <c:v>87.0</c:v>
                </c:pt>
                <c:pt idx="69">
                  <c:v>88.0</c:v>
                </c:pt>
                <c:pt idx="70">
                  <c:v>89.0</c:v>
                </c:pt>
                <c:pt idx="71">
                  <c:v>90.0</c:v>
                </c:pt>
                <c:pt idx="72">
                  <c:v>91.0</c:v>
                </c:pt>
                <c:pt idx="73">
                  <c:v>92.0</c:v>
                </c:pt>
                <c:pt idx="74">
                  <c:v>93.0</c:v>
                </c:pt>
                <c:pt idx="75">
                  <c:v>94.0</c:v>
                </c:pt>
                <c:pt idx="76">
                  <c:v>95.0</c:v>
                </c:pt>
                <c:pt idx="77">
                  <c:v>96.0</c:v>
                </c:pt>
                <c:pt idx="78">
                  <c:v>97.0</c:v>
                </c:pt>
                <c:pt idx="79">
                  <c:v>98.0</c:v>
                </c:pt>
                <c:pt idx="80">
                  <c:v>99.0</c:v>
                </c:pt>
                <c:pt idx="81">
                  <c:v>100.0</c:v>
                </c:pt>
                <c:pt idx="82">
                  <c:v>101.0</c:v>
                </c:pt>
                <c:pt idx="83">
                  <c:v>102.0</c:v>
                </c:pt>
                <c:pt idx="84">
                  <c:v>103.0</c:v>
                </c:pt>
                <c:pt idx="85">
                  <c:v>104.0</c:v>
                </c:pt>
                <c:pt idx="86">
                  <c:v>105.0</c:v>
                </c:pt>
                <c:pt idx="87">
                  <c:v>106.0</c:v>
                </c:pt>
                <c:pt idx="88">
                  <c:v>107.0</c:v>
                </c:pt>
                <c:pt idx="89">
                  <c:v>108.0</c:v>
                </c:pt>
                <c:pt idx="90">
                  <c:v>109.0</c:v>
                </c:pt>
                <c:pt idx="91">
                  <c:v>110.0</c:v>
                </c:pt>
                <c:pt idx="92">
                  <c:v>111.0</c:v>
                </c:pt>
                <c:pt idx="93">
                  <c:v>112.0</c:v>
                </c:pt>
                <c:pt idx="94">
                  <c:v>113.0</c:v>
                </c:pt>
                <c:pt idx="95">
                  <c:v>114.0</c:v>
                </c:pt>
                <c:pt idx="96">
                  <c:v>115.0</c:v>
                </c:pt>
                <c:pt idx="97">
                  <c:v>116.0</c:v>
                </c:pt>
                <c:pt idx="98">
                  <c:v>117.0</c:v>
                </c:pt>
                <c:pt idx="99">
                  <c:v>118.0</c:v>
                </c:pt>
                <c:pt idx="100">
                  <c:v>119.0</c:v>
                </c:pt>
                <c:pt idx="101">
                  <c:v>120.0</c:v>
                </c:pt>
                <c:pt idx="102">
                  <c:v>121.0</c:v>
                </c:pt>
                <c:pt idx="103">
                  <c:v>122.0</c:v>
                </c:pt>
                <c:pt idx="104">
                  <c:v>123.0</c:v>
                </c:pt>
                <c:pt idx="105">
                  <c:v>124.0</c:v>
                </c:pt>
                <c:pt idx="106">
                  <c:v>125.0</c:v>
                </c:pt>
                <c:pt idx="107">
                  <c:v>126.0</c:v>
                </c:pt>
                <c:pt idx="108">
                  <c:v>127.0</c:v>
                </c:pt>
                <c:pt idx="109">
                  <c:v>128.0</c:v>
                </c:pt>
                <c:pt idx="110">
                  <c:v>129.0</c:v>
                </c:pt>
                <c:pt idx="111">
                  <c:v>130.0</c:v>
                </c:pt>
                <c:pt idx="112">
                  <c:v>131.0</c:v>
                </c:pt>
                <c:pt idx="113">
                  <c:v>132.0</c:v>
                </c:pt>
                <c:pt idx="114">
                  <c:v>133.0</c:v>
                </c:pt>
                <c:pt idx="115">
                  <c:v>134.0</c:v>
                </c:pt>
                <c:pt idx="116">
                  <c:v>135.0</c:v>
                </c:pt>
                <c:pt idx="117">
                  <c:v>136.0</c:v>
                </c:pt>
                <c:pt idx="118">
                  <c:v>137.0</c:v>
                </c:pt>
                <c:pt idx="119">
                  <c:v>138.0</c:v>
                </c:pt>
                <c:pt idx="120">
                  <c:v>139.0</c:v>
                </c:pt>
                <c:pt idx="121">
                  <c:v>140.0</c:v>
                </c:pt>
                <c:pt idx="122">
                  <c:v>141.0</c:v>
                </c:pt>
                <c:pt idx="123">
                  <c:v>142.0</c:v>
                </c:pt>
                <c:pt idx="124">
                  <c:v>143.0</c:v>
                </c:pt>
                <c:pt idx="125">
                  <c:v>144.0</c:v>
                </c:pt>
                <c:pt idx="126">
                  <c:v>145.0</c:v>
                </c:pt>
                <c:pt idx="127">
                  <c:v>146.0</c:v>
                </c:pt>
                <c:pt idx="128">
                  <c:v>147.0</c:v>
                </c:pt>
                <c:pt idx="129">
                  <c:v>148.0</c:v>
                </c:pt>
                <c:pt idx="130">
                  <c:v>149.0</c:v>
                </c:pt>
                <c:pt idx="131">
                  <c:v>150.0</c:v>
                </c:pt>
                <c:pt idx="132">
                  <c:v>151.0</c:v>
                </c:pt>
                <c:pt idx="133">
                  <c:v>152.0</c:v>
                </c:pt>
                <c:pt idx="134">
                  <c:v>153.0</c:v>
                </c:pt>
                <c:pt idx="135">
                  <c:v>154.0</c:v>
                </c:pt>
                <c:pt idx="136">
                  <c:v>155.0</c:v>
                </c:pt>
                <c:pt idx="137">
                  <c:v>156.0</c:v>
                </c:pt>
                <c:pt idx="138">
                  <c:v>157.0</c:v>
                </c:pt>
                <c:pt idx="139">
                  <c:v>158.0</c:v>
                </c:pt>
                <c:pt idx="140">
                  <c:v>159.0</c:v>
                </c:pt>
                <c:pt idx="141">
                  <c:v>160.0</c:v>
                </c:pt>
                <c:pt idx="142">
                  <c:v>161.0</c:v>
                </c:pt>
                <c:pt idx="143">
                  <c:v>162.0</c:v>
                </c:pt>
                <c:pt idx="144">
                  <c:v>163.0</c:v>
                </c:pt>
                <c:pt idx="145">
                  <c:v>164.0</c:v>
                </c:pt>
                <c:pt idx="146">
                  <c:v>165.0</c:v>
                </c:pt>
                <c:pt idx="147">
                  <c:v>166.0</c:v>
                </c:pt>
                <c:pt idx="148">
                  <c:v>167.0</c:v>
                </c:pt>
                <c:pt idx="149">
                  <c:v>168.0</c:v>
                </c:pt>
                <c:pt idx="150">
                  <c:v>169.0</c:v>
                </c:pt>
                <c:pt idx="151">
                  <c:v>170.0</c:v>
                </c:pt>
                <c:pt idx="152">
                  <c:v>171.0</c:v>
                </c:pt>
                <c:pt idx="153">
                  <c:v>172.0</c:v>
                </c:pt>
                <c:pt idx="154">
                  <c:v>173.0</c:v>
                </c:pt>
                <c:pt idx="155">
                  <c:v>174.0</c:v>
                </c:pt>
                <c:pt idx="156">
                  <c:v>175.0</c:v>
                </c:pt>
                <c:pt idx="157">
                  <c:v>176.0</c:v>
                </c:pt>
                <c:pt idx="158">
                  <c:v>177.0</c:v>
                </c:pt>
                <c:pt idx="159">
                  <c:v>178.0</c:v>
                </c:pt>
                <c:pt idx="160">
                  <c:v>179.0</c:v>
                </c:pt>
                <c:pt idx="161">
                  <c:v>180.0</c:v>
                </c:pt>
                <c:pt idx="162">
                  <c:v>181.0</c:v>
                </c:pt>
                <c:pt idx="163">
                  <c:v>182.0</c:v>
                </c:pt>
                <c:pt idx="164">
                  <c:v>183.0</c:v>
                </c:pt>
                <c:pt idx="165">
                  <c:v>184.0</c:v>
                </c:pt>
                <c:pt idx="166">
                  <c:v>185.0</c:v>
                </c:pt>
                <c:pt idx="167">
                  <c:v>186.0</c:v>
                </c:pt>
                <c:pt idx="168">
                  <c:v>187.0</c:v>
                </c:pt>
                <c:pt idx="169">
                  <c:v>188.0</c:v>
                </c:pt>
                <c:pt idx="170">
                  <c:v>189.0</c:v>
                </c:pt>
                <c:pt idx="171">
                  <c:v>190.0</c:v>
                </c:pt>
                <c:pt idx="172">
                  <c:v>191.0</c:v>
                </c:pt>
                <c:pt idx="173">
                  <c:v>192.0</c:v>
                </c:pt>
                <c:pt idx="174">
                  <c:v>193.0</c:v>
                </c:pt>
                <c:pt idx="175">
                  <c:v>194.0</c:v>
                </c:pt>
                <c:pt idx="176">
                  <c:v>195.0</c:v>
                </c:pt>
                <c:pt idx="177">
                  <c:v>196.0</c:v>
                </c:pt>
                <c:pt idx="178">
                  <c:v>197.0</c:v>
                </c:pt>
                <c:pt idx="179">
                  <c:v>198.0</c:v>
                </c:pt>
                <c:pt idx="180">
                  <c:v>199.0</c:v>
                </c:pt>
                <c:pt idx="181">
                  <c:v>200.0</c:v>
                </c:pt>
                <c:pt idx="182">
                  <c:v>201.0</c:v>
                </c:pt>
                <c:pt idx="183">
                  <c:v>202.0</c:v>
                </c:pt>
                <c:pt idx="184">
                  <c:v>203.0</c:v>
                </c:pt>
                <c:pt idx="185">
                  <c:v>204.0</c:v>
                </c:pt>
                <c:pt idx="186">
                  <c:v>205.0</c:v>
                </c:pt>
                <c:pt idx="187">
                  <c:v>206.0</c:v>
                </c:pt>
                <c:pt idx="188">
                  <c:v>207.0</c:v>
                </c:pt>
                <c:pt idx="189">
                  <c:v>208.0</c:v>
                </c:pt>
                <c:pt idx="190">
                  <c:v>209.0</c:v>
                </c:pt>
                <c:pt idx="191">
                  <c:v>210.0</c:v>
                </c:pt>
                <c:pt idx="192">
                  <c:v>211.0</c:v>
                </c:pt>
                <c:pt idx="193">
                  <c:v>212.0</c:v>
                </c:pt>
                <c:pt idx="194">
                  <c:v>213.0</c:v>
                </c:pt>
                <c:pt idx="195">
                  <c:v>214.0</c:v>
                </c:pt>
                <c:pt idx="196">
                  <c:v>215.0</c:v>
                </c:pt>
                <c:pt idx="197">
                  <c:v>216.0</c:v>
                </c:pt>
                <c:pt idx="198">
                  <c:v>217.0</c:v>
                </c:pt>
                <c:pt idx="199">
                  <c:v>218.0</c:v>
                </c:pt>
                <c:pt idx="200">
                  <c:v>219.0</c:v>
                </c:pt>
                <c:pt idx="201">
                  <c:v>220.0</c:v>
                </c:pt>
                <c:pt idx="202">
                  <c:v>221.0</c:v>
                </c:pt>
                <c:pt idx="203">
                  <c:v>222.0</c:v>
                </c:pt>
                <c:pt idx="204">
                  <c:v>223.0</c:v>
                </c:pt>
                <c:pt idx="205">
                  <c:v>224.0</c:v>
                </c:pt>
                <c:pt idx="206">
                  <c:v>225.0</c:v>
                </c:pt>
                <c:pt idx="207">
                  <c:v>226.0</c:v>
                </c:pt>
                <c:pt idx="208">
                  <c:v>227.0</c:v>
                </c:pt>
                <c:pt idx="209">
                  <c:v>228.0</c:v>
                </c:pt>
                <c:pt idx="210">
                  <c:v>229.0</c:v>
                </c:pt>
                <c:pt idx="211">
                  <c:v>230.0</c:v>
                </c:pt>
                <c:pt idx="212">
                  <c:v>231.0</c:v>
                </c:pt>
                <c:pt idx="213">
                  <c:v>232.0</c:v>
                </c:pt>
                <c:pt idx="214">
                  <c:v>233.0</c:v>
                </c:pt>
                <c:pt idx="215">
                  <c:v>234.0</c:v>
                </c:pt>
                <c:pt idx="216">
                  <c:v>235.0</c:v>
                </c:pt>
                <c:pt idx="217">
                  <c:v>236.0</c:v>
                </c:pt>
                <c:pt idx="218">
                  <c:v>237.0</c:v>
                </c:pt>
                <c:pt idx="219">
                  <c:v>238.0</c:v>
                </c:pt>
                <c:pt idx="220">
                  <c:v>239.0</c:v>
                </c:pt>
                <c:pt idx="221">
                  <c:v>240.0</c:v>
                </c:pt>
                <c:pt idx="222">
                  <c:v>241.0</c:v>
                </c:pt>
                <c:pt idx="223">
                  <c:v>242.0</c:v>
                </c:pt>
                <c:pt idx="224">
                  <c:v>243.0</c:v>
                </c:pt>
                <c:pt idx="225">
                  <c:v>244.0</c:v>
                </c:pt>
                <c:pt idx="226">
                  <c:v>245.0</c:v>
                </c:pt>
                <c:pt idx="227">
                  <c:v>246.0</c:v>
                </c:pt>
                <c:pt idx="228">
                  <c:v>247.0</c:v>
                </c:pt>
                <c:pt idx="229">
                  <c:v>248.0</c:v>
                </c:pt>
                <c:pt idx="230">
                  <c:v>249.0</c:v>
                </c:pt>
                <c:pt idx="231">
                  <c:v>250.0</c:v>
                </c:pt>
                <c:pt idx="232">
                  <c:v>251.0</c:v>
                </c:pt>
                <c:pt idx="233">
                  <c:v>252.0</c:v>
                </c:pt>
                <c:pt idx="234">
                  <c:v>253.0</c:v>
                </c:pt>
                <c:pt idx="235">
                  <c:v>254.0</c:v>
                </c:pt>
                <c:pt idx="236">
                  <c:v>255.0</c:v>
                </c:pt>
                <c:pt idx="237">
                  <c:v>256.0</c:v>
                </c:pt>
                <c:pt idx="238">
                  <c:v>257.0</c:v>
                </c:pt>
                <c:pt idx="239">
                  <c:v>258.0</c:v>
                </c:pt>
                <c:pt idx="240">
                  <c:v>259.0</c:v>
                </c:pt>
                <c:pt idx="241">
                  <c:v>260.0</c:v>
                </c:pt>
                <c:pt idx="242">
                  <c:v>261.0</c:v>
                </c:pt>
                <c:pt idx="243">
                  <c:v>262.0</c:v>
                </c:pt>
                <c:pt idx="244">
                  <c:v>263.0</c:v>
                </c:pt>
                <c:pt idx="245">
                  <c:v>264.0</c:v>
                </c:pt>
                <c:pt idx="246">
                  <c:v>265.0</c:v>
                </c:pt>
                <c:pt idx="247">
                  <c:v>266.0</c:v>
                </c:pt>
                <c:pt idx="248">
                  <c:v>267.0</c:v>
                </c:pt>
                <c:pt idx="249">
                  <c:v>268.0</c:v>
                </c:pt>
                <c:pt idx="250">
                  <c:v>269.0</c:v>
                </c:pt>
                <c:pt idx="251">
                  <c:v>270.0</c:v>
                </c:pt>
                <c:pt idx="252">
                  <c:v>271.0</c:v>
                </c:pt>
                <c:pt idx="253">
                  <c:v>272.0</c:v>
                </c:pt>
                <c:pt idx="254">
                  <c:v>273.0</c:v>
                </c:pt>
                <c:pt idx="255">
                  <c:v>274.0</c:v>
                </c:pt>
                <c:pt idx="256">
                  <c:v>275.0</c:v>
                </c:pt>
                <c:pt idx="257">
                  <c:v>276.0</c:v>
                </c:pt>
                <c:pt idx="258">
                  <c:v>277.0</c:v>
                </c:pt>
                <c:pt idx="259">
                  <c:v>278.0</c:v>
                </c:pt>
                <c:pt idx="260">
                  <c:v>279.0</c:v>
                </c:pt>
                <c:pt idx="261">
                  <c:v>280.0</c:v>
                </c:pt>
                <c:pt idx="262">
                  <c:v>281.0</c:v>
                </c:pt>
                <c:pt idx="263">
                  <c:v>282.0</c:v>
                </c:pt>
                <c:pt idx="264">
                  <c:v>283.0</c:v>
                </c:pt>
                <c:pt idx="265">
                  <c:v>284.0</c:v>
                </c:pt>
                <c:pt idx="266">
                  <c:v>285.0</c:v>
                </c:pt>
                <c:pt idx="267">
                  <c:v>286.0</c:v>
                </c:pt>
                <c:pt idx="268">
                  <c:v>287.0</c:v>
                </c:pt>
                <c:pt idx="269">
                  <c:v>288.0</c:v>
                </c:pt>
                <c:pt idx="270">
                  <c:v>289.0</c:v>
                </c:pt>
                <c:pt idx="271">
                  <c:v>290.0</c:v>
                </c:pt>
                <c:pt idx="272">
                  <c:v>291.0</c:v>
                </c:pt>
                <c:pt idx="273">
                  <c:v>292.0</c:v>
                </c:pt>
                <c:pt idx="274">
                  <c:v>293.0</c:v>
                </c:pt>
                <c:pt idx="275">
                  <c:v>294.0</c:v>
                </c:pt>
                <c:pt idx="276">
                  <c:v>295.0</c:v>
                </c:pt>
                <c:pt idx="277">
                  <c:v>296.0</c:v>
                </c:pt>
                <c:pt idx="278">
                  <c:v>297.0</c:v>
                </c:pt>
                <c:pt idx="279">
                  <c:v>298.0</c:v>
                </c:pt>
                <c:pt idx="280">
                  <c:v>299.0</c:v>
                </c:pt>
                <c:pt idx="281">
                  <c:v>300.0</c:v>
                </c:pt>
                <c:pt idx="282">
                  <c:v>301.0</c:v>
                </c:pt>
                <c:pt idx="283">
                  <c:v>302.0</c:v>
                </c:pt>
                <c:pt idx="284">
                  <c:v>303.0</c:v>
                </c:pt>
                <c:pt idx="285">
                  <c:v>304.0</c:v>
                </c:pt>
                <c:pt idx="286">
                  <c:v>305.0</c:v>
                </c:pt>
                <c:pt idx="287">
                  <c:v>306.0</c:v>
                </c:pt>
                <c:pt idx="288">
                  <c:v>307.0</c:v>
                </c:pt>
                <c:pt idx="289">
                  <c:v>308.0</c:v>
                </c:pt>
                <c:pt idx="290">
                  <c:v>309.0</c:v>
                </c:pt>
                <c:pt idx="291">
                  <c:v>310.0</c:v>
                </c:pt>
                <c:pt idx="292">
                  <c:v>311.0</c:v>
                </c:pt>
                <c:pt idx="293">
                  <c:v>312.0</c:v>
                </c:pt>
                <c:pt idx="294">
                  <c:v>313.0</c:v>
                </c:pt>
                <c:pt idx="295">
                  <c:v>314.0</c:v>
                </c:pt>
                <c:pt idx="296">
                  <c:v>315.0</c:v>
                </c:pt>
                <c:pt idx="297">
                  <c:v>316.0</c:v>
                </c:pt>
                <c:pt idx="298">
                  <c:v>317.0</c:v>
                </c:pt>
                <c:pt idx="299">
                  <c:v>318.0</c:v>
                </c:pt>
                <c:pt idx="300">
                  <c:v>319.0</c:v>
                </c:pt>
                <c:pt idx="301">
                  <c:v>320.0</c:v>
                </c:pt>
                <c:pt idx="302">
                  <c:v>321.0</c:v>
                </c:pt>
                <c:pt idx="303">
                  <c:v>322.0</c:v>
                </c:pt>
                <c:pt idx="304">
                  <c:v>323.0</c:v>
                </c:pt>
                <c:pt idx="305">
                  <c:v>324.0</c:v>
                </c:pt>
                <c:pt idx="306">
                  <c:v>325.0</c:v>
                </c:pt>
                <c:pt idx="307">
                  <c:v>326.0</c:v>
                </c:pt>
                <c:pt idx="308">
                  <c:v>327.0</c:v>
                </c:pt>
                <c:pt idx="309">
                  <c:v>328.0</c:v>
                </c:pt>
                <c:pt idx="310">
                  <c:v>329.0</c:v>
                </c:pt>
                <c:pt idx="311">
                  <c:v>330.0</c:v>
                </c:pt>
                <c:pt idx="312">
                  <c:v>331.0</c:v>
                </c:pt>
                <c:pt idx="313">
                  <c:v>332.0</c:v>
                </c:pt>
                <c:pt idx="314">
                  <c:v>333.0</c:v>
                </c:pt>
                <c:pt idx="315">
                  <c:v>334.0</c:v>
                </c:pt>
                <c:pt idx="316">
                  <c:v>335.0</c:v>
                </c:pt>
                <c:pt idx="317">
                  <c:v>336.0</c:v>
                </c:pt>
                <c:pt idx="318">
                  <c:v>337.0</c:v>
                </c:pt>
                <c:pt idx="319">
                  <c:v>338.0</c:v>
                </c:pt>
                <c:pt idx="320">
                  <c:v>339.0</c:v>
                </c:pt>
                <c:pt idx="321">
                  <c:v>340.0</c:v>
                </c:pt>
                <c:pt idx="322">
                  <c:v>341.0</c:v>
                </c:pt>
                <c:pt idx="323">
                  <c:v>342.0</c:v>
                </c:pt>
                <c:pt idx="324">
                  <c:v>343.0</c:v>
                </c:pt>
                <c:pt idx="325">
                  <c:v>344.0</c:v>
                </c:pt>
                <c:pt idx="326">
                  <c:v>345.0</c:v>
                </c:pt>
                <c:pt idx="327">
                  <c:v>346.0</c:v>
                </c:pt>
                <c:pt idx="328">
                  <c:v>347.0</c:v>
                </c:pt>
                <c:pt idx="329">
                  <c:v>348.0</c:v>
                </c:pt>
                <c:pt idx="330">
                  <c:v>349.0</c:v>
                </c:pt>
                <c:pt idx="331">
                  <c:v>350.0</c:v>
                </c:pt>
                <c:pt idx="332">
                  <c:v>351.0</c:v>
                </c:pt>
                <c:pt idx="333">
                  <c:v>352.0</c:v>
                </c:pt>
                <c:pt idx="334">
                  <c:v>353.0</c:v>
                </c:pt>
                <c:pt idx="335">
                  <c:v>354.0</c:v>
                </c:pt>
                <c:pt idx="336">
                  <c:v>355.0</c:v>
                </c:pt>
                <c:pt idx="337">
                  <c:v>356.0</c:v>
                </c:pt>
                <c:pt idx="338">
                  <c:v>357.0</c:v>
                </c:pt>
                <c:pt idx="339">
                  <c:v>358.0</c:v>
                </c:pt>
                <c:pt idx="340">
                  <c:v>359.0</c:v>
                </c:pt>
                <c:pt idx="341">
                  <c:v>360.0</c:v>
                </c:pt>
                <c:pt idx="342">
                  <c:v>361.0</c:v>
                </c:pt>
                <c:pt idx="343">
                  <c:v>362.0</c:v>
                </c:pt>
                <c:pt idx="344">
                  <c:v>363.0</c:v>
                </c:pt>
                <c:pt idx="345">
                  <c:v>364.0</c:v>
                </c:pt>
                <c:pt idx="346">
                  <c:v>365.0</c:v>
                </c:pt>
                <c:pt idx="347">
                  <c:v>366.0</c:v>
                </c:pt>
                <c:pt idx="348">
                  <c:v>367.0</c:v>
                </c:pt>
                <c:pt idx="349">
                  <c:v>368.0</c:v>
                </c:pt>
                <c:pt idx="350">
                  <c:v>369.0</c:v>
                </c:pt>
                <c:pt idx="351">
                  <c:v>370.0</c:v>
                </c:pt>
                <c:pt idx="352">
                  <c:v>371.0</c:v>
                </c:pt>
                <c:pt idx="353">
                  <c:v>372.0</c:v>
                </c:pt>
                <c:pt idx="354">
                  <c:v>373.0</c:v>
                </c:pt>
                <c:pt idx="355">
                  <c:v>374.0</c:v>
                </c:pt>
                <c:pt idx="356">
                  <c:v>375.0</c:v>
                </c:pt>
                <c:pt idx="357">
                  <c:v>376.0</c:v>
                </c:pt>
                <c:pt idx="358">
                  <c:v>377.0</c:v>
                </c:pt>
                <c:pt idx="359">
                  <c:v>378.0</c:v>
                </c:pt>
                <c:pt idx="360">
                  <c:v>379.0</c:v>
                </c:pt>
                <c:pt idx="361">
                  <c:v>380.0</c:v>
                </c:pt>
                <c:pt idx="362">
                  <c:v>381.0</c:v>
                </c:pt>
                <c:pt idx="363">
                  <c:v>382.0</c:v>
                </c:pt>
                <c:pt idx="364">
                  <c:v>383.0</c:v>
                </c:pt>
                <c:pt idx="365">
                  <c:v>384.0</c:v>
                </c:pt>
                <c:pt idx="366">
                  <c:v>385.0</c:v>
                </c:pt>
                <c:pt idx="367">
                  <c:v>386.0</c:v>
                </c:pt>
                <c:pt idx="368">
                  <c:v>387.0</c:v>
                </c:pt>
                <c:pt idx="369">
                  <c:v>388.0</c:v>
                </c:pt>
                <c:pt idx="370">
                  <c:v>389.0</c:v>
                </c:pt>
                <c:pt idx="371">
                  <c:v>390.0</c:v>
                </c:pt>
                <c:pt idx="372">
                  <c:v>391.0</c:v>
                </c:pt>
                <c:pt idx="373">
                  <c:v>392.0</c:v>
                </c:pt>
                <c:pt idx="374">
                  <c:v>393.0</c:v>
                </c:pt>
                <c:pt idx="375">
                  <c:v>394.0</c:v>
                </c:pt>
                <c:pt idx="376">
                  <c:v>395.0</c:v>
                </c:pt>
                <c:pt idx="377">
                  <c:v>396.0</c:v>
                </c:pt>
                <c:pt idx="378">
                  <c:v>397.0</c:v>
                </c:pt>
                <c:pt idx="379">
                  <c:v>398.0</c:v>
                </c:pt>
                <c:pt idx="380">
                  <c:v>399.0</c:v>
                </c:pt>
                <c:pt idx="381">
                  <c:v>400.0</c:v>
                </c:pt>
                <c:pt idx="382">
                  <c:v>401.0</c:v>
                </c:pt>
                <c:pt idx="383">
                  <c:v>402.0</c:v>
                </c:pt>
                <c:pt idx="384">
                  <c:v>403.0</c:v>
                </c:pt>
                <c:pt idx="385">
                  <c:v>404.0</c:v>
                </c:pt>
                <c:pt idx="386">
                  <c:v>405.0</c:v>
                </c:pt>
                <c:pt idx="387">
                  <c:v>406.0</c:v>
                </c:pt>
                <c:pt idx="388">
                  <c:v>407.0</c:v>
                </c:pt>
                <c:pt idx="389">
                  <c:v>408.0</c:v>
                </c:pt>
                <c:pt idx="390">
                  <c:v>409.0</c:v>
                </c:pt>
                <c:pt idx="391">
                  <c:v>410.0</c:v>
                </c:pt>
                <c:pt idx="392">
                  <c:v>411.0</c:v>
                </c:pt>
                <c:pt idx="393">
                  <c:v>412.0</c:v>
                </c:pt>
                <c:pt idx="394">
                  <c:v>413.0</c:v>
                </c:pt>
                <c:pt idx="395">
                  <c:v>414.0</c:v>
                </c:pt>
                <c:pt idx="396">
                  <c:v>415.0</c:v>
                </c:pt>
                <c:pt idx="397">
                  <c:v>416.0</c:v>
                </c:pt>
                <c:pt idx="398">
                  <c:v>417.0</c:v>
                </c:pt>
                <c:pt idx="399">
                  <c:v>418.0</c:v>
                </c:pt>
                <c:pt idx="400">
                  <c:v>419.0</c:v>
                </c:pt>
                <c:pt idx="401">
                  <c:v>420.0</c:v>
                </c:pt>
                <c:pt idx="402">
                  <c:v>421.0</c:v>
                </c:pt>
                <c:pt idx="403">
                  <c:v>422.0</c:v>
                </c:pt>
                <c:pt idx="404">
                  <c:v>423.0</c:v>
                </c:pt>
                <c:pt idx="405">
                  <c:v>424.0</c:v>
                </c:pt>
                <c:pt idx="406">
                  <c:v>425.0</c:v>
                </c:pt>
                <c:pt idx="407">
                  <c:v>426.0</c:v>
                </c:pt>
                <c:pt idx="408">
                  <c:v>427.0</c:v>
                </c:pt>
                <c:pt idx="409">
                  <c:v>428.0</c:v>
                </c:pt>
                <c:pt idx="410">
                  <c:v>429.0</c:v>
                </c:pt>
                <c:pt idx="411">
                  <c:v>430.0</c:v>
                </c:pt>
                <c:pt idx="412">
                  <c:v>431.0</c:v>
                </c:pt>
                <c:pt idx="413">
                  <c:v>432.0</c:v>
                </c:pt>
                <c:pt idx="414">
                  <c:v>433.0</c:v>
                </c:pt>
                <c:pt idx="415">
                  <c:v>434.0</c:v>
                </c:pt>
                <c:pt idx="416">
                  <c:v>435.0</c:v>
                </c:pt>
                <c:pt idx="417">
                  <c:v>436.0</c:v>
                </c:pt>
                <c:pt idx="418">
                  <c:v>437.0</c:v>
                </c:pt>
                <c:pt idx="419">
                  <c:v>438.0</c:v>
                </c:pt>
                <c:pt idx="420">
                  <c:v>439.0</c:v>
                </c:pt>
                <c:pt idx="421">
                  <c:v>440.0</c:v>
                </c:pt>
                <c:pt idx="422">
                  <c:v>441.0</c:v>
                </c:pt>
                <c:pt idx="423">
                  <c:v>442.0</c:v>
                </c:pt>
                <c:pt idx="424">
                  <c:v>443.0</c:v>
                </c:pt>
                <c:pt idx="425">
                  <c:v>444.0</c:v>
                </c:pt>
                <c:pt idx="426">
                  <c:v>445.0</c:v>
                </c:pt>
                <c:pt idx="427">
                  <c:v>446.0</c:v>
                </c:pt>
                <c:pt idx="428">
                  <c:v>447.0</c:v>
                </c:pt>
                <c:pt idx="429">
                  <c:v>448.0</c:v>
                </c:pt>
                <c:pt idx="430">
                  <c:v>449.0</c:v>
                </c:pt>
                <c:pt idx="431">
                  <c:v>450.0</c:v>
                </c:pt>
                <c:pt idx="432">
                  <c:v>451.0</c:v>
                </c:pt>
                <c:pt idx="433">
                  <c:v>452.0</c:v>
                </c:pt>
                <c:pt idx="434">
                  <c:v>453.0</c:v>
                </c:pt>
                <c:pt idx="435">
                  <c:v>454.0</c:v>
                </c:pt>
                <c:pt idx="436">
                  <c:v>455.0</c:v>
                </c:pt>
                <c:pt idx="437">
                  <c:v>456.0</c:v>
                </c:pt>
                <c:pt idx="438">
                  <c:v>457.0</c:v>
                </c:pt>
                <c:pt idx="439">
                  <c:v>458.0</c:v>
                </c:pt>
                <c:pt idx="440">
                  <c:v>459.0</c:v>
                </c:pt>
                <c:pt idx="441">
                  <c:v>460.0</c:v>
                </c:pt>
                <c:pt idx="442">
                  <c:v>461.0</c:v>
                </c:pt>
                <c:pt idx="443">
                  <c:v>462.0</c:v>
                </c:pt>
                <c:pt idx="444">
                  <c:v>463.0</c:v>
                </c:pt>
                <c:pt idx="445">
                  <c:v>464.0</c:v>
                </c:pt>
                <c:pt idx="446">
                  <c:v>465.0</c:v>
                </c:pt>
                <c:pt idx="447">
                  <c:v>466.0</c:v>
                </c:pt>
                <c:pt idx="448">
                  <c:v>467.0</c:v>
                </c:pt>
                <c:pt idx="449">
                  <c:v>468.0</c:v>
                </c:pt>
                <c:pt idx="450">
                  <c:v>469.0</c:v>
                </c:pt>
                <c:pt idx="451">
                  <c:v>470.0</c:v>
                </c:pt>
                <c:pt idx="452">
                  <c:v>471.0</c:v>
                </c:pt>
                <c:pt idx="453">
                  <c:v>472.0</c:v>
                </c:pt>
                <c:pt idx="454">
                  <c:v>473.0</c:v>
                </c:pt>
                <c:pt idx="455">
                  <c:v>474.0</c:v>
                </c:pt>
                <c:pt idx="456">
                  <c:v>475.0</c:v>
                </c:pt>
                <c:pt idx="457">
                  <c:v>476.0</c:v>
                </c:pt>
                <c:pt idx="458">
                  <c:v>477.0</c:v>
                </c:pt>
                <c:pt idx="459">
                  <c:v>478.0</c:v>
                </c:pt>
                <c:pt idx="460">
                  <c:v>479.0</c:v>
                </c:pt>
                <c:pt idx="461">
                  <c:v>480.0</c:v>
                </c:pt>
                <c:pt idx="462">
                  <c:v>481.0</c:v>
                </c:pt>
                <c:pt idx="463">
                  <c:v>482.0</c:v>
                </c:pt>
                <c:pt idx="464">
                  <c:v>483.0</c:v>
                </c:pt>
                <c:pt idx="465">
                  <c:v>484.0</c:v>
                </c:pt>
                <c:pt idx="466">
                  <c:v>485.0</c:v>
                </c:pt>
                <c:pt idx="467">
                  <c:v>486.0</c:v>
                </c:pt>
                <c:pt idx="468">
                  <c:v>487.0</c:v>
                </c:pt>
                <c:pt idx="469">
                  <c:v>488.0</c:v>
                </c:pt>
                <c:pt idx="470">
                  <c:v>489.0</c:v>
                </c:pt>
                <c:pt idx="471">
                  <c:v>490.0</c:v>
                </c:pt>
                <c:pt idx="472">
                  <c:v>491.0</c:v>
                </c:pt>
                <c:pt idx="473">
                  <c:v>492.0</c:v>
                </c:pt>
                <c:pt idx="474">
                  <c:v>493.0</c:v>
                </c:pt>
                <c:pt idx="475">
                  <c:v>494.0</c:v>
                </c:pt>
                <c:pt idx="476">
                  <c:v>495.0</c:v>
                </c:pt>
                <c:pt idx="477">
                  <c:v>496.0</c:v>
                </c:pt>
                <c:pt idx="478">
                  <c:v>497.0</c:v>
                </c:pt>
                <c:pt idx="479">
                  <c:v>498.0</c:v>
                </c:pt>
                <c:pt idx="480">
                  <c:v>499.0</c:v>
                </c:pt>
                <c:pt idx="481">
                  <c:v>500.0</c:v>
                </c:pt>
              </c:numCache>
            </c:numRef>
          </c:xVal>
          <c:yVal>
            <c:numRef>
              <c:f>LR!$E$1:$E$482</c:f>
              <c:numCache>
                <c:formatCode>General</c:formatCode>
                <c:ptCount val="482"/>
                <c:pt idx="0">
                  <c:v>0.0</c:v>
                </c:pt>
                <c:pt idx="31">
                  <c:v>-4.48517139001001</c:v>
                </c:pt>
                <c:pt idx="32">
                  <c:v>-4.51165240902137</c:v>
                </c:pt>
                <c:pt idx="33">
                  <c:v>-4.480998054219855</c:v>
                </c:pt>
                <c:pt idx="34">
                  <c:v>-4.41014830134357</c:v>
                </c:pt>
                <c:pt idx="35">
                  <c:v>-4.30941527912552</c:v>
                </c:pt>
                <c:pt idx="36">
                  <c:v>-4.209742213201058</c:v>
                </c:pt>
                <c:pt idx="37">
                  <c:v>-4.142146458237502</c:v>
                </c:pt>
                <c:pt idx="38">
                  <c:v>-4.081946528364822</c:v>
                </c:pt>
                <c:pt idx="39">
                  <c:v>-4.053571445714784</c:v>
                </c:pt>
                <c:pt idx="40">
                  <c:v>-4.025345154245264</c:v>
                </c:pt>
                <c:pt idx="41">
                  <c:v>-3.97427083242593</c:v>
                </c:pt>
                <c:pt idx="42">
                  <c:v>-3.945381562849368</c:v>
                </c:pt>
                <c:pt idx="43">
                  <c:v>-3.85593022925483</c:v>
                </c:pt>
                <c:pt idx="44">
                  <c:v>-3.853008950205296</c:v>
                </c:pt>
                <c:pt idx="45">
                  <c:v>-3.77144072976396</c:v>
                </c:pt>
                <c:pt idx="46">
                  <c:v>-3.734276214398759</c:v>
                </c:pt>
                <c:pt idx="47">
                  <c:v>-3.692959125009503</c:v>
                </c:pt>
                <c:pt idx="48">
                  <c:v>-3.648138426023398</c:v>
                </c:pt>
                <c:pt idx="49">
                  <c:v>-3.601744339225038</c:v>
                </c:pt>
                <c:pt idx="50">
                  <c:v>-3.572978512276581</c:v>
                </c:pt>
                <c:pt idx="51">
                  <c:v>-3.544897028819653</c:v>
                </c:pt>
                <c:pt idx="52">
                  <c:v>-3.505475813376766</c:v>
                </c:pt>
                <c:pt idx="53">
                  <c:v>-3.490635632821327</c:v>
                </c:pt>
                <c:pt idx="54">
                  <c:v>-3.479037114207021</c:v>
                </c:pt>
                <c:pt idx="55">
                  <c:v>-3.417221813030293</c:v>
                </c:pt>
                <c:pt idx="56">
                  <c:v>-3.367723645672305</c:v>
                </c:pt>
                <c:pt idx="57">
                  <c:v>-3.29669819280857</c:v>
                </c:pt>
                <c:pt idx="58">
                  <c:v>-3.250142225752</c:v>
                </c:pt>
                <c:pt idx="59">
                  <c:v>-3.208763908449776</c:v>
                </c:pt>
                <c:pt idx="60">
                  <c:v>-3.126228323175908</c:v>
                </c:pt>
                <c:pt idx="61">
                  <c:v>-3.073472866816098</c:v>
                </c:pt>
                <c:pt idx="62">
                  <c:v>-3.019584881163568</c:v>
                </c:pt>
                <c:pt idx="63">
                  <c:v>-2.932549596727631</c:v>
                </c:pt>
                <c:pt idx="64">
                  <c:v>-2.919097475694343</c:v>
                </c:pt>
                <c:pt idx="65">
                  <c:v>-2.879614749769352</c:v>
                </c:pt>
                <c:pt idx="66">
                  <c:v>-2.84805001015311</c:v>
                </c:pt>
                <c:pt idx="67">
                  <c:v>-2.810684613815142</c:v>
                </c:pt>
                <c:pt idx="68">
                  <c:v>-2.766356146023478</c:v>
                </c:pt>
                <c:pt idx="69">
                  <c:v>-2.722974986625065</c:v>
                </c:pt>
                <c:pt idx="70">
                  <c:v>-2.674733939413617</c:v>
                </c:pt>
                <c:pt idx="71">
                  <c:v>-2.631114640108846</c:v>
                </c:pt>
                <c:pt idx="72">
                  <c:v>-2.565599395772664</c:v>
                </c:pt>
                <c:pt idx="73">
                  <c:v>-2.554427346428037</c:v>
                </c:pt>
                <c:pt idx="74">
                  <c:v>-2.512167257233518</c:v>
                </c:pt>
                <c:pt idx="75">
                  <c:v>-2.463508811884265</c:v>
                </c:pt>
                <c:pt idx="76">
                  <c:v>-2.443255673939963</c:v>
                </c:pt>
                <c:pt idx="77">
                  <c:v>-2.381537923690657</c:v>
                </c:pt>
                <c:pt idx="78">
                  <c:v>-2.290561117697874</c:v>
                </c:pt>
                <c:pt idx="79">
                  <c:v>-2.232489719447964</c:v>
                </c:pt>
                <c:pt idx="80">
                  <c:v>-2.199315624020159</c:v>
                </c:pt>
                <c:pt idx="81">
                  <c:v>-2.143648465924048</c:v>
                </c:pt>
                <c:pt idx="82">
                  <c:v>-2.094551363818909</c:v>
                </c:pt>
                <c:pt idx="83">
                  <c:v>-2.054747722399279</c:v>
                </c:pt>
                <c:pt idx="84">
                  <c:v>-2.049577687179151</c:v>
                </c:pt>
                <c:pt idx="85">
                  <c:v>-2.016374335600425</c:v>
                </c:pt>
                <c:pt idx="86">
                  <c:v>-1.955689892165871</c:v>
                </c:pt>
                <c:pt idx="87">
                  <c:v>-1.961131046642384</c:v>
                </c:pt>
                <c:pt idx="88">
                  <c:v>-1.951880228664091</c:v>
                </c:pt>
                <c:pt idx="89">
                  <c:v>-1.957233386671407</c:v>
                </c:pt>
                <c:pt idx="90">
                  <c:v>-1.99677380989654</c:v>
                </c:pt>
                <c:pt idx="91">
                  <c:v>-1.987776126626257</c:v>
                </c:pt>
                <c:pt idx="92">
                  <c:v>-1.930514097005433</c:v>
                </c:pt>
                <c:pt idx="93">
                  <c:v>-1.90059058423167</c:v>
                </c:pt>
                <c:pt idx="94">
                  <c:v>-1.87616014963035</c:v>
                </c:pt>
                <c:pt idx="95">
                  <c:v>-1.874444149476882</c:v>
                </c:pt>
                <c:pt idx="96">
                  <c:v>-1.896710719110898</c:v>
                </c:pt>
                <c:pt idx="97">
                  <c:v>-1.879909513208264</c:v>
                </c:pt>
                <c:pt idx="98">
                  <c:v>-1.88827663326133</c:v>
                </c:pt>
                <c:pt idx="99">
                  <c:v>-1.904088078408962</c:v>
                </c:pt>
                <c:pt idx="100">
                  <c:v>-1.898145827646042</c:v>
                </c:pt>
                <c:pt idx="101">
                  <c:v>-1.884719231621841</c:v>
                </c:pt>
                <c:pt idx="102">
                  <c:v>-1.903048771501422</c:v>
                </c:pt>
                <c:pt idx="103">
                  <c:v>-1.891271362140757</c:v>
                </c:pt>
                <c:pt idx="104">
                  <c:v>-1.886851926112801</c:v>
                </c:pt>
                <c:pt idx="105">
                  <c:v>-1.887451827078526</c:v>
                </c:pt>
                <c:pt idx="106">
                  <c:v>-1.884968532834953</c:v>
                </c:pt>
                <c:pt idx="107">
                  <c:v>-1.890519075886111</c:v>
                </c:pt>
                <c:pt idx="108">
                  <c:v>-1.893834911377077</c:v>
                </c:pt>
                <c:pt idx="109">
                  <c:v>-1.863030005609461</c:v>
                </c:pt>
                <c:pt idx="110">
                  <c:v>-1.859622216414798</c:v>
                </c:pt>
                <c:pt idx="111">
                  <c:v>-1.85730812421773</c:v>
                </c:pt>
                <c:pt idx="112">
                  <c:v>-1.872626861168983</c:v>
                </c:pt>
                <c:pt idx="113">
                  <c:v>-1.891701860235176</c:v>
                </c:pt>
                <c:pt idx="114">
                  <c:v>-1.863082737809241</c:v>
                </c:pt>
                <c:pt idx="115">
                  <c:v>-1.882231438754085</c:v>
                </c:pt>
                <c:pt idx="116">
                  <c:v>-1.89627516285173</c:v>
                </c:pt>
                <c:pt idx="117">
                  <c:v>-1.892717423336936</c:v>
                </c:pt>
                <c:pt idx="118">
                  <c:v>-1.900321084314948</c:v>
                </c:pt>
                <c:pt idx="119">
                  <c:v>-1.883849278191072</c:v>
                </c:pt>
                <c:pt idx="120">
                  <c:v>-1.857719028701147</c:v>
                </c:pt>
                <c:pt idx="121">
                  <c:v>-1.835028453208452</c:v>
                </c:pt>
                <c:pt idx="122">
                  <c:v>-1.82376174061838</c:v>
                </c:pt>
                <c:pt idx="123">
                  <c:v>-1.829723580907427</c:v>
                </c:pt>
                <c:pt idx="124">
                  <c:v>-1.811282680420406</c:v>
                </c:pt>
                <c:pt idx="125">
                  <c:v>-1.782154490033152</c:v>
                </c:pt>
                <c:pt idx="126">
                  <c:v>-1.725395286301832</c:v>
                </c:pt>
                <c:pt idx="127">
                  <c:v>-1.705148070741432</c:v>
                </c:pt>
                <c:pt idx="128">
                  <c:v>-1.678990488636542</c:v>
                </c:pt>
                <c:pt idx="129">
                  <c:v>-1.652374318042158</c:v>
                </c:pt>
                <c:pt idx="130">
                  <c:v>-1.627377198350074</c:v>
                </c:pt>
                <c:pt idx="131">
                  <c:v>-1.626092080947427</c:v>
                </c:pt>
                <c:pt idx="132">
                  <c:v>-1.606580600672434</c:v>
                </c:pt>
                <c:pt idx="133">
                  <c:v>-1.575001701624938</c:v>
                </c:pt>
                <c:pt idx="134">
                  <c:v>-1.54416866242241</c:v>
                </c:pt>
                <c:pt idx="135">
                  <c:v>-1.516077369461584</c:v>
                </c:pt>
                <c:pt idx="136">
                  <c:v>-1.499310603995642</c:v>
                </c:pt>
                <c:pt idx="137">
                  <c:v>-1.466379601079365</c:v>
                </c:pt>
                <c:pt idx="138">
                  <c:v>-1.453523863254273</c:v>
                </c:pt>
                <c:pt idx="139">
                  <c:v>-1.45211923137746</c:v>
                </c:pt>
                <c:pt idx="140">
                  <c:v>-1.443300271632008</c:v>
                </c:pt>
                <c:pt idx="141">
                  <c:v>-1.435440113256344</c:v>
                </c:pt>
                <c:pt idx="142">
                  <c:v>-1.458462638175654</c:v>
                </c:pt>
                <c:pt idx="143">
                  <c:v>-1.458180079163917</c:v>
                </c:pt>
                <c:pt idx="144">
                  <c:v>-1.462153080261512</c:v>
                </c:pt>
                <c:pt idx="145">
                  <c:v>-1.434977952348417</c:v>
                </c:pt>
                <c:pt idx="146">
                  <c:v>-1.418781220214512</c:v>
                </c:pt>
                <c:pt idx="147">
                  <c:v>-1.426975647975256</c:v>
                </c:pt>
                <c:pt idx="148">
                  <c:v>-1.427455454937526</c:v>
                </c:pt>
                <c:pt idx="149">
                  <c:v>-1.442786635630422</c:v>
                </c:pt>
                <c:pt idx="150">
                  <c:v>-1.406275669155313</c:v>
                </c:pt>
                <c:pt idx="151">
                  <c:v>-1.42276696480207</c:v>
                </c:pt>
                <c:pt idx="152">
                  <c:v>-1.409321430020005</c:v>
                </c:pt>
                <c:pt idx="153">
                  <c:v>-1.405606858879415</c:v>
                </c:pt>
                <c:pt idx="154">
                  <c:v>-1.401562737461825</c:v>
                </c:pt>
                <c:pt idx="155">
                  <c:v>-1.38724153235579</c:v>
                </c:pt>
                <c:pt idx="156">
                  <c:v>-1.38777593886174</c:v>
                </c:pt>
                <c:pt idx="157">
                  <c:v>-1.362472834927531</c:v>
                </c:pt>
                <c:pt idx="158">
                  <c:v>-1.359370269906828</c:v>
                </c:pt>
                <c:pt idx="159">
                  <c:v>-1.327180266393743</c:v>
                </c:pt>
                <c:pt idx="160">
                  <c:v>-1.301828228799673</c:v>
                </c:pt>
                <c:pt idx="161">
                  <c:v>-1.300497415853342</c:v>
                </c:pt>
                <c:pt idx="162">
                  <c:v>-1.276082111285871</c:v>
                </c:pt>
                <c:pt idx="163">
                  <c:v>-1.252737668832433</c:v>
                </c:pt>
                <c:pt idx="164">
                  <c:v>-1.247514843803878</c:v>
                </c:pt>
                <c:pt idx="165">
                  <c:v>-1.231464785266452</c:v>
                </c:pt>
                <c:pt idx="166">
                  <c:v>-1.21761844980918</c:v>
                </c:pt>
                <c:pt idx="167">
                  <c:v>-1.214205791872092</c:v>
                </c:pt>
                <c:pt idx="168">
                  <c:v>-1.170996698638743</c:v>
                </c:pt>
                <c:pt idx="169">
                  <c:v>-1.137761740625627</c:v>
                </c:pt>
                <c:pt idx="170">
                  <c:v>-1.123252454157783</c:v>
                </c:pt>
                <c:pt idx="171">
                  <c:v>-1.096386988582002</c:v>
                </c:pt>
                <c:pt idx="172">
                  <c:v>-1.07317580401015</c:v>
                </c:pt>
                <c:pt idx="173">
                  <c:v>-1.0604754170938</c:v>
                </c:pt>
                <c:pt idx="174">
                  <c:v>-1.054796172989446</c:v>
                </c:pt>
                <c:pt idx="175">
                  <c:v>-1.02755802862078</c:v>
                </c:pt>
                <c:pt idx="176">
                  <c:v>-1.036379844435647</c:v>
                </c:pt>
                <c:pt idx="177">
                  <c:v>-1.017514942520238</c:v>
                </c:pt>
                <c:pt idx="178">
                  <c:v>-0.996701329453892</c:v>
                </c:pt>
                <c:pt idx="179">
                  <c:v>-1.000981155079281</c:v>
                </c:pt>
                <c:pt idx="180">
                  <c:v>-1.004234194816626</c:v>
                </c:pt>
                <c:pt idx="181">
                  <c:v>-0.994750774423951</c:v>
                </c:pt>
                <c:pt idx="182">
                  <c:v>-0.978531541357199</c:v>
                </c:pt>
                <c:pt idx="183">
                  <c:v>-0.959571333744053</c:v>
                </c:pt>
                <c:pt idx="184">
                  <c:v>-0.953861049023553</c:v>
                </c:pt>
                <c:pt idx="185">
                  <c:v>-0.945541391844107</c:v>
                </c:pt>
                <c:pt idx="186">
                  <c:v>-0.963366370921322</c:v>
                </c:pt>
                <c:pt idx="187">
                  <c:v>-0.964921044663594</c:v>
                </c:pt>
                <c:pt idx="188">
                  <c:v>-0.9643770626266</c:v>
                </c:pt>
                <c:pt idx="189">
                  <c:v>-0.973448662553529</c:v>
                </c:pt>
                <c:pt idx="190">
                  <c:v>-0.975788290549981</c:v>
                </c:pt>
                <c:pt idx="191">
                  <c:v>-0.962834281903149</c:v>
                </c:pt>
                <c:pt idx="192">
                  <c:v>-0.951124845652505</c:v>
                </c:pt>
                <c:pt idx="193">
                  <c:v>-0.937829261187255</c:v>
                </c:pt>
                <c:pt idx="194">
                  <c:v>-0.936588517945516</c:v>
                </c:pt>
                <c:pt idx="195">
                  <c:v>-0.928958004897828</c:v>
                </c:pt>
                <c:pt idx="196">
                  <c:v>-0.880935723599419</c:v>
                </c:pt>
                <c:pt idx="197">
                  <c:v>-0.863476743714197</c:v>
                </c:pt>
                <c:pt idx="198">
                  <c:v>-0.831734761564972</c:v>
                </c:pt>
                <c:pt idx="199">
                  <c:v>-0.787497879984551</c:v>
                </c:pt>
                <c:pt idx="200">
                  <c:v>-0.757287222454472</c:v>
                </c:pt>
                <c:pt idx="201">
                  <c:v>-0.730360061553986</c:v>
                </c:pt>
                <c:pt idx="202">
                  <c:v>-0.716878242847152</c:v>
                </c:pt>
                <c:pt idx="203">
                  <c:v>-0.699563089970692</c:v>
                </c:pt>
                <c:pt idx="204">
                  <c:v>-0.688651158041634</c:v>
                </c:pt>
                <c:pt idx="205">
                  <c:v>-0.665306402178081</c:v>
                </c:pt>
                <c:pt idx="206">
                  <c:v>-0.643675156129137</c:v>
                </c:pt>
                <c:pt idx="207">
                  <c:v>-0.626482964990377</c:v>
                </c:pt>
                <c:pt idx="208">
                  <c:v>-0.589730858520366</c:v>
                </c:pt>
                <c:pt idx="209">
                  <c:v>-0.560348332410703</c:v>
                </c:pt>
                <c:pt idx="210">
                  <c:v>-0.527215472951019</c:v>
                </c:pt>
                <c:pt idx="211">
                  <c:v>-0.499960450633978</c:v>
                </c:pt>
                <c:pt idx="212">
                  <c:v>-0.481357509922676</c:v>
                </c:pt>
                <c:pt idx="213">
                  <c:v>-0.440561373546056</c:v>
                </c:pt>
                <c:pt idx="214">
                  <c:v>-0.414739669737091</c:v>
                </c:pt>
                <c:pt idx="215">
                  <c:v>-0.387121468003675</c:v>
                </c:pt>
                <c:pt idx="216">
                  <c:v>-0.349535759636591</c:v>
                </c:pt>
                <c:pt idx="217">
                  <c:v>-0.337844127344247</c:v>
                </c:pt>
                <c:pt idx="218">
                  <c:v>-0.322902810836543</c:v>
                </c:pt>
                <c:pt idx="219">
                  <c:v>-0.299606425193354</c:v>
                </c:pt>
                <c:pt idx="220">
                  <c:v>-0.292265210433194</c:v>
                </c:pt>
                <c:pt idx="221">
                  <c:v>-0.26833728640145</c:v>
                </c:pt>
                <c:pt idx="222">
                  <c:v>-0.255940484546491</c:v>
                </c:pt>
                <c:pt idx="223">
                  <c:v>-0.218372941587298</c:v>
                </c:pt>
                <c:pt idx="224">
                  <c:v>-0.204761233509291</c:v>
                </c:pt>
                <c:pt idx="225">
                  <c:v>-0.184895942476507</c:v>
                </c:pt>
                <c:pt idx="226">
                  <c:v>-0.150543506552676</c:v>
                </c:pt>
                <c:pt idx="227">
                  <c:v>-0.134708139980311</c:v>
                </c:pt>
                <c:pt idx="228">
                  <c:v>-0.109839836433773</c:v>
                </c:pt>
                <c:pt idx="229">
                  <c:v>-0.0926905094906269</c:v>
                </c:pt>
                <c:pt idx="230">
                  <c:v>-0.0671730215972726</c:v>
                </c:pt>
                <c:pt idx="231">
                  <c:v>-0.0703512566539016</c:v>
                </c:pt>
                <c:pt idx="232">
                  <c:v>-0.0689197744287666</c:v>
                </c:pt>
                <c:pt idx="233">
                  <c:v>-0.0417439845006119</c:v>
                </c:pt>
                <c:pt idx="234">
                  <c:v>-0.0375259712515094</c:v>
                </c:pt>
                <c:pt idx="235">
                  <c:v>-0.0168599174478011</c:v>
                </c:pt>
                <c:pt idx="236">
                  <c:v>-0.00186839510124794</c:v>
                </c:pt>
                <c:pt idx="237">
                  <c:v>0.024712343850905</c:v>
                </c:pt>
                <c:pt idx="238">
                  <c:v>0.0308984089796148</c:v>
                </c:pt>
                <c:pt idx="239">
                  <c:v>0.0324112004249624</c:v>
                </c:pt>
                <c:pt idx="240">
                  <c:v>0.0464801253281323</c:v>
                </c:pt>
                <c:pt idx="241">
                  <c:v>0.0525917218341494</c:v>
                </c:pt>
                <c:pt idx="242">
                  <c:v>0.0291251893651704</c:v>
                </c:pt>
                <c:pt idx="243">
                  <c:v>0.0241128610175121</c:v>
                </c:pt>
                <c:pt idx="244">
                  <c:v>0.00895450890713511</c:v>
                </c:pt>
                <c:pt idx="245">
                  <c:v>-0.0011308483879262</c:v>
                </c:pt>
                <c:pt idx="246">
                  <c:v>0.0129734251235882</c:v>
                </c:pt>
                <c:pt idx="247">
                  <c:v>0.00627435043747136</c:v>
                </c:pt>
                <c:pt idx="248">
                  <c:v>0.00679985187199411</c:v>
                </c:pt>
                <c:pt idx="249">
                  <c:v>0.0244199094300943</c:v>
                </c:pt>
                <c:pt idx="250">
                  <c:v>0.0183135041311302</c:v>
                </c:pt>
                <c:pt idx="251">
                  <c:v>0.0175543980696041</c:v>
                </c:pt>
                <c:pt idx="252">
                  <c:v>0.0316136745394098</c:v>
                </c:pt>
                <c:pt idx="253">
                  <c:v>0.0370141001913726</c:v>
                </c:pt>
                <c:pt idx="254">
                  <c:v>0.0347606352227677</c:v>
                </c:pt>
                <c:pt idx="255">
                  <c:v>0.0529297812414608</c:v>
                </c:pt>
                <c:pt idx="256">
                  <c:v>0.0648808521730312</c:v>
                </c:pt>
                <c:pt idx="257">
                  <c:v>0.0755151491160723</c:v>
                </c:pt>
                <c:pt idx="258">
                  <c:v>0.0793036959091512</c:v>
                </c:pt>
                <c:pt idx="259">
                  <c:v>0.0803059772294968</c:v>
                </c:pt>
                <c:pt idx="260">
                  <c:v>0.11447718986815</c:v>
                </c:pt>
                <c:pt idx="261">
                  <c:v>0.149128035660337</c:v>
                </c:pt>
                <c:pt idx="262">
                  <c:v>0.159841085138346</c:v>
                </c:pt>
                <c:pt idx="263">
                  <c:v>0.176849828465632</c:v>
                </c:pt>
                <c:pt idx="264">
                  <c:v>0.199983320678249</c:v>
                </c:pt>
                <c:pt idx="265">
                  <c:v>0.210712404856916</c:v>
                </c:pt>
                <c:pt idx="266">
                  <c:v>0.214937476101055</c:v>
                </c:pt>
                <c:pt idx="267">
                  <c:v>0.209909943776558</c:v>
                </c:pt>
                <c:pt idx="268">
                  <c:v>0.203387580791664</c:v>
                </c:pt>
                <c:pt idx="269">
                  <c:v>0.215810514541538</c:v>
                </c:pt>
                <c:pt idx="270">
                  <c:v>0.211244231454694</c:v>
                </c:pt>
                <c:pt idx="271">
                  <c:v>0.221057714573504</c:v>
                </c:pt>
                <c:pt idx="272">
                  <c:v>0.23490180025456</c:v>
                </c:pt>
                <c:pt idx="273">
                  <c:v>0.244561417289815</c:v>
                </c:pt>
                <c:pt idx="274">
                  <c:v>0.243388866419572</c:v>
                </c:pt>
                <c:pt idx="275">
                  <c:v>0.227458504911098</c:v>
                </c:pt>
                <c:pt idx="276">
                  <c:v>0.224044957753959</c:v>
                </c:pt>
                <c:pt idx="277">
                  <c:v>0.228323409751039</c:v>
                </c:pt>
                <c:pt idx="278">
                  <c:v>0.223062760659583</c:v>
                </c:pt>
                <c:pt idx="279">
                  <c:v>0.203331474838794</c:v>
                </c:pt>
                <c:pt idx="280">
                  <c:v>0.188834969553846</c:v>
                </c:pt>
                <c:pt idx="281">
                  <c:v>0.176940468719809</c:v>
                </c:pt>
                <c:pt idx="282">
                  <c:v>0.176504664296043</c:v>
                </c:pt>
                <c:pt idx="283">
                  <c:v>0.169123471926577</c:v>
                </c:pt>
                <c:pt idx="284">
                  <c:v>0.163336070635208</c:v>
                </c:pt>
                <c:pt idx="285">
                  <c:v>0.161613735735751</c:v>
                </c:pt>
                <c:pt idx="286">
                  <c:v>0.138695435874911</c:v>
                </c:pt>
                <c:pt idx="287">
                  <c:v>0.123294410814366</c:v>
                </c:pt>
                <c:pt idx="288">
                  <c:v>0.107954892682387</c:v>
                </c:pt>
                <c:pt idx="289">
                  <c:v>0.0781403021237217</c:v>
                </c:pt>
                <c:pt idx="290">
                  <c:v>0.0530049639919946</c:v>
                </c:pt>
                <c:pt idx="291">
                  <c:v>0.0260758157998363</c:v>
                </c:pt>
                <c:pt idx="292">
                  <c:v>0.0195414389798954</c:v>
                </c:pt>
                <c:pt idx="293">
                  <c:v>0.0103141903730985</c:v>
                </c:pt>
                <c:pt idx="294">
                  <c:v>0.00154159981124844</c:v>
                </c:pt>
                <c:pt idx="295">
                  <c:v>-0.00970892917360513</c:v>
                </c:pt>
                <c:pt idx="296">
                  <c:v>-0.0191225198505516</c:v>
                </c:pt>
                <c:pt idx="297">
                  <c:v>-0.0492797537091979</c:v>
                </c:pt>
                <c:pt idx="298">
                  <c:v>-0.0572384701865561</c:v>
                </c:pt>
                <c:pt idx="299">
                  <c:v>-0.0503713123040449</c:v>
                </c:pt>
                <c:pt idx="300">
                  <c:v>-0.0463413057712004</c:v>
                </c:pt>
                <c:pt idx="301">
                  <c:v>-0.0428832310102491</c:v>
                </c:pt>
                <c:pt idx="302">
                  <c:v>-0.0351106920387085</c:v>
                </c:pt>
                <c:pt idx="303">
                  <c:v>-0.0416732152202235</c:v>
                </c:pt>
                <c:pt idx="304">
                  <c:v>-0.0369810887400723</c:v>
                </c:pt>
                <c:pt idx="305">
                  <c:v>-0.0344767048900493</c:v>
                </c:pt>
                <c:pt idx="306">
                  <c:v>-0.0442916725928665</c:v>
                </c:pt>
                <c:pt idx="307">
                  <c:v>-0.0448801404286486</c:v>
                </c:pt>
                <c:pt idx="308">
                  <c:v>-0.0436231889295093</c:v>
                </c:pt>
                <c:pt idx="309">
                  <c:v>-0.0427606476704885</c:v>
                </c:pt>
                <c:pt idx="310">
                  <c:v>-0.0305399445788044</c:v>
                </c:pt>
                <c:pt idx="311">
                  <c:v>-0.0257004490653359</c:v>
                </c:pt>
                <c:pt idx="312">
                  <c:v>-0.00704265713398429</c:v>
                </c:pt>
                <c:pt idx="313">
                  <c:v>-0.00637591251785618</c:v>
                </c:pt>
                <c:pt idx="314">
                  <c:v>0.00842371363131284</c:v>
                </c:pt>
                <c:pt idx="315">
                  <c:v>0.0222712542238891</c:v>
                </c:pt>
                <c:pt idx="316">
                  <c:v>0.0283118599595497</c:v>
                </c:pt>
                <c:pt idx="317">
                  <c:v>0.0436427031571768</c:v>
                </c:pt>
                <c:pt idx="318">
                  <c:v>0.0510599167092936</c:v>
                </c:pt>
                <c:pt idx="319">
                  <c:v>0.0592483953182808</c:v>
                </c:pt>
                <c:pt idx="320">
                  <c:v>0.0610045705138812</c:v>
                </c:pt>
                <c:pt idx="321">
                  <c:v>0.0463771631658321</c:v>
                </c:pt>
                <c:pt idx="322">
                  <c:v>0.0223381896947342</c:v>
                </c:pt>
                <c:pt idx="323">
                  <c:v>0.0292225888310102</c:v>
                </c:pt>
                <c:pt idx="324">
                  <c:v>0.0185564982652101</c:v>
                </c:pt>
                <c:pt idx="325">
                  <c:v>0.0296321351899542</c:v>
                </c:pt>
                <c:pt idx="326">
                  <c:v>0.038839104101458</c:v>
                </c:pt>
                <c:pt idx="327">
                  <c:v>0.0460614987237623</c:v>
                </c:pt>
                <c:pt idx="328">
                  <c:v>0.0566278827623326</c:v>
                </c:pt>
                <c:pt idx="329">
                  <c:v>0.0654157238497244</c:v>
                </c:pt>
                <c:pt idx="330">
                  <c:v>0.0852686135548304</c:v>
                </c:pt>
                <c:pt idx="331">
                  <c:v>0.0881082586859188</c:v>
                </c:pt>
                <c:pt idx="332">
                  <c:v>0.0814753763798628</c:v>
                </c:pt>
                <c:pt idx="333">
                  <c:v>0.0754690912693391</c:v>
                </c:pt>
                <c:pt idx="334">
                  <c:v>0.061219096382605</c:v>
                </c:pt>
                <c:pt idx="335">
                  <c:v>0.049032121055901</c:v>
                </c:pt>
                <c:pt idx="336">
                  <c:v>0.0546681950623785</c:v>
                </c:pt>
                <c:pt idx="337">
                  <c:v>0.0561408434482595</c:v>
                </c:pt>
                <c:pt idx="338">
                  <c:v>0.0550127747794059</c:v>
                </c:pt>
                <c:pt idx="339">
                  <c:v>0.0513809054456496</c:v>
                </c:pt>
                <c:pt idx="340">
                  <c:v>0.0341157233501344</c:v>
                </c:pt>
                <c:pt idx="341">
                  <c:v>0.035472535918688</c:v>
                </c:pt>
                <c:pt idx="342">
                  <c:v>0.0272683904499609</c:v>
                </c:pt>
                <c:pt idx="343">
                  <c:v>0.0152786793023627</c:v>
                </c:pt>
                <c:pt idx="344">
                  <c:v>-0.000102523830343991</c:v>
                </c:pt>
                <c:pt idx="345">
                  <c:v>-0.0225598172736822</c:v>
                </c:pt>
                <c:pt idx="346">
                  <c:v>-0.0475893066994283</c:v>
                </c:pt>
                <c:pt idx="347">
                  <c:v>-0.0575931432717526</c:v>
                </c:pt>
                <c:pt idx="348">
                  <c:v>-0.0709254952891058</c:v>
                </c:pt>
                <c:pt idx="349">
                  <c:v>-0.0884701276588464</c:v>
                </c:pt>
                <c:pt idx="350">
                  <c:v>-0.117115145938639</c:v>
                </c:pt>
                <c:pt idx="351">
                  <c:v>-0.133056712702052</c:v>
                </c:pt>
                <c:pt idx="352">
                  <c:v>-0.147086272334926</c:v>
                </c:pt>
                <c:pt idx="353">
                  <c:v>-0.153283556865372</c:v>
                </c:pt>
                <c:pt idx="354">
                  <c:v>-0.179346832114416</c:v>
                </c:pt>
                <c:pt idx="355">
                  <c:v>-0.19979683730646</c:v>
                </c:pt>
                <c:pt idx="356">
                  <c:v>-0.221205734215922</c:v>
                </c:pt>
                <c:pt idx="357">
                  <c:v>-0.243230385931829</c:v>
                </c:pt>
                <c:pt idx="358">
                  <c:v>-0.247944130850652</c:v>
                </c:pt>
                <c:pt idx="359">
                  <c:v>-0.265724351115499</c:v>
                </c:pt>
                <c:pt idx="360">
                  <c:v>-0.274240806447003</c:v>
                </c:pt>
                <c:pt idx="361">
                  <c:v>-0.282988524175501</c:v>
                </c:pt>
                <c:pt idx="362">
                  <c:v>-0.283051651794225</c:v>
                </c:pt>
                <c:pt idx="363">
                  <c:v>-0.287435866698201</c:v>
                </c:pt>
                <c:pt idx="364">
                  <c:v>-0.288684866708672</c:v>
                </c:pt>
                <c:pt idx="365">
                  <c:v>-0.306856722541702</c:v>
                </c:pt>
                <c:pt idx="366">
                  <c:v>-0.320295967114391</c:v>
                </c:pt>
                <c:pt idx="367">
                  <c:v>-0.32834832764967</c:v>
                </c:pt>
                <c:pt idx="368">
                  <c:v>-0.333787731240431</c:v>
                </c:pt>
                <c:pt idx="369">
                  <c:v>-0.335144510954924</c:v>
                </c:pt>
                <c:pt idx="370">
                  <c:v>-0.347408902057074</c:v>
                </c:pt>
                <c:pt idx="371">
                  <c:v>-0.342193004747481</c:v>
                </c:pt>
                <c:pt idx="372">
                  <c:v>-0.343164266621332</c:v>
                </c:pt>
                <c:pt idx="373">
                  <c:v>-0.362723605209993</c:v>
                </c:pt>
                <c:pt idx="374">
                  <c:v>-0.368938056540813</c:v>
                </c:pt>
                <c:pt idx="375">
                  <c:v>-0.358508221742845</c:v>
                </c:pt>
                <c:pt idx="376">
                  <c:v>-0.364388237856025</c:v>
                </c:pt>
                <c:pt idx="377">
                  <c:v>-0.365283554105217</c:v>
                </c:pt>
                <c:pt idx="378">
                  <c:v>-0.370256875395542</c:v>
                </c:pt>
                <c:pt idx="379">
                  <c:v>-0.368499716961435</c:v>
                </c:pt>
                <c:pt idx="380">
                  <c:v>-0.366617813154794</c:v>
                </c:pt>
                <c:pt idx="381">
                  <c:v>-0.352173462871893</c:v>
                </c:pt>
                <c:pt idx="382">
                  <c:v>-0.348056106487824</c:v>
                </c:pt>
                <c:pt idx="383">
                  <c:v>-0.350398308699081</c:v>
                </c:pt>
                <c:pt idx="384">
                  <c:v>-0.3617203757066</c:v>
                </c:pt>
                <c:pt idx="385">
                  <c:v>-0.343176331235865</c:v>
                </c:pt>
                <c:pt idx="386">
                  <c:v>-0.349144293608193</c:v>
                </c:pt>
                <c:pt idx="387">
                  <c:v>-0.352539563122586</c:v>
                </c:pt>
                <c:pt idx="388">
                  <c:v>-0.352985036930867</c:v>
                </c:pt>
                <c:pt idx="389">
                  <c:v>-0.365127403656222</c:v>
                </c:pt>
                <c:pt idx="390">
                  <c:v>-0.391160889668722</c:v>
                </c:pt>
                <c:pt idx="391">
                  <c:v>-0.39672851273296</c:v>
                </c:pt>
                <c:pt idx="392">
                  <c:v>-0.413335252582518</c:v>
                </c:pt>
                <c:pt idx="393">
                  <c:v>-0.420846502951687</c:v>
                </c:pt>
                <c:pt idx="394">
                  <c:v>-0.415112715027674</c:v>
                </c:pt>
                <c:pt idx="395">
                  <c:v>-0.423077275266086</c:v>
                </c:pt>
                <c:pt idx="396">
                  <c:v>-0.424489381542029</c:v>
                </c:pt>
                <c:pt idx="397">
                  <c:v>-0.42008046398879</c:v>
                </c:pt>
                <c:pt idx="398">
                  <c:v>-0.418472445479602</c:v>
                </c:pt>
                <c:pt idx="399">
                  <c:v>-0.424361550939166</c:v>
                </c:pt>
                <c:pt idx="400">
                  <c:v>-0.42358689738579</c:v>
                </c:pt>
                <c:pt idx="401">
                  <c:v>-0.427318589880622</c:v>
                </c:pt>
                <c:pt idx="402">
                  <c:v>-0.439357234796541</c:v>
                </c:pt>
                <c:pt idx="403">
                  <c:v>-0.450729190763383</c:v>
                </c:pt>
                <c:pt idx="404">
                  <c:v>-0.453179419883551</c:v>
                </c:pt>
                <c:pt idx="405">
                  <c:v>-0.439084354785134</c:v>
                </c:pt>
                <c:pt idx="406">
                  <c:v>-0.438698911089698</c:v>
                </c:pt>
                <c:pt idx="407">
                  <c:v>-0.446399239825307</c:v>
                </c:pt>
                <c:pt idx="408">
                  <c:v>-0.452418081609478</c:v>
                </c:pt>
                <c:pt idx="409">
                  <c:v>-0.44491337544188</c:v>
                </c:pt>
                <c:pt idx="410">
                  <c:v>-0.445790774041493</c:v>
                </c:pt>
                <c:pt idx="411">
                  <c:v>-0.44062874011528</c:v>
                </c:pt>
                <c:pt idx="412">
                  <c:v>-0.434215230085156</c:v>
                </c:pt>
                <c:pt idx="413">
                  <c:v>-0.429636405571581</c:v>
                </c:pt>
                <c:pt idx="414">
                  <c:v>-0.4277082472196</c:v>
                </c:pt>
                <c:pt idx="415">
                  <c:v>-0.421165048503998</c:v>
                </c:pt>
                <c:pt idx="416">
                  <c:v>-0.417033663200832</c:v>
                </c:pt>
                <c:pt idx="417">
                  <c:v>-0.405090484642745</c:v>
                </c:pt>
                <c:pt idx="418">
                  <c:v>-0.39607176556272</c:v>
                </c:pt>
                <c:pt idx="419">
                  <c:v>-0.382650800248274</c:v>
                </c:pt>
                <c:pt idx="420">
                  <c:v>-0.380316460812979</c:v>
                </c:pt>
                <c:pt idx="421">
                  <c:v>-0.371294340528815</c:v>
                </c:pt>
                <c:pt idx="422">
                  <c:v>-0.366721049355249</c:v>
                </c:pt>
                <c:pt idx="423">
                  <c:v>-0.362657617611446</c:v>
                </c:pt>
                <c:pt idx="424">
                  <c:v>-0.356777562417865</c:v>
                </c:pt>
                <c:pt idx="425">
                  <c:v>-0.350390430794812</c:v>
                </c:pt>
                <c:pt idx="426">
                  <c:v>-0.350329709811369</c:v>
                </c:pt>
                <c:pt idx="427">
                  <c:v>-0.354586061903387</c:v>
                </c:pt>
                <c:pt idx="428">
                  <c:v>-0.344758514472713</c:v>
                </c:pt>
                <c:pt idx="429">
                  <c:v>-0.345159269280563</c:v>
                </c:pt>
                <c:pt idx="430">
                  <c:v>-0.324200786863968</c:v>
                </c:pt>
                <c:pt idx="431">
                  <c:v>-0.311102717472092</c:v>
                </c:pt>
                <c:pt idx="432">
                  <c:v>-0.290936446219852</c:v>
                </c:pt>
                <c:pt idx="433">
                  <c:v>-0.268416423587809</c:v>
                </c:pt>
                <c:pt idx="434">
                  <c:v>-0.245711864709595</c:v>
                </c:pt>
                <c:pt idx="435">
                  <c:v>-0.227122903281156</c:v>
                </c:pt>
                <c:pt idx="436">
                  <c:v>-0.212836158369727</c:v>
                </c:pt>
                <c:pt idx="437">
                  <c:v>-0.19724707971754</c:v>
                </c:pt>
                <c:pt idx="438">
                  <c:v>-0.180108814256302</c:v>
                </c:pt>
                <c:pt idx="439">
                  <c:v>-0.165976524486261</c:v>
                </c:pt>
                <c:pt idx="440">
                  <c:v>-0.152765231820842</c:v>
                </c:pt>
                <c:pt idx="441">
                  <c:v>-0.138976008149979</c:v>
                </c:pt>
                <c:pt idx="442">
                  <c:v>-0.145684732738804</c:v>
                </c:pt>
                <c:pt idx="443">
                  <c:v>-0.141433102237528</c:v>
                </c:pt>
                <c:pt idx="444">
                  <c:v>-0.136214819503666</c:v>
                </c:pt>
                <c:pt idx="445">
                  <c:v>-0.149212283270988</c:v>
                </c:pt>
                <c:pt idx="446">
                  <c:v>-0.157133810112105</c:v>
                </c:pt>
                <c:pt idx="447">
                  <c:v>-0.154699437814676</c:v>
                </c:pt>
                <c:pt idx="448">
                  <c:v>-0.150851515493247</c:v>
                </c:pt>
                <c:pt idx="449">
                  <c:v>-0.137085811512178</c:v>
                </c:pt>
                <c:pt idx="450">
                  <c:v>-0.138695544501929</c:v>
                </c:pt>
                <c:pt idx="451">
                  <c:v>-0.135340266071702</c:v>
                </c:pt>
                <c:pt idx="452">
                  <c:v>-0.131541160507218</c:v>
                </c:pt>
                <c:pt idx="453">
                  <c:v>-0.138606552806151</c:v>
                </c:pt>
                <c:pt idx="454">
                  <c:v>-0.143177351873288</c:v>
                </c:pt>
                <c:pt idx="455">
                  <c:v>-0.124079181993575</c:v>
                </c:pt>
                <c:pt idx="456">
                  <c:v>-0.141756967875277</c:v>
                </c:pt>
                <c:pt idx="457">
                  <c:v>-0.141035897453522</c:v>
                </c:pt>
                <c:pt idx="458">
                  <c:v>-0.138693519529288</c:v>
                </c:pt>
                <c:pt idx="459">
                  <c:v>-0.139648255076216</c:v>
                </c:pt>
                <c:pt idx="460">
                  <c:v>-0.128837593520124</c:v>
                </c:pt>
                <c:pt idx="461">
                  <c:v>-0.131788449121386</c:v>
                </c:pt>
                <c:pt idx="462">
                  <c:v>-0.136315254927925</c:v>
                </c:pt>
                <c:pt idx="463">
                  <c:v>-0.127682833625874</c:v>
                </c:pt>
                <c:pt idx="464">
                  <c:v>-0.146267833189296</c:v>
                </c:pt>
                <c:pt idx="465">
                  <c:v>-0.159574562938883</c:v>
                </c:pt>
                <c:pt idx="466">
                  <c:v>-0.167026635412223</c:v>
                </c:pt>
                <c:pt idx="467">
                  <c:v>-0.165541189133036</c:v>
                </c:pt>
                <c:pt idx="468">
                  <c:v>-0.174101733127241</c:v>
                </c:pt>
                <c:pt idx="469">
                  <c:v>-0.184201456590608</c:v>
                </c:pt>
                <c:pt idx="470">
                  <c:v>-0.178790905696399</c:v>
                </c:pt>
                <c:pt idx="471">
                  <c:v>-0.163957560482284</c:v>
                </c:pt>
                <c:pt idx="472">
                  <c:v>-0.156666653399367</c:v>
                </c:pt>
                <c:pt idx="473">
                  <c:v>-0.145283560652027</c:v>
                </c:pt>
                <c:pt idx="474">
                  <c:v>-0.14072262302596</c:v>
                </c:pt>
                <c:pt idx="475">
                  <c:v>-0.143584711187959</c:v>
                </c:pt>
                <c:pt idx="476">
                  <c:v>-0.138414181710883</c:v>
                </c:pt>
                <c:pt idx="477">
                  <c:v>-0.134376868372533</c:v>
                </c:pt>
                <c:pt idx="478">
                  <c:v>-0.130440567987261</c:v>
                </c:pt>
                <c:pt idx="479">
                  <c:v>-0.116611273906029</c:v>
                </c:pt>
                <c:pt idx="480">
                  <c:v>-0.108872248168178</c:v>
                </c:pt>
                <c:pt idx="481">
                  <c:v>-0.114176364569382</c:v>
                </c:pt>
              </c:numCache>
            </c:numRef>
          </c:yVal>
          <c:smooth val="0"/>
        </c:ser>
        <c:ser>
          <c:idx val="4"/>
          <c:order val="4"/>
          <c:tx>
            <c:v>Silver_EMA</c:v>
          </c:tx>
          <c:spPr>
            <a:ln w="31750">
              <a:solidFill>
                <a:srgbClr val="00CC00"/>
              </a:solidFill>
            </a:ln>
          </c:spPr>
          <c:marker>
            <c:symbol val="none"/>
          </c:marker>
          <c:xVal>
            <c:numRef>
              <c:f>LR!$A$1:$A$482</c:f>
              <c:numCache>
                <c:formatCode>General</c:formatCode>
                <c:ptCount val="482"/>
                <c:pt idx="1">
                  <c:v>20.0</c:v>
                </c:pt>
                <c:pt idx="2">
                  <c:v>21.0</c:v>
                </c:pt>
                <c:pt idx="3">
                  <c:v>22.0</c:v>
                </c:pt>
                <c:pt idx="4">
                  <c:v>23.0</c:v>
                </c:pt>
                <c:pt idx="5">
                  <c:v>24.0</c:v>
                </c:pt>
                <c:pt idx="6">
                  <c:v>25.0</c:v>
                </c:pt>
                <c:pt idx="7">
                  <c:v>26.0</c:v>
                </c:pt>
                <c:pt idx="8">
                  <c:v>27.0</c:v>
                </c:pt>
                <c:pt idx="9">
                  <c:v>28.0</c:v>
                </c:pt>
                <c:pt idx="10">
                  <c:v>29.0</c:v>
                </c:pt>
                <c:pt idx="11">
                  <c:v>30.0</c:v>
                </c:pt>
                <c:pt idx="12">
                  <c:v>31.0</c:v>
                </c:pt>
                <c:pt idx="13">
                  <c:v>32.0</c:v>
                </c:pt>
                <c:pt idx="14">
                  <c:v>33.0</c:v>
                </c:pt>
                <c:pt idx="15">
                  <c:v>34.0</c:v>
                </c:pt>
                <c:pt idx="16">
                  <c:v>35.0</c:v>
                </c:pt>
                <c:pt idx="17">
                  <c:v>36.0</c:v>
                </c:pt>
                <c:pt idx="18">
                  <c:v>37.0</c:v>
                </c:pt>
                <c:pt idx="19">
                  <c:v>38.0</c:v>
                </c:pt>
                <c:pt idx="20">
                  <c:v>39.0</c:v>
                </c:pt>
                <c:pt idx="21">
                  <c:v>40.0</c:v>
                </c:pt>
                <c:pt idx="22">
                  <c:v>41.0</c:v>
                </c:pt>
                <c:pt idx="23">
                  <c:v>42.0</c:v>
                </c:pt>
                <c:pt idx="24">
                  <c:v>43.0</c:v>
                </c:pt>
                <c:pt idx="25">
                  <c:v>44.0</c:v>
                </c:pt>
                <c:pt idx="26">
                  <c:v>45.0</c:v>
                </c:pt>
                <c:pt idx="27">
                  <c:v>46.0</c:v>
                </c:pt>
                <c:pt idx="28">
                  <c:v>47.0</c:v>
                </c:pt>
                <c:pt idx="29">
                  <c:v>48.0</c:v>
                </c:pt>
                <c:pt idx="30">
                  <c:v>49.0</c:v>
                </c:pt>
                <c:pt idx="31">
                  <c:v>50.0</c:v>
                </c:pt>
                <c:pt idx="32">
                  <c:v>51.0</c:v>
                </c:pt>
                <c:pt idx="33">
                  <c:v>52.0</c:v>
                </c:pt>
                <c:pt idx="34">
                  <c:v>53.0</c:v>
                </c:pt>
                <c:pt idx="35">
                  <c:v>54.0</c:v>
                </c:pt>
                <c:pt idx="36">
                  <c:v>55.0</c:v>
                </c:pt>
                <c:pt idx="37">
                  <c:v>56.0</c:v>
                </c:pt>
                <c:pt idx="38">
                  <c:v>57.0</c:v>
                </c:pt>
                <c:pt idx="39">
                  <c:v>58.0</c:v>
                </c:pt>
                <c:pt idx="40">
                  <c:v>59.0</c:v>
                </c:pt>
                <c:pt idx="41">
                  <c:v>60.0</c:v>
                </c:pt>
                <c:pt idx="42">
                  <c:v>61.0</c:v>
                </c:pt>
                <c:pt idx="43">
                  <c:v>62.0</c:v>
                </c:pt>
                <c:pt idx="44">
                  <c:v>63.0</c:v>
                </c:pt>
                <c:pt idx="45">
                  <c:v>64.0</c:v>
                </c:pt>
                <c:pt idx="46">
                  <c:v>65.0</c:v>
                </c:pt>
                <c:pt idx="47">
                  <c:v>66.0</c:v>
                </c:pt>
                <c:pt idx="48">
                  <c:v>67.0</c:v>
                </c:pt>
                <c:pt idx="49">
                  <c:v>68.0</c:v>
                </c:pt>
                <c:pt idx="50">
                  <c:v>69.0</c:v>
                </c:pt>
                <c:pt idx="51">
                  <c:v>70.0</c:v>
                </c:pt>
                <c:pt idx="52">
                  <c:v>71.0</c:v>
                </c:pt>
                <c:pt idx="53">
                  <c:v>72.0</c:v>
                </c:pt>
                <c:pt idx="54">
                  <c:v>73.0</c:v>
                </c:pt>
                <c:pt idx="55">
                  <c:v>74.0</c:v>
                </c:pt>
                <c:pt idx="56">
                  <c:v>75.0</c:v>
                </c:pt>
                <c:pt idx="57">
                  <c:v>76.0</c:v>
                </c:pt>
                <c:pt idx="58">
                  <c:v>77.0</c:v>
                </c:pt>
                <c:pt idx="59">
                  <c:v>78.0</c:v>
                </c:pt>
                <c:pt idx="60">
                  <c:v>79.0</c:v>
                </c:pt>
                <c:pt idx="61">
                  <c:v>80.0</c:v>
                </c:pt>
                <c:pt idx="62">
                  <c:v>81.0</c:v>
                </c:pt>
                <c:pt idx="63">
                  <c:v>82.0</c:v>
                </c:pt>
                <c:pt idx="64">
                  <c:v>83.0</c:v>
                </c:pt>
                <c:pt idx="65">
                  <c:v>84.0</c:v>
                </c:pt>
                <c:pt idx="66">
                  <c:v>85.0</c:v>
                </c:pt>
                <c:pt idx="67">
                  <c:v>86.0</c:v>
                </c:pt>
                <c:pt idx="68">
                  <c:v>87.0</c:v>
                </c:pt>
                <c:pt idx="69">
                  <c:v>88.0</c:v>
                </c:pt>
                <c:pt idx="70">
                  <c:v>89.0</c:v>
                </c:pt>
                <c:pt idx="71">
                  <c:v>90.0</c:v>
                </c:pt>
                <c:pt idx="72">
                  <c:v>91.0</c:v>
                </c:pt>
                <c:pt idx="73">
                  <c:v>92.0</c:v>
                </c:pt>
                <c:pt idx="74">
                  <c:v>93.0</c:v>
                </c:pt>
                <c:pt idx="75">
                  <c:v>94.0</c:v>
                </c:pt>
                <c:pt idx="76">
                  <c:v>95.0</c:v>
                </c:pt>
                <c:pt idx="77">
                  <c:v>96.0</c:v>
                </c:pt>
                <c:pt idx="78">
                  <c:v>97.0</c:v>
                </c:pt>
                <c:pt idx="79">
                  <c:v>98.0</c:v>
                </c:pt>
                <c:pt idx="80">
                  <c:v>99.0</c:v>
                </c:pt>
                <c:pt idx="81">
                  <c:v>100.0</c:v>
                </c:pt>
                <c:pt idx="82">
                  <c:v>101.0</c:v>
                </c:pt>
                <c:pt idx="83">
                  <c:v>102.0</c:v>
                </c:pt>
                <c:pt idx="84">
                  <c:v>103.0</c:v>
                </c:pt>
                <c:pt idx="85">
                  <c:v>104.0</c:v>
                </c:pt>
                <c:pt idx="86">
                  <c:v>105.0</c:v>
                </c:pt>
                <c:pt idx="87">
                  <c:v>106.0</c:v>
                </c:pt>
                <c:pt idx="88">
                  <c:v>107.0</c:v>
                </c:pt>
                <c:pt idx="89">
                  <c:v>108.0</c:v>
                </c:pt>
                <c:pt idx="90">
                  <c:v>109.0</c:v>
                </c:pt>
                <c:pt idx="91">
                  <c:v>110.0</c:v>
                </c:pt>
                <c:pt idx="92">
                  <c:v>111.0</c:v>
                </c:pt>
                <c:pt idx="93">
                  <c:v>112.0</c:v>
                </c:pt>
                <c:pt idx="94">
                  <c:v>113.0</c:v>
                </c:pt>
                <c:pt idx="95">
                  <c:v>114.0</c:v>
                </c:pt>
                <c:pt idx="96">
                  <c:v>115.0</c:v>
                </c:pt>
                <c:pt idx="97">
                  <c:v>116.0</c:v>
                </c:pt>
                <c:pt idx="98">
                  <c:v>117.0</c:v>
                </c:pt>
                <c:pt idx="99">
                  <c:v>118.0</c:v>
                </c:pt>
                <c:pt idx="100">
                  <c:v>119.0</c:v>
                </c:pt>
                <c:pt idx="101">
                  <c:v>120.0</c:v>
                </c:pt>
                <c:pt idx="102">
                  <c:v>121.0</c:v>
                </c:pt>
                <c:pt idx="103">
                  <c:v>122.0</c:v>
                </c:pt>
                <c:pt idx="104">
                  <c:v>123.0</c:v>
                </c:pt>
                <c:pt idx="105">
                  <c:v>124.0</c:v>
                </c:pt>
                <c:pt idx="106">
                  <c:v>125.0</c:v>
                </c:pt>
                <c:pt idx="107">
                  <c:v>126.0</c:v>
                </c:pt>
                <c:pt idx="108">
                  <c:v>127.0</c:v>
                </c:pt>
                <c:pt idx="109">
                  <c:v>128.0</c:v>
                </c:pt>
                <c:pt idx="110">
                  <c:v>129.0</c:v>
                </c:pt>
                <c:pt idx="111">
                  <c:v>130.0</c:v>
                </c:pt>
                <c:pt idx="112">
                  <c:v>131.0</c:v>
                </c:pt>
                <c:pt idx="113">
                  <c:v>132.0</c:v>
                </c:pt>
                <c:pt idx="114">
                  <c:v>133.0</c:v>
                </c:pt>
                <c:pt idx="115">
                  <c:v>134.0</c:v>
                </c:pt>
                <c:pt idx="116">
                  <c:v>135.0</c:v>
                </c:pt>
                <c:pt idx="117">
                  <c:v>136.0</c:v>
                </c:pt>
                <c:pt idx="118">
                  <c:v>137.0</c:v>
                </c:pt>
                <c:pt idx="119">
                  <c:v>138.0</c:v>
                </c:pt>
                <c:pt idx="120">
                  <c:v>139.0</c:v>
                </c:pt>
                <c:pt idx="121">
                  <c:v>140.0</c:v>
                </c:pt>
                <c:pt idx="122">
                  <c:v>141.0</c:v>
                </c:pt>
                <c:pt idx="123">
                  <c:v>142.0</c:v>
                </c:pt>
                <c:pt idx="124">
                  <c:v>143.0</c:v>
                </c:pt>
                <c:pt idx="125">
                  <c:v>144.0</c:v>
                </c:pt>
                <c:pt idx="126">
                  <c:v>145.0</c:v>
                </c:pt>
                <c:pt idx="127">
                  <c:v>146.0</c:v>
                </c:pt>
                <c:pt idx="128">
                  <c:v>147.0</c:v>
                </c:pt>
                <c:pt idx="129">
                  <c:v>148.0</c:v>
                </c:pt>
                <c:pt idx="130">
                  <c:v>149.0</c:v>
                </c:pt>
                <c:pt idx="131">
                  <c:v>150.0</c:v>
                </c:pt>
                <c:pt idx="132">
                  <c:v>151.0</c:v>
                </c:pt>
                <c:pt idx="133">
                  <c:v>152.0</c:v>
                </c:pt>
                <c:pt idx="134">
                  <c:v>153.0</c:v>
                </c:pt>
                <c:pt idx="135">
                  <c:v>154.0</c:v>
                </c:pt>
                <c:pt idx="136">
                  <c:v>155.0</c:v>
                </c:pt>
                <c:pt idx="137">
                  <c:v>156.0</c:v>
                </c:pt>
                <c:pt idx="138">
                  <c:v>157.0</c:v>
                </c:pt>
                <c:pt idx="139">
                  <c:v>158.0</c:v>
                </c:pt>
                <c:pt idx="140">
                  <c:v>159.0</c:v>
                </c:pt>
                <c:pt idx="141">
                  <c:v>160.0</c:v>
                </c:pt>
                <c:pt idx="142">
                  <c:v>161.0</c:v>
                </c:pt>
                <c:pt idx="143">
                  <c:v>162.0</c:v>
                </c:pt>
                <c:pt idx="144">
                  <c:v>163.0</c:v>
                </c:pt>
                <c:pt idx="145">
                  <c:v>164.0</c:v>
                </c:pt>
                <c:pt idx="146">
                  <c:v>165.0</c:v>
                </c:pt>
                <c:pt idx="147">
                  <c:v>166.0</c:v>
                </c:pt>
                <c:pt idx="148">
                  <c:v>167.0</c:v>
                </c:pt>
                <c:pt idx="149">
                  <c:v>168.0</c:v>
                </c:pt>
                <c:pt idx="150">
                  <c:v>169.0</c:v>
                </c:pt>
                <c:pt idx="151">
                  <c:v>170.0</c:v>
                </c:pt>
                <c:pt idx="152">
                  <c:v>171.0</c:v>
                </c:pt>
                <c:pt idx="153">
                  <c:v>172.0</c:v>
                </c:pt>
                <c:pt idx="154">
                  <c:v>173.0</c:v>
                </c:pt>
                <c:pt idx="155">
                  <c:v>174.0</c:v>
                </c:pt>
                <c:pt idx="156">
                  <c:v>175.0</c:v>
                </c:pt>
                <c:pt idx="157">
                  <c:v>176.0</c:v>
                </c:pt>
                <c:pt idx="158">
                  <c:v>177.0</c:v>
                </c:pt>
                <c:pt idx="159">
                  <c:v>178.0</c:v>
                </c:pt>
                <c:pt idx="160">
                  <c:v>179.0</c:v>
                </c:pt>
                <c:pt idx="161">
                  <c:v>180.0</c:v>
                </c:pt>
                <c:pt idx="162">
                  <c:v>181.0</c:v>
                </c:pt>
                <c:pt idx="163">
                  <c:v>182.0</c:v>
                </c:pt>
                <c:pt idx="164">
                  <c:v>183.0</c:v>
                </c:pt>
                <c:pt idx="165">
                  <c:v>184.0</c:v>
                </c:pt>
                <c:pt idx="166">
                  <c:v>185.0</c:v>
                </c:pt>
                <c:pt idx="167">
                  <c:v>186.0</c:v>
                </c:pt>
                <c:pt idx="168">
                  <c:v>187.0</c:v>
                </c:pt>
                <c:pt idx="169">
                  <c:v>188.0</c:v>
                </c:pt>
                <c:pt idx="170">
                  <c:v>189.0</c:v>
                </c:pt>
                <c:pt idx="171">
                  <c:v>190.0</c:v>
                </c:pt>
                <c:pt idx="172">
                  <c:v>191.0</c:v>
                </c:pt>
                <c:pt idx="173">
                  <c:v>192.0</c:v>
                </c:pt>
                <c:pt idx="174">
                  <c:v>193.0</c:v>
                </c:pt>
                <c:pt idx="175">
                  <c:v>194.0</c:v>
                </c:pt>
                <c:pt idx="176">
                  <c:v>195.0</c:v>
                </c:pt>
                <c:pt idx="177">
                  <c:v>196.0</c:v>
                </c:pt>
                <c:pt idx="178">
                  <c:v>197.0</c:v>
                </c:pt>
                <c:pt idx="179">
                  <c:v>198.0</c:v>
                </c:pt>
                <c:pt idx="180">
                  <c:v>199.0</c:v>
                </c:pt>
                <c:pt idx="181">
                  <c:v>200.0</c:v>
                </c:pt>
                <c:pt idx="182">
                  <c:v>201.0</c:v>
                </c:pt>
                <c:pt idx="183">
                  <c:v>202.0</c:v>
                </c:pt>
                <c:pt idx="184">
                  <c:v>203.0</c:v>
                </c:pt>
                <c:pt idx="185">
                  <c:v>204.0</c:v>
                </c:pt>
                <c:pt idx="186">
                  <c:v>205.0</c:v>
                </c:pt>
                <c:pt idx="187">
                  <c:v>206.0</c:v>
                </c:pt>
                <c:pt idx="188">
                  <c:v>207.0</c:v>
                </c:pt>
                <c:pt idx="189">
                  <c:v>208.0</c:v>
                </c:pt>
                <c:pt idx="190">
                  <c:v>209.0</c:v>
                </c:pt>
                <c:pt idx="191">
                  <c:v>210.0</c:v>
                </c:pt>
                <c:pt idx="192">
                  <c:v>211.0</c:v>
                </c:pt>
                <c:pt idx="193">
                  <c:v>212.0</c:v>
                </c:pt>
                <c:pt idx="194">
                  <c:v>213.0</c:v>
                </c:pt>
                <c:pt idx="195">
                  <c:v>214.0</c:v>
                </c:pt>
                <c:pt idx="196">
                  <c:v>215.0</c:v>
                </c:pt>
                <c:pt idx="197">
                  <c:v>216.0</c:v>
                </c:pt>
                <c:pt idx="198">
                  <c:v>217.0</c:v>
                </c:pt>
                <c:pt idx="199">
                  <c:v>218.0</c:v>
                </c:pt>
                <c:pt idx="200">
                  <c:v>219.0</c:v>
                </c:pt>
                <c:pt idx="201">
                  <c:v>220.0</c:v>
                </c:pt>
                <c:pt idx="202">
                  <c:v>221.0</c:v>
                </c:pt>
                <c:pt idx="203">
                  <c:v>222.0</c:v>
                </c:pt>
                <c:pt idx="204">
                  <c:v>223.0</c:v>
                </c:pt>
                <c:pt idx="205">
                  <c:v>224.0</c:v>
                </c:pt>
                <c:pt idx="206">
                  <c:v>225.0</c:v>
                </c:pt>
                <c:pt idx="207">
                  <c:v>226.0</c:v>
                </c:pt>
                <c:pt idx="208">
                  <c:v>227.0</c:v>
                </c:pt>
                <c:pt idx="209">
                  <c:v>228.0</c:v>
                </c:pt>
                <c:pt idx="210">
                  <c:v>229.0</c:v>
                </c:pt>
                <c:pt idx="211">
                  <c:v>230.0</c:v>
                </c:pt>
                <c:pt idx="212">
                  <c:v>231.0</c:v>
                </c:pt>
                <c:pt idx="213">
                  <c:v>232.0</c:v>
                </c:pt>
                <c:pt idx="214">
                  <c:v>233.0</c:v>
                </c:pt>
                <c:pt idx="215">
                  <c:v>234.0</c:v>
                </c:pt>
                <c:pt idx="216">
                  <c:v>235.0</c:v>
                </c:pt>
                <c:pt idx="217">
                  <c:v>236.0</c:v>
                </c:pt>
                <c:pt idx="218">
                  <c:v>237.0</c:v>
                </c:pt>
                <c:pt idx="219">
                  <c:v>238.0</c:v>
                </c:pt>
                <c:pt idx="220">
                  <c:v>239.0</c:v>
                </c:pt>
                <c:pt idx="221">
                  <c:v>240.0</c:v>
                </c:pt>
                <c:pt idx="222">
                  <c:v>241.0</c:v>
                </c:pt>
                <c:pt idx="223">
                  <c:v>242.0</c:v>
                </c:pt>
                <c:pt idx="224">
                  <c:v>243.0</c:v>
                </c:pt>
                <c:pt idx="225">
                  <c:v>244.0</c:v>
                </c:pt>
                <c:pt idx="226">
                  <c:v>245.0</c:v>
                </c:pt>
                <c:pt idx="227">
                  <c:v>246.0</c:v>
                </c:pt>
                <c:pt idx="228">
                  <c:v>247.0</c:v>
                </c:pt>
                <c:pt idx="229">
                  <c:v>248.0</c:v>
                </c:pt>
                <c:pt idx="230">
                  <c:v>249.0</c:v>
                </c:pt>
                <c:pt idx="231">
                  <c:v>250.0</c:v>
                </c:pt>
                <c:pt idx="232">
                  <c:v>251.0</c:v>
                </c:pt>
                <c:pt idx="233">
                  <c:v>252.0</c:v>
                </c:pt>
                <c:pt idx="234">
                  <c:v>253.0</c:v>
                </c:pt>
                <c:pt idx="235">
                  <c:v>254.0</c:v>
                </c:pt>
                <c:pt idx="236">
                  <c:v>255.0</c:v>
                </c:pt>
                <c:pt idx="237">
                  <c:v>256.0</c:v>
                </c:pt>
                <c:pt idx="238">
                  <c:v>257.0</c:v>
                </c:pt>
                <c:pt idx="239">
                  <c:v>258.0</c:v>
                </c:pt>
                <c:pt idx="240">
                  <c:v>259.0</c:v>
                </c:pt>
                <c:pt idx="241">
                  <c:v>260.0</c:v>
                </c:pt>
                <c:pt idx="242">
                  <c:v>261.0</c:v>
                </c:pt>
                <c:pt idx="243">
                  <c:v>262.0</c:v>
                </c:pt>
                <c:pt idx="244">
                  <c:v>263.0</c:v>
                </c:pt>
                <c:pt idx="245">
                  <c:v>264.0</c:v>
                </c:pt>
                <c:pt idx="246">
                  <c:v>265.0</c:v>
                </c:pt>
                <c:pt idx="247">
                  <c:v>266.0</c:v>
                </c:pt>
                <c:pt idx="248">
                  <c:v>267.0</c:v>
                </c:pt>
                <c:pt idx="249">
                  <c:v>268.0</c:v>
                </c:pt>
                <c:pt idx="250">
                  <c:v>269.0</c:v>
                </c:pt>
                <c:pt idx="251">
                  <c:v>270.0</c:v>
                </c:pt>
                <c:pt idx="252">
                  <c:v>271.0</c:v>
                </c:pt>
                <c:pt idx="253">
                  <c:v>272.0</c:v>
                </c:pt>
                <c:pt idx="254">
                  <c:v>273.0</c:v>
                </c:pt>
                <c:pt idx="255">
                  <c:v>274.0</c:v>
                </c:pt>
                <c:pt idx="256">
                  <c:v>275.0</c:v>
                </c:pt>
                <c:pt idx="257">
                  <c:v>276.0</c:v>
                </c:pt>
                <c:pt idx="258">
                  <c:v>277.0</c:v>
                </c:pt>
                <c:pt idx="259">
                  <c:v>278.0</c:v>
                </c:pt>
                <c:pt idx="260">
                  <c:v>279.0</c:v>
                </c:pt>
                <c:pt idx="261">
                  <c:v>280.0</c:v>
                </c:pt>
                <c:pt idx="262">
                  <c:v>281.0</c:v>
                </c:pt>
                <c:pt idx="263">
                  <c:v>282.0</c:v>
                </c:pt>
                <c:pt idx="264">
                  <c:v>283.0</c:v>
                </c:pt>
                <c:pt idx="265">
                  <c:v>284.0</c:v>
                </c:pt>
                <c:pt idx="266">
                  <c:v>285.0</c:v>
                </c:pt>
                <c:pt idx="267">
                  <c:v>286.0</c:v>
                </c:pt>
                <c:pt idx="268">
                  <c:v>287.0</c:v>
                </c:pt>
                <c:pt idx="269">
                  <c:v>288.0</c:v>
                </c:pt>
                <c:pt idx="270">
                  <c:v>289.0</c:v>
                </c:pt>
                <c:pt idx="271">
                  <c:v>290.0</c:v>
                </c:pt>
                <c:pt idx="272">
                  <c:v>291.0</c:v>
                </c:pt>
                <c:pt idx="273">
                  <c:v>292.0</c:v>
                </c:pt>
                <c:pt idx="274">
                  <c:v>293.0</c:v>
                </c:pt>
                <c:pt idx="275">
                  <c:v>294.0</c:v>
                </c:pt>
                <c:pt idx="276">
                  <c:v>295.0</c:v>
                </c:pt>
                <c:pt idx="277">
                  <c:v>296.0</c:v>
                </c:pt>
                <c:pt idx="278">
                  <c:v>297.0</c:v>
                </c:pt>
                <c:pt idx="279">
                  <c:v>298.0</c:v>
                </c:pt>
                <c:pt idx="280">
                  <c:v>299.0</c:v>
                </c:pt>
                <c:pt idx="281">
                  <c:v>300.0</c:v>
                </c:pt>
                <c:pt idx="282">
                  <c:v>301.0</c:v>
                </c:pt>
                <c:pt idx="283">
                  <c:v>302.0</c:v>
                </c:pt>
                <c:pt idx="284">
                  <c:v>303.0</c:v>
                </c:pt>
                <c:pt idx="285">
                  <c:v>304.0</c:v>
                </c:pt>
                <c:pt idx="286">
                  <c:v>305.0</c:v>
                </c:pt>
                <c:pt idx="287">
                  <c:v>306.0</c:v>
                </c:pt>
                <c:pt idx="288">
                  <c:v>307.0</c:v>
                </c:pt>
                <c:pt idx="289">
                  <c:v>308.0</c:v>
                </c:pt>
                <c:pt idx="290">
                  <c:v>309.0</c:v>
                </c:pt>
                <c:pt idx="291">
                  <c:v>310.0</c:v>
                </c:pt>
                <c:pt idx="292">
                  <c:v>311.0</c:v>
                </c:pt>
                <c:pt idx="293">
                  <c:v>312.0</c:v>
                </c:pt>
                <c:pt idx="294">
                  <c:v>313.0</c:v>
                </c:pt>
                <c:pt idx="295">
                  <c:v>314.0</c:v>
                </c:pt>
                <c:pt idx="296">
                  <c:v>315.0</c:v>
                </c:pt>
                <c:pt idx="297">
                  <c:v>316.0</c:v>
                </c:pt>
                <c:pt idx="298">
                  <c:v>317.0</c:v>
                </c:pt>
                <c:pt idx="299">
                  <c:v>318.0</c:v>
                </c:pt>
                <c:pt idx="300">
                  <c:v>319.0</c:v>
                </c:pt>
                <c:pt idx="301">
                  <c:v>320.0</c:v>
                </c:pt>
                <c:pt idx="302">
                  <c:v>321.0</c:v>
                </c:pt>
                <c:pt idx="303">
                  <c:v>322.0</c:v>
                </c:pt>
                <c:pt idx="304">
                  <c:v>323.0</c:v>
                </c:pt>
                <c:pt idx="305">
                  <c:v>324.0</c:v>
                </c:pt>
                <c:pt idx="306">
                  <c:v>325.0</c:v>
                </c:pt>
                <c:pt idx="307">
                  <c:v>326.0</c:v>
                </c:pt>
                <c:pt idx="308">
                  <c:v>327.0</c:v>
                </c:pt>
                <c:pt idx="309">
                  <c:v>328.0</c:v>
                </c:pt>
                <c:pt idx="310">
                  <c:v>329.0</c:v>
                </c:pt>
                <c:pt idx="311">
                  <c:v>330.0</c:v>
                </c:pt>
                <c:pt idx="312">
                  <c:v>331.0</c:v>
                </c:pt>
                <c:pt idx="313">
                  <c:v>332.0</c:v>
                </c:pt>
                <c:pt idx="314">
                  <c:v>333.0</c:v>
                </c:pt>
                <c:pt idx="315">
                  <c:v>334.0</c:v>
                </c:pt>
                <c:pt idx="316">
                  <c:v>335.0</c:v>
                </c:pt>
                <c:pt idx="317">
                  <c:v>336.0</c:v>
                </c:pt>
                <c:pt idx="318">
                  <c:v>337.0</c:v>
                </c:pt>
                <c:pt idx="319">
                  <c:v>338.0</c:v>
                </c:pt>
                <c:pt idx="320">
                  <c:v>339.0</c:v>
                </c:pt>
                <c:pt idx="321">
                  <c:v>340.0</c:v>
                </c:pt>
                <c:pt idx="322">
                  <c:v>341.0</c:v>
                </c:pt>
                <c:pt idx="323">
                  <c:v>342.0</c:v>
                </c:pt>
                <c:pt idx="324">
                  <c:v>343.0</c:v>
                </c:pt>
                <c:pt idx="325">
                  <c:v>344.0</c:v>
                </c:pt>
                <c:pt idx="326">
                  <c:v>345.0</c:v>
                </c:pt>
                <c:pt idx="327">
                  <c:v>346.0</c:v>
                </c:pt>
                <c:pt idx="328">
                  <c:v>347.0</c:v>
                </c:pt>
                <c:pt idx="329">
                  <c:v>348.0</c:v>
                </c:pt>
                <c:pt idx="330">
                  <c:v>349.0</c:v>
                </c:pt>
                <c:pt idx="331">
                  <c:v>350.0</c:v>
                </c:pt>
                <c:pt idx="332">
                  <c:v>351.0</c:v>
                </c:pt>
                <c:pt idx="333">
                  <c:v>352.0</c:v>
                </c:pt>
                <c:pt idx="334">
                  <c:v>353.0</c:v>
                </c:pt>
                <c:pt idx="335">
                  <c:v>354.0</c:v>
                </c:pt>
                <c:pt idx="336">
                  <c:v>355.0</c:v>
                </c:pt>
                <c:pt idx="337">
                  <c:v>356.0</c:v>
                </c:pt>
                <c:pt idx="338">
                  <c:v>357.0</c:v>
                </c:pt>
                <c:pt idx="339">
                  <c:v>358.0</c:v>
                </c:pt>
                <c:pt idx="340">
                  <c:v>359.0</c:v>
                </c:pt>
                <c:pt idx="341">
                  <c:v>360.0</c:v>
                </c:pt>
                <c:pt idx="342">
                  <c:v>361.0</c:v>
                </c:pt>
                <c:pt idx="343">
                  <c:v>362.0</c:v>
                </c:pt>
                <c:pt idx="344">
                  <c:v>363.0</c:v>
                </c:pt>
                <c:pt idx="345">
                  <c:v>364.0</c:v>
                </c:pt>
                <c:pt idx="346">
                  <c:v>365.0</c:v>
                </c:pt>
                <c:pt idx="347">
                  <c:v>366.0</c:v>
                </c:pt>
                <c:pt idx="348">
                  <c:v>367.0</c:v>
                </c:pt>
                <c:pt idx="349">
                  <c:v>368.0</c:v>
                </c:pt>
                <c:pt idx="350">
                  <c:v>369.0</c:v>
                </c:pt>
                <c:pt idx="351">
                  <c:v>370.0</c:v>
                </c:pt>
                <c:pt idx="352">
                  <c:v>371.0</c:v>
                </c:pt>
                <c:pt idx="353">
                  <c:v>372.0</c:v>
                </c:pt>
                <c:pt idx="354">
                  <c:v>373.0</c:v>
                </c:pt>
                <c:pt idx="355">
                  <c:v>374.0</c:v>
                </c:pt>
                <c:pt idx="356">
                  <c:v>375.0</c:v>
                </c:pt>
                <c:pt idx="357">
                  <c:v>376.0</c:v>
                </c:pt>
                <c:pt idx="358">
                  <c:v>377.0</c:v>
                </c:pt>
                <c:pt idx="359">
                  <c:v>378.0</c:v>
                </c:pt>
                <c:pt idx="360">
                  <c:v>379.0</c:v>
                </c:pt>
                <c:pt idx="361">
                  <c:v>380.0</c:v>
                </c:pt>
                <c:pt idx="362">
                  <c:v>381.0</c:v>
                </c:pt>
                <c:pt idx="363">
                  <c:v>382.0</c:v>
                </c:pt>
                <c:pt idx="364">
                  <c:v>383.0</c:v>
                </c:pt>
                <c:pt idx="365">
                  <c:v>384.0</c:v>
                </c:pt>
                <c:pt idx="366">
                  <c:v>385.0</c:v>
                </c:pt>
                <c:pt idx="367">
                  <c:v>386.0</c:v>
                </c:pt>
                <c:pt idx="368">
                  <c:v>387.0</c:v>
                </c:pt>
                <c:pt idx="369">
                  <c:v>388.0</c:v>
                </c:pt>
                <c:pt idx="370">
                  <c:v>389.0</c:v>
                </c:pt>
                <c:pt idx="371">
                  <c:v>390.0</c:v>
                </c:pt>
                <c:pt idx="372">
                  <c:v>391.0</c:v>
                </c:pt>
                <c:pt idx="373">
                  <c:v>392.0</c:v>
                </c:pt>
                <c:pt idx="374">
                  <c:v>393.0</c:v>
                </c:pt>
                <c:pt idx="375">
                  <c:v>394.0</c:v>
                </c:pt>
                <c:pt idx="376">
                  <c:v>395.0</c:v>
                </c:pt>
                <c:pt idx="377">
                  <c:v>396.0</c:v>
                </c:pt>
                <c:pt idx="378">
                  <c:v>397.0</c:v>
                </c:pt>
                <c:pt idx="379">
                  <c:v>398.0</c:v>
                </c:pt>
                <c:pt idx="380">
                  <c:v>399.0</c:v>
                </c:pt>
                <c:pt idx="381">
                  <c:v>400.0</c:v>
                </c:pt>
                <c:pt idx="382">
                  <c:v>401.0</c:v>
                </c:pt>
                <c:pt idx="383">
                  <c:v>402.0</c:v>
                </c:pt>
                <c:pt idx="384">
                  <c:v>403.0</c:v>
                </c:pt>
                <c:pt idx="385">
                  <c:v>404.0</c:v>
                </c:pt>
                <c:pt idx="386">
                  <c:v>405.0</c:v>
                </c:pt>
                <c:pt idx="387">
                  <c:v>406.0</c:v>
                </c:pt>
                <c:pt idx="388">
                  <c:v>407.0</c:v>
                </c:pt>
                <c:pt idx="389">
                  <c:v>408.0</c:v>
                </c:pt>
                <c:pt idx="390">
                  <c:v>409.0</c:v>
                </c:pt>
                <c:pt idx="391">
                  <c:v>410.0</c:v>
                </c:pt>
                <c:pt idx="392">
                  <c:v>411.0</c:v>
                </c:pt>
                <c:pt idx="393">
                  <c:v>412.0</c:v>
                </c:pt>
                <c:pt idx="394">
                  <c:v>413.0</c:v>
                </c:pt>
                <c:pt idx="395">
                  <c:v>414.0</c:v>
                </c:pt>
                <c:pt idx="396">
                  <c:v>415.0</c:v>
                </c:pt>
                <c:pt idx="397">
                  <c:v>416.0</c:v>
                </c:pt>
                <c:pt idx="398">
                  <c:v>417.0</c:v>
                </c:pt>
                <c:pt idx="399">
                  <c:v>418.0</c:v>
                </c:pt>
                <c:pt idx="400">
                  <c:v>419.0</c:v>
                </c:pt>
                <c:pt idx="401">
                  <c:v>420.0</c:v>
                </c:pt>
                <c:pt idx="402">
                  <c:v>421.0</c:v>
                </c:pt>
                <c:pt idx="403">
                  <c:v>422.0</c:v>
                </c:pt>
                <c:pt idx="404">
                  <c:v>423.0</c:v>
                </c:pt>
                <c:pt idx="405">
                  <c:v>424.0</c:v>
                </c:pt>
                <c:pt idx="406">
                  <c:v>425.0</c:v>
                </c:pt>
                <c:pt idx="407">
                  <c:v>426.0</c:v>
                </c:pt>
                <c:pt idx="408">
                  <c:v>427.0</c:v>
                </c:pt>
                <c:pt idx="409">
                  <c:v>428.0</c:v>
                </c:pt>
                <c:pt idx="410">
                  <c:v>429.0</c:v>
                </c:pt>
                <c:pt idx="411">
                  <c:v>430.0</c:v>
                </c:pt>
                <c:pt idx="412">
                  <c:v>431.0</c:v>
                </c:pt>
                <c:pt idx="413">
                  <c:v>432.0</c:v>
                </c:pt>
                <c:pt idx="414">
                  <c:v>433.0</c:v>
                </c:pt>
                <c:pt idx="415">
                  <c:v>434.0</c:v>
                </c:pt>
                <c:pt idx="416">
                  <c:v>435.0</c:v>
                </c:pt>
                <c:pt idx="417">
                  <c:v>436.0</c:v>
                </c:pt>
                <c:pt idx="418">
                  <c:v>437.0</c:v>
                </c:pt>
                <c:pt idx="419">
                  <c:v>438.0</c:v>
                </c:pt>
                <c:pt idx="420">
                  <c:v>439.0</c:v>
                </c:pt>
                <c:pt idx="421">
                  <c:v>440.0</c:v>
                </c:pt>
                <c:pt idx="422">
                  <c:v>441.0</c:v>
                </c:pt>
                <c:pt idx="423">
                  <c:v>442.0</c:v>
                </c:pt>
                <c:pt idx="424">
                  <c:v>443.0</c:v>
                </c:pt>
                <c:pt idx="425">
                  <c:v>444.0</c:v>
                </c:pt>
                <c:pt idx="426">
                  <c:v>445.0</c:v>
                </c:pt>
                <c:pt idx="427">
                  <c:v>446.0</c:v>
                </c:pt>
                <c:pt idx="428">
                  <c:v>447.0</c:v>
                </c:pt>
                <c:pt idx="429">
                  <c:v>448.0</c:v>
                </c:pt>
                <c:pt idx="430">
                  <c:v>449.0</c:v>
                </c:pt>
                <c:pt idx="431">
                  <c:v>450.0</c:v>
                </c:pt>
                <c:pt idx="432">
                  <c:v>451.0</c:v>
                </c:pt>
                <c:pt idx="433">
                  <c:v>452.0</c:v>
                </c:pt>
                <c:pt idx="434">
                  <c:v>453.0</c:v>
                </c:pt>
                <c:pt idx="435">
                  <c:v>454.0</c:v>
                </c:pt>
                <c:pt idx="436">
                  <c:v>455.0</c:v>
                </c:pt>
                <c:pt idx="437">
                  <c:v>456.0</c:v>
                </c:pt>
                <c:pt idx="438">
                  <c:v>457.0</c:v>
                </c:pt>
                <c:pt idx="439">
                  <c:v>458.0</c:v>
                </c:pt>
                <c:pt idx="440">
                  <c:v>459.0</c:v>
                </c:pt>
                <c:pt idx="441">
                  <c:v>460.0</c:v>
                </c:pt>
                <c:pt idx="442">
                  <c:v>461.0</c:v>
                </c:pt>
                <c:pt idx="443">
                  <c:v>462.0</c:v>
                </c:pt>
                <c:pt idx="444">
                  <c:v>463.0</c:v>
                </c:pt>
                <c:pt idx="445">
                  <c:v>464.0</c:v>
                </c:pt>
                <c:pt idx="446">
                  <c:v>465.0</c:v>
                </c:pt>
                <c:pt idx="447">
                  <c:v>466.0</c:v>
                </c:pt>
                <c:pt idx="448">
                  <c:v>467.0</c:v>
                </c:pt>
                <c:pt idx="449">
                  <c:v>468.0</c:v>
                </c:pt>
                <c:pt idx="450">
                  <c:v>469.0</c:v>
                </c:pt>
                <c:pt idx="451">
                  <c:v>470.0</c:v>
                </c:pt>
                <c:pt idx="452">
                  <c:v>471.0</c:v>
                </c:pt>
                <c:pt idx="453">
                  <c:v>472.0</c:v>
                </c:pt>
                <c:pt idx="454">
                  <c:v>473.0</c:v>
                </c:pt>
                <c:pt idx="455">
                  <c:v>474.0</c:v>
                </c:pt>
                <c:pt idx="456">
                  <c:v>475.0</c:v>
                </c:pt>
                <c:pt idx="457">
                  <c:v>476.0</c:v>
                </c:pt>
                <c:pt idx="458">
                  <c:v>477.0</c:v>
                </c:pt>
                <c:pt idx="459">
                  <c:v>478.0</c:v>
                </c:pt>
                <c:pt idx="460">
                  <c:v>479.0</c:v>
                </c:pt>
                <c:pt idx="461">
                  <c:v>480.0</c:v>
                </c:pt>
                <c:pt idx="462">
                  <c:v>481.0</c:v>
                </c:pt>
                <c:pt idx="463">
                  <c:v>482.0</c:v>
                </c:pt>
                <c:pt idx="464">
                  <c:v>483.0</c:v>
                </c:pt>
                <c:pt idx="465">
                  <c:v>484.0</c:v>
                </c:pt>
                <c:pt idx="466">
                  <c:v>485.0</c:v>
                </c:pt>
                <c:pt idx="467">
                  <c:v>486.0</c:v>
                </c:pt>
                <c:pt idx="468">
                  <c:v>487.0</c:v>
                </c:pt>
                <c:pt idx="469">
                  <c:v>488.0</c:v>
                </c:pt>
                <c:pt idx="470">
                  <c:v>489.0</c:v>
                </c:pt>
                <c:pt idx="471">
                  <c:v>490.0</c:v>
                </c:pt>
                <c:pt idx="472">
                  <c:v>491.0</c:v>
                </c:pt>
                <c:pt idx="473">
                  <c:v>492.0</c:v>
                </c:pt>
                <c:pt idx="474">
                  <c:v>493.0</c:v>
                </c:pt>
                <c:pt idx="475">
                  <c:v>494.0</c:v>
                </c:pt>
                <c:pt idx="476">
                  <c:v>495.0</c:v>
                </c:pt>
                <c:pt idx="477">
                  <c:v>496.0</c:v>
                </c:pt>
                <c:pt idx="478">
                  <c:v>497.0</c:v>
                </c:pt>
                <c:pt idx="479">
                  <c:v>498.0</c:v>
                </c:pt>
                <c:pt idx="480">
                  <c:v>499.0</c:v>
                </c:pt>
                <c:pt idx="481">
                  <c:v>500.0</c:v>
                </c:pt>
              </c:numCache>
            </c:numRef>
          </c:xVal>
          <c:yVal>
            <c:numRef>
              <c:f>LR!$F$1:$F$482</c:f>
              <c:numCache>
                <c:formatCode>General</c:formatCode>
                <c:ptCount val="482"/>
                <c:pt idx="0">
                  <c:v>0.0</c:v>
                </c:pt>
                <c:pt idx="31">
                  <c:v>-6.208460473740793</c:v>
                </c:pt>
                <c:pt idx="32">
                  <c:v>-6.203104498310832</c:v>
                </c:pt>
                <c:pt idx="33">
                  <c:v>-6.18167638067067</c:v>
                </c:pt>
                <c:pt idx="34">
                  <c:v>-6.175307533043193</c:v>
                </c:pt>
                <c:pt idx="35">
                  <c:v>-6.15964403751394</c:v>
                </c:pt>
                <c:pt idx="36">
                  <c:v>-6.079611742027315</c:v>
                </c:pt>
                <c:pt idx="37">
                  <c:v>-6.039063568128491</c:v>
                </c:pt>
                <c:pt idx="38">
                  <c:v>-5.98540468470058</c:v>
                </c:pt>
                <c:pt idx="39">
                  <c:v>-5.907186234330815</c:v>
                </c:pt>
                <c:pt idx="40">
                  <c:v>-5.844387509151749</c:v>
                </c:pt>
                <c:pt idx="41">
                  <c:v>-5.812136628352389</c:v>
                </c:pt>
                <c:pt idx="42">
                  <c:v>-5.759573568494042</c:v>
                </c:pt>
                <c:pt idx="43">
                  <c:v>-5.705884135757016</c:v>
                </c:pt>
                <c:pt idx="44">
                  <c:v>-5.661586126378855</c:v>
                </c:pt>
                <c:pt idx="45">
                  <c:v>-5.62660733981071</c:v>
                </c:pt>
                <c:pt idx="46">
                  <c:v>-5.606036910366185</c:v>
                </c:pt>
                <c:pt idx="47">
                  <c:v>-5.582059420140522</c:v>
                </c:pt>
                <c:pt idx="48">
                  <c:v>-5.57656354189918</c:v>
                </c:pt>
                <c:pt idx="49">
                  <c:v>-5.561699058202075</c:v>
                </c:pt>
                <c:pt idx="50">
                  <c:v>-5.545656615737065</c:v>
                </c:pt>
                <c:pt idx="51">
                  <c:v>-5.51661324638305</c:v>
                </c:pt>
                <c:pt idx="52">
                  <c:v>-5.48841130443478</c:v>
                </c:pt>
                <c:pt idx="53">
                  <c:v>-5.452533408343008</c:v>
                </c:pt>
                <c:pt idx="54">
                  <c:v>-5.43664568352843</c:v>
                </c:pt>
                <c:pt idx="55">
                  <c:v>-5.393831828683846</c:v>
                </c:pt>
                <c:pt idx="56">
                  <c:v>-5.371526117691137</c:v>
                </c:pt>
                <c:pt idx="57">
                  <c:v>-5.386041451102188</c:v>
                </c:pt>
                <c:pt idx="58">
                  <c:v>-5.38850660266788</c:v>
                </c:pt>
                <c:pt idx="59">
                  <c:v>-5.40425841927487</c:v>
                </c:pt>
                <c:pt idx="60">
                  <c:v>-5.387755717272916</c:v>
                </c:pt>
                <c:pt idx="61">
                  <c:v>-5.384634890237634</c:v>
                </c:pt>
                <c:pt idx="62">
                  <c:v>-5.363752141860507</c:v>
                </c:pt>
                <c:pt idx="63">
                  <c:v>-5.349305319895436</c:v>
                </c:pt>
                <c:pt idx="64">
                  <c:v>-5.329608473364945</c:v>
                </c:pt>
                <c:pt idx="65">
                  <c:v>-5.298102452333274</c:v>
                </c:pt>
                <c:pt idx="66">
                  <c:v>-5.305290097996135</c:v>
                </c:pt>
                <c:pt idx="67">
                  <c:v>-5.27307926057382</c:v>
                </c:pt>
                <c:pt idx="68">
                  <c:v>-5.24602616895949</c:v>
                </c:pt>
                <c:pt idx="69">
                  <c:v>-5.18399274817525</c:v>
                </c:pt>
                <c:pt idx="70">
                  <c:v>-5.118920186414749</c:v>
                </c:pt>
                <c:pt idx="71">
                  <c:v>-5.077336896767155</c:v>
                </c:pt>
                <c:pt idx="72">
                  <c:v>-5.050334404810005</c:v>
                </c:pt>
                <c:pt idx="73">
                  <c:v>-5.030597493821995</c:v>
                </c:pt>
                <c:pt idx="74">
                  <c:v>-4.999149639112313</c:v>
                </c:pt>
                <c:pt idx="75">
                  <c:v>-4.962980181239595</c:v>
                </c:pt>
                <c:pt idx="76">
                  <c:v>-4.932929275762799</c:v>
                </c:pt>
                <c:pt idx="77">
                  <c:v>-4.886506548884562</c:v>
                </c:pt>
                <c:pt idx="78">
                  <c:v>-4.86847688932421</c:v>
                </c:pt>
                <c:pt idx="79">
                  <c:v>-4.8544048823681</c:v>
                </c:pt>
                <c:pt idx="80">
                  <c:v>-4.826939681540278</c:v>
                </c:pt>
                <c:pt idx="81">
                  <c:v>-4.79900109151672</c:v>
                </c:pt>
                <c:pt idx="82">
                  <c:v>-4.781636658271989</c:v>
                </c:pt>
                <c:pt idx="83">
                  <c:v>-4.74363178345585</c:v>
                </c:pt>
                <c:pt idx="84">
                  <c:v>-4.697559499945822</c:v>
                </c:pt>
                <c:pt idx="85">
                  <c:v>-4.66034540631711</c:v>
                </c:pt>
                <c:pt idx="86">
                  <c:v>-4.61582588015857</c:v>
                </c:pt>
                <c:pt idx="87">
                  <c:v>-4.560334786773648</c:v>
                </c:pt>
                <c:pt idx="88">
                  <c:v>-4.512966800994707</c:v>
                </c:pt>
                <c:pt idx="89">
                  <c:v>-4.473131702628917</c:v>
                </c:pt>
                <c:pt idx="90">
                  <c:v>-4.408648067202901</c:v>
                </c:pt>
                <c:pt idx="91">
                  <c:v>-4.373352599680072</c:v>
                </c:pt>
                <c:pt idx="92">
                  <c:v>-4.33509349369343</c:v>
                </c:pt>
                <c:pt idx="93">
                  <c:v>-4.29599362205876</c:v>
                </c:pt>
                <c:pt idx="94">
                  <c:v>-4.276729266711837</c:v>
                </c:pt>
                <c:pt idx="95">
                  <c:v>-4.236512400655902</c:v>
                </c:pt>
                <c:pt idx="96">
                  <c:v>-4.204523488747347</c:v>
                </c:pt>
                <c:pt idx="97">
                  <c:v>-4.156718249552243</c:v>
                </c:pt>
                <c:pt idx="98">
                  <c:v>-4.143622806562147</c:v>
                </c:pt>
                <c:pt idx="99">
                  <c:v>-4.140404905749485</c:v>
                </c:pt>
                <c:pt idx="100">
                  <c:v>-4.13775598417853</c:v>
                </c:pt>
                <c:pt idx="101">
                  <c:v>-4.12228694631867</c:v>
                </c:pt>
                <c:pt idx="102">
                  <c:v>-4.105981903377938</c:v>
                </c:pt>
                <c:pt idx="103">
                  <c:v>-4.099348216004358</c:v>
                </c:pt>
                <c:pt idx="104">
                  <c:v>-4.064530997328176</c:v>
                </c:pt>
                <c:pt idx="105">
                  <c:v>-4.03384395335254</c:v>
                </c:pt>
                <c:pt idx="106">
                  <c:v>-4.013071570581114</c:v>
                </c:pt>
                <c:pt idx="107">
                  <c:v>-3.950064395987689</c:v>
                </c:pt>
                <c:pt idx="108">
                  <c:v>-3.921256474737371</c:v>
                </c:pt>
                <c:pt idx="109">
                  <c:v>-3.881527657653587</c:v>
                </c:pt>
                <c:pt idx="110">
                  <c:v>-3.852203805599597</c:v>
                </c:pt>
                <c:pt idx="111">
                  <c:v>-3.816963217080003</c:v>
                </c:pt>
                <c:pt idx="112">
                  <c:v>-3.803995302731851</c:v>
                </c:pt>
                <c:pt idx="113">
                  <c:v>-3.782876438881059</c:v>
                </c:pt>
                <c:pt idx="114">
                  <c:v>-3.735099937386133</c:v>
                </c:pt>
                <c:pt idx="115">
                  <c:v>-3.688242831854491</c:v>
                </c:pt>
                <c:pt idx="116">
                  <c:v>-3.668768087091511</c:v>
                </c:pt>
                <c:pt idx="117">
                  <c:v>-3.64218570383174</c:v>
                </c:pt>
                <c:pt idx="118">
                  <c:v>-3.615919977278158</c:v>
                </c:pt>
                <c:pt idx="119">
                  <c:v>-3.592703472686182</c:v>
                </c:pt>
                <c:pt idx="120">
                  <c:v>-3.585328092580851</c:v>
                </c:pt>
                <c:pt idx="121">
                  <c:v>-3.577797825440007</c:v>
                </c:pt>
                <c:pt idx="122">
                  <c:v>-3.559463326890381</c:v>
                </c:pt>
                <c:pt idx="123">
                  <c:v>-3.539290547299341</c:v>
                </c:pt>
                <c:pt idx="124">
                  <c:v>-3.519375649144528</c:v>
                </c:pt>
                <c:pt idx="125">
                  <c:v>-3.491665187396378</c:v>
                </c:pt>
                <c:pt idx="126">
                  <c:v>-3.476352060167243</c:v>
                </c:pt>
                <c:pt idx="127">
                  <c:v>-3.451724953779996</c:v>
                </c:pt>
                <c:pt idx="128">
                  <c:v>-3.412007025083768</c:v>
                </c:pt>
                <c:pt idx="129">
                  <c:v>-3.369994221373585</c:v>
                </c:pt>
                <c:pt idx="130">
                  <c:v>-3.371881999881277</c:v>
                </c:pt>
                <c:pt idx="131">
                  <c:v>-3.358180022354883</c:v>
                </c:pt>
                <c:pt idx="132">
                  <c:v>-3.335266527151298</c:v>
                </c:pt>
                <c:pt idx="133">
                  <c:v>-3.312200221549812</c:v>
                </c:pt>
                <c:pt idx="134">
                  <c:v>-3.277036645843765</c:v>
                </c:pt>
                <c:pt idx="135">
                  <c:v>-3.256206839648557</c:v>
                </c:pt>
                <c:pt idx="136">
                  <c:v>-3.253287088789133</c:v>
                </c:pt>
                <c:pt idx="137">
                  <c:v>-3.243919473729303</c:v>
                </c:pt>
                <c:pt idx="138">
                  <c:v>-3.216044018326657</c:v>
                </c:pt>
                <c:pt idx="139">
                  <c:v>-3.200752647478485</c:v>
                </c:pt>
                <c:pt idx="140">
                  <c:v>-3.195465664710694</c:v>
                </c:pt>
                <c:pt idx="141">
                  <c:v>-3.17627923282336</c:v>
                </c:pt>
                <c:pt idx="142">
                  <c:v>-3.151266129709841</c:v>
                </c:pt>
                <c:pt idx="143">
                  <c:v>-3.121537458521167</c:v>
                </c:pt>
                <c:pt idx="144">
                  <c:v>-3.112281873351234</c:v>
                </c:pt>
                <c:pt idx="145">
                  <c:v>-3.115461726795202</c:v>
                </c:pt>
                <c:pt idx="146">
                  <c:v>-3.091093137559013</c:v>
                </c:pt>
                <c:pt idx="147">
                  <c:v>-3.082984159277428</c:v>
                </c:pt>
                <c:pt idx="148">
                  <c:v>-3.053515658365855</c:v>
                </c:pt>
                <c:pt idx="149">
                  <c:v>-3.036157178807889</c:v>
                </c:pt>
                <c:pt idx="150">
                  <c:v>-3.027504837114331</c:v>
                </c:pt>
                <c:pt idx="151">
                  <c:v>-3.004111385470661</c:v>
                </c:pt>
                <c:pt idx="152">
                  <c:v>-2.967213307967333</c:v>
                </c:pt>
                <c:pt idx="153">
                  <c:v>-2.956579180541579</c:v>
                </c:pt>
                <c:pt idx="154">
                  <c:v>-2.934165511030184</c:v>
                </c:pt>
                <c:pt idx="155">
                  <c:v>-2.912109595362886</c:v>
                </c:pt>
                <c:pt idx="156">
                  <c:v>-2.912722597100653</c:v>
                </c:pt>
                <c:pt idx="157">
                  <c:v>-2.900431138465431</c:v>
                </c:pt>
                <c:pt idx="158">
                  <c:v>-2.869123828474184</c:v>
                </c:pt>
                <c:pt idx="159">
                  <c:v>-2.840121813460501</c:v>
                </c:pt>
                <c:pt idx="160">
                  <c:v>-2.819672448648594</c:v>
                </c:pt>
                <c:pt idx="161">
                  <c:v>-2.792636942566031</c:v>
                </c:pt>
                <c:pt idx="162">
                  <c:v>-2.769576050461455</c:v>
                </c:pt>
                <c:pt idx="163">
                  <c:v>-2.746995458493247</c:v>
                </c:pt>
                <c:pt idx="164">
                  <c:v>-2.747424355406283</c:v>
                </c:pt>
                <c:pt idx="165">
                  <c:v>-2.734662591293573</c:v>
                </c:pt>
                <c:pt idx="166">
                  <c:v>-2.692210251058184</c:v>
                </c:pt>
                <c:pt idx="167">
                  <c:v>-2.658040847473614</c:v>
                </c:pt>
                <c:pt idx="168">
                  <c:v>-2.626482861461595</c:v>
                </c:pt>
                <c:pt idx="169">
                  <c:v>-2.595741825441237</c:v>
                </c:pt>
                <c:pt idx="170">
                  <c:v>-2.575812121147468</c:v>
                </c:pt>
                <c:pt idx="171">
                  <c:v>-2.548514376642758</c:v>
                </c:pt>
                <c:pt idx="172">
                  <c:v>-2.52931040031074</c:v>
                </c:pt>
                <c:pt idx="173">
                  <c:v>-2.524785562210473</c:v>
                </c:pt>
                <c:pt idx="174">
                  <c:v>-2.511916630552295</c:v>
                </c:pt>
                <c:pt idx="175">
                  <c:v>-2.503801239134125</c:v>
                </c:pt>
                <c:pt idx="176">
                  <c:v>-2.48827456384707</c:v>
                </c:pt>
                <c:pt idx="177">
                  <c:v>-2.448748776622437</c:v>
                </c:pt>
                <c:pt idx="178">
                  <c:v>-2.440467359142117</c:v>
                </c:pt>
                <c:pt idx="179">
                  <c:v>-2.425857604718558</c:v>
                </c:pt>
                <c:pt idx="180">
                  <c:v>-2.41990157133297</c:v>
                </c:pt>
                <c:pt idx="181">
                  <c:v>-2.398964123566839</c:v>
                </c:pt>
                <c:pt idx="182">
                  <c:v>-2.36067625984539</c:v>
                </c:pt>
                <c:pt idx="183">
                  <c:v>-2.339692893438673</c:v>
                </c:pt>
                <c:pt idx="184">
                  <c:v>-2.325971467597548</c:v>
                </c:pt>
                <c:pt idx="185">
                  <c:v>-2.315725589756611</c:v>
                </c:pt>
                <c:pt idx="186">
                  <c:v>-2.28498126601542</c:v>
                </c:pt>
                <c:pt idx="187">
                  <c:v>-2.250452443724388</c:v>
                </c:pt>
                <c:pt idx="188">
                  <c:v>-2.229905961116849</c:v>
                </c:pt>
                <c:pt idx="189">
                  <c:v>-2.20030837659334</c:v>
                </c:pt>
                <c:pt idx="190">
                  <c:v>-2.177810775467788</c:v>
                </c:pt>
                <c:pt idx="191">
                  <c:v>-2.182935130527392</c:v>
                </c:pt>
                <c:pt idx="192">
                  <c:v>-2.167191116237107</c:v>
                </c:pt>
                <c:pt idx="193">
                  <c:v>-2.14904487241234</c:v>
                </c:pt>
                <c:pt idx="194">
                  <c:v>-2.139599572356026</c:v>
                </c:pt>
                <c:pt idx="195">
                  <c:v>-2.11379227023767</c:v>
                </c:pt>
                <c:pt idx="196">
                  <c:v>-2.093574956293575</c:v>
                </c:pt>
                <c:pt idx="197">
                  <c:v>-2.063654996351794</c:v>
                </c:pt>
                <c:pt idx="198">
                  <c:v>-2.035152088218684</c:v>
                </c:pt>
                <c:pt idx="199">
                  <c:v>-2.016307219359651</c:v>
                </c:pt>
                <c:pt idx="200">
                  <c:v>-2.003987248684564</c:v>
                </c:pt>
                <c:pt idx="201">
                  <c:v>-1.997844159359968</c:v>
                </c:pt>
                <c:pt idx="202">
                  <c:v>-1.998076896695197</c:v>
                </c:pt>
                <c:pt idx="203">
                  <c:v>-1.996651254564724</c:v>
                </c:pt>
                <c:pt idx="204">
                  <c:v>-1.972019088869932</c:v>
                </c:pt>
                <c:pt idx="205">
                  <c:v>-1.964887693442608</c:v>
                </c:pt>
                <c:pt idx="206">
                  <c:v>-1.967136813007357</c:v>
                </c:pt>
                <c:pt idx="207">
                  <c:v>-1.940647022474669</c:v>
                </c:pt>
                <c:pt idx="208">
                  <c:v>-1.92827936098155</c:v>
                </c:pt>
                <c:pt idx="209">
                  <c:v>-1.910446528837484</c:v>
                </c:pt>
                <c:pt idx="210">
                  <c:v>-1.89349474227947</c:v>
                </c:pt>
                <c:pt idx="211">
                  <c:v>-1.882504472149832</c:v>
                </c:pt>
                <c:pt idx="212">
                  <c:v>-1.857616413742477</c:v>
                </c:pt>
                <c:pt idx="213">
                  <c:v>-1.84047822803102</c:v>
                </c:pt>
                <c:pt idx="214">
                  <c:v>-1.831476047229065</c:v>
                </c:pt>
                <c:pt idx="215">
                  <c:v>-1.812596407062359</c:v>
                </c:pt>
                <c:pt idx="216">
                  <c:v>-1.788515575707725</c:v>
                </c:pt>
                <c:pt idx="217">
                  <c:v>-1.7776688210601</c:v>
                </c:pt>
                <c:pt idx="218">
                  <c:v>-1.764893410011512</c:v>
                </c:pt>
                <c:pt idx="219">
                  <c:v>-1.750265917919705</c:v>
                </c:pt>
                <c:pt idx="220">
                  <c:v>-1.733303236662148</c:v>
                </c:pt>
                <c:pt idx="221">
                  <c:v>-1.725473403337917</c:v>
                </c:pt>
                <c:pt idx="222">
                  <c:v>-1.704553149271492</c:v>
                </c:pt>
                <c:pt idx="223">
                  <c:v>-1.684711712770396</c:v>
                </c:pt>
                <c:pt idx="224">
                  <c:v>-1.670762842088775</c:v>
                </c:pt>
                <c:pt idx="225">
                  <c:v>-1.665202028194072</c:v>
                </c:pt>
                <c:pt idx="226">
                  <c:v>-1.660465696206337</c:v>
                </c:pt>
                <c:pt idx="227">
                  <c:v>-1.645349512482473</c:v>
                </c:pt>
                <c:pt idx="228">
                  <c:v>-1.648465188063225</c:v>
                </c:pt>
                <c:pt idx="229">
                  <c:v>-1.633831290896106</c:v>
                </c:pt>
                <c:pt idx="230">
                  <c:v>-1.628136550155375</c:v>
                </c:pt>
                <c:pt idx="231">
                  <c:v>-1.625492024985198</c:v>
                </c:pt>
                <c:pt idx="232">
                  <c:v>-1.625817668057666</c:v>
                </c:pt>
                <c:pt idx="233">
                  <c:v>-1.620975405481654</c:v>
                </c:pt>
                <c:pt idx="234">
                  <c:v>-1.623077571400242</c:v>
                </c:pt>
                <c:pt idx="235">
                  <c:v>-1.618878863910742</c:v>
                </c:pt>
                <c:pt idx="236">
                  <c:v>-1.627428980446185</c:v>
                </c:pt>
                <c:pt idx="237">
                  <c:v>-1.627375835435946</c:v>
                </c:pt>
                <c:pt idx="238">
                  <c:v>-1.621813548155095</c:v>
                </c:pt>
                <c:pt idx="239">
                  <c:v>-1.609696527087282</c:v>
                </c:pt>
                <c:pt idx="240">
                  <c:v>-1.621472371616224</c:v>
                </c:pt>
                <c:pt idx="241">
                  <c:v>-1.621250901476782</c:v>
                </c:pt>
                <c:pt idx="242">
                  <c:v>-1.6247369477749</c:v>
                </c:pt>
                <c:pt idx="243">
                  <c:v>-1.62967601915596</c:v>
                </c:pt>
                <c:pt idx="244">
                  <c:v>-1.637807279628273</c:v>
                </c:pt>
                <c:pt idx="245">
                  <c:v>-1.64595835694411</c:v>
                </c:pt>
                <c:pt idx="246">
                  <c:v>-1.648163196844414</c:v>
                </c:pt>
                <c:pt idx="247">
                  <c:v>-1.642934097226023</c:v>
                </c:pt>
                <c:pt idx="248">
                  <c:v>-1.625590816888944</c:v>
                </c:pt>
                <c:pt idx="249">
                  <c:v>-1.62634211009008</c:v>
                </c:pt>
                <c:pt idx="250">
                  <c:v>-1.631358608057342</c:v>
                </c:pt>
                <c:pt idx="251">
                  <c:v>-1.639026769075327</c:v>
                </c:pt>
                <c:pt idx="252">
                  <c:v>-1.628180122522762</c:v>
                </c:pt>
                <c:pt idx="253">
                  <c:v>-1.61809865968073</c:v>
                </c:pt>
                <c:pt idx="254">
                  <c:v>-1.610427598234084</c:v>
                </c:pt>
                <c:pt idx="255">
                  <c:v>-1.603205628980778</c:v>
                </c:pt>
                <c:pt idx="256">
                  <c:v>-1.593037988702291</c:v>
                </c:pt>
                <c:pt idx="257">
                  <c:v>-1.583265842773108</c:v>
                </c:pt>
                <c:pt idx="258">
                  <c:v>-1.569984900102</c:v>
                </c:pt>
                <c:pt idx="259">
                  <c:v>-1.564005739060426</c:v>
                </c:pt>
                <c:pt idx="260">
                  <c:v>-1.543544463515297</c:v>
                </c:pt>
                <c:pt idx="261">
                  <c:v>-1.529211681879764</c:v>
                </c:pt>
                <c:pt idx="262">
                  <c:v>-1.529340889123214</c:v>
                </c:pt>
                <c:pt idx="263">
                  <c:v>-1.524724576435171</c:v>
                </c:pt>
                <c:pt idx="264">
                  <c:v>-1.515195155099785</c:v>
                </c:pt>
                <c:pt idx="265">
                  <c:v>-1.501971566309467</c:v>
                </c:pt>
                <c:pt idx="266">
                  <c:v>-1.495817525354952</c:v>
                </c:pt>
                <c:pt idx="267">
                  <c:v>-1.484566829843293</c:v>
                </c:pt>
                <c:pt idx="268">
                  <c:v>-1.479414473343114</c:v>
                </c:pt>
                <c:pt idx="269">
                  <c:v>-1.477285961401157</c:v>
                </c:pt>
                <c:pt idx="270">
                  <c:v>-1.460542602942537</c:v>
                </c:pt>
                <c:pt idx="271">
                  <c:v>-1.462953218514514</c:v>
                </c:pt>
                <c:pt idx="272">
                  <c:v>-1.45157252101307</c:v>
                </c:pt>
                <c:pt idx="273">
                  <c:v>-1.428038926696957</c:v>
                </c:pt>
                <c:pt idx="274">
                  <c:v>-1.429053887607498</c:v>
                </c:pt>
                <c:pt idx="275">
                  <c:v>-1.418611772487744</c:v>
                </c:pt>
                <c:pt idx="276">
                  <c:v>-1.401583291247984</c:v>
                </c:pt>
                <c:pt idx="277">
                  <c:v>-1.407354778420568</c:v>
                </c:pt>
                <c:pt idx="278">
                  <c:v>-1.410350099206321</c:v>
                </c:pt>
                <c:pt idx="279">
                  <c:v>-1.391342404114233</c:v>
                </c:pt>
                <c:pt idx="280">
                  <c:v>-1.388757683509955</c:v>
                </c:pt>
                <c:pt idx="281">
                  <c:v>-1.391647702063012</c:v>
                </c:pt>
                <c:pt idx="282">
                  <c:v>-1.380254626818933</c:v>
                </c:pt>
                <c:pt idx="283">
                  <c:v>-1.384442151079122</c:v>
                </c:pt>
                <c:pt idx="284">
                  <c:v>-1.383654261150804</c:v>
                </c:pt>
                <c:pt idx="285">
                  <c:v>-1.376766524974434</c:v>
                </c:pt>
                <c:pt idx="286">
                  <c:v>-1.357417669148305</c:v>
                </c:pt>
                <c:pt idx="287">
                  <c:v>-1.33502112507793</c:v>
                </c:pt>
                <c:pt idx="288">
                  <c:v>-1.331326638087487</c:v>
                </c:pt>
                <c:pt idx="289">
                  <c:v>-1.329252098472782</c:v>
                </c:pt>
                <c:pt idx="290">
                  <c:v>-1.31691244635849</c:v>
                </c:pt>
                <c:pt idx="291">
                  <c:v>-1.304159761219084</c:v>
                </c:pt>
                <c:pt idx="292">
                  <c:v>-1.293230416306726</c:v>
                </c:pt>
                <c:pt idx="293">
                  <c:v>-1.283243588353732</c:v>
                </c:pt>
                <c:pt idx="294">
                  <c:v>-1.266615515103805</c:v>
                </c:pt>
                <c:pt idx="295">
                  <c:v>-1.265315014068417</c:v>
                </c:pt>
                <c:pt idx="296">
                  <c:v>-1.255972994961851</c:v>
                </c:pt>
                <c:pt idx="297">
                  <c:v>-1.25493653141666</c:v>
                </c:pt>
                <c:pt idx="298">
                  <c:v>-1.26064695872123</c:v>
                </c:pt>
                <c:pt idx="299">
                  <c:v>-1.256236772890299</c:v>
                </c:pt>
                <c:pt idx="300">
                  <c:v>-1.25029110851092</c:v>
                </c:pt>
                <c:pt idx="301">
                  <c:v>-1.251596257707421</c:v>
                </c:pt>
                <c:pt idx="302">
                  <c:v>-1.237783592550203</c:v>
                </c:pt>
                <c:pt idx="303">
                  <c:v>-1.247928821552628</c:v>
                </c:pt>
                <c:pt idx="304">
                  <c:v>-1.250520104810884</c:v>
                </c:pt>
                <c:pt idx="305">
                  <c:v>-1.254729231776051</c:v>
                </c:pt>
                <c:pt idx="306">
                  <c:v>-1.250472240672405</c:v>
                </c:pt>
                <c:pt idx="307">
                  <c:v>-1.246339250607792</c:v>
                </c:pt>
                <c:pt idx="308">
                  <c:v>-1.24918354739</c:v>
                </c:pt>
                <c:pt idx="309">
                  <c:v>-1.254352383197762</c:v>
                </c:pt>
                <c:pt idx="310">
                  <c:v>-1.25420152709155</c:v>
                </c:pt>
                <c:pt idx="311">
                  <c:v>-1.256158206626587</c:v>
                </c:pt>
                <c:pt idx="312">
                  <c:v>-1.250077434820084</c:v>
                </c:pt>
                <c:pt idx="313">
                  <c:v>-1.245732204335128</c:v>
                </c:pt>
                <c:pt idx="314">
                  <c:v>-1.227354537586028</c:v>
                </c:pt>
                <c:pt idx="315">
                  <c:v>-1.218231881063537</c:v>
                </c:pt>
                <c:pt idx="316">
                  <c:v>-1.215164634517687</c:v>
                </c:pt>
                <c:pt idx="317">
                  <c:v>-1.210190532653361</c:v>
                </c:pt>
                <c:pt idx="318">
                  <c:v>-1.214692430507013</c:v>
                </c:pt>
                <c:pt idx="319">
                  <c:v>-1.205790645618224</c:v>
                </c:pt>
                <c:pt idx="320">
                  <c:v>-1.183356438277896</c:v>
                </c:pt>
                <c:pt idx="321">
                  <c:v>-1.173471089638884</c:v>
                </c:pt>
                <c:pt idx="322">
                  <c:v>-1.165787875217483</c:v>
                </c:pt>
                <c:pt idx="323">
                  <c:v>-1.171014128860544</c:v>
                </c:pt>
                <c:pt idx="324">
                  <c:v>-1.157473611375077</c:v>
                </c:pt>
                <c:pt idx="325">
                  <c:v>-1.156867104286514</c:v>
                </c:pt>
                <c:pt idx="326">
                  <c:v>-1.160085338338672</c:v>
                </c:pt>
                <c:pt idx="327">
                  <c:v>-1.156903984484335</c:v>
                </c:pt>
                <c:pt idx="328">
                  <c:v>-1.158390358246403</c:v>
                </c:pt>
                <c:pt idx="329">
                  <c:v>-1.170280763497507</c:v>
                </c:pt>
                <c:pt idx="330">
                  <c:v>-1.165668952672902</c:v>
                </c:pt>
                <c:pt idx="331">
                  <c:v>-1.165879722421455</c:v>
                </c:pt>
                <c:pt idx="332">
                  <c:v>-1.15356493154171</c:v>
                </c:pt>
                <c:pt idx="333">
                  <c:v>-1.163078116654135</c:v>
                </c:pt>
                <c:pt idx="334">
                  <c:v>-1.15996181004186</c:v>
                </c:pt>
                <c:pt idx="335">
                  <c:v>-1.158788408502344</c:v>
                </c:pt>
                <c:pt idx="336">
                  <c:v>-1.157698949036226</c:v>
                </c:pt>
                <c:pt idx="337">
                  <c:v>-1.164784307044892</c:v>
                </c:pt>
                <c:pt idx="338">
                  <c:v>-1.160015931633883</c:v>
                </c:pt>
                <c:pt idx="339">
                  <c:v>-1.167519122156895</c:v>
                </c:pt>
                <c:pt idx="340">
                  <c:v>-1.173029746838416</c:v>
                </c:pt>
                <c:pt idx="341">
                  <c:v>-1.164900404010012</c:v>
                </c:pt>
                <c:pt idx="342">
                  <c:v>-1.169246955095058</c:v>
                </c:pt>
                <c:pt idx="343">
                  <c:v>-1.174886128221623</c:v>
                </c:pt>
                <c:pt idx="344">
                  <c:v>-1.185596490017242</c:v>
                </c:pt>
                <c:pt idx="345">
                  <c:v>-1.187232418660145</c:v>
                </c:pt>
                <c:pt idx="346">
                  <c:v>-1.192125775551482</c:v>
                </c:pt>
                <c:pt idx="347">
                  <c:v>-1.19275220557607</c:v>
                </c:pt>
                <c:pt idx="348">
                  <c:v>-1.207082308744619</c:v>
                </c:pt>
                <c:pt idx="349">
                  <c:v>-1.209437501052723</c:v>
                </c:pt>
                <c:pt idx="350">
                  <c:v>-1.206706776053678</c:v>
                </c:pt>
                <c:pt idx="351">
                  <c:v>-1.200606371646954</c:v>
                </c:pt>
                <c:pt idx="352">
                  <c:v>-1.202098816757524</c:v>
                </c:pt>
                <c:pt idx="353">
                  <c:v>-1.186297288566305</c:v>
                </c:pt>
                <c:pt idx="354">
                  <c:v>-1.192835090068784</c:v>
                </c:pt>
                <c:pt idx="355">
                  <c:v>-1.198999095627623</c:v>
                </c:pt>
                <c:pt idx="356">
                  <c:v>-1.202086896199014</c:v>
                </c:pt>
                <c:pt idx="357">
                  <c:v>-1.209353990810735</c:v>
                </c:pt>
                <c:pt idx="358">
                  <c:v>-1.2122187701554</c:v>
                </c:pt>
                <c:pt idx="359">
                  <c:v>-1.212496227570687</c:v>
                </c:pt>
                <c:pt idx="360">
                  <c:v>-1.211315045382115</c:v>
                </c:pt>
                <c:pt idx="361">
                  <c:v>-1.217001085397686</c:v>
                </c:pt>
                <c:pt idx="362">
                  <c:v>-1.207703214446157</c:v>
                </c:pt>
                <c:pt idx="363">
                  <c:v>-1.200019005087465</c:v>
                </c:pt>
                <c:pt idx="364">
                  <c:v>-1.19226633885375</c:v>
                </c:pt>
                <c:pt idx="365">
                  <c:v>-1.176960003104256</c:v>
                </c:pt>
                <c:pt idx="366">
                  <c:v>-1.180539785643438</c:v>
                </c:pt>
                <c:pt idx="367">
                  <c:v>-1.187580617580289</c:v>
                </c:pt>
                <c:pt idx="368">
                  <c:v>-1.183637350469245</c:v>
                </c:pt>
                <c:pt idx="369">
                  <c:v>-1.195200491212891</c:v>
                </c:pt>
                <c:pt idx="370">
                  <c:v>-1.206719980696108</c:v>
                </c:pt>
                <c:pt idx="371">
                  <c:v>-1.209552250574509</c:v>
                </c:pt>
                <c:pt idx="372">
                  <c:v>-1.22585998527564</c:v>
                </c:pt>
                <c:pt idx="373">
                  <c:v>-1.229990445910901</c:v>
                </c:pt>
                <c:pt idx="374">
                  <c:v>-1.237721397966117</c:v>
                </c:pt>
                <c:pt idx="375">
                  <c:v>-1.24233643404984</c:v>
                </c:pt>
                <c:pt idx="376">
                  <c:v>-1.242664219380194</c:v>
                </c:pt>
                <c:pt idx="377">
                  <c:v>-1.24755749431318</c:v>
                </c:pt>
                <c:pt idx="378">
                  <c:v>-1.25368230676782</c:v>
                </c:pt>
                <c:pt idx="379">
                  <c:v>-1.263980843245303</c:v>
                </c:pt>
                <c:pt idx="380">
                  <c:v>-1.268067171637614</c:v>
                </c:pt>
                <c:pt idx="381">
                  <c:v>-1.27107741482079</c:v>
                </c:pt>
                <c:pt idx="382">
                  <c:v>-1.267819543395301</c:v>
                </c:pt>
                <c:pt idx="383">
                  <c:v>-1.271569080864418</c:v>
                </c:pt>
                <c:pt idx="384">
                  <c:v>-1.285500040935016</c:v>
                </c:pt>
                <c:pt idx="385">
                  <c:v>-1.279482353582467</c:v>
                </c:pt>
                <c:pt idx="386">
                  <c:v>-1.282070300298725</c:v>
                </c:pt>
                <c:pt idx="387">
                  <c:v>-1.277077236611614</c:v>
                </c:pt>
                <c:pt idx="388">
                  <c:v>-1.266485523135165</c:v>
                </c:pt>
                <c:pt idx="389">
                  <c:v>-1.265603544308837</c:v>
                </c:pt>
                <c:pt idx="390">
                  <c:v>-1.268236511327771</c:v>
                </c:pt>
                <c:pt idx="391">
                  <c:v>-1.276734931181092</c:v>
                </c:pt>
                <c:pt idx="392">
                  <c:v>-1.282672038792153</c:v>
                </c:pt>
                <c:pt idx="393">
                  <c:v>-1.283208062710482</c:v>
                </c:pt>
                <c:pt idx="394">
                  <c:v>-1.286295370705794</c:v>
                </c:pt>
                <c:pt idx="395">
                  <c:v>-1.292935082176045</c:v>
                </c:pt>
                <c:pt idx="396">
                  <c:v>-1.295653540983811</c:v>
                </c:pt>
                <c:pt idx="397">
                  <c:v>-1.294867474538561</c:v>
                </c:pt>
                <c:pt idx="398">
                  <c:v>-1.309438660439751</c:v>
                </c:pt>
                <c:pt idx="399">
                  <c:v>-1.315743128427078</c:v>
                </c:pt>
                <c:pt idx="400">
                  <c:v>-1.307845664667057</c:v>
                </c:pt>
                <c:pt idx="401">
                  <c:v>-1.294719807726594</c:v>
                </c:pt>
                <c:pt idx="402">
                  <c:v>-1.294679319857892</c:v>
                </c:pt>
                <c:pt idx="403">
                  <c:v>-1.293628267910262</c:v>
                </c:pt>
                <c:pt idx="404">
                  <c:v>-1.300315002329792</c:v>
                </c:pt>
                <c:pt idx="405">
                  <c:v>-1.301314413253664</c:v>
                </c:pt>
                <c:pt idx="406">
                  <c:v>-1.30031011054169</c:v>
                </c:pt>
                <c:pt idx="407">
                  <c:v>-1.313479278078682</c:v>
                </c:pt>
                <c:pt idx="408">
                  <c:v>-1.305111488150332</c:v>
                </c:pt>
                <c:pt idx="409">
                  <c:v>-1.310416792577136</c:v>
                </c:pt>
                <c:pt idx="410">
                  <c:v>-1.305281866890527</c:v>
                </c:pt>
                <c:pt idx="411">
                  <c:v>-1.30556997312355</c:v>
                </c:pt>
                <c:pt idx="412">
                  <c:v>-1.3145540693935</c:v>
                </c:pt>
                <c:pt idx="413">
                  <c:v>-1.315185030605946</c:v>
                </c:pt>
                <c:pt idx="414">
                  <c:v>-1.314683801761986</c:v>
                </c:pt>
                <c:pt idx="415">
                  <c:v>-1.305472533065962</c:v>
                </c:pt>
                <c:pt idx="416">
                  <c:v>-1.312139174981726</c:v>
                </c:pt>
                <c:pt idx="417">
                  <c:v>-1.31744052347736</c:v>
                </c:pt>
                <c:pt idx="418">
                  <c:v>-1.318815180058843</c:v>
                </c:pt>
                <c:pt idx="419">
                  <c:v>-1.315052476337696</c:v>
                </c:pt>
                <c:pt idx="420">
                  <c:v>-1.312891478905412</c:v>
                </c:pt>
                <c:pt idx="421">
                  <c:v>-1.318497628234835</c:v>
                </c:pt>
                <c:pt idx="422">
                  <c:v>-1.328280077688772</c:v>
                </c:pt>
                <c:pt idx="423">
                  <c:v>-1.338269251307925</c:v>
                </c:pt>
                <c:pt idx="424">
                  <c:v>-1.352226368389144</c:v>
                </c:pt>
                <c:pt idx="425">
                  <c:v>-1.345763036750837</c:v>
                </c:pt>
                <c:pt idx="426">
                  <c:v>-1.342833211144571</c:v>
                </c:pt>
                <c:pt idx="427">
                  <c:v>-1.327027048281464</c:v>
                </c:pt>
                <c:pt idx="428">
                  <c:v>-1.327131219353588</c:v>
                </c:pt>
                <c:pt idx="429">
                  <c:v>-1.322001350091332</c:v>
                </c:pt>
                <c:pt idx="430">
                  <c:v>-1.3166526391784</c:v>
                </c:pt>
                <c:pt idx="431">
                  <c:v>-1.305957753594948</c:v>
                </c:pt>
                <c:pt idx="432">
                  <c:v>-1.315120280329399</c:v>
                </c:pt>
                <c:pt idx="433">
                  <c:v>-1.308300966333914</c:v>
                </c:pt>
                <c:pt idx="434">
                  <c:v>-1.29988883186036</c:v>
                </c:pt>
                <c:pt idx="435">
                  <c:v>-1.301040487475802</c:v>
                </c:pt>
                <c:pt idx="436">
                  <c:v>-1.288534680375213</c:v>
                </c:pt>
                <c:pt idx="437">
                  <c:v>-1.286687115054296</c:v>
                </c:pt>
                <c:pt idx="438">
                  <c:v>-1.291591965086153</c:v>
                </c:pt>
                <c:pt idx="439">
                  <c:v>-1.291823514821867</c:v>
                </c:pt>
                <c:pt idx="440">
                  <c:v>-1.297542792217052</c:v>
                </c:pt>
                <c:pt idx="441">
                  <c:v>-1.297066375332155</c:v>
                </c:pt>
                <c:pt idx="442">
                  <c:v>-1.297836745678968</c:v>
                </c:pt>
                <c:pt idx="443">
                  <c:v>-1.301661529687454</c:v>
                </c:pt>
                <c:pt idx="444">
                  <c:v>-1.296187076764224</c:v>
                </c:pt>
                <c:pt idx="445">
                  <c:v>-1.295043386840994</c:v>
                </c:pt>
                <c:pt idx="446">
                  <c:v>-1.302975519863836</c:v>
                </c:pt>
                <c:pt idx="447">
                  <c:v>-1.306230155553326</c:v>
                </c:pt>
                <c:pt idx="448">
                  <c:v>-1.308862298242065</c:v>
                </c:pt>
                <c:pt idx="449">
                  <c:v>-1.308266614809324</c:v>
                </c:pt>
                <c:pt idx="450">
                  <c:v>-1.314877508692467</c:v>
                </c:pt>
                <c:pt idx="451">
                  <c:v>-1.320473071009682</c:v>
                </c:pt>
                <c:pt idx="452">
                  <c:v>-1.319809301415433</c:v>
                </c:pt>
                <c:pt idx="453">
                  <c:v>-1.320741652307003</c:v>
                </c:pt>
                <c:pt idx="454">
                  <c:v>-1.321125949150116</c:v>
                </c:pt>
                <c:pt idx="455">
                  <c:v>-1.311455843896965</c:v>
                </c:pt>
                <c:pt idx="456">
                  <c:v>-1.297048770668794</c:v>
                </c:pt>
                <c:pt idx="457">
                  <c:v>-1.302813305546975</c:v>
                </c:pt>
                <c:pt idx="458">
                  <c:v>-1.309988712559028</c:v>
                </c:pt>
                <c:pt idx="459">
                  <c:v>-1.314190917933272</c:v>
                </c:pt>
                <c:pt idx="460">
                  <c:v>-1.31333736841881</c:v>
                </c:pt>
                <c:pt idx="461">
                  <c:v>-1.313709314279244</c:v>
                </c:pt>
                <c:pt idx="462">
                  <c:v>-1.319580918917125</c:v>
                </c:pt>
                <c:pt idx="463">
                  <c:v>-1.323280530897954</c:v>
                </c:pt>
                <c:pt idx="464">
                  <c:v>-1.316479715192129</c:v>
                </c:pt>
                <c:pt idx="465">
                  <c:v>-1.320231538955758</c:v>
                </c:pt>
                <c:pt idx="466">
                  <c:v>-1.322315893657658</c:v>
                </c:pt>
                <c:pt idx="467">
                  <c:v>-1.315344966595288</c:v>
                </c:pt>
                <c:pt idx="468">
                  <c:v>-1.31618429925286</c:v>
                </c:pt>
                <c:pt idx="469">
                  <c:v>-1.32168398148768</c:v>
                </c:pt>
                <c:pt idx="470">
                  <c:v>-1.322221612883211</c:v>
                </c:pt>
                <c:pt idx="471">
                  <c:v>-1.317387755102255</c:v>
                </c:pt>
                <c:pt idx="472">
                  <c:v>-1.308872586607455</c:v>
                </c:pt>
                <c:pt idx="473">
                  <c:v>-1.320697180939614</c:v>
                </c:pt>
                <c:pt idx="474">
                  <c:v>-1.321081463408042</c:v>
                </c:pt>
                <c:pt idx="475">
                  <c:v>-1.321570915509914</c:v>
                </c:pt>
                <c:pt idx="476">
                  <c:v>-1.321981998688856</c:v>
                </c:pt>
                <c:pt idx="477">
                  <c:v>-1.325164587902253</c:v>
                </c:pt>
                <c:pt idx="478">
                  <c:v>-1.314767325692906</c:v>
                </c:pt>
                <c:pt idx="479">
                  <c:v>-1.324440453854631</c:v>
                </c:pt>
                <c:pt idx="480">
                  <c:v>-1.309823309405794</c:v>
                </c:pt>
                <c:pt idx="481">
                  <c:v>-1.313025517336482</c:v>
                </c:pt>
              </c:numCache>
            </c:numRef>
          </c:yVal>
          <c:smooth val="0"/>
        </c:ser>
        <c:ser>
          <c:idx val="5"/>
          <c:order val="5"/>
          <c:tx>
            <c:v>Silver_WMA</c:v>
          </c:tx>
          <c:spPr>
            <a:ln>
              <a:solidFill>
                <a:srgbClr val="D60093"/>
              </a:solidFill>
            </a:ln>
          </c:spPr>
          <c:marker>
            <c:symbol val="none"/>
          </c:marker>
          <c:xVal>
            <c:numRef>
              <c:f>LR!$A$1:$A$482</c:f>
              <c:numCache>
                <c:formatCode>General</c:formatCode>
                <c:ptCount val="482"/>
                <c:pt idx="1">
                  <c:v>20.0</c:v>
                </c:pt>
                <c:pt idx="2">
                  <c:v>21.0</c:v>
                </c:pt>
                <c:pt idx="3">
                  <c:v>22.0</c:v>
                </c:pt>
                <c:pt idx="4">
                  <c:v>23.0</c:v>
                </c:pt>
                <c:pt idx="5">
                  <c:v>24.0</c:v>
                </c:pt>
                <c:pt idx="6">
                  <c:v>25.0</c:v>
                </c:pt>
                <c:pt idx="7">
                  <c:v>26.0</c:v>
                </c:pt>
                <c:pt idx="8">
                  <c:v>27.0</c:v>
                </c:pt>
                <c:pt idx="9">
                  <c:v>28.0</c:v>
                </c:pt>
                <c:pt idx="10">
                  <c:v>29.0</c:v>
                </c:pt>
                <c:pt idx="11">
                  <c:v>30.0</c:v>
                </c:pt>
                <c:pt idx="12">
                  <c:v>31.0</c:v>
                </c:pt>
                <c:pt idx="13">
                  <c:v>32.0</c:v>
                </c:pt>
                <c:pt idx="14">
                  <c:v>33.0</c:v>
                </c:pt>
                <c:pt idx="15">
                  <c:v>34.0</c:v>
                </c:pt>
                <c:pt idx="16">
                  <c:v>35.0</c:v>
                </c:pt>
                <c:pt idx="17">
                  <c:v>36.0</c:v>
                </c:pt>
                <c:pt idx="18">
                  <c:v>37.0</c:v>
                </c:pt>
                <c:pt idx="19">
                  <c:v>38.0</c:v>
                </c:pt>
                <c:pt idx="20">
                  <c:v>39.0</c:v>
                </c:pt>
                <c:pt idx="21">
                  <c:v>40.0</c:v>
                </c:pt>
                <c:pt idx="22">
                  <c:v>41.0</c:v>
                </c:pt>
                <c:pt idx="23">
                  <c:v>42.0</c:v>
                </c:pt>
                <c:pt idx="24">
                  <c:v>43.0</c:v>
                </c:pt>
                <c:pt idx="25">
                  <c:v>44.0</c:v>
                </c:pt>
                <c:pt idx="26">
                  <c:v>45.0</c:v>
                </c:pt>
                <c:pt idx="27">
                  <c:v>46.0</c:v>
                </c:pt>
                <c:pt idx="28">
                  <c:v>47.0</c:v>
                </c:pt>
                <c:pt idx="29">
                  <c:v>48.0</c:v>
                </c:pt>
                <c:pt idx="30">
                  <c:v>49.0</c:v>
                </c:pt>
                <c:pt idx="31">
                  <c:v>50.0</c:v>
                </c:pt>
                <c:pt idx="32">
                  <c:v>51.0</c:v>
                </c:pt>
                <c:pt idx="33">
                  <c:v>52.0</c:v>
                </c:pt>
                <c:pt idx="34">
                  <c:v>53.0</c:v>
                </c:pt>
                <c:pt idx="35">
                  <c:v>54.0</c:v>
                </c:pt>
                <c:pt idx="36">
                  <c:v>55.0</c:v>
                </c:pt>
                <c:pt idx="37">
                  <c:v>56.0</c:v>
                </c:pt>
                <c:pt idx="38">
                  <c:v>57.0</c:v>
                </c:pt>
                <c:pt idx="39">
                  <c:v>58.0</c:v>
                </c:pt>
                <c:pt idx="40">
                  <c:v>59.0</c:v>
                </c:pt>
                <c:pt idx="41">
                  <c:v>60.0</c:v>
                </c:pt>
                <c:pt idx="42">
                  <c:v>61.0</c:v>
                </c:pt>
                <c:pt idx="43">
                  <c:v>62.0</c:v>
                </c:pt>
                <c:pt idx="44">
                  <c:v>63.0</c:v>
                </c:pt>
                <c:pt idx="45">
                  <c:v>64.0</c:v>
                </c:pt>
                <c:pt idx="46">
                  <c:v>65.0</c:v>
                </c:pt>
                <c:pt idx="47">
                  <c:v>66.0</c:v>
                </c:pt>
                <c:pt idx="48">
                  <c:v>67.0</c:v>
                </c:pt>
                <c:pt idx="49">
                  <c:v>68.0</c:v>
                </c:pt>
                <c:pt idx="50">
                  <c:v>69.0</c:v>
                </c:pt>
                <c:pt idx="51">
                  <c:v>70.0</c:v>
                </c:pt>
                <c:pt idx="52">
                  <c:v>71.0</c:v>
                </c:pt>
                <c:pt idx="53">
                  <c:v>72.0</c:v>
                </c:pt>
                <c:pt idx="54">
                  <c:v>73.0</c:v>
                </c:pt>
                <c:pt idx="55">
                  <c:v>74.0</c:v>
                </c:pt>
                <c:pt idx="56">
                  <c:v>75.0</c:v>
                </c:pt>
                <c:pt idx="57">
                  <c:v>76.0</c:v>
                </c:pt>
                <c:pt idx="58">
                  <c:v>77.0</c:v>
                </c:pt>
                <c:pt idx="59">
                  <c:v>78.0</c:v>
                </c:pt>
                <c:pt idx="60">
                  <c:v>79.0</c:v>
                </c:pt>
                <c:pt idx="61">
                  <c:v>80.0</c:v>
                </c:pt>
                <c:pt idx="62">
                  <c:v>81.0</c:v>
                </c:pt>
                <c:pt idx="63">
                  <c:v>82.0</c:v>
                </c:pt>
                <c:pt idx="64">
                  <c:v>83.0</c:v>
                </c:pt>
                <c:pt idx="65">
                  <c:v>84.0</c:v>
                </c:pt>
                <c:pt idx="66">
                  <c:v>85.0</c:v>
                </c:pt>
                <c:pt idx="67">
                  <c:v>86.0</c:v>
                </c:pt>
                <c:pt idx="68">
                  <c:v>87.0</c:v>
                </c:pt>
                <c:pt idx="69">
                  <c:v>88.0</c:v>
                </c:pt>
                <c:pt idx="70">
                  <c:v>89.0</c:v>
                </c:pt>
                <c:pt idx="71">
                  <c:v>90.0</c:v>
                </c:pt>
                <c:pt idx="72">
                  <c:v>91.0</c:v>
                </c:pt>
                <c:pt idx="73">
                  <c:v>92.0</c:v>
                </c:pt>
                <c:pt idx="74">
                  <c:v>93.0</c:v>
                </c:pt>
                <c:pt idx="75">
                  <c:v>94.0</c:v>
                </c:pt>
                <c:pt idx="76">
                  <c:v>95.0</c:v>
                </c:pt>
                <c:pt idx="77">
                  <c:v>96.0</c:v>
                </c:pt>
                <c:pt idx="78">
                  <c:v>97.0</c:v>
                </c:pt>
                <c:pt idx="79">
                  <c:v>98.0</c:v>
                </c:pt>
                <c:pt idx="80">
                  <c:v>99.0</c:v>
                </c:pt>
                <c:pt idx="81">
                  <c:v>100.0</c:v>
                </c:pt>
                <c:pt idx="82">
                  <c:v>101.0</c:v>
                </c:pt>
                <c:pt idx="83">
                  <c:v>102.0</c:v>
                </c:pt>
                <c:pt idx="84">
                  <c:v>103.0</c:v>
                </c:pt>
                <c:pt idx="85">
                  <c:v>104.0</c:v>
                </c:pt>
                <c:pt idx="86">
                  <c:v>105.0</c:v>
                </c:pt>
                <c:pt idx="87">
                  <c:v>106.0</c:v>
                </c:pt>
                <c:pt idx="88">
                  <c:v>107.0</c:v>
                </c:pt>
                <c:pt idx="89">
                  <c:v>108.0</c:v>
                </c:pt>
                <c:pt idx="90">
                  <c:v>109.0</c:v>
                </c:pt>
                <c:pt idx="91">
                  <c:v>110.0</c:v>
                </c:pt>
                <c:pt idx="92">
                  <c:v>111.0</c:v>
                </c:pt>
                <c:pt idx="93">
                  <c:v>112.0</c:v>
                </c:pt>
                <c:pt idx="94">
                  <c:v>113.0</c:v>
                </c:pt>
                <c:pt idx="95">
                  <c:v>114.0</c:v>
                </c:pt>
                <c:pt idx="96">
                  <c:v>115.0</c:v>
                </c:pt>
                <c:pt idx="97">
                  <c:v>116.0</c:v>
                </c:pt>
                <c:pt idx="98">
                  <c:v>117.0</c:v>
                </c:pt>
                <c:pt idx="99">
                  <c:v>118.0</c:v>
                </c:pt>
                <c:pt idx="100">
                  <c:v>119.0</c:v>
                </c:pt>
                <c:pt idx="101">
                  <c:v>120.0</c:v>
                </c:pt>
                <c:pt idx="102">
                  <c:v>121.0</c:v>
                </c:pt>
                <c:pt idx="103">
                  <c:v>122.0</c:v>
                </c:pt>
                <c:pt idx="104">
                  <c:v>123.0</c:v>
                </c:pt>
                <c:pt idx="105">
                  <c:v>124.0</c:v>
                </c:pt>
                <c:pt idx="106">
                  <c:v>125.0</c:v>
                </c:pt>
                <c:pt idx="107">
                  <c:v>126.0</c:v>
                </c:pt>
                <c:pt idx="108">
                  <c:v>127.0</c:v>
                </c:pt>
                <c:pt idx="109">
                  <c:v>128.0</c:v>
                </c:pt>
                <c:pt idx="110">
                  <c:v>129.0</c:v>
                </c:pt>
                <c:pt idx="111">
                  <c:v>130.0</c:v>
                </c:pt>
                <c:pt idx="112">
                  <c:v>131.0</c:v>
                </c:pt>
                <c:pt idx="113">
                  <c:v>132.0</c:v>
                </c:pt>
                <c:pt idx="114">
                  <c:v>133.0</c:v>
                </c:pt>
                <c:pt idx="115">
                  <c:v>134.0</c:v>
                </c:pt>
                <c:pt idx="116">
                  <c:v>135.0</c:v>
                </c:pt>
                <c:pt idx="117">
                  <c:v>136.0</c:v>
                </c:pt>
                <c:pt idx="118">
                  <c:v>137.0</c:v>
                </c:pt>
                <c:pt idx="119">
                  <c:v>138.0</c:v>
                </c:pt>
                <c:pt idx="120">
                  <c:v>139.0</c:v>
                </c:pt>
                <c:pt idx="121">
                  <c:v>140.0</c:v>
                </c:pt>
                <c:pt idx="122">
                  <c:v>141.0</c:v>
                </c:pt>
                <c:pt idx="123">
                  <c:v>142.0</c:v>
                </c:pt>
                <c:pt idx="124">
                  <c:v>143.0</c:v>
                </c:pt>
                <c:pt idx="125">
                  <c:v>144.0</c:v>
                </c:pt>
                <c:pt idx="126">
                  <c:v>145.0</c:v>
                </c:pt>
                <c:pt idx="127">
                  <c:v>146.0</c:v>
                </c:pt>
                <c:pt idx="128">
                  <c:v>147.0</c:v>
                </c:pt>
                <c:pt idx="129">
                  <c:v>148.0</c:v>
                </c:pt>
                <c:pt idx="130">
                  <c:v>149.0</c:v>
                </c:pt>
                <c:pt idx="131">
                  <c:v>150.0</c:v>
                </c:pt>
                <c:pt idx="132">
                  <c:v>151.0</c:v>
                </c:pt>
                <c:pt idx="133">
                  <c:v>152.0</c:v>
                </c:pt>
                <c:pt idx="134">
                  <c:v>153.0</c:v>
                </c:pt>
                <c:pt idx="135">
                  <c:v>154.0</c:v>
                </c:pt>
                <c:pt idx="136">
                  <c:v>155.0</c:v>
                </c:pt>
                <c:pt idx="137">
                  <c:v>156.0</c:v>
                </c:pt>
                <c:pt idx="138">
                  <c:v>157.0</c:v>
                </c:pt>
                <c:pt idx="139">
                  <c:v>158.0</c:v>
                </c:pt>
                <c:pt idx="140">
                  <c:v>159.0</c:v>
                </c:pt>
                <c:pt idx="141">
                  <c:v>160.0</c:v>
                </c:pt>
                <c:pt idx="142">
                  <c:v>161.0</c:v>
                </c:pt>
                <c:pt idx="143">
                  <c:v>162.0</c:v>
                </c:pt>
                <c:pt idx="144">
                  <c:v>163.0</c:v>
                </c:pt>
                <c:pt idx="145">
                  <c:v>164.0</c:v>
                </c:pt>
                <c:pt idx="146">
                  <c:v>165.0</c:v>
                </c:pt>
                <c:pt idx="147">
                  <c:v>166.0</c:v>
                </c:pt>
                <c:pt idx="148">
                  <c:v>167.0</c:v>
                </c:pt>
                <c:pt idx="149">
                  <c:v>168.0</c:v>
                </c:pt>
                <c:pt idx="150">
                  <c:v>169.0</c:v>
                </c:pt>
                <c:pt idx="151">
                  <c:v>170.0</c:v>
                </c:pt>
                <c:pt idx="152">
                  <c:v>171.0</c:v>
                </c:pt>
                <c:pt idx="153">
                  <c:v>172.0</c:v>
                </c:pt>
                <c:pt idx="154">
                  <c:v>173.0</c:v>
                </c:pt>
                <c:pt idx="155">
                  <c:v>174.0</c:v>
                </c:pt>
                <c:pt idx="156">
                  <c:v>175.0</c:v>
                </c:pt>
                <c:pt idx="157">
                  <c:v>176.0</c:v>
                </c:pt>
                <c:pt idx="158">
                  <c:v>177.0</c:v>
                </c:pt>
                <c:pt idx="159">
                  <c:v>178.0</c:v>
                </c:pt>
                <c:pt idx="160">
                  <c:v>179.0</c:v>
                </c:pt>
                <c:pt idx="161">
                  <c:v>180.0</c:v>
                </c:pt>
                <c:pt idx="162">
                  <c:v>181.0</c:v>
                </c:pt>
                <c:pt idx="163">
                  <c:v>182.0</c:v>
                </c:pt>
                <c:pt idx="164">
                  <c:v>183.0</c:v>
                </c:pt>
                <c:pt idx="165">
                  <c:v>184.0</c:v>
                </c:pt>
                <c:pt idx="166">
                  <c:v>185.0</c:v>
                </c:pt>
                <c:pt idx="167">
                  <c:v>186.0</c:v>
                </c:pt>
                <c:pt idx="168">
                  <c:v>187.0</c:v>
                </c:pt>
                <c:pt idx="169">
                  <c:v>188.0</c:v>
                </c:pt>
                <c:pt idx="170">
                  <c:v>189.0</c:v>
                </c:pt>
                <c:pt idx="171">
                  <c:v>190.0</c:v>
                </c:pt>
                <c:pt idx="172">
                  <c:v>191.0</c:v>
                </c:pt>
                <c:pt idx="173">
                  <c:v>192.0</c:v>
                </c:pt>
                <c:pt idx="174">
                  <c:v>193.0</c:v>
                </c:pt>
                <c:pt idx="175">
                  <c:v>194.0</c:v>
                </c:pt>
                <c:pt idx="176">
                  <c:v>195.0</c:v>
                </c:pt>
                <c:pt idx="177">
                  <c:v>196.0</c:v>
                </c:pt>
                <c:pt idx="178">
                  <c:v>197.0</c:v>
                </c:pt>
                <c:pt idx="179">
                  <c:v>198.0</c:v>
                </c:pt>
                <c:pt idx="180">
                  <c:v>199.0</c:v>
                </c:pt>
                <c:pt idx="181">
                  <c:v>200.0</c:v>
                </c:pt>
                <c:pt idx="182">
                  <c:v>201.0</c:v>
                </c:pt>
                <c:pt idx="183">
                  <c:v>202.0</c:v>
                </c:pt>
                <c:pt idx="184">
                  <c:v>203.0</c:v>
                </c:pt>
                <c:pt idx="185">
                  <c:v>204.0</c:v>
                </c:pt>
                <c:pt idx="186">
                  <c:v>205.0</c:v>
                </c:pt>
                <c:pt idx="187">
                  <c:v>206.0</c:v>
                </c:pt>
                <c:pt idx="188">
                  <c:v>207.0</c:v>
                </c:pt>
                <c:pt idx="189">
                  <c:v>208.0</c:v>
                </c:pt>
                <c:pt idx="190">
                  <c:v>209.0</c:v>
                </c:pt>
                <c:pt idx="191">
                  <c:v>210.0</c:v>
                </c:pt>
                <c:pt idx="192">
                  <c:v>211.0</c:v>
                </c:pt>
                <c:pt idx="193">
                  <c:v>212.0</c:v>
                </c:pt>
                <c:pt idx="194">
                  <c:v>213.0</c:v>
                </c:pt>
                <c:pt idx="195">
                  <c:v>214.0</c:v>
                </c:pt>
                <c:pt idx="196">
                  <c:v>215.0</c:v>
                </c:pt>
                <c:pt idx="197">
                  <c:v>216.0</c:v>
                </c:pt>
                <c:pt idx="198">
                  <c:v>217.0</c:v>
                </c:pt>
                <c:pt idx="199">
                  <c:v>218.0</c:v>
                </c:pt>
                <c:pt idx="200">
                  <c:v>219.0</c:v>
                </c:pt>
                <c:pt idx="201">
                  <c:v>220.0</c:v>
                </c:pt>
                <c:pt idx="202">
                  <c:v>221.0</c:v>
                </c:pt>
                <c:pt idx="203">
                  <c:v>222.0</c:v>
                </c:pt>
                <c:pt idx="204">
                  <c:v>223.0</c:v>
                </c:pt>
                <c:pt idx="205">
                  <c:v>224.0</c:v>
                </c:pt>
                <c:pt idx="206">
                  <c:v>225.0</c:v>
                </c:pt>
                <c:pt idx="207">
                  <c:v>226.0</c:v>
                </c:pt>
                <c:pt idx="208">
                  <c:v>227.0</c:v>
                </c:pt>
                <c:pt idx="209">
                  <c:v>228.0</c:v>
                </c:pt>
                <c:pt idx="210">
                  <c:v>229.0</c:v>
                </c:pt>
                <c:pt idx="211">
                  <c:v>230.0</c:v>
                </c:pt>
                <c:pt idx="212">
                  <c:v>231.0</c:v>
                </c:pt>
                <c:pt idx="213">
                  <c:v>232.0</c:v>
                </c:pt>
                <c:pt idx="214">
                  <c:v>233.0</c:v>
                </c:pt>
                <c:pt idx="215">
                  <c:v>234.0</c:v>
                </c:pt>
                <c:pt idx="216">
                  <c:v>235.0</c:v>
                </c:pt>
                <c:pt idx="217">
                  <c:v>236.0</c:v>
                </c:pt>
                <c:pt idx="218">
                  <c:v>237.0</c:v>
                </c:pt>
                <c:pt idx="219">
                  <c:v>238.0</c:v>
                </c:pt>
                <c:pt idx="220">
                  <c:v>239.0</c:v>
                </c:pt>
                <c:pt idx="221">
                  <c:v>240.0</c:v>
                </c:pt>
                <c:pt idx="222">
                  <c:v>241.0</c:v>
                </c:pt>
                <c:pt idx="223">
                  <c:v>242.0</c:v>
                </c:pt>
                <c:pt idx="224">
                  <c:v>243.0</c:v>
                </c:pt>
                <c:pt idx="225">
                  <c:v>244.0</c:v>
                </c:pt>
                <c:pt idx="226">
                  <c:v>245.0</c:v>
                </c:pt>
                <c:pt idx="227">
                  <c:v>246.0</c:v>
                </c:pt>
                <c:pt idx="228">
                  <c:v>247.0</c:v>
                </c:pt>
                <c:pt idx="229">
                  <c:v>248.0</c:v>
                </c:pt>
                <c:pt idx="230">
                  <c:v>249.0</c:v>
                </c:pt>
                <c:pt idx="231">
                  <c:v>250.0</c:v>
                </c:pt>
                <c:pt idx="232">
                  <c:v>251.0</c:v>
                </c:pt>
                <c:pt idx="233">
                  <c:v>252.0</c:v>
                </c:pt>
                <c:pt idx="234">
                  <c:v>253.0</c:v>
                </c:pt>
                <c:pt idx="235">
                  <c:v>254.0</c:v>
                </c:pt>
                <c:pt idx="236">
                  <c:v>255.0</c:v>
                </c:pt>
                <c:pt idx="237">
                  <c:v>256.0</c:v>
                </c:pt>
                <c:pt idx="238">
                  <c:v>257.0</c:v>
                </c:pt>
                <c:pt idx="239">
                  <c:v>258.0</c:v>
                </c:pt>
                <c:pt idx="240">
                  <c:v>259.0</c:v>
                </c:pt>
                <c:pt idx="241">
                  <c:v>260.0</c:v>
                </c:pt>
                <c:pt idx="242">
                  <c:v>261.0</c:v>
                </c:pt>
                <c:pt idx="243">
                  <c:v>262.0</c:v>
                </c:pt>
                <c:pt idx="244">
                  <c:v>263.0</c:v>
                </c:pt>
                <c:pt idx="245">
                  <c:v>264.0</c:v>
                </c:pt>
                <c:pt idx="246">
                  <c:v>265.0</c:v>
                </c:pt>
                <c:pt idx="247">
                  <c:v>266.0</c:v>
                </c:pt>
                <c:pt idx="248">
                  <c:v>267.0</c:v>
                </c:pt>
                <c:pt idx="249">
                  <c:v>268.0</c:v>
                </c:pt>
                <c:pt idx="250">
                  <c:v>269.0</c:v>
                </c:pt>
                <c:pt idx="251">
                  <c:v>270.0</c:v>
                </c:pt>
                <c:pt idx="252">
                  <c:v>271.0</c:v>
                </c:pt>
                <c:pt idx="253">
                  <c:v>272.0</c:v>
                </c:pt>
                <c:pt idx="254">
                  <c:v>273.0</c:v>
                </c:pt>
                <c:pt idx="255">
                  <c:v>274.0</c:v>
                </c:pt>
                <c:pt idx="256">
                  <c:v>275.0</c:v>
                </c:pt>
                <c:pt idx="257">
                  <c:v>276.0</c:v>
                </c:pt>
                <c:pt idx="258">
                  <c:v>277.0</c:v>
                </c:pt>
                <c:pt idx="259">
                  <c:v>278.0</c:v>
                </c:pt>
                <c:pt idx="260">
                  <c:v>279.0</c:v>
                </c:pt>
                <c:pt idx="261">
                  <c:v>280.0</c:v>
                </c:pt>
                <c:pt idx="262">
                  <c:v>281.0</c:v>
                </c:pt>
                <c:pt idx="263">
                  <c:v>282.0</c:v>
                </c:pt>
                <c:pt idx="264">
                  <c:v>283.0</c:v>
                </c:pt>
                <c:pt idx="265">
                  <c:v>284.0</c:v>
                </c:pt>
                <c:pt idx="266">
                  <c:v>285.0</c:v>
                </c:pt>
                <c:pt idx="267">
                  <c:v>286.0</c:v>
                </c:pt>
                <c:pt idx="268">
                  <c:v>287.0</c:v>
                </c:pt>
                <c:pt idx="269">
                  <c:v>288.0</c:v>
                </c:pt>
                <c:pt idx="270">
                  <c:v>289.0</c:v>
                </c:pt>
                <c:pt idx="271">
                  <c:v>290.0</c:v>
                </c:pt>
                <c:pt idx="272">
                  <c:v>291.0</c:v>
                </c:pt>
                <c:pt idx="273">
                  <c:v>292.0</c:v>
                </c:pt>
                <c:pt idx="274">
                  <c:v>293.0</c:v>
                </c:pt>
                <c:pt idx="275">
                  <c:v>294.0</c:v>
                </c:pt>
                <c:pt idx="276">
                  <c:v>295.0</c:v>
                </c:pt>
                <c:pt idx="277">
                  <c:v>296.0</c:v>
                </c:pt>
                <c:pt idx="278">
                  <c:v>297.0</c:v>
                </c:pt>
                <c:pt idx="279">
                  <c:v>298.0</c:v>
                </c:pt>
                <c:pt idx="280">
                  <c:v>299.0</c:v>
                </c:pt>
                <c:pt idx="281">
                  <c:v>300.0</c:v>
                </c:pt>
                <c:pt idx="282">
                  <c:v>301.0</c:v>
                </c:pt>
                <c:pt idx="283">
                  <c:v>302.0</c:v>
                </c:pt>
                <c:pt idx="284">
                  <c:v>303.0</c:v>
                </c:pt>
                <c:pt idx="285">
                  <c:v>304.0</c:v>
                </c:pt>
                <c:pt idx="286">
                  <c:v>305.0</c:v>
                </c:pt>
                <c:pt idx="287">
                  <c:v>306.0</c:v>
                </c:pt>
                <c:pt idx="288">
                  <c:v>307.0</c:v>
                </c:pt>
                <c:pt idx="289">
                  <c:v>308.0</c:v>
                </c:pt>
                <c:pt idx="290">
                  <c:v>309.0</c:v>
                </c:pt>
                <c:pt idx="291">
                  <c:v>310.0</c:v>
                </c:pt>
                <c:pt idx="292">
                  <c:v>311.0</c:v>
                </c:pt>
                <c:pt idx="293">
                  <c:v>312.0</c:v>
                </c:pt>
                <c:pt idx="294">
                  <c:v>313.0</c:v>
                </c:pt>
                <c:pt idx="295">
                  <c:v>314.0</c:v>
                </c:pt>
                <c:pt idx="296">
                  <c:v>315.0</c:v>
                </c:pt>
                <c:pt idx="297">
                  <c:v>316.0</c:v>
                </c:pt>
                <c:pt idx="298">
                  <c:v>317.0</c:v>
                </c:pt>
                <c:pt idx="299">
                  <c:v>318.0</c:v>
                </c:pt>
                <c:pt idx="300">
                  <c:v>319.0</c:v>
                </c:pt>
                <c:pt idx="301">
                  <c:v>320.0</c:v>
                </c:pt>
                <c:pt idx="302">
                  <c:v>321.0</c:v>
                </c:pt>
                <c:pt idx="303">
                  <c:v>322.0</c:v>
                </c:pt>
                <c:pt idx="304">
                  <c:v>323.0</c:v>
                </c:pt>
                <c:pt idx="305">
                  <c:v>324.0</c:v>
                </c:pt>
                <c:pt idx="306">
                  <c:v>325.0</c:v>
                </c:pt>
                <c:pt idx="307">
                  <c:v>326.0</c:v>
                </c:pt>
                <c:pt idx="308">
                  <c:v>327.0</c:v>
                </c:pt>
                <c:pt idx="309">
                  <c:v>328.0</c:v>
                </c:pt>
                <c:pt idx="310">
                  <c:v>329.0</c:v>
                </c:pt>
                <c:pt idx="311">
                  <c:v>330.0</c:v>
                </c:pt>
                <c:pt idx="312">
                  <c:v>331.0</c:v>
                </c:pt>
                <c:pt idx="313">
                  <c:v>332.0</c:v>
                </c:pt>
                <c:pt idx="314">
                  <c:v>333.0</c:v>
                </c:pt>
                <c:pt idx="315">
                  <c:v>334.0</c:v>
                </c:pt>
                <c:pt idx="316">
                  <c:v>335.0</c:v>
                </c:pt>
                <c:pt idx="317">
                  <c:v>336.0</c:v>
                </c:pt>
                <c:pt idx="318">
                  <c:v>337.0</c:v>
                </c:pt>
                <c:pt idx="319">
                  <c:v>338.0</c:v>
                </c:pt>
                <c:pt idx="320">
                  <c:v>339.0</c:v>
                </c:pt>
                <c:pt idx="321">
                  <c:v>340.0</c:v>
                </c:pt>
                <c:pt idx="322">
                  <c:v>341.0</c:v>
                </c:pt>
                <c:pt idx="323">
                  <c:v>342.0</c:v>
                </c:pt>
                <c:pt idx="324">
                  <c:v>343.0</c:v>
                </c:pt>
                <c:pt idx="325">
                  <c:v>344.0</c:v>
                </c:pt>
                <c:pt idx="326">
                  <c:v>345.0</c:v>
                </c:pt>
                <c:pt idx="327">
                  <c:v>346.0</c:v>
                </c:pt>
                <c:pt idx="328">
                  <c:v>347.0</c:v>
                </c:pt>
                <c:pt idx="329">
                  <c:v>348.0</c:v>
                </c:pt>
                <c:pt idx="330">
                  <c:v>349.0</c:v>
                </c:pt>
                <c:pt idx="331">
                  <c:v>350.0</c:v>
                </c:pt>
                <c:pt idx="332">
                  <c:v>351.0</c:v>
                </c:pt>
                <c:pt idx="333">
                  <c:v>352.0</c:v>
                </c:pt>
                <c:pt idx="334">
                  <c:v>353.0</c:v>
                </c:pt>
                <c:pt idx="335">
                  <c:v>354.0</c:v>
                </c:pt>
                <c:pt idx="336">
                  <c:v>355.0</c:v>
                </c:pt>
                <c:pt idx="337">
                  <c:v>356.0</c:v>
                </c:pt>
                <c:pt idx="338">
                  <c:v>357.0</c:v>
                </c:pt>
                <c:pt idx="339">
                  <c:v>358.0</c:v>
                </c:pt>
                <c:pt idx="340">
                  <c:v>359.0</c:v>
                </c:pt>
                <c:pt idx="341">
                  <c:v>360.0</c:v>
                </c:pt>
                <c:pt idx="342">
                  <c:v>361.0</c:v>
                </c:pt>
                <c:pt idx="343">
                  <c:v>362.0</c:v>
                </c:pt>
                <c:pt idx="344">
                  <c:v>363.0</c:v>
                </c:pt>
                <c:pt idx="345">
                  <c:v>364.0</c:v>
                </c:pt>
                <c:pt idx="346">
                  <c:v>365.0</c:v>
                </c:pt>
                <c:pt idx="347">
                  <c:v>366.0</c:v>
                </c:pt>
                <c:pt idx="348">
                  <c:v>367.0</c:v>
                </c:pt>
                <c:pt idx="349">
                  <c:v>368.0</c:v>
                </c:pt>
                <c:pt idx="350">
                  <c:v>369.0</c:v>
                </c:pt>
                <c:pt idx="351">
                  <c:v>370.0</c:v>
                </c:pt>
                <c:pt idx="352">
                  <c:v>371.0</c:v>
                </c:pt>
                <c:pt idx="353">
                  <c:v>372.0</c:v>
                </c:pt>
                <c:pt idx="354">
                  <c:v>373.0</c:v>
                </c:pt>
                <c:pt idx="355">
                  <c:v>374.0</c:v>
                </c:pt>
                <c:pt idx="356">
                  <c:v>375.0</c:v>
                </c:pt>
                <c:pt idx="357">
                  <c:v>376.0</c:v>
                </c:pt>
                <c:pt idx="358">
                  <c:v>377.0</c:v>
                </c:pt>
                <c:pt idx="359">
                  <c:v>378.0</c:v>
                </c:pt>
                <c:pt idx="360">
                  <c:v>379.0</c:v>
                </c:pt>
                <c:pt idx="361">
                  <c:v>380.0</c:v>
                </c:pt>
                <c:pt idx="362">
                  <c:v>381.0</c:v>
                </c:pt>
                <c:pt idx="363">
                  <c:v>382.0</c:v>
                </c:pt>
                <c:pt idx="364">
                  <c:v>383.0</c:v>
                </c:pt>
                <c:pt idx="365">
                  <c:v>384.0</c:v>
                </c:pt>
                <c:pt idx="366">
                  <c:v>385.0</c:v>
                </c:pt>
                <c:pt idx="367">
                  <c:v>386.0</c:v>
                </c:pt>
                <c:pt idx="368">
                  <c:v>387.0</c:v>
                </c:pt>
                <c:pt idx="369">
                  <c:v>388.0</c:v>
                </c:pt>
                <c:pt idx="370">
                  <c:v>389.0</c:v>
                </c:pt>
                <c:pt idx="371">
                  <c:v>390.0</c:v>
                </c:pt>
                <c:pt idx="372">
                  <c:v>391.0</c:v>
                </c:pt>
                <c:pt idx="373">
                  <c:v>392.0</c:v>
                </c:pt>
                <c:pt idx="374">
                  <c:v>393.0</c:v>
                </c:pt>
                <c:pt idx="375">
                  <c:v>394.0</c:v>
                </c:pt>
                <c:pt idx="376">
                  <c:v>395.0</c:v>
                </c:pt>
                <c:pt idx="377">
                  <c:v>396.0</c:v>
                </c:pt>
                <c:pt idx="378">
                  <c:v>397.0</c:v>
                </c:pt>
                <c:pt idx="379">
                  <c:v>398.0</c:v>
                </c:pt>
                <c:pt idx="380">
                  <c:v>399.0</c:v>
                </c:pt>
                <c:pt idx="381">
                  <c:v>400.0</c:v>
                </c:pt>
                <c:pt idx="382">
                  <c:v>401.0</c:v>
                </c:pt>
                <c:pt idx="383">
                  <c:v>402.0</c:v>
                </c:pt>
                <c:pt idx="384">
                  <c:v>403.0</c:v>
                </c:pt>
                <c:pt idx="385">
                  <c:v>404.0</c:v>
                </c:pt>
                <c:pt idx="386">
                  <c:v>405.0</c:v>
                </c:pt>
                <c:pt idx="387">
                  <c:v>406.0</c:v>
                </c:pt>
                <c:pt idx="388">
                  <c:v>407.0</c:v>
                </c:pt>
                <c:pt idx="389">
                  <c:v>408.0</c:v>
                </c:pt>
                <c:pt idx="390">
                  <c:v>409.0</c:v>
                </c:pt>
                <c:pt idx="391">
                  <c:v>410.0</c:v>
                </c:pt>
                <c:pt idx="392">
                  <c:v>411.0</c:v>
                </c:pt>
                <c:pt idx="393">
                  <c:v>412.0</c:v>
                </c:pt>
                <c:pt idx="394">
                  <c:v>413.0</c:v>
                </c:pt>
                <c:pt idx="395">
                  <c:v>414.0</c:v>
                </c:pt>
                <c:pt idx="396">
                  <c:v>415.0</c:v>
                </c:pt>
                <c:pt idx="397">
                  <c:v>416.0</c:v>
                </c:pt>
                <c:pt idx="398">
                  <c:v>417.0</c:v>
                </c:pt>
                <c:pt idx="399">
                  <c:v>418.0</c:v>
                </c:pt>
                <c:pt idx="400">
                  <c:v>419.0</c:v>
                </c:pt>
                <c:pt idx="401">
                  <c:v>420.0</c:v>
                </c:pt>
                <c:pt idx="402">
                  <c:v>421.0</c:v>
                </c:pt>
                <c:pt idx="403">
                  <c:v>422.0</c:v>
                </c:pt>
                <c:pt idx="404">
                  <c:v>423.0</c:v>
                </c:pt>
                <c:pt idx="405">
                  <c:v>424.0</c:v>
                </c:pt>
                <c:pt idx="406">
                  <c:v>425.0</c:v>
                </c:pt>
                <c:pt idx="407">
                  <c:v>426.0</c:v>
                </c:pt>
                <c:pt idx="408">
                  <c:v>427.0</c:v>
                </c:pt>
                <c:pt idx="409">
                  <c:v>428.0</c:v>
                </c:pt>
                <c:pt idx="410">
                  <c:v>429.0</c:v>
                </c:pt>
                <c:pt idx="411">
                  <c:v>430.0</c:v>
                </c:pt>
                <c:pt idx="412">
                  <c:v>431.0</c:v>
                </c:pt>
                <c:pt idx="413">
                  <c:v>432.0</c:v>
                </c:pt>
                <c:pt idx="414">
                  <c:v>433.0</c:v>
                </c:pt>
                <c:pt idx="415">
                  <c:v>434.0</c:v>
                </c:pt>
                <c:pt idx="416">
                  <c:v>435.0</c:v>
                </c:pt>
                <c:pt idx="417">
                  <c:v>436.0</c:v>
                </c:pt>
                <c:pt idx="418">
                  <c:v>437.0</c:v>
                </c:pt>
                <c:pt idx="419">
                  <c:v>438.0</c:v>
                </c:pt>
                <c:pt idx="420">
                  <c:v>439.0</c:v>
                </c:pt>
                <c:pt idx="421">
                  <c:v>440.0</c:v>
                </c:pt>
                <c:pt idx="422">
                  <c:v>441.0</c:v>
                </c:pt>
                <c:pt idx="423">
                  <c:v>442.0</c:v>
                </c:pt>
                <c:pt idx="424">
                  <c:v>443.0</c:v>
                </c:pt>
                <c:pt idx="425">
                  <c:v>444.0</c:v>
                </c:pt>
                <c:pt idx="426">
                  <c:v>445.0</c:v>
                </c:pt>
                <c:pt idx="427">
                  <c:v>446.0</c:v>
                </c:pt>
                <c:pt idx="428">
                  <c:v>447.0</c:v>
                </c:pt>
                <c:pt idx="429">
                  <c:v>448.0</c:v>
                </c:pt>
                <c:pt idx="430">
                  <c:v>449.0</c:v>
                </c:pt>
                <c:pt idx="431">
                  <c:v>450.0</c:v>
                </c:pt>
                <c:pt idx="432">
                  <c:v>451.0</c:v>
                </c:pt>
                <c:pt idx="433">
                  <c:v>452.0</c:v>
                </c:pt>
                <c:pt idx="434">
                  <c:v>453.0</c:v>
                </c:pt>
                <c:pt idx="435">
                  <c:v>454.0</c:v>
                </c:pt>
                <c:pt idx="436">
                  <c:v>455.0</c:v>
                </c:pt>
                <c:pt idx="437">
                  <c:v>456.0</c:v>
                </c:pt>
                <c:pt idx="438">
                  <c:v>457.0</c:v>
                </c:pt>
                <c:pt idx="439">
                  <c:v>458.0</c:v>
                </c:pt>
                <c:pt idx="440">
                  <c:v>459.0</c:v>
                </c:pt>
                <c:pt idx="441">
                  <c:v>460.0</c:v>
                </c:pt>
                <c:pt idx="442">
                  <c:v>461.0</c:v>
                </c:pt>
                <c:pt idx="443">
                  <c:v>462.0</c:v>
                </c:pt>
                <c:pt idx="444">
                  <c:v>463.0</c:v>
                </c:pt>
                <c:pt idx="445">
                  <c:v>464.0</c:v>
                </c:pt>
                <c:pt idx="446">
                  <c:v>465.0</c:v>
                </c:pt>
                <c:pt idx="447">
                  <c:v>466.0</c:v>
                </c:pt>
                <c:pt idx="448">
                  <c:v>467.0</c:v>
                </c:pt>
                <c:pt idx="449">
                  <c:v>468.0</c:v>
                </c:pt>
                <c:pt idx="450">
                  <c:v>469.0</c:v>
                </c:pt>
                <c:pt idx="451">
                  <c:v>470.0</c:v>
                </c:pt>
                <c:pt idx="452">
                  <c:v>471.0</c:v>
                </c:pt>
                <c:pt idx="453">
                  <c:v>472.0</c:v>
                </c:pt>
                <c:pt idx="454">
                  <c:v>473.0</c:v>
                </c:pt>
                <c:pt idx="455">
                  <c:v>474.0</c:v>
                </c:pt>
                <c:pt idx="456">
                  <c:v>475.0</c:v>
                </c:pt>
                <c:pt idx="457">
                  <c:v>476.0</c:v>
                </c:pt>
                <c:pt idx="458">
                  <c:v>477.0</c:v>
                </c:pt>
                <c:pt idx="459">
                  <c:v>478.0</c:v>
                </c:pt>
                <c:pt idx="460">
                  <c:v>479.0</c:v>
                </c:pt>
                <c:pt idx="461">
                  <c:v>480.0</c:v>
                </c:pt>
                <c:pt idx="462">
                  <c:v>481.0</c:v>
                </c:pt>
                <c:pt idx="463">
                  <c:v>482.0</c:v>
                </c:pt>
                <c:pt idx="464">
                  <c:v>483.0</c:v>
                </c:pt>
                <c:pt idx="465">
                  <c:v>484.0</c:v>
                </c:pt>
                <c:pt idx="466">
                  <c:v>485.0</c:v>
                </c:pt>
                <c:pt idx="467">
                  <c:v>486.0</c:v>
                </c:pt>
                <c:pt idx="468">
                  <c:v>487.0</c:v>
                </c:pt>
                <c:pt idx="469">
                  <c:v>488.0</c:v>
                </c:pt>
                <c:pt idx="470">
                  <c:v>489.0</c:v>
                </c:pt>
                <c:pt idx="471">
                  <c:v>490.0</c:v>
                </c:pt>
                <c:pt idx="472">
                  <c:v>491.0</c:v>
                </c:pt>
                <c:pt idx="473">
                  <c:v>492.0</c:v>
                </c:pt>
                <c:pt idx="474">
                  <c:v>493.0</c:v>
                </c:pt>
                <c:pt idx="475">
                  <c:v>494.0</c:v>
                </c:pt>
                <c:pt idx="476">
                  <c:v>495.0</c:v>
                </c:pt>
                <c:pt idx="477">
                  <c:v>496.0</c:v>
                </c:pt>
                <c:pt idx="478">
                  <c:v>497.0</c:v>
                </c:pt>
                <c:pt idx="479">
                  <c:v>498.0</c:v>
                </c:pt>
                <c:pt idx="480">
                  <c:v>499.0</c:v>
                </c:pt>
                <c:pt idx="481">
                  <c:v>500.0</c:v>
                </c:pt>
              </c:numCache>
            </c:numRef>
          </c:xVal>
          <c:yVal>
            <c:numRef>
              <c:f>LR!$G$1:$G$482</c:f>
              <c:numCache>
                <c:formatCode>General</c:formatCode>
                <c:ptCount val="482"/>
                <c:pt idx="0">
                  <c:v>0.0</c:v>
                </c:pt>
                <c:pt idx="31">
                  <c:v>-5.586795680019237</c:v>
                </c:pt>
                <c:pt idx="32">
                  <c:v>-5.496872161123587</c:v>
                </c:pt>
                <c:pt idx="33">
                  <c:v>-5.427878516240646</c:v>
                </c:pt>
                <c:pt idx="34">
                  <c:v>-5.376944173433677</c:v>
                </c:pt>
                <c:pt idx="35">
                  <c:v>-5.314147526622046</c:v>
                </c:pt>
                <c:pt idx="36">
                  <c:v>-5.25227309325104</c:v>
                </c:pt>
                <c:pt idx="37">
                  <c:v>-5.170906535832777</c:v>
                </c:pt>
                <c:pt idx="38">
                  <c:v>-5.133517776610606</c:v>
                </c:pt>
                <c:pt idx="39">
                  <c:v>-5.057643864278408</c:v>
                </c:pt>
                <c:pt idx="40">
                  <c:v>-5.000519810450045</c:v>
                </c:pt>
                <c:pt idx="41">
                  <c:v>-4.93144858184363</c:v>
                </c:pt>
                <c:pt idx="42">
                  <c:v>-4.86104173593387</c:v>
                </c:pt>
                <c:pt idx="43">
                  <c:v>-4.814891318799774</c:v>
                </c:pt>
                <c:pt idx="44">
                  <c:v>-4.75920472218963</c:v>
                </c:pt>
                <c:pt idx="45">
                  <c:v>-4.699545229694308</c:v>
                </c:pt>
                <c:pt idx="46">
                  <c:v>-4.655368449962752</c:v>
                </c:pt>
                <c:pt idx="47">
                  <c:v>-4.591757268331007</c:v>
                </c:pt>
                <c:pt idx="48">
                  <c:v>-4.541160105516087</c:v>
                </c:pt>
                <c:pt idx="49">
                  <c:v>-4.502442517449237</c:v>
                </c:pt>
                <c:pt idx="50">
                  <c:v>-4.461623867123312</c:v>
                </c:pt>
                <c:pt idx="51">
                  <c:v>-4.419512235068979</c:v>
                </c:pt>
                <c:pt idx="52">
                  <c:v>-4.369020287136434</c:v>
                </c:pt>
                <c:pt idx="53">
                  <c:v>-4.318150247304741</c:v>
                </c:pt>
                <c:pt idx="54">
                  <c:v>-4.267005591683104</c:v>
                </c:pt>
                <c:pt idx="55">
                  <c:v>-4.221342882846481</c:v>
                </c:pt>
                <c:pt idx="56">
                  <c:v>-4.166147321874496</c:v>
                </c:pt>
                <c:pt idx="57">
                  <c:v>-4.110023736507289</c:v>
                </c:pt>
                <c:pt idx="58">
                  <c:v>-4.05456887496995</c:v>
                </c:pt>
                <c:pt idx="59">
                  <c:v>-4.014811565054385</c:v>
                </c:pt>
                <c:pt idx="60">
                  <c:v>-3.969446245953784</c:v>
                </c:pt>
                <c:pt idx="61">
                  <c:v>-3.920930838439743</c:v>
                </c:pt>
                <c:pt idx="62">
                  <c:v>-3.899244457233876</c:v>
                </c:pt>
                <c:pt idx="63">
                  <c:v>-3.863023444915008</c:v>
                </c:pt>
                <c:pt idx="64">
                  <c:v>-3.821900496034038</c:v>
                </c:pt>
                <c:pt idx="65">
                  <c:v>-3.777544276905934</c:v>
                </c:pt>
                <c:pt idx="66">
                  <c:v>-3.721487067415313</c:v>
                </c:pt>
                <c:pt idx="67">
                  <c:v>-3.676495432279518</c:v>
                </c:pt>
                <c:pt idx="68">
                  <c:v>-3.650013818939941</c:v>
                </c:pt>
                <c:pt idx="69">
                  <c:v>-3.609459110895695</c:v>
                </c:pt>
                <c:pt idx="70">
                  <c:v>-3.584596843244047</c:v>
                </c:pt>
                <c:pt idx="71">
                  <c:v>-3.552617676499131</c:v>
                </c:pt>
                <c:pt idx="72">
                  <c:v>-3.520204097880224</c:v>
                </c:pt>
                <c:pt idx="73">
                  <c:v>-3.49136690596112</c:v>
                </c:pt>
                <c:pt idx="74">
                  <c:v>-3.475885556011788</c:v>
                </c:pt>
                <c:pt idx="75">
                  <c:v>-3.444002933642742</c:v>
                </c:pt>
                <c:pt idx="76">
                  <c:v>-3.405378126470746</c:v>
                </c:pt>
                <c:pt idx="77">
                  <c:v>-3.372512399971796</c:v>
                </c:pt>
                <c:pt idx="78">
                  <c:v>-3.345641605048132</c:v>
                </c:pt>
                <c:pt idx="79">
                  <c:v>-3.304538966537153</c:v>
                </c:pt>
                <c:pt idx="80">
                  <c:v>-3.266385104202014</c:v>
                </c:pt>
                <c:pt idx="81">
                  <c:v>-3.23310774911295</c:v>
                </c:pt>
                <c:pt idx="82">
                  <c:v>-3.182122681929787</c:v>
                </c:pt>
                <c:pt idx="83">
                  <c:v>-3.165869308513118</c:v>
                </c:pt>
                <c:pt idx="84">
                  <c:v>-3.126359253802844</c:v>
                </c:pt>
                <c:pt idx="85">
                  <c:v>-3.099719121747681</c:v>
                </c:pt>
                <c:pt idx="86">
                  <c:v>-3.07973510162102</c:v>
                </c:pt>
                <c:pt idx="87">
                  <c:v>-3.051450617671267</c:v>
                </c:pt>
                <c:pt idx="88">
                  <c:v>-3.040777430965673</c:v>
                </c:pt>
                <c:pt idx="89">
                  <c:v>-3.0179404716421</c:v>
                </c:pt>
                <c:pt idx="90">
                  <c:v>-2.994246267780443</c:v>
                </c:pt>
                <c:pt idx="91">
                  <c:v>-2.968967691107904</c:v>
                </c:pt>
                <c:pt idx="92">
                  <c:v>-2.954082321148367</c:v>
                </c:pt>
                <c:pt idx="93">
                  <c:v>-2.935107873195097</c:v>
                </c:pt>
                <c:pt idx="94">
                  <c:v>-2.914314935687569</c:v>
                </c:pt>
                <c:pt idx="95">
                  <c:v>-2.890947855259792</c:v>
                </c:pt>
                <c:pt idx="96">
                  <c:v>-2.846814984273176</c:v>
                </c:pt>
                <c:pt idx="97">
                  <c:v>-2.811366873184594</c:v>
                </c:pt>
                <c:pt idx="98">
                  <c:v>-2.781258941309753</c:v>
                </c:pt>
                <c:pt idx="99">
                  <c:v>-2.7463153167723</c:v>
                </c:pt>
                <c:pt idx="100">
                  <c:v>-2.716271637278706</c:v>
                </c:pt>
                <c:pt idx="101">
                  <c:v>-2.700002767634227</c:v>
                </c:pt>
                <c:pt idx="102">
                  <c:v>-2.661872541158135</c:v>
                </c:pt>
                <c:pt idx="103">
                  <c:v>-2.62939051065378</c:v>
                </c:pt>
                <c:pt idx="104">
                  <c:v>-2.606281369067245</c:v>
                </c:pt>
                <c:pt idx="105">
                  <c:v>-2.603813694761323</c:v>
                </c:pt>
                <c:pt idx="106">
                  <c:v>-2.566503573075541</c:v>
                </c:pt>
                <c:pt idx="107">
                  <c:v>-2.554442751813458</c:v>
                </c:pt>
                <c:pt idx="108">
                  <c:v>-2.520594787896174</c:v>
                </c:pt>
                <c:pt idx="109">
                  <c:v>-2.49761584644019</c:v>
                </c:pt>
                <c:pt idx="110">
                  <c:v>-2.481865596723753</c:v>
                </c:pt>
                <c:pt idx="111">
                  <c:v>-2.451874336155283</c:v>
                </c:pt>
                <c:pt idx="112">
                  <c:v>-2.434277243096523</c:v>
                </c:pt>
                <c:pt idx="113">
                  <c:v>-2.406236756487103</c:v>
                </c:pt>
                <c:pt idx="114">
                  <c:v>-2.387156414737275</c:v>
                </c:pt>
                <c:pt idx="115">
                  <c:v>-2.374819225343836</c:v>
                </c:pt>
                <c:pt idx="116">
                  <c:v>-2.354847890695514</c:v>
                </c:pt>
                <c:pt idx="117">
                  <c:v>-2.344363494819777</c:v>
                </c:pt>
                <c:pt idx="118">
                  <c:v>-2.334714078588726</c:v>
                </c:pt>
                <c:pt idx="119">
                  <c:v>-2.321932241124362</c:v>
                </c:pt>
                <c:pt idx="120">
                  <c:v>-2.318429457156203</c:v>
                </c:pt>
                <c:pt idx="121">
                  <c:v>-2.298305551785426</c:v>
                </c:pt>
                <c:pt idx="122">
                  <c:v>-2.260836739272203</c:v>
                </c:pt>
                <c:pt idx="123">
                  <c:v>-2.250103307403447</c:v>
                </c:pt>
                <c:pt idx="124">
                  <c:v>-2.235392310990443</c:v>
                </c:pt>
                <c:pt idx="125">
                  <c:v>-2.218428040973394</c:v>
                </c:pt>
                <c:pt idx="126">
                  <c:v>-2.199320423397922</c:v>
                </c:pt>
                <c:pt idx="127">
                  <c:v>-2.193614232294143</c:v>
                </c:pt>
                <c:pt idx="128">
                  <c:v>-2.188004495189435</c:v>
                </c:pt>
                <c:pt idx="129">
                  <c:v>-2.174722519043591</c:v>
                </c:pt>
                <c:pt idx="130">
                  <c:v>-2.157180129350028</c:v>
                </c:pt>
                <c:pt idx="131">
                  <c:v>-2.153217230108472</c:v>
                </c:pt>
                <c:pt idx="132">
                  <c:v>-2.140278499697424</c:v>
                </c:pt>
                <c:pt idx="133">
                  <c:v>-2.130408240764786</c:v>
                </c:pt>
                <c:pt idx="134">
                  <c:v>-2.116880201083988</c:v>
                </c:pt>
                <c:pt idx="135">
                  <c:v>-2.105482352048804</c:v>
                </c:pt>
                <c:pt idx="136">
                  <c:v>-2.108991296553942</c:v>
                </c:pt>
                <c:pt idx="137">
                  <c:v>-2.089983168821317</c:v>
                </c:pt>
                <c:pt idx="138">
                  <c:v>-2.080378709175833</c:v>
                </c:pt>
                <c:pt idx="139">
                  <c:v>-2.076026811020235</c:v>
                </c:pt>
                <c:pt idx="140">
                  <c:v>-2.066755350887607</c:v>
                </c:pt>
                <c:pt idx="141">
                  <c:v>-2.054121576074058</c:v>
                </c:pt>
                <c:pt idx="142">
                  <c:v>-2.032845228477395</c:v>
                </c:pt>
                <c:pt idx="143">
                  <c:v>-2.026879104896157</c:v>
                </c:pt>
                <c:pt idx="144">
                  <c:v>-2.006645064360203</c:v>
                </c:pt>
                <c:pt idx="145">
                  <c:v>-2.004322056793091</c:v>
                </c:pt>
                <c:pt idx="146">
                  <c:v>-2.011483487480981</c:v>
                </c:pt>
                <c:pt idx="147">
                  <c:v>-2.013931278949195</c:v>
                </c:pt>
                <c:pt idx="148">
                  <c:v>-1.990054839287305</c:v>
                </c:pt>
                <c:pt idx="149">
                  <c:v>-1.989042263948866</c:v>
                </c:pt>
                <c:pt idx="150">
                  <c:v>-1.977090727146935</c:v>
                </c:pt>
                <c:pt idx="151">
                  <c:v>-1.98008918483954</c:v>
                </c:pt>
                <c:pt idx="152">
                  <c:v>-1.981610659308952</c:v>
                </c:pt>
                <c:pt idx="153">
                  <c:v>-1.965623860871409</c:v>
                </c:pt>
                <c:pt idx="154">
                  <c:v>-1.959987144909193</c:v>
                </c:pt>
                <c:pt idx="155">
                  <c:v>-1.944101110544208</c:v>
                </c:pt>
                <c:pt idx="156">
                  <c:v>-1.929177388218206</c:v>
                </c:pt>
                <c:pt idx="157">
                  <c:v>-1.923567776621467</c:v>
                </c:pt>
                <c:pt idx="158">
                  <c:v>-1.917874755292091</c:v>
                </c:pt>
                <c:pt idx="159">
                  <c:v>-1.906451430914298</c:v>
                </c:pt>
                <c:pt idx="160">
                  <c:v>-1.911902307520841</c:v>
                </c:pt>
                <c:pt idx="161">
                  <c:v>-1.905308272442185</c:v>
                </c:pt>
                <c:pt idx="162">
                  <c:v>-1.904434814032093</c:v>
                </c:pt>
                <c:pt idx="163">
                  <c:v>-1.900038191194668</c:v>
                </c:pt>
                <c:pt idx="164">
                  <c:v>-1.895331390835574</c:v>
                </c:pt>
                <c:pt idx="165">
                  <c:v>-1.909577977830784</c:v>
                </c:pt>
                <c:pt idx="166">
                  <c:v>-1.898677344573355</c:v>
                </c:pt>
                <c:pt idx="167">
                  <c:v>-1.908124867431248</c:v>
                </c:pt>
                <c:pt idx="168">
                  <c:v>-1.912745514307324</c:v>
                </c:pt>
                <c:pt idx="169">
                  <c:v>-1.909905024716243</c:v>
                </c:pt>
                <c:pt idx="170">
                  <c:v>-1.903143367991806</c:v>
                </c:pt>
                <c:pt idx="171">
                  <c:v>-1.90580204712426</c:v>
                </c:pt>
                <c:pt idx="172">
                  <c:v>-1.896940060592414</c:v>
                </c:pt>
                <c:pt idx="173">
                  <c:v>-1.887436898411687</c:v>
                </c:pt>
                <c:pt idx="174">
                  <c:v>-1.880624486278954</c:v>
                </c:pt>
                <c:pt idx="175">
                  <c:v>-1.869821205986627</c:v>
                </c:pt>
                <c:pt idx="176">
                  <c:v>-1.862911731069682</c:v>
                </c:pt>
                <c:pt idx="177">
                  <c:v>-1.853348997638963</c:v>
                </c:pt>
                <c:pt idx="178">
                  <c:v>-1.837074939704115</c:v>
                </c:pt>
                <c:pt idx="179">
                  <c:v>-1.834525775540468</c:v>
                </c:pt>
                <c:pt idx="180">
                  <c:v>-1.827568018222888</c:v>
                </c:pt>
                <c:pt idx="181">
                  <c:v>-1.825441635748964</c:v>
                </c:pt>
                <c:pt idx="182">
                  <c:v>-1.819766030824866</c:v>
                </c:pt>
                <c:pt idx="183">
                  <c:v>-1.818380093064737</c:v>
                </c:pt>
                <c:pt idx="184">
                  <c:v>-1.827529621370789</c:v>
                </c:pt>
                <c:pt idx="185">
                  <c:v>-1.819167876236952</c:v>
                </c:pt>
                <c:pt idx="186">
                  <c:v>-1.807812235961623</c:v>
                </c:pt>
                <c:pt idx="187">
                  <c:v>-1.8071921491473</c:v>
                </c:pt>
                <c:pt idx="188">
                  <c:v>-1.800305002235438</c:v>
                </c:pt>
                <c:pt idx="189">
                  <c:v>-1.799312573870287</c:v>
                </c:pt>
                <c:pt idx="190">
                  <c:v>-1.79655482155637</c:v>
                </c:pt>
                <c:pt idx="191">
                  <c:v>-1.787860283849646</c:v>
                </c:pt>
                <c:pt idx="192">
                  <c:v>-1.793126176850707</c:v>
                </c:pt>
                <c:pt idx="193">
                  <c:v>-1.785510153627571</c:v>
                </c:pt>
                <c:pt idx="194">
                  <c:v>-1.79018896544746</c:v>
                </c:pt>
                <c:pt idx="195">
                  <c:v>-1.791728155884593</c:v>
                </c:pt>
                <c:pt idx="196">
                  <c:v>-1.789081979583217</c:v>
                </c:pt>
                <c:pt idx="197">
                  <c:v>-1.783852383359958</c:v>
                </c:pt>
                <c:pt idx="198">
                  <c:v>-1.79268137917418</c:v>
                </c:pt>
                <c:pt idx="199">
                  <c:v>-1.799092489386414</c:v>
                </c:pt>
                <c:pt idx="200">
                  <c:v>-1.807912909142067</c:v>
                </c:pt>
                <c:pt idx="201">
                  <c:v>-1.806546080599481</c:v>
                </c:pt>
                <c:pt idx="202">
                  <c:v>-1.807622052605448</c:v>
                </c:pt>
                <c:pt idx="203">
                  <c:v>-1.795558087109188</c:v>
                </c:pt>
                <c:pt idx="204">
                  <c:v>-1.790273299641477</c:v>
                </c:pt>
                <c:pt idx="205">
                  <c:v>-1.790990354441022</c:v>
                </c:pt>
                <c:pt idx="206">
                  <c:v>-1.783678964223126</c:v>
                </c:pt>
                <c:pt idx="207">
                  <c:v>-1.788315975858927</c:v>
                </c:pt>
                <c:pt idx="208">
                  <c:v>-1.776811742553479</c:v>
                </c:pt>
                <c:pt idx="209">
                  <c:v>-1.770327364647835</c:v>
                </c:pt>
                <c:pt idx="210">
                  <c:v>-1.766205058871798</c:v>
                </c:pt>
                <c:pt idx="211">
                  <c:v>-1.764706061172648</c:v>
                </c:pt>
                <c:pt idx="212">
                  <c:v>-1.760306437092282</c:v>
                </c:pt>
                <c:pt idx="213">
                  <c:v>-1.75142104297156</c:v>
                </c:pt>
                <c:pt idx="214">
                  <c:v>-1.736604075329581</c:v>
                </c:pt>
                <c:pt idx="215">
                  <c:v>-1.739088294323996</c:v>
                </c:pt>
                <c:pt idx="216">
                  <c:v>-1.727927454901676</c:v>
                </c:pt>
                <c:pt idx="217">
                  <c:v>-1.733609959557535</c:v>
                </c:pt>
                <c:pt idx="218">
                  <c:v>-1.738885133819257</c:v>
                </c:pt>
                <c:pt idx="219">
                  <c:v>-1.732404936037676</c:v>
                </c:pt>
                <c:pt idx="220">
                  <c:v>-1.72543098965855</c:v>
                </c:pt>
                <c:pt idx="221">
                  <c:v>-1.719881537845603</c:v>
                </c:pt>
                <c:pt idx="222">
                  <c:v>-1.719940478437542</c:v>
                </c:pt>
                <c:pt idx="223">
                  <c:v>-1.720284781531886</c:v>
                </c:pt>
                <c:pt idx="224">
                  <c:v>-1.717835784319339</c:v>
                </c:pt>
                <c:pt idx="225">
                  <c:v>-1.722457836738</c:v>
                </c:pt>
                <c:pt idx="226">
                  <c:v>-1.707392810274321</c:v>
                </c:pt>
                <c:pt idx="227">
                  <c:v>-1.708588769856842</c:v>
                </c:pt>
                <c:pt idx="228">
                  <c:v>-1.706213304301601</c:v>
                </c:pt>
                <c:pt idx="229">
                  <c:v>-1.707285531700076</c:v>
                </c:pt>
                <c:pt idx="230">
                  <c:v>-1.69153898939826</c:v>
                </c:pt>
                <c:pt idx="231">
                  <c:v>-1.663325721665264</c:v>
                </c:pt>
                <c:pt idx="232">
                  <c:v>-1.66084093137404</c:v>
                </c:pt>
                <c:pt idx="233">
                  <c:v>-1.647742714567723</c:v>
                </c:pt>
                <c:pt idx="234">
                  <c:v>-1.632579573046485</c:v>
                </c:pt>
                <c:pt idx="235">
                  <c:v>-1.620576863907666</c:v>
                </c:pt>
                <c:pt idx="236">
                  <c:v>-1.613518732213464</c:v>
                </c:pt>
                <c:pt idx="237">
                  <c:v>-1.607751730021801</c:v>
                </c:pt>
                <c:pt idx="238">
                  <c:v>-1.603343220504259</c:v>
                </c:pt>
                <c:pt idx="239">
                  <c:v>-1.597380007836297</c:v>
                </c:pt>
                <c:pt idx="240">
                  <c:v>-1.609971925344</c:v>
                </c:pt>
                <c:pt idx="241">
                  <c:v>-1.591229131465158</c:v>
                </c:pt>
                <c:pt idx="242">
                  <c:v>-1.587955059651347</c:v>
                </c:pt>
                <c:pt idx="243">
                  <c:v>-1.584690421816524</c:v>
                </c:pt>
                <c:pt idx="244">
                  <c:v>-1.585029919970565</c:v>
                </c:pt>
                <c:pt idx="245">
                  <c:v>-1.571628389279318</c:v>
                </c:pt>
                <c:pt idx="246">
                  <c:v>-1.566420005973973</c:v>
                </c:pt>
                <c:pt idx="247">
                  <c:v>-1.562470128528814</c:v>
                </c:pt>
                <c:pt idx="248">
                  <c:v>-1.557226841272542</c:v>
                </c:pt>
                <c:pt idx="249">
                  <c:v>-1.54718782836534</c:v>
                </c:pt>
                <c:pt idx="250">
                  <c:v>-1.547950707227818</c:v>
                </c:pt>
                <c:pt idx="251">
                  <c:v>-1.543612087741928</c:v>
                </c:pt>
                <c:pt idx="252">
                  <c:v>-1.544382964585308</c:v>
                </c:pt>
                <c:pt idx="253">
                  <c:v>-1.537184889692398</c:v>
                </c:pt>
                <c:pt idx="254">
                  <c:v>-1.546996105984368</c:v>
                </c:pt>
                <c:pt idx="255">
                  <c:v>-1.537996003485531</c:v>
                </c:pt>
                <c:pt idx="256">
                  <c:v>-1.535486960207288</c:v>
                </c:pt>
                <c:pt idx="257">
                  <c:v>-1.520711287233899</c:v>
                </c:pt>
                <c:pt idx="258">
                  <c:v>-1.514162866609962</c:v>
                </c:pt>
                <c:pt idx="259">
                  <c:v>-1.51323494202548</c:v>
                </c:pt>
                <c:pt idx="260">
                  <c:v>-1.507932763745044</c:v>
                </c:pt>
                <c:pt idx="261">
                  <c:v>-1.490085213585833</c:v>
                </c:pt>
                <c:pt idx="262">
                  <c:v>-1.474389473927035</c:v>
                </c:pt>
                <c:pt idx="263">
                  <c:v>-1.47165672816402</c:v>
                </c:pt>
                <c:pt idx="264">
                  <c:v>-1.459058079352084</c:v>
                </c:pt>
                <c:pt idx="265">
                  <c:v>-1.456589843900754</c:v>
                </c:pt>
                <c:pt idx="266">
                  <c:v>-1.452532768302966</c:v>
                </c:pt>
                <c:pt idx="267">
                  <c:v>-1.452532731985662</c:v>
                </c:pt>
                <c:pt idx="268">
                  <c:v>-1.447774884452578</c:v>
                </c:pt>
                <c:pt idx="269">
                  <c:v>-1.448423184233937</c:v>
                </c:pt>
                <c:pt idx="270">
                  <c:v>-1.449279513787445</c:v>
                </c:pt>
                <c:pt idx="271">
                  <c:v>-1.439792542689472</c:v>
                </c:pt>
                <c:pt idx="272">
                  <c:v>-1.431450035056627</c:v>
                </c:pt>
                <c:pt idx="273">
                  <c:v>-1.42476256890665</c:v>
                </c:pt>
                <c:pt idx="274">
                  <c:v>-1.423210454764777</c:v>
                </c:pt>
                <c:pt idx="275">
                  <c:v>-1.422637864309473</c:v>
                </c:pt>
                <c:pt idx="276">
                  <c:v>-1.415374469971588</c:v>
                </c:pt>
                <c:pt idx="277">
                  <c:v>-1.412952656131563</c:v>
                </c:pt>
                <c:pt idx="278">
                  <c:v>-1.409243465010647</c:v>
                </c:pt>
                <c:pt idx="279">
                  <c:v>-1.400781411530354</c:v>
                </c:pt>
                <c:pt idx="280">
                  <c:v>-1.406135552365819</c:v>
                </c:pt>
                <c:pt idx="281">
                  <c:v>-1.399031723512767</c:v>
                </c:pt>
                <c:pt idx="282">
                  <c:v>-1.38893857503255</c:v>
                </c:pt>
                <c:pt idx="283">
                  <c:v>-1.377854738699585</c:v>
                </c:pt>
                <c:pt idx="284">
                  <c:v>-1.372130250205263</c:v>
                </c:pt>
                <c:pt idx="285">
                  <c:v>-1.35143646951058</c:v>
                </c:pt>
                <c:pt idx="286">
                  <c:v>-1.34820077555629</c:v>
                </c:pt>
                <c:pt idx="287">
                  <c:v>-1.342385662287501</c:v>
                </c:pt>
                <c:pt idx="288">
                  <c:v>-1.340446854288106</c:v>
                </c:pt>
                <c:pt idx="289">
                  <c:v>-1.326958644573082</c:v>
                </c:pt>
                <c:pt idx="290">
                  <c:v>-1.315348673782554</c:v>
                </c:pt>
                <c:pt idx="291">
                  <c:v>-1.296194218672262</c:v>
                </c:pt>
                <c:pt idx="292">
                  <c:v>-1.29625468508324</c:v>
                </c:pt>
                <c:pt idx="293">
                  <c:v>-1.288947959787235</c:v>
                </c:pt>
                <c:pt idx="294">
                  <c:v>-1.271287301559894</c:v>
                </c:pt>
                <c:pt idx="295">
                  <c:v>-1.26109573401669</c:v>
                </c:pt>
                <c:pt idx="296">
                  <c:v>-1.259866211068336</c:v>
                </c:pt>
                <c:pt idx="297">
                  <c:v>-1.254162453399352</c:v>
                </c:pt>
                <c:pt idx="298">
                  <c:v>-1.254836271810633</c:v>
                </c:pt>
                <c:pt idx="299">
                  <c:v>-1.238383517737192</c:v>
                </c:pt>
                <c:pt idx="300">
                  <c:v>-1.218139116264248</c:v>
                </c:pt>
                <c:pt idx="301">
                  <c:v>-1.193010443770258</c:v>
                </c:pt>
                <c:pt idx="302">
                  <c:v>-1.182365748709077</c:v>
                </c:pt>
                <c:pt idx="303">
                  <c:v>-1.173687461372943</c:v>
                </c:pt>
                <c:pt idx="304">
                  <c:v>-1.167145546847012</c:v>
                </c:pt>
                <c:pt idx="305">
                  <c:v>-1.159353917913968</c:v>
                </c:pt>
                <c:pt idx="306">
                  <c:v>-1.145739161942806</c:v>
                </c:pt>
                <c:pt idx="307">
                  <c:v>-1.135242058001002</c:v>
                </c:pt>
                <c:pt idx="308">
                  <c:v>-1.126948259097063</c:v>
                </c:pt>
                <c:pt idx="309">
                  <c:v>-1.124630752392712</c:v>
                </c:pt>
                <c:pt idx="310">
                  <c:v>-1.109601204598094</c:v>
                </c:pt>
                <c:pt idx="311">
                  <c:v>-1.09787414044218</c:v>
                </c:pt>
                <c:pt idx="312">
                  <c:v>-1.08640651847635</c:v>
                </c:pt>
                <c:pt idx="313">
                  <c:v>-1.069486713035885</c:v>
                </c:pt>
                <c:pt idx="314">
                  <c:v>-1.055243445690656</c:v>
                </c:pt>
                <c:pt idx="315">
                  <c:v>-1.045463686014541</c:v>
                </c:pt>
                <c:pt idx="316">
                  <c:v>-1.039078834972685</c:v>
                </c:pt>
                <c:pt idx="317">
                  <c:v>-1.041530502008596</c:v>
                </c:pt>
                <c:pt idx="318">
                  <c:v>-1.041885919327264</c:v>
                </c:pt>
                <c:pt idx="319">
                  <c:v>-1.028701327925869</c:v>
                </c:pt>
                <c:pt idx="320">
                  <c:v>-1.009091883457072</c:v>
                </c:pt>
                <c:pt idx="321">
                  <c:v>-0.995514204579669</c:v>
                </c:pt>
                <c:pt idx="322">
                  <c:v>-0.989788413277511</c:v>
                </c:pt>
                <c:pt idx="323">
                  <c:v>-0.992191762874956</c:v>
                </c:pt>
                <c:pt idx="324">
                  <c:v>-0.984460667074004</c:v>
                </c:pt>
                <c:pt idx="325">
                  <c:v>-0.98382242548397</c:v>
                </c:pt>
                <c:pt idx="326">
                  <c:v>-0.987283445984515</c:v>
                </c:pt>
                <c:pt idx="327">
                  <c:v>-0.993072612038895</c:v>
                </c:pt>
                <c:pt idx="328">
                  <c:v>-0.988009288452205</c:v>
                </c:pt>
                <c:pt idx="329">
                  <c:v>-0.982987655137044</c:v>
                </c:pt>
                <c:pt idx="330">
                  <c:v>-0.972094401111988</c:v>
                </c:pt>
                <c:pt idx="331">
                  <c:v>-0.979927758435317</c:v>
                </c:pt>
                <c:pt idx="332">
                  <c:v>-0.966509322985936</c:v>
                </c:pt>
                <c:pt idx="333">
                  <c:v>-0.969237428817627</c:v>
                </c:pt>
                <c:pt idx="334">
                  <c:v>-0.969295305394409</c:v>
                </c:pt>
                <c:pt idx="335">
                  <c:v>-0.972756635334488</c:v>
                </c:pt>
                <c:pt idx="336">
                  <c:v>-0.967316918589304</c:v>
                </c:pt>
                <c:pt idx="337">
                  <c:v>-0.96557006207573</c:v>
                </c:pt>
                <c:pt idx="338">
                  <c:v>-0.953089761288339</c:v>
                </c:pt>
                <c:pt idx="339">
                  <c:v>-0.953610644019298</c:v>
                </c:pt>
                <c:pt idx="340">
                  <c:v>-0.953914108245882</c:v>
                </c:pt>
                <c:pt idx="341">
                  <c:v>-0.959789228335607</c:v>
                </c:pt>
                <c:pt idx="342">
                  <c:v>-0.948133936923965</c:v>
                </c:pt>
                <c:pt idx="343">
                  <c:v>-0.9437406406552</c:v>
                </c:pt>
                <c:pt idx="344">
                  <c:v>-0.93880881361002</c:v>
                </c:pt>
                <c:pt idx="345">
                  <c:v>-0.937429771818472</c:v>
                </c:pt>
                <c:pt idx="346">
                  <c:v>-0.933526226253832</c:v>
                </c:pt>
                <c:pt idx="347">
                  <c:v>-0.924358403721019</c:v>
                </c:pt>
                <c:pt idx="348">
                  <c:v>-0.920663416245496</c:v>
                </c:pt>
                <c:pt idx="349">
                  <c:v>-0.901082436300728</c:v>
                </c:pt>
                <c:pt idx="350">
                  <c:v>-0.896535059875485</c:v>
                </c:pt>
                <c:pt idx="351">
                  <c:v>-0.883240178036963</c:v>
                </c:pt>
                <c:pt idx="352">
                  <c:v>-0.872650906402149</c:v>
                </c:pt>
                <c:pt idx="353">
                  <c:v>-0.854424203120395</c:v>
                </c:pt>
                <c:pt idx="354">
                  <c:v>-0.847822146282994</c:v>
                </c:pt>
                <c:pt idx="355">
                  <c:v>-0.841954116623317</c:v>
                </c:pt>
                <c:pt idx="356">
                  <c:v>-0.839664732818013</c:v>
                </c:pt>
                <c:pt idx="357">
                  <c:v>-0.83673134625235</c:v>
                </c:pt>
                <c:pt idx="358">
                  <c:v>-0.822893989637574</c:v>
                </c:pt>
                <c:pt idx="359">
                  <c:v>-0.812963444124131</c:v>
                </c:pt>
                <c:pt idx="360">
                  <c:v>-0.805578197173046</c:v>
                </c:pt>
                <c:pt idx="361">
                  <c:v>-0.79840898745718</c:v>
                </c:pt>
                <c:pt idx="362">
                  <c:v>-0.784832722622605</c:v>
                </c:pt>
                <c:pt idx="363">
                  <c:v>-0.784760745668733</c:v>
                </c:pt>
                <c:pt idx="364">
                  <c:v>-0.777254546106167</c:v>
                </c:pt>
                <c:pt idx="365">
                  <c:v>-0.769344970695128</c:v>
                </c:pt>
                <c:pt idx="366">
                  <c:v>-0.766869239846486</c:v>
                </c:pt>
                <c:pt idx="367">
                  <c:v>-0.768934849655185</c:v>
                </c:pt>
                <c:pt idx="368">
                  <c:v>-0.771809113699</c:v>
                </c:pt>
                <c:pt idx="369">
                  <c:v>-0.767250360958333</c:v>
                </c:pt>
                <c:pt idx="370">
                  <c:v>-0.766571281484401</c:v>
                </c:pt>
                <c:pt idx="371">
                  <c:v>-0.768827734209399</c:v>
                </c:pt>
                <c:pt idx="372">
                  <c:v>-0.767259638983908</c:v>
                </c:pt>
                <c:pt idx="373">
                  <c:v>-0.749700116639236</c:v>
                </c:pt>
                <c:pt idx="374">
                  <c:v>-0.732971665041844</c:v>
                </c:pt>
                <c:pt idx="375">
                  <c:v>-0.718051360565257</c:v>
                </c:pt>
                <c:pt idx="376">
                  <c:v>-0.706313001720594</c:v>
                </c:pt>
                <c:pt idx="377">
                  <c:v>-0.690629587993035</c:v>
                </c:pt>
                <c:pt idx="378">
                  <c:v>-0.686736830836008</c:v>
                </c:pt>
                <c:pt idx="379">
                  <c:v>-0.683265704870182</c:v>
                </c:pt>
                <c:pt idx="380">
                  <c:v>-0.689136219335566</c:v>
                </c:pt>
                <c:pt idx="381">
                  <c:v>-0.69062821766171</c:v>
                </c:pt>
                <c:pt idx="382">
                  <c:v>-0.689551609165948</c:v>
                </c:pt>
                <c:pt idx="383">
                  <c:v>-0.684743794324913</c:v>
                </c:pt>
                <c:pt idx="384">
                  <c:v>-0.673284878055475</c:v>
                </c:pt>
                <c:pt idx="385">
                  <c:v>-0.66900455658523</c:v>
                </c:pt>
                <c:pt idx="386">
                  <c:v>-0.679094227445591</c:v>
                </c:pt>
                <c:pt idx="387">
                  <c:v>-0.664537884601389</c:v>
                </c:pt>
                <c:pt idx="388">
                  <c:v>-0.649879076837353</c:v>
                </c:pt>
                <c:pt idx="389">
                  <c:v>-0.644071440794868</c:v>
                </c:pt>
                <c:pt idx="390">
                  <c:v>-0.643714619945372</c:v>
                </c:pt>
                <c:pt idx="391">
                  <c:v>-0.637771494149052</c:v>
                </c:pt>
                <c:pt idx="392">
                  <c:v>-0.634597862780684</c:v>
                </c:pt>
                <c:pt idx="393">
                  <c:v>-0.623745397001145</c:v>
                </c:pt>
                <c:pt idx="394">
                  <c:v>-0.614533996758862</c:v>
                </c:pt>
                <c:pt idx="395">
                  <c:v>-0.595459672834278</c:v>
                </c:pt>
                <c:pt idx="396">
                  <c:v>-0.590147981374552</c:v>
                </c:pt>
                <c:pt idx="397">
                  <c:v>-0.582167323763493</c:v>
                </c:pt>
                <c:pt idx="398">
                  <c:v>-0.567057930010203</c:v>
                </c:pt>
                <c:pt idx="399">
                  <c:v>-0.560499182805841</c:v>
                </c:pt>
                <c:pt idx="400">
                  <c:v>-0.55265153285164</c:v>
                </c:pt>
                <c:pt idx="401">
                  <c:v>-0.546999580472577</c:v>
                </c:pt>
                <c:pt idx="402">
                  <c:v>-0.534741998738172</c:v>
                </c:pt>
                <c:pt idx="403">
                  <c:v>-0.531885106220837</c:v>
                </c:pt>
                <c:pt idx="404">
                  <c:v>-0.526121595653989</c:v>
                </c:pt>
                <c:pt idx="405">
                  <c:v>-0.519637579302409</c:v>
                </c:pt>
                <c:pt idx="406">
                  <c:v>-0.519986576306594</c:v>
                </c:pt>
                <c:pt idx="407">
                  <c:v>-0.526424563815866</c:v>
                </c:pt>
                <c:pt idx="408">
                  <c:v>-0.518198722451158</c:v>
                </c:pt>
                <c:pt idx="409">
                  <c:v>-0.514895771606965</c:v>
                </c:pt>
                <c:pt idx="410">
                  <c:v>-0.5178551258836</c:v>
                </c:pt>
                <c:pt idx="411">
                  <c:v>-0.515054760866721</c:v>
                </c:pt>
                <c:pt idx="412">
                  <c:v>-0.517814525364558</c:v>
                </c:pt>
                <c:pt idx="413">
                  <c:v>-0.516165066947517</c:v>
                </c:pt>
                <c:pt idx="414">
                  <c:v>-0.512493881311256</c:v>
                </c:pt>
                <c:pt idx="415">
                  <c:v>-0.514995338834761</c:v>
                </c:pt>
                <c:pt idx="416">
                  <c:v>-0.5168497681531</c:v>
                </c:pt>
                <c:pt idx="417">
                  <c:v>-0.515339565437482</c:v>
                </c:pt>
                <c:pt idx="418">
                  <c:v>-0.522789297954269</c:v>
                </c:pt>
                <c:pt idx="419">
                  <c:v>-0.518389232086913</c:v>
                </c:pt>
                <c:pt idx="420">
                  <c:v>-0.521445720594019</c:v>
                </c:pt>
                <c:pt idx="421">
                  <c:v>-0.52948671644862</c:v>
                </c:pt>
                <c:pt idx="422">
                  <c:v>-0.526257541933745</c:v>
                </c:pt>
                <c:pt idx="423">
                  <c:v>-0.527242726417182</c:v>
                </c:pt>
                <c:pt idx="424">
                  <c:v>-0.532523934000451</c:v>
                </c:pt>
                <c:pt idx="425">
                  <c:v>-0.537352305062097</c:v>
                </c:pt>
                <c:pt idx="426">
                  <c:v>-0.53959135248081</c:v>
                </c:pt>
                <c:pt idx="427">
                  <c:v>-0.535424621567405</c:v>
                </c:pt>
                <c:pt idx="428">
                  <c:v>-0.544866690073757</c:v>
                </c:pt>
                <c:pt idx="429">
                  <c:v>-0.546816601345948</c:v>
                </c:pt>
                <c:pt idx="430">
                  <c:v>-0.535782739845578</c:v>
                </c:pt>
                <c:pt idx="431">
                  <c:v>-0.525409661652108</c:v>
                </c:pt>
                <c:pt idx="432">
                  <c:v>-0.513439137767939</c:v>
                </c:pt>
                <c:pt idx="433">
                  <c:v>-0.513190497794785</c:v>
                </c:pt>
                <c:pt idx="434">
                  <c:v>-0.506962771232254</c:v>
                </c:pt>
                <c:pt idx="435">
                  <c:v>-0.503380591056142</c:v>
                </c:pt>
                <c:pt idx="436">
                  <c:v>-0.515104211331241</c:v>
                </c:pt>
                <c:pt idx="437">
                  <c:v>-0.516635996316049</c:v>
                </c:pt>
                <c:pt idx="438">
                  <c:v>-0.524741792366568</c:v>
                </c:pt>
                <c:pt idx="439">
                  <c:v>-0.527785075473607</c:v>
                </c:pt>
                <c:pt idx="440">
                  <c:v>-0.529810516957353</c:v>
                </c:pt>
                <c:pt idx="441">
                  <c:v>-0.537904072805046</c:v>
                </c:pt>
                <c:pt idx="442">
                  <c:v>-0.523822787198349</c:v>
                </c:pt>
                <c:pt idx="443">
                  <c:v>-0.527308877123224</c:v>
                </c:pt>
                <c:pt idx="444">
                  <c:v>-0.52072060425581</c:v>
                </c:pt>
                <c:pt idx="445">
                  <c:v>-0.524578957222542</c:v>
                </c:pt>
                <c:pt idx="446">
                  <c:v>-0.520014176725798</c:v>
                </c:pt>
                <c:pt idx="447">
                  <c:v>-0.514323833103619</c:v>
                </c:pt>
                <c:pt idx="448">
                  <c:v>-0.506782577884136</c:v>
                </c:pt>
                <c:pt idx="449">
                  <c:v>-0.509431465546438</c:v>
                </c:pt>
                <c:pt idx="450">
                  <c:v>-0.506702444876341</c:v>
                </c:pt>
                <c:pt idx="451">
                  <c:v>-0.502514840253406</c:v>
                </c:pt>
                <c:pt idx="452">
                  <c:v>-0.509026521526032</c:v>
                </c:pt>
                <c:pt idx="453">
                  <c:v>-0.508856248500473</c:v>
                </c:pt>
                <c:pt idx="454">
                  <c:v>-0.508129031634125</c:v>
                </c:pt>
                <c:pt idx="455">
                  <c:v>-0.500081663989276</c:v>
                </c:pt>
                <c:pt idx="456">
                  <c:v>-0.49987497872136</c:v>
                </c:pt>
                <c:pt idx="457">
                  <c:v>-0.493148417349543</c:v>
                </c:pt>
                <c:pt idx="458">
                  <c:v>-0.495693436595501</c:v>
                </c:pt>
                <c:pt idx="459">
                  <c:v>-0.497187970379577</c:v>
                </c:pt>
                <c:pt idx="460">
                  <c:v>-0.489581908161986</c:v>
                </c:pt>
                <c:pt idx="461">
                  <c:v>-0.489411961780267</c:v>
                </c:pt>
                <c:pt idx="462">
                  <c:v>-0.479499199578985</c:v>
                </c:pt>
                <c:pt idx="463">
                  <c:v>-0.470360573126885</c:v>
                </c:pt>
                <c:pt idx="464">
                  <c:v>-0.456437775607618</c:v>
                </c:pt>
                <c:pt idx="465">
                  <c:v>-0.45467549049075</c:v>
                </c:pt>
                <c:pt idx="466">
                  <c:v>-0.453594234051766</c:v>
                </c:pt>
                <c:pt idx="467">
                  <c:v>-0.445125203256842</c:v>
                </c:pt>
                <c:pt idx="468">
                  <c:v>-0.443619710584797</c:v>
                </c:pt>
                <c:pt idx="469">
                  <c:v>-0.45001469722977</c:v>
                </c:pt>
                <c:pt idx="470">
                  <c:v>-0.442752371830331</c:v>
                </c:pt>
                <c:pt idx="471">
                  <c:v>-0.441547253005825</c:v>
                </c:pt>
                <c:pt idx="472">
                  <c:v>-0.427452011207941</c:v>
                </c:pt>
                <c:pt idx="473">
                  <c:v>-0.424415355962479</c:v>
                </c:pt>
                <c:pt idx="474">
                  <c:v>-0.419115922769677</c:v>
                </c:pt>
                <c:pt idx="475">
                  <c:v>-0.425119360699862</c:v>
                </c:pt>
                <c:pt idx="476">
                  <c:v>-0.419741766056961</c:v>
                </c:pt>
                <c:pt idx="477">
                  <c:v>-0.424202637927634</c:v>
                </c:pt>
                <c:pt idx="478">
                  <c:v>-0.426838542880708</c:v>
                </c:pt>
                <c:pt idx="479">
                  <c:v>-0.426569307615961</c:v>
                </c:pt>
                <c:pt idx="480">
                  <c:v>-0.431692298856365</c:v>
                </c:pt>
                <c:pt idx="481">
                  <c:v>-0.438604488872951</c:v>
                </c:pt>
              </c:numCache>
            </c:numRef>
          </c:yVal>
          <c:smooth val="0"/>
        </c:ser>
        <c:dLbls>
          <c:showLegendKey val="0"/>
          <c:showVal val="0"/>
          <c:showCatName val="0"/>
          <c:showSerName val="0"/>
          <c:showPercent val="0"/>
          <c:showBubbleSize val="0"/>
        </c:dLbls>
        <c:axId val="-2144571024"/>
        <c:axId val="-2107012480"/>
      </c:scatterChart>
      <c:valAx>
        <c:axId val="-2144571024"/>
        <c:scaling>
          <c:orientation val="minMax"/>
          <c:max val="500.0"/>
          <c:min val="20.0"/>
        </c:scaling>
        <c:delete val="0"/>
        <c:axPos val="b"/>
        <c:title>
          <c:tx>
            <c:rich>
              <a:bodyPr/>
              <a:lstStyle/>
              <a:p>
                <a:pPr>
                  <a:defRPr sz="1000">
                    <a:latin typeface="Times New Roman" panose="02020603050405020304" pitchFamily="18" charset="0"/>
                    <a:cs typeface="Times New Roman" panose="02020603050405020304" pitchFamily="18" charset="0"/>
                  </a:defRPr>
                </a:pPr>
                <a:r>
                  <a:rPr lang="en-GB" sz="1000" b="0">
                    <a:latin typeface="Times New Roman" panose="02020603050405020304" pitchFamily="18" charset="0"/>
                    <a:cs typeface="Times New Roman" panose="02020603050405020304" pitchFamily="18" charset="0"/>
                  </a:rPr>
                  <a:t>LR Parameters</a:t>
                </a:r>
              </a:p>
            </c:rich>
          </c:tx>
          <c:layout>
            <c:manualLayout>
              <c:xMode val="edge"/>
              <c:yMode val="edge"/>
              <c:x val="0.0885347746399578"/>
              <c:y val="0.366905446356664"/>
            </c:manualLayout>
          </c:layout>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GB"/>
          </a:p>
        </c:txPr>
        <c:crossAx val="-2107012480"/>
        <c:crosses val="autoZero"/>
        <c:crossBetween val="midCat"/>
        <c:majorUnit val="50.0"/>
      </c:valAx>
      <c:valAx>
        <c:axId val="-2107012480"/>
        <c:scaling>
          <c:orientation val="minMax"/>
          <c:max val="2.5"/>
          <c:min val="-7.0"/>
        </c:scaling>
        <c:delete val="0"/>
        <c:axPos val="l"/>
        <c:title>
          <c:tx>
            <c:rich>
              <a:bodyPr rot="-5400000" vert="horz"/>
              <a:lstStyle/>
              <a:p>
                <a:pPr>
                  <a:defRPr sz="1000">
                    <a:latin typeface="Times New Roman" panose="02020603050405020304" pitchFamily="18" charset="0"/>
                    <a:cs typeface="Times New Roman" panose="02020603050405020304" pitchFamily="18" charset="0"/>
                  </a:defRPr>
                </a:pPr>
                <a:r>
                  <a:rPr lang="en-GB" sz="1000" b="0">
                    <a:latin typeface="Times New Roman" panose="02020603050405020304" pitchFamily="18" charset="0"/>
                    <a:cs typeface="Times New Roman" panose="02020603050405020304" pitchFamily="18" charset="0"/>
                  </a:rPr>
                  <a:t>z-buy-sell</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GB"/>
          </a:p>
        </c:txPr>
        <c:crossAx val="-2144571024"/>
        <c:crosses val="autoZero"/>
        <c:crossBetween val="midCat"/>
        <c:majorUnit val="1.0"/>
      </c:valAx>
    </c:plotArea>
    <c:legend>
      <c:legendPos val="r"/>
      <c:layout>
        <c:manualLayout>
          <c:xMode val="edge"/>
          <c:yMode val="edge"/>
          <c:x val="0.476623816104159"/>
          <c:y val="0.509489617258945"/>
          <c:w val="0.462667636740927"/>
          <c:h val="0.408743464768333"/>
        </c:manualLayout>
      </c:layout>
      <c:overlay val="0"/>
      <c:txPr>
        <a:bodyPr/>
        <a:lstStyle/>
        <a:p>
          <a:pPr>
            <a:defRPr sz="1000">
              <a:latin typeface="Times New Roman" panose="02020603050405020304" pitchFamily="18" charset="0"/>
              <a:cs typeface="Times New Roman" panose="02020603050405020304" pitchFamily="18" charset="0"/>
            </a:defRPr>
          </a:pPr>
          <a:endParaRPr lang="en-GB"/>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uos_ppt__template_v7 1">
    <a:dk1>
      <a:srgbClr val="323D43"/>
    </a:dk1>
    <a:lt1>
      <a:srgbClr val="FFFFFF"/>
    </a:lt1>
    <a:dk2>
      <a:srgbClr val="014359"/>
    </a:dk2>
    <a:lt2>
      <a:srgbClr val="77ADD3"/>
    </a:lt2>
    <a:accent1>
      <a:srgbClr val="979E45"/>
    </a:accent1>
    <a:accent2>
      <a:srgbClr val="4F5A20"/>
    </a:accent2>
    <a:accent3>
      <a:srgbClr val="FFFFFF"/>
    </a:accent3>
    <a:accent4>
      <a:srgbClr val="293338"/>
    </a:accent4>
    <a:accent5>
      <a:srgbClr val="C9CCB0"/>
    </a:accent5>
    <a:accent6>
      <a:srgbClr val="47511C"/>
    </a:accent6>
    <a:hlink>
      <a:srgbClr val="A67891"/>
    </a:hlink>
    <a:folHlink>
      <a:srgbClr val="8F9E94"/>
    </a:folHlink>
  </a:clrScheme>
  <a:fontScheme name="uos_ppt__template_v7">
    <a:majorFont>
      <a:latin typeface="Georgia"/>
      <a:ea typeface="ＭＳ Ｐゴシック"/>
      <a:cs typeface=""/>
    </a:majorFont>
    <a:minorFont>
      <a:latin typeface="Georgia"/>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uos_ppt__template_v7 1">
    <a:dk1>
      <a:srgbClr val="323D43"/>
    </a:dk1>
    <a:lt1>
      <a:srgbClr val="FFFFFF"/>
    </a:lt1>
    <a:dk2>
      <a:srgbClr val="014359"/>
    </a:dk2>
    <a:lt2>
      <a:srgbClr val="77ADD3"/>
    </a:lt2>
    <a:accent1>
      <a:srgbClr val="979E45"/>
    </a:accent1>
    <a:accent2>
      <a:srgbClr val="4F5A20"/>
    </a:accent2>
    <a:accent3>
      <a:srgbClr val="FFFFFF"/>
    </a:accent3>
    <a:accent4>
      <a:srgbClr val="293338"/>
    </a:accent4>
    <a:accent5>
      <a:srgbClr val="C9CCB0"/>
    </a:accent5>
    <a:accent6>
      <a:srgbClr val="47511C"/>
    </a:accent6>
    <a:hlink>
      <a:srgbClr val="A67891"/>
    </a:hlink>
    <a:folHlink>
      <a:srgbClr val="8F9E94"/>
    </a:folHlink>
  </a:clrScheme>
  <a:fontScheme name="uos_ppt__template_v7">
    <a:majorFont>
      <a:latin typeface="Georgia"/>
      <a:ea typeface="ＭＳ Ｐゴシック"/>
      <a:cs typeface=""/>
    </a:majorFont>
    <a:minorFont>
      <a:latin typeface="Georgia"/>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E442C-A57A-AA43-AB37-C6DD2F319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23</Pages>
  <Words>5750</Words>
  <Characters>32781</Characters>
  <Application>Microsoft Macintosh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Urquhart</dc:creator>
  <cp:lastModifiedBy>Microsoft Office User</cp:lastModifiedBy>
  <cp:revision>7</cp:revision>
  <cp:lastPrinted>2015-07-06T09:55:00Z</cp:lastPrinted>
  <dcterms:created xsi:type="dcterms:W3CDTF">2017-02-20T10:54:00Z</dcterms:created>
  <dcterms:modified xsi:type="dcterms:W3CDTF">2017-02-28T09:28:00Z</dcterms:modified>
</cp:coreProperties>
</file>