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338C" w:rsidRPr="00661EF3" w:rsidRDefault="0069338C" w:rsidP="0069338C">
      <w:pPr>
        <w:spacing w:line="480" w:lineRule="auto"/>
        <w:rPr>
          <w:b/>
          <w:sz w:val="18"/>
          <w:szCs w:val="18"/>
        </w:rPr>
      </w:pPr>
      <w:r w:rsidRPr="00661EF3">
        <w:rPr>
          <w:b/>
          <w:sz w:val="18"/>
          <w:szCs w:val="18"/>
        </w:rPr>
        <w:t xml:space="preserve">Table 1 Components of Cancer Carers Medicines Management (CCMM) </w:t>
      </w:r>
    </w:p>
    <w:p w:rsidR="0069338C" w:rsidRPr="00661EF3" w:rsidRDefault="0069338C" w:rsidP="0069338C">
      <w:pPr>
        <w:spacing w:line="480" w:lineRule="auto"/>
        <w:rPr>
          <w:sz w:val="18"/>
          <w:szCs w:val="18"/>
        </w:rPr>
      </w:pPr>
    </w:p>
    <w:tbl>
      <w:tblPr>
        <w:tblW w:w="5000" w:type="pct"/>
        <w:tblBorders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5"/>
        <w:gridCol w:w="3733"/>
        <w:gridCol w:w="4514"/>
      </w:tblGrid>
      <w:tr w:rsidR="0069338C" w:rsidRPr="00326E25" w:rsidTr="00056E10">
        <w:tc>
          <w:tcPr>
            <w:tcW w:w="2523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69338C" w:rsidRPr="00326E25" w:rsidRDefault="0069338C" w:rsidP="00056E10">
            <w:pPr>
              <w:spacing w:line="480" w:lineRule="auto"/>
              <w:rPr>
                <w:b/>
                <w:sz w:val="18"/>
                <w:szCs w:val="18"/>
              </w:rPr>
            </w:pPr>
            <w:r w:rsidRPr="00326E25">
              <w:rPr>
                <w:b/>
                <w:sz w:val="18"/>
                <w:szCs w:val="18"/>
              </w:rPr>
              <w:t>CCMM conversational process</w:t>
            </w:r>
          </w:p>
          <w:p w:rsidR="0069338C" w:rsidRPr="00326E25" w:rsidRDefault="0069338C" w:rsidP="00056E10">
            <w:pPr>
              <w:spacing w:line="480" w:lineRule="auto"/>
              <w:rPr>
                <w:i/>
                <w:sz w:val="18"/>
                <w:szCs w:val="18"/>
              </w:rPr>
            </w:pPr>
            <w:r w:rsidRPr="00326E25">
              <w:rPr>
                <w:i/>
                <w:sz w:val="18"/>
                <w:szCs w:val="18"/>
              </w:rPr>
              <w:t>Nurse initially works through the steps below in one f</w:t>
            </w:r>
            <w:r w:rsidR="00283F13">
              <w:rPr>
                <w:i/>
                <w:sz w:val="18"/>
                <w:szCs w:val="18"/>
              </w:rPr>
              <w:t xml:space="preserve">ace-to-face session with </w:t>
            </w:r>
            <w:r w:rsidRPr="00326E25">
              <w:rPr>
                <w:i/>
                <w:sz w:val="18"/>
                <w:szCs w:val="18"/>
              </w:rPr>
              <w:t xml:space="preserve">carer.  At subsequent contacts nurse addresses any questions and revisits aspects of the conversational process.  </w:t>
            </w:r>
          </w:p>
          <w:p w:rsidR="0069338C" w:rsidRPr="00326E25" w:rsidRDefault="0069338C" w:rsidP="00056E10">
            <w:pPr>
              <w:spacing w:line="480" w:lineRule="auto"/>
              <w:rPr>
                <w:i/>
                <w:sz w:val="18"/>
                <w:szCs w:val="18"/>
              </w:rPr>
            </w:pPr>
          </w:p>
        </w:tc>
        <w:tc>
          <w:tcPr>
            <w:tcW w:w="2477" w:type="pct"/>
            <w:tcBorders>
              <w:bottom w:val="single" w:sz="4" w:space="0" w:color="auto"/>
            </w:tcBorders>
            <w:shd w:val="clear" w:color="auto" w:fill="auto"/>
          </w:tcPr>
          <w:p w:rsidR="0069338C" w:rsidRPr="00326E25" w:rsidRDefault="0069338C" w:rsidP="00056E10">
            <w:pPr>
              <w:spacing w:line="480" w:lineRule="auto"/>
              <w:rPr>
                <w:b/>
                <w:i/>
                <w:sz w:val="18"/>
                <w:szCs w:val="18"/>
              </w:rPr>
            </w:pPr>
            <w:r w:rsidRPr="00326E25">
              <w:rPr>
                <w:b/>
                <w:sz w:val="18"/>
                <w:szCs w:val="18"/>
              </w:rPr>
              <w:t xml:space="preserve">CCMM toolkit: </w:t>
            </w:r>
            <w:r w:rsidRPr="00326E25">
              <w:rPr>
                <w:b/>
                <w:i/>
                <w:sz w:val="18"/>
                <w:szCs w:val="18"/>
              </w:rPr>
              <w:t>Taking charge of cancer pain</w:t>
            </w:r>
          </w:p>
          <w:p w:rsidR="0069338C" w:rsidRPr="00326E25" w:rsidRDefault="0069338C" w:rsidP="00056E10">
            <w:pPr>
              <w:spacing w:line="480" w:lineRule="auto"/>
              <w:rPr>
                <w:i/>
                <w:sz w:val="18"/>
                <w:szCs w:val="18"/>
              </w:rPr>
            </w:pPr>
            <w:r w:rsidRPr="00326E25">
              <w:rPr>
                <w:i/>
                <w:sz w:val="18"/>
                <w:szCs w:val="18"/>
              </w:rPr>
              <w:t>Nurse introduces resources and tools as appropriate to meet individual needs for information and support identified through conversational process. At subsequent contacts nurse reviews use of toolkit resources.</w:t>
            </w:r>
          </w:p>
        </w:tc>
      </w:tr>
      <w:tr w:rsidR="0069338C" w:rsidRPr="00326E25" w:rsidTr="00056E10">
        <w:tc>
          <w:tcPr>
            <w:tcW w:w="469" w:type="pct"/>
            <w:tcBorders>
              <w:top w:val="single" w:sz="4" w:space="0" w:color="auto"/>
              <w:right w:val="nil"/>
            </w:tcBorders>
            <w:shd w:val="clear" w:color="auto" w:fill="auto"/>
          </w:tcPr>
          <w:p w:rsidR="0069338C" w:rsidRPr="00326E25" w:rsidRDefault="0069338C" w:rsidP="00056E10">
            <w:pPr>
              <w:spacing w:line="480" w:lineRule="auto"/>
              <w:rPr>
                <w:sz w:val="18"/>
                <w:szCs w:val="18"/>
              </w:rPr>
            </w:pPr>
            <w:r w:rsidRPr="00326E25">
              <w:rPr>
                <w:b/>
                <w:sz w:val="18"/>
                <w:szCs w:val="18"/>
              </w:rPr>
              <w:t>C</w:t>
            </w:r>
            <w:r w:rsidRPr="00326E25">
              <w:rPr>
                <w:sz w:val="18"/>
                <w:szCs w:val="18"/>
              </w:rPr>
              <w:t>onsent:</w:t>
            </w:r>
          </w:p>
        </w:tc>
        <w:tc>
          <w:tcPr>
            <w:tcW w:w="2054" w:type="pct"/>
            <w:tcBorders>
              <w:top w:val="single" w:sz="4" w:space="0" w:color="auto"/>
              <w:left w:val="nil"/>
            </w:tcBorders>
            <w:shd w:val="clear" w:color="auto" w:fill="auto"/>
          </w:tcPr>
          <w:p w:rsidR="0069338C" w:rsidRPr="00326E25" w:rsidRDefault="0069338C" w:rsidP="00056E10">
            <w:pPr>
              <w:spacing w:line="480" w:lineRule="auto"/>
              <w:rPr>
                <w:sz w:val="18"/>
                <w:szCs w:val="18"/>
              </w:rPr>
            </w:pPr>
            <w:proofErr w:type="gramStart"/>
            <w:r w:rsidRPr="00326E25">
              <w:rPr>
                <w:sz w:val="18"/>
                <w:szCs w:val="18"/>
              </w:rPr>
              <w:t>explain</w:t>
            </w:r>
            <w:proofErr w:type="gramEnd"/>
            <w:r w:rsidRPr="00326E25">
              <w:rPr>
                <w:sz w:val="18"/>
                <w:szCs w:val="18"/>
              </w:rPr>
              <w:t xml:space="preserve"> purpose, your role. Consent from patient to dis</w:t>
            </w:r>
            <w:r w:rsidR="00283F13">
              <w:rPr>
                <w:sz w:val="18"/>
                <w:szCs w:val="18"/>
              </w:rPr>
              <w:t>cuss pain management with</w:t>
            </w:r>
            <w:r w:rsidRPr="00326E25">
              <w:rPr>
                <w:sz w:val="18"/>
                <w:szCs w:val="18"/>
              </w:rPr>
              <w:t xml:space="preserve"> carer.</w:t>
            </w:r>
          </w:p>
          <w:p w:rsidR="0069338C" w:rsidRPr="00326E25" w:rsidRDefault="0069338C" w:rsidP="00056E10">
            <w:pPr>
              <w:spacing w:line="480" w:lineRule="auto"/>
              <w:rPr>
                <w:sz w:val="18"/>
                <w:szCs w:val="18"/>
              </w:rPr>
            </w:pPr>
          </w:p>
        </w:tc>
        <w:tc>
          <w:tcPr>
            <w:tcW w:w="2477" w:type="pct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69338C" w:rsidRPr="00326E25" w:rsidRDefault="0069338C" w:rsidP="0069338C">
            <w:pPr>
              <w:pStyle w:val="ListParagraph"/>
              <w:numPr>
                <w:ilvl w:val="0"/>
                <w:numId w:val="1"/>
              </w:numPr>
              <w:spacing w:line="480" w:lineRule="auto"/>
              <w:rPr>
                <w:sz w:val="18"/>
                <w:szCs w:val="18"/>
              </w:rPr>
            </w:pPr>
            <w:r w:rsidRPr="00326E25">
              <w:rPr>
                <w:sz w:val="18"/>
                <w:szCs w:val="18"/>
              </w:rPr>
              <w:t>Frequently asked questions about pain medicines: information about using morphine in Q&amp;A format</w:t>
            </w:r>
          </w:p>
          <w:p w:rsidR="0069338C" w:rsidRPr="00326E25" w:rsidRDefault="0069338C" w:rsidP="0069338C">
            <w:pPr>
              <w:pStyle w:val="ListParagraph"/>
              <w:numPr>
                <w:ilvl w:val="0"/>
                <w:numId w:val="1"/>
              </w:numPr>
              <w:spacing w:line="480" w:lineRule="auto"/>
              <w:rPr>
                <w:sz w:val="18"/>
                <w:szCs w:val="18"/>
              </w:rPr>
            </w:pPr>
            <w:r w:rsidRPr="00326E25">
              <w:rPr>
                <w:sz w:val="18"/>
                <w:szCs w:val="18"/>
              </w:rPr>
              <w:t>Medicines chart: to be comple</w:t>
            </w:r>
            <w:r w:rsidR="00283F13">
              <w:rPr>
                <w:sz w:val="18"/>
                <w:szCs w:val="18"/>
              </w:rPr>
              <w:t xml:space="preserve">ted jointly by nurse and </w:t>
            </w:r>
            <w:r w:rsidRPr="00326E25">
              <w:rPr>
                <w:sz w:val="18"/>
                <w:szCs w:val="18"/>
              </w:rPr>
              <w:t>carer</w:t>
            </w:r>
          </w:p>
          <w:p w:rsidR="0069338C" w:rsidRPr="00326E25" w:rsidRDefault="0069338C" w:rsidP="0069338C">
            <w:pPr>
              <w:pStyle w:val="ListParagraph"/>
              <w:numPr>
                <w:ilvl w:val="0"/>
                <w:numId w:val="1"/>
              </w:numPr>
              <w:spacing w:line="480" w:lineRule="auto"/>
              <w:rPr>
                <w:sz w:val="18"/>
                <w:szCs w:val="18"/>
              </w:rPr>
            </w:pPr>
            <w:r w:rsidRPr="00326E25">
              <w:rPr>
                <w:sz w:val="18"/>
                <w:szCs w:val="18"/>
              </w:rPr>
              <w:t>Record</w:t>
            </w:r>
            <w:r w:rsidR="00283F13">
              <w:rPr>
                <w:sz w:val="18"/>
                <w:szCs w:val="18"/>
              </w:rPr>
              <w:t xml:space="preserve"> of medicines taken: for </w:t>
            </w:r>
            <w:bookmarkStart w:id="0" w:name="_GoBack"/>
            <w:bookmarkEnd w:id="0"/>
            <w:r w:rsidRPr="00326E25">
              <w:rPr>
                <w:sz w:val="18"/>
                <w:szCs w:val="18"/>
              </w:rPr>
              <w:t xml:space="preserve">carer to chart regular and additional pain medication </w:t>
            </w:r>
          </w:p>
          <w:p w:rsidR="0069338C" w:rsidRPr="00326E25" w:rsidRDefault="0069338C" w:rsidP="0069338C">
            <w:pPr>
              <w:pStyle w:val="ListParagraph"/>
              <w:numPr>
                <w:ilvl w:val="0"/>
                <w:numId w:val="1"/>
              </w:numPr>
              <w:spacing w:line="480" w:lineRule="auto"/>
              <w:rPr>
                <w:sz w:val="18"/>
                <w:szCs w:val="18"/>
              </w:rPr>
            </w:pPr>
            <w:r w:rsidRPr="00326E25">
              <w:rPr>
                <w:sz w:val="18"/>
                <w:szCs w:val="18"/>
              </w:rPr>
              <w:t>Pain diary: explanation and suggested simple format diary</w:t>
            </w:r>
          </w:p>
          <w:p w:rsidR="0069338C" w:rsidRPr="00326E25" w:rsidRDefault="0069338C" w:rsidP="0069338C">
            <w:pPr>
              <w:pStyle w:val="ListParagraph"/>
              <w:numPr>
                <w:ilvl w:val="0"/>
                <w:numId w:val="1"/>
              </w:numPr>
              <w:spacing w:line="480" w:lineRule="auto"/>
              <w:rPr>
                <w:sz w:val="18"/>
                <w:szCs w:val="18"/>
              </w:rPr>
            </w:pPr>
            <w:r w:rsidRPr="00326E25">
              <w:rPr>
                <w:sz w:val="18"/>
                <w:szCs w:val="18"/>
              </w:rPr>
              <w:t>What works best for pain? Chart for collating information to help assess effectiveness pain management</w:t>
            </w:r>
          </w:p>
          <w:p w:rsidR="0069338C" w:rsidRPr="00326E25" w:rsidRDefault="0069338C" w:rsidP="0069338C">
            <w:pPr>
              <w:pStyle w:val="ListParagraph"/>
              <w:numPr>
                <w:ilvl w:val="0"/>
                <w:numId w:val="1"/>
              </w:numPr>
              <w:spacing w:line="480" w:lineRule="auto"/>
              <w:rPr>
                <w:sz w:val="18"/>
                <w:szCs w:val="18"/>
              </w:rPr>
            </w:pPr>
            <w:r w:rsidRPr="00326E25">
              <w:rPr>
                <w:sz w:val="18"/>
                <w:szCs w:val="18"/>
              </w:rPr>
              <w:t>Anticipating tool: planning how to respond to situations that may arise</w:t>
            </w:r>
          </w:p>
          <w:p w:rsidR="0069338C" w:rsidRPr="00326E25" w:rsidRDefault="0069338C" w:rsidP="0069338C">
            <w:pPr>
              <w:pStyle w:val="ListParagraph"/>
              <w:numPr>
                <w:ilvl w:val="0"/>
                <w:numId w:val="1"/>
              </w:numPr>
              <w:spacing w:line="480" w:lineRule="auto"/>
              <w:rPr>
                <w:sz w:val="18"/>
                <w:szCs w:val="18"/>
              </w:rPr>
            </w:pPr>
            <w:r w:rsidRPr="00326E25">
              <w:rPr>
                <w:sz w:val="18"/>
                <w:szCs w:val="18"/>
              </w:rPr>
              <w:t>Stop, look, ask, listen and respond: tool to help carer decide what to do when they feel uncertain or overwhelmed about managing pain medicines</w:t>
            </w:r>
          </w:p>
          <w:p w:rsidR="0069338C" w:rsidRPr="00326E25" w:rsidRDefault="0069338C" w:rsidP="0069338C">
            <w:pPr>
              <w:pStyle w:val="ListParagraph"/>
              <w:numPr>
                <w:ilvl w:val="0"/>
                <w:numId w:val="1"/>
              </w:numPr>
              <w:spacing w:line="480" w:lineRule="auto"/>
              <w:rPr>
                <w:sz w:val="18"/>
                <w:szCs w:val="18"/>
              </w:rPr>
            </w:pPr>
            <w:r w:rsidRPr="00326E25">
              <w:rPr>
                <w:sz w:val="18"/>
                <w:szCs w:val="18"/>
              </w:rPr>
              <w:t>Important local contact telephone numbers</w:t>
            </w:r>
          </w:p>
          <w:p w:rsidR="0069338C" w:rsidRPr="00326E25" w:rsidRDefault="0069338C" w:rsidP="0069338C">
            <w:pPr>
              <w:pStyle w:val="ListParagraph"/>
              <w:numPr>
                <w:ilvl w:val="0"/>
                <w:numId w:val="1"/>
              </w:numPr>
              <w:spacing w:line="480" w:lineRule="auto"/>
              <w:rPr>
                <w:sz w:val="18"/>
                <w:szCs w:val="18"/>
              </w:rPr>
            </w:pPr>
            <w:r w:rsidRPr="00326E25">
              <w:rPr>
                <w:sz w:val="18"/>
                <w:szCs w:val="18"/>
              </w:rPr>
              <w:t>Details of organisations providing further information and support</w:t>
            </w:r>
          </w:p>
          <w:p w:rsidR="0069338C" w:rsidRPr="00326E25" w:rsidRDefault="0069338C" w:rsidP="00056E10">
            <w:pPr>
              <w:spacing w:line="480" w:lineRule="auto"/>
              <w:rPr>
                <w:sz w:val="18"/>
                <w:szCs w:val="18"/>
              </w:rPr>
            </w:pPr>
          </w:p>
        </w:tc>
      </w:tr>
      <w:tr w:rsidR="0069338C" w:rsidRPr="00326E25" w:rsidTr="00056E10">
        <w:tc>
          <w:tcPr>
            <w:tcW w:w="469" w:type="pct"/>
            <w:tcBorders>
              <w:right w:val="nil"/>
            </w:tcBorders>
            <w:shd w:val="clear" w:color="auto" w:fill="auto"/>
          </w:tcPr>
          <w:p w:rsidR="0069338C" w:rsidRPr="00326E25" w:rsidRDefault="0069338C" w:rsidP="00056E10">
            <w:pPr>
              <w:spacing w:line="480" w:lineRule="auto"/>
              <w:rPr>
                <w:sz w:val="18"/>
                <w:szCs w:val="18"/>
              </w:rPr>
            </w:pPr>
            <w:r w:rsidRPr="00326E25">
              <w:rPr>
                <w:b/>
                <w:sz w:val="18"/>
                <w:szCs w:val="18"/>
              </w:rPr>
              <w:t>A</w:t>
            </w:r>
            <w:r w:rsidRPr="00326E25">
              <w:rPr>
                <w:sz w:val="18"/>
                <w:szCs w:val="18"/>
              </w:rPr>
              <w:t>ssess:</w:t>
            </w:r>
          </w:p>
        </w:tc>
        <w:tc>
          <w:tcPr>
            <w:tcW w:w="2054" w:type="pct"/>
            <w:tcBorders>
              <w:left w:val="nil"/>
            </w:tcBorders>
            <w:shd w:val="clear" w:color="auto" w:fill="auto"/>
          </w:tcPr>
          <w:p w:rsidR="0069338C" w:rsidRPr="00326E25" w:rsidRDefault="0069338C" w:rsidP="00056E10">
            <w:pPr>
              <w:spacing w:line="480" w:lineRule="auto"/>
              <w:rPr>
                <w:sz w:val="18"/>
                <w:szCs w:val="18"/>
              </w:rPr>
            </w:pPr>
            <w:proofErr w:type="gramStart"/>
            <w:r w:rsidRPr="00326E25">
              <w:rPr>
                <w:sz w:val="18"/>
                <w:szCs w:val="18"/>
              </w:rPr>
              <w:t>explore</w:t>
            </w:r>
            <w:proofErr w:type="gramEnd"/>
            <w:r w:rsidRPr="00326E25">
              <w:rPr>
                <w:sz w:val="18"/>
                <w:szCs w:val="18"/>
              </w:rPr>
              <w:t xml:space="preserve"> beliefs and previous experiences of cancer pain and pain medicines, assess support and other resources available, prioritise knowledge and skills needs.</w:t>
            </w:r>
          </w:p>
          <w:p w:rsidR="0069338C" w:rsidRPr="00326E25" w:rsidRDefault="0069338C" w:rsidP="00056E10">
            <w:pPr>
              <w:spacing w:line="480" w:lineRule="auto"/>
              <w:rPr>
                <w:sz w:val="18"/>
                <w:szCs w:val="18"/>
              </w:rPr>
            </w:pPr>
          </w:p>
        </w:tc>
        <w:tc>
          <w:tcPr>
            <w:tcW w:w="2477" w:type="pct"/>
            <w:vMerge/>
            <w:shd w:val="clear" w:color="auto" w:fill="auto"/>
          </w:tcPr>
          <w:p w:rsidR="0069338C" w:rsidRPr="00326E25" w:rsidRDefault="0069338C" w:rsidP="00056E10">
            <w:pPr>
              <w:spacing w:line="480" w:lineRule="auto"/>
              <w:rPr>
                <w:sz w:val="18"/>
                <w:szCs w:val="18"/>
              </w:rPr>
            </w:pPr>
          </w:p>
        </w:tc>
      </w:tr>
      <w:tr w:rsidR="0069338C" w:rsidRPr="00326E25" w:rsidTr="00056E10">
        <w:tc>
          <w:tcPr>
            <w:tcW w:w="469" w:type="pct"/>
            <w:tcBorders>
              <w:right w:val="nil"/>
            </w:tcBorders>
            <w:shd w:val="clear" w:color="auto" w:fill="auto"/>
          </w:tcPr>
          <w:p w:rsidR="0069338C" w:rsidRPr="00326E25" w:rsidRDefault="0069338C" w:rsidP="00056E10">
            <w:pPr>
              <w:spacing w:line="480" w:lineRule="auto"/>
              <w:rPr>
                <w:sz w:val="18"/>
                <w:szCs w:val="18"/>
              </w:rPr>
            </w:pPr>
            <w:r w:rsidRPr="00326E25">
              <w:rPr>
                <w:b/>
                <w:sz w:val="18"/>
                <w:szCs w:val="18"/>
              </w:rPr>
              <w:t>R</w:t>
            </w:r>
            <w:r w:rsidRPr="00326E25">
              <w:rPr>
                <w:sz w:val="18"/>
                <w:szCs w:val="18"/>
              </w:rPr>
              <w:t>eview:</w:t>
            </w:r>
            <w:r w:rsidRPr="00326E25">
              <w:rPr>
                <w:sz w:val="18"/>
                <w:szCs w:val="18"/>
              </w:rPr>
              <w:tab/>
            </w:r>
          </w:p>
        </w:tc>
        <w:tc>
          <w:tcPr>
            <w:tcW w:w="2054" w:type="pct"/>
            <w:tcBorders>
              <w:left w:val="nil"/>
            </w:tcBorders>
            <w:shd w:val="clear" w:color="auto" w:fill="auto"/>
          </w:tcPr>
          <w:p w:rsidR="0069338C" w:rsidRPr="00326E25" w:rsidRDefault="0069338C" w:rsidP="00056E10">
            <w:pPr>
              <w:spacing w:line="480" w:lineRule="auto"/>
              <w:rPr>
                <w:sz w:val="18"/>
                <w:szCs w:val="18"/>
              </w:rPr>
            </w:pPr>
            <w:proofErr w:type="gramStart"/>
            <w:r w:rsidRPr="00326E25">
              <w:rPr>
                <w:sz w:val="18"/>
                <w:szCs w:val="18"/>
              </w:rPr>
              <w:t>prescribed</w:t>
            </w:r>
            <w:proofErr w:type="gramEnd"/>
            <w:r w:rsidRPr="00326E25">
              <w:rPr>
                <w:sz w:val="18"/>
                <w:szCs w:val="18"/>
              </w:rPr>
              <w:t xml:space="preserve"> and non-prescribed medicines. Review medicines chart if available or draw one up.</w:t>
            </w:r>
          </w:p>
          <w:p w:rsidR="0069338C" w:rsidRPr="00326E25" w:rsidRDefault="0069338C" w:rsidP="00056E10">
            <w:pPr>
              <w:spacing w:line="480" w:lineRule="auto"/>
              <w:rPr>
                <w:sz w:val="18"/>
                <w:szCs w:val="18"/>
              </w:rPr>
            </w:pPr>
          </w:p>
        </w:tc>
        <w:tc>
          <w:tcPr>
            <w:tcW w:w="2477" w:type="pct"/>
            <w:vMerge/>
            <w:shd w:val="clear" w:color="auto" w:fill="auto"/>
          </w:tcPr>
          <w:p w:rsidR="0069338C" w:rsidRPr="00326E25" w:rsidRDefault="0069338C" w:rsidP="00056E10">
            <w:pPr>
              <w:spacing w:line="480" w:lineRule="auto"/>
              <w:rPr>
                <w:sz w:val="18"/>
                <w:szCs w:val="18"/>
              </w:rPr>
            </w:pPr>
          </w:p>
        </w:tc>
      </w:tr>
      <w:tr w:rsidR="0069338C" w:rsidRPr="00326E25" w:rsidTr="00056E10">
        <w:tc>
          <w:tcPr>
            <w:tcW w:w="469" w:type="pct"/>
            <w:tcBorders>
              <w:right w:val="nil"/>
            </w:tcBorders>
            <w:shd w:val="clear" w:color="auto" w:fill="auto"/>
          </w:tcPr>
          <w:p w:rsidR="0069338C" w:rsidRPr="00326E25" w:rsidRDefault="0069338C" w:rsidP="00056E10">
            <w:pPr>
              <w:spacing w:line="480" w:lineRule="auto"/>
              <w:rPr>
                <w:sz w:val="18"/>
                <w:szCs w:val="18"/>
              </w:rPr>
            </w:pPr>
            <w:r w:rsidRPr="00326E25">
              <w:rPr>
                <w:b/>
                <w:sz w:val="18"/>
                <w:szCs w:val="18"/>
              </w:rPr>
              <w:t>E</w:t>
            </w:r>
            <w:r w:rsidRPr="00326E25">
              <w:rPr>
                <w:sz w:val="18"/>
                <w:szCs w:val="18"/>
              </w:rPr>
              <w:t>ducation:</w:t>
            </w:r>
          </w:p>
        </w:tc>
        <w:tc>
          <w:tcPr>
            <w:tcW w:w="2054" w:type="pct"/>
            <w:tcBorders>
              <w:left w:val="nil"/>
            </w:tcBorders>
            <w:shd w:val="clear" w:color="auto" w:fill="auto"/>
          </w:tcPr>
          <w:p w:rsidR="0069338C" w:rsidRPr="00326E25" w:rsidRDefault="0069338C" w:rsidP="00056E10">
            <w:pPr>
              <w:spacing w:line="480" w:lineRule="auto"/>
              <w:rPr>
                <w:sz w:val="18"/>
                <w:szCs w:val="18"/>
              </w:rPr>
            </w:pPr>
            <w:proofErr w:type="gramStart"/>
            <w:r w:rsidRPr="00326E25">
              <w:rPr>
                <w:sz w:val="18"/>
                <w:szCs w:val="18"/>
              </w:rPr>
              <w:t>provide</w:t>
            </w:r>
            <w:proofErr w:type="gramEnd"/>
            <w:r w:rsidRPr="00326E25">
              <w:rPr>
                <w:sz w:val="18"/>
                <w:szCs w:val="18"/>
              </w:rPr>
              <w:t xml:space="preserve"> coaching for the educational and information needs prioritised for this visit.</w:t>
            </w:r>
          </w:p>
          <w:p w:rsidR="0069338C" w:rsidRPr="00326E25" w:rsidRDefault="0069338C" w:rsidP="00056E10">
            <w:pPr>
              <w:spacing w:line="480" w:lineRule="auto"/>
              <w:rPr>
                <w:sz w:val="18"/>
                <w:szCs w:val="18"/>
              </w:rPr>
            </w:pPr>
          </w:p>
        </w:tc>
        <w:tc>
          <w:tcPr>
            <w:tcW w:w="2477" w:type="pct"/>
            <w:vMerge/>
            <w:shd w:val="clear" w:color="auto" w:fill="auto"/>
          </w:tcPr>
          <w:p w:rsidR="0069338C" w:rsidRPr="00326E25" w:rsidRDefault="0069338C" w:rsidP="00056E10">
            <w:pPr>
              <w:spacing w:line="480" w:lineRule="auto"/>
              <w:rPr>
                <w:sz w:val="18"/>
                <w:szCs w:val="18"/>
              </w:rPr>
            </w:pPr>
          </w:p>
        </w:tc>
      </w:tr>
      <w:tr w:rsidR="0069338C" w:rsidRPr="00326E25" w:rsidTr="00056E10">
        <w:tc>
          <w:tcPr>
            <w:tcW w:w="469" w:type="pct"/>
            <w:tcBorders>
              <w:right w:val="nil"/>
            </w:tcBorders>
            <w:shd w:val="clear" w:color="auto" w:fill="auto"/>
          </w:tcPr>
          <w:p w:rsidR="0069338C" w:rsidRPr="00326E25" w:rsidRDefault="0069338C" w:rsidP="00056E10">
            <w:pPr>
              <w:spacing w:line="480" w:lineRule="auto"/>
              <w:rPr>
                <w:sz w:val="18"/>
                <w:szCs w:val="18"/>
              </w:rPr>
            </w:pPr>
            <w:r w:rsidRPr="00326E25">
              <w:rPr>
                <w:b/>
                <w:sz w:val="18"/>
                <w:szCs w:val="18"/>
              </w:rPr>
              <w:t>R</w:t>
            </w:r>
            <w:r w:rsidRPr="00326E25">
              <w:rPr>
                <w:sz w:val="18"/>
                <w:szCs w:val="18"/>
              </w:rPr>
              <w:t>eview:</w:t>
            </w:r>
          </w:p>
        </w:tc>
        <w:tc>
          <w:tcPr>
            <w:tcW w:w="2054" w:type="pct"/>
            <w:tcBorders>
              <w:left w:val="nil"/>
            </w:tcBorders>
            <w:shd w:val="clear" w:color="auto" w:fill="auto"/>
          </w:tcPr>
          <w:p w:rsidR="0069338C" w:rsidRPr="00326E25" w:rsidRDefault="0069338C" w:rsidP="00056E10">
            <w:pPr>
              <w:spacing w:line="480" w:lineRule="auto"/>
              <w:rPr>
                <w:sz w:val="18"/>
                <w:szCs w:val="18"/>
              </w:rPr>
            </w:pPr>
            <w:proofErr w:type="gramStart"/>
            <w:r w:rsidRPr="00326E25">
              <w:rPr>
                <w:sz w:val="18"/>
                <w:szCs w:val="18"/>
              </w:rPr>
              <w:t>make</w:t>
            </w:r>
            <w:proofErr w:type="gramEnd"/>
            <w:r w:rsidRPr="00326E25">
              <w:rPr>
                <w:sz w:val="18"/>
                <w:szCs w:val="18"/>
              </w:rPr>
              <w:t xml:space="preserve"> plans for review and provide resources, if needed.</w:t>
            </w:r>
          </w:p>
          <w:p w:rsidR="0069338C" w:rsidRPr="00326E25" w:rsidRDefault="0069338C" w:rsidP="00056E10">
            <w:pPr>
              <w:spacing w:line="480" w:lineRule="auto"/>
              <w:rPr>
                <w:sz w:val="18"/>
                <w:szCs w:val="18"/>
              </w:rPr>
            </w:pPr>
          </w:p>
        </w:tc>
        <w:tc>
          <w:tcPr>
            <w:tcW w:w="2477" w:type="pct"/>
            <w:vMerge/>
            <w:shd w:val="clear" w:color="auto" w:fill="auto"/>
          </w:tcPr>
          <w:p w:rsidR="0069338C" w:rsidRPr="00326E25" w:rsidRDefault="0069338C" w:rsidP="00056E10">
            <w:pPr>
              <w:spacing w:line="480" w:lineRule="auto"/>
              <w:rPr>
                <w:sz w:val="18"/>
                <w:szCs w:val="18"/>
              </w:rPr>
            </w:pPr>
          </w:p>
        </w:tc>
      </w:tr>
      <w:tr w:rsidR="0069338C" w:rsidRPr="00326E25" w:rsidTr="00056E10">
        <w:tc>
          <w:tcPr>
            <w:tcW w:w="469" w:type="pct"/>
            <w:tcBorders>
              <w:right w:val="nil"/>
            </w:tcBorders>
            <w:shd w:val="clear" w:color="auto" w:fill="auto"/>
          </w:tcPr>
          <w:p w:rsidR="0069338C" w:rsidRPr="00326E25" w:rsidRDefault="0069338C" w:rsidP="00056E10">
            <w:pPr>
              <w:spacing w:line="480" w:lineRule="auto"/>
              <w:rPr>
                <w:sz w:val="18"/>
                <w:szCs w:val="18"/>
              </w:rPr>
            </w:pPr>
            <w:r w:rsidRPr="00326E25">
              <w:rPr>
                <w:b/>
                <w:sz w:val="18"/>
                <w:szCs w:val="18"/>
              </w:rPr>
              <w:t>S</w:t>
            </w:r>
            <w:r w:rsidRPr="00326E25">
              <w:rPr>
                <w:sz w:val="18"/>
                <w:szCs w:val="18"/>
              </w:rPr>
              <w:t>upport:</w:t>
            </w:r>
          </w:p>
        </w:tc>
        <w:tc>
          <w:tcPr>
            <w:tcW w:w="2054" w:type="pct"/>
            <w:tcBorders>
              <w:left w:val="nil"/>
            </w:tcBorders>
            <w:shd w:val="clear" w:color="auto" w:fill="auto"/>
          </w:tcPr>
          <w:p w:rsidR="0069338C" w:rsidRPr="00326E25" w:rsidRDefault="0069338C" w:rsidP="00056E10">
            <w:pPr>
              <w:spacing w:line="480" w:lineRule="auto"/>
              <w:rPr>
                <w:sz w:val="18"/>
                <w:szCs w:val="18"/>
              </w:rPr>
            </w:pPr>
            <w:proofErr w:type="gramStart"/>
            <w:r w:rsidRPr="00326E25">
              <w:rPr>
                <w:sz w:val="18"/>
                <w:szCs w:val="18"/>
              </w:rPr>
              <w:t>invite</w:t>
            </w:r>
            <w:proofErr w:type="gramEnd"/>
            <w:r w:rsidRPr="00326E25">
              <w:rPr>
                <w:sz w:val="18"/>
                <w:szCs w:val="18"/>
              </w:rPr>
              <w:t xml:space="preserve"> naming of what has been learnt, reinforce support available, including who to phone if any problems before planned review time.</w:t>
            </w:r>
          </w:p>
        </w:tc>
        <w:tc>
          <w:tcPr>
            <w:tcW w:w="2477" w:type="pct"/>
            <w:vMerge/>
            <w:shd w:val="clear" w:color="auto" w:fill="auto"/>
          </w:tcPr>
          <w:p w:rsidR="0069338C" w:rsidRPr="00326E25" w:rsidRDefault="0069338C" w:rsidP="00056E10">
            <w:pPr>
              <w:spacing w:line="480" w:lineRule="auto"/>
              <w:rPr>
                <w:sz w:val="18"/>
                <w:szCs w:val="18"/>
              </w:rPr>
            </w:pPr>
          </w:p>
        </w:tc>
      </w:tr>
    </w:tbl>
    <w:p w:rsidR="00EB5663" w:rsidRDefault="00EB5663"/>
    <w:sectPr w:rsidR="00EB566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DB20FE4"/>
    <w:multiLevelType w:val="hybridMultilevel"/>
    <w:tmpl w:val="830617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338C"/>
    <w:rsid w:val="00283F13"/>
    <w:rsid w:val="0069338C"/>
    <w:rsid w:val="00DD27D8"/>
    <w:rsid w:val="00EB5663"/>
    <w:rsid w:val="00FF4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002CA5D-7782-4A73-8525-681F39578E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9338C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9338C"/>
    <w:pPr>
      <w:ind w:left="720"/>
      <w:contextualSpacing/>
    </w:pPr>
    <w:rPr>
      <w:rFonts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293</Words>
  <Characters>1671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Southampton</Company>
  <LinksUpToDate>false</LinksUpToDate>
  <CharactersWithSpaces>1961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Latter S.M.</dc:creator>
  <cp:lastModifiedBy>Latter S.M.</cp:lastModifiedBy>
  <cp:revision>2</cp:revision>
  <dcterms:created xsi:type="dcterms:W3CDTF">2017-03-30T16:45:00Z</dcterms:created>
  <dcterms:modified xsi:type="dcterms:W3CDTF">2017-03-30T16:45:00Z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128781030</vt:i4>
  </property>
  <property fmtid="{D5CDD505-2E9C-101B-9397-08002B2CF9AE}" pid="3" name="_NewReviewCycle">
    <vt:lpwstr/>
  </property>
  <property fmtid="{D5CDD505-2E9C-101B-9397-08002B2CF9AE}" pid="4" name="_EmailSubject">
    <vt:lpwstr>Palliative Medicine - Decision on Manuscript ID PMJ-16-0379.R2</vt:lpwstr>
  </property>
  <property fmtid="{D5CDD505-2E9C-101B-9397-08002B2CF9AE}" pid="5" name="_AuthorEmail">
    <vt:lpwstr>S.M.Latter@soton.ac.uk</vt:lpwstr>
  </property>
  <property fmtid="{D5CDD505-2E9C-101B-9397-08002B2CF9AE}" pid="6" name="_AuthorEmailDisplayName">
    <vt:lpwstr>Latter S.M.</vt:lpwstr>
  </property>
  <property fmtid="{D5CDD505-2E9C-101B-9397-08002B2CF9AE}" pid="7" name="_PreviousAdHocReviewCycleID">
    <vt:i4>657469207</vt:i4>
  </property>
</Properties>
</file>