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7E" w:rsidRPr="008D0848" w:rsidRDefault="00101A7E" w:rsidP="00101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D08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Derek J. Penslar, </w:t>
      </w:r>
      <w:r w:rsidRPr="008D084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Jews and the Military. A History </w:t>
      </w:r>
      <w:r w:rsidRPr="008D08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(Princeton and Oxford: Princeton University Press, 2013), 360pp </w:t>
      </w:r>
    </w:p>
    <w:p w:rsidR="00F349DC" w:rsidRPr="008D0848" w:rsidRDefault="00F349DC" w:rsidP="00101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349DC" w:rsidRDefault="00F349DC" w:rsidP="00F349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It is a little known fact that from 1859 to 1938, 58 Jews were able to rise to the rank of general or admiral in the Italian armed forces. Indeed, as Derek Penslar 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>veals</w:t>
      </w:r>
      <w:r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, the performance of Italian-Jewish military officers was </w:t>
      </w:r>
      <w:r w:rsidR="006E248D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not only </w:t>
      </w:r>
      <w:r w:rsidRPr="008D0848">
        <w:rPr>
          <w:rFonts w:ascii="Times New Roman" w:hAnsi="Times New Roman" w:cs="Times New Roman"/>
          <w:sz w:val="24"/>
          <w:szCs w:val="24"/>
          <w:lang w:val="en-GB"/>
        </w:rPr>
        <w:t>a source of p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ride </w:t>
      </w:r>
      <w:r w:rsidR="005327A0" w:rsidRPr="008D0848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European 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>Jews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E248D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but 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the Italian army remained an attractive career for </w:t>
      </w:r>
      <w:r w:rsidR="00C931D3">
        <w:rPr>
          <w:rFonts w:ascii="Times New Roman" w:hAnsi="Times New Roman" w:cs="Times New Roman"/>
          <w:sz w:val="24"/>
          <w:szCs w:val="24"/>
          <w:lang w:val="en-GB"/>
        </w:rPr>
        <w:t>some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>Jew</w:t>
      </w:r>
      <w:r w:rsidR="00C931D3">
        <w:rPr>
          <w:rFonts w:ascii="Times New Roman" w:hAnsi="Times New Roman" w:cs="Times New Roman"/>
          <w:sz w:val="24"/>
          <w:szCs w:val="24"/>
          <w:lang w:val="en-GB"/>
        </w:rPr>
        <w:t>ish men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 even 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 Mussolini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>’s fascist state</w:t>
      </w:r>
      <w:r w:rsidR="00AF4CD7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Penslar’s 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>aim</w:t>
      </w:r>
      <w:r w:rsidR="007773B7" w:rsidRPr="008D084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 in this refreshing and engaging </w:t>
      </w:r>
      <w:r w:rsidR="00C931D3">
        <w:rPr>
          <w:rFonts w:ascii="Times New Roman" w:hAnsi="Times New Roman" w:cs="Times New Roman"/>
          <w:sz w:val="24"/>
          <w:szCs w:val="24"/>
          <w:lang w:val="en-GB"/>
        </w:rPr>
        <w:t>study</w:t>
      </w:r>
      <w:r w:rsidR="007773B7" w:rsidRPr="008D084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 is to 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>challenge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 many stereotypes </w:t>
      </w:r>
      <w:r w:rsidR="00C931D3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FD37F0">
        <w:rPr>
          <w:rFonts w:ascii="Times New Roman" w:hAnsi="Times New Roman" w:cs="Times New Roman"/>
          <w:sz w:val="24"/>
          <w:szCs w:val="24"/>
          <w:lang w:val="en-GB"/>
        </w:rPr>
        <w:t>are still</w:t>
      </w:r>
      <w:r w:rsidR="00C931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E03EE">
        <w:rPr>
          <w:rFonts w:ascii="Times New Roman" w:hAnsi="Times New Roman" w:cs="Times New Roman"/>
          <w:sz w:val="24"/>
          <w:szCs w:val="24"/>
          <w:lang w:val="en-GB"/>
        </w:rPr>
        <w:t xml:space="preserve">current in academic or public history 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about the </w:t>
      </w:r>
      <w:r w:rsidR="00AF593C" w:rsidRPr="008D0848">
        <w:rPr>
          <w:rFonts w:ascii="Times New Roman" w:hAnsi="Times New Roman" w:cs="Times New Roman"/>
          <w:sz w:val="24"/>
          <w:szCs w:val="24"/>
          <w:lang w:val="en-GB"/>
        </w:rPr>
        <w:t xml:space="preserve">modern </w:t>
      </w:r>
      <w:r w:rsidR="00A41232" w:rsidRPr="008D0848">
        <w:rPr>
          <w:rFonts w:ascii="Times New Roman" w:hAnsi="Times New Roman" w:cs="Times New Roman"/>
          <w:sz w:val="24"/>
          <w:szCs w:val="24"/>
          <w:lang w:val="en-GB"/>
        </w:rPr>
        <w:t>Jewish relationship with war</w:t>
      </w:r>
      <w:r w:rsidR="009E03E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26C5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0253C4">
        <w:rPr>
          <w:rFonts w:ascii="Times New Roman" w:hAnsi="Times New Roman" w:cs="Times New Roman"/>
          <w:sz w:val="24"/>
          <w:szCs w:val="24"/>
          <w:lang w:val="en-GB"/>
        </w:rPr>
        <w:t xml:space="preserve">articularly </w:t>
      </w:r>
      <w:r w:rsidR="00A26C54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0253C4">
        <w:rPr>
          <w:rFonts w:ascii="Times New Roman" w:hAnsi="Times New Roman" w:cs="Times New Roman"/>
          <w:sz w:val="24"/>
          <w:szCs w:val="24"/>
          <w:lang w:val="en-GB"/>
        </w:rPr>
        <w:t xml:space="preserve">demolishes the idea that modern Israel </w:t>
      </w:r>
      <w:r w:rsidR="000A4B0A">
        <w:rPr>
          <w:rFonts w:ascii="Times New Roman" w:hAnsi="Times New Roman" w:cs="Times New Roman"/>
          <w:sz w:val="24"/>
          <w:szCs w:val="24"/>
          <w:lang w:val="en-GB"/>
        </w:rPr>
        <w:t>embodies</w:t>
      </w:r>
      <w:r w:rsidR="000253C4">
        <w:rPr>
          <w:rFonts w:ascii="Times New Roman" w:hAnsi="Times New Roman" w:cs="Times New Roman"/>
          <w:sz w:val="24"/>
          <w:szCs w:val="24"/>
          <w:lang w:val="en-GB"/>
        </w:rPr>
        <w:t xml:space="preserve"> Jewish martial prowess, </w:t>
      </w:r>
      <w:r w:rsidR="00C931D3">
        <w:rPr>
          <w:rFonts w:ascii="Times New Roman" w:hAnsi="Times New Roman" w:cs="Times New Roman"/>
          <w:sz w:val="24"/>
          <w:szCs w:val="24"/>
          <w:lang w:val="en-GB"/>
        </w:rPr>
        <w:t xml:space="preserve">and does so </w:t>
      </w:r>
      <w:r w:rsidR="000253C4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145A40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="009E2F25">
        <w:rPr>
          <w:rFonts w:ascii="Times New Roman" w:hAnsi="Times New Roman" w:cs="Times New Roman"/>
          <w:sz w:val="24"/>
          <w:szCs w:val="24"/>
          <w:lang w:val="en-GB"/>
        </w:rPr>
        <w:t xml:space="preserve">covering for the first time the </w:t>
      </w:r>
      <w:r w:rsidR="00802815">
        <w:rPr>
          <w:rFonts w:ascii="Times New Roman" w:hAnsi="Times New Roman" w:cs="Times New Roman"/>
          <w:sz w:val="24"/>
          <w:szCs w:val="24"/>
          <w:lang w:val="en-GB"/>
        </w:rPr>
        <w:t xml:space="preserve">diverse </w:t>
      </w:r>
      <w:r w:rsidR="009E2F25">
        <w:rPr>
          <w:rFonts w:ascii="Times New Roman" w:hAnsi="Times New Roman" w:cs="Times New Roman"/>
          <w:sz w:val="24"/>
          <w:szCs w:val="24"/>
          <w:lang w:val="en-GB"/>
        </w:rPr>
        <w:t>military experience of the Jewish diaspora</w:t>
      </w:r>
      <w:r w:rsidR="00802815">
        <w:rPr>
          <w:rFonts w:ascii="Times New Roman" w:hAnsi="Times New Roman" w:cs="Times New Roman"/>
          <w:sz w:val="24"/>
          <w:szCs w:val="24"/>
          <w:lang w:val="en-GB"/>
        </w:rPr>
        <w:t xml:space="preserve"> before 1948</w:t>
      </w:r>
      <w:r w:rsidR="009E2F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02815">
        <w:rPr>
          <w:rFonts w:ascii="Times New Roman" w:hAnsi="Times New Roman" w:cs="Times New Roman"/>
          <w:sz w:val="24"/>
          <w:szCs w:val="24"/>
          <w:lang w:val="en-GB"/>
        </w:rPr>
        <w:t>While</w:t>
      </w:r>
      <w:r w:rsidR="00E112B2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0A4B0A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E112B2">
        <w:rPr>
          <w:rFonts w:ascii="Times New Roman" w:hAnsi="Times New Roman" w:cs="Times New Roman"/>
          <w:sz w:val="24"/>
          <w:szCs w:val="24"/>
          <w:lang w:val="en-GB"/>
        </w:rPr>
        <w:t>istoriograph</w:t>
      </w:r>
      <w:r w:rsidR="000A4B0A">
        <w:rPr>
          <w:rFonts w:ascii="Times New Roman" w:hAnsi="Times New Roman" w:cs="Times New Roman"/>
          <w:sz w:val="24"/>
          <w:szCs w:val="24"/>
          <w:lang w:val="en-GB"/>
        </w:rPr>
        <w:t xml:space="preserve">y on </w:t>
      </w:r>
      <w:r w:rsidR="006567BF">
        <w:rPr>
          <w:rFonts w:ascii="Times New Roman" w:hAnsi="Times New Roman" w:cs="Times New Roman"/>
          <w:sz w:val="24"/>
          <w:szCs w:val="24"/>
          <w:lang w:val="en-GB"/>
        </w:rPr>
        <w:t xml:space="preserve">Jews and </w:t>
      </w:r>
      <w:r w:rsidR="000A4B0A">
        <w:rPr>
          <w:rFonts w:ascii="Times New Roman" w:hAnsi="Times New Roman" w:cs="Times New Roman"/>
          <w:sz w:val="24"/>
          <w:szCs w:val="24"/>
          <w:lang w:val="en-GB"/>
        </w:rPr>
        <w:t xml:space="preserve">war has 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 xml:space="preserve">usually </w:t>
      </w:r>
      <w:r w:rsidR="006567BF">
        <w:rPr>
          <w:rFonts w:ascii="Times New Roman" w:hAnsi="Times New Roman" w:cs="Times New Roman"/>
          <w:sz w:val="24"/>
          <w:szCs w:val="24"/>
          <w:lang w:val="en-GB"/>
        </w:rPr>
        <w:t>focused</w:t>
      </w:r>
      <w:r w:rsidR="00E112B2">
        <w:rPr>
          <w:rFonts w:ascii="Times New Roman" w:hAnsi="Times New Roman" w:cs="Times New Roman"/>
          <w:sz w:val="24"/>
          <w:szCs w:val="24"/>
          <w:lang w:val="en-GB"/>
        </w:rPr>
        <w:t xml:space="preserve"> on the Holocaust </w:t>
      </w:r>
      <w:r w:rsidR="000A4B0A">
        <w:rPr>
          <w:rFonts w:ascii="Times New Roman" w:hAnsi="Times New Roman" w:cs="Times New Roman"/>
          <w:sz w:val="24"/>
          <w:szCs w:val="24"/>
          <w:lang w:val="en-GB"/>
        </w:rPr>
        <w:t>or antisemitism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E112B2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FD37F0">
        <w:rPr>
          <w:rFonts w:ascii="Times New Roman" w:hAnsi="Times New Roman" w:cs="Times New Roman"/>
          <w:sz w:val="24"/>
          <w:szCs w:val="24"/>
          <w:lang w:val="en-GB"/>
        </w:rPr>
        <w:t xml:space="preserve">the dominant Zionist narrative 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>suggesting</w:t>
      </w:r>
      <w:r w:rsidR="00FD37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12B2">
        <w:rPr>
          <w:rFonts w:ascii="Times New Roman" w:hAnsi="Times New Roman" w:cs="Times New Roman"/>
          <w:sz w:val="24"/>
          <w:szCs w:val="24"/>
          <w:lang w:val="en-GB"/>
        </w:rPr>
        <w:t xml:space="preserve">diaspora Jews </w:t>
      </w:r>
      <w:r w:rsidR="006567BF">
        <w:rPr>
          <w:rFonts w:ascii="Times New Roman" w:hAnsi="Times New Roman" w:cs="Times New Roman"/>
          <w:sz w:val="24"/>
          <w:szCs w:val="24"/>
          <w:lang w:val="en-GB"/>
        </w:rPr>
        <w:t xml:space="preserve">either </w:t>
      </w:r>
      <w:r w:rsidR="00E112B2">
        <w:rPr>
          <w:rFonts w:ascii="Times New Roman" w:hAnsi="Times New Roman" w:cs="Times New Roman"/>
          <w:sz w:val="24"/>
          <w:szCs w:val="24"/>
          <w:lang w:val="en-GB"/>
        </w:rPr>
        <w:t>as passive victims or martyred heroes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0281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573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27AD">
        <w:rPr>
          <w:rFonts w:ascii="Times New Roman" w:hAnsi="Times New Roman" w:cs="Times New Roman"/>
          <w:sz w:val="24"/>
          <w:szCs w:val="24"/>
          <w:lang w:val="en-GB"/>
        </w:rPr>
        <w:t xml:space="preserve">Penslar </w:t>
      </w:r>
      <w:r w:rsidR="000A4B0A">
        <w:rPr>
          <w:rFonts w:ascii="Times New Roman" w:hAnsi="Times New Roman" w:cs="Times New Roman"/>
          <w:sz w:val="24"/>
          <w:szCs w:val="24"/>
          <w:lang w:val="en-GB"/>
        </w:rPr>
        <w:t>seeks to construct</w:t>
      </w:r>
      <w:r w:rsidR="00E927AD">
        <w:rPr>
          <w:rFonts w:ascii="Times New Roman" w:hAnsi="Times New Roman" w:cs="Times New Roman"/>
          <w:sz w:val="24"/>
          <w:szCs w:val="24"/>
          <w:lang w:val="en-GB"/>
        </w:rPr>
        <w:t xml:space="preserve"> an “alternative narrative</w:t>
      </w:r>
      <w:r w:rsidR="00E112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27AD">
        <w:rPr>
          <w:rFonts w:ascii="Times New Roman" w:hAnsi="Times New Roman" w:cs="Times New Roman"/>
          <w:sz w:val="24"/>
          <w:szCs w:val="24"/>
          <w:lang w:val="en-GB"/>
        </w:rPr>
        <w:t>of the encounter between modern Jews and the military”</w:t>
      </w:r>
      <w:r w:rsidR="007B235C">
        <w:rPr>
          <w:rFonts w:ascii="Times New Roman" w:hAnsi="Times New Roman" w:cs="Times New Roman"/>
          <w:sz w:val="24"/>
          <w:szCs w:val="24"/>
          <w:lang w:val="en-GB"/>
        </w:rPr>
        <w:t xml:space="preserve"> (p.19). </w:t>
      </w:r>
      <w:r w:rsidR="00A26C54">
        <w:rPr>
          <w:rFonts w:ascii="Times New Roman" w:hAnsi="Times New Roman" w:cs="Times New Roman"/>
          <w:sz w:val="24"/>
          <w:szCs w:val="24"/>
          <w:lang w:val="en-GB"/>
        </w:rPr>
        <w:t>This e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 xml:space="preserve">specially </w:t>
      </w:r>
      <w:r w:rsidR="00B11413">
        <w:rPr>
          <w:rFonts w:ascii="Times New Roman" w:hAnsi="Times New Roman" w:cs="Times New Roman"/>
          <w:sz w:val="24"/>
          <w:szCs w:val="24"/>
          <w:lang w:val="en-GB"/>
        </w:rPr>
        <w:t xml:space="preserve">means 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>assessing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1413">
        <w:rPr>
          <w:rFonts w:ascii="Times New Roman" w:hAnsi="Times New Roman" w:cs="Times New Roman"/>
          <w:sz w:val="24"/>
          <w:szCs w:val="24"/>
          <w:lang w:val="en-GB"/>
        </w:rPr>
        <w:t xml:space="preserve">how Jewish soldiers and officers behaved and fared in the armies of the major European powers from the eighteenth century </w:t>
      </w:r>
      <w:r w:rsidR="00861730">
        <w:rPr>
          <w:rFonts w:ascii="Times New Roman" w:hAnsi="Times New Roman" w:cs="Times New Roman"/>
          <w:sz w:val="24"/>
          <w:szCs w:val="24"/>
          <w:lang w:val="en-GB"/>
        </w:rPr>
        <w:t>until the Second World War</w:t>
      </w:r>
      <w:r w:rsidR="00B1141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D37F0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A061DA">
        <w:rPr>
          <w:rFonts w:ascii="Times New Roman" w:hAnsi="Times New Roman" w:cs="Times New Roman"/>
          <w:sz w:val="24"/>
          <w:szCs w:val="24"/>
          <w:lang w:val="en-GB"/>
        </w:rPr>
        <w:t xml:space="preserve"> is an ambitious venture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>, requiring</w:t>
      </w:r>
      <w:r w:rsidR="00A06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="00A061DA">
        <w:rPr>
          <w:rFonts w:ascii="Times New Roman" w:hAnsi="Times New Roman" w:cs="Times New Roman"/>
          <w:sz w:val="24"/>
          <w:szCs w:val="24"/>
          <w:lang w:val="en-GB"/>
        </w:rPr>
        <w:t xml:space="preserve"> historian to resist 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>a simple</w:t>
      </w:r>
      <w:r w:rsidR="00A061DA">
        <w:rPr>
          <w:rFonts w:ascii="Times New Roman" w:hAnsi="Times New Roman" w:cs="Times New Roman"/>
          <w:sz w:val="24"/>
          <w:szCs w:val="24"/>
          <w:lang w:val="en-GB"/>
        </w:rPr>
        <w:t xml:space="preserve"> collective “Jewish narrative” </w:t>
      </w:r>
      <w:r w:rsidR="003B7D3F">
        <w:rPr>
          <w:rFonts w:ascii="Times New Roman" w:hAnsi="Times New Roman" w:cs="Times New Roman"/>
          <w:sz w:val="24"/>
          <w:szCs w:val="24"/>
          <w:lang w:val="en-GB"/>
        </w:rPr>
        <w:t>and to highlight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61DA">
        <w:rPr>
          <w:rFonts w:ascii="Times New Roman" w:hAnsi="Times New Roman" w:cs="Times New Roman"/>
          <w:sz w:val="24"/>
          <w:szCs w:val="24"/>
          <w:lang w:val="en-GB"/>
        </w:rPr>
        <w:t xml:space="preserve">the diversity of 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>personal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61DA">
        <w:rPr>
          <w:rFonts w:ascii="Times New Roman" w:hAnsi="Times New Roman" w:cs="Times New Roman"/>
          <w:sz w:val="24"/>
          <w:szCs w:val="24"/>
          <w:lang w:val="en-GB"/>
        </w:rPr>
        <w:t xml:space="preserve">experience; </w:t>
      </w:r>
      <w:r w:rsidR="00764506">
        <w:rPr>
          <w:rFonts w:ascii="Times New Roman" w:hAnsi="Times New Roman" w:cs="Times New Roman"/>
          <w:sz w:val="24"/>
          <w:szCs w:val="24"/>
          <w:lang w:val="en-GB"/>
        </w:rPr>
        <w:t xml:space="preserve">too much of the </w:t>
      </w:r>
      <w:r w:rsidR="00A061DA">
        <w:rPr>
          <w:rFonts w:ascii="Times New Roman" w:hAnsi="Times New Roman" w:cs="Times New Roman"/>
          <w:sz w:val="24"/>
          <w:szCs w:val="24"/>
          <w:lang w:val="en-GB"/>
        </w:rPr>
        <w:t xml:space="preserve">latter however 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>might produce</w:t>
      </w:r>
      <w:r w:rsidR="00A06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4350">
        <w:rPr>
          <w:rFonts w:ascii="Times New Roman" w:hAnsi="Times New Roman" w:cs="Times New Roman"/>
          <w:sz w:val="24"/>
          <w:szCs w:val="24"/>
          <w:lang w:val="en-GB"/>
        </w:rPr>
        <w:t xml:space="preserve">a long string of personal stories. </w:t>
      </w:r>
      <w:r w:rsidR="00764506">
        <w:rPr>
          <w:rFonts w:ascii="Times New Roman" w:hAnsi="Times New Roman" w:cs="Times New Roman"/>
          <w:sz w:val="24"/>
          <w:szCs w:val="24"/>
          <w:lang w:val="en-GB"/>
        </w:rPr>
        <w:t xml:space="preserve">It is to Penslar’s credit that he </w:t>
      </w:r>
      <w:r w:rsidR="00861730">
        <w:rPr>
          <w:rFonts w:ascii="Times New Roman" w:hAnsi="Times New Roman" w:cs="Times New Roman"/>
          <w:sz w:val="24"/>
          <w:szCs w:val="24"/>
          <w:lang w:val="en-GB"/>
        </w:rPr>
        <w:t>deftly</w:t>
      </w:r>
      <w:r w:rsidR="00CA311B">
        <w:rPr>
          <w:rFonts w:ascii="Times New Roman" w:hAnsi="Times New Roman" w:cs="Times New Roman"/>
          <w:sz w:val="24"/>
          <w:szCs w:val="24"/>
          <w:lang w:val="en-GB"/>
        </w:rPr>
        <w:t xml:space="preserve"> manages</w:t>
      </w:r>
      <w:r w:rsidR="00764506">
        <w:rPr>
          <w:rFonts w:ascii="Times New Roman" w:hAnsi="Times New Roman" w:cs="Times New Roman"/>
          <w:sz w:val="24"/>
          <w:szCs w:val="24"/>
          <w:lang w:val="en-GB"/>
        </w:rPr>
        <w:t xml:space="preserve"> th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764506">
        <w:rPr>
          <w:rFonts w:ascii="Times New Roman" w:hAnsi="Times New Roman" w:cs="Times New Roman"/>
          <w:sz w:val="24"/>
          <w:szCs w:val="24"/>
          <w:lang w:val="en-GB"/>
        </w:rPr>
        <w:t>balance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 xml:space="preserve">, teasing out individual </w:t>
      </w:r>
      <w:r w:rsidR="00861730">
        <w:rPr>
          <w:rFonts w:ascii="Times New Roman" w:hAnsi="Times New Roman" w:cs="Times New Roman"/>
          <w:sz w:val="24"/>
          <w:szCs w:val="24"/>
          <w:lang w:val="en-GB"/>
        </w:rPr>
        <w:t xml:space="preserve">Jewish military 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>career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 xml:space="preserve"> while 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>emphasizing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 xml:space="preserve"> where 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 xml:space="preserve">traditional 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 xml:space="preserve">discrimination might be relevant 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>or not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>Across</w:t>
      </w:r>
      <w:r w:rsidR="00E97C59">
        <w:rPr>
          <w:rFonts w:ascii="Times New Roman" w:hAnsi="Times New Roman" w:cs="Times New Roman"/>
          <w:sz w:val="24"/>
          <w:szCs w:val="24"/>
          <w:lang w:val="en-GB"/>
        </w:rPr>
        <w:t xml:space="preserve"> seven chapters</w:t>
      </w:r>
      <w:r w:rsidR="009879F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058CD">
        <w:rPr>
          <w:rFonts w:ascii="Times New Roman" w:hAnsi="Times New Roman" w:cs="Times New Roman"/>
          <w:sz w:val="24"/>
          <w:szCs w:val="24"/>
          <w:lang w:val="en-GB"/>
        </w:rPr>
        <w:t>moreover</w:t>
      </w:r>
      <w:r w:rsidR="004D32F8">
        <w:rPr>
          <w:rFonts w:ascii="Times New Roman" w:hAnsi="Times New Roman" w:cs="Times New Roman"/>
          <w:sz w:val="24"/>
          <w:szCs w:val="24"/>
          <w:lang w:val="en-GB"/>
        </w:rPr>
        <w:t xml:space="preserve">, we </w:t>
      </w:r>
      <w:r w:rsidR="004E5091">
        <w:rPr>
          <w:rFonts w:ascii="Times New Roman" w:hAnsi="Times New Roman" w:cs="Times New Roman"/>
          <w:sz w:val="24"/>
          <w:szCs w:val="24"/>
          <w:lang w:val="en-GB"/>
        </w:rPr>
        <w:t xml:space="preserve">confront as </w:t>
      </w:r>
      <w:r w:rsidR="00E8353F">
        <w:rPr>
          <w:rFonts w:ascii="Times New Roman" w:hAnsi="Times New Roman" w:cs="Times New Roman"/>
          <w:sz w:val="24"/>
          <w:szCs w:val="24"/>
          <w:lang w:val="en-GB"/>
        </w:rPr>
        <w:t>many Esaus as Jacobs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5091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509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>warrior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>s well as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5091">
        <w:rPr>
          <w:rFonts w:ascii="Times New Roman" w:hAnsi="Times New Roman" w:cs="Times New Roman"/>
          <w:sz w:val="24"/>
          <w:szCs w:val="24"/>
          <w:lang w:val="en-GB"/>
        </w:rPr>
        <w:t>the meek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 -</w:t>
      </w:r>
      <w:r w:rsidR="00E83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not only in </w:t>
      </w:r>
      <w:r w:rsidR="00E8353F">
        <w:rPr>
          <w:rFonts w:ascii="Times New Roman" w:hAnsi="Times New Roman" w:cs="Times New Roman"/>
          <w:sz w:val="24"/>
          <w:szCs w:val="24"/>
          <w:lang w:val="en-GB"/>
        </w:rPr>
        <w:t>Jewish militar</w:t>
      </w:r>
      <w:r w:rsidR="007B0A7B">
        <w:rPr>
          <w:rFonts w:ascii="Times New Roman" w:hAnsi="Times New Roman" w:cs="Times New Roman"/>
          <w:sz w:val="24"/>
          <w:szCs w:val="24"/>
          <w:lang w:val="en-GB"/>
        </w:rPr>
        <w:t xml:space="preserve">y traditions but also in 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>the way</w:t>
      </w:r>
      <w:r w:rsidR="009720B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9879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 xml:space="preserve">Jewish men 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>engaged</w:t>
      </w:r>
      <w:r w:rsidR="002A43BB">
        <w:rPr>
          <w:rFonts w:ascii="Times New Roman" w:hAnsi="Times New Roman" w:cs="Times New Roman"/>
          <w:sz w:val="24"/>
          <w:szCs w:val="24"/>
          <w:lang w:val="en-GB"/>
        </w:rPr>
        <w:t xml:space="preserve"> with the </w:t>
      </w:r>
      <w:r w:rsidR="00107A1A">
        <w:rPr>
          <w:rFonts w:ascii="Times New Roman" w:hAnsi="Times New Roman" w:cs="Times New Roman"/>
          <w:sz w:val="24"/>
          <w:szCs w:val="24"/>
          <w:lang w:val="en-GB"/>
        </w:rPr>
        <w:t>armed forces</w:t>
      </w:r>
      <w:r w:rsidR="002A43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62170" w:rsidRDefault="009F3B79" w:rsidP="009F3B7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5A4EFB">
        <w:rPr>
          <w:rFonts w:ascii="Times New Roman" w:hAnsi="Times New Roman" w:cs="Times New Roman"/>
          <w:sz w:val="24"/>
          <w:szCs w:val="24"/>
          <w:lang w:val="en-GB"/>
        </w:rPr>
        <w:t>the most intriguing part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book, </w:t>
      </w:r>
      <w:r w:rsidR="00861730">
        <w:rPr>
          <w:rFonts w:ascii="Times New Roman" w:hAnsi="Times New Roman" w:cs="Times New Roman"/>
          <w:sz w:val="24"/>
          <w:szCs w:val="24"/>
          <w:lang w:val="en-GB"/>
        </w:rPr>
        <w:t>Penslar studies</w:t>
      </w:r>
      <w:r w:rsidR="00EB40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86D7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B4038">
        <w:rPr>
          <w:rFonts w:ascii="Times New Roman" w:hAnsi="Times New Roman" w:cs="Times New Roman"/>
          <w:sz w:val="24"/>
          <w:szCs w:val="24"/>
          <w:lang w:val="en-GB"/>
        </w:rPr>
        <w:t xml:space="preserve">military context of 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>Jewish</w:t>
      </w:r>
      <w:r w:rsidR="00EB4038">
        <w:rPr>
          <w:rFonts w:ascii="Times New Roman" w:hAnsi="Times New Roman" w:cs="Times New Roman"/>
          <w:sz w:val="24"/>
          <w:szCs w:val="24"/>
          <w:lang w:val="en-GB"/>
        </w:rPr>
        <w:t xml:space="preserve"> emancipation across Europe</w:t>
      </w:r>
      <w:r w:rsidR="00861730">
        <w:rPr>
          <w:rFonts w:ascii="Times New Roman" w:hAnsi="Times New Roman" w:cs="Times New Roman"/>
          <w:sz w:val="24"/>
          <w:szCs w:val="24"/>
          <w:lang w:val="en-GB"/>
        </w:rPr>
        <w:t>, when</w:t>
      </w:r>
      <w:r w:rsidR="00215C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86D77">
        <w:rPr>
          <w:rFonts w:ascii="Times New Roman" w:hAnsi="Times New Roman" w:cs="Times New Roman"/>
          <w:sz w:val="24"/>
          <w:szCs w:val="24"/>
          <w:lang w:val="en-GB"/>
        </w:rPr>
        <w:t>many Jews</w:t>
      </w:r>
      <w:r w:rsidR="00EB40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C89">
        <w:rPr>
          <w:rFonts w:ascii="Times New Roman" w:hAnsi="Times New Roman" w:cs="Times New Roman"/>
          <w:sz w:val="24"/>
          <w:szCs w:val="24"/>
          <w:lang w:val="en-GB"/>
        </w:rPr>
        <w:t xml:space="preserve">aspired to 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>integration</w:t>
      </w:r>
      <w:r w:rsidR="00215C89">
        <w:rPr>
          <w:rFonts w:ascii="Times New Roman" w:hAnsi="Times New Roman" w:cs="Times New Roman"/>
          <w:sz w:val="24"/>
          <w:szCs w:val="24"/>
          <w:lang w:val="en-GB"/>
        </w:rPr>
        <w:t xml:space="preserve"> as loyal citizens</w:t>
      </w:r>
      <w:r w:rsidR="00DC378D">
        <w:rPr>
          <w:rFonts w:ascii="Times New Roman" w:hAnsi="Times New Roman" w:cs="Times New Roman"/>
          <w:sz w:val="24"/>
          <w:szCs w:val="24"/>
          <w:lang w:val="en-GB"/>
        </w:rPr>
        <w:t xml:space="preserve"> of the state</w:t>
      </w:r>
      <w:r w:rsidR="00EB403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 xml:space="preserve"> The stereotype might be </w:t>
      </w:r>
      <w:r w:rsidR="00634C9D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215C8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 xml:space="preserve">the Jew in Tsarist Russia, persecuted and conscripted, </w:t>
      </w:r>
      <w:r w:rsidR="00DC378D">
        <w:rPr>
          <w:rFonts w:ascii="Times New Roman" w:hAnsi="Times New Roman" w:cs="Times New Roman"/>
          <w:sz w:val="24"/>
          <w:szCs w:val="24"/>
          <w:lang w:val="en-GB"/>
        </w:rPr>
        <w:t xml:space="preserve">permanently 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 xml:space="preserve">excluded from the </w:t>
      </w:r>
      <w:r w:rsidR="00B86D77">
        <w:rPr>
          <w:rFonts w:ascii="Times New Roman" w:hAnsi="Times New Roman" w:cs="Times New Roman"/>
          <w:sz w:val="24"/>
          <w:szCs w:val="24"/>
          <w:lang w:val="en-GB"/>
        </w:rPr>
        <w:t xml:space="preserve">Tsarist 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>officer corps, yet in fact</w:t>
      </w:r>
      <w:r w:rsidR="00215C8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 xml:space="preserve"> “even in Russia Jewish soldiers possessed manly pride” (p.33) and </w:t>
      </w:r>
      <w:r w:rsidR="00B86D77">
        <w:rPr>
          <w:rFonts w:ascii="Times New Roman" w:hAnsi="Times New Roman" w:cs="Times New Roman"/>
          <w:sz w:val="24"/>
          <w:szCs w:val="24"/>
          <w:lang w:val="en-GB"/>
        </w:rPr>
        <w:t>did not completely ba</w:t>
      </w:r>
      <w:r w:rsidR="00DC378D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B86D77">
        <w:rPr>
          <w:rFonts w:ascii="Times New Roman" w:hAnsi="Times New Roman" w:cs="Times New Roman"/>
          <w:sz w:val="24"/>
          <w:szCs w:val="24"/>
          <w:lang w:val="en-GB"/>
        </w:rPr>
        <w:t xml:space="preserve">lk at the opportunities 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>presented by</w:t>
      </w:r>
      <w:r w:rsidR="00215C89">
        <w:rPr>
          <w:rFonts w:ascii="Times New Roman" w:hAnsi="Times New Roman" w:cs="Times New Roman"/>
          <w:sz w:val="24"/>
          <w:szCs w:val="24"/>
          <w:lang w:val="en-GB"/>
        </w:rPr>
        <w:t xml:space="preserve"> the arm</w:t>
      </w:r>
      <w:r w:rsidR="00DC378D">
        <w:rPr>
          <w:rFonts w:ascii="Times New Roman" w:hAnsi="Times New Roman" w:cs="Times New Roman"/>
          <w:sz w:val="24"/>
          <w:szCs w:val="24"/>
          <w:lang w:val="en-GB"/>
        </w:rPr>
        <w:t>ed forces</w:t>
      </w:r>
      <w:r w:rsidR="00E44BD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 xml:space="preserve">n other major European armies in the era of emancipation, </w:t>
      </w:r>
      <w:r w:rsidR="00215C89">
        <w:rPr>
          <w:rFonts w:ascii="Times New Roman" w:hAnsi="Times New Roman" w:cs="Times New Roman"/>
          <w:sz w:val="24"/>
          <w:szCs w:val="24"/>
          <w:lang w:val="en-GB"/>
        </w:rPr>
        <w:t>the level of discrimination</w:t>
      </w:r>
      <w:r w:rsidR="00AB2586">
        <w:rPr>
          <w:rFonts w:ascii="Times New Roman" w:hAnsi="Times New Roman" w:cs="Times New Roman"/>
          <w:sz w:val="24"/>
          <w:szCs w:val="24"/>
          <w:lang w:val="en-GB"/>
        </w:rPr>
        <w:t xml:space="preserve"> was far less, </w:t>
      </w:r>
      <w:r w:rsidR="00A642D0">
        <w:rPr>
          <w:rFonts w:ascii="Times New Roman" w:hAnsi="Times New Roman" w:cs="Times New Roman"/>
          <w:sz w:val="24"/>
          <w:szCs w:val="24"/>
          <w:lang w:val="en-GB"/>
        </w:rPr>
        <w:t xml:space="preserve">the rationale for demonstrating loyalty and gratitude far more. </w:t>
      </w:r>
      <w:r w:rsidR="00AD59F8">
        <w:rPr>
          <w:rFonts w:ascii="Times New Roman" w:hAnsi="Times New Roman" w:cs="Times New Roman"/>
          <w:sz w:val="24"/>
          <w:szCs w:val="24"/>
          <w:lang w:val="en-GB"/>
        </w:rPr>
        <w:t>By the late nineteenth century</w:t>
      </w:r>
      <w:r w:rsidR="00AF79CF">
        <w:rPr>
          <w:rFonts w:ascii="Times New Roman" w:hAnsi="Times New Roman" w:cs="Times New Roman"/>
          <w:sz w:val="24"/>
          <w:szCs w:val="24"/>
          <w:lang w:val="en-GB"/>
        </w:rPr>
        <w:t xml:space="preserve"> Jews were even being integrated into the Ottoman army</w:t>
      </w:r>
      <w:r w:rsidR="00AD59F8">
        <w:rPr>
          <w:rFonts w:ascii="Times New Roman" w:hAnsi="Times New Roman" w:cs="Times New Roman"/>
          <w:sz w:val="24"/>
          <w:szCs w:val="24"/>
          <w:lang w:val="en-GB"/>
        </w:rPr>
        <w:t xml:space="preserve">, while a century earlier it was the Habsburg emperor Joseph II who had been a pioneer in first conscripting Jews </w:t>
      </w:r>
      <w:r w:rsidR="00AD59F8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into a European army. </w:t>
      </w:r>
      <w:r w:rsidR="00BC4CCD">
        <w:rPr>
          <w:rFonts w:ascii="Times New Roman" w:hAnsi="Times New Roman" w:cs="Times New Roman"/>
          <w:sz w:val="24"/>
          <w:szCs w:val="24"/>
          <w:lang w:val="en-GB"/>
        </w:rPr>
        <w:t xml:space="preserve">This offered 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>them</w:t>
      </w:r>
      <w:r w:rsidR="00BC4C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7D3F">
        <w:rPr>
          <w:rFonts w:ascii="Times New Roman" w:hAnsi="Times New Roman" w:cs="Times New Roman"/>
          <w:sz w:val="24"/>
          <w:szCs w:val="24"/>
          <w:lang w:val="en-GB"/>
        </w:rPr>
        <w:t xml:space="preserve">just </w:t>
      </w:r>
      <w:r w:rsidR="00BC4CCD">
        <w:rPr>
          <w:rFonts w:ascii="Times New Roman" w:hAnsi="Times New Roman" w:cs="Times New Roman"/>
          <w:sz w:val="24"/>
          <w:szCs w:val="24"/>
          <w:lang w:val="en-GB"/>
        </w:rPr>
        <w:t xml:space="preserve">one </w:t>
      </w:r>
      <w:r w:rsidR="00861730">
        <w:rPr>
          <w:rFonts w:ascii="Times New Roman" w:hAnsi="Times New Roman" w:cs="Times New Roman"/>
          <w:sz w:val="24"/>
          <w:szCs w:val="24"/>
          <w:lang w:val="en-GB"/>
        </w:rPr>
        <w:t>avenue</w:t>
      </w:r>
      <w:r w:rsidR="00BC4CCD">
        <w:rPr>
          <w:rFonts w:ascii="Times New Roman" w:hAnsi="Times New Roman" w:cs="Times New Roman"/>
          <w:sz w:val="24"/>
          <w:szCs w:val="24"/>
          <w:lang w:val="en-GB"/>
        </w:rPr>
        <w:t xml:space="preserve"> among many for 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 xml:space="preserve">social 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BC4CCD">
        <w:rPr>
          <w:rFonts w:ascii="Times New Roman" w:hAnsi="Times New Roman" w:cs="Times New Roman"/>
          <w:sz w:val="24"/>
          <w:szCs w:val="24"/>
          <w:lang w:val="en-GB"/>
        </w:rPr>
        <w:t xml:space="preserve">ntegration and </w:t>
      </w:r>
      <w:r w:rsidR="00861730">
        <w:rPr>
          <w:rFonts w:ascii="Times New Roman" w:hAnsi="Times New Roman" w:cs="Times New Roman"/>
          <w:sz w:val="24"/>
          <w:szCs w:val="24"/>
          <w:lang w:val="en-GB"/>
        </w:rPr>
        <w:t>meant</w:t>
      </w:r>
      <w:r w:rsidR="00BC4C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10DA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BC4CCD">
        <w:rPr>
          <w:rFonts w:ascii="Times New Roman" w:hAnsi="Times New Roman" w:cs="Times New Roman"/>
          <w:sz w:val="24"/>
          <w:szCs w:val="24"/>
          <w:lang w:val="en-GB"/>
        </w:rPr>
        <w:t xml:space="preserve">by 1900 the reserve officer corps </w:t>
      </w:r>
      <w:r w:rsidR="00A26C54">
        <w:rPr>
          <w:rFonts w:ascii="Times New Roman" w:hAnsi="Times New Roman" w:cs="Times New Roman"/>
          <w:sz w:val="24"/>
          <w:szCs w:val="24"/>
          <w:lang w:val="en-GB"/>
        </w:rPr>
        <w:t xml:space="preserve">of the Habsburg empire </w:t>
      </w:r>
      <w:r w:rsidR="00861730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BC4CCD">
        <w:rPr>
          <w:rFonts w:ascii="Times New Roman" w:hAnsi="Times New Roman" w:cs="Times New Roman"/>
          <w:sz w:val="24"/>
          <w:szCs w:val="24"/>
          <w:lang w:val="en-GB"/>
        </w:rPr>
        <w:t xml:space="preserve"> 18 per cent Jewish. </w:t>
      </w:r>
      <w:r w:rsidR="006B05C8">
        <w:rPr>
          <w:rFonts w:ascii="Times New Roman" w:hAnsi="Times New Roman" w:cs="Times New Roman"/>
          <w:sz w:val="24"/>
          <w:szCs w:val="24"/>
          <w:lang w:val="en-GB"/>
        </w:rPr>
        <w:t xml:space="preserve">Even so, as Penslar emphasizes, </w:t>
      </w:r>
      <w:r w:rsidR="009A6DF5">
        <w:rPr>
          <w:rFonts w:ascii="Times New Roman" w:hAnsi="Times New Roman" w:cs="Times New Roman"/>
          <w:sz w:val="24"/>
          <w:szCs w:val="24"/>
          <w:lang w:val="en-GB"/>
        </w:rPr>
        <w:t xml:space="preserve">many Jews 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 xml:space="preserve">would have felt conflicting emotions </w:t>
      </w:r>
      <w:r w:rsidR="00C26EE3">
        <w:rPr>
          <w:rFonts w:ascii="Times New Roman" w:hAnsi="Times New Roman" w:cs="Times New Roman"/>
          <w:sz w:val="24"/>
          <w:szCs w:val="24"/>
          <w:lang w:val="en-GB"/>
        </w:rPr>
        <w:t>either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6DF5">
        <w:rPr>
          <w:rFonts w:ascii="Times New Roman" w:hAnsi="Times New Roman" w:cs="Times New Roman"/>
          <w:sz w:val="24"/>
          <w:szCs w:val="24"/>
          <w:lang w:val="en-GB"/>
        </w:rPr>
        <w:t xml:space="preserve">when </w:t>
      </w:r>
      <w:r w:rsidR="00114C4E">
        <w:rPr>
          <w:rFonts w:ascii="Times New Roman" w:hAnsi="Times New Roman" w:cs="Times New Roman"/>
          <w:sz w:val="24"/>
          <w:szCs w:val="24"/>
          <w:lang w:val="en-GB"/>
        </w:rPr>
        <w:t xml:space="preserve">they were drafted or </w:t>
      </w:r>
      <w:r w:rsidR="00D46DDA">
        <w:rPr>
          <w:rFonts w:ascii="Times New Roman" w:hAnsi="Times New Roman" w:cs="Times New Roman"/>
          <w:sz w:val="24"/>
          <w:szCs w:val="24"/>
          <w:lang w:val="en-GB"/>
        </w:rPr>
        <w:t xml:space="preserve">when they </w:t>
      </w:r>
      <w:r w:rsidR="00114C4E">
        <w:rPr>
          <w:rFonts w:ascii="Times New Roman" w:hAnsi="Times New Roman" w:cs="Times New Roman"/>
          <w:sz w:val="24"/>
          <w:szCs w:val="24"/>
          <w:lang w:val="en-GB"/>
        </w:rPr>
        <w:t xml:space="preserve">volunteered for service. 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>All</w:t>
      </w:r>
      <w:r w:rsidR="002F3A01">
        <w:rPr>
          <w:rFonts w:ascii="Times New Roman" w:hAnsi="Times New Roman" w:cs="Times New Roman"/>
          <w:sz w:val="24"/>
          <w:szCs w:val="24"/>
          <w:lang w:val="en-GB"/>
        </w:rPr>
        <w:t xml:space="preserve"> military establishment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F3A01">
        <w:rPr>
          <w:rFonts w:ascii="Times New Roman" w:hAnsi="Times New Roman" w:cs="Times New Roman"/>
          <w:sz w:val="24"/>
          <w:szCs w:val="24"/>
          <w:lang w:val="en-GB"/>
        </w:rPr>
        <w:t xml:space="preserve"> discriminated against Jews in some form</w:t>
      </w:r>
      <w:r w:rsidR="005A35BD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 xml:space="preserve">if 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>antisemitism minimiz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 the number of career officers in the Habsburg army, in the British </w:t>
      </w:r>
      <w:r w:rsidR="00C26EE3">
        <w:rPr>
          <w:rFonts w:ascii="Times New Roman" w:hAnsi="Times New Roman" w:cs="Times New Roman"/>
          <w:sz w:val="24"/>
          <w:szCs w:val="24"/>
          <w:lang w:val="en-GB"/>
        </w:rPr>
        <w:t xml:space="preserve">forces 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it was social elitism 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>that proved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6C54">
        <w:rPr>
          <w:rFonts w:ascii="Times New Roman" w:hAnsi="Times New Roman" w:cs="Times New Roman"/>
          <w:sz w:val="24"/>
          <w:szCs w:val="24"/>
          <w:lang w:val="en-GB"/>
        </w:rPr>
        <w:t>the main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 barrier to advancement. Yet many obstacles were also thrown up by Jewish men themselves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A26C54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>the communities from which they hailed.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 A perpetual 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>refrain from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 xml:space="preserve"> conservative rabbis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 whether military service </w:t>
      </w:r>
      <w:r w:rsidR="0030118B">
        <w:rPr>
          <w:rFonts w:ascii="Times New Roman" w:hAnsi="Times New Roman" w:cs="Times New Roman"/>
          <w:sz w:val="24"/>
          <w:szCs w:val="24"/>
          <w:lang w:val="en-GB"/>
        </w:rPr>
        <w:t>might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 compromise Jewish values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 xml:space="preserve"> and identity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>, whether integration was really desirable</w:t>
      </w:r>
      <w:r w:rsidR="007F5048">
        <w:rPr>
          <w:rFonts w:ascii="Times New Roman" w:hAnsi="Times New Roman" w:cs="Times New Roman"/>
          <w:sz w:val="24"/>
          <w:szCs w:val="24"/>
          <w:lang w:val="en-GB"/>
        </w:rPr>
        <w:t>. A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nd </w:t>
      </w:r>
      <w:r w:rsidR="00C26EE3">
        <w:rPr>
          <w:rFonts w:ascii="Times New Roman" w:hAnsi="Times New Roman" w:cs="Times New Roman"/>
          <w:sz w:val="24"/>
          <w:szCs w:val="24"/>
          <w:lang w:val="en-GB"/>
        </w:rPr>
        <w:t xml:space="preserve">not least </w:t>
      </w:r>
      <w:r w:rsidR="002C2389">
        <w:rPr>
          <w:rFonts w:ascii="Times New Roman" w:hAnsi="Times New Roman" w:cs="Times New Roman"/>
          <w:sz w:val="24"/>
          <w:szCs w:val="24"/>
          <w:lang w:val="en-GB"/>
        </w:rPr>
        <w:t xml:space="preserve">there </w:t>
      </w:r>
      <w:r w:rsidR="00C26EE3">
        <w:rPr>
          <w:rFonts w:ascii="Times New Roman" w:hAnsi="Times New Roman" w:cs="Times New Roman"/>
          <w:sz w:val="24"/>
          <w:szCs w:val="24"/>
          <w:lang w:val="en-GB"/>
        </w:rPr>
        <w:t xml:space="preserve">existed </w:t>
      </w:r>
      <w:r w:rsidR="007F5048">
        <w:rPr>
          <w:rFonts w:ascii="Times New Roman" w:hAnsi="Times New Roman" w:cs="Times New Roman"/>
          <w:sz w:val="24"/>
          <w:szCs w:val="24"/>
          <w:lang w:val="en-GB"/>
        </w:rPr>
        <w:t xml:space="preserve">wide-spread </w:t>
      </w:r>
      <w:r w:rsidR="003052BA">
        <w:rPr>
          <w:rFonts w:ascii="Times New Roman" w:hAnsi="Times New Roman" w:cs="Times New Roman"/>
          <w:sz w:val="24"/>
          <w:szCs w:val="24"/>
          <w:lang w:val="en-GB"/>
        </w:rPr>
        <w:t>aversion</w:t>
      </w:r>
      <w:r w:rsidR="007F5048">
        <w:rPr>
          <w:rFonts w:ascii="Times New Roman" w:hAnsi="Times New Roman" w:cs="Times New Roman"/>
          <w:sz w:val="24"/>
          <w:szCs w:val="24"/>
          <w:lang w:val="en-GB"/>
        </w:rPr>
        <w:t xml:space="preserve"> to military service</w:t>
      </w:r>
      <w:r w:rsidR="003052B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2F2B91">
        <w:rPr>
          <w:rFonts w:ascii="Times New Roman" w:hAnsi="Times New Roman" w:cs="Times New Roman"/>
          <w:sz w:val="24"/>
          <w:szCs w:val="24"/>
          <w:lang w:val="en-GB"/>
        </w:rPr>
        <w:t>Jew</w:t>
      </w:r>
      <w:r w:rsidR="00C26EE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23C1E">
        <w:rPr>
          <w:rFonts w:ascii="Times New Roman" w:hAnsi="Times New Roman" w:cs="Times New Roman"/>
          <w:sz w:val="24"/>
          <w:szCs w:val="24"/>
          <w:lang w:val="en-GB"/>
        </w:rPr>
        <w:t xml:space="preserve"> were no di</w:t>
      </w:r>
      <w:r w:rsidR="003052BA">
        <w:rPr>
          <w:rFonts w:ascii="Times New Roman" w:hAnsi="Times New Roman" w:cs="Times New Roman"/>
          <w:sz w:val="24"/>
          <w:szCs w:val="24"/>
          <w:lang w:val="en-GB"/>
        </w:rPr>
        <w:t xml:space="preserve">fferent to any other conscripts in </w:t>
      </w:r>
      <w:r w:rsidR="009C284D">
        <w:rPr>
          <w:rFonts w:ascii="Times New Roman" w:hAnsi="Times New Roman" w:cs="Times New Roman"/>
          <w:sz w:val="24"/>
          <w:szCs w:val="24"/>
          <w:lang w:val="en-GB"/>
        </w:rPr>
        <w:t>trying</w:t>
      </w:r>
      <w:r w:rsidR="003052BA">
        <w:rPr>
          <w:rFonts w:ascii="Times New Roman" w:hAnsi="Times New Roman" w:cs="Times New Roman"/>
          <w:sz w:val="24"/>
          <w:szCs w:val="24"/>
          <w:lang w:val="en-GB"/>
        </w:rPr>
        <w:t xml:space="preserve"> to escape the draft</w:t>
      </w:r>
      <w:r w:rsidR="0075652F">
        <w:rPr>
          <w:rFonts w:ascii="Times New Roman" w:hAnsi="Times New Roman" w:cs="Times New Roman"/>
          <w:sz w:val="24"/>
          <w:szCs w:val="24"/>
          <w:lang w:val="en-GB"/>
        </w:rPr>
        <w:t>, to secure exemption</w:t>
      </w:r>
      <w:r w:rsidR="003052BA">
        <w:rPr>
          <w:rFonts w:ascii="Times New Roman" w:hAnsi="Times New Roman" w:cs="Times New Roman"/>
          <w:sz w:val="24"/>
          <w:szCs w:val="24"/>
          <w:lang w:val="en-GB"/>
        </w:rPr>
        <w:t xml:space="preserve"> and live a life not beholden to the state.</w:t>
      </w:r>
    </w:p>
    <w:p w:rsidR="009879FA" w:rsidRDefault="00662170" w:rsidP="009F3B7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Penslar</w:t>
      </w:r>
      <w:r w:rsidR="0070255D">
        <w:rPr>
          <w:rFonts w:ascii="Times New Roman" w:hAnsi="Times New Roman" w:cs="Times New Roman"/>
          <w:sz w:val="24"/>
          <w:szCs w:val="24"/>
          <w:lang w:val="en-GB"/>
        </w:rPr>
        <w:t xml:space="preserve"> therefore </w:t>
      </w:r>
      <w:r w:rsidR="00E20F8F">
        <w:rPr>
          <w:rFonts w:ascii="Times New Roman" w:hAnsi="Times New Roman" w:cs="Times New Roman"/>
          <w:sz w:val="24"/>
          <w:szCs w:val="24"/>
          <w:lang w:val="en-GB"/>
        </w:rPr>
        <w:t>illuminates</w:t>
      </w:r>
      <w:r w:rsidR="0070255D">
        <w:rPr>
          <w:rFonts w:ascii="Times New Roman" w:hAnsi="Times New Roman" w:cs="Times New Roman"/>
          <w:sz w:val="24"/>
          <w:szCs w:val="24"/>
          <w:lang w:val="en-GB"/>
        </w:rPr>
        <w:t xml:space="preserve"> the diversity of nineteenth-century </w:t>
      </w:r>
      <w:r w:rsidR="003047E9">
        <w:rPr>
          <w:rFonts w:ascii="Times New Roman" w:hAnsi="Times New Roman" w:cs="Times New Roman"/>
          <w:sz w:val="24"/>
          <w:szCs w:val="24"/>
          <w:lang w:val="en-GB"/>
        </w:rPr>
        <w:t xml:space="preserve">Jewish “military” </w:t>
      </w:r>
      <w:r w:rsidR="0070255D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>, ranging</w:t>
      </w:r>
      <w:r w:rsidR="003047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255D">
        <w:rPr>
          <w:rFonts w:ascii="Times New Roman" w:hAnsi="Times New Roman" w:cs="Times New Roman"/>
          <w:sz w:val="24"/>
          <w:szCs w:val="24"/>
          <w:lang w:val="en-GB"/>
        </w:rPr>
        <w:t xml:space="preserve">from the </w:t>
      </w:r>
      <w:r w:rsidR="003047E9">
        <w:rPr>
          <w:rFonts w:ascii="Times New Roman" w:hAnsi="Times New Roman" w:cs="Times New Roman"/>
          <w:sz w:val="24"/>
          <w:szCs w:val="24"/>
          <w:lang w:val="en-GB"/>
        </w:rPr>
        <w:t>draft-dodgers to those who might independently resort to violence in terrorist group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047E9">
        <w:rPr>
          <w:rFonts w:ascii="Times New Roman" w:hAnsi="Times New Roman" w:cs="Times New Roman"/>
          <w:sz w:val="24"/>
          <w:szCs w:val="24"/>
          <w:lang w:val="en-GB"/>
        </w:rPr>
        <w:t xml:space="preserve"> like the Russian “People’s Will”. </w:t>
      </w:r>
      <w:r w:rsidR="002910DA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E20F8F">
        <w:rPr>
          <w:rFonts w:ascii="Times New Roman" w:hAnsi="Times New Roman" w:cs="Times New Roman"/>
          <w:sz w:val="24"/>
          <w:szCs w:val="24"/>
          <w:lang w:val="en-GB"/>
        </w:rPr>
        <w:t>ost convincingly</w:t>
      </w:r>
      <w:r w:rsidR="00BD451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20F8F">
        <w:rPr>
          <w:rFonts w:ascii="Times New Roman" w:hAnsi="Times New Roman" w:cs="Times New Roman"/>
          <w:sz w:val="24"/>
          <w:szCs w:val="24"/>
          <w:lang w:val="en-GB"/>
        </w:rPr>
        <w:t xml:space="preserve"> he</w:t>
      </w:r>
      <w:r w:rsidR="003011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20F8F">
        <w:rPr>
          <w:rFonts w:ascii="Times New Roman" w:hAnsi="Times New Roman" w:cs="Times New Roman"/>
          <w:sz w:val="24"/>
          <w:szCs w:val="24"/>
          <w:lang w:val="en-GB"/>
        </w:rPr>
        <w:t>challenges</w:t>
      </w:r>
      <w:r w:rsidR="003011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20F8F">
        <w:rPr>
          <w:rFonts w:ascii="Times New Roman" w:hAnsi="Times New Roman" w:cs="Times New Roman"/>
          <w:sz w:val="24"/>
          <w:szCs w:val="24"/>
          <w:lang w:val="en-GB"/>
        </w:rPr>
        <w:t>the stereotype of the diaspora Jew as passive</w:t>
      </w:r>
      <w:r w:rsidR="00EB5E77">
        <w:rPr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E20F8F">
        <w:rPr>
          <w:rFonts w:ascii="Times New Roman" w:hAnsi="Times New Roman" w:cs="Times New Roman"/>
          <w:sz w:val="24"/>
          <w:szCs w:val="24"/>
          <w:lang w:val="en-GB"/>
        </w:rPr>
        <w:t xml:space="preserve"> meek</w:t>
      </w:r>
      <w:r w:rsidR="00874838">
        <w:rPr>
          <w:rFonts w:ascii="Times New Roman" w:hAnsi="Times New Roman" w:cs="Times New Roman"/>
          <w:sz w:val="24"/>
          <w:szCs w:val="24"/>
          <w:lang w:val="en-GB"/>
        </w:rPr>
        <w:t xml:space="preserve"> or heroic</w:t>
      </w:r>
      <w:r w:rsidR="00634C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74838">
        <w:rPr>
          <w:rFonts w:ascii="Times New Roman" w:hAnsi="Times New Roman" w:cs="Times New Roman"/>
          <w:sz w:val="24"/>
          <w:szCs w:val="24"/>
          <w:lang w:val="en-GB"/>
        </w:rPr>
        <w:t xml:space="preserve"> by suggesting </w:t>
      </w:r>
      <w:r w:rsidR="00BD451E">
        <w:rPr>
          <w:rFonts w:ascii="Times New Roman" w:hAnsi="Times New Roman" w:cs="Times New Roman"/>
          <w:sz w:val="24"/>
          <w:szCs w:val="24"/>
          <w:lang w:val="en-GB"/>
        </w:rPr>
        <w:t xml:space="preserve">a reality of </w:t>
      </w:r>
      <w:r w:rsidR="00874838">
        <w:rPr>
          <w:rFonts w:ascii="Times New Roman" w:hAnsi="Times New Roman" w:cs="Times New Roman"/>
          <w:sz w:val="24"/>
          <w:szCs w:val="24"/>
          <w:lang w:val="en-GB"/>
        </w:rPr>
        <w:t xml:space="preserve">Jewish </w:t>
      </w:r>
      <w:r w:rsidR="00634C9D">
        <w:rPr>
          <w:rFonts w:ascii="Times New Roman" w:hAnsi="Times New Roman" w:cs="Times New Roman"/>
          <w:sz w:val="24"/>
          <w:szCs w:val="24"/>
          <w:lang w:val="en-GB"/>
        </w:rPr>
        <w:t xml:space="preserve">participation, </w:t>
      </w:r>
      <w:r w:rsidR="00874838">
        <w:rPr>
          <w:rFonts w:ascii="Times New Roman" w:hAnsi="Times New Roman" w:cs="Times New Roman"/>
          <w:sz w:val="24"/>
          <w:szCs w:val="24"/>
          <w:lang w:val="en-GB"/>
        </w:rPr>
        <w:t xml:space="preserve">conformity </w:t>
      </w:r>
      <w:r w:rsidR="00BD451E">
        <w:rPr>
          <w:rFonts w:ascii="Times New Roman" w:hAnsi="Times New Roman" w:cs="Times New Roman"/>
          <w:sz w:val="24"/>
          <w:szCs w:val="24"/>
          <w:lang w:val="en-GB"/>
        </w:rPr>
        <w:t xml:space="preserve">and acceptance </w:t>
      </w:r>
      <w:r w:rsidR="009C284D">
        <w:rPr>
          <w:rFonts w:ascii="Times New Roman" w:hAnsi="Times New Roman" w:cs="Times New Roman"/>
          <w:sz w:val="24"/>
          <w:szCs w:val="24"/>
          <w:lang w:val="en-GB"/>
        </w:rPr>
        <w:t xml:space="preserve">across </w:t>
      </w:r>
      <w:r w:rsidR="00874838">
        <w:rPr>
          <w:rFonts w:ascii="Times New Roman" w:hAnsi="Times New Roman" w:cs="Times New Roman"/>
          <w:sz w:val="24"/>
          <w:szCs w:val="24"/>
          <w:lang w:val="en-GB"/>
        </w:rPr>
        <w:t xml:space="preserve">many officer corps. </w:t>
      </w:r>
      <w:r w:rsidR="0048410E">
        <w:rPr>
          <w:rFonts w:ascii="Times New Roman" w:hAnsi="Times New Roman" w:cs="Times New Roman"/>
          <w:sz w:val="24"/>
          <w:szCs w:val="24"/>
          <w:lang w:val="en-GB"/>
        </w:rPr>
        <w:t xml:space="preserve">Nowhere was this clearer than in the French army, where </w:t>
      </w:r>
      <w:r w:rsidR="008918FC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C26EE3">
        <w:rPr>
          <w:rFonts w:ascii="Times New Roman" w:hAnsi="Times New Roman" w:cs="Times New Roman"/>
          <w:sz w:val="24"/>
          <w:szCs w:val="24"/>
          <w:lang w:val="en-GB"/>
        </w:rPr>
        <w:t>over-emphasis</w:t>
      </w:r>
      <w:r w:rsidR="008918FC">
        <w:rPr>
          <w:rFonts w:ascii="Times New Roman" w:hAnsi="Times New Roman" w:cs="Times New Roman"/>
          <w:sz w:val="24"/>
          <w:szCs w:val="24"/>
          <w:lang w:val="en-GB"/>
        </w:rPr>
        <w:t xml:space="preserve"> by historians on the</w:t>
      </w:r>
      <w:r w:rsidR="004841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918FC">
        <w:rPr>
          <w:rFonts w:ascii="Times New Roman" w:hAnsi="Times New Roman" w:cs="Times New Roman"/>
          <w:sz w:val="24"/>
          <w:szCs w:val="24"/>
          <w:lang w:val="en-GB"/>
        </w:rPr>
        <w:t>case</w:t>
      </w:r>
      <w:r w:rsidR="004841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451E">
        <w:rPr>
          <w:rFonts w:ascii="Times New Roman" w:hAnsi="Times New Roman" w:cs="Times New Roman"/>
          <w:sz w:val="24"/>
          <w:szCs w:val="24"/>
          <w:lang w:val="en-GB"/>
        </w:rPr>
        <w:t xml:space="preserve">of Alfred Dreyfus </w:t>
      </w:r>
      <w:r w:rsidR="0048410E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9C284D">
        <w:rPr>
          <w:rFonts w:ascii="Times New Roman" w:hAnsi="Times New Roman" w:cs="Times New Roman"/>
          <w:sz w:val="24"/>
          <w:szCs w:val="24"/>
          <w:lang w:val="en-GB"/>
        </w:rPr>
        <w:t xml:space="preserve">obscured </w:t>
      </w:r>
      <w:r w:rsidR="008918FC">
        <w:rPr>
          <w:rFonts w:ascii="Times New Roman" w:hAnsi="Times New Roman" w:cs="Times New Roman"/>
          <w:sz w:val="24"/>
          <w:szCs w:val="24"/>
          <w:lang w:val="en-GB"/>
        </w:rPr>
        <w:t xml:space="preserve">the widespread phenomenon of Jews </w:t>
      </w:r>
      <w:r w:rsidR="009C284D">
        <w:rPr>
          <w:rFonts w:ascii="Times New Roman" w:hAnsi="Times New Roman" w:cs="Times New Roman"/>
          <w:sz w:val="24"/>
          <w:szCs w:val="24"/>
          <w:lang w:val="en-GB"/>
        </w:rPr>
        <w:t>opting for</w:t>
      </w:r>
      <w:r w:rsidR="008918FC">
        <w:rPr>
          <w:rFonts w:ascii="Times New Roman" w:hAnsi="Times New Roman" w:cs="Times New Roman"/>
          <w:sz w:val="24"/>
          <w:szCs w:val="24"/>
          <w:lang w:val="en-GB"/>
        </w:rPr>
        <w:t xml:space="preserve"> an officer career and prosper</w:t>
      </w:r>
      <w:r w:rsidR="00F44643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8918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284D">
        <w:rPr>
          <w:rFonts w:ascii="Times New Roman" w:hAnsi="Times New Roman" w:cs="Times New Roman"/>
          <w:sz w:val="24"/>
          <w:szCs w:val="24"/>
          <w:lang w:val="en-GB"/>
        </w:rPr>
        <w:t>therein.</w:t>
      </w:r>
      <w:r w:rsidR="008918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3A20">
        <w:rPr>
          <w:rFonts w:ascii="Times New Roman" w:hAnsi="Times New Roman" w:cs="Times New Roman"/>
          <w:sz w:val="24"/>
          <w:szCs w:val="24"/>
          <w:lang w:val="en-GB"/>
        </w:rPr>
        <w:t xml:space="preserve">From some </w:t>
      </w:r>
      <w:r w:rsidR="002910DA">
        <w:rPr>
          <w:rFonts w:ascii="Times New Roman" w:hAnsi="Times New Roman" w:cs="Times New Roman"/>
          <w:sz w:val="24"/>
          <w:szCs w:val="24"/>
          <w:lang w:val="en-GB"/>
        </w:rPr>
        <w:t>diligent</w:t>
      </w:r>
      <w:r w:rsidR="004E3A20">
        <w:rPr>
          <w:rFonts w:ascii="Times New Roman" w:hAnsi="Times New Roman" w:cs="Times New Roman"/>
          <w:sz w:val="24"/>
          <w:szCs w:val="24"/>
          <w:lang w:val="en-GB"/>
        </w:rPr>
        <w:t xml:space="preserve"> research in the French military archives, Penslar </w:t>
      </w:r>
      <w:r w:rsidR="009C284D">
        <w:rPr>
          <w:rFonts w:ascii="Times New Roman" w:hAnsi="Times New Roman" w:cs="Times New Roman"/>
          <w:sz w:val="24"/>
          <w:szCs w:val="24"/>
          <w:lang w:val="en-GB"/>
        </w:rPr>
        <w:t>presents</w:t>
      </w:r>
      <w:r w:rsidR="004E3A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464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4E3A20">
        <w:rPr>
          <w:rFonts w:ascii="Times New Roman" w:hAnsi="Times New Roman" w:cs="Times New Roman"/>
          <w:sz w:val="24"/>
          <w:szCs w:val="24"/>
          <w:lang w:val="en-GB"/>
        </w:rPr>
        <w:t xml:space="preserve"> variegated officer corps, where twenty French Jews could reach the rank of general between 1850 and 1940, where many </w:t>
      </w:r>
      <w:r w:rsidR="00F44643">
        <w:rPr>
          <w:rFonts w:ascii="Times New Roman" w:hAnsi="Times New Roman" w:cs="Times New Roman"/>
          <w:sz w:val="24"/>
          <w:szCs w:val="24"/>
          <w:lang w:val="en-GB"/>
        </w:rPr>
        <w:t xml:space="preserve">Jewish </w:t>
      </w:r>
      <w:r w:rsidR="004E3A20">
        <w:rPr>
          <w:rFonts w:ascii="Times New Roman" w:hAnsi="Times New Roman" w:cs="Times New Roman"/>
          <w:sz w:val="24"/>
          <w:szCs w:val="24"/>
          <w:lang w:val="en-GB"/>
        </w:rPr>
        <w:t xml:space="preserve">officers </w:t>
      </w:r>
      <w:r w:rsidR="00C63B14">
        <w:rPr>
          <w:rFonts w:ascii="Times New Roman" w:hAnsi="Times New Roman" w:cs="Times New Roman"/>
          <w:sz w:val="24"/>
          <w:szCs w:val="24"/>
          <w:lang w:val="en-GB"/>
        </w:rPr>
        <w:t xml:space="preserve">as in Italy </w:t>
      </w:r>
      <w:r w:rsidR="00A26C54">
        <w:rPr>
          <w:rFonts w:ascii="Times New Roman" w:hAnsi="Times New Roman" w:cs="Times New Roman"/>
          <w:sz w:val="24"/>
          <w:szCs w:val="24"/>
          <w:lang w:val="en-GB"/>
        </w:rPr>
        <w:t>remained</w:t>
      </w:r>
      <w:r w:rsidR="004E3A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4643">
        <w:rPr>
          <w:rFonts w:ascii="Times New Roman" w:hAnsi="Times New Roman" w:cs="Times New Roman"/>
          <w:sz w:val="24"/>
          <w:szCs w:val="24"/>
          <w:lang w:val="en-GB"/>
        </w:rPr>
        <w:t xml:space="preserve">patriotic and were celebrated for </w:t>
      </w:r>
      <w:r w:rsidR="009C284D">
        <w:rPr>
          <w:rFonts w:ascii="Times New Roman" w:hAnsi="Times New Roman" w:cs="Times New Roman"/>
          <w:sz w:val="24"/>
          <w:szCs w:val="24"/>
          <w:lang w:val="en-GB"/>
        </w:rPr>
        <w:t>being so</w:t>
      </w:r>
      <w:r w:rsidR="00F446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B5F9A">
        <w:rPr>
          <w:rFonts w:ascii="Times New Roman" w:hAnsi="Times New Roman" w:cs="Times New Roman"/>
          <w:sz w:val="24"/>
          <w:szCs w:val="24"/>
          <w:lang w:val="en-GB"/>
        </w:rPr>
        <w:t xml:space="preserve">The fact that </w:t>
      </w:r>
      <w:r w:rsidR="00E12A70">
        <w:rPr>
          <w:rFonts w:ascii="Times New Roman" w:hAnsi="Times New Roman" w:cs="Times New Roman"/>
          <w:sz w:val="24"/>
          <w:szCs w:val="24"/>
          <w:lang w:val="en-GB"/>
        </w:rPr>
        <w:t>“they kept their heads down and, in public at least, never questioned the authority or infallibility of the army” (p.119)</w:t>
      </w:r>
      <w:r w:rsidR="00AB5F9A">
        <w:rPr>
          <w:rFonts w:ascii="Times New Roman" w:hAnsi="Times New Roman" w:cs="Times New Roman"/>
          <w:sz w:val="24"/>
          <w:szCs w:val="24"/>
          <w:lang w:val="en-GB"/>
        </w:rPr>
        <w:t xml:space="preserve"> seems </w:t>
      </w:r>
      <w:r w:rsidR="00C26EE3">
        <w:rPr>
          <w:rFonts w:ascii="Times New Roman" w:hAnsi="Times New Roman" w:cs="Times New Roman"/>
          <w:sz w:val="24"/>
          <w:szCs w:val="24"/>
          <w:lang w:val="en-GB"/>
        </w:rPr>
        <w:t xml:space="preserve">in fact </w:t>
      </w:r>
      <w:r w:rsidR="00AB5F9A">
        <w:rPr>
          <w:rFonts w:ascii="Times New Roman" w:hAnsi="Times New Roman" w:cs="Times New Roman"/>
          <w:sz w:val="24"/>
          <w:szCs w:val="24"/>
          <w:lang w:val="en-GB"/>
        </w:rPr>
        <w:t xml:space="preserve">fully to conform with the behaviour of </w:t>
      </w:r>
      <w:r w:rsidR="00C26EE3">
        <w:rPr>
          <w:rFonts w:ascii="Times New Roman" w:hAnsi="Times New Roman" w:cs="Times New Roman"/>
          <w:sz w:val="24"/>
          <w:szCs w:val="24"/>
          <w:lang w:val="en-GB"/>
        </w:rPr>
        <w:t>most</w:t>
      </w:r>
      <w:r w:rsidR="00E12A70">
        <w:rPr>
          <w:rFonts w:ascii="Times New Roman" w:hAnsi="Times New Roman" w:cs="Times New Roman"/>
          <w:sz w:val="24"/>
          <w:szCs w:val="24"/>
          <w:lang w:val="en-GB"/>
        </w:rPr>
        <w:t xml:space="preserve"> career officer</w:t>
      </w:r>
      <w:r w:rsidR="00705D3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12A7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F1B21" w:rsidRDefault="00B776A2" w:rsidP="009F3B7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Notwithstanding</w:t>
      </w:r>
      <w:r w:rsidR="00616081">
        <w:rPr>
          <w:rFonts w:ascii="Times New Roman" w:hAnsi="Times New Roman" w:cs="Times New Roman"/>
          <w:sz w:val="24"/>
          <w:szCs w:val="24"/>
          <w:lang w:val="en-GB"/>
        </w:rPr>
        <w:t xml:space="preserve"> this </w:t>
      </w:r>
      <w:r w:rsidR="004B3E0D">
        <w:rPr>
          <w:rFonts w:ascii="Times New Roman" w:hAnsi="Times New Roman" w:cs="Times New Roman"/>
          <w:sz w:val="24"/>
          <w:szCs w:val="24"/>
          <w:lang w:val="en-GB"/>
        </w:rPr>
        <w:t>apparent</w:t>
      </w:r>
      <w:r w:rsidR="00616081">
        <w:rPr>
          <w:rFonts w:ascii="Times New Roman" w:hAnsi="Times New Roman" w:cs="Times New Roman"/>
          <w:sz w:val="24"/>
          <w:szCs w:val="24"/>
          <w:lang w:val="en-GB"/>
        </w:rPr>
        <w:t xml:space="preserve"> integration in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616081">
        <w:rPr>
          <w:rFonts w:ascii="Times New Roman" w:hAnsi="Times New Roman" w:cs="Times New Roman"/>
          <w:sz w:val="24"/>
          <w:szCs w:val="24"/>
          <w:lang w:val="en-GB"/>
        </w:rPr>
        <w:t xml:space="preserve"> some European armies, </w:t>
      </w:r>
      <w:r w:rsidR="004B3E0D">
        <w:rPr>
          <w:rFonts w:ascii="Times New Roman" w:hAnsi="Times New Roman" w:cs="Times New Roman"/>
          <w:sz w:val="24"/>
          <w:szCs w:val="24"/>
          <w:lang w:val="en-GB"/>
        </w:rPr>
        <w:t xml:space="preserve">the persistence of </w:t>
      </w:r>
      <w:r w:rsidR="005F2219">
        <w:rPr>
          <w:rFonts w:ascii="Times New Roman" w:hAnsi="Times New Roman" w:cs="Times New Roman"/>
          <w:sz w:val="24"/>
          <w:szCs w:val="24"/>
          <w:lang w:val="en-GB"/>
        </w:rPr>
        <w:t xml:space="preserve">Jewish </w:t>
      </w:r>
      <w:r w:rsidR="001A4F4F">
        <w:rPr>
          <w:rFonts w:ascii="Times New Roman" w:hAnsi="Times New Roman" w:cs="Times New Roman"/>
          <w:sz w:val="24"/>
          <w:szCs w:val="24"/>
          <w:lang w:val="en-GB"/>
        </w:rPr>
        <w:t xml:space="preserve">transnationality </w:t>
      </w:r>
      <w:r w:rsidR="005F2219">
        <w:rPr>
          <w:rFonts w:ascii="Times New Roman" w:hAnsi="Times New Roman" w:cs="Times New Roman"/>
          <w:sz w:val="24"/>
          <w:szCs w:val="24"/>
          <w:lang w:val="en-GB"/>
        </w:rPr>
        <w:t xml:space="preserve">(or at least its myth) </w:t>
      </w:r>
      <w:r w:rsidR="005D390E">
        <w:rPr>
          <w:rFonts w:ascii="Times New Roman" w:hAnsi="Times New Roman" w:cs="Times New Roman"/>
          <w:sz w:val="24"/>
          <w:szCs w:val="24"/>
          <w:lang w:val="en-GB"/>
        </w:rPr>
        <w:t xml:space="preserve">meant that </w:t>
      </w:r>
      <w:r w:rsidR="004B3E0D">
        <w:rPr>
          <w:rFonts w:ascii="Times New Roman" w:hAnsi="Times New Roman" w:cs="Times New Roman"/>
          <w:sz w:val="24"/>
          <w:szCs w:val="24"/>
          <w:lang w:val="en-GB"/>
        </w:rPr>
        <w:t>niggles about</w:t>
      </w:r>
      <w:r w:rsidR="00F16D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1B44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F16DD8">
        <w:rPr>
          <w:rFonts w:ascii="Times New Roman" w:hAnsi="Times New Roman" w:cs="Times New Roman"/>
          <w:sz w:val="24"/>
          <w:szCs w:val="24"/>
          <w:lang w:val="en-GB"/>
        </w:rPr>
        <w:t>onflicted loyalt</w:t>
      </w:r>
      <w:r w:rsidR="003A5F3F">
        <w:rPr>
          <w:rFonts w:ascii="Times New Roman" w:hAnsi="Times New Roman" w:cs="Times New Roman"/>
          <w:sz w:val="24"/>
          <w:szCs w:val="24"/>
          <w:lang w:val="en-GB"/>
        </w:rPr>
        <w:t>ies</w:t>
      </w:r>
      <w:r w:rsidR="00F16DD8">
        <w:rPr>
          <w:rFonts w:ascii="Times New Roman" w:hAnsi="Times New Roman" w:cs="Times New Roman"/>
          <w:sz w:val="24"/>
          <w:szCs w:val="24"/>
          <w:lang w:val="en-GB"/>
        </w:rPr>
        <w:t xml:space="preserve"> would never disappear. </w:t>
      </w:r>
      <w:r w:rsidR="00DC0589">
        <w:rPr>
          <w:rFonts w:ascii="Times New Roman" w:hAnsi="Times New Roman" w:cs="Times New Roman"/>
          <w:sz w:val="24"/>
          <w:szCs w:val="24"/>
          <w:lang w:val="en-GB"/>
        </w:rPr>
        <w:t xml:space="preserve">Here the book </w:t>
      </w:r>
      <w:r w:rsidR="003A5F3F">
        <w:rPr>
          <w:rFonts w:ascii="Times New Roman" w:hAnsi="Times New Roman" w:cs="Times New Roman"/>
          <w:sz w:val="24"/>
          <w:szCs w:val="24"/>
          <w:lang w:val="en-GB"/>
        </w:rPr>
        <w:t xml:space="preserve">is less </w:t>
      </w:r>
      <w:r w:rsidR="00D4648D">
        <w:rPr>
          <w:rFonts w:ascii="Times New Roman" w:hAnsi="Times New Roman" w:cs="Times New Roman"/>
          <w:sz w:val="24"/>
          <w:szCs w:val="24"/>
          <w:lang w:val="en-GB"/>
        </w:rPr>
        <w:t xml:space="preserve">concerned </w:t>
      </w:r>
      <w:r w:rsidR="00A5457E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3A5F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C0589">
        <w:rPr>
          <w:rFonts w:ascii="Times New Roman" w:hAnsi="Times New Roman" w:cs="Times New Roman"/>
          <w:sz w:val="24"/>
          <w:szCs w:val="24"/>
          <w:lang w:val="en-GB"/>
        </w:rPr>
        <w:t xml:space="preserve">how 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DC0589">
        <w:rPr>
          <w:rFonts w:ascii="Times New Roman" w:hAnsi="Times New Roman" w:cs="Times New Roman"/>
          <w:sz w:val="24"/>
          <w:szCs w:val="24"/>
          <w:lang w:val="en-GB"/>
        </w:rPr>
        <w:t xml:space="preserve"> authorities might </w:t>
      </w:r>
      <w:r w:rsidR="002A5301">
        <w:rPr>
          <w:rFonts w:ascii="Times New Roman" w:hAnsi="Times New Roman" w:cs="Times New Roman"/>
          <w:sz w:val="24"/>
          <w:szCs w:val="24"/>
          <w:lang w:val="en-GB"/>
        </w:rPr>
        <w:t>question</w:t>
      </w:r>
      <w:r w:rsidR="00DC0589">
        <w:rPr>
          <w:rFonts w:ascii="Times New Roman" w:hAnsi="Times New Roman" w:cs="Times New Roman"/>
          <w:sz w:val="24"/>
          <w:szCs w:val="24"/>
          <w:lang w:val="en-GB"/>
        </w:rPr>
        <w:t xml:space="preserve"> Jew</w:t>
      </w:r>
      <w:r w:rsidR="006B7E89">
        <w:rPr>
          <w:rFonts w:ascii="Times New Roman" w:hAnsi="Times New Roman" w:cs="Times New Roman"/>
          <w:sz w:val="24"/>
          <w:szCs w:val="24"/>
          <w:lang w:val="en-GB"/>
        </w:rPr>
        <w:t xml:space="preserve">s’ </w:t>
      </w:r>
      <w:r w:rsidR="00DC0589">
        <w:rPr>
          <w:rFonts w:ascii="Times New Roman" w:hAnsi="Times New Roman" w:cs="Times New Roman"/>
          <w:sz w:val="24"/>
          <w:szCs w:val="24"/>
          <w:lang w:val="en-GB"/>
        </w:rPr>
        <w:t xml:space="preserve">patriotism </w:t>
      </w:r>
      <w:r w:rsidR="003A5F3F">
        <w:rPr>
          <w:rFonts w:ascii="Times New Roman" w:hAnsi="Times New Roman" w:cs="Times New Roman"/>
          <w:sz w:val="24"/>
          <w:szCs w:val="24"/>
          <w:lang w:val="en-GB"/>
        </w:rPr>
        <w:t xml:space="preserve">in times of crisis, and more </w:t>
      </w:r>
      <w:r w:rsidR="00A5457E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3A5F3F">
        <w:rPr>
          <w:rFonts w:ascii="Times New Roman" w:hAnsi="Times New Roman" w:cs="Times New Roman"/>
          <w:sz w:val="24"/>
          <w:szCs w:val="24"/>
          <w:lang w:val="en-GB"/>
        </w:rPr>
        <w:t xml:space="preserve">Jewish internal </w:t>
      </w:r>
      <w:r w:rsidR="00D4648D">
        <w:rPr>
          <w:rFonts w:ascii="Times New Roman" w:hAnsi="Times New Roman" w:cs="Times New Roman"/>
          <w:sz w:val="24"/>
          <w:szCs w:val="24"/>
          <w:lang w:val="en-GB"/>
        </w:rPr>
        <w:t xml:space="preserve">debates </w:t>
      </w:r>
      <w:r w:rsidR="00C93AA6">
        <w:rPr>
          <w:rFonts w:ascii="Times New Roman" w:hAnsi="Times New Roman" w:cs="Times New Roman"/>
          <w:sz w:val="24"/>
          <w:szCs w:val="24"/>
          <w:lang w:val="en-GB"/>
        </w:rPr>
        <w:t xml:space="preserve">(both community and personal) </w:t>
      </w:r>
      <w:r w:rsidR="00D4648D">
        <w:rPr>
          <w:rFonts w:ascii="Times New Roman" w:hAnsi="Times New Roman" w:cs="Times New Roman"/>
          <w:sz w:val="24"/>
          <w:szCs w:val="24"/>
          <w:lang w:val="en-GB"/>
        </w:rPr>
        <w:t xml:space="preserve">and the evolving purpose </w:t>
      </w:r>
      <w:r w:rsidR="00822036">
        <w:rPr>
          <w:rFonts w:ascii="Times New Roman" w:hAnsi="Times New Roman" w:cs="Times New Roman"/>
          <w:sz w:val="24"/>
          <w:szCs w:val="24"/>
          <w:lang w:val="en-GB"/>
        </w:rPr>
        <w:t>behind</w:t>
      </w:r>
      <w:r w:rsidR="00D464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4C9D">
        <w:rPr>
          <w:rFonts w:ascii="Times New Roman" w:hAnsi="Times New Roman" w:cs="Times New Roman"/>
          <w:sz w:val="24"/>
          <w:szCs w:val="24"/>
          <w:lang w:val="en-GB"/>
        </w:rPr>
        <w:t xml:space="preserve">any Jewish </w:t>
      </w:r>
      <w:r w:rsidR="00D4648D">
        <w:rPr>
          <w:rFonts w:ascii="Times New Roman" w:hAnsi="Times New Roman" w:cs="Times New Roman"/>
          <w:sz w:val="24"/>
          <w:szCs w:val="24"/>
          <w:lang w:val="en-GB"/>
        </w:rPr>
        <w:t>participation in military conflict</w:t>
      </w:r>
      <w:r w:rsidR="006B7E8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A5F3F">
        <w:rPr>
          <w:rFonts w:ascii="Times New Roman" w:hAnsi="Times New Roman" w:cs="Times New Roman"/>
          <w:sz w:val="24"/>
          <w:szCs w:val="24"/>
          <w:lang w:val="en-GB"/>
        </w:rPr>
        <w:t xml:space="preserve">. By the late nineteenth century there was 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 xml:space="preserve">increasing </w:t>
      </w:r>
      <w:r w:rsidR="003A5F3F">
        <w:rPr>
          <w:rFonts w:ascii="Times New Roman" w:hAnsi="Times New Roman" w:cs="Times New Roman"/>
          <w:sz w:val="24"/>
          <w:szCs w:val="24"/>
          <w:lang w:val="en-GB"/>
        </w:rPr>
        <w:t xml:space="preserve">“tension between cosmopolitan patriotism, </w:t>
      </w:r>
      <w:r w:rsidR="003A5F3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international Jewish solidarity, and the demands of the Gentile state” (p.139). </w:t>
      </w:r>
      <w:r w:rsidR="00C63A2D">
        <w:rPr>
          <w:rFonts w:ascii="Times New Roman" w:hAnsi="Times New Roman" w:cs="Times New Roman"/>
          <w:sz w:val="24"/>
          <w:szCs w:val="24"/>
          <w:lang w:val="en-GB"/>
        </w:rPr>
        <w:t>It manifested itself</w:t>
      </w:r>
      <w:r w:rsidR="009652D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63A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52D8">
        <w:rPr>
          <w:rFonts w:ascii="Times New Roman" w:hAnsi="Times New Roman" w:cs="Times New Roman"/>
          <w:sz w:val="24"/>
          <w:szCs w:val="24"/>
          <w:lang w:val="en-GB"/>
        </w:rPr>
        <w:t xml:space="preserve">for example, 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C63B14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9652D8">
        <w:rPr>
          <w:rFonts w:ascii="Times New Roman" w:hAnsi="Times New Roman" w:cs="Times New Roman"/>
          <w:sz w:val="24"/>
          <w:szCs w:val="24"/>
          <w:lang w:val="en-GB"/>
        </w:rPr>
        <w:t xml:space="preserve">growing 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>anxiet</w:t>
      </w:r>
      <w:r w:rsidR="007E1885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3AC5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 xml:space="preserve"> Jews </w:t>
      </w:r>
      <w:r w:rsidR="00AF1B44">
        <w:rPr>
          <w:rFonts w:ascii="Times New Roman" w:hAnsi="Times New Roman" w:cs="Times New Roman"/>
          <w:sz w:val="24"/>
          <w:szCs w:val="24"/>
          <w:lang w:val="en-GB"/>
        </w:rPr>
        <w:t xml:space="preserve">from different states </w:t>
      </w:r>
      <w:r w:rsidR="00DD73CD">
        <w:rPr>
          <w:rFonts w:ascii="Times New Roman" w:hAnsi="Times New Roman" w:cs="Times New Roman"/>
          <w:sz w:val="24"/>
          <w:szCs w:val="24"/>
          <w:lang w:val="en-GB"/>
        </w:rPr>
        <w:t xml:space="preserve">might 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>fight and kill</w:t>
      </w:r>
      <w:r w:rsidR="00DD73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758F0">
        <w:rPr>
          <w:rFonts w:ascii="Times New Roman" w:hAnsi="Times New Roman" w:cs="Times New Roman"/>
          <w:sz w:val="24"/>
          <w:szCs w:val="24"/>
          <w:lang w:val="en-GB"/>
        </w:rPr>
        <w:t>each other in modern wars</w:t>
      </w:r>
      <w:r w:rsidR="007E1885">
        <w:rPr>
          <w:rFonts w:ascii="Times New Roman" w:hAnsi="Times New Roman" w:cs="Times New Roman"/>
          <w:sz w:val="24"/>
          <w:szCs w:val="24"/>
          <w:lang w:val="en-GB"/>
        </w:rPr>
        <w:t xml:space="preserve">; as well as in the phenomenon of the Jewish </w:t>
      </w:r>
      <w:r w:rsidR="00375591">
        <w:rPr>
          <w:rFonts w:ascii="Times New Roman" w:hAnsi="Times New Roman" w:cs="Times New Roman"/>
          <w:sz w:val="24"/>
          <w:szCs w:val="24"/>
          <w:lang w:val="en-GB"/>
        </w:rPr>
        <w:t>business</w:t>
      </w:r>
      <w:r w:rsidR="00AF1B44">
        <w:rPr>
          <w:rFonts w:ascii="Times New Roman" w:hAnsi="Times New Roman" w:cs="Times New Roman"/>
          <w:sz w:val="24"/>
          <w:szCs w:val="24"/>
          <w:lang w:val="en-GB"/>
        </w:rPr>
        <w:t>man</w:t>
      </w:r>
      <w:r w:rsidR="003755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1B44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DD73CD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F1B44">
        <w:rPr>
          <w:rFonts w:ascii="Times New Roman" w:hAnsi="Times New Roman" w:cs="Times New Roman"/>
          <w:sz w:val="24"/>
          <w:szCs w:val="24"/>
          <w:lang w:val="en-GB"/>
        </w:rPr>
        <w:t xml:space="preserve"> financier</w:t>
      </w:r>
      <w:r w:rsidR="0050638F">
        <w:rPr>
          <w:rFonts w:ascii="Times New Roman" w:hAnsi="Times New Roman" w:cs="Times New Roman"/>
          <w:sz w:val="24"/>
          <w:szCs w:val="24"/>
          <w:lang w:val="en-GB"/>
        </w:rPr>
        <w:t xml:space="preserve"> who</w:t>
      </w:r>
      <w:r w:rsidR="003755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638F">
        <w:rPr>
          <w:rFonts w:ascii="Times New Roman" w:hAnsi="Times New Roman" w:cs="Times New Roman"/>
          <w:sz w:val="24"/>
          <w:szCs w:val="24"/>
          <w:lang w:val="en-GB"/>
        </w:rPr>
        <w:t xml:space="preserve">(in crude </w:t>
      </w:r>
      <w:r w:rsidR="00DD73CD">
        <w:rPr>
          <w:rFonts w:ascii="Times New Roman" w:hAnsi="Times New Roman" w:cs="Times New Roman"/>
          <w:sz w:val="24"/>
          <w:szCs w:val="24"/>
          <w:lang w:val="en-GB"/>
        </w:rPr>
        <w:t xml:space="preserve">antisemitic </w:t>
      </w:r>
      <w:r w:rsidR="0050638F">
        <w:rPr>
          <w:rFonts w:ascii="Times New Roman" w:hAnsi="Times New Roman" w:cs="Times New Roman"/>
          <w:sz w:val="24"/>
          <w:szCs w:val="24"/>
          <w:lang w:val="en-GB"/>
        </w:rPr>
        <w:t>terms)</w:t>
      </w:r>
      <w:r w:rsidR="00375591">
        <w:rPr>
          <w:rFonts w:ascii="Times New Roman" w:hAnsi="Times New Roman" w:cs="Times New Roman"/>
          <w:sz w:val="24"/>
          <w:szCs w:val="24"/>
          <w:lang w:val="en-GB"/>
        </w:rPr>
        <w:t xml:space="preserve"> seemed to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 w:rsidR="00375591">
        <w:rPr>
          <w:rFonts w:ascii="Times New Roman" w:hAnsi="Times New Roman" w:cs="Times New Roman"/>
          <w:sz w:val="24"/>
          <w:szCs w:val="24"/>
          <w:lang w:val="en-GB"/>
        </w:rPr>
        <w:t>serv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375591">
        <w:rPr>
          <w:rFonts w:ascii="Times New Roman" w:hAnsi="Times New Roman" w:cs="Times New Roman"/>
          <w:sz w:val="24"/>
          <w:szCs w:val="24"/>
          <w:lang w:val="en-GB"/>
        </w:rPr>
        <w:t xml:space="preserve"> patriotic interests </w:t>
      </w:r>
      <w:r w:rsidR="00AF1B44">
        <w:rPr>
          <w:rFonts w:ascii="Times New Roman" w:hAnsi="Times New Roman" w:cs="Times New Roman"/>
          <w:sz w:val="24"/>
          <w:szCs w:val="24"/>
          <w:lang w:val="en-GB"/>
        </w:rPr>
        <w:t xml:space="preserve">while </w:t>
      </w:r>
      <w:r w:rsidR="00375591">
        <w:rPr>
          <w:rFonts w:ascii="Times New Roman" w:hAnsi="Times New Roman" w:cs="Times New Roman"/>
          <w:sz w:val="24"/>
          <w:szCs w:val="24"/>
          <w:lang w:val="en-GB"/>
        </w:rPr>
        <w:t xml:space="preserve">profiting </w:t>
      </w:r>
      <w:r w:rsidR="00AF1B44">
        <w:rPr>
          <w:rFonts w:ascii="Times New Roman" w:hAnsi="Times New Roman" w:cs="Times New Roman"/>
          <w:sz w:val="24"/>
          <w:szCs w:val="24"/>
          <w:lang w:val="en-GB"/>
        </w:rPr>
        <w:t xml:space="preserve">internationally </w:t>
      </w:r>
      <w:r w:rsidR="00375591">
        <w:rPr>
          <w:rFonts w:ascii="Times New Roman" w:hAnsi="Times New Roman" w:cs="Times New Roman"/>
          <w:sz w:val="24"/>
          <w:szCs w:val="24"/>
          <w:lang w:val="en-GB"/>
        </w:rPr>
        <w:t xml:space="preserve">from the conflict.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For Jews, the transnational war exploded in 1914</w:t>
      </w:r>
      <w:r w:rsidR="00C63B1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3076C">
        <w:rPr>
          <w:rFonts w:ascii="Times New Roman" w:hAnsi="Times New Roman" w:cs="Times New Roman"/>
          <w:sz w:val="24"/>
          <w:szCs w:val="24"/>
          <w:lang w:val="en-GB"/>
        </w:rPr>
        <w:t xml:space="preserve">Jewish men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with conflicting identities </w:t>
      </w:r>
      <w:r w:rsidR="00C47900">
        <w:rPr>
          <w:rFonts w:ascii="Times New Roman" w:hAnsi="Times New Roman" w:cs="Times New Roman"/>
          <w:sz w:val="24"/>
          <w:szCs w:val="24"/>
          <w:lang w:val="en-GB"/>
        </w:rPr>
        <w:t xml:space="preserve">now </w:t>
      </w:r>
      <w:r w:rsidR="0023076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5F10AA">
        <w:rPr>
          <w:rFonts w:ascii="Times New Roman" w:hAnsi="Times New Roman" w:cs="Times New Roman"/>
          <w:sz w:val="24"/>
          <w:szCs w:val="24"/>
          <w:lang w:val="en-GB"/>
        </w:rPr>
        <w:t>ull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5F10AA">
        <w:rPr>
          <w:rFonts w:ascii="Times New Roman" w:hAnsi="Times New Roman" w:cs="Times New Roman"/>
          <w:sz w:val="24"/>
          <w:szCs w:val="24"/>
          <w:lang w:val="en-GB"/>
        </w:rPr>
        <w:t xml:space="preserve"> participat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C63B14">
        <w:rPr>
          <w:rFonts w:ascii="Times New Roman" w:hAnsi="Times New Roman" w:cs="Times New Roman"/>
          <w:sz w:val="24"/>
          <w:szCs w:val="24"/>
          <w:lang w:val="en-GB"/>
        </w:rPr>
        <w:t xml:space="preserve"> and t</w:t>
      </w:r>
      <w:r w:rsidR="00655192">
        <w:rPr>
          <w:rFonts w:ascii="Times New Roman" w:hAnsi="Times New Roman" w:cs="Times New Roman"/>
          <w:sz w:val="24"/>
          <w:szCs w:val="24"/>
          <w:lang w:val="en-GB"/>
        </w:rPr>
        <w:t xml:space="preserve">he martial Jew </w:t>
      </w:r>
      <w:r w:rsidR="00C63B14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F978C4">
        <w:rPr>
          <w:rFonts w:ascii="Times New Roman" w:hAnsi="Times New Roman" w:cs="Times New Roman"/>
          <w:sz w:val="24"/>
          <w:szCs w:val="24"/>
          <w:lang w:val="en-GB"/>
        </w:rPr>
        <w:t>proudly</w:t>
      </w:r>
      <w:r w:rsidR="00655192">
        <w:rPr>
          <w:rFonts w:ascii="Times New Roman" w:hAnsi="Times New Roman" w:cs="Times New Roman"/>
          <w:sz w:val="24"/>
          <w:szCs w:val="24"/>
          <w:lang w:val="en-GB"/>
        </w:rPr>
        <w:t xml:space="preserve"> on display in many communities. </w:t>
      </w:r>
      <w:r w:rsidR="004B6793">
        <w:rPr>
          <w:rFonts w:ascii="Times New Roman" w:hAnsi="Times New Roman" w:cs="Times New Roman"/>
          <w:sz w:val="24"/>
          <w:szCs w:val="24"/>
          <w:lang w:val="en-GB"/>
        </w:rPr>
        <w:t xml:space="preserve">Penslar suggests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that it </w:t>
      </w:r>
      <w:r w:rsidR="004B6793">
        <w:rPr>
          <w:rFonts w:ascii="Times New Roman" w:hAnsi="Times New Roman" w:cs="Times New Roman"/>
          <w:sz w:val="24"/>
          <w:szCs w:val="24"/>
          <w:lang w:val="en-GB"/>
        </w:rPr>
        <w:t xml:space="preserve">was particularly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Jews from the Central Powers who could interpret this as a “</w:t>
      </w:r>
      <w:r w:rsidR="004B6793">
        <w:rPr>
          <w:rFonts w:ascii="Times New Roman" w:hAnsi="Times New Roman" w:cs="Times New Roman"/>
          <w:sz w:val="24"/>
          <w:szCs w:val="24"/>
          <w:lang w:val="en-GB"/>
        </w:rPr>
        <w:t>Jewish war”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B6793">
        <w:rPr>
          <w:rFonts w:ascii="Times New Roman" w:hAnsi="Times New Roman" w:cs="Times New Roman"/>
          <w:sz w:val="24"/>
          <w:szCs w:val="24"/>
          <w:lang w:val="en-GB"/>
        </w:rPr>
        <w:t>perceiv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4B6793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5A0583">
        <w:rPr>
          <w:rFonts w:ascii="Times New Roman" w:hAnsi="Times New Roman" w:cs="Times New Roman"/>
          <w:sz w:val="24"/>
          <w:szCs w:val="24"/>
          <w:lang w:val="en-GB"/>
        </w:rPr>
        <w:t>ir</w:t>
      </w:r>
      <w:r w:rsidR="004B6793">
        <w:rPr>
          <w:rFonts w:ascii="Times New Roman" w:hAnsi="Times New Roman" w:cs="Times New Roman"/>
          <w:sz w:val="24"/>
          <w:szCs w:val="24"/>
          <w:lang w:val="en-GB"/>
        </w:rPr>
        <w:t xml:space="preserve"> Russian </w:t>
      </w:r>
      <w:r w:rsidR="000079AD">
        <w:rPr>
          <w:rFonts w:ascii="Times New Roman" w:hAnsi="Times New Roman" w:cs="Times New Roman"/>
          <w:sz w:val="24"/>
          <w:szCs w:val="24"/>
          <w:lang w:val="en-GB"/>
        </w:rPr>
        <w:t>enemy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6793">
        <w:rPr>
          <w:rFonts w:ascii="Times New Roman" w:hAnsi="Times New Roman" w:cs="Times New Roman"/>
          <w:sz w:val="24"/>
          <w:szCs w:val="24"/>
          <w:lang w:val="en-GB"/>
        </w:rPr>
        <w:t xml:space="preserve">as a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long-time </w:t>
      </w:r>
      <w:r w:rsidR="004B6793">
        <w:rPr>
          <w:rFonts w:ascii="Times New Roman" w:hAnsi="Times New Roman" w:cs="Times New Roman"/>
          <w:sz w:val="24"/>
          <w:szCs w:val="24"/>
          <w:lang w:val="en-GB"/>
        </w:rPr>
        <w:t xml:space="preserve">Jewish oppressor.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His discussion shows </w:t>
      </w:r>
      <w:r w:rsidR="000852E0">
        <w:rPr>
          <w:rFonts w:ascii="Times New Roman" w:hAnsi="Times New Roman" w:cs="Times New Roman"/>
          <w:sz w:val="24"/>
          <w:szCs w:val="24"/>
          <w:lang w:val="en-GB"/>
        </w:rPr>
        <w:t xml:space="preserve">that we 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need </w:t>
      </w:r>
      <w:r w:rsidR="00C63B14">
        <w:rPr>
          <w:rFonts w:ascii="Times New Roman" w:hAnsi="Times New Roman" w:cs="Times New Roman"/>
          <w:sz w:val="24"/>
          <w:szCs w:val="24"/>
          <w:lang w:val="en-GB"/>
        </w:rPr>
        <w:t>deeper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 research </w:t>
      </w:r>
      <w:r w:rsidR="000852E0">
        <w:rPr>
          <w:rFonts w:ascii="Times New Roman" w:hAnsi="Times New Roman" w:cs="Times New Roman"/>
          <w:sz w:val="24"/>
          <w:szCs w:val="24"/>
          <w:lang w:val="en-GB"/>
        </w:rPr>
        <w:t>about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 cosmopolitan Jewish patriotism in the </w:t>
      </w:r>
      <w:r w:rsidR="00DD193B">
        <w:rPr>
          <w:rFonts w:ascii="Times New Roman" w:hAnsi="Times New Roman" w:cs="Times New Roman"/>
          <w:sz w:val="24"/>
          <w:szCs w:val="24"/>
          <w:lang w:val="en-GB"/>
        </w:rPr>
        <w:t xml:space="preserve">wartime </w:t>
      </w:r>
      <w:bookmarkStart w:id="0" w:name="_GoBack"/>
      <w:bookmarkEnd w:id="0"/>
      <w:r w:rsidR="00294C03">
        <w:rPr>
          <w:rFonts w:ascii="Times New Roman" w:hAnsi="Times New Roman" w:cs="Times New Roman"/>
          <w:sz w:val="24"/>
          <w:szCs w:val="24"/>
          <w:lang w:val="en-GB"/>
        </w:rPr>
        <w:t>Habsburg monarchy</w:t>
      </w:r>
      <w:r w:rsidR="004E54F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>mov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 beyond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63B14">
        <w:rPr>
          <w:rFonts w:ascii="Times New Roman" w:hAnsi="Times New Roman" w:cs="Times New Roman"/>
          <w:sz w:val="24"/>
          <w:szCs w:val="24"/>
          <w:lang w:val="en-GB"/>
        </w:rPr>
        <w:t>largely</w:t>
      </w:r>
      <w:r w:rsidR="000068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loyalist </w:t>
      </w:r>
      <w:r w:rsidR="00AB718C">
        <w:rPr>
          <w:rFonts w:ascii="Times New Roman" w:hAnsi="Times New Roman" w:cs="Times New Roman"/>
          <w:sz w:val="24"/>
          <w:szCs w:val="24"/>
          <w:lang w:val="en-GB"/>
        </w:rPr>
        <w:t>identity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 presented for example in Marsha Rozenblit</w:t>
      </w:r>
      <w:r w:rsidR="004E54F0">
        <w:rPr>
          <w:rFonts w:ascii="Times New Roman" w:hAnsi="Times New Roman" w:cs="Times New Roman"/>
          <w:sz w:val="24"/>
          <w:szCs w:val="24"/>
          <w:lang w:val="en-GB"/>
        </w:rPr>
        <w:t xml:space="preserve">’s </w:t>
      </w:r>
      <w:r w:rsidR="004E54F0">
        <w:rPr>
          <w:rFonts w:ascii="Times New Roman" w:hAnsi="Times New Roman" w:cs="Times New Roman"/>
          <w:i/>
          <w:sz w:val="24"/>
          <w:szCs w:val="24"/>
          <w:lang w:val="en-GB"/>
        </w:rPr>
        <w:t xml:space="preserve">Reconstructing a National Identity </w:t>
      </w:r>
      <w:r w:rsidR="004E54F0">
        <w:rPr>
          <w:rFonts w:ascii="Times New Roman" w:hAnsi="Times New Roman" w:cs="Times New Roman"/>
          <w:sz w:val="24"/>
          <w:szCs w:val="24"/>
          <w:lang w:val="en-GB"/>
        </w:rPr>
        <w:t>(2001)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But 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Penslar in any case </w:t>
      </w:r>
      <w:r w:rsidR="004E54F0">
        <w:rPr>
          <w:rFonts w:ascii="Times New Roman" w:hAnsi="Times New Roman" w:cs="Times New Roman"/>
          <w:sz w:val="24"/>
          <w:szCs w:val="24"/>
          <w:lang w:val="en-GB"/>
        </w:rPr>
        <w:t xml:space="preserve">is more interested in 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>the experience of German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>y’s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 Jews and highlights </w:t>
      </w:r>
      <w:r w:rsidR="004E54F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294C03">
        <w:rPr>
          <w:rFonts w:ascii="Times New Roman" w:hAnsi="Times New Roman" w:cs="Times New Roman"/>
          <w:sz w:val="24"/>
          <w:szCs w:val="24"/>
          <w:lang w:val="en-GB"/>
        </w:rPr>
        <w:t xml:space="preserve"> surprising lack of research in that field.</w:t>
      </w:r>
      <w:r w:rsidR="005068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57F8E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7D357A">
        <w:rPr>
          <w:rFonts w:ascii="Times New Roman" w:hAnsi="Times New Roman" w:cs="Times New Roman"/>
          <w:sz w:val="24"/>
          <w:szCs w:val="24"/>
          <w:lang w:val="en-GB"/>
        </w:rPr>
        <w:t>supplies</w:t>
      </w:r>
      <w:r w:rsidR="00957F8E">
        <w:rPr>
          <w:rFonts w:ascii="Times New Roman" w:hAnsi="Times New Roman" w:cs="Times New Roman"/>
          <w:sz w:val="24"/>
          <w:szCs w:val="24"/>
          <w:lang w:val="en-GB"/>
        </w:rPr>
        <w:t xml:space="preserve"> a counter-narrative to </w:t>
      </w:r>
      <w:r w:rsidR="00E857F0">
        <w:rPr>
          <w:rFonts w:ascii="Times New Roman" w:hAnsi="Times New Roman" w:cs="Times New Roman"/>
          <w:sz w:val="24"/>
          <w:szCs w:val="24"/>
          <w:lang w:val="en-GB"/>
        </w:rPr>
        <w:t>one</w:t>
      </w:r>
      <w:r w:rsidR="00957F8E">
        <w:rPr>
          <w:rFonts w:ascii="Times New Roman" w:hAnsi="Times New Roman" w:cs="Times New Roman"/>
          <w:sz w:val="24"/>
          <w:szCs w:val="24"/>
          <w:lang w:val="en-GB"/>
        </w:rPr>
        <w:t xml:space="preserve"> of discrimination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 xml:space="preserve"> and antisemitism.</w:t>
      </w:r>
      <w:r w:rsidR="00957F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 xml:space="preserve">The German army’s notorious </w:t>
      </w:r>
      <w:r w:rsidR="00BE7EBA">
        <w:rPr>
          <w:rFonts w:ascii="Times New Roman" w:hAnsi="Times New Roman" w:cs="Times New Roman"/>
          <w:sz w:val="24"/>
          <w:szCs w:val="24"/>
          <w:lang w:val="en-GB"/>
        </w:rPr>
        <w:t xml:space="preserve">antisemitic 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>“Jew count” of 1916 was actually pre</w:t>
      </w:r>
      <w:r w:rsidR="00BE7EBA">
        <w:rPr>
          <w:rFonts w:ascii="Times New Roman" w:hAnsi="Times New Roman" w:cs="Times New Roman"/>
          <w:sz w:val="24"/>
          <w:szCs w:val="24"/>
          <w:lang w:val="en-GB"/>
        </w:rPr>
        <w:t>-empted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 xml:space="preserve"> a year earlier</w:t>
      </w:r>
      <w:r w:rsidR="00AB718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7EBA"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5579">
        <w:rPr>
          <w:rFonts w:ascii="Times New Roman" w:hAnsi="Times New Roman" w:cs="Times New Roman"/>
          <w:sz w:val="24"/>
          <w:szCs w:val="24"/>
          <w:lang w:val="en-GB"/>
        </w:rPr>
        <w:t xml:space="preserve">leading 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>German-Jew</w:t>
      </w:r>
      <w:r w:rsidR="00AB718C">
        <w:rPr>
          <w:rFonts w:ascii="Times New Roman" w:hAnsi="Times New Roman" w:cs="Times New Roman"/>
          <w:sz w:val="24"/>
          <w:szCs w:val="24"/>
          <w:lang w:val="en-GB"/>
        </w:rPr>
        <w:t>ish philanthropists</w:t>
      </w:r>
      <w:r w:rsidR="0083280E">
        <w:rPr>
          <w:rFonts w:ascii="Times New Roman" w:hAnsi="Times New Roman" w:cs="Times New Roman"/>
          <w:sz w:val="24"/>
          <w:szCs w:val="24"/>
          <w:lang w:val="en-GB"/>
        </w:rPr>
        <w:t xml:space="preserve"> and academics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7EBA">
        <w:rPr>
          <w:rFonts w:ascii="Times New Roman" w:hAnsi="Times New Roman" w:cs="Times New Roman"/>
          <w:sz w:val="24"/>
          <w:szCs w:val="24"/>
          <w:lang w:val="en-GB"/>
        </w:rPr>
        <w:t>gathered</w:t>
      </w:r>
      <w:r w:rsidR="00F25579">
        <w:rPr>
          <w:rFonts w:ascii="Times New Roman" w:hAnsi="Times New Roman" w:cs="Times New Roman"/>
          <w:sz w:val="24"/>
          <w:szCs w:val="24"/>
          <w:lang w:val="en-GB"/>
        </w:rPr>
        <w:t xml:space="preserve"> their own statistics in order to </w:t>
      </w:r>
      <w:r w:rsidR="00ED3292">
        <w:rPr>
          <w:rFonts w:ascii="Times New Roman" w:hAnsi="Times New Roman" w:cs="Times New Roman"/>
          <w:sz w:val="24"/>
          <w:szCs w:val="24"/>
          <w:lang w:val="en-GB"/>
        </w:rPr>
        <w:t>show</w:t>
      </w:r>
      <w:r w:rsidR="00F25579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E03C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5579">
        <w:rPr>
          <w:rFonts w:ascii="Times New Roman" w:hAnsi="Times New Roman" w:cs="Times New Roman"/>
          <w:sz w:val="24"/>
          <w:szCs w:val="24"/>
          <w:lang w:val="en-GB"/>
        </w:rPr>
        <w:t xml:space="preserve">Jews were participating and proving their worth in the military conflict. </w:t>
      </w:r>
      <w:r w:rsidR="00C01462">
        <w:rPr>
          <w:rFonts w:ascii="Times New Roman" w:hAnsi="Times New Roman" w:cs="Times New Roman"/>
          <w:sz w:val="24"/>
          <w:szCs w:val="24"/>
          <w:lang w:val="en-GB"/>
        </w:rPr>
        <w:t xml:space="preserve">If antisemitism </w:t>
      </w:r>
      <w:r w:rsidR="00BE7EBA">
        <w:rPr>
          <w:rFonts w:ascii="Times New Roman" w:hAnsi="Times New Roman" w:cs="Times New Roman"/>
          <w:sz w:val="24"/>
          <w:szCs w:val="24"/>
          <w:lang w:val="en-GB"/>
        </w:rPr>
        <w:t>was never absent</w:t>
      </w:r>
      <w:r w:rsidR="007F2B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374D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="007F2B18">
        <w:rPr>
          <w:rFonts w:ascii="Times New Roman" w:hAnsi="Times New Roman" w:cs="Times New Roman"/>
          <w:sz w:val="24"/>
          <w:szCs w:val="24"/>
          <w:lang w:val="en-GB"/>
        </w:rPr>
        <w:t xml:space="preserve"> the trenches</w:t>
      </w:r>
      <w:r w:rsidR="00C01462">
        <w:rPr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 w:rsidR="00AC46C2">
        <w:rPr>
          <w:rFonts w:ascii="Times New Roman" w:hAnsi="Times New Roman" w:cs="Times New Roman"/>
          <w:sz w:val="24"/>
          <w:szCs w:val="24"/>
          <w:lang w:val="en-GB"/>
        </w:rPr>
        <w:t xml:space="preserve">self-image of the </w:t>
      </w:r>
      <w:r w:rsidR="00C01462">
        <w:rPr>
          <w:rFonts w:ascii="Times New Roman" w:hAnsi="Times New Roman" w:cs="Times New Roman"/>
          <w:sz w:val="24"/>
          <w:szCs w:val="24"/>
          <w:lang w:val="en-GB"/>
        </w:rPr>
        <w:t>German-Jewish soldier</w:t>
      </w:r>
      <w:r w:rsidR="00AC46C2">
        <w:rPr>
          <w:rFonts w:ascii="Times New Roman" w:hAnsi="Times New Roman" w:cs="Times New Roman"/>
          <w:sz w:val="24"/>
          <w:szCs w:val="24"/>
          <w:lang w:val="en-GB"/>
        </w:rPr>
        <w:t xml:space="preserve"> emerg</w:t>
      </w:r>
      <w:r w:rsidR="008E530D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AC46C2">
        <w:rPr>
          <w:rFonts w:ascii="Times New Roman" w:hAnsi="Times New Roman" w:cs="Times New Roman"/>
          <w:sz w:val="24"/>
          <w:szCs w:val="24"/>
          <w:lang w:val="en-GB"/>
        </w:rPr>
        <w:t xml:space="preserve"> from the war </w:t>
      </w:r>
      <w:r w:rsidR="008E530D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AC46C2">
        <w:rPr>
          <w:rFonts w:ascii="Times New Roman" w:hAnsi="Times New Roman" w:cs="Times New Roman"/>
          <w:sz w:val="24"/>
          <w:szCs w:val="24"/>
          <w:lang w:val="en-GB"/>
        </w:rPr>
        <w:t xml:space="preserve">not as a victim but </w:t>
      </w:r>
      <w:r w:rsidR="00BE7EBA">
        <w:rPr>
          <w:rFonts w:ascii="Times New Roman" w:hAnsi="Times New Roman" w:cs="Times New Roman"/>
          <w:sz w:val="24"/>
          <w:szCs w:val="24"/>
          <w:lang w:val="en-GB"/>
        </w:rPr>
        <w:t xml:space="preserve">rather that of </w:t>
      </w:r>
      <w:r w:rsidR="00AC46C2">
        <w:rPr>
          <w:rFonts w:ascii="Times New Roman" w:hAnsi="Times New Roman" w:cs="Times New Roman"/>
          <w:sz w:val="24"/>
          <w:szCs w:val="24"/>
          <w:lang w:val="en-GB"/>
        </w:rPr>
        <w:t xml:space="preserve">a militantly masculine </w:t>
      </w:r>
      <w:r w:rsidR="00802C2B">
        <w:rPr>
          <w:rFonts w:ascii="Times New Roman" w:hAnsi="Times New Roman" w:cs="Times New Roman"/>
          <w:sz w:val="24"/>
          <w:szCs w:val="24"/>
          <w:lang w:val="en-GB"/>
        </w:rPr>
        <w:t xml:space="preserve">patriot who had sacrificed </w:t>
      </w:r>
      <w:r w:rsidR="008E530D">
        <w:rPr>
          <w:rFonts w:ascii="Times New Roman" w:hAnsi="Times New Roman" w:cs="Times New Roman"/>
          <w:sz w:val="24"/>
          <w:szCs w:val="24"/>
          <w:lang w:val="en-GB"/>
        </w:rPr>
        <w:t xml:space="preserve">alongside Gentiles </w:t>
      </w:r>
      <w:r w:rsidR="00802C2B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8E530D">
        <w:rPr>
          <w:rFonts w:ascii="Times New Roman" w:hAnsi="Times New Roman" w:cs="Times New Roman"/>
          <w:sz w:val="24"/>
          <w:szCs w:val="24"/>
          <w:lang w:val="en-GB"/>
        </w:rPr>
        <w:t>his</w:t>
      </w:r>
      <w:r w:rsidR="00802C2B">
        <w:rPr>
          <w:rFonts w:ascii="Times New Roman" w:hAnsi="Times New Roman" w:cs="Times New Roman"/>
          <w:sz w:val="24"/>
          <w:szCs w:val="24"/>
          <w:lang w:val="en-GB"/>
        </w:rPr>
        <w:t xml:space="preserve"> fatherland. </w:t>
      </w:r>
      <w:r w:rsidR="000E5E21">
        <w:rPr>
          <w:rFonts w:ascii="Times New Roman" w:hAnsi="Times New Roman" w:cs="Times New Roman"/>
          <w:sz w:val="24"/>
          <w:szCs w:val="24"/>
          <w:lang w:val="en-GB"/>
        </w:rPr>
        <w:t>It was an aggressive image</w:t>
      </w:r>
      <w:r w:rsidR="00ED3292">
        <w:rPr>
          <w:rFonts w:ascii="Times New Roman" w:hAnsi="Times New Roman" w:cs="Times New Roman"/>
          <w:sz w:val="24"/>
          <w:szCs w:val="24"/>
          <w:lang w:val="en-GB"/>
        </w:rPr>
        <w:t>, with even a paramilitary edge,</w:t>
      </w:r>
      <w:r w:rsidR="000E5E21">
        <w:rPr>
          <w:rFonts w:ascii="Times New Roman" w:hAnsi="Times New Roman" w:cs="Times New Roman"/>
          <w:sz w:val="24"/>
          <w:szCs w:val="24"/>
          <w:lang w:val="en-GB"/>
        </w:rPr>
        <w:t xml:space="preserve"> that was nourished in postwar Jewish veteran groups</w:t>
      </w:r>
      <w:r w:rsidR="00ED3292">
        <w:rPr>
          <w:rFonts w:ascii="Times New Roman" w:hAnsi="Times New Roman" w:cs="Times New Roman"/>
          <w:sz w:val="24"/>
          <w:szCs w:val="24"/>
          <w:lang w:val="en-GB"/>
        </w:rPr>
        <w:t xml:space="preserve"> in the Weimar Republic</w:t>
      </w:r>
      <w:r w:rsidR="005E374D">
        <w:rPr>
          <w:rFonts w:ascii="Times New Roman" w:hAnsi="Times New Roman" w:cs="Times New Roman"/>
          <w:sz w:val="24"/>
          <w:szCs w:val="24"/>
          <w:lang w:val="en-GB"/>
        </w:rPr>
        <w:t>; it</w:t>
      </w:r>
      <w:r w:rsidR="000E5E21">
        <w:rPr>
          <w:rFonts w:ascii="Times New Roman" w:hAnsi="Times New Roman" w:cs="Times New Roman"/>
          <w:sz w:val="24"/>
          <w:szCs w:val="24"/>
          <w:lang w:val="en-GB"/>
        </w:rPr>
        <w:t xml:space="preserve"> only turned inwards to the idea of victimhood with the onset of Nazi persecution in the 1930s.</w:t>
      </w:r>
    </w:p>
    <w:p w:rsidR="00991DD1" w:rsidRDefault="000E5E21" w:rsidP="009F3B7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2FB6">
        <w:rPr>
          <w:rFonts w:ascii="Times New Roman" w:hAnsi="Times New Roman" w:cs="Times New Roman"/>
          <w:sz w:val="24"/>
          <w:szCs w:val="24"/>
          <w:lang w:val="en-GB"/>
        </w:rPr>
        <w:t xml:space="preserve">Before the 1948 </w:t>
      </w:r>
      <w:r w:rsidR="000D2CF4">
        <w:rPr>
          <w:rFonts w:ascii="Times New Roman" w:hAnsi="Times New Roman" w:cs="Times New Roman"/>
          <w:sz w:val="24"/>
          <w:szCs w:val="24"/>
          <w:lang w:val="en-GB"/>
        </w:rPr>
        <w:t xml:space="preserve">War of Liberation </w:t>
      </w:r>
      <w:r w:rsidR="00332FB6">
        <w:rPr>
          <w:rFonts w:ascii="Times New Roman" w:hAnsi="Times New Roman" w:cs="Times New Roman"/>
          <w:sz w:val="24"/>
          <w:szCs w:val="24"/>
          <w:lang w:val="en-GB"/>
        </w:rPr>
        <w:t xml:space="preserve">with its exclusive Jewish purpose, diaspora Jews </w:t>
      </w:r>
      <w:r w:rsidR="00B24D69">
        <w:rPr>
          <w:rFonts w:ascii="Times New Roman" w:hAnsi="Times New Roman" w:cs="Times New Roman"/>
          <w:sz w:val="24"/>
          <w:szCs w:val="24"/>
          <w:lang w:val="en-GB"/>
        </w:rPr>
        <w:t xml:space="preserve">in fact </w:t>
      </w:r>
      <w:r w:rsidR="00332FB6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000D2CF4">
        <w:rPr>
          <w:rFonts w:ascii="Times New Roman" w:hAnsi="Times New Roman" w:cs="Times New Roman"/>
          <w:sz w:val="24"/>
          <w:szCs w:val="24"/>
          <w:lang w:val="en-GB"/>
        </w:rPr>
        <w:t xml:space="preserve">already </w:t>
      </w:r>
      <w:r w:rsidR="00332FB6">
        <w:rPr>
          <w:rFonts w:ascii="Times New Roman" w:hAnsi="Times New Roman" w:cs="Times New Roman"/>
          <w:sz w:val="24"/>
          <w:szCs w:val="24"/>
          <w:lang w:val="en-GB"/>
        </w:rPr>
        <w:t xml:space="preserve">fighting wars on their own terms and not just with a Zionist agenda. </w:t>
      </w:r>
      <w:r w:rsidR="006F3DAC">
        <w:rPr>
          <w:rFonts w:ascii="Times New Roman" w:hAnsi="Times New Roman" w:cs="Times New Roman"/>
          <w:sz w:val="24"/>
          <w:szCs w:val="24"/>
          <w:lang w:val="en-GB"/>
        </w:rPr>
        <w:t>Interpreting</w:t>
      </w:r>
      <w:r w:rsidR="00AF73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3292">
        <w:rPr>
          <w:rFonts w:ascii="Times New Roman" w:hAnsi="Times New Roman" w:cs="Times New Roman"/>
          <w:sz w:val="24"/>
          <w:szCs w:val="24"/>
          <w:lang w:val="en-GB"/>
        </w:rPr>
        <w:t>the Jews’</w:t>
      </w:r>
      <w:r w:rsidR="00E239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7434">
        <w:rPr>
          <w:rFonts w:ascii="Times New Roman" w:hAnsi="Times New Roman" w:cs="Times New Roman"/>
          <w:sz w:val="24"/>
          <w:szCs w:val="24"/>
          <w:lang w:val="en-GB"/>
        </w:rPr>
        <w:t xml:space="preserve">twentieth-century </w:t>
      </w:r>
      <w:r w:rsidR="00E239CB">
        <w:rPr>
          <w:rFonts w:ascii="Times New Roman" w:hAnsi="Times New Roman" w:cs="Times New Roman"/>
          <w:sz w:val="24"/>
          <w:szCs w:val="24"/>
          <w:lang w:val="en-GB"/>
        </w:rPr>
        <w:t>engagement with war</w:t>
      </w:r>
      <w:r w:rsidR="00AF73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7434">
        <w:rPr>
          <w:rFonts w:ascii="Times New Roman" w:hAnsi="Times New Roman" w:cs="Times New Roman"/>
          <w:sz w:val="24"/>
          <w:szCs w:val="24"/>
          <w:lang w:val="en-GB"/>
        </w:rPr>
        <w:t xml:space="preserve">largely </w:t>
      </w:r>
      <w:r w:rsidR="00E239CB">
        <w:rPr>
          <w:rFonts w:ascii="Times New Roman" w:hAnsi="Times New Roman" w:cs="Times New Roman"/>
          <w:sz w:val="24"/>
          <w:szCs w:val="24"/>
          <w:lang w:val="en-GB"/>
        </w:rPr>
        <w:t xml:space="preserve">through a </w:t>
      </w:r>
      <w:r w:rsidR="00FE2BD1">
        <w:rPr>
          <w:rFonts w:ascii="Times New Roman" w:hAnsi="Times New Roman" w:cs="Times New Roman"/>
          <w:sz w:val="24"/>
          <w:szCs w:val="24"/>
          <w:lang w:val="en-GB"/>
        </w:rPr>
        <w:t xml:space="preserve">Holocaust </w:t>
      </w:r>
      <w:r w:rsidR="00E239CB">
        <w:rPr>
          <w:rFonts w:ascii="Times New Roman" w:hAnsi="Times New Roman" w:cs="Times New Roman"/>
          <w:sz w:val="24"/>
          <w:szCs w:val="24"/>
          <w:lang w:val="en-GB"/>
        </w:rPr>
        <w:t xml:space="preserve">lens </w:t>
      </w:r>
      <w:r w:rsidR="00FE2BD1">
        <w:rPr>
          <w:rFonts w:ascii="Times New Roman" w:hAnsi="Times New Roman" w:cs="Times New Roman"/>
          <w:sz w:val="24"/>
          <w:szCs w:val="24"/>
          <w:lang w:val="en-GB"/>
        </w:rPr>
        <w:t xml:space="preserve">has obscured this </w:t>
      </w:r>
      <w:r w:rsidR="00AF73D2">
        <w:rPr>
          <w:rFonts w:ascii="Times New Roman" w:hAnsi="Times New Roman" w:cs="Times New Roman"/>
          <w:sz w:val="24"/>
          <w:szCs w:val="24"/>
          <w:lang w:val="en-GB"/>
        </w:rPr>
        <w:t xml:space="preserve">pro-active </w:t>
      </w:r>
      <w:r w:rsidR="00817263">
        <w:rPr>
          <w:rFonts w:ascii="Times New Roman" w:hAnsi="Times New Roman" w:cs="Times New Roman"/>
          <w:sz w:val="24"/>
          <w:szCs w:val="24"/>
          <w:lang w:val="en-GB"/>
        </w:rPr>
        <w:t xml:space="preserve">and positive </w:t>
      </w:r>
      <w:r w:rsidR="00AF73D2">
        <w:rPr>
          <w:rFonts w:ascii="Times New Roman" w:hAnsi="Times New Roman" w:cs="Times New Roman"/>
          <w:sz w:val="24"/>
          <w:szCs w:val="24"/>
          <w:lang w:val="en-GB"/>
        </w:rPr>
        <w:t xml:space="preserve">experience. </w:t>
      </w:r>
      <w:r w:rsidR="00FC03A6">
        <w:rPr>
          <w:rFonts w:ascii="Times New Roman" w:hAnsi="Times New Roman" w:cs="Times New Roman"/>
          <w:sz w:val="24"/>
          <w:szCs w:val="24"/>
          <w:lang w:val="en-GB"/>
        </w:rPr>
        <w:t xml:space="preserve">As an example of transnational militancy, </w:t>
      </w:r>
      <w:r w:rsidR="00AB0EF1">
        <w:rPr>
          <w:rFonts w:ascii="Times New Roman" w:hAnsi="Times New Roman" w:cs="Times New Roman"/>
          <w:sz w:val="24"/>
          <w:szCs w:val="24"/>
          <w:lang w:val="en-GB"/>
        </w:rPr>
        <w:t>Penslar</w:t>
      </w:r>
      <w:r w:rsidR="00FC03A6">
        <w:rPr>
          <w:rFonts w:ascii="Times New Roman" w:hAnsi="Times New Roman" w:cs="Times New Roman"/>
          <w:sz w:val="24"/>
          <w:szCs w:val="24"/>
          <w:lang w:val="en-GB"/>
        </w:rPr>
        <w:t xml:space="preserve"> singles out the Spanish Civil War</w:t>
      </w:r>
      <w:r w:rsidR="0067270D">
        <w:rPr>
          <w:rFonts w:ascii="Times New Roman" w:hAnsi="Times New Roman" w:cs="Times New Roman"/>
          <w:sz w:val="24"/>
          <w:szCs w:val="24"/>
          <w:lang w:val="en-GB"/>
        </w:rPr>
        <w:t xml:space="preserve"> where a fifth of the International Brigades were Jewish, where “performance of a Jewish virility and heroism that historically had been tied to national patriotism… was now put in the service of internationalist Marxism” (p.206). </w:t>
      </w:r>
      <w:r w:rsidR="008736EC">
        <w:rPr>
          <w:rFonts w:ascii="Times New Roman" w:hAnsi="Times New Roman" w:cs="Times New Roman"/>
          <w:sz w:val="24"/>
          <w:szCs w:val="24"/>
          <w:lang w:val="en-GB"/>
        </w:rPr>
        <w:t xml:space="preserve">The reasons for </w:t>
      </w:r>
      <w:r w:rsidR="00F62E9C">
        <w:rPr>
          <w:rFonts w:ascii="Times New Roman" w:hAnsi="Times New Roman" w:cs="Times New Roman"/>
          <w:sz w:val="24"/>
          <w:szCs w:val="24"/>
          <w:lang w:val="en-GB"/>
        </w:rPr>
        <w:t>taking part</w:t>
      </w:r>
      <w:r w:rsidR="008736EC">
        <w:rPr>
          <w:rFonts w:ascii="Times New Roman" w:hAnsi="Times New Roman" w:cs="Times New Roman"/>
          <w:sz w:val="24"/>
          <w:szCs w:val="24"/>
          <w:lang w:val="en-GB"/>
        </w:rPr>
        <w:t xml:space="preserve"> were </w:t>
      </w:r>
      <w:r w:rsidR="005E4FD8">
        <w:rPr>
          <w:rFonts w:ascii="Times New Roman" w:hAnsi="Times New Roman" w:cs="Times New Roman"/>
          <w:sz w:val="24"/>
          <w:szCs w:val="24"/>
          <w:lang w:val="en-GB"/>
        </w:rPr>
        <w:t xml:space="preserve">naturally </w:t>
      </w:r>
      <w:r w:rsidR="008736EC">
        <w:rPr>
          <w:rFonts w:ascii="Times New Roman" w:hAnsi="Times New Roman" w:cs="Times New Roman"/>
          <w:sz w:val="24"/>
          <w:szCs w:val="24"/>
          <w:lang w:val="en-GB"/>
        </w:rPr>
        <w:t>diverse, but for all those whose motivation had nothing particularly Jewish about it, there were others who interpret</w:t>
      </w:r>
      <w:r w:rsidR="00F62E9C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8736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21BB">
        <w:rPr>
          <w:rFonts w:ascii="Times New Roman" w:hAnsi="Times New Roman" w:cs="Times New Roman"/>
          <w:sz w:val="24"/>
          <w:szCs w:val="24"/>
          <w:lang w:val="en-GB"/>
        </w:rPr>
        <w:t xml:space="preserve">the conflict as </w:t>
      </w:r>
      <w:r w:rsidR="004A4C5D">
        <w:rPr>
          <w:rFonts w:ascii="Times New Roman" w:hAnsi="Times New Roman" w:cs="Times New Roman"/>
          <w:sz w:val="24"/>
          <w:szCs w:val="24"/>
          <w:lang w:val="en-GB"/>
        </w:rPr>
        <w:t xml:space="preserve">something of </w:t>
      </w:r>
      <w:r w:rsidR="003621BB">
        <w:rPr>
          <w:rFonts w:ascii="Times New Roman" w:hAnsi="Times New Roman" w:cs="Times New Roman"/>
          <w:sz w:val="24"/>
          <w:szCs w:val="24"/>
          <w:lang w:val="en-GB"/>
        </w:rPr>
        <w:t>a Jewish crusade against Nazism and antisemitism.</w:t>
      </w:r>
      <w:r w:rsidR="00C62F1D">
        <w:rPr>
          <w:rFonts w:ascii="Times New Roman" w:hAnsi="Times New Roman" w:cs="Times New Roman"/>
          <w:sz w:val="24"/>
          <w:szCs w:val="24"/>
          <w:lang w:val="en-GB"/>
        </w:rPr>
        <w:t xml:space="preserve"> The same was </w:t>
      </w:r>
      <w:r w:rsidR="00ED3292">
        <w:rPr>
          <w:rFonts w:ascii="Times New Roman" w:hAnsi="Times New Roman" w:cs="Times New Roman"/>
          <w:sz w:val="24"/>
          <w:szCs w:val="24"/>
          <w:lang w:val="en-GB"/>
        </w:rPr>
        <w:t xml:space="preserve">even </w:t>
      </w:r>
      <w:r w:rsidR="00E56E72">
        <w:rPr>
          <w:rFonts w:ascii="Times New Roman" w:hAnsi="Times New Roman" w:cs="Times New Roman"/>
          <w:sz w:val="24"/>
          <w:szCs w:val="24"/>
          <w:lang w:val="en-GB"/>
        </w:rPr>
        <w:t>more valid</w:t>
      </w:r>
      <w:r w:rsidR="00C62F1D">
        <w:rPr>
          <w:rFonts w:ascii="Times New Roman" w:hAnsi="Times New Roman" w:cs="Times New Roman"/>
          <w:sz w:val="24"/>
          <w:szCs w:val="24"/>
          <w:lang w:val="en-GB"/>
        </w:rPr>
        <w:t xml:space="preserve"> a few years </w:t>
      </w:r>
      <w:r w:rsidR="00C62F1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later when the </w:t>
      </w:r>
      <w:r w:rsidR="00E05D06">
        <w:rPr>
          <w:rFonts w:ascii="Times New Roman" w:hAnsi="Times New Roman" w:cs="Times New Roman"/>
          <w:sz w:val="24"/>
          <w:szCs w:val="24"/>
          <w:lang w:val="en-GB"/>
        </w:rPr>
        <w:t>Second World W</w:t>
      </w:r>
      <w:r w:rsidR="00C62F1D">
        <w:rPr>
          <w:rFonts w:ascii="Times New Roman" w:hAnsi="Times New Roman" w:cs="Times New Roman"/>
          <w:sz w:val="24"/>
          <w:szCs w:val="24"/>
          <w:lang w:val="en-GB"/>
        </w:rPr>
        <w:t xml:space="preserve">ar </w:t>
      </w:r>
      <w:r w:rsidR="00E56E72">
        <w:rPr>
          <w:rFonts w:ascii="Times New Roman" w:hAnsi="Times New Roman" w:cs="Times New Roman"/>
          <w:sz w:val="24"/>
          <w:szCs w:val="24"/>
          <w:lang w:val="en-GB"/>
        </w:rPr>
        <w:t>turned into a</w:t>
      </w:r>
      <w:r w:rsidR="00C62F1D">
        <w:rPr>
          <w:rFonts w:ascii="Times New Roman" w:hAnsi="Times New Roman" w:cs="Times New Roman"/>
          <w:sz w:val="24"/>
          <w:szCs w:val="24"/>
          <w:lang w:val="en-GB"/>
        </w:rPr>
        <w:t xml:space="preserve"> “global Jewish World War”</w:t>
      </w:r>
      <w:r w:rsidR="006240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6E72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624099">
        <w:rPr>
          <w:rFonts w:ascii="Times New Roman" w:hAnsi="Times New Roman" w:cs="Times New Roman"/>
          <w:sz w:val="24"/>
          <w:szCs w:val="24"/>
          <w:lang w:val="en-GB"/>
        </w:rPr>
        <w:t>Allied and Jewish interests seem</w:t>
      </w:r>
      <w:r w:rsidR="00E56E72">
        <w:rPr>
          <w:rFonts w:ascii="Times New Roman" w:hAnsi="Times New Roman" w:cs="Times New Roman"/>
          <w:sz w:val="24"/>
          <w:szCs w:val="24"/>
          <w:lang w:val="en-GB"/>
        </w:rPr>
        <w:t>ingly</w:t>
      </w:r>
      <w:r w:rsidR="00E05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4099">
        <w:rPr>
          <w:rFonts w:ascii="Times New Roman" w:hAnsi="Times New Roman" w:cs="Times New Roman"/>
          <w:sz w:val="24"/>
          <w:szCs w:val="24"/>
          <w:lang w:val="en-GB"/>
        </w:rPr>
        <w:t>blend</w:t>
      </w:r>
      <w:r w:rsidR="00E56E72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624099">
        <w:rPr>
          <w:rFonts w:ascii="Times New Roman" w:hAnsi="Times New Roman" w:cs="Times New Roman"/>
          <w:sz w:val="24"/>
          <w:szCs w:val="24"/>
          <w:lang w:val="en-GB"/>
        </w:rPr>
        <w:t xml:space="preserve"> together. </w:t>
      </w:r>
      <w:r w:rsidR="00E063FE">
        <w:rPr>
          <w:rFonts w:ascii="Times New Roman" w:hAnsi="Times New Roman" w:cs="Times New Roman"/>
          <w:sz w:val="24"/>
          <w:szCs w:val="24"/>
          <w:lang w:val="en-GB"/>
        </w:rPr>
        <w:t xml:space="preserve">There is still no general history of those one and half million Jews who fought on the Allied side, </w:t>
      </w:r>
      <w:r w:rsidR="00ED3292"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="007D0C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63FE">
        <w:rPr>
          <w:rFonts w:ascii="Times New Roman" w:hAnsi="Times New Roman" w:cs="Times New Roman"/>
          <w:sz w:val="24"/>
          <w:szCs w:val="24"/>
          <w:lang w:val="en-GB"/>
        </w:rPr>
        <w:t xml:space="preserve">many </w:t>
      </w:r>
      <w:r w:rsidR="00C00BD3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7D0CDA">
        <w:rPr>
          <w:rFonts w:ascii="Times New Roman" w:hAnsi="Times New Roman" w:cs="Times New Roman"/>
          <w:sz w:val="24"/>
          <w:szCs w:val="24"/>
          <w:lang w:val="en-GB"/>
        </w:rPr>
        <w:t xml:space="preserve">North </w:t>
      </w:r>
      <w:r w:rsidR="00C00BD3">
        <w:rPr>
          <w:rFonts w:ascii="Times New Roman" w:hAnsi="Times New Roman" w:cs="Times New Roman"/>
          <w:sz w:val="24"/>
          <w:szCs w:val="24"/>
          <w:lang w:val="en-GB"/>
        </w:rPr>
        <w:t>America fus</w:t>
      </w:r>
      <w:r w:rsidR="00ED3292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C00BD3">
        <w:rPr>
          <w:rFonts w:ascii="Times New Roman" w:hAnsi="Times New Roman" w:cs="Times New Roman"/>
          <w:sz w:val="24"/>
          <w:szCs w:val="24"/>
          <w:lang w:val="en-GB"/>
        </w:rPr>
        <w:t xml:space="preserve"> together a</w:t>
      </w:r>
      <w:r w:rsidR="00E063FE">
        <w:rPr>
          <w:rFonts w:ascii="Times New Roman" w:hAnsi="Times New Roman" w:cs="Times New Roman"/>
          <w:sz w:val="24"/>
          <w:szCs w:val="24"/>
          <w:lang w:val="en-GB"/>
        </w:rPr>
        <w:t xml:space="preserve"> patriotic and Jewish identity</w:t>
      </w:r>
      <w:r w:rsidR="00C00BD3">
        <w:rPr>
          <w:rFonts w:ascii="Times New Roman" w:hAnsi="Times New Roman" w:cs="Times New Roman"/>
          <w:sz w:val="24"/>
          <w:szCs w:val="24"/>
          <w:lang w:val="en-GB"/>
        </w:rPr>
        <w:t xml:space="preserve"> in their military performance</w:t>
      </w:r>
      <w:r w:rsidR="00E063F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15091">
        <w:rPr>
          <w:rFonts w:ascii="Times New Roman" w:hAnsi="Times New Roman" w:cs="Times New Roman"/>
          <w:sz w:val="24"/>
          <w:szCs w:val="24"/>
          <w:lang w:val="en-GB"/>
        </w:rPr>
        <w:t xml:space="preserve">Penslar amply demonstrates that this </w:t>
      </w:r>
      <w:r w:rsidR="00A43C4E">
        <w:rPr>
          <w:rFonts w:ascii="Times New Roman" w:hAnsi="Times New Roman" w:cs="Times New Roman"/>
          <w:sz w:val="24"/>
          <w:szCs w:val="24"/>
          <w:lang w:val="en-GB"/>
        </w:rPr>
        <w:t xml:space="preserve">diaspora </w:t>
      </w:r>
      <w:r w:rsidR="00515091">
        <w:rPr>
          <w:rFonts w:ascii="Times New Roman" w:hAnsi="Times New Roman" w:cs="Times New Roman"/>
          <w:sz w:val="24"/>
          <w:szCs w:val="24"/>
          <w:lang w:val="en-GB"/>
        </w:rPr>
        <w:t>performance</w:t>
      </w:r>
      <w:r w:rsidR="00192012">
        <w:rPr>
          <w:rFonts w:ascii="Times New Roman" w:hAnsi="Times New Roman" w:cs="Times New Roman"/>
          <w:sz w:val="24"/>
          <w:szCs w:val="24"/>
          <w:lang w:val="en-GB"/>
        </w:rPr>
        <w:t>, the expertise a</w:t>
      </w:r>
      <w:r w:rsidR="005245AA">
        <w:rPr>
          <w:rFonts w:ascii="Times New Roman" w:hAnsi="Times New Roman" w:cs="Times New Roman"/>
          <w:sz w:val="24"/>
          <w:szCs w:val="24"/>
          <w:lang w:val="en-GB"/>
        </w:rPr>
        <w:t xml:space="preserve">s well as </w:t>
      </w:r>
      <w:r w:rsidR="00192012">
        <w:rPr>
          <w:rFonts w:ascii="Times New Roman" w:hAnsi="Times New Roman" w:cs="Times New Roman"/>
          <w:sz w:val="24"/>
          <w:szCs w:val="24"/>
          <w:lang w:val="en-GB"/>
        </w:rPr>
        <w:t>the idealism</w:t>
      </w:r>
      <w:r w:rsidR="00E05D0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92012">
        <w:rPr>
          <w:rFonts w:ascii="Times New Roman" w:hAnsi="Times New Roman" w:cs="Times New Roman"/>
          <w:sz w:val="24"/>
          <w:szCs w:val="24"/>
          <w:lang w:val="en-GB"/>
        </w:rPr>
        <w:t xml:space="preserve"> was vital as the backdrop </w:t>
      </w:r>
      <w:r w:rsidR="00ED3292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192012">
        <w:rPr>
          <w:rFonts w:ascii="Times New Roman" w:hAnsi="Times New Roman" w:cs="Times New Roman"/>
          <w:sz w:val="24"/>
          <w:szCs w:val="24"/>
          <w:lang w:val="en-GB"/>
        </w:rPr>
        <w:t xml:space="preserve"> Jewish success in 1948. </w:t>
      </w:r>
      <w:r w:rsidR="00290CBB">
        <w:rPr>
          <w:rFonts w:ascii="Times New Roman" w:hAnsi="Times New Roman" w:cs="Times New Roman"/>
          <w:sz w:val="24"/>
          <w:szCs w:val="24"/>
          <w:lang w:val="en-GB"/>
        </w:rPr>
        <w:t>Indeed, he goes further: Israel needed the diaspora Jews, their m</w:t>
      </w:r>
      <w:r w:rsidR="00C47BE5">
        <w:rPr>
          <w:rFonts w:ascii="Times New Roman" w:hAnsi="Times New Roman" w:cs="Times New Roman"/>
          <w:sz w:val="24"/>
          <w:szCs w:val="24"/>
          <w:lang w:val="en-GB"/>
        </w:rPr>
        <w:t>anpower</w:t>
      </w:r>
      <w:r w:rsidR="00290CBB">
        <w:rPr>
          <w:rFonts w:ascii="Times New Roman" w:hAnsi="Times New Roman" w:cs="Times New Roman"/>
          <w:sz w:val="24"/>
          <w:szCs w:val="24"/>
          <w:lang w:val="en-GB"/>
        </w:rPr>
        <w:t xml:space="preserve"> and their finance, in order to win th</w:t>
      </w:r>
      <w:r w:rsidR="005245AA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290CBB">
        <w:rPr>
          <w:rFonts w:ascii="Times New Roman" w:hAnsi="Times New Roman" w:cs="Times New Roman"/>
          <w:sz w:val="24"/>
          <w:szCs w:val="24"/>
          <w:lang w:val="en-GB"/>
        </w:rPr>
        <w:t xml:space="preserve"> war</w:t>
      </w:r>
      <w:r w:rsidR="00F96AF3">
        <w:rPr>
          <w:rFonts w:ascii="Times New Roman" w:hAnsi="Times New Roman" w:cs="Times New Roman"/>
          <w:sz w:val="24"/>
          <w:szCs w:val="24"/>
          <w:lang w:val="en-GB"/>
        </w:rPr>
        <w:t xml:space="preserve"> (86 percent of Israeli arms purchased abroad in 1948 was borne by foreign sources). </w:t>
      </w:r>
    </w:p>
    <w:p w:rsidR="00E12A70" w:rsidRDefault="000653B9" w:rsidP="009F3B7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While </w:t>
      </w:r>
      <w:r w:rsidR="00C47BE5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57776C">
        <w:rPr>
          <w:rFonts w:ascii="Times New Roman" w:hAnsi="Times New Roman" w:cs="Times New Roman"/>
          <w:sz w:val="24"/>
          <w:szCs w:val="24"/>
          <w:lang w:val="en-GB"/>
        </w:rPr>
        <w:t>forces</w:t>
      </w:r>
      <w:r w:rsidR="00991DD1">
        <w:rPr>
          <w:rFonts w:ascii="Times New Roman" w:hAnsi="Times New Roman" w:cs="Times New Roman"/>
          <w:sz w:val="24"/>
          <w:szCs w:val="24"/>
          <w:lang w:val="en-GB"/>
        </w:rPr>
        <w:t xml:space="preserve"> us to view </w:t>
      </w:r>
      <w:r w:rsidR="005245AA">
        <w:rPr>
          <w:rFonts w:ascii="Times New Roman" w:hAnsi="Times New Roman" w:cs="Times New Roman"/>
          <w:sz w:val="24"/>
          <w:szCs w:val="24"/>
          <w:lang w:val="en-GB"/>
        </w:rPr>
        <w:t>1948</w:t>
      </w:r>
      <w:r w:rsidR="00991DD1">
        <w:rPr>
          <w:rFonts w:ascii="Times New Roman" w:hAnsi="Times New Roman" w:cs="Times New Roman"/>
          <w:sz w:val="24"/>
          <w:szCs w:val="24"/>
          <w:lang w:val="en-GB"/>
        </w:rPr>
        <w:t xml:space="preserve"> from a </w:t>
      </w:r>
      <w:r w:rsidR="00BD4A7E">
        <w:rPr>
          <w:rFonts w:ascii="Times New Roman" w:hAnsi="Times New Roman" w:cs="Times New Roman"/>
          <w:sz w:val="24"/>
          <w:szCs w:val="24"/>
          <w:lang w:val="en-GB"/>
        </w:rPr>
        <w:t xml:space="preserve">broader </w:t>
      </w:r>
      <w:r w:rsidR="00991DD1">
        <w:rPr>
          <w:rFonts w:ascii="Times New Roman" w:hAnsi="Times New Roman" w:cs="Times New Roman"/>
          <w:sz w:val="24"/>
          <w:szCs w:val="24"/>
          <w:lang w:val="en-GB"/>
        </w:rPr>
        <w:t xml:space="preserve">perspective, the book as whole </w:t>
      </w:r>
      <w:r w:rsidR="00967DE8">
        <w:rPr>
          <w:rFonts w:ascii="Times New Roman" w:hAnsi="Times New Roman" w:cs="Times New Roman"/>
          <w:sz w:val="24"/>
          <w:szCs w:val="24"/>
          <w:lang w:val="en-GB"/>
        </w:rPr>
        <w:t xml:space="preserve">offers a radical reassessment of the Jewish diaspora’s </w:t>
      </w:r>
      <w:r w:rsidR="00BD4A7E">
        <w:rPr>
          <w:rFonts w:ascii="Times New Roman" w:hAnsi="Times New Roman" w:cs="Times New Roman"/>
          <w:sz w:val="24"/>
          <w:szCs w:val="24"/>
          <w:lang w:val="en-GB"/>
        </w:rPr>
        <w:t xml:space="preserve">rich </w:t>
      </w:r>
      <w:r w:rsidR="00967DE8">
        <w:rPr>
          <w:rFonts w:ascii="Times New Roman" w:hAnsi="Times New Roman" w:cs="Times New Roman"/>
          <w:sz w:val="24"/>
          <w:szCs w:val="24"/>
          <w:lang w:val="en-GB"/>
        </w:rPr>
        <w:t>martial heritage.</w:t>
      </w:r>
      <w:r w:rsidR="000621FF">
        <w:rPr>
          <w:rFonts w:ascii="Times New Roman" w:hAnsi="Times New Roman" w:cs="Times New Roman"/>
          <w:sz w:val="24"/>
          <w:szCs w:val="24"/>
          <w:lang w:val="en-GB"/>
        </w:rPr>
        <w:t xml:space="preserve"> For the non-Jewish specialist or any military historian, there is much to learn 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here </w:t>
      </w:r>
      <w:r w:rsidR="000621FF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527610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="000621FF">
        <w:rPr>
          <w:rFonts w:ascii="Times New Roman" w:hAnsi="Times New Roman" w:cs="Times New Roman"/>
          <w:sz w:val="24"/>
          <w:szCs w:val="24"/>
          <w:lang w:val="en-GB"/>
        </w:rPr>
        <w:t xml:space="preserve"> transnational approach</w:t>
      </w:r>
      <w:r w:rsidR="00BD4A7E">
        <w:rPr>
          <w:rFonts w:ascii="Times New Roman" w:hAnsi="Times New Roman" w:cs="Times New Roman"/>
          <w:sz w:val="24"/>
          <w:szCs w:val="24"/>
          <w:lang w:val="en-GB"/>
        </w:rPr>
        <w:t>, its sources,</w:t>
      </w:r>
      <w:r w:rsidR="000621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527610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 incisive analysis of </w:t>
      </w:r>
      <w:r w:rsidR="000621FF">
        <w:rPr>
          <w:rFonts w:ascii="Times New Roman" w:hAnsi="Times New Roman" w:cs="Times New Roman"/>
          <w:sz w:val="24"/>
          <w:szCs w:val="24"/>
          <w:lang w:val="en-GB"/>
        </w:rPr>
        <w:t>conflicted loyalties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D4A7E">
        <w:rPr>
          <w:rFonts w:ascii="Times New Roman" w:hAnsi="Times New Roman" w:cs="Times New Roman"/>
          <w:sz w:val="24"/>
          <w:szCs w:val="24"/>
          <w:lang w:val="en-GB"/>
        </w:rPr>
        <w:t xml:space="preserve">notably 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how they might be viewed by </w:t>
      </w:r>
      <w:r w:rsidR="0052761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state, </w:t>
      </w:r>
      <w:r w:rsidR="0052761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>community</w:t>
      </w:r>
      <w:r w:rsidR="0052761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 or the individual. For any modern Jewish historian, Penslar </w:t>
      </w:r>
      <w:r w:rsidR="00BD4A7E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 both provocative and illuminating</w:t>
      </w:r>
      <w:r w:rsidR="00527610">
        <w:rPr>
          <w:rFonts w:ascii="Times New Roman" w:hAnsi="Times New Roman" w:cs="Times New Roman"/>
          <w:sz w:val="24"/>
          <w:szCs w:val="24"/>
          <w:lang w:val="en-GB"/>
        </w:rPr>
        <w:t xml:space="preserve"> in his scuppering of </w:t>
      </w:r>
      <w:r w:rsidR="00BD4A7E">
        <w:rPr>
          <w:rFonts w:ascii="Times New Roman" w:hAnsi="Times New Roman" w:cs="Times New Roman"/>
          <w:sz w:val="24"/>
          <w:szCs w:val="24"/>
          <w:lang w:val="en-GB"/>
        </w:rPr>
        <w:t>well-worn ideas</w:t>
      </w:r>
      <w:r w:rsidR="00677D75">
        <w:rPr>
          <w:rFonts w:ascii="Times New Roman" w:hAnsi="Times New Roman" w:cs="Times New Roman"/>
          <w:sz w:val="24"/>
          <w:szCs w:val="24"/>
          <w:lang w:val="en-GB"/>
        </w:rPr>
        <w:t xml:space="preserve">. Not least, as he concludes (p.262), “In military affairs, as in so many other respects, Israel represents a continuation of the diaspora via other means”. </w:t>
      </w:r>
    </w:p>
    <w:p w:rsidR="00677D75" w:rsidRDefault="00677D75" w:rsidP="00677D7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77D75" w:rsidRPr="00677D75" w:rsidRDefault="00677D75" w:rsidP="00677D7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Mark Cornwall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University of Southampton</w:t>
      </w:r>
    </w:p>
    <w:p w:rsidR="00677D75" w:rsidRDefault="00677D75" w:rsidP="00677D7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5776A" w:rsidRPr="008D0848" w:rsidRDefault="0085776A" w:rsidP="00107A1A">
      <w:pPr>
        <w:tabs>
          <w:tab w:val="left" w:pos="3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01A7E" w:rsidRPr="008D0848" w:rsidRDefault="00101A7E" w:rsidP="00F349DC">
      <w:pPr>
        <w:tabs>
          <w:tab w:val="left" w:pos="344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01A7E" w:rsidRPr="008D084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B7" w:rsidRDefault="002163B7" w:rsidP="004D32F8">
      <w:pPr>
        <w:spacing w:after="0" w:line="240" w:lineRule="auto"/>
      </w:pPr>
      <w:r>
        <w:separator/>
      </w:r>
    </w:p>
  </w:endnote>
  <w:endnote w:type="continuationSeparator" w:id="0">
    <w:p w:rsidR="002163B7" w:rsidRDefault="002163B7" w:rsidP="004D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B7" w:rsidRDefault="002163B7" w:rsidP="004D32F8">
      <w:pPr>
        <w:spacing w:after="0" w:line="240" w:lineRule="auto"/>
      </w:pPr>
      <w:r>
        <w:separator/>
      </w:r>
    </w:p>
  </w:footnote>
  <w:footnote w:type="continuationSeparator" w:id="0">
    <w:p w:rsidR="002163B7" w:rsidRDefault="002163B7" w:rsidP="004D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3866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32F8" w:rsidRDefault="004D32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9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32F8" w:rsidRDefault="004D3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7E"/>
    <w:rsid w:val="0000685E"/>
    <w:rsid w:val="000079AD"/>
    <w:rsid w:val="000253C4"/>
    <w:rsid w:val="000621FF"/>
    <w:rsid w:val="000653B9"/>
    <w:rsid w:val="000852E0"/>
    <w:rsid w:val="000A4B0A"/>
    <w:rsid w:val="000D2CF4"/>
    <w:rsid w:val="000E5E21"/>
    <w:rsid w:val="0010083B"/>
    <w:rsid w:val="00101A7E"/>
    <w:rsid w:val="001034B5"/>
    <w:rsid w:val="00107A1A"/>
    <w:rsid w:val="00114C4E"/>
    <w:rsid w:val="00127903"/>
    <w:rsid w:val="00145A40"/>
    <w:rsid w:val="00192012"/>
    <w:rsid w:val="001A4F4F"/>
    <w:rsid w:val="001F1B21"/>
    <w:rsid w:val="00215C89"/>
    <w:rsid w:val="002163B7"/>
    <w:rsid w:val="0023076C"/>
    <w:rsid w:val="00244219"/>
    <w:rsid w:val="0025735A"/>
    <w:rsid w:val="0027493F"/>
    <w:rsid w:val="00290CBB"/>
    <w:rsid w:val="002910DA"/>
    <w:rsid w:val="00294C03"/>
    <w:rsid w:val="002A43BB"/>
    <w:rsid w:val="002A5301"/>
    <w:rsid w:val="002A6550"/>
    <w:rsid w:val="002C2389"/>
    <w:rsid w:val="002F2B91"/>
    <w:rsid w:val="002F3A01"/>
    <w:rsid w:val="002F6DEE"/>
    <w:rsid w:val="0030118B"/>
    <w:rsid w:val="003047E9"/>
    <w:rsid w:val="003052BA"/>
    <w:rsid w:val="00332FB6"/>
    <w:rsid w:val="003621BB"/>
    <w:rsid w:val="00364B10"/>
    <w:rsid w:val="00375591"/>
    <w:rsid w:val="003A5F3F"/>
    <w:rsid w:val="003B7D3F"/>
    <w:rsid w:val="00474350"/>
    <w:rsid w:val="0048410E"/>
    <w:rsid w:val="004A4C5D"/>
    <w:rsid w:val="004B3E0D"/>
    <w:rsid w:val="004B6793"/>
    <w:rsid w:val="004D32F8"/>
    <w:rsid w:val="004D7B7F"/>
    <w:rsid w:val="004E3A20"/>
    <w:rsid w:val="004E5091"/>
    <w:rsid w:val="004E54F0"/>
    <w:rsid w:val="00505526"/>
    <w:rsid w:val="0050638F"/>
    <w:rsid w:val="0050683C"/>
    <w:rsid w:val="0051408C"/>
    <w:rsid w:val="00515091"/>
    <w:rsid w:val="005245AA"/>
    <w:rsid w:val="00527610"/>
    <w:rsid w:val="005327A0"/>
    <w:rsid w:val="0057776C"/>
    <w:rsid w:val="005A0583"/>
    <w:rsid w:val="005A35BD"/>
    <w:rsid w:val="005A4EFB"/>
    <w:rsid w:val="005D390E"/>
    <w:rsid w:val="005E2B0D"/>
    <w:rsid w:val="005E374D"/>
    <w:rsid w:val="005E4FD8"/>
    <w:rsid w:val="005F10AA"/>
    <w:rsid w:val="005F2219"/>
    <w:rsid w:val="00606181"/>
    <w:rsid w:val="00606E42"/>
    <w:rsid w:val="00616081"/>
    <w:rsid w:val="00624099"/>
    <w:rsid w:val="00634C9D"/>
    <w:rsid w:val="00653DE9"/>
    <w:rsid w:val="00655192"/>
    <w:rsid w:val="006567BF"/>
    <w:rsid w:val="00662170"/>
    <w:rsid w:val="0067270D"/>
    <w:rsid w:val="00677D75"/>
    <w:rsid w:val="006845E8"/>
    <w:rsid w:val="006847FF"/>
    <w:rsid w:val="006A62E5"/>
    <w:rsid w:val="006B05C8"/>
    <w:rsid w:val="006B3AC5"/>
    <w:rsid w:val="006B7E89"/>
    <w:rsid w:val="006D1502"/>
    <w:rsid w:val="006E248D"/>
    <w:rsid w:val="006F3DAC"/>
    <w:rsid w:val="0070255D"/>
    <w:rsid w:val="00705D3E"/>
    <w:rsid w:val="0075652F"/>
    <w:rsid w:val="00764506"/>
    <w:rsid w:val="007773B7"/>
    <w:rsid w:val="007A523C"/>
    <w:rsid w:val="007B0A7B"/>
    <w:rsid w:val="007B235C"/>
    <w:rsid w:val="007B7C1F"/>
    <w:rsid w:val="007D0CDA"/>
    <w:rsid w:val="007D357A"/>
    <w:rsid w:val="007E1885"/>
    <w:rsid w:val="007F2B18"/>
    <w:rsid w:val="007F5048"/>
    <w:rsid w:val="00802815"/>
    <w:rsid w:val="00802C2B"/>
    <w:rsid w:val="00812892"/>
    <w:rsid w:val="00817263"/>
    <w:rsid w:val="00817434"/>
    <w:rsid w:val="00822036"/>
    <w:rsid w:val="0083280E"/>
    <w:rsid w:val="0084799A"/>
    <w:rsid w:val="0085776A"/>
    <w:rsid w:val="00861730"/>
    <w:rsid w:val="00862753"/>
    <w:rsid w:val="008736EC"/>
    <w:rsid w:val="00874838"/>
    <w:rsid w:val="008918FC"/>
    <w:rsid w:val="008D0848"/>
    <w:rsid w:val="008E530D"/>
    <w:rsid w:val="009370EF"/>
    <w:rsid w:val="00957F8E"/>
    <w:rsid w:val="0096002A"/>
    <w:rsid w:val="00960AF7"/>
    <w:rsid w:val="009652D8"/>
    <w:rsid w:val="00967DE8"/>
    <w:rsid w:val="009720BD"/>
    <w:rsid w:val="00976E1A"/>
    <w:rsid w:val="009879FA"/>
    <w:rsid w:val="00991DD1"/>
    <w:rsid w:val="009A6DF5"/>
    <w:rsid w:val="009A70FC"/>
    <w:rsid w:val="009C284D"/>
    <w:rsid w:val="009E03EE"/>
    <w:rsid w:val="009E2F25"/>
    <w:rsid w:val="009F3B79"/>
    <w:rsid w:val="00A061DA"/>
    <w:rsid w:val="00A072A3"/>
    <w:rsid w:val="00A26C54"/>
    <w:rsid w:val="00A41232"/>
    <w:rsid w:val="00A43C4E"/>
    <w:rsid w:val="00A5457E"/>
    <w:rsid w:val="00A642D0"/>
    <w:rsid w:val="00A758F0"/>
    <w:rsid w:val="00AB0EF1"/>
    <w:rsid w:val="00AB2586"/>
    <w:rsid w:val="00AB5F9A"/>
    <w:rsid w:val="00AB718C"/>
    <w:rsid w:val="00AC46C2"/>
    <w:rsid w:val="00AD59F8"/>
    <w:rsid w:val="00AF1B44"/>
    <w:rsid w:val="00AF4CD7"/>
    <w:rsid w:val="00AF593C"/>
    <w:rsid w:val="00AF73D2"/>
    <w:rsid w:val="00AF79CF"/>
    <w:rsid w:val="00B11413"/>
    <w:rsid w:val="00B16356"/>
    <w:rsid w:val="00B24D69"/>
    <w:rsid w:val="00B776A2"/>
    <w:rsid w:val="00B86353"/>
    <w:rsid w:val="00B86D77"/>
    <w:rsid w:val="00BC4CCD"/>
    <w:rsid w:val="00BD451E"/>
    <w:rsid w:val="00BD4A7E"/>
    <w:rsid w:val="00BD6F43"/>
    <w:rsid w:val="00BE7EBA"/>
    <w:rsid w:val="00C00BD3"/>
    <w:rsid w:val="00C01462"/>
    <w:rsid w:val="00C26EE3"/>
    <w:rsid w:val="00C47900"/>
    <w:rsid w:val="00C47BE5"/>
    <w:rsid w:val="00C62F1D"/>
    <w:rsid w:val="00C63A2D"/>
    <w:rsid w:val="00C63B14"/>
    <w:rsid w:val="00C65174"/>
    <w:rsid w:val="00C931D3"/>
    <w:rsid w:val="00C93AA6"/>
    <w:rsid w:val="00CA311B"/>
    <w:rsid w:val="00CB0426"/>
    <w:rsid w:val="00CD7076"/>
    <w:rsid w:val="00D4648D"/>
    <w:rsid w:val="00D46DDA"/>
    <w:rsid w:val="00DC0589"/>
    <w:rsid w:val="00DC378D"/>
    <w:rsid w:val="00DD193B"/>
    <w:rsid w:val="00DD73CD"/>
    <w:rsid w:val="00DF4F26"/>
    <w:rsid w:val="00E03CAB"/>
    <w:rsid w:val="00E05D06"/>
    <w:rsid w:val="00E063FE"/>
    <w:rsid w:val="00E112B2"/>
    <w:rsid w:val="00E12A70"/>
    <w:rsid w:val="00E20F8F"/>
    <w:rsid w:val="00E239CB"/>
    <w:rsid w:val="00E23C1E"/>
    <w:rsid w:val="00E44BD1"/>
    <w:rsid w:val="00E52207"/>
    <w:rsid w:val="00E56E72"/>
    <w:rsid w:val="00E8353F"/>
    <w:rsid w:val="00E857F0"/>
    <w:rsid w:val="00E927AD"/>
    <w:rsid w:val="00E9606F"/>
    <w:rsid w:val="00E97C59"/>
    <w:rsid w:val="00EB4038"/>
    <w:rsid w:val="00EB5E77"/>
    <w:rsid w:val="00ED3292"/>
    <w:rsid w:val="00F058CD"/>
    <w:rsid w:val="00F16DD8"/>
    <w:rsid w:val="00F25579"/>
    <w:rsid w:val="00F349DC"/>
    <w:rsid w:val="00F44643"/>
    <w:rsid w:val="00F62E9C"/>
    <w:rsid w:val="00F96AF3"/>
    <w:rsid w:val="00F97703"/>
    <w:rsid w:val="00F978C4"/>
    <w:rsid w:val="00FC03A6"/>
    <w:rsid w:val="00FD37F0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23A4C-5818-43DF-B590-04F5BF82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F8"/>
  </w:style>
  <w:style w:type="paragraph" w:styleId="Footer">
    <w:name w:val="footer"/>
    <w:basedOn w:val="Normal"/>
    <w:link w:val="FooterChar"/>
    <w:uiPriority w:val="99"/>
    <w:unhideWhenUsed/>
    <w:rsid w:val="004D3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</dc:creator>
  <cp:keywords/>
  <dc:description/>
  <cp:lastModifiedBy>cornwall</cp:lastModifiedBy>
  <cp:revision>221</cp:revision>
  <cp:lastPrinted>2016-02-13T13:34:00Z</cp:lastPrinted>
  <dcterms:created xsi:type="dcterms:W3CDTF">2016-02-10T12:31:00Z</dcterms:created>
  <dcterms:modified xsi:type="dcterms:W3CDTF">2016-02-13T15:45:00Z</dcterms:modified>
</cp:coreProperties>
</file>