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DF0EC" w14:textId="0903949D" w:rsidR="0084399F" w:rsidRPr="00D044F9" w:rsidRDefault="0084399F" w:rsidP="0084399F">
      <w:pPr>
        <w:spacing w:line="276" w:lineRule="auto"/>
        <w:jc w:val="center"/>
        <w:rPr>
          <w:b/>
        </w:rPr>
      </w:pPr>
      <w:r w:rsidRPr="00D044F9">
        <w:rPr>
          <w:b/>
        </w:rPr>
        <w:t>Title Page</w:t>
      </w:r>
    </w:p>
    <w:p w14:paraId="015BEBBE" w14:textId="07337B5A" w:rsidR="003C1751" w:rsidRPr="00D044F9" w:rsidRDefault="00EE19DD" w:rsidP="0084399F">
      <w:pPr>
        <w:spacing w:line="276" w:lineRule="auto"/>
        <w:jc w:val="center"/>
      </w:pPr>
      <w:r w:rsidRPr="00D044F9">
        <w:t xml:space="preserve">A qualitative study of </w:t>
      </w:r>
      <w:r w:rsidR="003C1751" w:rsidRPr="00D044F9">
        <w:t>GP</w:t>
      </w:r>
      <w:r w:rsidR="001A5E59" w:rsidRPr="00D044F9">
        <w:t xml:space="preserve">, nurse and practice manager views on </w:t>
      </w:r>
      <w:r w:rsidR="00473EC4" w:rsidRPr="00D044F9">
        <w:t xml:space="preserve">using </w:t>
      </w:r>
      <w:r w:rsidR="003C1751" w:rsidRPr="00D044F9">
        <w:t>targeted case-finding to identify pat</w:t>
      </w:r>
      <w:r w:rsidR="001A5E59" w:rsidRPr="00D044F9">
        <w:t>ients with COPD in primary care</w:t>
      </w:r>
    </w:p>
    <w:p w14:paraId="3E6F94B7" w14:textId="3539B348" w:rsidR="00280BFB" w:rsidRPr="00D044F9" w:rsidRDefault="00766BB0" w:rsidP="00591E06">
      <w:pPr>
        <w:spacing w:line="240" w:lineRule="auto"/>
        <w:rPr>
          <w:b/>
        </w:rPr>
      </w:pPr>
      <w:r w:rsidRPr="00D044F9">
        <w:rPr>
          <w:b/>
        </w:rPr>
        <w:t>Authors</w:t>
      </w:r>
    </w:p>
    <w:p w14:paraId="3954C79A" w14:textId="63EA4F03" w:rsidR="00591E06" w:rsidRPr="00D044F9" w:rsidRDefault="00A33480" w:rsidP="00591E06">
      <w:pPr>
        <w:spacing w:after="0" w:line="240" w:lineRule="auto"/>
      </w:pPr>
      <w:r w:rsidRPr="00D044F9">
        <w:t>Dr Rachael Summers</w:t>
      </w:r>
      <w:r w:rsidR="00591E06" w:rsidRPr="00D044F9">
        <w:rPr>
          <w:vertAlign w:val="superscript"/>
        </w:rPr>
        <w:t>1</w:t>
      </w:r>
      <w:r w:rsidR="0084399F" w:rsidRPr="00D044F9">
        <w:rPr>
          <w:vertAlign w:val="superscript"/>
        </w:rPr>
        <w:t xml:space="preserve">   </w:t>
      </w:r>
      <w:hyperlink r:id="rId8" w:history="1">
        <w:r w:rsidR="00591E06" w:rsidRPr="00D044F9">
          <w:rPr>
            <w:rStyle w:val="Hyperlink"/>
          </w:rPr>
          <w:t>R.Summers@soton.ac.uk</w:t>
        </w:r>
      </w:hyperlink>
      <w:r w:rsidR="00591E06" w:rsidRPr="00D044F9">
        <w:t xml:space="preserve"> </w:t>
      </w:r>
    </w:p>
    <w:p w14:paraId="45FEAD81" w14:textId="77777777" w:rsidR="00591E06" w:rsidRPr="00D044F9" w:rsidRDefault="00591E06" w:rsidP="00591E06">
      <w:pPr>
        <w:spacing w:after="0" w:line="240" w:lineRule="auto"/>
      </w:pPr>
    </w:p>
    <w:p w14:paraId="141CB0BA" w14:textId="2EE61343" w:rsidR="00591E06" w:rsidRPr="00D044F9" w:rsidRDefault="00280BFB" w:rsidP="00591E06">
      <w:pPr>
        <w:spacing w:after="0" w:line="240" w:lineRule="auto"/>
      </w:pPr>
      <w:r w:rsidRPr="00D044F9">
        <w:t>Dr Taniya Sharmeen</w:t>
      </w:r>
      <w:r w:rsidR="00591E06" w:rsidRPr="00D044F9">
        <w:rPr>
          <w:vertAlign w:val="superscript"/>
        </w:rPr>
        <w:t>2</w:t>
      </w:r>
      <w:r w:rsidR="00591E06" w:rsidRPr="00D044F9">
        <w:t xml:space="preserve"> </w:t>
      </w:r>
      <w:hyperlink r:id="rId9" w:history="1">
        <w:r w:rsidR="00591E06" w:rsidRPr="00D044F9">
          <w:rPr>
            <w:rStyle w:val="Hyperlink"/>
          </w:rPr>
          <w:t>t.sharmeen@reading.ac.uk</w:t>
        </w:r>
      </w:hyperlink>
      <w:r w:rsidR="00591E06" w:rsidRPr="00D044F9">
        <w:t xml:space="preserve"> </w:t>
      </w:r>
    </w:p>
    <w:p w14:paraId="14A92DF5" w14:textId="77777777" w:rsidR="00591E06" w:rsidRPr="00D044F9" w:rsidRDefault="00591E06" w:rsidP="00591E06">
      <w:pPr>
        <w:spacing w:after="0" w:line="240" w:lineRule="auto"/>
      </w:pPr>
    </w:p>
    <w:p w14:paraId="5652FEA3" w14:textId="49CA0E56" w:rsidR="00591E06" w:rsidRPr="00D044F9" w:rsidRDefault="00280BFB" w:rsidP="00591E06">
      <w:pPr>
        <w:spacing w:after="0" w:line="240" w:lineRule="auto"/>
      </w:pPr>
      <w:r w:rsidRPr="00D044F9">
        <w:t xml:space="preserve">Mrs Kate </w:t>
      </w:r>
      <w:proofErr w:type="gramStart"/>
      <w:r w:rsidRPr="00D044F9">
        <w:t>Lippiett</w:t>
      </w:r>
      <w:r w:rsidR="00591E06" w:rsidRPr="00D044F9">
        <w:rPr>
          <w:vertAlign w:val="superscript"/>
        </w:rPr>
        <w:t>1</w:t>
      </w:r>
      <w:r w:rsidR="0084399F" w:rsidRPr="00D044F9">
        <w:rPr>
          <w:vertAlign w:val="superscript"/>
        </w:rPr>
        <w:t xml:space="preserve">  </w:t>
      </w:r>
      <w:proofErr w:type="gramEnd"/>
      <w:r w:rsidR="00B861BC">
        <w:fldChar w:fldCharType="begin"/>
      </w:r>
      <w:r w:rsidR="00B861BC">
        <w:instrText xml:space="preserve"> HYPERLINK "mailto:kalc1e15@soton.ac.uk" </w:instrText>
      </w:r>
      <w:r w:rsidR="00B861BC">
        <w:fldChar w:fldCharType="separate"/>
      </w:r>
      <w:r w:rsidR="00591E06" w:rsidRPr="00D044F9">
        <w:rPr>
          <w:rStyle w:val="Hyperlink"/>
        </w:rPr>
        <w:t>kalc1e15@soton.ac.uk</w:t>
      </w:r>
      <w:r w:rsidR="00B861BC">
        <w:rPr>
          <w:rStyle w:val="Hyperlink"/>
        </w:rPr>
        <w:fldChar w:fldCharType="end"/>
      </w:r>
      <w:r w:rsidR="00591E06" w:rsidRPr="00D044F9">
        <w:t xml:space="preserve"> </w:t>
      </w:r>
    </w:p>
    <w:p w14:paraId="079CB218" w14:textId="77777777" w:rsidR="00591E06" w:rsidRPr="00D044F9" w:rsidRDefault="00591E06" w:rsidP="00591E06">
      <w:pPr>
        <w:spacing w:after="0" w:line="240" w:lineRule="auto"/>
      </w:pPr>
    </w:p>
    <w:p w14:paraId="2C483E83" w14:textId="09101A35" w:rsidR="00591E06" w:rsidRPr="00D044F9" w:rsidRDefault="00280BFB" w:rsidP="00591E06">
      <w:pPr>
        <w:spacing w:after="0" w:line="240" w:lineRule="auto"/>
        <w:rPr>
          <w:rFonts w:ascii="Verdana" w:hAnsi="Verdana"/>
          <w:color w:val="000000"/>
          <w:sz w:val="18"/>
          <w:szCs w:val="18"/>
          <w:shd w:val="clear" w:color="auto" w:fill="FFFFFF"/>
        </w:rPr>
      </w:pPr>
      <w:r w:rsidRPr="00D044F9">
        <w:t>Mrs Kate Gillett</w:t>
      </w:r>
      <w:r w:rsidR="002936AF" w:rsidRPr="00D044F9">
        <w:rPr>
          <w:vertAlign w:val="superscript"/>
        </w:rPr>
        <w:t>3</w:t>
      </w:r>
      <w:proofErr w:type="gramStart"/>
      <w:r w:rsidR="0084399F" w:rsidRPr="00D044F9">
        <w:rPr>
          <w:vertAlign w:val="superscript"/>
        </w:rPr>
        <w:t>,4</w:t>
      </w:r>
      <w:proofErr w:type="gramEnd"/>
      <w:r w:rsidR="0084399F" w:rsidRPr="00D044F9">
        <w:rPr>
          <w:vertAlign w:val="superscript"/>
        </w:rPr>
        <w:t xml:space="preserve">  </w:t>
      </w:r>
      <w:hyperlink r:id="rId10" w:history="1">
        <w:r w:rsidR="00591E06" w:rsidRPr="00D044F9">
          <w:rPr>
            <w:rStyle w:val="Hyperlink"/>
            <w:rFonts w:ascii="Verdana" w:hAnsi="Verdana"/>
            <w:sz w:val="18"/>
            <w:szCs w:val="18"/>
            <w:shd w:val="clear" w:color="auto" w:fill="FFFFFF"/>
          </w:rPr>
          <w:t>kate.gillett@uhs.nhs.uk</w:t>
        </w:r>
      </w:hyperlink>
      <w:r w:rsidR="00591E06" w:rsidRPr="00D044F9">
        <w:rPr>
          <w:rFonts w:ascii="Verdana" w:hAnsi="Verdana"/>
          <w:color w:val="000000"/>
          <w:sz w:val="18"/>
          <w:szCs w:val="18"/>
          <w:shd w:val="clear" w:color="auto" w:fill="FFFFFF"/>
        </w:rPr>
        <w:t xml:space="preserve"> </w:t>
      </w:r>
    </w:p>
    <w:p w14:paraId="35DA9112" w14:textId="6A930519" w:rsidR="00591E06" w:rsidRPr="00D044F9" w:rsidRDefault="00591E06" w:rsidP="00591E06">
      <w:pPr>
        <w:spacing w:after="0" w:line="240" w:lineRule="auto"/>
        <w:rPr>
          <w:lang w:val="fr-FR"/>
        </w:rPr>
      </w:pPr>
      <w:r w:rsidRPr="00D044F9">
        <w:rPr>
          <w:lang w:val="fr-FR"/>
        </w:rPr>
        <w:t xml:space="preserve"> </w:t>
      </w:r>
    </w:p>
    <w:p w14:paraId="2537844C" w14:textId="55FF20F1" w:rsidR="00591E06" w:rsidRPr="00D044F9" w:rsidRDefault="00280BFB" w:rsidP="00591E06">
      <w:pPr>
        <w:spacing w:after="0" w:line="240" w:lineRule="auto"/>
        <w:rPr>
          <w:rFonts w:ascii="Verdana" w:hAnsi="Verdana"/>
          <w:color w:val="000000"/>
          <w:sz w:val="18"/>
          <w:szCs w:val="18"/>
          <w:shd w:val="clear" w:color="auto" w:fill="FFFFFF"/>
        </w:rPr>
      </w:pPr>
      <w:r w:rsidRPr="00D044F9">
        <w:rPr>
          <w:lang w:val="fr-FR"/>
        </w:rPr>
        <w:t>Mrs Carla Astles</w:t>
      </w:r>
      <w:r w:rsidR="002936AF" w:rsidRPr="00D044F9">
        <w:rPr>
          <w:vertAlign w:val="superscript"/>
          <w:lang w:val="fr-FR"/>
        </w:rPr>
        <w:t>3</w:t>
      </w:r>
      <w:proofErr w:type="gramStart"/>
      <w:r w:rsidR="0084399F" w:rsidRPr="00D044F9">
        <w:rPr>
          <w:vertAlign w:val="superscript"/>
          <w:lang w:val="fr-FR"/>
        </w:rPr>
        <w:t>,4</w:t>
      </w:r>
      <w:proofErr w:type="gramEnd"/>
      <w:r w:rsidR="0084399F" w:rsidRPr="00D044F9">
        <w:rPr>
          <w:vertAlign w:val="superscript"/>
          <w:lang w:val="fr-FR"/>
        </w:rPr>
        <w:t xml:space="preserve">  </w:t>
      </w:r>
      <w:hyperlink r:id="rId11" w:history="1">
        <w:r w:rsidR="00591E06" w:rsidRPr="00D044F9">
          <w:rPr>
            <w:rStyle w:val="Hyperlink"/>
            <w:rFonts w:ascii="Verdana" w:hAnsi="Verdana"/>
            <w:sz w:val="18"/>
            <w:szCs w:val="18"/>
            <w:shd w:val="clear" w:color="auto" w:fill="FFFFFF"/>
          </w:rPr>
          <w:t>carla.astles@nhs.net</w:t>
        </w:r>
      </w:hyperlink>
      <w:r w:rsidR="00591E06" w:rsidRPr="00D044F9">
        <w:rPr>
          <w:rFonts w:ascii="Verdana" w:hAnsi="Verdana"/>
          <w:color w:val="000000"/>
          <w:sz w:val="18"/>
          <w:szCs w:val="18"/>
          <w:shd w:val="clear" w:color="auto" w:fill="FFFFFF"/>
        </w:rPr>
        <w:t xml:space="preserve"> </w:t>
      </w:r>
    </w:p>
    <w:p w14:paraId="1AC17B6D" w14:textId="77777777" w:rsidR="00591E06" w:rsidRPr="00D044F9" w:rsidRDefault="00591E06" w:rsidP="00591E06">
      <w:pPr>
        <w:spacing w:after="0" w:line="240" w:lineRule="auto"/>
        <w:rPr>
          <w:lang w:val="fr-FR"/>
        </w:rPr>
      </w:pPr>
    </w:p>
    <w:p w14:paraId="0BA8CF14" w14:textId="03F7E10B" w:rsidR="00591E06" w:rsidRPr="00D044F9" w:rsidRDefault="00071A7F" w:rsidP="00591E06">
      <w:pPr>
        <w:spacing w:after="0" w:line="240" w:lineRule="auto"/>
        <w:rPr>
          <w:rFonts w:ascii="Verdana" w:hAnsi="Verdana"/>
          <w:color w:val="000000"/>
          <w:sz w:val="18"/>
          <w:szCs w:val="18"/>
          <w:shd w:val="clear" w:color="auto" w:fill="FFFFFF"/>
        </w:rPr>
      </w:pPr>
      <w:r w:rsidRPr="00D044F9">
        <w:rPr>
          <w:lang w:val="fr-FR"/>
        </w:rPr>
        <w:t xml:space="preserve">Ms Linh </w:t>
      </w:r>
      <w:proofErr w:type="gramStart"/>
      <w:r w:rsidRPr="00D044F9">
        <w:rPr>
          <w:lang w:val="fr-FR"/>
        </w:rPr>
        <w:t>Vu</w:t>
      </w:r>
      <w:r w:rsidR="002936AF" w:rsidRPr="00D044F9">
        <w:rPr>
          <w:vertAlign w:val="superscript"/>
          <w:lang w:val="fr-FR"/>
        </w:rPr>
        <w:t>5</w:t>
      </w:r>
      <w:r w:rsidR="0084399F" w:rsidRPr="00D044F9">
        <w:rPr>
          <w:vertAlign w:val="superscript"/>
          <w:lang w:val="fr-FR"/>
        </w:rPr>
        <w:t xml:space="preserve">  </w:t>
      </w:r>
      <w:proofErr w:type="gramEnd"/>
      <w:r w:rsidR="00B861BC">
        <w:fldChar w:fldCharType="begin"/>
      </w:r>
      <w:r w:rsidR="00B861BC">
        <w:instrText xml:space="preserve"> HYPERLINK "mailto:mlv1g14@soton.ac.uk" </w:instrText>
      </w:r>
      <w:r w:rsidR="00B861BC">
        <w:fldChar w:fldCharType="separate"/>
      </w:r>
      <w:r w:rsidR="00591E06" w:rsidRPr="00D044F9">
        <w:rPr>
          <w:rStyle w:val="Hyperlink"/>
          <w:rFonts w:ascii="Verdana" w:hAnsi="Verdana"/>
          <w:sz w:val="18"/>
          <w:szCs w:val="18"/>
          <w:shd w:val="clear" w:color="auto" w:fill="FFFFFF"/>
        </w:rPr>
        <w:t>mlv1g14@soton.ac.uk</w:t>
      </w:r>
      <w:r w:rsidR="00B861BC">
        <w:rPr>
          <w:rStyle w:val="Hyperlink"/>
          <w:rFonts w:ascii="Verdana" w:hAnsi="Verdana"/>
          <w:sz w:val="18"/>
          <w:szCs w:val="18"/>
          <w:shd w:val="clear" w:color="auto" w:fill="FFFFFF"/>
        </w:rPr>
        <w:fldChar w:fldCharType="end"/>
      </w:r>
      <w:r w:rsidR="00591E06" w:rsidRPr="00D044F9">
        <w:rPr>
          <w:rFonts w:ascii="Verdana" w:hAnsi="Verdana"/>
          <w:color w:val="000000"/>
          <w:sz w:val="18"/>
          <w:szCs w:val="18"/>
          <w:shd w:val="clear" w:color="auto" w:fill="FFFFFF"/>
        </w:rPr>
        <w:t xml:space="preserve"> </w:t>
      </w:r>
    </w:p>
    <w:p w14:paraId="57D057F3" w14:textId="77777777" w:rsidR="00591E06" w:rsidRPr="00D044F9" w:rsidRDefault="00591E06" w:rsidP="00591E06">
      <w:pPr>
        <w:spacing w:after="0" w:line="240" w:lineRule="auto"/>
        <w:rPr>
          <w:lang w:val="fr-FR"/>
        </w:rPr>
      </w:pPr>
    </w:p>
    <w:p w14:paraId="6ECAE123" w14:textId="0D1A1F36" w:rsidR="00591E06" w:rsidRPr="00D044F9" w:rsidRDefault="00280BFB" w:rsidP="00591E06">
      <w:pPr>
        <w:spacing w:after="0" w:line="240" w:lineRule="auto"/>
        <w:rPr>
          <w:rFonts w:ascii="Verdana" w:hAnsi="Verdana"/>
          <w:color w:val="000000"/>
          <w:sz w:val="18"/>
          <w:szCs w:val="18"/>
          <w:shd w:val="clear" w:color="auto" w:fill="FFFFFF"/>
        </w:rPr>
      </w:pPr>
      <w:r w:rsidRPr="00D044F9">
        <w:t>Mr Mark Stafford-</w:t>
      </w:r>
      <w:proofErr w:type="gramStart"/>
      <w:r w:rsidRPr="00D044F9">
        <w:t>Watson</w:t>
      </w:r>
      <w:r w:rsidR="002936AF" w:rsidRPr="00D044F9">
        <w:rPr>
          <w:vertAlign w:val="superscript"/>
        </w:rPr>
        <w:t>3</w:t>
      </w:r>
      <w:r w:rsidR="0084399F" w:rsidRPr="00D044F9">
        <w:rPr>
          <w:vertAlign w:val="superscript"/>
        </w:rPr>
        <w:t xml:space="preserve">  </w:t>
      </w:r>
      <w:proofErr w:type="gramEnd"/>
      <w:r w:rsidR="00B861BC">
        <w:fldChar w:fldCharType="begin"/>
      </w:r>
      <w:r w:rsidR="00B861BC">
        <w:instrText xml:space="preserve"> HYPERLINK "mailto:mark-staffwat@me</w:instrText>
      </w:r>
      <w:r w:rsidR="00B861BC">
        <w:instrText xml:space="preserve">tronet.co.uk" </w:instrText>
      </w:r>
      <w:r w:rsidR="00B861BC">
        <w:fldChar w:fldCharType="separate"/>
      </w:r>
      <w:r w:rsidR="00591E06" w:rsidRPr="00D044F9">
        <w:rPr>
          <w:rStyle w:val="Hyperlink"/>
          <w:rFonts w:ascii="Verdana" w:hAnsi="Verdana"/>
          <w:sz w:val="18"/>
          <w:szCs w:val="18"/>
          <w:shd w:val="clear" w:color="auto" w:fill="FFFFFF"/>
        </w:rPr>
        <w:t>mark-staffwat@metronet.co.uk</w:t>
      </w:r>
      <w:r w:rsidR="00B861BC">
        <w:rPr>
          <w:rStyle w:val="Hyperlink"/>
          <w:rFonts w:ascii="Verdana" w:hAnsi="Verdana"/>
          <w:sz w:val="18"/>
          <w:szCs w:val="18"/>
          <w:shd w:val="clear" w:color="auto" w:fill="FFFFFF"/>
        </w:rPr>
        <w:fldChar w:fldCharType="end"/>
      </w:r>
      <w:r w:rsidR="00591E06" w:rsidRPr="00D044F9">
        <w:rPr>
          <w:rFonts w:ascii="Verdana" w:hAnsi="Verdana"/>
          <w:color w:val="000000"/>
          <w:sz w:val="18"/>
          <w:szCs w:val="18"/>
          <w:shd w:val="clear" w:color="auto" w:fill="FFFFFF"/>
        </w:rPr>
        <w:t xml:space="preserve"> </w:t>
      </w:r>
    </w:p>
    <w:p w14:paraId="4C1D9DFB" w14:textId="77777777" w:rsidR="00591E06" w:rsidRPr="00D044F9" w:rsidRDefault="00591E06" w:rsidP="00591E06">
      <w:pPr>
        <w:spacing w:after="0" w:line="240" w:lineRule="auto"/>
      </w:pPr>
    </w:p>
    <w:p w14:paraId="782BF013" w14:textId="1186F710" w:rsidR="00591E06" w:rsidRPr="00D044F9" w:rsidRDefault="00280BFB" w:rsidP="00591E06">
      <w:pPr>
        <w:spacing w:after="0" w:line="240" w:lineRule="auto"/>
        <w:rPr>
          <w:rFonts w:ascii="Verdana" w:hAnsi="Verdana"/>
          <w:color w:val="000000"/>
          <w:sz w:val="18"/>
          <w:szCs w:val="18"/>
          <w:shd w:val="clear" w:color="auto" w:fill="FFFFFF"/>
        </w:rPr>
      </w:pPr>
      <w:r w:rsidRPr="00D044F9">
        <w:t>Professor Anne Bruton</w:t>
      </w:r>
      <w:r w:rsidR="002936AF" w:rsidRPr="00D044F9">
        <w:rPr>
          <w:vertAlign w:val="superscript"/>
        </w:rPr>
        <w:t>1</w:t>
      </w:r>
      <w:proofErr w:type="gramStart"/>
      <w:r w:rsidR="002936AF" w:rsidRPr="00D044F9">
        <w:rPr>
          <w:vertAlign w:val="superscript"/>
        </w:rPr>
        <w:t>,3,</w:t>
      </w:r>
      <w:r w:rsidR="005E68CE" w:rsidRPr="00D044F9">
        <w:rPr>
          <w:vertAlign w:val="superscript"/>
        </w:rPr>
        <w:t>6</w:t>
      </w:r>
      <w:proofErr w:type="gramEnd"/>
      <w:r w:rsidR="00DC2BD3" w:rsidRPr="00D044F9">
        <w:rPr>
          <w:vertAlign w:val="superscript"/>
        </w:rPr>
        <w:t xml:space="preserve"> </w:t>
      </w:r>
      <w:r w:rsidR="0084399F" w:rsidRPr="00D044F9">
        <w:rPr>
          <w:vertAlign w:val="superscript"/>
        </w:rPr>
        <w:t xml:space="preserve">  </w:t>
      </w:r>
      <w:hyperlink r:id="rId12" w:history="1">
        <w:r w:rsidR="00591E06" w:rsidRPr="00D044F9">
          <w:rPr>
            <w:rStyle w:val="Hyperlink"/>
            <w:rFonts w:ascii="Verdana" w:hAnsi="Verdana"/>
            <w:sz w:val="18"/>
            <w:szCs w:val="18"/>
            <w:shd w:val="clear" w:color="auto" w:fill="FFFFFF"/>
          </w:rPr>
          <w:t>ab7@soton.ac.uk</w:t>
        </w:r>
      </w:hyperlink>
      <w:r w:rsidR="00591E06" w:rsidRPr="00D044F9">
        <w:rPr>
          <w:rFonts w:ascii="Verdana" w:hAnsi="Verdana"/>
          <w:color w:val="000000"/>
          <w:sz w:val="18"/>
          <w:szCs w:val="18"/>
          <w:shd w:val="clear" w:color="auto" w:fill="FFFFFF"/>
        </w:rPr>
        <w:t xml:space="preserve"> </w:t>
      </w:r>
    </w:p>
    <w:p w14:paraId="7CB78C4E" w14:textId="77777777" w:rsidR="00591E06" w:rsidRPr="00D044F9" w:rsidRDefault="00591E06" w:rsidP="00591E06">
      <w:pPr>
        <w:spacing w:after="0" w:line="240" w:lineRule="auto"/>
      </w:pPr>
    </w:p>
    <w:p w14:paraId="288E838C" w14:textId="1EAB1413" w:rsidR="00591E06" w:rsidRPr="00D044F9" w:rsidRDefault="00520527" w:rsidP="00591E06">
      <w:pPr>
        <w:spacing w:after="0" w:line="240" w:lineRule="auto"/>
        <w:rPr>
          <w:rFonts w:ascii="Verdana" w:hAnsi="Verdana"/>
          <w:color w:val="000000"/>
          <w:sz w:val="18"/>
          <w:szCs w:val="18"/>
          <w:shd w:val="clear" w:color="auto" w:fill="FFFFFF"/>
        </w:rPr>
      </w:pPr>
      <w:r w:rsidRPr="00D044F9">
        <w:t>Professor Mike Thomas</w:t>
      </w:r>
      <w:r w:rsidR="0084399F" w:rsidRPr="00D044F9">
        <w:rPr>
          <w:vertAlign w:val="superscript"/>
        </w:rPr>
        <w:t>3</w:t>
      </w:r>
      <w:proofErr w:type="gramStart"/>
      <w:r w:rsidR="0084399F" w:rsidRPr="00D044F9">
        <w:rPr>
          <w:vertAlign w:val="superscript"/>
        </w:rPr>
        <w:t>,7</w:t>
      </w:r>
      <w:proofErr w:type="gramEnd"/>
      <w:r w:rsidR="0084399F" w:rsidRPr="00D044F9">
        <w:rPr>
          <w:vertAlign w:val="superscript"/>
        </w:rPr>
        <w:t xml:space="preserve">  </w:t>
      </w:r>
      <w:hyperlink r:id="rId13" w:history="1">
        <w:r w:rsidR="00591E06" w:rsidRPr="00D044F9">
          <w:rPr>
            <w:rStyle w:val="Hyperlink"/>
            <w:rFonts w:ascii="Verdana" w:hAnsi="Verdana"/>
            <w:sz w:val="18"/>
            <w:szCs w:val="18"/>
            <w:shd w:val="clear" w:color="auto" w:fill="FFFFFF"/>
          </w:rPr>
          <w:t>D.M.Thomas@soton.ac.uk</w:t>
        </w:r>
      </w:hyperlink>
      <w:r w:rsidR="00591E06" w:rsidRPr="00D044F9">
        <w:rPr>
          <w:rFonts w:ascii="Verdana" w:hAnsi="Verdana"/>
          <w:color w:val="000000"/>
          <w:sz w:val="18"/>
          <w:szCs w:val="18"/>
          <w:shd w:val="clear" w:color="auto" w:fill="FFFFFF"/>
        </w:rPr>
        <w:t xml:space="preserve"> </w:t>
      </w:r>
      <w:r w:rsidR="00970EE6" w:rsidRPr="00D044F9">
        <w:rPr>
          <w:rFonts w:ascii="Verdana" w:hAnsi="Verdana"/>
          <w:color w:val="000000"/>
          <w:sz w:val="18"/>
          <w:szCs w:val="18"/>
          <w:shd w:val="clear" w:color="auto" w:fill="FFFFFF"/>
        </w:rPr>
        <w:t>(Corresponding author)</w:t>
      </w:r>
    </w:p>
    <w:p w14:paraId="1ED56D43" w14:textId="77777777" w:rsidR="00591E06" w:rsidRPr="00D044F9" w:rsidRDefault="00591E06" w:rsidP="00591E06">
      <w:pPr>
        <w:spacing w:after="0" w:line="240" w:lineRule="auto"/>
      </w:pPr>
    </w:p>
    <w:p w14:paraId="7CCD6366" w14:textId="5FA81504" w:rsidR="00591E06" w:rsidRPr="00D044F9" w:rsidRDefault="002E5B6B" w:rsidP="00591E06">
      <w:pPr>
        <w:spacing w:after="0" w:line="240" w:lineRule="auto"/>
        <w:rPr>
          <w:rFonts w:ascii="Verdana" w:hAnsi="Verdana"/>
          <w:color w:val="000000"/>
          <w:sz w:val="18"/>
          <w:szCs w:val="18"/>
          <w:shd w:val="clear" w:color="auto" w:fill="FFFFFF"/>
        </w:rPr>
      </w:pPr>
      <w:r w:rsidRPr="00D044F9">
        <w:t xml:space="preserve">Professor </w:t>
      </w:r>
      <w:r w:rsidR="00280BFB" w:rsidRPr="00D044F9">
        <w:t>Tom Wilkinson</w:t>
      </w:r>
      <w:r w:rsidR="0084399F" w:rsidRPr="00D044F9">
        <w:rPr>
          <w:vertAlign w:val="superscript"/>
        </w:rPr>
        <w:t>3</w:t>
      </w:r>
      <w:proofErr w:type="gramStart"/>
      <w:r w:rsidR="0084399F" w:rsidRPr="00D044F9">
        <w:rPr>
          <w:vertAlign w:val="superscript"/>
        </w:rPr>
        <w:t>,</w:t>
      </w:r>
      <w:r w:rsidR="005E68CE" w:rsidRPr="00D044F9">
        <w:rPr>
          <w:vertAlign w:val="superscript"/>
        </w:rPr>
        <w:t>6</w:t>
      </w:r>
      <w:r w:rsidR="0084399F" w:rsidRPr="00D044F9">
        <w:rPr>
          <w:vertAlign w:val="superscript"/>
        </w:rPr>
        <w:t>,8</w:t>
      </w:r>
      <w:proofErr w:type="gramEnd"/>
      <w:r w:rsidR="0084399F" w:rsidRPr="00D044F9">
        <w:rPr>
          <w:vertAlign w:val="superscript"/>
        </w:rPr>
        <w:t xml:space="preserve">   </w:t>
      </w:r>
      <w:hyperlink r:id="rId14" w:history="1">
        <w:r w:rsidR="00591E06" w:rsidRPr="00D044F9">
          <w:rPr>
            <w:rStyle w:val="Hyperlink"/>
            <w:rFonts w:ascii="Verdana" w:hAnsi="Verdana"/>
            <w:sz w:val="18"/>
            <w:szCs w:val="18"/>
            <w:shd w:val="clear" w:color="auto" w:fill="FFFFFF"/>
          </w:rPr>
          <w:t>t.wilkinson@soton.ac.uk</w:t>
        </w:r>
      </w:hyperlink>
      <w:r w:rsidR="00591E06" w:rsidRPr="00D044F9">
        <w:rPr>
          <w:rFonts w:ascii="Verdana" w:hAnsi="Verdana"/>
          <w:color w:val="000000"/>
          <w:sz w:val="18"/>
          <w:szCs w:val="18"/>
          <w:shd w:val="clear" w:color="auto" w:fill="FFFFFF"/>
        </w:rPr>
        <w:t xml:space="preserve"> </w:t>
      </w:r>
    </w:p>
    <w:p w14:paraId="6AF3AECF" w14:textId="77777777" w:rsidR="00591E06" w:rsidRPr="00D044F9" w:rsidRDefault="00591E06" w:rsidP="00591E06">
      <w:pPr>
        <w:spacing w:after="0" w:line="240" w:lineRule="auto"/>
      </w:pPr>
    </w:p>
    <w:p w14:paraId="0F51F991" w14:textId="77777777" w:rsidR="0084399F" w:rsidRPr="00D044F9" w:rsidRDefault="0084399F" w:rsidP="0084399F">
      <w:pPr>
        <w:spacing w:line="240" w:lineRule="auto"/>
        <w:rPr>
          <w:b/>
        </w:rPr>
      </w:pPr>
    </w:p>
    <w:p w14:paraId="4E54ED81" w14:textId="6C01B6B8" w:rsidR="00280BFB" w:rsidRPr="00D044F9" w:rsidRDefault="0084399F" w:rsidP="0084399F">
      <w:pPr>
        <w:spacing w:line="240" w:lineRule="auto"/>
        <w:rPr>
          <w:b/>
        </w:rPr>
      </w:pPr>
      <w:r w:rsidRPr="00D044F9">
        <w:rPr>
          <w:b/>
        </w:rPr>
        <w:t>Author a</w:t>
      </w:r>
      <w:r w:rsidR="00591E06" w:rsidRPr="00D044F9">
        <w:rPr>
          <w:b/>
        </w:rPr>
        <w:t>ffiliations</w:t>
      </w:r>
    </w:p>
    <w:p w14:paraId="7B2F0FD2" w14:textId="5B3EFE69" w:rsidR="00766BB0" w:rsidRPr="00D044F9" w:rsidRDefault="00591E06" w:rsidP="0084399F">
      <w:pPr>
        <w:spacing w:line="240" w:lineRule="auto"/>
      </w:pPr>
      <w:r w:rsidRPr="00D044F9">
        <w:rPr>
          <w:vertAlign w:val="superscript"/>
        </w:rPr>
        <w:t>1</w:t>
      </w:r>
      <w:r w:rsidR="00766BB0" w:rsidRPr="00D044F9">
        <w:t>Faculty of Health Sciences, University of Southampton, Southampton, SO17 1BJ, UK</w:t>
      </w:r>
    </w:p>
    <w:p w14:paraId="5EBEB567" w14:textId="0F90C8DF" w:rsidR="00591E06" w:rsidRPr="00D044F9" w:rsidRDefault="00591E06" w:rsidP="0084399F">
      <w:pPr>
        <w:spacing w:line="240" w:lineRule="auto"/>
      </w:pPr>
      <w:r w:rsidRPr="00D044F9">
        <w:rPr>
          <w:vertAlign w:val="superscript"/>
        </w:rPr>
        <w:t>2</w:t>
      </w:r>
      <w:r w:rsidRPr="00D044F9">
        <w:t>School of Pharmacy, University Reading, Reading, RG6 6UA, UK</w:t>
      </w:r>
    </w:p>
    <w:p w14:paraId="019F956C" w14:textId="42D8BB28" w:rsidR="00766BB0" w:rsidRPr="00D044F9" w:rsidRDefault="002936AF" w:rsidP="0084399F">
      <w:pPr>
        <w:spacing w:line="240" w:lineRule="auto"/>
      </w:pPr>
      <w:r w:rsidRPr="00D044F9">
        <w:rPr>
          <w:vertAlign w:val="superscript"/>
        </w:rPr>
        <w:t>3</w:t>
      </w:r>
      <w:r w:rsidR="00591E06" w:rsidRPr="00D044F9">
        <w:t xml:space="preserve">NIHR CLAHRC Wessex, Faculty of Health Sciences, </w:t>
      </w:r>
      <w:r w:rsidR="00766BB0" w:rsidRPr="00D044F9">
        <w:t xml:space="preserve">University of Southampton, Southampton, SO17 1BJ, UK </w:t>
      </w:r>
    </w:p>
    <w:p w14:paraId="7FB11643" w14:textId="47AFFA28" w:rsidR="0084399F" w:rsidRPr="00D044F9" w:rsidRDefault="0084399F" w:rsidP="0084399F">
      <w:pPr>
        <w:spacing w:line="240" w:lineRule="auto"/>
      </w:pPr>
      <w:r w:rsidRPr="00D044F9">
        <w:t>4University Hospital Southampton NHS Trust, Southampton, SO16 6YD</w:t>
      </w:r>
    </w:p>
    <w:p w14:paraId="1DAF1FA4" w14:textId="4813482D" w:rsidR="002936AF" w:rsidRPr="00D044F9" w:rsidRDefault="0084399F" w:rsidP="0084399F">
      <w:pPr>
        <w:spacing w:line="240" w:lineRule="auto"/>
      </w:pPr>
      <w:r w:rsidRPr="00D044F9">
        <w:rPr>
          <w:vertAlign w:val="superscript"/>
        </w:rPr>
        <w:t>5</w:t>
      </w:r>
      <w:r w:rsidR="005E68CE" w:rsidRPr="00D044F9">
        <w:t xml:space="preserve"> Psychology, University of Southampton, Southampton, SO17 1BJ, UK  </w:t>
      </w:r>
    </w:p>
    <w:p w14:paraId="38EDB39D" w14:textId="63531706" w:rsidR="002936AF" w:rsidRPr="00D044F9" w:rsidRDefault="0084399F" w:rsidP="0084399F">
      <w:pPr>
        <w:spacing w:line="240" w:lineRule="auto"/>
      </w:pPr>
      <w:r w:rsidRPr="00D044F9">
        <w:rPr>
          <w:vertAlign w:val="superscript"/>
        </w:rPr>
        <w:t>6</w:t>
      </w:r>
      <w:r w:rsidR="005E68CE" w:rsidRPr="00D044F9">
        <w:t xml:space="preserve"> NIHR Southampton Biomedical Research Centre, University Hospital Southampton NHS Trust, Southampton, SO16 6YD, UK</w:t>
      </w:r>
    </w:p>
    <w:p w14:paraId="277ADB90" w14:textId="05A72F67" w:rsidR="002936AF" w:rsidRPr="00D044F9" w:rsidRDefault="0084399F" w:rsidP="0084399F">
      <w:pPr>
        <w:spacing w:line="240" w:lineRule="auto"/>
      </w:pPr>
      <w:r w:rsidRPr="00D044F9">
        <w:rPr>
          <w:vertAlign w:val="superscript"/>
        </w:rPr>
        <w:t>7</w:t>
      </w:r>
      <w:r w:rsidR="002936AF" w:rsidRPr="00D044F9">
        <w:t xml:space="preserve">Primary Care and Population Sciences, University of Southampton, SO16 </w:t>
      </w:r>
      <w:r w:rsidR="005E68CE" w:rsidRPr="00D044F9">
        <w:t>5</w:t>
      </w:r>
      <w:r w:rsidR="002936AF" w:rsidRPr="00D044F9">
        <w:t>ST</w:t>
      </w:r>
      <w:r w:rsidRPr="00D044F9">
        <w:t>, UK</w:t>
      </w:r>
    </w:p>
    <w:p w14:paraId="330A354E" w14:textId="528FA543" w:rsidR="0084399F" w:rsidRPr="00D044F9" w:rsidRDefault="0084399F" w:rsidP="0084399F">
      <w:pPr>
        <w:spacing w:line="240" w:lineRule="auto"/>
      </w:pPr>
      <w:r w:rsidRPr="00D044F9">
        <w:rPr>
          <w:vertAlign w:val="superscript"/>
        </w:rPr>
        <w:t>8</w:t>
      </w:r>
      <w:r w:rsidRPr="00D044F9">
        <w:t>Clinical and Experimental Sciences, University of Southampton, SO16 6YD, UK</w:t>
      </w:r>
    </w:p>
    <w:p w14:paraId="7B8AFA45" w14:textId="3D3DA3D2" w:rsidR="002936AF" w:rsidRPr="00D044F9" w:rsidRDefault="002936AF" w:rsidP="002936AF">
      <w:r w:rsidRPr="00D044F9">
        <w:t xml:space="preserve"> </w:t>
      </w:r>
    </w:p>
    <w:p w14:paraId="56DFD98F" w14:textId="7035BF7D" w:rsidR="0084399F" w:rsidRPr="00D044F9" w:rsidRDefault="0084399F" w:rsidP="0084399F">
      <w:pPr>
        <w:spacing w:after="0"/>
        <w:rPr>
          <w:b/>
        </w:rPr>
      </w:pPr>
      <w:r w:rsidRPr="00D044F9">
        <w:rPr>
          <w:b/>
        </w:rPr>
        <w:t>Corresponding author contact</w:t>
      </w:r>
    </w:p>
    <w:p w14:paraId="1C8CF489" w14:textId="77777777" w:rsidR="00970EE6" w:rsidRPr="00D044F9" w:rsidRDefault="00970EE6" w:rsidP="00970EE6">
      <w:pPr>
        <w:spacing w:after="0"/>
        <w:rPr>
          <w:b/>
        </w:rPr>
      </w:pPr>
      <w:r w:rsidRPr="00D044F9">
        <w:rPr>
          <w:rStyle w:val="apple-style-span"/>
          <w:rFonts w:eastAsia="Times New Roman"/>
        </w:rPr>
        <w:t xml:space="preserve">Professor Michael Thomas, Primary Care and Population Sciences, </w:t>
      </w:r>
      <w:proofErr w:type="spellStart"/>
      <w:r w:rsidRPr="00D044F9">
        <w:rPr>
          <w:rStyle w:val="apple-style-span"/>
          <w:rFonts w:eastAsia="Times New Roman"/>
        </w:rPr>
        <w:t>Aldermoor</w:t>
      </w:r>
      <w:proofErr w:type="spellEnd"/>
      <w:r w:rsidRPr="00D044F9">
        <w:rPr>
          <w:rStyle w:val="apple-style-span"/>
          <w:rFonts w:eastAsia="Times New Roman"/>
        </w:rPr>
        <w:t xml:space="preserve"> Health Centre, </w:t>
      </w:r>
      <w:proofErr w:type="spellStart"/>
      <w:r w:rsidRPr="00D044F9">
        <w:rPr>
          <w:rStyle w:val="apple-style-span"/>
          <w:rFonts w:eastAsia="Times New Roman"/>
        </w:rPr>
        <w:t>Aldermoor</w:t>
      </w:r>
      <w:proofErr w:type="spellEnd"/>
      <w:r w:rsidRPr="00D044F9">
        <w:rPr>
          <w:rStyle w:val="apple-style-span"/>
          <w:rFonts w:eastAsia="Times New Roman"/>
        </w:rPr>
        <w:t xml:space="preserve"> Close, Southampton, SO16 5ST, UK. </w:t>
      </w:r>
      <w:r w:rsidRPr="00D044F9">
        <w:rPr>
          <w:rFonts w:eastAsia="Times New Roman"/>
        </w:rPr>
        <w:t>Tel +44 (0) 2380241050, Fax: +44 (0) 2380701125</w:t>
      </w:r>
      <w:r w:rsidRPr="00D044F9">
        <w:rPr>
          <w:rFonts w:eastAsia="Times New Roman"/>
        </w:rPr>
        <w:br/>
      </w:r>
    </w:p>
    <w:p w14:paraId="0F096CB1" w14:textId="77777777" w:rsidR="00AE2A74" w:rsidRPr="00D044F9" w:rsidRDefault="00AE2A74" w:rsidP="00970EE6">
      <w:pPr>
        <w:spacing w:after="0"/>
        <w:rPr>
          <w:b/>
        </w:rPr>
      </w:pPr>
    </w:p>
    <w:p w14:paraId="794EBBC8" w14:textId="668DFE43" w:rsidR="00280BFB" w:rsidRPr="00D044F9" w:rsidRDefault="00280BFB" w:rsidP="00970EE6">
      <w:pPr>
        <w:spacing w:after="0"/>
        <w:rPr>
          <w:b/>
        </w:rPr>
      </w:pPr>
      <w:r w:rsidRPr="00D044F9">
        <w:rPr>
          <w:b/>
        </w:rPr>
        <w:lastRenderedPageBreak/>
        <w:t>Abstract</w:t>
      </w:r>
    </w:p>
    <w:p w14:paraId="5C86DEA4" w14:textId="4933050F" w:rsidR="00F33F38" w:rsidRPr="00D044F9" w:rsidRDefault="003C1751" w:rsidP="00DC2BD3">
      <w:pPr>
        <w:spacing w:line="480" w:lineRule="auto"/>
      </w:pPr>
      <w:r w:rsidRPr="00D044F9">
        <w:t xml:space="preserve">‘Finding the missing millions’ with </w:t>
      </w:r>
      <w:r w:rsidR="00280BFB" w:rsidRPr="00D044F9">
        <w:t>COPD</w:t>
      </w:r>
      <w:r w:rsidRPr="00D044F9">
        <w:t xml:space="preserve"> became part of </w:t>
      </w:r>
      <w:r w:rsidR="00AF6A7C" w:rsidRPr="00D044F9">
        <w:t>the</w:t>
      </w:r>
      <w:r w:rsidR="00230376" w:rsidRPr="00D044F9">
        <w:t xml:space="preserve"> </w:t>
      </w:r>
      <w:r w:rsidRPr="00D044F9">
        <w:t xml:space="preserve">Department of Health strategy </w:t>
      </w:r>
      <w:r w:rsidR="00AF6A7C" w:rsidRPr="00D044F9">
        <w:t>for England</w:t>
      </w:r>
      <w:r w:rsidR="00DC2BD3" w:rsidRPr="00D044F9">
        <w:t xml:space="preserve"> in 2010</w:t>
      </w:r>
      <w:r w:rsidR="00230376" w:rsidRPr="00D044F9">
        <w:t>.</w:t>
      </w:r>
      <w:r w:rsidRPr="00D044F9">
        <w:t xml:space="preserve"> </w:t>
      </w:r>
      <w:r w:rsidR="00280BFB" w:rsidRPr="00D044F9">
        <w:t xml:space="preserve">Targeted case-finding within primary care </w:t>
      </w:r>
      <w:r w:rsidR="00230376" w:rsidRPr="00D044F9">
        <w:t>is</w:t>
      </w:r>
      <w:r w:rsidR="003A0265" w:rsidRPr="00D044F9">
        <w:t xml:space="preserve"> </w:t>
      </w:r>
      <w:r w:rsidRPr="00D044F9">
        <w:t xml:space="preserve">one </w:t>
      </w:r>
      <w:r w:rsidR="00520527" w:rsidRPr="00D044F9">
        <w:t>potential pro-active strategy</w:t>
      </w:r>
      <w:r w:rsidR="00280BFB" w:rsidRPr="00D044F9">
        <w:t xml:space="preserve">, but currently little is known about </w:t>
      </w:r>
      <w:r w:rsidR="00F33F38" w:rsidRPr="00D044F9">
        <w:t xml:space="preserve">the </w:t>
      </w:r>
      <w:r w:rsidR="00280BFB" w:rsidRPr="00D044F9">
        <w:t xml:space="preserve">views of healthcare professionals (HCPs) </w:t>
      </w:r>
      <w:r w:rsidR="00F33F38" w:rsidRPr="00D044F9">
        <w:t>on this</w:t>
      </w:r>
      <w:r w:rsidR="00230376" w:rsidRPr="00D044F9">
        <w:t xml:space="preserve"> </w:t>
      </w:r>
      <w:r w:rsidR="00F33F38" w:rsidRPr="00D044F9">
        <w:t>approach</w:t>
      </w:r>
      <w:r w:rsidR="00280BFB" w:rsidRPr="00D044F9">
        <w:t>.</w:t>
      </w:r>
    </w:p>
    <w:p w14:paraId="3D182480" w14:textId="77777777" w:rsidR="00F33F38" w:rsidRPr="00D044F9" w:rsidRDefault="00F33F38" w:rsidP="00F33F38">
      <w:pPr>
        <w:spacing w:line="480" w:lineRule="auto"/>
      </w:pPr>
      <w:r w:rsidRPr="00D044F9">
        <w:t>In this study</w:t>
      </w:r>
      <w:r w:rsidR="00520527" w:rsidRPr="00D044F9">
        <w:t>,</w:t>
      </w:r>
      <w:r w:rsidR="00280BFB" w:rsidRPr="00D044F9">
        <w:t xml:space="preserve"> 36 HCPs (12 GPs, 14 nurses and 10 practice managers) from 34 UK practices participated in semi-structured telephone interviews</w:t>
      </w:r>
      <w:r w:rsidRPr="00D044F9">
        <w:t xml:space="preserve"> about targeted case-finding</w:t>
      </w:r>
      <w:r w:rsidR="00280BFB" w:rsidRPr="00D044F9">
        <w:t>. Interviews followed an interview guide, were audio-recorded</w:t>
      </w:r>
      <w:r w:rsidR="00520527" w:rsidRPr="00D044F9">
        <w:t xml:space="preserve">, </w:t>
      </w:r>
      <w:proofErr w:type="gramStart"/>
      <w:r w:rsidR="00280BFB" w:rsidRPr="00D044F9">
        <w:t>transcribed</w:t>
      </w:r>
      <w:proofErr w:type="gramEnd"/>
      <w:r w:rsidR="00280BFB" w:rsidRPr="00D044F9">
        <w:t xml:space="preserve"> verbatim</w:t>
      </w:r>
      <w:r w:rsidR="00520527" w:rsidRPr="00D044F9">
        <w:t>, coded and</w:t>
      </w:r>
      <w:r w:rsidR="00280BFB" w:rsidRPr="00D044F9">
        <w:t xml:space="preserve"> analysed using</w:t>
      </w:r>
      <w:r w:rsidR="00EE19DD" w:rsidRPr="00D044F9">
        <w:t xml:space="preserve"> </w:t>
      </w:r>
      <w:r w:rsidR="00520527" w:rsidRPr="00D044F9">
        <w:t>‘</w:t>
      </w:r>
      <w:r w:rsidR="00280BFB" w:rsidRPr="00D044F9">
        <w:t>Framework Approach</w:t>
      </w:r>
      <w:r w:rsidR="00520527" w:rsidRPr="00D044F9">
        <w:t>’</w:t>
      </w:r>
      <w:r w:rsidR="00280BFB" w:rsidRPr="00D044F9">
        <w:t xml:space="preserve">.  </w:t>
      </w:r>
    </w:p>
    <w:p w14:paraId="623D240E" w14:textId="0AC2394D" w:rsidR="00F33F38" w:rsidRPr="00D044F9" w:rsidRDefault="00280BFB" w:rsidP="00DC2BD3">
      <w:pPr>
        <w:spacing w:line="480" w:lineRule="auto"/>
      </w:pPr>
      <w:r w:rsidRPr="00D044F9">
        <w:t xml:space="preserve">Most </w:t>
      </w:r>
      <w:r w:rsidR="00F33F38" w:rsidRPr="00D044F9">
        <w:t xml:space="preserve">of those interviewed </w:t>
      </w:r>
      <w:r w:rsidR="00520527" w:rsidRPr="00D044F9">
        <w:t xml:space="preserve">practiced opportunistic </w:t>
      </w:r>
      <w:r w:rsidRPr="00D044F9">
        <w:t xml:space="preserve">case-finding. </w:t>
      </w:r>
      <w:r w:rsidR="00F33F38" w:rsidRPr="00D044F9">
        <w:t xml:space="preserve">The main </w:t>
      </w:r>
      <w:r w:rsidR="007869D7" w:rsidRPr="00D044F9">
        <w:t xml:space="preserve">perceived </w:t>
      </w:r>
      <w:r w:rsidR="00F33F38" w:rsidRPr="00D044F9">
        <w:t xml:space="preserve">barriers </w:t>
      </w:r>
      <w:r w:rsidR="00520527" w:rsidRPr="00D044F9">
        <w:t xml:space="preserve">to </w:t>
      </w:r>
      <w:r w:rsidR="007869D7" w:rsidRPr="00D044F9">
        <w:t>wider</w:t>
      </w:r>
      <w:r w:rsidR="00520527" w:rsidRPr="00D044F9">
        <w:t xml:space="preserve"> </w:t>
      </w:r>
      <w:r w:rsidR="00180810" w:rsidRPr="00D044F9">
        <w:t>case-finding</w:t>
      </w:r>
      <w:r w:rsidR="00520527" w:rsidRPr="00D044F9">
        <w:t xml:space="preserve"> programmes</w:t>
      </w:r>
      <w:r w:rsidR="00F33F3A" w:rsidRPr="00D044F9">
        <w:t xml:space="preserve"> were</w:t>
      </w:r>
      <w:r w:rsidR="00520527" w:rsidRPr="00D044F9">
        <w:t xml:space="preserve"> the resource </w:t>
      </w:r>
      <w:r w:rsidR="00DB52E6" w:rsidRPr="00D044F9">
        <w:t xml:space="preserve">implications </w:t>
      </w:r>
      <w:r w:rsidR="00F33F3A" w:rsidRPr="00D044F9">
        <w:t xml:space="preserve">associated with </w:t>
      </w:r>
      <w:r w:rsidR="007869D7" w:rsidRPr="00D044F9">
        <w:t xml:space="preserve">running </w:t>
      </w:r>
      <w:r w:rsidR="00520527" w:rsidRPr="00D044F9">
        <w:t xml:space="preserve">such programmes and </w:t>
      </w:r>
      <w:r w:rsidR="00DB52E6" w:rsidRPr="00D044F9">
        <w:t xml:space="preserve">identifying more </w:t>
      </w:r>
      <w:r w:rsidR="00520527" w:rsidRPr="00D044F9">
        <w:t xml:space="preserve">COPD </w:t>
      </w:r>
      <w:r w:rsidR="00DB52E6" w:rsidRPr="00D044F9">
        <w:t>patients</w:t>
      </w:r>
      <w:r w:rsidR="007869D7" w:rsidRPr="00D044F9">
        <w:t>.</w:t>
      </w:r>
      <w:r w:rsidR="00DB52E6" w:rsidRPr="00D044F9">
        <w:t xml:space="preserve"> </w:t>
      </w:r>
      <w:r w:rsidR="00DC2BD3" w:rsidRPr="00D044F9">
        <w:t>F</w:t>
      </w:r>
      <w:r w:rsidRPr="00D044F9">
        <w:t xml:space="preserve">inancial incentives, support from specialist clinicians, and comprehensive guidance were viewed as facilitators. </w:t>
      </w:r>
    </w:p>
    <w:p w14:paraId="5E9D19F5" w14:textId="6AE6E7EE" w:rsidR="00280BFB" w:rsidRPr="00D044F9" w:rsidRDefault="00196DCE" w:rsidP="00F33F3A">
      <w:pPr>
        <w:spacing w:line="480" w:lineRule="auto"/>
      </w:pPr>
      <w:r w:rsidRPr="00D044F9">
        <w:t>Whilst t</w:t>
      </w:r>
      <w:r w:rsidR="00CC4DAF" w:rsidRPr="00D044F9">
        <w:t>argeted case</w:t>
      </w:r>
      <w:r w:rsidR="0000526D" w:rsidRPr="00D044F9">
        <w:t>-</w:t>
      </w:r>
      <w:r w:rsidR="00CC4DAF" w:rsidRPr="00D044F9">
        <w:t xml:space="preserve">finding is </w:t>
      </w:r>
      <w:r w:rsidR="00520527" w:rsidRPr="00D044F9">
        <w:t>conceptually accepted</w:t>
      </w:r>
      <w:r w:rsidR="00CC4DAF" w:rsidRPr="00D044F9">
        <w:t xml:space="preserve"> by primary care staff</w:t>
      </w:r>
      <w:r w:rsidRPr="00D044F9">
        <w:t>,</w:t>
      </w:r>
      <w:r w:rsidR="00D935F4" w:rsidRPr="00D044F9">
        <w:t xml:space="preserve"> </w:t>
      </w:r>
      <w:r w:rsidR="0058586E" w:rsidRPr="00D044F9">
        <w:t xml:space="preserve">scepticism </w:t>
      </w:r>
      <w:r w:rsidRPr="00D044F9">
        <w:t>surrounding</w:t>
      </w:r>
      <w:r w:rsidR="00520527" w:rsidRPr="00D044F9">
        <w:t xml:space="preserve"> </w:t>
      </w:r>
      <w:r w:rsidR="00D935F4" w:rsidRPr="00D044F9">
        <w:t xml:space="preserve">1) </w:t>
      </w:r>
      <w:r w:rsidR="00520527" w:rsidRPr="00D044F9">
        <w:t>the value of</w:t>
      </w:r>
      <w:r w:rsidR="0058586E" w:rsidRPr="00D044F9">
        <w:t xml:space="preserve"> identifying those with mild </w:t>
      </w:r>
      <w:r w:rsidR="00520527" w:rsidRPr="00D044F9">
        <w:t>disease</w:t>
      </w:r>
      <w:r w:rsidR="00D935F4" w:rsidRPr="00D044F9">
        <w:t xml:space="preserve"> and 2) the availability of effective </w:t>
      </w:r>
      <w:r w:rsidR="0039748A" w:rsidRPr="00D044F9">
        <w:t xml:space="preserve">targeted case-finding </w:t>
      </w:r>
      <w:r w:rsidR="00D935F4" w:rsidRPr="00D044F9">
        <w:t>methods</w:t>
      </w:r>
      <w:r w:rsidRPr="00D044F9">
        <w:t>, may lead some to favour an opportunistic approach</w:t>
      </w:r>
      <w:r w:rsidR="0058586E" w:rsidRPr="00D044F9">
        <w:t xml:space="preserve">.  </w:t>
      </w:r>
      <w:r w:rsidR="00F33F3A" w:rsidRPr="00D044F9">
        <w:t xml:space="preserve">Key concerns </w:t>
      </w:r>
      <w:r w:rsidR="00C85AD5" w:rsidRPr="00D044F9">
        <w:t>were</w:t>
      </w:r>
      <w:r w:rsidR="00F33F3A" w:rsidRPr="00D044F9">
        <w:t xml:space="preserve"> a l</w:t>
      </w:r>
      <w:r w:rsidR="00230376" w:rsidRPr="00D044F9">
        <w:t xml:space="preserve">ack of </w:t>
      </w:r>
      <w:r w:rsidR="00520527" w:rsidRPr="00D044F9">
        <w:t xml:space="preserve">unequivocal </w:t>
      </w:r>
      <w:r w:rsidR="00230376" w:rsidRPr="00D044F9">
        <w:t xml:space="preserve">evidence </w:t>
      </w:r>
      <w:r w:rsidR="00F33F3A" w:rsidRPr="00D044F9">
        <w:t xml:space="preserve">for </w:t>
      </w:r>
      <w:r w:rsidR="00230376" w:rsidRPr="00D044F9">
        <w:t xml:space="preserve">the </w:t>
      </w:r>
      <w:r w:rsidR="00520527" w:rsidRPr="00D044F9">
        <w:t xml:space="preserve">relative </w:t>
      </w:r>
      <w:r w:rsidR="00230376" w:rsidRPr="00D044F9">
        <w:t>benefit</w:t>
      </w:r>
      <w:r w:rsidR="00F33F3A" w:rsidRPr="00D044F9">
        <w:t>s</w:t>
      </w:r>
      <w:r w:rsidR="00230376" w:rsidRPr="00D044F9">
        <w:t xml:space="preserve"> </w:t>
      </w:r>
      <w:r w:rsidR="00F33F3A" w:rsidRPr="00D044F9">
        <w:t xml:space="preserve">versus </w:t>
      </w:r>
      <w:r w:rsidR="00230376" w:rsidRPr="00D044F9">
        <w:t>disadvantages</w:t>
      </w:r>
      <w:r w:rsidR="00AF6A7C" w:rsidRPr="00D044F9">
        <w:t xml:space="preserve"> of diagnos</w:t>
      </w:r>
      <w:r w:rsidRPr="00D044F9">
        <w:t xml:space="preserve">ing </w:t>
      </w:r>
      <w:r w:rsidR="00230376" w:rsidRPr="00D044F9">
        <w:t>patient</w:t>
      </w:r>
      <w:r w:rsidR="007869D7" w:rsidRPr="00D044F9">
        <w:t>s</w:t>
      </w:r>
      <w:r w:rsidRPr="00D044F9">
        <w:t xml:space="preserve"> earlier</w:t>
      </w:r>
      <w:r w:rsidR="00F33F3A" w:rsidRPr="00D044F9">
        <w:t>,</w:t>
      </w:r>
      <w:r w:rsidR="007869D7" w:rsidRPr="00D044F9">
        <w:t xml:space="preserve"> and</w:t>
      </w:r>
      <w:r w:rsidR="00230376" w:rsidRPr="00D044F9">
        <w:t xml:space="preserve"> </w:t>
      </w:r>
      <w:r w:rsidR="007869D7" w:rsidRPr="00D044F9">
        <w:t xml:space="preserve">resource constraints in an </w:t>
      </w:r>
      <w:r w:rsidR="00F33F3A" w:rsidRPr="00D044F9">
        <w:t xml:space="preserve">already </w:t>
      </w:r>
      <w:r w:rsidR="007869D7" w:rsidRPr="00D044F9">
        <w:t>over-burdened system. B</w:t>
      </w:r>
      <w:r w:rsidR="00230376" w:rsidRPr="00D044F9">
        <w:t xml:space="preserve">arriers to practical implementation </w:t>
      </w:r>
      <w:r w:rsidR="00F33F3A" w:rsidRPr="00D044F9">
        <w:t>of case-finding</w:t>
      </w:r>
      <w:r w:rsidRPr="00D044F9">
        <w:t xml:space="preserve"> studies</w:t>
      </w:r>
      <w:r w:rsidR="00F33F3A" w:rsidRPr="00D044F9">
        <w:t xml:space="preserve"> </w:t>
      </w:r>
      <w:r w:rsidR="00230376" w:rsidRPr="00D044F9">
        <w:t xml:space="preserve">may be </w:t>
      </w:r>
      <w:r w:rsidR="007869D7" w:rsidRPr="00D044F9">
        <w:t xml:space="preserve">addressed </w:t>
      </w:r>
      <w:r w:rsidR="00AF6A7C" w:rsidRPr="00D044F9">
        <w:t>with</w:t>
      </w:r>
      <w:r w:rsidR="00230376" w:rsidRPr="00D044F9">
        <w:t xml:space="preserve"> </w:t>
      </w:r>
      <w:r w:rsidR="007869D7" w:rsidRPr="00D044F9">
        <w:t>financial</w:t>
      </w:r>
      <w:r w:rsidR="00AF6A7C" w:rsidRPr="00D044F9">
        <w:t>, human and educational re</w:t>
      </w:r>
      <w:r w:rsidR="007869D7" w:rsidRPr="00D044F9">
        <w:t>source</w:t>
      </w:r>
      <w:r w:rsidR="00AF6A7C" w:rsidRPr="00D044F9">
        <w:t>s</w:t>
      </w:r>
      <w:r w:rsidR="007869D7" w:rsidRPr="00D044F9">
        <w:t>,</w:t>
      </w:r>
      <w:r w:rsidR="00AF6A7C" w:rsidRPr="00D044F9">
        <w:t xml:space="preserve"> such as additional staff to undertake</w:t>
      </w:r>
      <w:r w:rsidR="00A46A77" w:rsidRPr="00D044F9">
        <w:t xml:space="preserve"> searches and </w:t>
      </w:r>
      <w:r w:rsidR="00AF6A7C" w:rsidRPr="00D044F9">
        <w:t xml:space="preserve">perform </w:t>
      </w:r>
      <w:r w:rsidR="00A46A77" w:rsidRPr="00D044F9">
        <w:t>spirometry tests</w:t>
      </w:r>
      <w:r w:rsidR="00F33F3A" w:rsidRPr="00D044F9">
        <w:t>,</w:t>
      </w:r>
      <w:r w:rsidR="007869D7" w:rsidRPr="00D044F9">
        <w:t xml:space="preserve"> and practical and educational support from specialist teams</w:t>
      </w:r>
      <w:r w:rsidR="0000526D" w:rsidRPr="00D044F9">
        <w:t>.</w:t>
      </w:r>
      <w:r w:rsidR="00230376" w:rsidRPr="00D044F9">
        <w:t xml:space="preserve"> </w:t>
      </w:r>
    </w:p>
    <w:p w14:paraId="4BF9A2EC" w14:textId="77777777" w:rsidR="00E4504B" w:rsidRPr="00D044F9" w:rsidRDefault="00E4504B" w:rsidP="0000526D">
      <w:pPr>
        <w:spacing w:line="480" w:lineRule="auto"/>
      </w:pPr>
    </w:p>
    <w:p w14:paraId="42EC062F" w14:textId="77777777" w:rsidR="00280BFB" w:rsidRPr="00D044F9" w:rsidRDefault="00280BFB" w:rsidP="00280BFB">
      <w:pPr>
        <w:spacing w:line="480" w:lineRule="auto"/>
      </w:pPr>
      <w:r w:rsidRPr="00D044F9">
        <w:rPr>
          <w:b/>
        </w:rPr>
        <w:t>Keywords:</w:t>
      </w:r>
      <w:r w:rsidRPr="00D044F9">
        <w:t xml:space="preserve"> ‘COPD’, ‘primary care’, ‘targeted case-finding’, ‘qualitative interview study’, ‘framework analysis’, ‘professional views’.</w:t>
      </w:r>
    </w:p>
    <w:p w14:paraId="73B619BB" w14:textId="77777777" w:rsidR="00280BFB" w:rsidRPr="00D044F9" w:rsidRDefault="00280BFB" w:rsidP="00280BFB">
      <w:pPr>
        <w:spacing w:line="480" w:lineRule="auto"/>
        <w:jc w:val="center"/>
      </w:pPr>
    </w:p>
    <w:p w14:paraId="2C0600EA" w14:textId="77777777" w:rsidR="00E75E79" w:rsidRPr="00D044F9" w:rsidRDefault="00E75E79" w:rsidP="00F643BA">
      <w:pPr>
        <w:spacing w:line="480" w:lineRule="auto"/>
        <w:rPr>
          <w:b/>
          <w:bCs/>
        </w:rPr>
      </w:pPr>
      <w:bookmarkStart w:id="0" w:name="_GoBack"/>
      <w:bookmarkEnd w:id="0"/>
      <w:r w:rsidRPr="00D044F9">
        <w:rPr>
          <w:b/>
          <w:bCs/>
        </w:rPr>
        <w:lastRenderedPageBreak/>
        <w:t>Introduction</w:t>
      </w:r>
    </w:p>
    <w:p w14:paraId="7D5DCCB9" w14:textId="77777777" w:rsidR="00E75E79" w:rsidRPr="00D044F9" w:rsidRDefault="00E75E79"/>
    <w:p w14:paraId="1283CC7F" w14:textId="7571F8C7" w:rsidR="00831730" w:rsidRPr="00D044F9" w:rsidRDefault="00E75E79" w:rsidP="00940E49">
      <w:pPr>
        <w:spacing w:line="480" w:lineRule="auto"/>
      </w:pPr>
      <w:r w:rsidRPr="00D044F9">
        <w:t xml:space="preserve">Chronic obstructive pulmonary disease (COPD) </w:t>
      </w:r>
      <w:r w:rsidR="00473EC4" w:rsidRPr="00D044F9">
        <w:t>costs</w:t>
      </w:r>
      <w:r w:rsidR="00EC157E" w:rsidRPr="00D044F9">
        <w:t xml:space="preserve"> the </w:t>
      </w:r>
      <w:r w:rsidR="00AB2469" w:rsidRPr="00D044F9">
        <w:t>United Kingdom (UK)</w:t>
      </w:r>
      <w:r w:rsidR="00473EC4" w:rsidRPr="00D044F9">
        <w:t xml:space="preserve"> </w:t>
      </w:r>
      <w:r w:rsidR="00FE4B57" w:rsidRPr="00D044F9">
        <w:t xml:space="preserve">economy £2.7 </w:t>
      </w:r>
      <w:r w:rsidR="00EE19DD" w:rsidRPr="00D044F9">
        <w:t>b</w:t>
      </w:r>
      <w:r w:rsidR="00FE4B57" w:rsidRPr="00D044F9">
        <w:t xml:space="preserve">illion per year in lost working days and </w:t>
      </w:r>
      <w:r w:rsidR="00940E49" w:rsidRPr="00D044F9">
        <w:t xml:space="preserve">costs the NHS </w:t>
      </w:r>
      <w:r w:rsidR="00FE4B57" w:rsidRPr="00D044F9">
        <w:t xml:space="preserve">£800 million per year </w:t>
      </w:r>
      <w:r w:rsidR="007718BA" w:rsidRPr="00D044F9">
        <w:fldChar w:fldCharType="begin"/>
      </w:r>
      <w:r w:rsidR="00C12B0F" w:rsidRPr="00D044F9">
        <w:instrText xml:space="preserve"> ADDIN EN.CITE &lt;EndNote&gt;&lt;Cite&gt;&lt;Author&gt;NICE&lt;/Author&gt;&lt;Year&gt;2010&lt;/Year&gt;&lt;RecNum&gt;344&lt;/RecNum&gt;&lt;DisplayText&gt;(1, 2)&lt;/DisplayText&gt;&lt;record&gt;&lt;rec-number&gt;344&lt;/rec-number&gt;&lt;foreign-keys&gt;&lt;key app="EN" db-id="t0szxwpwe5dpe0e9t5bxpdvmreaw5ww5x9ws" timestamp="1353082863"&gt;344&lt;/key&gt;&lt;/foreign-keys&gt;&lt;ref-type name="Electronic Article"&gt;43&lt;/ref-type&gt;&lt;contributors&gt;&lt;authors&gt;&lt;author&gt;NICE &lt;/author&gt;&lt;/authors&gt;&lt;/contributors&gt;&lt;titles&gt;&lt;title&gt;Chronic obstructive pulmonary disease - Management of chronic obstructive pulmonary disease in adults in primary and secondary care; CG101 Chronic obstructive pulmonary disease (update).&lt;/title&gt;&lt;/titles&gt;&lt;pages&gt;61&lt;/pages&gt;&lt;dates&gt;&lt;year&gt;2010&lt;/year&gt;&lt;/dates&gt;&lt;publisher&gt;National Institute for Health and Clinical Excellence&lt;/publisher&gt;&lt;urls&gt;&lt;related-urls&gt;&lt;url&gt;https://www.nice.org.uk/guidance/CG101&lt;/url&gt;&lt;/related-urls&gt;&lt;/urls&gt;&lt;/record&gt;&lt;/Cite&gt;&lt;Cite&gt;&lt;Author&gt;NICE&lt;/Author&gt;&lt;Year&gt;2011&lt;/Year&gt;&lt;RecNum&gt;624&lt;/RecNum&gt;&lt;record&gt;&lt;rec-number&gt;624&lt;/rec-number&gt;&lt;foreign-keys&gt;&lt;key app="EN" db-id="t0szxwpwe5dpe0e9t5bxpdvmreaw5ww5x9ws" timestamp="1489145149"&gt;624&lt;/key&gt;&lt;/foreign-keys&gt;&lt;ref-type name="Government Document"&gt;46&lt;/ref-type&gt;&lt;contributors&gt;&lt;authors&gt;&lt;author&gt;NICE&lt;/author&gt;&lt;/authors&gt;&lt;secondary-authors&gt;&lt;author&gt;National Institute for Health and Clinical Excellence&lt;/author&gt;&lt;/secondary-authors&gt;&lt;/contributors&gt;&lt;titles&gt;&lt;title&gt;Chronic Obstructive Pulmonary Disease Costing Report; Implementing NICE guidelines&lt;/title&gt;&lt;/titles&gt;&lt;pages&gt;30&lt;/pages&gt;&lt;dates&gt;&lt;year&gt;2011&lt;/year&gt;&lt;/dates&gt;&lt;urls&gt;&lt;related-urls&gt;&lt;url&gt;https://www.nice.org.uk/guidance/cg101/resources/costing-report-134511805&lt;/url&gt;&lt;/related-urls&gt;&lt;/urls&gt;&lt;/record&gt;&lt;/Cite&gt;&lt;/EndNote&gt;</w:instrText>
      </w:r>
      <w:r w:rsidR="007718BA" w:rsidRPr="00D044F9">
        <w:fldChar w:fldCharType="separate"/>
      </w:r>
      <w:r w:rsidR="00824752" w:rsidRPr="00D044F9">
        <w:rPr>
          <w:noProof/>
        </w:rPr>
        <w:t>(1, 2)</w:t>
      </w:r>
      <w:r w:rsidR="007718BA" w:rsidRPr="00D044F9">
        <w:fldChar w:fldCharType="end"/>
      </w:r>
      <w:r w:rsidR="00AB2469" w:rsidRPr="00D044F9">
        <w:t>. T</w:t>
      </w:r>
      <w:r w:rsidR="00226308" w:rsidRPr="00D044F9">
        <w:t xml:space="preserve">he greatest cost </w:t>
      </w:r>
      <w:r w:rsidR="00AB2469" w:rsidRPr="00D044F9">
        <w:t xml:space="preserve">is </w:t>
      </w:r>
      <w:r w:rsidR="00226308" w:rsidRPr="00D044F9">
        <w:t>associate</w:t>
      </w:r>
      <w:r w:rsidR="00FE73B0" w:rsidRPr="00D044F9">
        <w:t>d</w:t>
      </w:r>
      <w:r w:rsidR="00226308" w:rsidRPr="00D044F9">
        <w:t xml:space="preserve"> with hospital admission</w:t>
      </w:r>
      <w:r w:rsidR="00FE73B0" w:rsidRPr="00D044F9">
        <w:t>s</w:t>
      </w:r>
      <w:r w:rsidR="00226308" w:rsidRPr="00D044F9">
        <w:t xml:space="preserve"> for those with severe</w:t>
      </w:r>
      <w:r w:rsidR="00940E49" w:rsidRPr="00D044F9">
        <w:t xml:space="preserve">/ </w:t>
      </w:r>
      <w:r w:rsidR="00226308" w:rsidRPr="00D044F9">
        <w:t>very severe COPD</w:t>
      </w:r>
      <w:r w:rsidR="007718BA" w:rsidRPr="00D044F9">
        <w:t xml:space="preserve"> </w:t>
      </w:r>
      <w:r w:rsidR="007718BA" w:rsidRPr="00D044F9">
        <w:fldChar w:fldCharType="begin"/>
      </w:r>
      <w:r w:rsidR="00824752" w:rsidRPr="00D044F9">
        <w:instrText xml:space="preserve"> ADDIN EN.CITE &lt;EndNote&gt;&lt;Cite&gt;&lt;Author&gt;NICE&lt;/Author&gt;&lt;Year&gt;2010&lt;/Year&gt;&lt;RecNum&gt;344&lt;/RecNum&gt;&lt;DisplayText&gt;(1)&lt;/DisplayText&gt;&lt;record&gt;&lt;rec-number&gt;344&lt;/rec-number&gt;&lt;foreign-keys&gt;&lt;key app="EN" db-id="t0szxwpwe5dpe0e9t5bxpdvmreaw5ww5x9ws" timestamp="1353082863"&gt;344&lt;/key&gt;&lt;/foreign-keys&gt;&lt;ref-type name="Electronic Article"&gt;43&lt;/ref-type&gt;&lt;contributors&gt;&lt;authors&gt;&lt;author&gt;NICE &lt;/author&gt;&lt;/authors&gt;&lt;/contributors&gt;&lt;titles&gt;&lt;title&gt;Chronic obstructive pulmonary disease - Management of chronic obstructive pulmonary disease in adults in primary and secondary care; CG101 Chronic obstructive pulmonary disease (update).&lt;/title&gt;&lt;/titles&gt;&lt;pages&gt;61&lt;/pages&gt;&lt;dates&gt;&lt;year&gt;2010&lt;/year&gt;&lt;/dates&gt;&lt;publisher&gt;National Institute for Health and Clinical Excellence&lt;/publisher&gt;&lt;urls&gt;&lt;related-urls&gt;&lt;url&gt;https://www.nice.org.uk/guidance/CG101&lt;/url&gt;&lt;/related-urls&gt;&lt;/urls&gt;&lt;/record&gt;&lt;/Cite&gt;&lt;/EndNote&gt;</w:instrText>
      </w:r>
      <w:r w:rsidR="007718BA" w:rsidRPr="00D044F9">
        <w:fldChar w:fldCharType="separate"/>
      </w:r>
      <w:r w:rsidR="007718BA" w:rsidRPr="00D044F9">
        <w:rPr>
          <w:noProof/>
        </w:rPr>
        <w:t>(1)</w:t>
      </w:r>
      <w:r w:rsidR="007718BA" w:rsidRPr="00D044F9">
        <w:fldChar w:fldCharType="end"/>
      </w:r>
      <w:r w:rsidR="00226308" w:rsidRPr="00D044F9">
        <w:t>.</w:t>
      </w:r>
      <w:r w:rsidR="00831730" w:rsidRPr="00D044F9">
        <w:t xml:space="preserve"> </w:t>
      </w:r>
      <w:r w:rsidR="00473EC4" w:rsidRPr="00D044F9">
        <w:t xml:space="preserve">Early diagnosis of COPD </w:t>
      </w:r>
      <w:r w:rsidR="007869D7" w:rsidRPr="00D044F9">
        <w:t>has the potential</w:t>
      </w:r>
      <w:r w:rsidR="00473EC4" w:rsidRPr="00D044F9">
        <w:t xml:space="preserve"> to reduce these costs, because although </w:t>
      </w:r>
      <w:r w:rsidR="00831730" w:rsidRPr="00D044F9">
        <w:t xml:space="preserve">COPD cannot be cured, it is treatable </w:t>
      </w:r>
      <w:r w:rsidR="00B96CBB" w:rsidRPr="00D044F9">
        <w:t>once a diagnosis has been made</w:t>
      </w:r>
      <w:r w:rsidR="00F643BA" w:rsidRPr="00D044F9">
        <w:t xml:space="preserve"> </w:t>
      </w:r>
      <w:r w:rsidR="007718BA" w:rsidRPr="00D044F9">
        <w:fldChar w:fldCharType="begin"/>
      </w:r>
      <w:r w:rsidR="00824752" w:rsidRPr="00D044F9">
        <w:instrText xml:space="preserve"> ADDIN EN.CITE &lt;EndNote&gt;&lt;Cite&gt;&lt;Author&gt;Global Initiative for Chronic Obstructive Pulmonary Disease&lt;/Author&gt;&lt;Year&gt;2016&lt;/Year&gt;&lt;RecNum&gt;340&lt;/RecNum&gt;&lt;DisplayText&gt;(3)&lt;/DisplayText&gt;&lt;record&gt;&lt;rec-number&gt;340&lt;/rec-number&gt;&lt;foreign-keys&gt;&lt;key app="EN" db-id="t0szxwpwe5dpe0e9t5bxpdvmreaw5ww5x9ws" timestamp="1353082857"&gt;340&lt;/key&gt;&lt;/foreign-keys&gt;&lt;ref-type name="Electronic Article"&gt;43&lt;/ref-type&gt;&lt;contributors&gt;&lt;authors&gt;&lt;author&gt;Global Initiative for Chronic Obstructive Pulmonary Disease,&lt;/author&gt;&lt;/authors&gt;&lt;/contributors&gt;&lt;titles&gt;&lt;title&gt;Global strategy for diagnosis, management, and prevention of chronic obstructive pulmonary disease &lt;/title&gt;&lt;/titles&gt;&lt;dates&gt;&lt;year&gt;2016&lt;/year&gt;&lt;pub-dates&gt;&lt;date&gt;07/07/2016&lt;/date&gt;&lt;/pub-dates&gt;&lt;/dates&gt;&lt;urls&gt;&lt;related-urls&gt;&lt;url&gt;http://goldcopd.org/global-strategy-diagnosis-management-prevention-copd-2016/&lt;/url&gt;&lt;/related-urls&gt;&lt;/urls&gt;&lt;/record&gt;&lt;/Cite&gt;&lt;/EndNote&gt;</w:instrText>
      </w:r>
      <w:r w:rsidR="007718BA" w:rsidRPr="00D044F9">
        <w:fldChar w:fldCharType="separate"/>
      </w:r>
      <w:r w:rsidR="00824752" w:rsidRPr="00D044F9">
        <w:rPr>
          <w:noProof/>
        </w:rPr>
        <w:t>(3)</w:t>
      </w:r>
      <w:r w:rsidR="007718BA" w:rsidRPr="00D044F9">
        <w:fldChar w:fldCharType="end"/>
      </w:r>
      <w:r w:rsidR="00AB2469" w:rsidRPr="00D044F9">
        <w:t xml:space="preserve">. Early diagnosis is, therefore, a key tenet of the </w:t>
      </w:r>
      <w:r w:rsidR="007869D7" w:rsidRPr="00D044F9">
        <w:t>UK</w:t>
      </w:r>
      <w:r w:rsidR="00AB2469" w:rsidRPr="00D044F9">
        <w:t>’s</w:t>
      </w:r>
      <w:r w:rsidR="007869D7" w:rsidRPr="00D044F9">
        <w:t xml:space="preserve"> </w:t>
      </w:r>
      <w:r w:rsidR="00AB2469" w:rsidRPr="00D044F9">
        <w:t>n</w:t>
      </w:r>
      <w:r w:rsidR="007869D7" w:rsidRPr="00D044F9">
        <w:t xml:space="preserve">ational </w:t>
      </w:r>
      <w:r w:rsidR="00AB2469" w:rsidRPr="00D044F9">
        <w:t>s</w:t>
      </w:r>
      <w:r w:rsidR="007869D7" w:rsidRPr="00D044F9">
        <w:t>trategy</w:t>
      </w:r>
      <w:r w:rsidR="00AB2469" w:rsidRPr="00D044F9">
        <w:t xml:space="preserve"> for managing COPD</w:t>
      </w:r>
      <w:r w:rsidR="007718BA" w:rsidRPr="00D044F9">
        <w:fldChar w:fldCharType="begin"/>
      </w:r>
      <w:r w:rsidR="00824752" w:rsidRPr="00D044F9">
        <w:instrText xml:space="preserve"> ADDIN EN.CITE &lt;EndNote&gt;&lt;Cite&gt;&lt;Author&gt;Department of Health&lt;/Author&gt;&lt;Year&gt;2011&lt;/Year&gt;&lt;RecNum&gt;605&lt;/RecNum&gt;&lt;DisplayText&gt;(4)&lt;/DisplayText&gt;&lt;record&gt;&lt;rec-number&gt;605&lt;/rec-number&gt;&lt;foreign-keys&gt;&lt;key app="EN" db-id="t0szxwpwe5dpe0e9t5bxpdvmreaw5ww5x9ws" timestamp="1478098446"&gt;605&lt;/key&gt;&lt;/foreign-keys&gt;&lt;ref-type name="Government Document"&gt;46&lt;/ref-type&gt;&lt;contributors&gt;&lt;authors&gt;&lt;author&gt;Department of Health,&lt;/author&gt;&lt;/authors&gt;&lt;/contributors&gt;&lt;titles&gt;&lt;title&gt;An Outcomes Strategy for Chronic Obstructive Pulmonary Disease (COPD) and Asthma in England &lt;/title&gt;&lt;/titles&gt;&lt;dates&gt;&lt;year&gt;2011&lt;/year&gt;&lt;/dates&gt;&lt;pub-location&gt;http://www.dh.gov.uk/publications&lt;/pub-location&gt;&lt;publisher&gt;Department of Health &lt;/publisher&gt;&lt;urls&gt;&lt;related-urls&gt;&lt;url&gt;https://www.gov.uk/government/uploads/system/uploads/attachment_data/file/216139/dh_128428.pd&lt;/url&gt;&lt;/related-urls&gt;&lt;/urls&gt;&lt;/record&gt;&lt;/Cite&gt;&lt;/EndNote&gt;</w:instrText>
      </w:r>
      <w:r w:rsidR="007718BA" w:rsidRPr="00D044F9">
        <w:fldChar w:fldCharType="separate"/>
      </w:r>
      <w:r w:rsidR="00824752" w:rsidRPr="00D044F9">
        <w:rPr>
          <w:noProof/>
        </w:rPr>
        <w:t>(4)</w:t>
      </w:r>
      <w:r w:rsidR="007718BA" w:rsidRPr="00D044F9">
        <w:fldChar w:fldCharType="end"/>
      </w:r>
      <w:r w:rsidR="007718BA" w:rsidRPr="00D044F9">
        <w:t>.</w:t>
      </w:r>
    </w:p>
    <w:p w14:paraId="6548DE34" w14:textId="77777777" w:rsidR="00521780" w:rsidRPr="00D044F9" w:rsidRDefault="00521780" w:rsidP="00F643BA">
      <w:pPr>
        <w:spacing w:line="480" w:lineRule="auto"/>
      </w:pPr>
    </w:p>
    <w:p w14:paraId="37816854" w14:textId="20CA57BD" w:rsidR="002D28B3" w:rsidRPr="00D044F9" w:rsidRDefault="00831730" w:rsidP="00CE42B4">
      <w:pPr>
        <w:spacing w:line="480" w:lineRule="auto"/>
      </w:pPr>
      <w:r w:rsidRPr="00D044F9">
        <w:t>In the</w:t>
      </w:r>
      <w:r w:rsidR="00940E49" w:rsidRPr="00D044F9">
        <w:t xml:space="preserve"> UK</w:t>
      </w:r>
      <w:r w:rsidRPr="00D044F9">
        <w:t xml:space="preserve">, it is estimated </w:t>
      </w:r>
      <w:r w:rsidR="00F643BA" w:rsidRPr="00D044F9">
        <w:t xml:space="preserve">that </w:t>
      </w:r>
      <w:r w:rsidRPr="00D044F9">
        <w:t xml:space="preserve">2 million people </w:t>
      </w:r>
      <w:r w:rsidR="00473EC4" w:rsidRPr="00D044F9">
        <w:t xml:space="preserve">with COPD </w:t>
      </w:r>
      <w:r w:rsidR="007718BA" w:rsidRPr="00D044F9">
        <w:t xml:space="preserve">remain undiagnosed </w:t>
      </w:r>
      <w:r w:rsidR="007718BA" w:rsidRPr="00D044F9">
        <w:fldChar w:fldCharType="begin"/>
      </w:r>
      <w:r w:rsidR="00824752" w:rsidRPr="00D044F9">
        <w:instrText xml:space="preserve"> ADDIN EN.CITE &lt;EndNote&gt;&lt;Cite&gt;&lt;Author&gt;Shahab&lt;/Author&gt;&lt;Year&gt;2006&lt;/Year&gt;&lt;RecNum&gt;619&lt;/RecNum&gt;&lt;DisplayText&gt;(5)&lt;/DisplayText&gt;&lt;record&gt;&lt;rec-number&gt;619&lt;/rec-number&gt;&lt;foreign-keys&gt;&lt;key app="EN" db-id="t0szxwpwe5dpe0e9t5bxpdvmreaw5ww5x9ws" timestamp="1481042043"&gt;619&lt;/key&gt;&lt;/foreign-keys&gt;&lt;ref-type name="Journal Article"&gt;17&lt;/ref-type&gt;&lt;contributors&gt;&lt;authors&gt;&lt;author&gt;Shahab, L.&lt;/author&gt;&lt;author&gt;Jarvis, M. J.&lt;/author&gt;&lt;author&gt;Britton, J.&lt;/author&gt;&lt;author&gt;West, R.&lt;/author&gt;&lt;/authors&gt;&lt;/contributors&gt;&lt;titles&gt;&lt;title&gt;Prevalence, diagnosis and relation to tobacco dependence of chronic obstructive pulmonary disease in a nationally representative population sample&lt;/title&gt;&lt;secondary-title&gt;Thorax&lt;/secondary-title&gt;&lt;/titles&gt;&lt;periodical&gt;&lt;full-title&gt;Thorax&lt;/full-title&gt;&lt;abbr-1&gt;Thorax&lt;/abbr-1&gt;&lt;/periodical&gt;&lt;pages&gt;1043-1047&lt;/pages&gt;&lt;volume&gt;61&lt;/volume&gt;&lt;number&gt;12&lt;/number&gt;&lt;dates&gt;&lt;year&gt;2006&lt;/year&gt;&lt;pub-dates&gt;&lt;date&gt;04/27/received&amp;#xD;08/25/accepted&lt;/date&gt;&lt;/pub-dates&gt;&lt;/dates&gt;&lt;publisher&gt;BMJ Group&lt;/publisher&gt;&lt;isbn&gt;0040-6376&amp;#xD;1468-3296&lt;/isbn&gt;&lt;accession-num&gt;PMC2117062&lt;/accession-num&gt;&lt;urls&gt;&lt;related-urls&gt;&lt;url&gt;http://www.ncbi.nlm.nih.gov/pmc/articles/PMC2117062/&lt;/url&gt;&lt;/related-urls&gt;&lt;/urls&gt;&lt;electronic-resource-num&gt;10.1136/thx.2006.064410&lt;/electronic-resource-num&gt;&lt;remote-database-name&gt;PMC&lt;/remote-database-name&gt;&lt;/record&gt;&lt;/Cite&gt;&lt;/EndNote&gt;</w:instrText>
      </w:r>
      <w:r w:rsidR="007718BA" w:rsidRPr="00D044F9">
        <w:fldChar w:fldCharType="separate"/>
      </w:r>
      <w:r w:rsidR="00824752" w:rsidRPr="00D044F9">
        <w:rPr>
          <w:noProof/>
        </w:rPr>
        <w:t>(5)</w:t>
      </w:r>
      <w:r w:rsidR="007718BA" w:rsidRPr="00D044F9">
        <w:fldChar w:fldCharType="end"/>
      </w:r>
      <w:r w:rsidRPr="00D044F9">
        <w:t xml:space="preserve">, with </w:t>
      </w:r>
      <w:r w:rsidR="002E5B6B" w:rsidRPr="00D044F9">
        <w:t xml:space="preserve">a </w:t>
      </w:r>
      <w:r w:rsidRPr="00D044F9">
        <w:t xml:space="preserve">diagnosis </w:t>
      </w:r>
      <w:r w:rsidR="007718BA" w:rsidRPr="00D044F9">
        <w:t xml:space="preserve">often </w:t>
      </w:r>
      <w:r w:rsidR="002E5B6B" w:rsidRPr="00D044F9">
        <w:t xml:space="preserve">not </w:t>
      </w:r>
      <w:r w:rsidR="007718BA" w:rsidRPr="00D044F9">
        <w:t>be</w:t>
      </w:r>
      <w:r w:rsidR="007869D7" w:rsidRPr="00D044F9">
        <w:t>i</w:t>
      </w:r>
      <w:r w:rsidR="007718BA" w:rsidRPr="00D044F9">
        <w:t>n</w:t>
      </w:r>
      <w:r w:rsidR="007869D7" w:rsidRPr="00D044F9">
        <w:t>g</w:t>
      </w:r>
      <w:r w:rsidR="00CE42B4" w:rsidRPr="00D044F9">
        <w:t xml:space="preserve"> made</w:t>
      </w:r>
      <w:r w:rsidR="007869D7" w:rsidRPr="00D044F9">
        <w:t xml:space="preserve"> </w:t>
      </w:r>
      <w:r w:rsidR="002E5B6B" w:rsidRPr="00D044F9">
        <w:t>until disease is</w:t>
      </w:r>
      <w:r w:rsidR="00A17F51" w:rsidRPr="00D044F9">
        <w:t xml:space="preserve"> </w:t>
      </w:r>
      <w:r w:rsidRPr="00D044F9">
        <w:t>relatively advanced</w:t>
      </w:r>
      <w:r w:rsidR="007718BA" w:rsidRPr="00D044F9">
        <w:t xml:space="preserve"> </w:t>
      </w:r>
      <w:r w:rsidR="007718BA" w:rsidRPr="00D044F9">
        <w:fldChar w:fldCharType="begin"/>
      </w:r>
      <w:r w:rsidR="00824752" w:rsidRPr="00D044F9">
        <w:instrText xml:space="preserve"> ADDIN EN.CITE &lt;EndNote&gt;&lt;Cite&gt;&lt;Author&gt;Jones&lt;/Author&gt;&lt;Year&gt;2014&lt;/Year&gt;&lt;RecNum&gt;618&lt;/RecNum&gt;&lt;DisplayText&gt;(6)&lt;/DisplayText&gt;&lt;record&gt;&lt;rec-number&gt;618&lt;/rec-number&gt;&lt;foreign-keys&gt;&lt;key app="EN" db-id="t0szxwpwe5dpe0e9t5bxpdvmreaw5ww5x9ws" timestamp="1481020661"&gt;618&lt;/key&gt;&lt;/foreign-keys&gt;&lt;ref-type name="Journal Article"&gt;17&lt;/ref-type&gt;&lt;contributors&gt;&lt;authors&gt;&lt;author&gt;Jones, Rupert C. M.&lt;/author&gt;&lt;author&gt;Price, David&lt;/author&gt;&lt;author&gt;Ryan, Dermot&lt;/author&gt;&lt;author&gt;Sims, Erika J.&lt;/author&gt;&lt;author&gt;von Ziegenweidt, Julie&lt;/author&gt;&lt;author&gt;Mascarenhas, Laurence&lt;/author&gt;&lt;author&gt;Burden, Anne&lt;/author&gt;&lt;author&gt;Halpin, David M. G.&lt;/author&gt;&lt;author&gt;Winter, Robert&lt;/author&gt;&lt;author&gt;Hill, Sue&lt;/author&gt;&lt;author&gt;Kearney, Matt&lt;/author&gt;&lt;author&gt;Holton, Kevin&lt;/author&gt;&lt;author&gt;Moger, Anne&lt;/author&gt;&lt;author&gt;Freeman, Daryl&lt;/author&gt;&lt;author&gt;Chisholm, Alison&lt;/author&gt;&lt;author&gt;Bateman, Eric D.&lt;/author&gt;&lt;/authors&gt;&lt;/contributors&gt;&lt;titles&gt;&lt;title&gt;Opportunities to diagnose chronic obstructive pulmonary disease in routine care in the UK: a retrospective study of a clinical cohort&lt;/title&gt;&lt;secondary-title&gt;The Lancet Respiratory Medicine&lt;/secondary-title&gt;&lt;/titles&gt;&lt;periodical&gt;&lt;full-title&gt;The Lancet Respiratory Medicine&lt;/full-title&gt;&lt;/periodical&gt;&lt;pages&gt;267-276&lt;/pages&gt;&lt;volume&gt;2&lt;/volume&gt;&lt;number&gt;4&lt;/number&gt;&lt;dates&gt;&lt;year&gt;2014&lt;/year&gt;&lt;/dates&gt;&lt;publisher&gt;Elsevier&lt;/publisher&gt;&lt;isbn&gt;2213-2600&lt;/isbn&gt;&lt;urls&gt;&lt;related-urls&gt;&lt;url&gt;http://dx.doi.org/10.1016/S2213-2600(14)70008-6&lt;/url&gt;&lt;/related-urls&gt;&lt;/urls&gt;&lt;electronic-resource-num&gt;10.1016/S2213-2600(14)70008-6&lt;/electronic-resource-num&gt;&lt;access-date&gt;2016/12/06&lt;/access-date&gt;&lt;/record&gt;&lt;/Cite&gt;&lt;/EndNote&gt;</w:instrText>
      </w:r>
      <w:r w:rsidR="007718BA" w:rsidRPr="00D044F9">
        <w:fldChar w:fldCharType="separate"/>
      </w:r>
      <w:r w:rsidR="00824752" w:rsidRPr="00D044F9">
        <w:rPr>
          <w:noProof/>
        </w:rPr>
        <w:t>(6)</w:t>
      </w:r>
      <w:r w:rsidR="007718BA" w:rsidRPr="00D044F9">
        <w:fldChar w:fldCharType="end"/>
      </w:r>
      <w:r w:rsidRPr="00D044F9">
        <w:t xml:space="preserve">.  </w:t>
      </w:r>
      <w:r w:rsidR="00A17F51" w:rsidRPr="00D044F9">
        <w:t>There are several reasons for this</w:t>
      </w:r>
      <w:r w:rsidR="008958C5" w:rsidRPr="00D044F9">
        <w:t xml:space="preserve"> delay in diagnosis</w:t>
      </w:r>
      <w:r w:rsidR="00A17F51" w:rsidRPr="00D044F9">
        <w:t xml:space="preserve">. </w:t>
      </w:r>
      <w:r w:rsidR="00E4504B" w:rsidRPr="00D044F9">
        <w:t>As t</w:t>
      </w:r>
      <w:r w:rsidR="00FC0BA4" w:rsidRPr="00D044F9">
        <w:t xml:space="preserve">he </w:t>
      </w:r>
      <w:r w:rsidR="00A17F51" w:rsidRPr="00D044F9">
        <w:t xml:space="preserve">disease usually has an </w:t>
      </w:r>
      <w:r w:rsidR="00E4504B" w:rsidRPr="00D044F9">
        <w:t xml:space="preserve">insidious onset, </w:t>
      </w:r>
      <w:r w:rsidRPr="00D044F9">
        <w:t xml:space="preserve">patients </w:t>
      </w:r>
      <w:r w:rsidR="00A17F51" w:rsidRPr="00D044F9">
        <w:t xml:space="preserve">may </w:t>
      </w:r>
      <w:r w:rsidRPr="00D044F9">
        <w:t>initially attribute symptoms to those expected of normal ageing</w:t>
      </w:r>
      <w:r w:rsidR="00940E49" w:rsidRPr="00D044F9">
        <w:t>,</w:t>
      </w:r>
      <w:r w:rsidRPr="00D044F9">
        <w:t xml:space="preserve"> </w:t>
      </w:r>
      <w:r w:rsidR="00A17F51" w:rsidRPr="00D044F9">
        <w:t>or from smoking</w:t>
      </w:r>
      <w:r w:rsidR="00940E49" w:rsidRPr="00D044F9">
        <w:t>,</w:t>
      </w:r>
      <w:r w:rsidR="00A17F51" w:rsidRPr="00D044F9">
        <w:t xml:space="preserve"> </w:t>
      </w:r>
      <w:r w:rsidR="002D28B3" w:rsidRPr="00D044F9">
        <w:t>and so</w:t>
      </w:r>
      <w:r w:rsidR="00B96CBB" w:rsidRPr="00D044F9">
        <w:t xml:space="preserve"> </w:t>
      </w:r>
      <w:r w:rsidR="002D28B3" w:rsidRPr="00D044F9">
        <w:t xml:space="preserve">avoid seeking medical advice </w:t>
      </w:r>
      <w:r w:rsidR="00894392" w:rsidRPr="00D044F9">
        <w:fldChar w:fldCharType="begin"/>
      </w:r>
      <w:r w:rsidR="00824752" w:rsidRPr="00D044F9">
        <w:instrText xml:space="preserve"> ADDIN EN.CITE &lt;EndNote&gt;&lt;Cite&gt;&lt;Author&gt;ZuWallack&lt;/Author&gt;&lt;Year&gt;2007&lt;/Year&gt;&lt;RecNum&gt;620&lt;/RecNum&gt;&lt;DisplayText&gt;(7)&lt;/DisplayText&gt;&lt;record&gt;&lt;rec-number&gt;620&lt;/rec-number&gt;&lt;foreign-keys&gt;&lt;key app="EN" db-id="t0szxwpwe5dpe0e9t5bxpdvmreaw5ww5x9ws" timestamp="1481042299"&gt;620&lt;/key&gt;&lt;/foreign-keys&gt;&lt;ref-type name="Journal Article"&gt;17&lt;/ref-type&gt;&lt;contributors&gt;&lt;authors&gt;&lt;author&gt;ZuWallack, Richard&lt;/author&gt;&lt;/authors&gt;&lt;/contributors&gt;&lt;titles&gt;&lt;title&gt;How Are You Doing? What Are You Doing? Differing Perspectives in the Assessment of Individuals with COPD&lt;/title&gt;&lt;secondary-title&gt;COPD: Journal of Chronic Obstructive Pulmonary Disease&lt;/secondary-title&gt;&lt;/titles&gt;&lt;periodical&gt;&lt;full-title&gt;COPD: Journal of Chronic Obstructive Pulmonary Disease&lt;/full-title&gt;&lt;/periodical&gt;&lt;pages&gt;293-297&lt;/pages&gt;&lt;volume&gt;4&lt;/volume&gt;&lt;number&gt;3&lt;/number&gt;&lt;dates&gt;&lt;year&gt;2007&lt;/year&gt;&lt;pub-dates&gt;&lt;date&gt;2007/01/01&lt;/date&gt;&lt;/pub-dates&gt;&lt;/dates&gt;&lt;publisher&gt;Taylor &amp;amp; Francis&lt;/publisher&gt;&lt;isbn&gt;1541-2555&lt;/isbn&gt;&lt;urls&gt;&lt;related-urls&gt;&lt;url&gt;http://dx.doi.org/10.1080/15412550701480620&lt;/url&gt;&lt;/related-urls&gt;&lt;/urls&gt;&lt;electronic-resource-num&gt;10.1080/15412550701480620&lt;/electronic-resource-num&gt;&lt;/record&gt;&lt;/Cite&gt;&lt;/EndNote&gt;</w:instrText>
      </w:r>
      <w:r w:rsidR="00894392" w:rsidRPr="00D044F9">
        <w:fldChar w:fldCharType="separate"/>
      </w:r>
      <w:r w:rsidR="00824752" w:rsidRPr="00D044F9">
        <w:rPr>
          <w:noProof/>
        </w:rPr>
        <w:t>(7)</w:t>
      </w:r>
      <w:r w:rsidR="00894392" w:rsidRPr="00D044F9">
        <w:fldChar w:fldCharType="end"/>
      </w:r>
      <w:r w:rsidRPr="00D044F9">
        <w:t>.</w:t>
      </w:r>
      <w:r w:rsidR="00E4504B" w:rsidRPr="00D044F9">
        <w:t xml:space="preserve"> A general lack of public awareness about COPD may also contribute to late presentation</w:t>
      </w:r>
      <w:r w:rsidR="00723E7E" w:rsidRPr="00D044F9">
        <w:t xml:space="preserve"> </w:t>
      </w:r>
      <w:r w:rsidR="00723E7E" w:rsidRPr="00D044F9">
        <w:fldChar w:fldCharType="begin"/>
      </w:r>
      <w:r w:rsidR="00824752" w:rsidRPr="00D044F9">
        <w:instrText xml:space="preserve"> ADDIN EN.CITE &lt;EndNote&gt;&lt;Cite&gt;&lt;Author&gt;BLF&lt;/Author&gt;&lt;Year&gt;2006&lt;/Year&gt;&lt;RecNum&gt;346&lt;/RecNum&gt;&lt;DisplayText&gt;(8)&lt;/DisplayText&gt;&lt;record&gt;&lt;rec-number&gt;346&lt;/rec-number&gt;&lt;foreign-keys&gt;&lt;key app="EN" db-id="t0szxwpwe5dpe0e9t5bxpdvmreaw5ww5x9ws" timestamp="1353082867"&gt;346&lt;/key&gt;&lt;/foreign-keys&gt;&lt;ref-type name="Standard"&gt;58&lt;/ref-type&gt;&lt;contributors&gt;&lt;authors&gt;&lt;author&gt;BLF&lt;/author&gt;&lt;/authors&gt;&lt;/contributors&gt;&lt;titles&gt;&lt;title&gt;Lost in translation: bridging the communication gap in COPD&lt;/title&gt;&lt;/titles&gt;&lt;pages&gt;24&lt;/pages&gt;&lt;number&gt;3&lt;/number&gt;&lt;dates&gt;&lt;year&gt;2006&lt;/year&gt;&lt;pub-dates&gt;&lt;date&gt;08/02/2009&lt;/date&gt;&lt;/pub-dates&gt;&lt;/dates&gt;&lt;pub-location&gt;London&lt;/pub-location&gt;&lt;publisher&gt;British Lung Foundation&lt;/publisher&gt;&lt;urls&gt;&lt;/urls&gt;&lt;/record&gt;&lt;/Cite&gt;&lt;/EndNote&gt;</w:instrText>
      </w:r>
      <w:r w:rsidR="00723E7E" w:rsidRPr="00D044F9">
        <w:fldChar w:fldCharType="separate"/>
      </w:r>
      <w:r w:rsidR="00824752" w:rsidRPr="00D044F9">
        <w:rPr>
          <w:noProof/>
        </w:rPr>
        <w:t>(8)</w:t>
      </w:r>
      <w:r w:rsidR="00723E7E" w:rsidRPr="00D044F9">
        <w:fldChar w:fldCharType="end"/>
      </w:r>
      <w:r w:rsidR="00E4504B" w:rsidRPr="00D044F9">
        <w:t>.</w:t>
      </w:r>
      <w:r w:rsidR="00723E7E" w:rsidRPr="00D044F9">
        <w:t xml:space="preserve"> </w:t>
      </w:r>
      <w:r w:rsidR="00940E49" w:rsidRPr="00D044F9">
        <w:t>E</w:t>
      </w:r>
      <w:r w:rsidR="00723E7E" w:rsidRPr="00D044F9">
        <w:t xml:space="preserve">vidence </w:t>
      </w:r>
      <w:r w:rsidR="008958C5" w:rsidRPr="00D044F9">
        <w:t xml:space="preserve">also </w:t>
      </w:r>
      <w:r w:rsidR="00723E7E" w:rsidRPr="00D044F9">
        <w:t>suggests that opportunities for diagnosis in primary care may be missed, with m</w:t>
      </w:r>
      <w:r w:rsidR="00A17F51" w:rsidRPr="00D044F9">
        <w:t xml:space="preserve">any patients </w:t>
      </w:r>
      <w:r w:rsidR="00723E7E" w:rsidRPr="00D044F9">
        <w:t xml:space="preserve">presenting </w:t>
      </w:r>
      <w:r w:rsidR="00A17F51" w:rsidRPr="00D044F9">
        <w:t xml:space="preserve">with COPD-related symptoms </w:t>
      </w:r>
      <w:r w:rsidR="00940E49" w:rsidRPr="00D044F9">
        <w:t>(</w:t>
      </w:r>
      <w:r w:rsidR="00A17F51" w:rsidRPr="00D044F9">
        <w:t>such as cough and breathlessness</w:t>
      </w:r>
      <w:r w:rsidR="00940E49" w:rsidRPr="00D044F9">
        <w:t>)</w:t>
      </w:r>
      <w:r w:rsidR="00A17F51" w:rsidRPr="00D044F9">
        <w:t xml:space="preserve"> </w:t>
      </w:r>
      <w:r w:rsidR="00B779CE" w:rsidRPr="00D044F9">
        <w:t xml:space="preserve">being </w:t>
      </w:r>
      <w:r w:rsidR="00723E7E" w:rsidRPr="00D044F9">
        <w:t>mis</w:t>
      </w:r>
      <w:r w:rsidR="00B779CE" w:rsidRPr="00D044F9">
        <w:t xml:space="preserve">diagnosed </w:t>
      </w:r>
      <w:r w:rsidR="00723E7E" w:rsidRPr="00D044F9">
        <w:t>as</w:t>
      </w:r>
      <w:r w:rsidR="00B779CE" w:rsidRPr="00D044F9">
        <w:t xml:space="preserve"> simple respiratory tract infection</w:t>
      </w:r>
      <w:r w:rsidR="00723E7E" w:rsidRPr="00D044F9">
        <w:t>s,</w:t>
      </w:r>
      <w:r w:rsidR="00A17F51" w:rsidRPr="00D044F9">
        <w:t xml:space="preserve"> </w:t>
      </w:r>
      <w:r w:rsidR="00B779CE" w:rsidRPr="00D044F9">
        <w:t>r</w:t>
      </w:r>
      <w:r w:rsidR="00723E7E" w:rsidRPr="00D044F9">
        <w:t xml:space="preserve">ather than </w:t>
      </w:r>
      <w:r w:rsidR="00B779CE" w:rsidRPr="00D044F9">
        <w:t>acute exacerbation</w:t>
      </w:r>
      <w:r w:rsidR="00723E7E" w:rsidRPr="00D044F9">
        <w:t>s</w:t>
      </w:r>
      <w:r w:rsidR="00B779CE" w:rsidRPr="00D044F9">
        <w:t xml:space="preserve"> of COPD</w:t>
      </w:r>
      <w:r w:rsidR="00723E7E" w:rsidRPr="00D044F9">
        <w:t xml:space="preserve">. </w:t>
      </w:r>
      <w:r w:rsidR="00CF5612" w:rsidRPr="00D044F9">
        <w:t xml:space="preserve">Jones et </w:t>
      </w:r>
      <w:proofErr w:type="spellStart"/>
      <w:r w:rsidR="00CF5612" w:rsidRPr="00D044F9">
        <w:t>al</w:t>
      </w:r>
      <w:r w:rsidR="00723E7E" w:rsidRPr="00D044F9">
        <w:t>’s</w:t>
      </w:r>
      <w:proofErr w:type="spellEnd"/>
      <w:r w:rsidR="00CF5612" w:rsidRPr="00D044F9">
        <w:t xml:space="preserve"> </w:t>
      </w:r>
      <w:r w:rsidR="00CF5612" w:rsidRPr="00D044F9">
        <w:fldChar w:fldCharType="begin"/>
      </w:r>
      <w:r w:rsidR="00824752" w:rsidRPr="00D044F9">
        <w:instrText xml:space="preserve"> ADDIN EN.CITE &lt;EndNote&gt;&lt;Cite&gt;&lt;Author&gt;Jones&lt;/Author&gt;&lt;Year&gt;2014&lt;/Year&gt;&lt;RecNum&gt;618&lt;/RecNum&gt;&lt;DisplayText&gt;(6)&lt;/DisplayText&gt;&lt;record&gt;&lt;rec-number&gt;618&lt;/rec-number&gt;&lt;foreign-keys&gt;&lt;key app="EN" db-id="t0szxwpwe5dpe0e9t5bxpdvmreaw5ww5x9ws" timestamp="1481020661"&gt;618&lt;/key&gt;&lt;/foreign-keys&gt;&lt;ref-type name="Journal Article"&gt;17&lt;/ref-type&gt;&lt;contributors&gt;&lt;authors&gt;&lt;author&gt;Jones, Rupert C. M.&lt;/author&gt;&lt;author&gt;Price, David&lt;/author&gt;&lt;author&gt;Ryan, Dermot&lt;/author&gt;&lt;author&gt;Sims, Erika J.&lt;/author&gt;&lt;author&gt;von Ziegenweidt, Julie&lt;/author&gt;&lt;author&gt;Mascarenhas, Laurence&lt;/author&gt;&lt;author&gt;Burden, Anne&lt;/author&gt;&lt;author&gt;Halpin, David M. G.&lt;/author&gt;&lt;author&gt;Winter, Robert&lt;/author&gt;&lt;author&gt;Hill, Sue&lt;/author&gt;&lt;author&gt;Kearney, Matt&lt;/author&gt;&lt;author&gt;Holton, Kevin&lt;/author&gt;&lt;author&gt;Moger, Anne&lt;/author&gt;&lt;author&gt;Freeman, Daryl&lt;/author&gt;&lt;author&gt;Chisholm, Alison&lt;/author&gt;&lt;author&gt;Bateman, Eric D.&lt;/author&gt;&lt;/authors&gt;&lt;/contributors&gt;&lt;titles&gt;&lt;title&gt;Opportunities to diagnose chronic obstructive pulmonary disease in routine care in the UK: a retrospective study of a clinical cohort&lt;/title&gt;&lt;secondary-title&gt;The Lancet Respiratory Medicine&lt;/secondary-title&gt;&lt;/titles&gt;&lt;periodical&gt;&lt;full-title&gt;The Lancet Respiratory Medicine&lt;/full-title&gt;&lt;/periodical&gt;&lt;pages&gt;267-276&lt;/pages&gt;&lt;volume&gt;2&lt;/volume&gt;&lt;number&gt;4&lt;/number&gt;&lt;dates&gt;&lt;year&gt;2014&lt;/year&gt;&lt;/dates&gt;&lt;publisher&gt;Elsevier&lt;/publisher&gt;&lt;isbn&gt;2213-2600&lt;/isbn&gt;&lt;urls&gt;&lt;related-urls&gt;&lt;url&gt;http://dx.doi.org/10.1016/S2213-2600(14)70008-6&lt;/url&gt;&lt;/related-urls&gt;&lt;/urls&gt;&lt;electronic-resource-num&gt;10.1016/S2213-2600(14)70008-6&lt;/electronic-resource-num&gt;&lt;access-date&gt;2016/12/06&lt;/access-date&gt;&lt;/record&gt;&lt;/Cite&gt;&lt;/EndNote&gt;</w:instrText>
      </w:r>
      <w:r w:rsidR="00CF5612" w:rsidRPr="00D044F9">
        <w:fldChar w:fldCharType="separate"/>
      </w:r>
      <w:r w:rsidR="00824752" w:rsidRPr="00D044F9">
        <w:rPr>
          <w:noProof/>
        </w:rPr>
        <w:t>(6)</w:t>
      </w:r>
      <w:r w:rsidR="00CF5612" w:rsidRPr="00D044F9">
        <w:fldChar w:fldCharType="end"/>
      </w:r>
      <w:r w:rsidR="00CF5612" w:rsidRPr="00D044F9">
        <w:t xml:space="preserve"> </w:t>
      </w:r>
      <w:r w:rsidR="00723E7E" w:rsidRPr="00D044F9">
        <w:t>retrospective analysis of 38</w:t>
      </w:r>
      <w:r w:rsidR="00940E49" w:rsidRPr="00D044F9">
        <w:t>,</w:t>
      </w:r>
      <w:r w:rsidR="00723E7E" w:rsidRPr="00D044F9">
        <w:t>859 patient cases revealed that in</w:t>
      </w:r>
      <w:r w:rsidR="00FC0BA4" w:rsidRPr="00D044F9">
        <w:t xml:space="preserve"> </w:t>
      </w:r>
      <w:r w:rsidR="00B779CE" w:rsidRPr="00D044F9">
        <w:t>the</w:t>
      </w:r>
      <w:r w:rsidR="00CF5612" w:rsidRPr="00D044F9">
        <w:t xml:space="preserve"> five year</w:t>
      </w:r>
      <w:r w:rsidR="00B779CE" w:rsidRPr="00D044F9">
        <w:t>s</w:t>
      </w:r>
      <w:r w:rsidR="00CF5612" w:rsidRPr="00D044F9">
        <w:t xml:space="preserve"> immediately before diagnosis, </w:t>
      </w:r>
      <w:r w:rsidR="00B779CE" w:rsidRPr="00D044F9">
        <w:t xml:space="preserve">there were missed diagnostic </w:t>
      </w:r>
      <w:r w:rsidR="00CF5612" w:rsidRPr="00D044F9">
        <w:t>opport</w:t>
      </w:r>
      <w:r w:rsidR="00B779CE" w:rsidRPr="00D044F9">
        <w:t xml:space="preserve">unities in </w:t>
      </w:r>
      <w:r w:rsidR="00CF5612" w:rsidRPr="00D044F9">
        <w:t xml:space="preserve">85% of </w:t>
      </w:r>
      <w:r w:rsidR="00FC0BA4" w:rsidRPr="00D044F9">
        <w:t>patients</w:t>
      </w:r>
      <w:r w:rsidR="00B779CE" w:rsidRPr="00D044F9">
        <w:t>.</w:t>
      </w:r>
      <w:r w:rsidR="00FC0BA4" w:rsidRPr="00D044F9">
        <w:t xml:space="preserve"> </w:t>
      </w:r>
    </w:p>
    <w:p w14:paraId="7A8C2685" w14:textId="77777777" w:rsidR="002D28B3" w:rsidRPr="00D044F9" w:rsidRDefault="002D28B3" w:rsidP="002D28B3">
      <w:pPr>
        <w:spacing w:line="480" w:lineRule="auto"/>
      </w:pPr>
    </w:p>
    <w:p w14:paraId="6DAEAB82" w14:textId="060DC93B" w:rsidR="00BE2860" w:rsidRPr="00D044F9" w:rsidRDefault="00BC030B" w:rsidP="00F643BA">
      <w:pPr>
        <w:spacing w:line="480" w:lineRule="auto"/>
      </w:pPr>
      <w:r w:rsidRPr="00D044F9">
        <w:t xml:space="preserve">Two related approaches for </w:t>
      </w:r>
      <w:r w:rsidR="00A17F51" w:rsidRPr="00D044F9">
        <w:t>diagnosing</w:t>
      </w:r>
      <w:r w:rsidRPr="00D044F9">
        <w:t xml:space="preserve"> COPD </w:t>
      </w:r>
      <w:r w:rsidR="00AB2469" w:rsidRPr="00D044F9">
        <w:t>available are</w:t>
      </w:r>
      <w:r w:rsidR="00A17F51" w:rsidRPr="00D044F9">
        <w:t xml:space="preserve"> population-based </w:t>
      </w:r>
      <w:r w:rsidR="00523BFA" w:rsidRPr="00D044F9">
        <w:t xml:space="preserve">screening (testing </w:t>
      </w:r>
      <w:r w:rsidR="00A17F51" w:rsidRPr="00D044F9">
        <w:t>all</w:t>
      </w:r>
      <w:r w:rsidRPr="00D044F9">
        <w:t xml:space="preserve"> </w:t>
      </w:r>
      <w:r w:rsidR="00523BFA" w:rsidRPr="00D044F9">
        <w:t xml:space="preserve">at </w:t>
      </w:r>
      <w:r w:rsidRPr="00D044F9">
        <w:t xml:space="preserve">high </w:t>
      </w:r>
      <w:r w:rsidR="00523BFA" w:rsidRPr="00D044F9">
        <w:t>risk</w:t>
      </w:r>
      <w:r w:rsidR="003B0014" w:rsidRPr="00D044F9">
        <w:t xml:space="preserve"> including asymptomatic patients</w:t>
      </w:r>
      <w:r w:rsidR="00523BFA" w:rsidRPr="00D044F9">
        <w:t>)</w:t>
      </w:r>
      <w:r w:rsidR="00940E49" w:rsidRPr="00D044F9">
        <w:t>,</w:t>
      </w:r>
      <w:r w:rsidR="00523BFA" w:rsidRPr="00D044F9">
        <w:t xml:space="preserve"> and </w:t>
      </w:r>
      <w:r w:rsidR="00A17F51" w:rsidRPr="00D044F9">
        <w:t>targeted</w:t>
      </w:r>
      <w:r w:rsidR="004922D6" w:rsidRPr="00D044F9">
        <w:t xml:space="preserve"> </w:t>
      </w:r>
      <w:r w:rsidR="00F643BA" w:rsidRPr="00D044F9">
        <w:t>case-</w:t>
      </w:r>
      <w:r w:rsidR="00523BFA" w:rsidRPr="00D044F9">
        <w:t>findin</w:t>
      </w:r>
      <w:r w:rsidR="00FC0BA4" w:rsidRPr="00D044F9">
        <w:t>g (testing</w:t>
      </w:r>
      <w:r w:rsidR="004922D6" w:rsidRPr="00D044F9">
        <w:t xml:space="preserve"> </w:t>
      </w:r>
      <w:r w:rsidR="00FC0BA4" w:rsidRPr="00D044F9">
        <w:t xml:space="preserve">those with </w:t>
      </w:r>
      <w:r w:rsidR="003B0014" w:rsidRPr="00D044F9">
        <w:t xml:space="preserve">risk factors, </w:t>
      </w:r>
      <w:r w:rsidR="00FC0BA4" w:rsidRPr="00D044F9">
        <w:t>symptoms</w:t>
      </w:r>
      <w:r w:rsidRPr="00D044F9">
        <w:t xml:space="preserve"> </w:t>
      </w:r>
      <w:r w:rsidR="00A17F51" w:rsidRPr="00D044F9">
        <w:t xml:space="preserve">or health resource </w:t>
      </w:r>
      <w:r w:rsidR="003B0014" w:rsidRPr="00D044F9">
        <w:t>utilisation</w:t>
      </w:r>
      <w:r w:rsidR="003B0014" w:rsidRPr="00D044F9">
        <w:rPr>
          <w:color w:val="FF0000"/>
        </w:rPr>
        <w:t xml:space="preserve"> </w:t>
      </w:r>
      <w:r w:rsidR="00A17F51" w:rsidRPr="00D044F9">
        <w:t xml:space="preserve">patterns suggestive of </w:t>
      </w:r>
      <w:r w:rsidRPr="00D044F9">
        <w:t>COPD</w:t>
      </w:r>
      <w:r w:rsidR="00FC0BA4" w:rsidRPr="00D044F9">
        <w:t>)</w:t>
      </w:r>
      <w:r w:rsidRPr="00D044F9">
        <w:t>.</w:t>
      </w:r>
      <w:r w:rsidR="00FC0BA4" w:rsidRPr="00D044F9">
        <w:t xml:space="preserve"> </w:t>
      </w:r>
      <w:r w:rsidR="00A17F51" w:rsidRPr="00D044F9">
        <w:t>S</w:t>
      </w:r>
      <w:r w:rsidR="00EE0FCC" w:rsidRPr="00D044F9">
        <w:t xml:space="preserve">creening asymptomatic </w:t>
      </w:r>
      <w:r w:rsidR="00A17F51" w:rsidRPr="00D044F9">
        <w:t xml:space="preserve">at-risk populations </w:t>
      </w:r>
      <w:r w:rsidR="00EE0FCC" w:rsidRPr="00D044F9">
        <w:t xml:space="preserve">is not currently supported </w:t>
      </w:r>
      <w:r w:rsidRPr="00D044F9">
        <w:t xml:space="preserve">by the evidence </w:t>
      </w:r>
      <w:r w:rsidR="00894392" w:rsidRPr="00D044F9">
        <w:fldChar w:fldCharType="begin"/>
      </w:r>
      <w:r w:rsidR="00824752" w:rsidRPr="00D044F9">
        <w:instrText xml:space="preserve"> ADDIN EN.CITE &lt;EndNote&gt;&lt;Cite&gt;&lt;Author&gt;Force&lt;/Author&gt;&lt;Year&gt;2016&lt;/Year&gt;&lt;RecNum&gt;621&lt;/RecNum&gt;&lt;DisplayText&gt;(9, 10)&lt;/DisplayText&gt;&lt;record&gt;&lt;rec-number&gt;621&lt;/rec-number&gt;&lt;foreign-keys&gt;&lt;key app="EN" db-id="t0szxwpwe5dpe0e9t5bxpdvmreaw5ww5x9ws" timestamp="1481042413"&gt;621&lt;/key&gt;&lt;/foreign-keys&gt;&lt;ref-type name="Journal Article"&gt;17&lt;/ref-type&gt;&lt;contributors&gt;&lt;authors&gt;&lt;author&gt;U. S. Preventive Services Task Force&lt;/author&gt;&lt;/authors&gt;&lt;/contributors&gt;&lt;titles&gt;&lt;title&gt;Screening for chronic obstructive pulmonary disease: Us preventive services task force recommendation statement&lt;/title&gt;&lt;secondary-title&gt;JAMA&lt;/secondary-title&gt;&lt;/titles&gt;&lt;periodical&gt;&lt;full-title&gt;JAMA&lt;/full-title&gt;&lt;/periodical&gt;&lt;pages&gt;1372-1377&lt;/pages&gt;&lt;volume&gt;315&lt;/volume&gt;&lt;number&gt;13&lt;/number&gt;&lt;dates&gt;&lt;year&gt;2016&lt;/year&gt;&lt;/dates&gt;&lt;isbn&gt;0098-7484&lt;/isbn&gt;&lt;urls&gt;&lt;related-urls&gt;&lt;url&gt;http://dx.doi.org/10.1001/jama.2016.2638&lt;/url&gt;&lt;/related-urls&gt;&lt;/urls&gt;&lt;electronic-resource-num&gt;10.1001/jama.2016.2638&lt;/electronic-resource-num&gt;&lt;/record&gt;&lt;/Cite&gt;&lt;Cite&gt;&lt;Author&gt;Committee.&lt;/Author&gt;&lt;Year&gt;2013&lt;/Year&gt;&lt;RecNum&gt;622&lt;/RecNum&gt;&lt;record&gt;&lt;rec-number&gt;622&lt;/rec-number&gt;&lt;foreign-keys&gt;&lt;key app="EN" db-id="t0szxwpwe5dpe0e9t5bxpdvmreaw5ww5x9ws" timestamp="1481042618"&gt;622&lt;/key&gt;&lt;/foreign-keys&gt;&lt;ref-type name="Government Document"&gt;46&lt;/ref-type&gt;&lt;contributors&gt;&lt;authors&gt;&lt;author&gt;UK National Screening Committee.&lt;/author&gt;&lt;/authors&gt;&lt;/contributors&gt;&lt;titles&gt;&lt;title&gt;The UK NSC recommendation on Chronic Obstructive Pulmonary Disease&lt;/title&gt;&lt;/titles&gt;&lt;dates&gt;&lt;year&gt;2013&lt;/year&gt;&lt;/dates&gt;&lt;publisher&gt;Public Health England&lt;/publisher&gt;&lt;urls&gt;&lt;/urls&gt;&lt;/record&gt;&lt;/Cite&gt;&lt;/EndNote&gt;</w:instrText>
      </w:r>
      <w:r w:rsidR="00894392" w:rsidRPr="00D044F9">
        <w:fldChar w:fldCharType="separate"/>
      </w:r>
      <w:r w:rsidR="00824752" w:rsidRPr="00D044F9">
        <w:rPr>
          <w:noProof/>
        </w:rPr>
        <w:t>(9, 10)</w:t>
      </w:r>
      <w:r w:rsidR="00894392" w:rsidRPr="00D044F9">
        <w:fldChar w:fldCharType="end"/>
      </w:r>
      <w:r w:rsidR="00EE0FCC" w:rsidRPr="00D044F9">
        <w:t>,</w:t>
      </w:r>
      <w:r w:rsidRPr="00D044F9">
        <w:t xml:space="preserve"> but</w:t>
      </w:r>
      <w:r w:rsidR="00EE0FCC" w:rsidRPr="00D044F9">
        <w:t xml:space="preserve"> identifying COPD </w:t>
      </w:r>
      <w:r w:rsidR="00A17F51" w:rsidRPr="00D044F9">
        <w:t>in</w:t>
      </w:r>
      <w:r w:rsidR="00EE0FCC" w:rsidRPr="00D044F9">
        <w:t xml:space="preserve"> symptomatic </w:t>
      </w:r>
      <w:r w:rsidR="00A17F51" w:rsidRPr="00D044F9">
        <w:t xml:space="preserve">patients </w:t>
      </w:r>
      <w:r w:rsidR="00894392" w:rsidRPr="00D044F9">
        <w:t xml:space="preserve">is advocated </w:t>
      </w:r>
      <w:r w:rsidR="00894392" w:rsidRPr="00D044F9">
        <w:fldChar w:fldCharType="begin"/>
      </w:r>
      <w:r w:rsidR="00824752" w:rsidRPr="00D044F9">
        <w:instrText xml:space="preserve"> ADDIN EN.CITE &lt;EndNote&gt;&lt;Cite&gt;&lt;Author&gt;Committee.&lt;/Author&gt;&lt;Year&gt;2013&lt;/Year&gt;&lt;RecNum&gt;622&lt;/RecNum&gt;&lt;DisplayText&gt;(3, 10)&lt;/DisplayText&gt;&lt;record&gt;&lt;rec-number&gt;622&lt;/rec-number&gt;&lt;foreign-keys&gt;&lt;key app="EN" db-id="t0szxwpwe5dpe0e9t5bxpdvmreaw5ww5x9ws" timestamp="1481042618"&gt;622&lt;/key&gt;&lt;/foreign-keys&gt;&lt;ref-type name="Government Document"&gt;46&lt;/ref-type&gt;&lt;contributors&gt;&lt;authors&gt;&lt;author&gt;UK National Screening Committee.&lt;/author&gt;&lt;/authors&gt;&lt;/contributors&gt;&lt;titles&gt;&lt;title&gt;The UK NSC recommendation on Chronic Obstructive Pulmonary Disease&lt;/title&gt;&lt;/titles&gt;&lt;dates&gt;&lt;year&gt;2013&lt;/year&gt;&lt;/dates&gt;&lt;publisher&gt;Public Health England&lt;/publisher&gt;&lt;urls&gt;&lt;/urls&gt;&lt;/record&gt;&lt;/Cite&gt;&lt;Cite&gt;&lt;Author&gt;Global Initiative for Chronic Obstructive Pulmonary Disease&lt;/Author&gt;&lt;Year&gt;2016&lt;/Year&gt;&lt;RecNum&gt;340&lt;/RecNum&gt;&lt;record&gt;&lt;rec-number&gt;340&lt;/rec-number&gt;&lt;foreign-keys&gt;&lt;key app="EN" db-id="t0szxwpwe5dpe0e9t5bxpdvmreaw5ww5x9ws" timestamp="1353082857"&gt;340&lt;/key&gt;&lt;/foreign-keys&gt;&lt;ref-type name="Electronic Article"&gt;43&lt;/ref-type&gt;&lt;contributors&gt;&lt;authors&gt;&lt;author&gt;Global Initiative for Chronic Obstructive Pulmonary Disease,&lt;/author&gt;&lt;/authors&gt;&lt;/contributors&gt;&lt;titles&gt;&lt;title&gt;Global strategy for diagnosis, management, and prevention of chronic obstructive pulmonary disease &lt;/title&gt;&lt;/titles&gt;&lt;dates&gt;&lt;year&gt;2016&lt;/year&gt;&lt;pub-dates&gt;&lt;date&gt;07/07/2016&lt;/date&gt;&lt;/pub-dates&gt;&lt;/dates&gt;&lt;urls&gt;&lt;related-urls&gt;&lt;url&gt;http://goldcopd.org/global-strategy-diagnosis-management-prevention-copd-2016/&lt;/url&gt;&lt;/related-urls&gt;&lt;/urls&gt;&lt;/record&gt;&lt;/Cite&gt;&lt;/EndNote&gt;</w:instrText>
      </w:r>
      <w:r w:rsidR="00894392" w:rsidRPr="00D044F9">
        <w:fldChar w:fldCharType="separate"/>
      </w:r>
      <w:r w:rsidR="00824752" w:rsidRPr="00D044F9">
        <w:rPr>
          <w:noProof/>
        </w:rPr>
        <w:t>(3, 10)</w:t>
      </w:r>
      <w:r w:rsidR="00894392" w:rsidRPr="00D044F9">
        <w:fldChar w:fldCharType="end"/>
      </w:r>
      <w:r w:rsidR="00894392" w:rsidRPr="00D044F9">
        <w:t xml:space="preserve"> </w:t>
      </w:r>
      <w:r w:rsidR="00E4504B" w:rsidRPr="00D044F9">
        <w:t xml:space="preserve">and </w:t>
      </w:r>
      <w:r w:rsidR="00A17F51" w:rsidRPr="00D044F9">
        <w:t xml:space="preserve">supported by </w:t>
      </w:r>
      <w:r w:rsidR="00E4504B" w:rsidRPr="00D044F9">
        <w:t xml:space="preserve">research </w:t>
      </w:r>
      <w:r w:rsidR="00894392" w:rsidRPr="00D044F9">
        <w:fldChar w:fldCharType="begin"/>
      </w:r>
      <w:r w:rsidR="00824752" w:rsidRPr="00D044F9">
        <w:instrText xml:space="preserve"> ADDIN EN.CITE &lt;EndNote&gt;&lt;Cite&gt;&lt;Author&gt;Dirven&lt;/Author&gt;&lt;Year&gt;2013&lt;/Year&gt;&lt;RecNum&gt;623&lt;/RecNum&gt;&lt;DisplayText&gt;(11)&lt;/DisplayText&gt;&lt;record&gt;&lt;rec-number&gt;623&lt;/rec-number&gt;&lt;foreign-keys&gt;&lt;key app="EN" db-id="t0szxwpwe5dpe0e9t5bxpdvmreaw5ww5x9ws" timestamp="1481042708"&gt;623&lt;/key&gt;&lt;/foreign-keys&gt;&lt;ref-type name="Journal Article"&gt;17&lt;/ref-type&gt;&lt;contributors&gt;&lt;authors&gt;&lt;author&gt;Dirven, Joseph A. M.&lt;/author&gt;&lt;author&gt;Tange, Huibert J.&lt;/author&gt;&lt;author&gt;Muris, Jean W. M.&lt;/author&gt;&lt;author&gt;van Haaren, Karin M. A.&lt;/author&gt;&lt;author&gt;Vink, Gerrit&lt;/author&gt;&lt;author&gt;van Schayck, Onno C. P.&lt;/author&gt;&lt;/authors&gt;&lt;/contributors&gt;&lt;titles&gt;&lt;title&gt;Early detection of COPD in general practice: implementation, workload and socioeconomic status. A mixed methods observational study&lt;/title&gt;&lt;secondary-title&gt;Primary Care Respiratory Journal&lt;/secondary-title&gt;&lt;/titles&gt;&lt;periodical&gt;&lt;full-title&gt;Primary Care Respiratory Journal&lt;/full-title&gt;&lt;/periodical&gt;&lt;pages&gt;338&lt;/pages&gt;&lt;volume&gt;22&lt;/volume&gt;&lt;dates&gt;&lt;year&gt;2013&lt;/year&gt;&lt;pub-dates&gt;&lt;date&gt;08/21/online&lt;/date&gt;&lt;/pub-dates&gt;&lt;/dates&gt;&lt;publisher&gt;Primary Care Respiratory Society UK&lt;/publisher&gt;&lt;work-type&gt;Research Paper&lt;/work-type&gt;&lt;urls&gt;&lt;related-urls&gt;&lt;url&gt;http://dx.doi.org/10.4104/pcrj.2013.00071&lt;/url&gt;&lt;/related-urls&gt;&lt;/urls&gt;&lt;electronic-resource-num&gt;10.4104/pcrj.2013.00071&lt;/electronic-resource-num&gt;&lt;/record&gt;&lt;/Cite&gt;&lt;/EndNote&gt;</w:instrText>
      </w:r>
      <w:r w:rsidR="00894392" w:rsidRPr="00D044F9">
        <w:fldChar w:fldCharType="separate"/>
      </w:r>
      <w:r w:rsidR="00824752" w:rsidRPr="00D044F9">
        <w:rPr>
          <w:noProof/>
        </w:rPr>
        <w:t>(11)</w:t>
      </w:r>
      <w:r w:rsidR="00894392" w:rsidRPr="00D044F9">
        <w:fldChar w:fldCharType="end"/>
      </w:r>
      <w:r w:rsidR="00A17F51" w:rsidRPr="00D044F9">
        <w:t xml:space="preserve">. </w:t>
      </w:r>
      <w:r w:rsidR="003B0014" w:rsidRPr="00D044F9">
        <w:t xml:space="preserve">Case-finding for COPD </w:t>
      </w:r>
      <w:r w:rsidR="003B0014" w:rsidRPr="00D044F9">
        <w:lastRenderedPageBreak/>
        <w:t>may be either targeted (where symptomatic patients with known risk factors are systematically identified) or opportunistic (where symptomatic patients with known risk factors are identified when they attend for rou</w:t>
      </w:r>
      <w:r w:rsidR="00EA64AE" w:rsidRPr="00D044F9">
        <w:t xml:space="preserve">tine healthcare consultations) </w:t>
      </w:r>
      <w:r w:rsidR="00EA64AE" w:rsidRPr="00D044F9">
        <w:fldChar w:fldCharType="begin">
          <w:fldData xml:space="preserve">PEVuZE5vdGU+PENpdGU+PEF1dGhvcj5Kb3JkYW48L0F1dGhvcj48WWVhcj4yMDE0PC9ZZWFyPjxS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==
</w:fldData>
        </w:fldChar>
      </w:r>
      <w:r w:rsidR="00EA64AE" w:rsidRPr="00D044F9">
        <w:instrText xml:space="preserve"> ADDIN EN.CITE </w:instrText>
      </w:r>
      <w:r w:rsidR="00EA64AE" w:rsidRPr="00D044F9">
        <w:fldChar w:fldCharType="begin">
          <w:fldData xml:space="preserve">PEVuZE5vdGU+PENpdGU+PEF1dGhvcj5Kb3JkYW48L0F1dGhvcj48WWVhcj4yMDE0PC9ZZWFyPjxS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==
</w:fldData>
        </w:fldChar>
      </w:r>
      <w:r w:rsidR="00EA64AE" w:rsidRPr="00D044F9">
        <w:instrText xml:space="preserve"> ADDIN EN.CITE.DATA </w:instrText>
      </w:r>
      <w:r w:rsidR="00EA64AE" w:rsidRPr="00D044F9">
        <w:fldChar w:fldCharType="end"/>
      </w:r>
      <w:r w:rsidR="00EA64AE" w:rsidRPr="00D044F9">
        <w:fldChar w:fldCharType="separate"/>
      </w:r>
      <w:r w:rsidR="00EA64AE" w:rsidRPr="00D044F9">
        <w:rPr>
          <w:noProof/>
        </w:rPr>
        <w:t>(12)</w:t>
      </w:r>
      <w:r w:rsidR="00EA64AE" w:rsidRPr="00D044F9">
        <w:fldChar w:fldCharType="end"/>
      </w:r>
      <w:r w:rsidR="003B0014" w:rsidRPr="00D044F9">
        <w:t xml:space="preserve">. Haroon et al </w:t>
      </w:r>
      <w:r w:rsidR="00EA64AE" w:rsidRPr="00D044F9">
        <w:fldChar w:fldCharType="begin"/>
      </w:r>
      <w:r w:rsidR="00EA64AE" w:rsidRPr="00D044F9">
        <w:instrText xml:space="preserve"> ADDIN EN.CITE &lt;EndNote&gt;&lt;Cite&gt;&lt;Author&gt;Haroon&lt;/Author&gt;&lt;Year&gt;2015&lt;/Year&gt;&lt;RecNum&gt;832&lt;/RecNum&gt;&lt;DisplayText&gt;(13)&lt;/DisplayText&gt;&lt;record&gt;&lt;rec-number&gt;832&lt;/rec-number&gt;&lt;foreign-keys&gt;&lt;key app="EN" db-id="t0szxwpwe5dpe0e9t5bxpdvmreaw5ww5x9ws" timestamp="1495545315"&gt;832&lt;/key&gt;&lt;/foreign-keys&gt;&lt;ref-type name="Journal Article"&gt;17&lt;/ref-type&gt;&lt;contributors&gt;&lt;authors&gt;&lt;author&gt;Haroon, S. M.&lt;/author&gt;&lt;author&gt;Jordan, R. E.&lt;/author&gt;&lt;author&gt;O&amp;apos;Beirne-Elliman, J.&lt;/author&gt;&lt;author&gt;Adab, P.&lt;/author&gt;&lt;/authors&gt;&lt;/contributors&gt;&lt;auth-address&gt;Public Health, Epidemiology &amp;amp; Biostatistics, School of Health and Population Sciences, University of Birmingham, Edgbaston, Birmingham, UK.&lt;/auth-address&gt;&lt;titles&gt;&lt;title&gt;Effectiveness of case finding strategies for COPD in primary care: a systematic review and meta-analysis&lt;/title&gt;&lt;secondary-title&gt;NPJ Prim Care Respir Med&lt;/secondary-title&gt;&lt;/titles&gt;&lt;periodical&gt;&lt;full-title&gt;NPJ Prim Care Respir Med&lt;/full-title&gt;&lt;/periodical&gt;&lt;pages&gt;15056&lt;/pages&gt;&lt;volume&gt;25&lt;/volume&gt;&lt;keywords&gt;&lt;keyword&gt;Humans&lt;/keyword&gt;&lt;keyword&gt;Mass Screening/*methods&lt;/keyword&gt;&lt;keyword&gt;Primary Health Care/*methods&lt;/keyword&gt;&lt;keyword&gt;Pulmonary Disease, Chronic Obstructive/*diagnosis&lt;/keyword&gt;&lt;keyword&gt;Spirometry&lt;/keyword&gt;&lt;keyword&gt;Surveys and Questionnaires&lt;/keyword&gt;&lt;/keywords&gt;&lt;dates&gt;&lt;year&gt;2015&lt;/year&gt;&lt;pub-dates&gt;&lt;date&gt;Aug 27&lt;/date&gt;&lt;/pub-dates&gt;&lt;/dates&gt;&lt;isbn&gt;2055-1010 (Electronic)&amp;#xD;2055-1010 (Linking)&lt;/isbn&gt;&lt;accession-num&gt;26313400&lt;/accession-num&gt;&lt;urls&gt;&lt;related-urls&gt;&lt;url&gt;http://www.ncbi.nlm.nih.gov/pubmed/26313400&lt;/url&gt;&lt;/related-urls&gt;&lt;/urls&gt;&lt;custom2&gt;PMC4551096&lt;/custom2&gt;&lt;electronic-resource-num&gt;10.1038/npjpcrm.2015.56&lt;/electronic-resource-num&gt;&lt;/record&gt;&lt;/Cite&gt;&lt;/EndNote&gt;</w:instrText>
      </w:r>
      <w:r w:rsidR="00EA64AE" w:rsidRPr="00D044F9">
        <w:fldChar w:fldCharType="separate"/>
      </w:r>
      <w:r w:rsidR="00EA64AE" w:rsidRPr="00D044F9">
        <w:rPr>
          <w:noProof/>
        </w:rPr>
        <w:t>(13)</w:t>
      </w:r>
      <w:r w:rsidR="00EA64AE" w:rsidRPr="00D044F9">
        <w:fldChar w:fldCharType="end"/>
      </w:r>
      <w:r w:rsidR="003B0014" w:rsidRPr="00D044F9">
        <w:t xml:space="preserve"> identified a number of approaches for COPD case finding in primary care. Approaches included targeted and opportunistic case-finding. Screening questionnaires, handheld meters to identify airflow obstruction and direct invitations for diagnostic spirometry were used either in as combined or as standalone approaches. </w:t>
      </w:r>
      <w:r w:rsidR="00E4504B" w:rsidRPr="00D044F9">
        <w:t>However</w:t>
      </w:r>
      <w:r w:rsidRPr="00D044F9">
        <w:t xml:space="preserve"> </w:t>
      </w:r>
      <w:r w:rsidR="00226308" w:rsidRPr="00D044F9">
        <w:t xml:space="preserve">relatively little is known about the views </w:t>
      </w:r>
      <w:r w:rsidR="00A17F51" w:rsidRPr="00D044F9">
        <w:t xml:space="preserve">on </w:t>
      </w:r>
      <w:r w:rsidR="00180810" w:rsidRPr="00D044F9">
        <w:t>case-finding</w:t>
      </w:r>
      <w:r w:rsidR="00A17F51" w:rsidRPr="00D044F9">
        <w:t xml:space="preserve"> </w:t>
      </w:r>
      <w:r w:rsidR="00226308" w:rsidRPr="00D044F9">
        <w:t xml:space="preserve">of </w:t>
      </w:r>
      <w:r w:rsidRPr="00D044F9">
        <w:t>those working</w:t>
      </w:r>
      <w:r w:rsidR="00226308" w:rsidRPr="00D044F9">
        <w:t xml:space="preserve"> in primary care</w:t>
      </w:r>
      <w:r w:rsidR="00A17F51" w:rsidRPr="00D044F9">
        <w:t xml:space="preserve">, </w:t>
      </w:r>
      <w:r w:rsidRPr="00D044F9">
        <w:t xml:space="preserve">who have to administer the </w:t>
      </w:r>
      <w:r w:rsidR="00CE42B4" w:rsidRPr="00D044F9">
        <w:t xml:space="preserve">case-finding </w:t>
      </w:r>
      <w:r w:rsidR="00A17F51" w:rsidRPr="00D044F9">
        <w:t xml:space="preserve">programme </w:t>
      </w:r>
      <w:r w:rsidRPr="00D044F9">
        <w:t xml:space="preserve">and deal </w:t>
      </w:r>
      <w:r w:rsidR="00940E49" w:rsidRPr="00D044F9">
        <w:t xml:space="preserve">with </w:t>
      </w:r>
      <w:r w:rsidR="00A17F51" w:rsidRPr="00D044F9">
        <w:t>the</w:t>
      </w:r>
      <w:r w:rsidRPr="00D044F9">
        <w:t xml:space="preserve"> consequences</w:t>
      </w:r>
      <w:r w:rsidR="00A17F51" w:rsidRPr="00D044F9">
        <w:t xml:space="preserve"> of </w:t>
      </w:r>
      <w:r w:rsidR="00940E49" w:rsidRPr="00D044F9">
        <w:t xml:space="preserve">additional </w:t>
      </w:r>
      <w:r w:rsidR="00A17F51" w:rsidRPr="00D044F9">
        <w:t>newly diagnosed patients</w:t>
      </w:r>
      <w:r w:rsidR="00226308" w:rsidRPr="00D044F9">
        <w:t xml:space="preserve">.   </w:t>
      </w:r>
      <w:r w:rsidR="00AB2469" w:rsidRPr="00D044F9">
        <w:t>Historically, c</w:t>
      </w:r>
      <w:r w:rsidR="004922D6" w:rsidRPr="00D044F9">
        <w:t xml:space="preserve">linicians have been </w:t>
      </w:r>
      <w:r w:rsidRPr="00D044F9">
        <w:t xml:space="preserve">reported </w:t>
      </w:r>
      <w:r w:rsidR="004922D6" w:rsidRPr="00D044F9">
        <w:t>to hold nihilistic attitudes towards the diagnosis of COPD</w:t>
      </w:r>
      <w:r w:rsidR="00723E7E" w:rsidRPr="00D044F9">
        <w:t xml:space="preserve"> </w:t>
      </w:r>
      <w:r w:rsidR="00723E7E"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 </w:instrText>
      </w:r>
      <w:r w:rsidR="00EA64AE"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EN.CITE.DATA </w:instrText>
      </w:r>
      <w:r w:rsidR="00EA64AE" w:rsidRPr="00D044F9">
        <w:fldChar w:fldCharType="end"/>
      </w:r>
      <w:r w:rsidR="00723E7E" w:rsidRPr="00D044F9">
        <w:fldChar w:fldCharType="separate"/>
      </w:r>
      <w:r w:rsidR="00EA64AE" w:rsidRPr="00D044F9">
        <w:rPr>
          <w:noProof/>
        </w:rPr>
        <w:t>(14)</w:t>
      </w:r>
      <w:r w:rsidR="00723E7E" w:rsidRPr="00D044F9">
        <w:fldChar w:fldCharType="end"/>
      </w:r>
      <w:r w:rsidRPr="00D044F9">
        <w:t>,</w:t>
      </w:r>
      <w:r w:rsidR="00F643BA" w:rsidRPr="00D044F9">
        <w:t xml:space="preserve"> </w:t>
      </w:r>
      <w:r w:rsidR="004922D6" w:rsidRPr="00D044F9">
        <w:t xml:space="preserve">so understanding </w:t>
      </w:r>
      <w:r w:rsidRPr="00D044F9">
        <w:t xml:space="preserve">their </w:t>
      </w:r>
      <w:r w:rsidR="004922D6" w:rsidRPr="00D044F9">
        <w:t xml:space="preserve">views </w:t>
      </w:r>
      <w:r w:rsidR="00B5692B" w:rsidRPr="00D044F9">
        <w:t xml:space="preserve">and identifying facilitators and barriers to implementation </w:t>
      </w:r>
      <w:r w:rsidR="004922D6" w:rsidRPr="00D044F9">
        <w:t>is likely to be important</w:t>
      </w:r>
      <w:r w:rsidR="00B5692B" w:rsidRPr="00D044F9">
        <w:t xml:space="preserve"> to </w:t>
      </w:r>
      <w:r w:rsidR="00AB2469" w:rsidRPr="00D044F9">
        <w:t>conducting successful case-finding initiatives</w:t>
      </w:r>
      <w:r w:rsidR="004922D6" w:rsidRPr="00D044F9">
        <w:t xml:space="preserve">. </w:t>
      </w:r>
      <w:r w:rsidRPr="00D044F9">
        <w:t>C</w:t>
      </w:r>
      <w:r w:rsidR="004922D6" w:rsidRPr="00D044F9">
        <w:t>ase</w:t>
      </w:r>
      <w:r w:rsidR="00940E49" w:rsidRPr="00D044F9">
        <w:t>-</w:t>
      </w:r>
      <w:r w:rsidR="004922D6" w:rsidRPr="00D044F9">
        <w:t xml:space="preserve">finding initiatives have implications for </w:t>
      </w:r>
      <w:r w:rsidR="00B5692B" w:rsidRPr="00D044F9">
        <w:t>the entire primary healthcare team</w:t>
      </w:r>
      <w:r w:rsidR="00370011" w:rsidRPr="00D044F9">
        <w:t>,</w:t>
      </w:r>
      <w:r w:rsidR="00B5692B" w:rsidRPr="00D044F9">
        <w:t xml:space="preserve"> including </w:t>
      </w:r>
      <w:r w:rsidR="00F643BA" w:rsidRPr="00D044F9">
        <w:t>non-clinical</w:t>
      </w:r>
      <w:r w:rsidRPr="00D044F9">
        <w:t xml:space="preserve"> </w:t>
      </w:r>
      <w:r w:rsidR="004922D6" w:rsidRPr="00D044F9">
        <w:t>staff</w:t>
      </w:r>
      <w:r w:rsidR="00370011" w:rsidRPr="00D044F9">
        <w:t>,</w:t>
      </w:r>
      <w:r w:rsidR="00B5692B" w:rsidRPr="00D044F9">
        <w:t xml:space="preserve"> and understanding their </w:t>
      </w:r>
      <w:r w:rsidR="004922D6" w:rsidRPr="00D044F9">
        <w:t xml:space="preserve">concerns and motivations </w:t>
      </w:r>
      <w:r w:rsidR="00EE552E" w:rsidRPr="00D044F9">
        <w:t>is</w:t>
      </w:r>
      <w:r w:rsidR="00B5692B" w:rsidRPr="00D044F9">
        <w:t xml:space="preserve"> </w:t>
      </w:r>
      <w:r w:rsidR="004922D6" w:rsidRPr="00D044F9">
        <w:t xml:space="preserve">important. </w:t>
      </w:r>
    </w:p>
    <w:p w14:paraId="60F68958" w14:textId="77777777" w:rsidR="00BE2860" w:rsidRPr="00D044F9" w:rsidRDefault="00BE2860" w:rsidP="00BE2860">
      <w:pPr>
        <w:spacing w:line="480" w:lineRule="auto"/>
      </w:pPr>
    </w:p>
    <w:p w14:paraId="6CFFDD31" w14:textId="77AC1A89" w:rsidR="004922D6" w:rsidRPr="00D044F9" w:rsidRDefault="00436C6C" w:rsidP="00370011">
      <w:pPr>
        <w:spacing w:line="480" w:lineRule="auto"/>
      </w:pPr>
      <w:r w:rsidRPr="00D044F9">
        <w:t xml:space="preserve">Whilst there have been clinician commentaries on the value of </w:t>
      </w:r>
      <w:r w:rsidR="00180810" w:rsidRPr="00D044F9">
        <w:t xml:space="preserve">case-finding </w:t>
      </w:r>
      <w:r w:rsidR="00180810" w:rsidRPr="00D044F9">
        <w:fldChar w:fldCharType="begin"/>
      </w:r>
      <w:r w:rsidR="00EA64AE" w:rsidRPr="00D044F9">
        <w:instrText xml:space="preserve"> ADDIN EN.CITE &lt;EndNote&gt;&lt;Cite&gt;&lt;Author&gt;Thomas&lt;/Author&gt;&lt;Year&gt;2005&lt;/Year&gt;&lt;RecNum&gt;617&lt;/RecNum&gt;&lt;DisplayText&gt;(15, 16)&lt;/DisplayText&gt;&lt;record&gt;&lt;rec-number&gt;617&lt;/rec-number&gt;&lt;foreign-keys&gt;&lt;key app="EN" db-id="t0szxwpwe5dpe0e9t5bxpdvmreaw5ww5x9ws" timestamp="1481019894"&gt;617&lt;/key&gt;&lt;/foreign-keys&gt;&lt;ref-type name="Journal Article"&gt;17&lt;/ref-type&gt;&lt;contributors&gt;&lt;authors&gt;&lt;author&gt;Thomas, Mike&lt;/author&gt;&lt;author&gt;Levy, Mark L.&lt;/author&gt;&lt;/authors&gt;&lt;/contributors&gt;&lt;titles&gt;&lt;title&gt;COPD management in the community: early detection and proactive care&lt;/title&gt;&lt;secondary-title&gt;Primary Care Respiratory Journal&lt;/secondary-title&gt;&lt;/titles&gt;&lt;periodical&gt;&lt;full-title&gt;Primary Care Respiratory Journal&lt;/full-title&gt;&lt;/periodical&gt;&lt;pages&gt;5&lt;/pages&gt;&lt;volume&gt;14&lt;/volume&gt;&lt;dates&gt;&lt;year&gt;2005&lt;/year&gt;&lt;pub-dates&gt;&lt;date&gt;02/01/online&lt;/date&gt;&lt;/pub-dates&gt;&lt;/dates&gt;&lt;publisher&gt;General Practice Airways Group&lt;/publisher&gt;&lt;work-type&gt;Editorial&lt;/work-type&gt;&lt;urls&gt;&lt;related-urls&gt;&lt;url&gt;http://dx.doi.org/10.1016/j.pcrj.2004.10.001&lt;/url&gt;&lt;/related-urls&gt;&lt;/urls&gt;&lt;electronic-resource-num&gt;10.1016/j.pcrj.2004.10.001&lt;/electronic-resource-num&gt;&lt;/record&gt;&lt;/Cite&gt;&lt;Cite&gt;&lt;Author&gt;White&lt;/Author&gt;&lt;Year&gt;2005&lt;/Year&gt;&lt;RecNum&gt;610&lt;/RecNum&gt;&lt;record&gt;&lt;rec-number&gt;610&lt;/rec-number&gt;&lt;foreign-keys&gt;&lt;key app="EN" db-id="t0szxwpwe5dpe0e9t5bxpdvmreaw5ww5x9ws" timestamp="1478533734"&gt;610&lt;/key&gt;&lt;/foreign-keys&gt;&lt;ref-type name="Journal Article"&gt;17&lt;/ref-type&gt;&lt;contributors&gt;&lt;authors&gt;&lt;author&gt;White, P. &lt;/author&gt;&lt;/authors&gt;&lt;/contributors&gt;&lt;titles&gt;&lt;title&gt;Should we try to detect mild COPD?&lt;/title&gt;&lt;secondary-title&gt;Primary Care Respiratory Journal&lt;/secondary-title&gt;&lt;/titles&gt;&lt;periodical&gt;&lt;full-title&gt;Primary Care Respiratory Journal&lt;/full-title&gt;&lt;/periodical&gt;&lt;volume&gt;14&lt;/volume&gt;&lt;number&gt;4&lt;/number&gt;&lt;section&gt;221&lt;/section&gt;&lt;dates&gt;&lt;year&gt;2005&lt;/year&gt;&lt;/dates&gt;&lt;urls&gt;&lt;/urls&gt;&lt;/record&gt;&lt;/Cite&gt;&lt;/EndNote&gt;</w:instrText>
      </w:r>
      <w:r w:rsidR="00180810" w:rsidRPr="00D044F9">
        <w:fldChar w:fldCharType="separate"/>
      </w:r>
      <w:r w:rsidR="00EA64AE" w:rsidRPr="00D044F9">
        <w:rPr>
          <w:noProof/>
        </w:rPr>
        <w:t>(15, 16)</w:t>
      </w:r>
      <w:r w:rsidR="00180810" w:rsidRPr="00D044F9">
        <w:fldChar w:fldCharType="end"/>
      </w:r>
      <w:r w:rsidRPr="00D044F9">
        <w:t xml:space="preserve">  and the general importance of COPD in pri</w:t>
      </w:r>
      <w:r w:rsidR="00A03BF2" w:rsidRPr="00D044F9">
        <w:t>mary care has been explored</w:t>
      </w:r>
      <w:r w:rsidR="000E294A" w:rsidRPr="00D044F9">
        <w:t xml:space="preserve"> </w:t>
      </w:r>
      <w:r w:rsidR="000E294A" w:rsidRPr="00D044F9">
        <w:fldChar w:fldCharType="begin"/>
      </w:r>
      <w:r w:rsidR="00EA64AE" w:rsidRPr="00D044F9">
        <w:instrText xml:space="preserve"> ADDIN EN.CITE &lt;EndNote&gt;&lt;Cite&gt;&lt;Author&gt;Sandelowsky&lt;/Author&gt;&lt;Year&gt;2016&lt;/Year&gt;&lt;RecNum&gt;616&lt;/RecNum&gt;&lt;DisplayText&gt;(17)&lt;/DisplayText&gt;&lt;record&gt;&lt;rec-number&gt;616&lt;/rec-number&gt;&lt;foreign-keys&gt;&lt;key app="EN" db-id="t0szxwpwe5dpe0e9t5bxpdvmreaw5ww5x9ws" timestamp="1481019403"&gt;616&lt;/key&gt;&lt;/foreign-keys&gt;&lt;ref-type name="Journal Article"&gt;17&lt;/ref-type&gt;&lt;contributors&gt;&lt;authors&gt;&lt;author&gt;Sandelowsky, Hanna&lt;/author&gt;&lt;author&gt;Hylander, Ingrid&lt;/author&gt;&lt;author&gt;Krakau, Ingvar&lt;/author&gt;&lt;author&gt;Modin, Sonja&lt;/author&gt;&lt;author&gt;Ställberg, Björn&lt;/author&gt;&lt;author&gt;Nager, Anna&lt;/author&gt;&lt;/authors&gt;&lt;/contributors&gt;&lt;titles&gt;&lt;title&gt;Time pressured deprioritization of COPD in primary care: a qualitative study&lt;/title&gt;&lt;secondary-title&gt;Scandinavian Journal of Primary Health Care&lt;/secondary-title&gt;&lt;/titles&gt;&lt;periodical&gt;&lt;full-title&gt;Scandinavian Journal of Primary Health Care&lt;/full-title&gt;&lt;/periodical&gt;&lt;pages&gt;55-65&lt;/pages&gt;&lt;volume&gt;34&lt;/volume&gt;&lt;number&gt;1&lt;/number&gt;&lt;dates&gt;&lt;year&gt;2016&lt;/year&gt;&lt;pub-dates&gt;&lt;date&gt;02/03&amp;#xD;03/20/received&amp;#xD;11/15/accepted&lt;/date&gt;&lt;/pub-dates&gt;&lt;/dates&gt;&lt;publisher&gt;Taylor &amp;amp; Francis&lt;/publisher&gt;&lt;isbn&gt;0281-3432&amp;#xD;1502-7724&lt;/isbn&gt;&lt;accession-num&gt;PMC4911027&lt;/accession-num&gt;&lt;urls&gt;&lt;related-urls&gt;&lt;url&gt;http://www.ncbi.nlm.nih.gov/pmc/articles/PMC4911027/&lt;/url&gt;&lt;/related-urls&gt;&lt;/urls&gt;&lt;electronic-resource-num&gt;10.3109/02813432.2015.1132892&lt;/electronic-resource-num&gt;&lt;remote-database-name&gt;PMC&lt;/remote-database-name&gt;&lt;/record&gt;&lt;/Cite&gt;&lt;/EndNote&gt;</w:instrText>
      </w:r>
      <w:r w:rsidR="000E294A" w:rsidRPr="00D044F9">
        <w:fldChar w:fldCharType="separate"/>
      </w:r>
      <w:r w:rsidR="00EA64AE" w:rsidRPr="00D044F9">
        <w:rPr>
          <w:noProof/>
        </w:rPr>
        <w:t>(17)</w:t>
      </w:r>
      <w:r w:rsidR="000E294A" w:rsidRPr="00D044F9">
        <w:fldChar w:fldCharType="end"/>
      </w:r>
      <w:r w:rsidR="00A03BF2" w:rsidRPr="00D044F9">
        <w:t xml:space="preserve">, </w:t>
      </w:r>
      <w:r w:rsidR="004922D6" w:rsidRPr="00D044F9">
        <w:t xml:space="preserve">only </w:t>
      </w:r>
      <w:r w:rsidR="00A03BF2" w:rsidRPr="00D044F9">
        <w:t xml:space="preserve">Haroon et </w:t>
      </w:r>
      <w:proofErr w:type="spellStart"/>
      <w:r w:rsidR="00A03BF2" w:rsidRPr="00D044F9">
        <w:t>al’s</w:t>
      </w:r>
      <w:proofErr w:type="spellEnd"/>
      <w:r w:rsidR="00A03BF2" w:rsidRPr="00D044F9">
        <w:t xml:space="preserve"> </w:t>
      </w:r>
      <w:r w:rsidR="000E294A"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0E294A" w:rsidRPr="00D044F9">
        <w:fldChar w:fldCharType="separate"/>
      </w:r>
      <w:r w:rsidR="00EA64AE" w:rsidRPr="00D044F9">
        <w:rPr>
          <w:noProof/>
        </w:rPr>
        <w:t>(18)</w:t>
      </w:r>
      <w:r w:rsidR="000E294A" w:rsidRPr="00D044F9">
        <w:fldChar w:fldCharType="end"/>
      </w:r>
      <w:r w:rsidR="00A03BF2" w:rsidRPr="00D044F9">
        <w:t xml:space="preserve">  </w:t>
      </w:r>
      <w:r w:rsidR="0037429D" w:rsidRPr="00D044F9">
        <w:t xml:space="preserve">qualitative </w:t>
      </w:r>
      <w:r w:rsidR="004922D6" w:rsidRPr="00D044F9">
        <w:t xml:space="preserve">study </w:t>
      </w:r>
      <w:r w:rsidR="00A03BF2" w:rsidRPr="00D044F9">
        <w:t xml:space="preserve">has specifically explored primary care staff views on </w:t>
      </w:r>
      <w:r w:rsidR="00180810" w:rsidRPr="00D044F9">
        <w:t>case-finding</w:t>
      </w:r>
      <w:r w:rsidR="00A03BF2" w:rsidRPr="00D044F9">
        <w:t xml:space="preserve">. </w:t>
      </w:r>
      <w:r w:rsidR="004922D6" w:rsidRPr="00D044F9">
        <w:t>Whilst this study makes a</w:t>
      </w:r>
      <w:r w:rsidR="005621CA" w:rsidRPr="00D044F9">
        <w:t>n</w:t>
      </w:r>
      <w:r w:rsidR="004922D6" w:rsidRPr="00D044F9">
        <w:t xml:space="preserve"> </w:t>
      </w:r>
      <w:r w:rsidR="00B31257" w:rsidRPr="00D044F9">
        <w:t>important</w:t>
      </w:r>
      <w:r w:rsidR="004922D6" w:rsidRPr="00D044F9">
        <w:t xml:space="preserve"> contribution, </w:t>
      </w:r>
      <w:r w:rsidR="00A03BF2" w:rsidRPr="00D044F9">
        <w:t xml:space="preserve">finding interest in </w:t>
      </w:r>
      <w:r w:rsidR="00180810" w:rsidRPr="00D044F9">
        <w:t>case-finding</w:t>
      </w:r>
      <w:r w:rsidR="00A03BF2" w:rsidRPr="00D044F9">
        <w:t xml:space="preserve"> despite concerns over financing and capacity, </w:t>
      </w:r>
      <w:r w:rsidR="004922D6" w:rsidRPr="00D044F9">
        <w:t xml:space="preserve">it was restricted to practices in the West Midlands, </w:t>
      </w:r>
      <w:r w:rsidR="00A71A52" w:rsidRPr="00D044F9">
        <w:t xml:space="preserve">involved only three </w:t>
      </w:r>
      <w:r w:rsidR="004922D6" w:rsidRPr="00D044F9">
        <w:t>practice managers</w:t>
      </w:r>
      <w:r w:rsidR="00A71A52" w:rsidRPr="00D044F9">
        <w:t>,</w:t>
      </w:r>
      <w:r w:rsidR="004922D6" w:rsidRPr="00D044F9">
        <w:t xml:space="preserve"> and all </w:t>
      </w:r>
      <w:r w:rsidR="00F643BA" w:rsidRPr="00D044F9">
        <w:t xml:space="preserve">practices </w:t>
      </w:r>
      <w:r w:rsidR="004922D6" w:rsidRPr="00D044F9">
        <w:t>were already participating in a trial of case</w:t>
      </w:r>
      <w:r w:rsidR="0037429D" w:rsidRPr="00D044F9">
        <w:t>-</w:t>
      </w:r>
      <w:r w:rsidR="004922D6" w:rsidRPr="00D044F9">
        <w:t xml:space="preserve">finding. This may have </w:t>
      </w:r>
      <w:r w:rsidR="0037429D" w:rsidRPr="00D044F9">
        <w:t xml:space="preserve">affected </w:t>
      </w:r>
      <w:r w:rsidR="004922D6" w:rsidRPr="00D044F9">
        <w:t xml:space="preserve">the views expressed, as those included </w:t>
      </w:r>
      <w:r w:rsidR="00370011" w:rsidRPr="00D044F9">
        <w:t xml:space="preserve">probably </w:t>
      </w:r>
      <w:r w:rsidR="004922D6" w:rsidRPr="00D044F9">
        <w:t xml:space="preserve">already had </w:t>
      </w:r>
      <w:r w:rsidR="00A71A52" w:rsidRPr="00D044F9">
        <w:t xml:space="preserve">an </w:t>
      </w:r>
      <w:r w:rsidR="00F643BA" w:rsidRPr="00D044F9">
        <w:t>interest in case</w:t>
      </w:r>
      <w:r w:rsidR="00180810" w:rsidRPr="00D044F9">
        <w:t>-</w:t>
      </w:r>
      <w:r w:rsidR="004922D6" w:rsidRPr="00D044F9">
        <w:t>finding. Further research into general practice staff’s views involving</w:t>
      </w:r>
      <w:r w:rsidR="00F643BA" w:rsidRPr="00D044F9">
        <w:t xml:space="preserve"> a sample independent of a case-</w:t>
      </w:r>
      <w:r w:rsidR="004922D6" w:rsidRPr="00D044F9">
        <w:t xml:space="preserve">finding trial is needed to </w:t>
      </w:r>
      <w:r w:rsidR="00A71A52" w:rsidRPr="00D044F9">
        <w:t xml:space="preserve">increase our </w:t>
      </w:r>
      <w:r w:rsidR="00A03BF2" w:rsidRPr="00D044F9">
        <w:t xml:space="preserve">understanding of how </w:t>
      </w:r>
      <w:r w:rsidR="00180810" w:rsidRPr="00D044F9">
        <w:t>case-finding</w:t>
      </w:r>
      <w:r w:rsidR="00A03BF2" w:rsidRPr="00D044F9">
        <w:t xml:space="preserve"> is viewed in the wider primary care </w:t>
      </w:r>
      <w:r w:rsidR="00370011" w:rsidRPr="00D044F9">
        <w:t xml:space="preserve">staff </w:t>
      </w:r>
      <w:r w:rsidR="00A03BF2" w:rsidRPr="00D044F9">
        <w:t>population</w:t>
      </w:r>
      <w:r w:rsidR="004922D6" w:rsidRPr="00D044F9">
        <w:t>. This study aimed to explore the views of GPs, nurse</w:t>
      </w:r>
      <w:r w:rsidR="00FC1634" w:rsidRPr="00D044F9">
        <w:t xml:space="preserve">s and practice managers on </w:t>
      </w:r>
      <w:r w:rsidR="00F84852" w:rsidRPr="00D044F9">
        <w:t xml:space="preserve">targeted </w:t>
      </w:r>
      <w:r w:rsidR="00FC1634" w:rsidRPr="00D044F9">
        <w:t>case-</w:t>
      </w:r>
      <w:r w:rsidR="004922D6" w:rsidRPr="00D044F9">
        <w:t>finding for COPD within general practice</w:t>
      </w:r>
      <w:r w:rsidR="00F643BA" w:rsidRPr="00D044F9">
        <w:t>s</w:t>
      </w:r>
      <w:r w:rsidR="00EF50D4" w:rsidRPr="00D044F9">
        <w:t xml:space="preserve"> in the South of England</w:t>
      </w:r>
      <w:r w:rsidR="004922D6" w:rsidRPr="00D044F9">
        <w:t>.</w:t>
      </w:r>
    </w:p>
    <w:p w14:paraId="2ED5940B" w14:textId="77777777" w:rsidR="000165AC" w:rsidRPr="00D044F9" w:rsidRDefault="000165AC">
      <w:pPr>
        <w:rPr>
          <w:b/>
          <w:bCs/>
        </w:rPr>
      </w:pPr>
    </w:p>
    <w:p w14:paraId="64AF0FC4" w14:textId="77777777" w:rsidR="00346D56" w:rsidRPr="00D044F9" w:rsidRDefault="008D1F4B" w:rsidP="00AF5A5D">
      <w:pPr>
        <w:spacing w:line="480" w:lineRule="auto"/>
        <w:rPr>
          <w:b/>
          <w:bCs/>
        </w:rPr>
      </w:pPr>
      <w:r w:rsidRPr="00D044F9">
        <w:rPr>
          <w:b/>
          <w:bCs/>
        </w:rPr>
        <w:t>Results</w:t>
      </w:r>
    </w:p>
    <w:p w14:paraId="2AFCCD03" w14:textId="00AED033" w:rsidR="00322D44" w:rsidRPr="00D044F9" w:rsidRDefault="00F52786" w:rsidP="005E3A5B">
      <w:pPr>
        <w:spacing w:line="480" w:lineRule="auto"/>
        <w:rPr>
          <w:rFonts w:cs="Calibri"/>
        </w:rPr>
      </w:pPr>
      <w:r w:rsidRPr="00D044F9">
        <w:rPr>
          <w:rFonts w:cs="Calibri"/>
        </w:rPr>
        <w:t>A total of 42 people</w:t>
      </w:r>
      <w:r w:rsidR="00A2123C" w:rsidRPr="00D044F9">
        <w:rPr>
          <w:rFonts w:cs="Calibri"/>
        </w:rPr>
        <w:t xml:space="preserve"> from 37 practices</w:t>
      </w:r>
      <w:r w:rsidRPr="00D044F9">
        <w:rPr>
          <w:rFonts w:cs="Calibri"/>
        </w:rPr>
        <w:t xml:space="preserve"> responded to the initial contact (</w:t>
      </w:r>
      <w:r w:rsidR="00A2123C" w:rsidRPr="00D044F9">
        <w:rPr>
          <w:rFonts w:cs="Calibri"/>
        </w:rPr>
        <w:t xml:space="preserve">15 </w:t>
      </w:r>
      <w:r w:rsidRPr="00D044F9">
        <w:rPr>
          <w:rFonts w:cs="Calibri"/>
        </w:rPr>
        <w:t xml:space="preserve">GPs, </w:t>
      </w:r>
      <w:r w:rsidR="00A2123C" w:rsidRPr="00D044F9">
        <w:rPr>
          <w:rFonts w:cs="Calibri"/>
        </w:rPr>
        <w:t xml:space="preserve">17 </w:t>
      </w:r>
      <w:r w:rsidRPr="00D044F9">
        <w:rPr>
          <w:rFonts w:cs="Calibri"/>
        </w:rPr>
        <w:t xml:space="preserve">Nurses, and </w:t>
      </w:r>
      <w:r w:rsidR="00A2123C" w:rsidRPr="00D044F9">
        <w:rPr>
          <w:rFonts w:cs="Calibri"/>
        </w:rPr>
        <w:t xml:space="preserve">10 </w:t>
      </w:r>
      <w:r w:rsidRPr="00D044F9">
        <w:rPr>
          <w:rFonts w:cs="Calibri"/>
        </w:rPr>
        <w:t>Practice Managers). Of those initially responding, 36 staff (12 GPs, 14 Nurses, and 10 Practice Managers) (Table 2) from across 34 GP practices (Table 3) were interviewed.  Of those not interviewed: i) four did not respond to follow-up contact, ii) one withdrew prior to the interview for personal reasons, and iii) one nurse was not interviewed as s/he was not demographically dissimilar to other participants in the nurse sample, and data saturation wa</w:t>
      </w:r>
      <w:r w:rsidR="00B566EB" w:rsidRPr="00D044F9">
        <w:rPr>
          <w:rFonts w:cs="Calibri"/>
        </w:rPr>
        <w:t xml:space="preserve">s judged to have been reached.  </w:t>
      </w:r>
      <w:r w:rsidR="00CE0491" w:rsidRPr="00D044F9">
        <w:rPr>
          <w:rFonts w:cs="Calibri"/>
        </w:rPr>
        <w:t>Data were organised into two</w:t>
      </w:r>
      <w:r w:rsidR="00374F7D" w:rsidRPr="00D044F9">
        <w:t xml:space="preserve"> </w:t>
      </w:r>
      <w:r w:rsidR="00B55AD8" w:rsidRPr="00D044F9">
        <w:t>themes:</w:t>
      </w:r>
    </w:p>
    <w:p w14:paraId="3F51BAC4" w14:textId="77777777" w:rsidR="00F33C74" w:rsidRPr="00D044F9" w:rsidRDefault="00B566EB" w:rsidP="00374F7D">
      <w:pPr>
        <w:spacing w:line="480" w:lineRule="auto"/>
      </w:pPr>
      <w:r w:rsidRPr="00D044F9">
        <w:rPr>
          <w:b/>
          <w:bCs/>
        </w:rPr>
        <w:t>Positions on</w:t>
      </w:r>
      <w:r w:rsidR="00F52786" w:rsidRPr="00D044F9">
        <w:rPr>
          <w:b/>
          <w:bCs/>
        </w:rPr>
        <w:t xml:space="preserve"> diagnosing</w:t>
      </w:r>
      <w:r w:rsidR="00F33C74" w:rsidRPr="00D044F9">
        <w:rPr>
          <w:b/>
          <w:bCs/>
        </w:rPr>
        <w:t xml:space="preserve"> </w:t>
      </w:r>
      <w:r w:rsidR="00374F7D" w:rsidRPr="00D044F9">
        <w:rPr>
          <w:b/>
          <w:bCs/>
        </w:rPr>
        <w:t>COPD</w:t>
      </w:r>
      <w:r w:rsidR="00F33C74" w:rsidRPr="00D044F9">
        <w:rPr>
          <w:b/>
          <w:bCs/>
        </w:rPr>
        <w:t>:</w:t>
      </w:r>
      <w:r w:rsidR="00F33C74" w:rsidRPr="00D044F9">
        <w:t xml:space="preserve"> contains </w:t>
      </w:r>
      <w:r w:rsidR="00374F7D" w:rsidRPr="00D044F9">
        <w:t xml:space="preserve">views on </w:t>
      </w:r>
      <w:r w:rsidR="00F33C74" w:rsidRPr="00D044F9">
        <w:t>COPD</w:t>
      </w:r>
      <w:r w:rsidR="00374F7D" w:rsidRPr="00D044F9">
        <w:t xml:space="preserve"> diagnosis in terms of its importance</w:t>
      </w:r>
      <w:r w:rsidR="006C2159" w:rsidRPr="00D044F9">
        <w:t xml:space="preserve"> both general</w:t>
      </w:r>
      <w:r w:rsidR="001A5E59" w:rsidRPr="00D044F9">
        <w:t>ly</w:t>
      </w:r>
      <w:r w:rsidR="006C2159" w:rsidRPr="00D044F9">
        <w:t xml:space="preserve"> and at </w:t>
      </w:r>
      <w:r w:rsidR="001A5E59" w:rsidRPr="00D044F9">
        <w:t xml:space="preserve">a </w:t>
      </w:r>
      <w:r w:rsidR="006C2159" w:rsidRPr="00D044F9">
        <w:t>practice level,</w:t>
      </w:r>
      <w:r w:rsidR="00374F7D" w:rsidRPr="00D044F9">
        <w:t xml:space="preserve"> and </w:t>
      </w:r>
      <w:r w:rsidR="00F33C74" w:rsidRPr="00D044F9">
        <w:t>perceived advantage</w:t>
      </w:r>
      <w:r w:rsidR="00477E19" w:rsidRPr="00D044F9">
        <w:t>s</w:t>
      </w:r>
      <w:r w:rsidR="00F33C74" w:rsidRPr="00D044F9">
        <w:t xml:space="preserve"> and </w:t>
      </w:r>
      <w:r w:rsidR="001A5E59" w:rsidRPr="00D044F9">
        <w:t>drawbacks</w:t>
      </w:r>
      <w:r w:rsidR="00374F7D" w:rsidRPr="00D044F9">
        <w:t>.</w:t>
      </w:r>
      <w:r w:rsidR="00F33C74" w:rsidRPr="00D044F9">
        <w:t xml:space="preserve">  </w:t>
      </w:r>
    </w:p>
    <w:p w14:paraId="3D76C067" w14:textId="77777777" w:rsidR="00F33C74" w:rsidRPr="00D044F9" w:rsidRDefault="00F33C74" w:rsidP="00F043D2">
      <w:pPr>
        <w:spacing w:line="480" w:lineRule="auto"/>
      </w:pPr>
      <w:r w:rsidRPr="00D044F9">
        <w:rPr>
          <w:b/>
          <w:bCs/>
        </w:rPr>
        <w:t xml:space="preserve">Views on </w:t>
      </w:r>
      <w:r w:rsidR="00083A71" w:rsidRPr="00D044F9">
        <w:rPr>
          <w:b/>
          <w:bCs/>
        </w:rPr>
        <w:t xml:space="preserve">approaches to </w:t>
      </w:r>
      <w:r w:rsidR="00F043D2" w:rsidRPr="00D044F9">
        <w:rPr>
          <w:b/>
          <w:bCs/>
        </w:rPr>
        <w:t xml:space="preserve">COPD </w:t>
      </w:r>
      <w:r w:rsidR="00374F7D" w:rsidRPr="00D044F9">
        <w:rPr>
          <w:b/>
          <w:bCs/>
        </w:rPr>
        <w:t>c</w:t>
      </w:r>
      <w:r w:rsidRPr="00D044F9">
        <w:rPr>
          <w:b/>
          <w:bCs/>
        </w:rPr>
        <w:t>ase-finding:</w:t>
      </w:r>
      <w:r w:rsidRPr="00D044F9">
        <w:t xml:space="preserve"> </w:t>
      </w:r>
      <w:r w:rsidR="00F043D2" w:rsidRPr="00D044F9">
        <w:t xml:space="preserve">summarises </w:t>
      </w:r>
      <w:r w:rsidRPr="00D044F9">
        <w:t xml:space="preserve">data relating to views regarding the value and desirability of </w:t>
      </w:r>
      <w:r w:rsidR="00B53E6B" w:rsidRPr="00D044F9">
        <w:t xml:space="preserve">different </w:t>
      </w:r>
      <w:r w:rsidRPr="00D044F9">
        <w:t>case</w:t>
      </w:r>
      <w:r w:rsidR="00F043D2" w:rsidRPr="00D044F9">
        <w:t>-</w:t>
      </w:r>
      <w:r w:rsidRPr="00D044F9">
        <w:t>finding</w:t>
      </w:r>
      <w:r w:rsidR="00B53E6B" w:rsidRPr="00D044F9">
        <w:t xml:space="preserve"> strategies</w:t>
      </w:r>
      <w:r w:rsidRPr="00D044F9">
        <w:t xml:space="preserve">, </w:t>
      </w:r>
      <w:r w:rsidR="00F043D2" w:rsidRPr="00D044F9">
        <w:t xml:space="preserve">the </w:t>
      </w:r>
      <w:r w:rsidRPr="00D044F9">
        <w:t xml:space="preserve">relative </w:t>
      </w:r>
      <w:r w:rsidR="00B53E6B" w:rsidRPr="00D044F9">
        <w:t>pro</w:t>
      </w:r>
      <w:r w:rsidRPr="00D044F9">
        <w:t xml:space="preserve">s and </w:t>
      </w:r>
      <w:r w:rsidR="00B53E6B" w:rsidRPr="00D044F9">
        <w:t>cons</w:t>
      </w:r>
      <w:r w:rsidRPr="00D044F9">
        <w:t xml:space="preserve"> of</w:t>
      </w:r>
      <w:r w:rsidR="00B53E6B" w:rsidRPr="00D044F9">
        <w:t xml:space="preserve"> targeted</w:t>
      </w:r>
      <w:r w:rsidRPr="00D044F9">
        <w:t xml:space="preserve"> case</w:t>
      </w:r>
      <w:r w:rsidR="005E3A5B" w:rsidRPr="00D044F9">
        <w:t>-</w:t>
      </w:r>
      <w:r w:rsidRPr="00D044F9">
        <w:t xml:space="preserve">finding, </w:t>
      </w:r>
      <w:r w:rsidR="00BE7855" w:rsidRPr="00D044F9">
        <w:t xml:space="preserve">and </w:t>
      </w:r>
      <w:r w:rsidR="00F043D2" w:rsidRPr="00D044F9">
        <w:t>interviewees’</w:t>
      </w:r>
      <w:r w:rsidRPr="00D044F9">
        <w:t xml:space="preserve"> </w:t>
      </w:r>
      <w:r w:rsidR="00B53E6B" w:rsidRPr="00D044F9">
        <w:t xml:space="preserve">self-reported </w:t>
      </w:r>
      <w:r w:rsidRPr="00D044F9">
        <w:t>willingness to participate in externally run targeted case</w:t>
      </w:r>
      <w:r w:rsidR="005E3A5B" w:rsidRPr="00D044F9">
        <w:t>-</w:t>
      </w:r>
      <w:r w:rsidRPr="00D044F9">
        <w:t>finding initiatives</w:t>
      </w:r>
      <w:r w:rsidR="00BE7855" w:rsidRPr="00D044F9">
        <w:t>.</w:t>
      </w:r>
    </w:p>
    <w:p w14:paraId="024DAB6C" w14:textId="77777777" w:rsidR="00114FE0" w:rsidRPr="00D044F9" w:rsidRDefault="00114FE0" w:rsidP="00AF5A5D">
      <w:pPr>
        <w:spacing w:line="480" w:lineRule="auto"/>
      </w:pPr>
    </w:p>
    <w:p w14:paraId="55275B09" w14:textId="07E1340A" w:rsidR="00B53E6B" w:rsidRPr="00D044F9" w:rsidRDefault="00B566EB" w:rsidP="00374F7D">
      <w:pPr>
        <w:spacing w:line="480" w:lineRule="auto"/>
        <w:rPr>
          <w:b/>
          <w:bCs/>
        </w:rPr>
      </w:pPr>
      <w:r w:rsidRPr="00D044F9">
        <w:rPr>
          <w:b/>
          <w:bCs/>
        </w:rPr>
        <w:t xml:space="preserve">Positions on </w:t>
      </w:r>
      <w:r w:rsidR="00F52786" w:rsidRPr="00D044F9">
        <w:rPr>
          <w:b/>
          <w:bCs/>
        </w:rPr>
        <w:t>diagnosing COPD</w:t>
      </w:r>
    </w:p>
    <w:p w14:paraId="61DC4E05" w14:textId="77777777" w:rsidR="003452D7" w:rsidRPr="00D044F9" w:rsidRDefault="00F33C74" w:rsidP="00F043D2">
      <w:pPr>
        <w:spacing w:line="480" w:lineRule="auto"/>
      </w:pPr>
      <w:r w:rsidRPr="00D044F9">
        <w:t xml:space="preserve">All the </w:t>
      </w:r>
      <w:r w:rsidR="00B566EB" w:rsidRPr="00D044F9">
        <w:t>participants</w:t>
      </w:r>
      <w:r w:rsidRPr="00D044F9">
        <w:t xml:space="preserve"> consider</w:t>
      </w:r>
      <w:r w:rsidR="00F043D2" w:rsidRPr="00D044F9">
        <w:t>ed</w:t>
      </w:r>
      <w:r w:rsidRPr="00D044F9">
        <w:t xml:space="preserve"> diagnosing COPD to be important</w:t>
      </w:r>
      <w:r w:rsidR="00594973" w:rsidRPr="00D044F9">
        <w:t>.</w:t>
      </w:r>
      <w:r w:rsidR="003452D7" w:rsidRPr="00D044F9">
        <w:t xml:space="preserve"> </w:t>
      </w:r>
      <w:r w:rsidR="00DC205A" w:rsidRPr="00D044F9">
        <w:t xml:space="preserve"> </w:t>
      </w:r>
      <w:r w:rsidR="003452D7" w:rsidRPr="00D044F9">
        <w:t>Advantages ascribed to diagnosing COPD included: giving patients the knowledge, and possibly motivation, to make positive lifestyle changes; ensuring medical management was optimal</w:t>
      </w:r>
      <w:r w:rsidR="005E3A5B" w:rsidRPr="00D044F9">
        <w:t>,</w:t>
      </w:r>
      <w:r w:rsidR="003452D7" w:rsidRPr="00D044F9">
        <w:t xml:space="preserve"> thereby enhancing patient quality of life; and saving NHS resources through reduced admissions for exacerbations and other problems associated with COPD.</w:t>
      </w:r>
    </w:p>
    <w:p w14:paraId="5BAA0948" w14:textId="77777777" w:rsidR="00594973" w:rsidRPr="00D044F9" w:rsidRDefault="003452D7" w:rsidP="003452D7">
      <w:pPr>
        <w:spacing w:line="480" w:lineRule="auto"/>
        <w:ind w:left="720"/>
        <w:rPr>
          <w:iCs/>
        </w:rPr>
      </w:pPr>
      <w:r w:rsidRPr="00D044F9">
        <w:rPr>
          <w:iCs/>
        </w:rPr>
        <w:t>“I think that's an important thing to do and obviously by stopping the decline in lung function, we can keep patients better, more well for longer</w:t>
      </w:r>
      <w:r w:rsidR="00B53E6B" w:rsidRPr="00D044F9">
        <w:rPr>
          <w:iCs/>
        </w:rPr>
        <w:t>,</w:t>
      </w:r>
      <w:r w:rsidRPr="00D044F9">
        <w:rPr>
          <w:iCs/>
        </w:rPr>
        <w:t xml:space="preserve"> and also reduce the impact the </w:t>
      </w:r>
      <w:r w:rsidRPr="00D044F9">
        <w:rPr>
          <w:iCs/>
        </w:rPr>
        <w:lastRenderedPageBreak/>
        <w:t>disease has not only on themselves but on the NHS in terms of exacerbations, prescriptions involving expensive medication”. [GP 10102, Male]</w:t>
      </w:r>
    </w:p>
    <w:p w14:paraId="2532E57A" w14:textId="77777777" w:rsidR="00594973" w:rsidRPr="00D044F9" w:rsidRDefault="00594973" w:rsidP="003452D7">
      <w:pPr>
        <w:spacing w:line="480" w:lineRule="auto"/>
        <w:ind w:left="720"/>
        <w:rPr>
          <w:iCs/>
        </w:rPr>
      </w:pPr>
    </w:p>
    <w:p w14:paraId="2C9A3663" w14:textId="77777777" w:rsidR="00E3452D" w:rsidRPr="00D044F9" w:rsidRDefault="00DC205A" w:rsidP="001C463C">
      <w:pPr>
        <w:spacing w:line="480" w:lineRule="auto"/>
      </w:pPr>
      <w:r w:rsidRPr="00D044F9">
        <w:t>H</w:t>
      </w:r>
      <w:r w:rsidR="00F043D2" w:rsidRPr="00D044F9">
        <w:t>owever,</w:t>
      </w:r>
      <w:r w:rsidR="00F33C74" w:rsidRPr="00D044F9">
        <w:t xml:space="preserve"> </w:t>
      </w:r>
      <w:r w:rsidR="003452D7" w:rsidRPr="00D044F9">
        <w:t xml:space="preserve">clinician views differed </w:t>
      </w:r>
      <w:r w:rsidR="00E3452D" w:rsidRPr="00D044F9">
        <w:t xml:space="preserve">regarding </w:t>
      </w:r>
      <w:r w:rsidR="00F33C74" w:rsidRPr="00D044F9">
        <w:t xml:space="preserve">the ‘best’ time </w:t>
      </w:r>
      <w:r w:rsidR="00E3452D" w:rsidRPr="00D044F9">
        <w:t>to diagnose COPD</w:t>
      </w:r>
      <w:r w:rsidR="00444264" w:rsidRPr="00D044F9">
        <w:t xml:space="preserve"> (while </w:t>
      </w:r>
      <w:r w:rsidR="003452D7" w:rsidRPr="00D044F9">
        <w:t>practice managers</w:t>
      </w:r>
      <w:r w:rsidR="00444264" w:rsidRPr="00D044F9">
        <w:t xml:space="preserve"> did not discuss this)</w:t>
      </w:r>
      <w:r w:rsidR="00E3452D" w:rsidRPr="00D044F9">
        <w:t xml:space="preserve">. </w:t>
      </w:r>
      <w:r w:rsidR="003452D7" w:rsidRPr="00D044F9">
        <w:t>A</w:t>
      </w:r>
      <w:r w:rsidR="00083674" w:rsidRPr="00D044F9">
        <w:t xml:space="preserve"> majority of GPs and nurses (23/26) </w:t>
      </w:r>
      <w:r w:rsidR="00E3452D" w:rsidRPr="00D044F9">
        <w:t xml:space="preserve">argued </w:t>
      </w:r>
      <w:r w:rsidR="003452D7" w:rsidRPr="00D044F9">
        <w:t>that</w:t>
      </w:r>
      <w:r w:rsidR="00F043D2" w:rsidRPr="00D044F9">
        <w:t xml:space="preserve"> </w:t>
      </w:r>
      <w:r w:rsidR="0071064C" w:rsidRPr="00D044F9">
        <w:t xml:space="preserve">diagnosing </w:t>
      </w:r>
      <w:r w:rsidR="00E3452D" w:rsidRPr="00D044F9">
        <w:t xml:space="preserve">COPD </w:t>
      </w:r>
      <w:r w:rsidR="00F33C74" w:rsidRPr="00D044F9">
        <w:t>as early as possible</w:t>
      </w:r>
      <w:r w:rsidR="003452D7" w:rsidRPr="00D044F9">
        <w:t xml:space="preserve"> was key</w:t>
      </w:r>
      <w:r w:rsidR="00F33C74" w:rsidRPr="00D044F9">
        <w:t xml:space="preserve">, including those with mild COPD. </w:t>
      </w:r>
    </w:p>
    <w:p w14:paraId="33254F3B" w14:textId="77777777" w:rsidR="00BE62CB" w:rsidRPr="00D044F9" w:rsidRDefault="00BE62CB" w:rsidP="00F043D2">
      <w:pPr>
        <w:spacing w:line="480" w:lineRule="auto"/>
      </w:pPr>
    </w:p>
    <w:p w14:paraId="395D470D" w14:textId="77777777" w:rsidR="00083674" w:rsidRPr="00D044F9" w:rsidRDefault="00083674" w:rsidP="00083674">
      <w:pPr>
        <w:spacing w:line="480" w:lineRule="auto"/>
        <w:ind w:left="720"/>
      </w:pPr>
      <w:r w:rsidRPr="00D044F9">
        <w:t>“if you found them around the 80 per cent or just below the 80 per cent when they had much milder damage and they stopped smoking, they exercised, they'd got their flu and pneumonia jabs, looked after themselves, it would make such a lot of difference in the long run” [</w:t>
      </w:r>
      <w:r w:rsidR="000165AC" w:rsidRPr="00D044F9">
        <w:t xml:space="preserve">Practice Nurse </w:t>
      </w:r>
      <w:r w:rsidRPr="00D044F9">
        <w:t>19215, Female]</w:t>
      </w:r>
    </w:p>
    <w:p w14:paraId="4A7B958A" w14:textId="77777777" w:rsidR="00B566EB" w:rsidRPr="00D044F9" w:rsidRDefault="00B566EB" w:rsidP="00BB317B">
      <w:pPr>
        <w:spacing w:line="480" w:lineRule="auto"/>
      </w:pPr>
    </w:p>
    <w:p w14:paraId="0224A47B" w14:textId="77777777" w:rsidR="001C463C" w:rsidRPr="00D044F9" w:rsidRDefault="00606061" w:rsidP="001C463C">
      <w:pPr>
        <w:spacing w:line="480" w:lineRule="auto"/>
      </w:pPr>
      <w:r w:rsidRPr="00D044F9">
        <w:t>T</w:t>
      </w:r>
      <w:r w:rsidR="00B566EB" w:rsidRPr="00D044F9">
        <w:t>hree</w:t>
      </w:r>
      <w:r w:rsidR="00890CDA" w:rsidRPr="00D044F9">
        <w:t xml:space="preserve"> GP</w:t>
      </w:r>
      <w:r w:rsidR="00B566EB" w:rsidRPr="00D044F9">
        <w:t xml:space="preserve"> interviewees </w:t>
      </w:r>
      <w:r w:rsidR="006C2159" w:rsidRPr="00D044F9">
        <w:t>were unconvinced as to t</w:t>
      </w:r>
      <w:r w:rsidR="00FC6DE4" w:rsidRPr="00D044F9">
        <w:t>he value of diagnosi</w:t>
      </w:r>
      <w:r w:rsidR="004B3745" w:rsidRPr="00D044F9">
        <w:t xml:space="preserve">ng </w:t>
      </w:r>
      <w:r w:rsidR="00FC6DE4" w:rsidRPr="00D044F9">
        <w:t>mild COPD and/or those who were asymptomatic.</w:t>
      </w:r>
      <w:r w:rsidR="00C90D7E" w:rsidRPr="00D044F9">
        <w:t xml:space="preserve"> W</w:t>
      </w:r>
      <w:r w:rsidR="00FC6DE4" w:rsidRPr="00D044F9">
        <w:t xml:space="preserve">hilst </w:t>
      </w:r>
      <w:r w:rsidR="00C90D7E" w:rsidRPr="00D044F9">
        <w:t xml:space="preserve">these GPs considered </w:t>
      </w:r>
      <w:r w:rsidR="00903BAB" w:rsidRPr="00D044F9">
        <w:t xml:space="preserve">diagnosing </w:t>
      </w:r>
      <w:r w:rsidR="006533CB" w:rsidRPr="00D044F9">
        <w:t>people</w:t>
      </w:r>
      <w:r w:rsidR="00903BAB" w:rsidRPr="00D044F9">
        <w:t xml:space="preserve"> with mild COPD </w:t>
      </w:r>
      <w:r w:rsidR="00C90D7E" w:rsidRPr="00D044F9">
        <w:t>to be</w:t>
      </w:r>
      <w:r w:rsidR="006C2159" w:rsidRPr="00D044F9">
        <w:t xml:space="preserve"> </w:t>
      </w:r>
      <w:r w:rsidR="002E2229" w:rsidRPr="00D044F9">
        <w:t>beneficial</w:t>
      </w:r>
      <w:r w:rsidR="006533CB" w:rsidRPr="00D044F9">
        <w:t xml:space="preserve"> if </w:t>
      </w:r>
      <w:r w:rsidR="006C2159" w:rsidRPr="00D044F9">
        <w:t>it</w:t>
      </w:r>
      <w:r w:rsidR="006533CB" w:rsidRPr="00D044F9">
        <w:t xml:space="preserve"> </w:t>
      </w:r>
      <w:r w:rsidR="00FC6DE4" w:rsidRPr="00D044F9">
        <w:t>resulted in</w:t>
      </w:r>
      <w:r w:rsidR="00903BAB" w:rsidRPr="00D044F9">
        <w:t xml:space="preserve"> </w:t>
      </w:r>
      <w:r w:rsidR="00890CDA" w:rsidRPr="00D044F9">
        <w:t>smoking cessation</w:t>
      </w:r>
      <w:r w:rsidR="00903BAB" w:rsidRPr="00D044F9">
        <w:t xml:space="preserve">, </w:t>
      </w:r>
      <w:r w:rsidR="00FC6DE4" w:rsidRPr="00D044F9">
        <w:t xml:space="preserve">no other benefits to </w:t>
      </w:r>
      <w:r w:rsidR="006C2159" w:rsidRPr="00D044F9">
        <w:t xml:space="preserve">diagnosing COPD in the </w:t>
      </w:r>
      <w:r w:rsidR="00FC6DE4" w:rsidRPr="00D044F9">
        <w:t xml:space="preserve">mild stage </w:t>
      </w:r>
      <w:r w:rsidR="002E2229" w:rsidRPr="00D044F9">
        <w:t>were perceived</w:t>
      </w:r>
      <w:r w:rsidR="0000254C" w:rsidRPr="00D044F9">
        <w:t>. Furthermore, they viewed</w:t>
      </w:r>
      <w:r w:rsidR="006C2159" w:rsidRPr="00D044F9">
        <w:t xml:space="preserve"> t</w:t>
      </w:r>
      <w:r w:rsidR="00FC6DE4" w:rsidRPr="00D044F9">
        <w:t>he consequence of having to see those with mild</w:t>
      </w:r>
      <w:r w:rsidR="001C463C" w:rsidRPr="00D044F9">
        <w:t>/</w:t>
      </w:r>
      <w:r w:rsidR="00FC6DE4" w:rsidRPr="00D044F9">
        <w:t xml:space="preserve">asymptomatic </w:t>
      </w:r>
      <w:r w:rsidR="00F6667C" w:rsidRPr="00D044F9">
        <w:t xml:space="preserve">COPD </w:t>
      </w:r>
      <w:r w:rsidR="00FC6DE4" w:rsidRPr="00D044F9">
        <w:t xml:space="preserve">for annual review as </w:t>
      </w:r>
      <w:r w:rsidR="00F6667C" w:rsidRPr="00D044F9">
        <w:t>placing unnecessary strain on already stretched services</w:t>
      </w:r>
      <w:r w:rsidR="00FC6DE4" w:rsidRPr="00D044F9">
        <w:t>.</w:t>
      </w:r>
      <w:r w:rsidR="00B566EB" w:rsidRPr="00D044F9">
        <w:t xml:space="preserve"> </w:t>
      </w:r>
      <w:r w:rsidR="00A2123C" w:rsidRPr="00D044F9">
        <w:t>A practice manager</w:t>
      </w:r>
      <w:r w:rsidR="001C463C" w:rsidRPr="00D044F9">
        <w:t>,</w:t>
      </w:r>
      <w:r w:rsidR="00A2123C" w:rsidRPr="00D044F9">
        <w:t xml:space="preserve"> who described proactively diagnosing cases (of any condition) earlier as “a luxury”</w:t>
      </w:r>
      <w:r w:rsidR="001C463C" w:rsidRPr="00D044F9">
        <w:t>,</w:t>
      </w:r>
      <w:r w:rsidR="00A2123C" w:rsidRPr="00D044F9">
        <w:t xml:space="preserve"> </w:t>
      </w:r>
      <w:r w:rsidR="001C463C" w:rsidRPr="00D044F9">
        <w:t>epitomised this view</w:t>
      </w:r>
      <w:r w:rsidR="00E64D16" w:rsidRPr="00D044F9">
        <w:t>.</w:t>
      </w:r>
    </w:p>
    <w:p w14:paraId="52C6B1E3" w14:textId="77777777" w:rsidR="0000254C" w:rsidRPr="00D044F9" w:rsidRDefault="0000254C" w:rsidP="001C463C">
      <w:pPr>
        <w:spacing w:line="480" w:lineRule="auto"/>
      </w:pPr>
    </w:p>
    <w:p w14:paraId="2BA33BF1" w14:textId="77777777" w:rsidR="001C463C" w:rsidRPr="00D044F9" w:rsidRDefault="001C463C" w:rsidP="001C463C">
      <w:pPr>
        <w:spacing w:line="480" w:lineRule="auto"/>
        <w:ind w:left="720"/>
      </w:pPr>
      <w:r w:rsidRPr="00D044F9">
        <w:t>“Whether it's cancer or COPD or dementia or whatever […] it's lovely to be able to pick up a case earlier, but you've got to have the resource up-front to be able to invest in picking that up, and the NHS is so stretched at the moment, that you can't afford the luxury of it. Because that's what it is, really: it's a luxury. [Practice Manager 26307, Female]</w:t>
      </w:r>
    </w:p>
    <w:p w14:paraId="303F5B4D" w14:textId="77777777" w:rsidR="004B3745" w:rsidRPr="00D044F9" w:rsidRDefault="00E64D16" w:rsidP="00BB317B">
      <w:pPr>
        <w:spacing w:line="480" w:lineRule="auto"/>
      </w:pPr>
      <w:r w:rsidRPr="00D044F9">
        <w:lastRenderedPageBreak/>
        <w:t xml:space="preserve">  </w:t>
      </w:r>
    </w:p>
    <w:p w14:paraId="099E6F25" w14:textId="77777777" w:rsidR="002E2229" w:rsidRPr="00D044F9" w:rsidRDefault="002E2229" w:rsidP="002E2229">
      <w:pPr>
        <w:spacing w:line="480" w:lineRule="auto"/>
        <w:ind w:left="720"/>
      </w:pPr>
      <w:r w:rsidRPr="00D044F9">
        <w:t>“</w:t>
      </w:r>
      <w:proofErr w:type="gramStart"/>
      <w:r w:rsidRPr="00D044F9">
        <w:t>if</w:t>
      </w:r>
      <w:proofErr w:type="gramEnd"/>
      <w:r w:rsidRPr="00D044F9">
        <w:t xml:space="preserve"> people come to you and you give them a diagnosis of mild COPD</w:t>
      </w:r>
      <w:r w:rsidR="0079632A" w:rsidRPr="00D044F9">
        <w:t>,</w:t>
      </w:r>
      <w:r w:rsidRPr="00D044F9">
        <w:t xml:space="preserve"> I think you've got to question what exactly we've got to offer them. Like I say, is it a case of diagnosing them, they still smoke and they want to change and take a step to stop smoking, that's very good […] but given that we're only going to start them on symptomatic management, if they're not feeling sympto</w:t>
      </w:r>
      <w:r w:rsidR="0079632A" w:rsidRPr="00D044F9">
        <w:t>matic I'm not sure what benefit</w:t>
      </w:r>
      <w:r w:rsidRPr="00D044F9">
        <w:t xml:space="preserve"> it is in just tel</w:t>
      </w:r>
      <w:r w:rsidR="00CA1899" w:rsidRPr="00D044F9">
        <w:t>ling them they've got mild COPD</w:t>
      </w:r>
      <w:r w:rsidRPr="00D044F9">
        <w:t>.” [GP</w:t>
      </w:r>
      <w:r w:rsidR="00271BB3" w:rsidRPr="00D044F9">
        <w:t xml:space="preserve"> </w:t>
      </w:r>
      <w:r w:rsidRPr="00D044F9">
        <w:t>33113, Male]</w:t>
      </w:r>
    </w:p>
    <w:p w14:paraId="1E1A8D93" w14:textId="77777777" w:rsidR="00E3452D" w:rsidRPr="00D044F9" w:rsidRDefault="001A5E59" w:rsidP="001C463C">
      <w:pPr>
        <w:spacing w:line="480" w:lineRule="auto"/>
      </w:pPr>
      <w:r w:rsidRPr="00D044F9">
        <w:t>P</w:t>
      </w:r>
      <w:r w:rsidR="007B74EC" w:rsidRPr="00D044F9">
        <w:t xml:space="preserve">otential drawbacks to diagnosing COPD were noted across </w:t>
      </w:r>
      <w:r w:rsidR="00B76988" w:rsidRPr="00D044F9">
        <w:t>all</w:t>
      </w:r>
      <w:r w:rsidR="0071064C" w:rsidRPr="00D044F9">
        <w:t xml:space="preserve"> </w:t>
      </w:r>
      <w:r w:rsidR="00EA369B" w:rsidRPr="00D044F9">
        <w:t>interview</w:t>
      </w:r>
      <w:r w:rsidR="00BB317B" w:rsidRPr="00D044F9">
        <w:t>s</w:t>
      </w:r>
      <w:r w:rsidR="007B74EC" w:rsidRPr="00D044F9">
        <w:t xml:space="preserve">. </w:t>
      </w:r>
      <w:r w:rsidR="00B76988" w:rsidRPr="00D044F9">
        <w:t>I</w:t>
      </w:r>
      <w:r w:rsidR="007B74EC" w:rsidRPr="00D044F9">
        <w:t xml:space="preserve">t was </w:t>
      </w:r>
      <w:r w:rsidR="00751565" w:rsidRPr="00D044F9">
        <w:t xml:space="preserve">recognised </w:t>
      </w:r>
      <w:r w:rsidR="007B74EC" w:rsidRPr="00D044F9">
        <w:t>that</w:t>
      </w:r>
      <w:r w:rsidR="0079632A" w:rsidRPr="00D044F9">
        <w:t>,</w:t>
      </w:r>
      <w:r w:rsidR="007B74EC" w:rsidRPr="00D044F9">
        <w:t xml:space="preserve"> for patients</w:t>
      </w:r>
      <w:r w:rsidR="0079632A" w:rsidRPr="00D044F9">
        <w:t>,</w:t>
      </w:r>
      <w:r w:rsidR="007B74EC" w:rsidRPr="00D044F9">
        <w:t xml:space="preserve"> receiving a </w:t>
      </w:r>
      <w:r w:rsidR="00BB317B" w:rsidRPr="00D044F9">
        <w:t xml:space="preserve">COPD </w:t>
      </w:r>
      <w:r w:rsidR="007B74EC" w:rsidRPr="00D044F9">
        <w:t xml:space="preserve">diagnosis could entail stress, worry and stigmatisation. </w:t>
      </w:r>
      <w:r w:rsidR="00982824" w:rsidRPr="00D044F9">
        <w:t>People also commented on the personal financial ramifications of diagnosing someone with COPD, such as increased insurance costs, adverse effects on an individual’s occupation</w:t>
      </w:r>
      <w:r w:rsidR="001C463C" w:rsidRPr="00D044F9">
        <w:t>,</w:t>
      </w:r>
      <w:r w:rsidR="00982824" w:rsidRPr="00D044F9">
        <w:t xml:space="preserve"> and unnecessary medicalisation.  </w:t>
      </w:r>
      <w:r w:rsidR="00DD78CE" w:rsidRPr="00D044F9">
        <w:t>The financial implication</w:t>
      </w:r>
      <w:r w:rsidR="00BB317B" w:rsidRPr="00D044F9">
        <w:t xml:space="preserve">s </w:t>
      </w:r>
      <w:r w:rsidR="00982824" w:rsidRPr="00D044F9">
        <w:t>for</w:t>
      </w:r>
      <w:r w:rsidR="00E64D16" w:rsidRPr="00D044F9">
        <w:t xml:space="preserve"> both running case-finding </w:t>
      </w:r>
      <w:r w:rsidR="0000254C" w:rsidRPr="00D044F9">
        <w:t xml:space="preserve">initiatives </w:t>
      </w:r>
      <w:r w:rsidR="00E64D16" w:rsidRPr="00D044F9">
        <w:t xml:space="preserve">and managing greater numbers of people with </w:t>
      </w:r>
      <w:r w:rsidR="00444264" w:rsidRPr="00D044F9">
        <w:t>COPD were</w:t>
      </w:r>
      <w:r w:rsidR="00BB317B" w:rsidRPr="00D044F9">
        <w:t xml:space="preserve"> </w:t>
      </w:r>
      <w:r w:rsidRPr="00D044F9">
        <w:t>of</w:t>
      </w:r>
      <w:r w:rsidR="00982824" w:rsidRPr="00D044F9">
        <w:t xml:space="preserve"> particular</w:t>
      </w:r>
      <w:r w:rsidRPr="00D044F9">
        <w:t xml:space="preserve"> concern</w:t>
      </w:r>
      <w:r w:rsidR="00E64D16" w:rsidRPr="00D044F9">
        <w:t xml:space="preserve">. </w:t>
      </w:r>
    </w:p>
    <w:p w14:paraId="7BB5FD8A" w14:textId="77777777" w:rsidR="00EA369B" w:rsidRPr="00D044F9" w:rsidRDefault="00EA369B" w:rsidP="00BB317B">
      <w:pPr>
        <w:spacing w:line="480" w:lineRule="auto"/>
      </w:pPr>
    </w:p>
    <w:p w14:paraId="0FCC9FBB" w14:textId="77777777" w:rsidR="00EA369B" w:rsidRPr="00D044F9" w:rsidRDefault="002E2229" w:rsidP="000228E9">
      <w:pPr>
        <w:spacing w:line="480" w:lineRule="auto"/>
        <w:ind w:left="720"/>
        <w:rPr>
          <w:iCs/>
        </w:rPr>
      </w:pPr>
      <w:r w:rsidRPr="00D044F9">
        <w:rPr>
          <w:iCs/>
        </w:rPr>
        <w:t xml:space="preserve">“Time. </w:t>
      </w:r>
      <w:r w:rsidR="00751565" w:rsidRPr="00D044F9">
        <w:rPr>
          <w:iCs/>
        </w:rPr>
        <w:t xml:space="preserve">[…] </w:t>
      </w:r>
      <w:r w:rsidRPr="00D044F9">
        <w:rPr>
          <w:iCs/>
        </w:rPr>
        <w:t xml:space="preserve">I'm also looking after all the asthmatics. I'm also expected to do travel vaccinations, B12s, sorting immunisation, you name it. It's a time implication isn't it? So if I end up with </w:t>
      </w:r>
      <w:r w:rsidR="00751565" w:rsidRPr="00D044F9">
        <w:rPr>
          <w:iCs/>
        </w:rPr>
        <w:t>[100 more]</w:t>
      </w:r>
      <w:r w:rsidRPr="00D044F9">
        <w:rPr>
          <w:iCs/>
        </w:rPr>
        <w:t xml:space="preserve"> patients with COPD,</w:t>
      </w:r>
      <w:r w:rsidR="001C4408" w:rsidRPr="00D044F9">
        <w:rPr>
          <w:iCs/>
        </w:rPr>
        <w:t xml:space="preserve"> [who]</w:t>
      </w:r>
      <w:r w:rsidRPr="00D044F9">
        <w:rPr>
          <w:iCs/>
        </w:rPr>
        <w:t xml:space="preserve"> </w:t>
      </w:r>
      <w:r w:rsidR="001C4408" w:rsidRPr="00D044F9">
        <w:rPr>
          <w:iCs/>
        </w:rPr>
        <w:t>I’</w:t>
      </w:r>
      <w:r w:rsidRPr="00D044F9">
        <w:rPr>
          <w:iCs/>
        </w:rPr>
        <w:t>ve got to see a minimum of 30 minutes a year, usually more than that</w:t>
      </w:r>
      <w:r w:rsidR="00EA369B" w:rsidRPr="00D044F9">
        <w:rPr>
          <w:iCs/>
        </w:rPr>
        <w:t>,</w:t>
      </w:r>
      <w:r w:rsidRPr="00D044F9">
        <w:rPr>
          <w:iCs/>
        </w:rPr>
        <w:t xml:space="preserve"> let's be honest. So the more patients you have, the more people you've got to see on a regular basis” [</w:t>
      </w:r>
      <w:r w:rsidR="00271BB3" w:rsidRPr="00D044F9">
        <w:rPr>
          <w:iCs/>
        </w:rPr>
        <w:t xml:space="preserve">Practice </w:t>
      </w:r>
      <w:r w:rsidRPr="00D044F9">
        <w:rPr>
          <w:iCs/>
        </w:rPr>
        <w:t>Nurse</w:t>
      </w:r>
      <w:r w:rsidR="00271BB3" w:rsidRPr="00D044F9">
        <w:rPr>
          <w:iCs/>
        </w:rPr>
        <w:t xml:space="preserve"> </w:t>
      </w:r>
      <w:r w:rsidRPr="00D044F9">
        <w:rPr>
          <w:iCs/>
        </w:rPr>
        <w:t>07207</w:t>
      </w:r>
      <w:r w:rsidR="00271BB3" w:rsidRPr="00D044F9">
        <w:rPr>
          <w:iCs/>
        </w:rPr>
        <w:t>,</w:t>
      </w:r>
      <w:r w:rsidRPr="00D044F9">
        <w:rPr>
          <w:iCs/>
        </w:rPr>
        <w:t xml:space="preserve"> Female]</w:t>
      </w:r>
    </w:p>
    <w:p w14:paraId="38188181" w14:textId="77777777" w:rsidR="00C90D7E" w:rsidRPr="00D044F9" w:rsidRDefault="00C90D7E" w:rsidP="000228E9">
      <w:pPr>
        <w:spacing w:line="480" w:lineRule="auto"/>
        <w:ind w:left="720"/>
        <w:rPr>
          <w:iCs/>
        </w:rPr>
      </w:pPr>
    </w:p>
    <w:p w14:paraId="1F2D1106" w14:textId="600AB99F" w:rsidR="00982824" w:rsidRPr="00D044F9" w:rsidRDefault="00C90D7E" w:rsidP="001C463C">
      <w:pPr>
        <w:spacing w:line="480" w:lineRule="auto"/>
      </w:pPr>
      <w:r w:rsidRPr="00D044F9">
        <w:t>All i</w:t>
      </w:r>
      <w:r w:rsidR="0000254C" w:rsidRPr="00D044F9">
        <w:t xml:space="preserve">nterviewees described the </w:t>
      </w:r>
      <w:r w:rsidR="00982824" w:rsidRPr="00D044F9">
        <w:t>challenge of trying to balance prov</w:t>
      </w:r>
      <w:r w:rsidR="0000254C" w:rsidRPr="00D044F9">
        <w:t xml:space="preserve">iding </w:t>
      </w:r>
      <w:r w:rsidR="00982824" w:rsidRPr="00D044F9">
        <w:t>best care</w:t>
      </w:r>
      <w:r w:rsidR="006F7048" w:rsidRPr="00D044F9">
        <w:t xml:space="preserve"> and </w:t>
      </w:r>
      <w:r w:rsidR="00982824" w:rsidRPr="00D044F9">
        <w:t xml:space="preserve">meeting clinical need with limited resources.  </w:t>
      </w:r>
      <w:r w:rsidR="006F7048" w:rsidRPr="00D044F9">
        <w:t xml:space="preserve">COPD </w:t>
      </w:r>
      <w:r w:rsidR="00982824" w:rsidRPr="00D044F9">
        <w:t xml:space="preserve">was contextualised </w:t>
      </w:r>
      <w:r w:rsidR="006F7048" w:rsidRPr="00D044F9">
        <w:t xml:space="preserve">within a larger picture, </w:t>
      </w:r>
      <w:r w:rsidR="00F02614" w:rsidRPr="00D044F9">
        <w:t>as</w:t>
      </w:r>
      <w:r w:rsidR="00982824" w:rsidRPr="00D044F9">
        <w:t xml:space="preserve"> one </w:t>
      </w:r>
      <w:r w:rsidR="006F7048" w:rsidRPr="00D044F9">
        <w:t>condition amid many others</w:t>
      </w:r>
      <w:r w:rsidR="00982824" w:rsidRPr="00D044F9">
        <w:t xml:space="preserve"> </w:t>
      </w:r>
      <w:r w:rsidRPr="00D044F9">
        <w:t>requiring</w:t>
      </w:r>
      <w:r w:rsidR="006F7048" w:rsidRPr="00D044F9">
        <w:t xml:space="preserve"> </w:t>
      </w:r>
      <w:r w:rsidR="00982824" w:rsidRPr="00D044F9">
        <w:t>GP practice</w:t>
      </w:r>
      <w:r w:rsidRPr="00D044F9">
        <w:t xml:space="preserve"> attention</w:t>
      </w:r>
      <w:r w:rsidR="00982824" w:rsidRPr="00D044F9">
        <w:t xml:space="preserve">. </w:t>
      </w:r>
      <w:r w:rsidR="001C463C" w:rsidRPr="00D044F9">
        <w:t>There were two reported priorities</w:t>
      </w:r>
      <w:r w:rsidR="00982824" w:rsidRPr="00D044F9">
        <w:t xml:space="preserve"> </w:t>
      </w:r>
      <w:r w:rsidR="001C463C" w:rsidRPr="00D044F9">
        <w:t xml:space="preserve">at </w:t>
      </w:r>
      <w:r w:rsidR="00982824" w:rsidRPr="00D044F9">
        <w:t xml:space="preserve">practice level: 1) </w:t>
      </w:r>
      <w:r w:rsidR="00EB0064" w:rsidRPr="00D044F9">
        <w:t xml:space="preserve">fulfilling </w:t>
      </w:r>
      <w:r w:rsidR="001C463C" w:rsidRPr="00D044F9">
        <w:t xml:space="preserve">local </w:t>
      </w:r>
      <w:r w:rsidR="00982824" w:rsidRPr="00D044F9">
        <w:t xml:space="preserve">clinical need </w:t>
      </w:r>
      <w:r w:rsidR="00EB0064" w:rsidRPr="00D044F9">
        <w:t xml:space="preserve">and </w:t>
      </w:r>
      <w:r w:rsidR="00982824" w:rsidRPr="00D044F9">
        <w:t>2)</w:t>
      </w:r>
      <w:r w:rsidR="00EB0064" w:rsidRPr="00D044F9">
        <w:t xml:space="preserve"> meeting</w:t>
      </w:r>
      <w:r w:rsidR="00982824" w:rsidRPr="00D044F9">
        <w:t xml:space="preserve"> UK clinical targets </w:t>
      </w:r>
      <w:r w:rsidR="001C463C" w:rsidRPr="00D044F9">
        <w:t>such as</w:t>
      </w:r>
      <w:r w:rsidR="00982824" w:rsidRPr="00D044F9">
        <w:t xml:space="preserve"> the </w:t>
      </w:r>
      <w:r w:rsidR="00EB0064" w:rsidRPr="00D044F9">
        <w:t>‘N</w:t>
      </w:r>
      <w:r w:rsidR="00232648" w:rsidRPr="00D044F9">
        <w:t xml:space="preserve">ational </w:t>
      </w:r>
      <w:r w:rsidR="00EB0064" w:rsidRPr="00D044F9">
        <w:t>Q</w:t>
      </w:r>
      <w:r w:rsidR="00982824" w:rsidRPr="00D044F9">
        <w:t xml:space="preserve">uality and </w:t>
      </w:r>
      <w:r w:rsidR="00EB0064" w:rsidRPr="00D044F9">
        <w:lastRenderedPageBreak/>
        <w:t>Outcomes F</w:t>
      </w:r>
      <w:r w:rsidR="00982824" w:rsidRPr="00D044F9">
        <w:t>ramework (QOF)</w:t>
      </w:r>
      <w:r w:rsidR="00EB0064" w:rsidRPr="00D044F9">
        <w:t>’</w:t>
      </w:r>
      <w:r w:rsidR="00982824" w:rsidRPr="00D044F9">
        <w:t xml:space="preserve"> </w:t>
      </w:r>
      <w:r w:rsidR="00EB0064" w:rsidRPr="00D044F9">
        <w:t>(a</w:t>
      </w:r>
      <w:r w:rsidR="0079629C" w:rsidRPr="00D044F9">
        <w:t>n</w:t>
      </w:r>
      <w:r w:rsidR="00EB0064" w:rsidRPr="00D044F9">
        <w:t xml:space="preserve"> incentive scheme </w:t>
      </w:r>
      <w:r w:rsidR="0079629C" w:rsidRPr="00D044F9">
        <w:t xml:space="preserve">in England </w:t>
      </w:r>
      <w:r w:rsidR="00EB0064" w:rsidRPr="00D044F9">
        <w:t xml:space="preserve">offering financial rewards to GP practices meeting specified clinical targets) </w:t>
      </w:r>
      <w:r w:rsidR="00982824" w:rsidRPr="00D044F9">
        <w:t xml:space="preserve">and </w:t>
      </w:r>
      <w:r w:rsidR="00232648" w:rsidRPr="00D044F9">
        <w:t xml:space="preserve">the </w:t>
      </w:r>
      <w:r w:rsidR="00982824" w:rsidRPr="00D044F9">
        <w:t xml:space="preserve">local </w:t>
      </w:r>
      <w:r w:rsidR="00232648" w:rsidRPr="00D044F9">
        <w:t xml:space="preserve">targets set by </w:t>
      </w:r>
      <w:r w:rsidR="00982824" w:rsidRPr="00D044F9">
        <w:t>clinical commissioning groups (CCGs)</w:t>
      </w:r>
      <w:r w:rsidR="00EB0064" w:rsidRPr="00D044F9">
        <w:t xml:space="preserve">. </w:t>
      </w:r>
    </w:p>
    <w:p w14:paraId="1EF2E0E2" w14:textId="77777777" w:rsidR="0098296E" w:rsidRPr="00D044F9" w:rsidRDefault="0098296E" w:rsidP="00982824">
      <w:pPr>
        <w:spacing w:line="480" w:lineRule="auto"/>
      </w:pPr>
    </w:p>
    <w:p w14:paraId="66A9FF70" w14:textId="77777777" w:rsidR="00C90D7E" w:rsidRPr="00D044F9" w:rsidRDefault="00606061" w:rsidP="00606061">
      <w:pPr>
        <w:spacing w:line="480" w:lineRule="auto"/>
        <w:ind w:left="720"/>
      </w:pPr>
      <w:r w:rsidRPr="00D044F9">
        <w:rPr>
          <w:b/>
        </w:rPr>
        <w:t>Interviewer</w:t>
      </w:r>
      <w:r w:rsidR="00C90D7E" w:rsidRPr="00D044F9">
        <w:rPr>
          <w:b/>
        </w:rPr>
        <w:t>:</w:t>
      </w:r>
      <w:r w:rsidR="00C90D7E" w:rsidRPr="00D044F9">
        <w:t xml:space="preserve">  So what influences this prioritisation?</w:t>
      </w:r>
    </w:p>
    <w:p w14:paraId="22B95484" w14:textId="77777777" w:rsidR="00606061" w:rsidRPr="00D044F9" w:rsidRDefault="00606061" w:rsidP="00606061">
      <w:pPr>
        <w:spacing w:line="480" w:lineRule="auto"/>
        <w:ind w:left="720"/>
      </w:pPr>
      <w:r w:rsidRPr="00D044F9">
        <w:rPr>
          <w:b/>
        </w:rPr>
        <w:t xml:space="preserve">Practice Manager </w:t>
      </w:r>
      <w:r w:rsidR="00C90D7E" w:rsidRPr="00D044F9">
        <w:rPr>
          <w:b/>
        </w:rPr>
        <w:t>11301:</w:t>
      </w:r>
      <w:r w:rsidR="00C90D7E" w:rsidRPr="00D044F9">
        <w:t xml:space="preserve"> </w:t>
      </w:r>
      <w:r w:rsidRPr="00D044F9">
        <w:t>T</w:t>
      </w:r>
      <w:r w:rsidR="00C90D7E" w:rsidRPr="00D044F9">
        <w:t xml:space="preserve">here are two parts to this, really. One of them is clinical need, based on the extent of the problem, and the other one, although it sounds quite bad to say it, is financial. </w:t>
      </w:r>
      <w:r w:rsidR="00514C61" w:rsidRPr="00D044F9">
        <w:t>[…]</w:t>
      </w:r>
      <w:r w:rsidR="00C90D7E" w:rsidRPr="00D044F9">
        <w:t xml:space="preserve"> for a practice to earn its money, we have to achieve a certain number of points which are related to the quality and outcomes framework QOF enhanced service. So we try to balance it out across all of the areas so that everything is dealt fairly, but sometimes if you have a low prevalence in one particular area and it's higher in the other, it is more - I don't like using this word, but it's more profitable to concentrate on the areas where you have the higher prevalence </w:t>
      </w:r>
      <w:r w:rsidR="00514C61" w:rsidRPr="00D044F9">
        <w:t>[…]</w:t>
      </w:r>
      <w:r w:rsidR="00C90D7E" w:rsidRPr="00D044F9">
        <w:t xml:space="preserve"> But as I said, that has to be balanced with clinical need and the need of the patient.</w:t>
      </w:r>
    </w:p>
    <w:p w14:paraId="3AEC03DA" w14:textId="77777777" w:rsidR="00606061" w:rsidRPr="00D044F9" w:rsidRDefault="00606061" w:rsidP="00C90D7E">
      <w:pPr>
        <w:spacing w:line="480" w:lineRule="auto"/>
      </w:pPr>
    </w:p>
    <w:p w14:paraId="0B5C8902" w14:textId="77777777" w:rsidR="00982824" w:rsidRPr="00D044F9" w:rsidRDefault="00982824" w:rsidP="001D022A">
      <w:pPr>
        <w:spacing w:line="480" w:lineRule="auto"/>
      </w:pPr>
      <w:r w:rsidRPr="00D044F9">
        <w:t>The mix of nationally</w:t>
      </w:r>
      <w:r w:rsidR="00EE19DD" w:rsidRPr="00D044F9">
        <w:t xml:space="preserve"> (i.e. QOF)</w:t>
      </w:r>
      <w:r w:rsidRPr="00D044F9">
        <w:t xml:space="preserve"> and locally</w:t>
      </w:r>
      <w:r w:rsidR="00EE19DD" w:rsidRPr="00D044F9">
        <w:t xml:space="preserve"> (i.e. CCG)</w:t>
      </w:r>
      <w:r w:rsidRPr="00D044F9">
        <w:t xml:space="preserve"> defined targets may explain variance between interviewee accounts as to how COPD was prioritised at practice level</w:t>
      </w:r>
      <w:r w:rsidR="00F02614" w:rsidRPr="00D044F9">
        <w:t xml:space="preserve">. </w:t>
      </w:r>
    </w:p>
    <w:p w14:paraId="7800B7C9" w14:textId="77777777" w:rsidR="0098296E" w:rsidRPr="00D044F9" w:rsidRDefault="0098296E" w:rsidP="005E3A5B">
      <w:pPr>
        <w:spacing w:line="480" w:lineRule="auto"/>
      </w:pPr>
    </w:p>
    <w:p w14:paraId="4E97A4B6" w14:textId="77777777" w:rsidR="00CA1899" w:rsidRPr="00D044F9" w:rsidRDefault="00CA1899" w:rsidP="00CA1899">
      <w:pPr>
        <w:spacing w:line="480" w:lineRule="auto"/>
        <w:ind w:left="720"/>
      </w:pPr>
      <w:r w:rsidRPr="00D044F9">
        <w:t>“I think it's whatever comes through the door. So if somebody comes through the door with problems with breathing, it's a priority to discover what is causing that, rather than actually prioritising COPD in itself.” [Practice Nurse 14210, Female]</w:t>
      </w:r>
    </w:p>
    <w:p w14:paraId="2A96BC5A" w14:textId="77777777" w:rsidR="00CA1899" w:rsidRPr="00D044F9" w:rsidRDefault="00CA1899" w:rsidP="00CA1899">
      <w:pPr>
        <w:spacing w:line="480" w:lineRule="auto"/>
        <w:ind w:left="720"/>
      </w:pPr>
    </w:p>
    <w:p w14:paraId="73C48130" w14:textId="77777777" w:rsidR="00F02614" w:rsidRPr="00D044F9" w:rsidRDefault="00CA1899" w:rsidP="00CA1899">
      <w:pPr>
        <w:spacing w:line="480" w:lineRule="auto"/>
        <w:ind w:left="720"/>
      </w:pPr>
      <w:r w:rsidRPr="00D044F9">
        <w:lastRenderedPageBreak/>
        <w:t xml:space="preserve"> </w:t>
      </w:r>
      <w:r w:rsidR="00F02614" w:rsidRPr="00D044F9">
        <w:t>“Well, the chronic disease, the QOF has been a big drive, so they prioritise the clinic highly with the COPD, the diabetes or the other QOF clinics, as it were, cardiovascular disease.” [Practice Nurse 21211, Female]</w:t>
      </w:r>
    </w:p>
    <w:p w14:paraId="549D0CFE" w14:textId="77777777" w:rsidR="00BE62CB" w:rsidRPr="00D044F9" w:rsidRDefault="00BE62CB" w:rsidP="003452D7">
      <w:pPr>
        <w:spacing w:line="480" w:lineRule="auto"/>
        <w:rPr>
          <w:iCs/>
        </w:rPr>
      </w:pPr>
    </w:p>
    <w:p w14:paraId="28083E2C" w14:textId="65961ADA" w:rsidR="00EB5DDE" w:rsidRPr="00D044F9" w:rsidRDefault="00BD0E3F" w:rsidP="00EB5DDE">
      <w:pPr>
        <w:spacing w:line="480" w:lineRule="auto"/>
        <w:rPr>
          <w:b/>
        </w:rPr>
      </w:pPr>
      <w:r w:rsidRPr="00D044F9">
        <w:rPr>
          <w:b/>
        </w:rPr>
        <w:t xml:space="preserve">Views </w:t>
      </w:r>
      <w:r w:rsidR="00083A71" w:rsidRPr="00D044F9">
        <w:rPr>
          <w:b/>
        </w:rPr>
        <w:t>on approaches to COPD c</w:t>
      </w:r>
      <w:r w:rsidRPr="00D044F9">
        <w:rPr>
          <w:b/>
        </w:rPr>
        <w:t>ase-finding</w:t>
      </w:r>
    </w:p>
    <w:p w14:paraId="5F45E5EA" w14:textId="77777777" w:rsidR="00662B62" w:rsidRPr="00D044F9" w:rsidRDefault="00A60733" w:rsidP="007060CC">
      <w:pPr>
        <w:spacing w:line="480" w:lineRule="auto"/>
      </w:pPr>
      <w:r w:rsidRPr="00D044F9">
        <w:t>I</w:t>
      </w:r>
      <w:r w:rsidR="00AF3105" w:rsidRPr="00D044F9">
        <w:t>nterviewees were largely supportive of case</w:t>
      </w:r>
      <w:r w:rsidR="00B76988" w:rsidRPr="00D044F9">
        <w:t>-</w:t>
      </w:r>
      <w:r w:rsidR="00AF3105" w:rsidRPr="00D044F9">
        <w:t xml:space="preserve">finding </w:t>
      </w:r>
      <w:r w:rsidR="00367A93" w:rsidRPr="00D044F9">
        <w:t>as a concept</w:t>
      </w:r>
      <w:r w:rsidR="001C4408" w:rsidRPr="00D044F9">
        <w:t xml:space="preserve">.  </w:t>
      </w:r>
      <w:r w:rsidR="00F84852" w:rsidRPr="00D044F9">
        <w:t>Most clinicians</w:t>
      </w:r>
      <w:r w:rsidR="00727AFC" w:rsidRPr="00D044F9">
        <w:t xml:space="preserve"> and practice managers</w:t>
      </w:r>
      <w:r w:rsidR="00F84852" w:rsidRPr="00D044F9">
        <w:t xml:space="preserve"> reported </w:t>
      </w:r>
      <w:r w:rsidR="00876620" w:rsidRPr="00D044F9">
        <w:t>o</w:t>
      </w:r>
      <w:r w:rsidR="00F84852" w:rsidRPr="00D044F9">
        <w:t>pportunistic case</w:t>
      </w:r>
      <w:r w:rsidR="00727AFC" w:rsidRPr="00D044F9">
        <w:t xml:space="preserve">-finding </w:t>
      </w:r>
      <w:r w:rsidR="005E3A5B" w:rsidRPr="00D044F9">
        <w:t xml:space="preserve">to be </w:t>
      </w:r>
      <w:r w:rsidR="00876620" w:rsidRPr="00D044F9">
        <w:t>their</w:t>
      </w:r>
      <w:r w:rsidR="00F84852" w:rsidRPr="00D044F9">
        <w:t xml:space="preserve"> practice</w:t>
      </w:r>
      <w:r w:rsidR="00876620" w:rsidRPr="00D044F9">
        <w:t>’s usual approach</w:t>
      </w:r>
      <w:r w:rsidR="00F84852" w:rsidRPr="00D044F9">
        <w:t xml:space="preserve">, </w:t>
      </w:r>
      <w:r w:rsidR="005E3A5B" w:rsidRPr="00D044F9">
        <w:t>al</w:t>
      </w:r>
      <w:r w:rsidR="00F84852" w:rsidRPr="00D044F9">
        <w:t xml:space="preserve">though a small number used both opportunistic and targeted strategies. </w:t>
      </w:r>
      <w:r w:rsidR="002572D9" w:rsidRPr="00D044F9">
        <w:t xml:space="preserve"> </w:t>
      </w:r>
      <w:r w:rsidR="00876620" w:rsidRPr="00D044F9">
        <w:t xml:space="preserve">Many </w:t>
      </w:r>
      <w:r w:rsidR="00727AFC" w:rsidRPr="00D044F9">
        <w:t xml:space="preserve">were interested in the idea of using electronic searches to undertake </w:t>
      </w:r>
      <w:r w:rsidR="00F84852" w:rsidRPr="00D044F9">
        <w:t>targeted case-finding</w:t>
      </w:r>
      <w:r w:rsidR="00727AFC" w:rsidRPr="00D044F9">
        <w:t xml:space="preserve">, viewing this as </w:t>
      </w:r>
      <w:r w:rsidR="00876620" w:rsidRPr="00D044F9">
        <w:t xml:space="preserve">a </w:t>
      </w:r>
      <w:r w:rsidR="00727AFC" w:rsidRPr="00D044F9">
        <w:t xml:space="preserve">potentially </w:t>
      </w:r>
      <w:r w:rsidR="00F84852" w:rsidRPr="00D044F9">
        <w:t xml:space="preserve">useful approach; some even considered targeted case-finding to be the ‘gold standard’, with opportunistic strategies being less adequate. </w:t>
      </w:r>
    </w:p>
    <w:p w14:paraId="17922A3C" w14:textId="77777777" w:rsidR="00662B62" w:rsidRPr="00D044F9" w:rsidRDefault="00662B62" w:rsidP="00662B62">
      <w:pPr>
        <w:spacing w:line="480" w:lineRule="auto"/>
        <w:ind w:left="720"/>
        <w:rPr>
          <w:iCs/>
        </w:rPr>
      </w:pPr>
      <w:r w:rsidRPr="00D044F9">
        <w:rPr>
          <w:iCs/>
        </w:rPr>
        <w:t>“</w:t>
      </w:r>
      <w:proofErr w:type="gramStart"/>
      <w:r w:rsidRPr="00D044F9">
        <w:rPr>
          <w:iCs/>
        </w:rPr>
        <w:t>you</w:t>
      </w:r>
      <w:proofErr w:type="gramEnd"/>
      <w:r w:rsidRPr="00D044F9">
        <w:rPr>
          <w:iCs/>
        </w:rPr>
        <w:t xml:space="preserve"> know, I think that - not just for COPD, but I think for anything, that's [targeted </w:t>
      </w:r>
      <w:r w:rsidR="00180810" w:rsidRPr="00D044F9">
        <w:rPr>
          <w:iCs/>
        </w:rPr>
        <w:t>case-finding</w:t>
      </w:r>
      <w:r w:rsidRPr="00D044F9">
        <w:rPr>
          <w:iCs/>
        </w:rPr>
        <w:t>] fantastic, and that's obviously the gold standard”. [Practice manager 6307, Female]</w:t>
      </w:r>
    </w:p>
    <w:p w14:paraId="5D6B0CAC" w14:textId="77777777" w:rsidR="005D7C42" w:rsidRPr="00D044F9" w:rsidRDefault="005D7C42" w:rsidP="00662B62">
      <w:pPr>
        <w:spacing w:line="480" w:lineRule="auto"/>
        <w:ind w:left="720"/>
        <w:rPr>
          <w:iCs/>
        </w:rPr>
      </w:pPr>
    </w:p>
    <w:p w14:paraId="6ED20A42" w14:textId="77777777" w:rsidR="00662B62" w:rsidRPr="00D044F9" w:rsidRDefault="00662B62" w:rsidP="00662B62">
      <w:pPr>
        <w:spacing w:line="480" w:lineRule="auto"/>
        <w:ind w:left="720"/>
        <w:rPr>
          <w:iCs/>
        </w:rPr>
      </w:pPr>
      <w:r w:rsidRPr="00D044F9">
        <w:rPr>
          <w:iCs/>
        </w:rPr>
        <w:t>“That's how I would like to work, where you're targeting the people, the actual patients that may well have COPD but haven't yet presented for anything to do with COPD. I think it would be so much better to be able to do that rather than the opportunistic.”[Practice Nurse 29213, Female]</w:t>
      </w:r>
    </w:p>
    <w:p w14:paraId="0AE075C6" w14:textId="77777777" w:rsidR="00CA1899" w:rsidRPr="00D044F9" w:rsidRDefault="00CA1899" w:rsidP="00662B62">
      <w:pPr>
        <w:spacing w:line="480" w:lineRule="auto"/>
        <w:ind w:left="720"/>
        <w:rPr>
          <w:iCs/>
        </w:rPr>
      </w:pPr>
    </w:p>
    <w:p w14:paraId="6012E0B4" w14:textId="71288B59" w:rsidR="00662B62" w:rsidRPr="00D044F9" w:rsidRDefault="00F84852" w:rsidP="00C938D7">
      <w:pPr>
        <w:spacing w:line="480" w:lineRule="auto"/>
      </w:pPr>
      <w:r w:rsidRPr="00D044F9">
        <w:t xml:space="preserve">However, </w:t>
      </w:r>
      <w:r w:rsidR="00C938D7" w:rsidRPr="00D044F9">
        <w:t>some</w:t>
      </w:r>
      <w:r w:rsidRPr="00D044F9">
        <w:t xml:space="preserve"> concerns surrounding the practicalities of targeted case-finding</w:t>
      </w:r>
      <w:r w:rsidR="0014586A" w:rsidRPr="00D044F9">
        <w:t xml:space="preserve"> were highlighted</w:t>
      </w:r>
      <w:r w:rsidR="00784851" w:rsidRPr="00D044F9">
        <w:t xml:space="preserve"> (Table 4)</w:t>
      </w:r>
      <w:r w:rsidRPr="00D044F9">
        <w:t xml:space="preserve">.  </w:t>
      </w:r>
      <w:r w:rsidR="007060CC" w:rsidRPr="00D044F9">
        <w:t>I</w:t>
      </w:r>
      <w:r w:rsidRPr="00D044F9">
        <w:t>t was noted that</w:t>
      </w:r>
      <w:r w:rsidR="0000254C" w:rsidRPr="00D044F9">
        <w:t>, as</w:t>
      </w:r>
      <w:r w:rsidRPr="00D044F9">
        <w:t xml:space="preserve"> clinician recording of patient problems/management in electronic records could be idiosyncratic</w:t>
      </w:r>
      <w:r w:rsidR="005E3A5B" w:rsidRPr="00D044F9">
        <w:t>,</w:t>
      </w:r>
      <w:r w:rsidR="00727AFC" w:rsidRPr="00D044F9">
        <w:t xml:space="preserve"> </w:t>
      </w:r>
      <w:r w:rsidR="00662B62" w:rsidRPr="00D044F9">
        <w:t xml:space="preserve">some questioned </w:t>
      </w:r>
      <w:r w:rsidR="007060CC" w:rsidRPr="00D044F9">
        <w:t xml:space="preserve">the reliability of </w:t>
      </w:r>
      <w:r w:rsidR="00662B62" w:rsidRPr="00D044F9">
        <w:t xml:space="preserve">electronic searches </w:t>
      </w:r>
      <w:r w:rsidR="00784851" w:rsidRPr="00D044F9">
        <w:t>(See 4.1, Table 4)</w:t>
      </w:r>
      <w:r w:rsidR="00662B62" w:rsidRPr="00D044F9">
        <w:t xml:space="preserve">. </w:t>
      </w:r>
      <w:r w:rsidR="00784851" w:rsidRPr="00D044F9">
        <w:t xml:space="preserve"> </w:t>
      </w:r>
      <w:r w:rsidR="007060CC" w:rsidRPr="00D044F9">
        <w:t>T</w:t>
      </w:r>
      <w:r w:rsidR="002572D9" w:rsidRPr="00D044F9">
        <w:t xml:space="preserve">argeted case-finding was associated with increased resource demand </w:t>
      </w:r>
      <w:r w:rsidR="00784851" w:rsidRPr="00D044F9">
        <w:t>compared to</w:t>
      </w:r>
      <w:r w:rsidR="002572D9" w:rsidRPr="00D044F9">
        <w:t xml:space="preserve"> opportunistic case-finding</w:t>
      </w:r>
      <w:r w:rsidR="00784851" w:rsidRPr="00D044F9">
        <w:t xml:space="preserve"> (See 4.2, Table 4)</w:t>
      </w:r>
      <w:r w:rsidR="002572D9" w:rsidRPr="00D044F9">
        <w:t>.  W</w:t>
      </w:r>
      <w:r w:rsidR="00662B62" w:rsidRPr="00D044F9">
        <w:t xml:space="preserve">hilst some reported interest in engaging in targeted </w:t>
      </w:r>
      <w:r w:rsidR="00662B62" w:rsidRPr="00D044F9">
        <w:lastRenderedPageBreak/>
        <w:t>case-finding irrespective of how i</w:t>
      </w:r>
      <w:r w:rsidR="0000254C" w:rsidRPr="00D044F9">
        <w:t>t was resourced</w:t>
      </w:r>
      <w:r w:rsidR="00662B62" w:rsidRPr="00D044F9">
        <w:t xml:space="preserve">, </w:t>
      </w:r>
      <w:r w:rsidR="00784851" w:rsidRPr="00D044F9">
        <w:t xml:space="preserve">many </w:t>
      </w:r>
      <w:r w:rsidR="00662B62" w:rsidRPr="00D044F9">
        <w:t xml:space="preserve">reported being under considerable pressure to meet existing practice demands. </w:t>
      </w:r>
      <w:r w:rsidR="00DD180A" w:rsidRPr="00D044F9">
        <w:t xml:space="preserve">A key consideration was how targeted case-finding would impact on staff time. </w:t>
      </w:r>
    </w:p>
    <w:p w14:paraId="4F4346EF" w14:textId="77777777" w:rsidR="00AF6A7C" w:rsidRPr="00D044F9" w:rsidRDefault="00AF6A7C" w:rsidP="007060CC">
      <w:pPr>
        <w:spacing w:line="480" w:lineRule="auto"/>
      </w:pPr>
    </w:p>
    <w:p w14:paraId="63052E17" w14:textId="77777777" w:rsidR="00662B62" w:rsidRPr="00D044F9" w:rsidRDefault="00662B62" w:rsidP="00195867">
      <w:pPr>
        <w:spacing w:line="480" w:lineRule="auto"/>
        <w:ind w:left="1440"/>
      </w:pPr>
      <w:r w:rsidRPr="00D044F9">
        <w:t>“I think as long as it was resourced […</w:t>
      </w:r>
      <w:r w:rsidR="00B71611" w:rsidRPr="00D044F9">
        <w:t>] I</w:t>
      </w:r>
      <w:r w:rsidRPr="00D044F9">
        <w:t xml:space="preserve"> think many people would be very interested but it would need to be resourced, either with a research nurse or equivalent funds to do that. I think trying to recycle it out of current workload would be very challenging’ </w:t>
      </w:r>
      <w:r w:rsidR="005D7C42" w:rsidRPr="00D044F9">
        <w:t>[GP</w:t>
      </w:r>
      <w:r w:rsidRPr="00D044F9">
        <w:t xml:space="preserve"> 32112</w:t>
      </w:r>
      <w:r w:rsidR="005D7C42" w:rsidRPr="00D044F9">
        <w:t>, Male]</w:t>
      </w:r>
    </w:p>
    <w:p w14:paraId="58C61E71" w14:textId="77777777" w:rsidR="00B71611" w:rsidRPr="00D044F9" w:rsidRDefault="00B71611" w:rsidP="00195867">
      <w:pPr>
        <w:spacing w:line="480" w:lineRule="auto"/>
        <w:ind w:left="1440"/>
      </w:pPr>
    </w:p>
    <w:p w14:paraId="438AB915" w14:textId="77777777" w:rsidR="00662B62" w:rsidRPr="00D044F9" w:rsidRDefault="00B71611" w:rsidP="00662B62">
      <w:pPr>
        <w:spacing w:line="480" w:lineRule="auto"/>
      </w:pPr>
      <w:r w:rsidRPr="00D044F9">
        <w:t>Such</w:t>
      </w:r>
      <w:r w:rsidR="00662B62" w:rsidRPr="00D044F9">
        <w:t xml:space="preserve"> </w:t>
      </w:r>
      <w:r w:rsidRPr="00D044F9">
        <w:t>accounts</w:t>
      </w:r>
      <w:r w:rsidR="00662B62" w:rsidRPr="00D044F9">
        <w:t xml:space="preserve"> emphasised the need for targeted </w:t>
      </w:r>
      <w:r w:rsidR="00180810" w:rsidRPr="00D044F9">
        <w:t>case-finding</w:t>
      </w:r>
      <w:r w:rsidR="00662B62" w:rsidRPr="00D044F9">
        <w:t xml:space="preserve"> to be adequately resourced.  Providing externally funded personnel to perform the searches or undertake the spirometry was described as one means of potentially facilitating practice engagement.  The perceived benefits associated with this related not only to protecting the time of </w:t>
      </w:r>
      <w:r w:rsidR="0000254C" w:rsidRPr="00D044F9">
        <w:t>practice</w:t>
      </w:r>
      <w:r w:rsidR="00662B62" w:rsidRPr="00D044F9">
        <w:t xml:space="preserve"> staff, but also as a potential opportunity</w:t>
      </w:r>
      <w:r w:rsidR="004D6088" w:rsidRPr="00D044F9">
        <w:t xml:space="preserve"> for educational development</w:t>
      </w:r>
      <w:r w:rsidR="00662B62" w:rsidRPr="00D044F9">
        <w:t xml:space="preserve">.  </w:t>
      </w:r>
      <w:r w:rsidR="004D6088" w:rsidRPr="00D044F9">
        <w:t>Financially i</w:t>
      </w:r>
      <w:r w:rsidR="00662B62" w:rsidRPr="00D044F9">
        <w:t xml:space="preserve">ncentivising </w:t>
      </w:r>
      <w:r w:rsidR="00FC5747" w:rsidRPr="00D044F9">
        <w:t xml:space="preserve">case-finding </w:t>
      </w:r>
      <w:r w:rsidR="00662B62" w:rsidRPr="00D044F9">
        <w:t xml:space="preserve">searches or rewarding practices for identifying new cases of COPD was another suggestion. Other practical considerations such as room space and equipment were also advanced as issues </w:t>
      </w:r>
      <w:r w:rsidR="004D6088" w:rsidRPr="00D044F9">
        <w:t>for consideration</w:t>
      </w:r>
      <w:r w:rsidR="00662B62" w:rsidRPr="00D044F9">
        <w:t xml:space="preserve">. </w:t>
      </w:r>
    </w:p>
    <w:p w14:paraId="3BEB20EA" w14:textId="77777777" w:rsidR="0098296E" w:rsidRPr="00D044F9" w:rsidRDefault="0098296E" w:rsidP="00662B62">
      <w:pPr>
        <w:spacing w:line="480" w:lineRule="auto"/>
      </w:pPr>
    </w:p>
    <w:p w14:paraId="465A7305" w14:textId="77777777" w:rsidR="00662B62" w:rsidRPr="00D044F9" w:rsidRDefault="00662B62" w:rsidP="00662B62">
      <w:pPr>
        <w:spacing w:line="480" w:lineRule="auto"/>
        <w:ind w:left="1440"/>
      </w:pPr>
      <w:r w:rsidRPr="00D044F9">
        <w:t xml:space="preserve">‘Provided the time and resource, […] and if you can wrap it up with some education then it's a win for the practice in terms of education. […] make sure that the practice sees that both them and their patients are getting something positive out of it and it isn't going to be too time consuming’. </w:t>
      </w:r>
      <w:r w:rsidR="005D7C42" w:rsidRPr="00D044F9">
        <w:t xml:space="preserve">[GP </w:t>
      </w:r>
      <w:r w:rsidRPr="00D044F9">
        <w:t>23109</w:t>
      </w:r>
      <w:r w:rsidR="005D7C42" w:rsidRPr="00D044F9">
        <w:t>, Male]</w:t>
      </w:r>
    </w:p>
    <w:p w14:paraId="16FB61A2" w14:textId="77777777" w:rsidR="0098296E" w:rsidRPr="00D044F9" w:rsidRDefault="0098296E" w:rsidP="00662B62">
      <w:pPr>
        <w:spacing w:line="480" w:lineRule="auto"/>
        <w:ind w:left="1440"/>
      </w:pPr>
    </w:p>
    <w:p w14:paraId="44DD3D06" w14:textId="77777777" w:rsidR="00662B62" w:rsidRPr="00D044F9" w:rsidRDefault="00662B62" w:rsidP="00752FF2">
      <w:pPr>
        <w:spacing w:line="480" w:lineRule="auto"/>
      </w:pPr>
      <w:r w:rsidRPr="00D044F9">
        <w:t>A</w:t>
      </w:r>
      <w:r w:rsidR="00752FF2" w:rsidRPr="00D044F9">
        <w:t xml:space="preserve">nother </w:t>
      </w:r>
      <w:r w:rsidRPr="00D044F9">
        <w:t xml:space="preserve">issue related to the potential </w:t>
      </w:r>
      <w:r w:rsidR="00190C8E" w:rsidRPr="00D044F9">
        <w:t>longer-term</w:t>
      </w:r>
      <w:r w:rsidRPr="00D044F9">
        <w:t xml:space="preserve"> financial consequences of identifying more people with COPD</w:t>
      </w:r>
      <w:r w:rsidR="00784851" w:rsidRPr="00D044F9">
        <w:t xml:space="preserve"> (See 4.3, Table 4)</w:t>
      </w:r>
      <w:r w:rsidRPr="00D044F9">
        <w:t xml:space="preserve">. These concerns paralleled those raised in theme 1, including: 1) </w:t>
      </w:r>
      <w:r w:rsidRPr="00D044F9">
        <w:lastRenderedPageBreak/>
        <w:t>increases to the practice’s prescription expenditure, 2) increased expenditure for secondary care referral</w:t>
      </w:r>
      <w:r w:rsidR="00752FF2" w:rsidRPr="00D044F9">
        <w:t>,</w:t>
      </w:r>
      <w:r w:rsidRPr="00D044F9">
        <w:t xml:space="preserve"> and 3) decreases to practice income if the practice failed to fulfil QOF criteria for COPD. All of these were described as potential barriers to engagement with targeted case-finding.</w:t>
      </w:r>
    </w:p>
    <w:p w14:paraId="767AD95B" w14:textId="77777777" w:rsidR="00195867" w:rsidRPr="00D044F9" w:rsidRDefault="00195867" w:rsidP="00286EB0">
      <w:pPr>
        <w:spacing w:line="480" w:lineRule="auto"/>
      </w:pPr>
    </w:p>
    <w:p w14:paraId="61F17184" w14:textId="77777777" w:rsidR="003730DC" w:rsidRPr="00D044F9" w:rsidRDefault="00A3490B" w:rsidP="00A3490B">
      <w:pPr>
        <w:spacing w:line="480" w:lineRule="auto"/>
      </w:pPr>
      <w:r w:rsidRPr="00D044F9">
        <w:t>A key finding was that</w:t>
      </w:r>
      <w:r w:rsidR="00195867" w:rsidRPr="00D044F9">
        <w:t xml:space="preserve"> not all interviewees thought targeted case-finding was worthwhile, with some considering opportunistic </w:t>
      </w:r>
      <w:r w:rsidR="00180810" w:rsidRPr="00D044F9">
        <w:t>case-finding</w:t>
      </w:r>
      <w:r w:rsidR="00195867" w:rsidRPr="00D044F9">
        <w:t xml:space="preserve"> to </w:t>
      </w:r>
      <w:r w:rsidR="003730DC" w:rsidRPr="00D044F9">
        <w:t>be the best approach</w:t>
      </w:r>
      <w:r w:rsidR="00195867" w:rsidRPr="00D044F9">
        <w:t xml:space="preserve">. Two GPs and one practice manager expressed this view, though their explanations differed slightly. </w:t>
      </w:r>
      <w:r w:rsidR="003730DC" w:rsidRPr="00D044F9">
        <w:t>One GP considered the issues with electronic record</w:t>
      </w:r>
      <w:r w:rsidRPr="00D044F9">
        <w:t>-</w:t>
      </w:r>
      <w:r w:rsidR="003730DC" w:rsidRPr="00D044F9">
        <w:t xml:space="preserve">keeping </w:t>
      </w:r>
      <w:r w:rsidRPr="00D044F9">
        <w:t>(</w:t>
      </w:r>
      <w:r w:rsidR="003730DC" w:rsidRPr="00D044F9">
        <w:t xml:space="preserve">previously </w:t>
      </w:r>
      <w:r w:rsidRPr="00D044F9">
        <w:t>described)</w:t>
      </w:r>
      <w:r w:rsidR="003730DC" w:rsidRPr="00D044F9">
        <w:t xml:space="preserve"> to render electronic searching too unreliable. </w:t>
      </w:r>
      <w:r w:rsidR="004D6088" w:rsidRPr="00D044F9">
        <w:t>T</w:t>
      </w:r>
      <w:r w:rsidR="003730DC" w:rsidRPr="00D044F9">
        <w:t>he other GP argued that</w:t>
      </w:r>
      <w:r w:rsidR="00374F7D" w:rsidRPr="00D044F9">
        <w:t xml:space="preserve"> </w:t>
      </w:r>
      <w:r w:rsidR="003730DC" w:rsidRPr="00D044F9">
        <w:t xml:space="preserve">opportunistic case-finding was more likely to yield a population amenable to behaviour change, in contrast to targeted </w:t>
      </w:r>
      <w:r w:rsidR="00180810" w:rsidRPr="00D044F9">
        <w:t>case-finding</w:t>
      </w:r>
      <w:r w:rsidR="003730DC" w:rsidRPr="00D044F9">
        <w:t xml:space="preserve">, which he considered more likely to identify those who were not ready for advice or intervention.  </w:t>
      </w:r>
    </w:p>
    <w:p w14:paraId="069CBFBB" w14:textId="77777777" w:rsidR="00CA1899" w:rsidRPr="00D044F9" w:rsidRDefault="00CA1899" w:rsidP="00A3490B">
      <w:pPr>
        <w:spacing w:line="480" w:lineRule="auto"/>
      </w:pPr>
    </w:p>
    <w:p w14:paraId="46741631" w14:textId="77777777" w:rsidR="003730DC" w:rsidRPr="00D044F9" w:rsidRDefault="003730DC" w:rsidP="003730DC">
      <w:pPr>
        <w:spacing w:line="480" w:lineRule="auto"/>
        <w:ind w:left="720"/>
      </w:pPr>
      <w:r w:rsidRPr="00D044F9">
        <w:t xml:space="preserve">“I think that this opportunistic </w:t>
      </w:r>
      <w:r w:rsidR="00180810" w:rsidRPr="00D044F9">
        <w:t>case-finding</w:t>
      </w:r>
      <w:r w:rsidRPr="00D044F9">
        <w:t xml:space="preserve"> is definitely the best approach to adopt. I don't think that extending that into patients who don't perceive themselves to have a problem is anywhere near as productive.”  [</w:t>
      </w:r>
      <w:r w:rsidR="00022C8B" w:rsidRPr="00D044F9">
        <w:t xml:space="preserve">GP </w:t>
      </w:r>
      <w:r w:rsidRPr="00D044F9">
        <w:t>08101</w:t>
      </w:r>
      <w:r w:rsidR="00022C8B" w:rsidRPr="00D044F9">
        <w:t>, Male</w:t>
      </w:r>
      <w:r w:rsidRPr="00D044F9">
        <w:t>]</w:t>
      </w:r>
      <w:r w:rsidR="00374F7D" w:rsidRPr="00D044F9">
        <w:t>.</w:t>
      </w:r>
      <w:r w:rsidR="001A54E4" w:rsidRPr="00D044F9">
        <w:t xml:space="preserve"> </w:t>
      </w:r>
    </w:p>
    <w:p w14:paraId="6E84248C" w14:textId="77777777" w:rsidR="00B71611" w:rsidRPr="00D044F9" w:rsidRDefault="00B71611" w:rsidP="003730DC">
      <w:pPr>
        <w:spacing w:line="480" w:lineRule="auto"/>
        <w:ind w:left="720"/>
      </w:pPr>
    </w:p>
    <w:p w14:paraId="5E7B0B64" w14:textId="77777777" w:rsidR="00A16E06" w:rsidRPr="00D044F9" w:rsidRDefault="003730DC" w:rsidP="001A54E4">
      <w:pPr>
        <w:spacing w:line="480" w:lineRule="auto"/>
      </w:pPr>
      <w:r w:rsidRPr="00D044F9">
        <w:t>This issue was expressed in other interviews</w:t>
      </w:r>
      <w:r w:rsidR="00B71611" w:rsidRPr="00D044F9">
        <w:t xml:space="preserve"> to a lesser degree</w:t>
      </w:r>
      <w:r w:rsidR="00CA1899" w:rsidRPr="00D044F9">
        <w:t>, however, those</w:t>
      </w:r>
      <w:r w:rsidRPr="00D044F9">
        <w:t xml:space="preserve"> interviewees</w:t>
      </w:r>
      <w:r w:rsidR="00CA1899" w:rsidRPr="00D044F9">
        <w:t xml:space="preserve"> remained open to targeted </w:t>
      </w:r>
      <w:r w:rsidR="00180810" w:rsidRPr="00D044F9">
        <w:t>case-finding</w:t>
      </w:r>
      <w:r w:rsidRPr="00D044F9">
        <w:t xml:space="preserve">, </w:t>
      </w:r>
      <w:r w:rsidR="00B71611" w:rsidRPr="00D044F9">
        <w:t>provided</w:t>
      </w:r>
      <w:r w:rsidRPr="00D044F9">
        <w:t xml:space="preserve"> searches targeted those who were symptomatic or with a number of high risk factors. </w:t>
      </w:r>
    </w:p>
    <w:p w14:paraId="3170D0F9" w14:textId="77777777" w:rsidR="00CA1899" w:rsidRPr="00D044F9" w:rsidRDefault="00CA1899" w:rsidP="001A54E4">
      <w:pPr>
        <w:spacing w:line="480" w:lineRule="auto"/>
      </w:pPr>
    </w:p>
    <w:p w14:paraId="500DAB89" w14:textId="77777777" w:rsidR="006A3778" w:rsidRPr="00D044F9" w:rsidRDefault="00A3490B" w:rsidP="00F01A34">
      <w:pPr>
        <w:spacing w:line="480" w:lineRule="auto"/>
      </w:pPr>
      <w:r w:rsidRPr="00D044F9">
        <w:t xml:space="preserve">Interviewees raised </w:t>
      </w:r>
      <w:r w:rsidR="00F01A34" w:rsidRPr="00D044F9">
        <w:t>several</w:t>
      </w:r>
      <w:r w:rsidR="007D0078" w:rsidRPr="00D044F9">
        <w:t xml:space="preserve"> patient-related factors </w:t>
      </w:r>
      <w:r w:rsidR="005D2684" w:rsidRPr="00D044F9">
        <w:t>(</w:t>
      </w:r>
      <w:r w:rsidR="00B71611" w:rsidRPr="00D044F9">
        <w:t xml:space="preserve">See </w:t>
      </w:r>
      <w:r w:rsidR="005D2684" w:rsidRPr="00D044F9">
        <w:t>4.4</w:t>
      </w:r>
      <w:r w:rsidR="00B71611" w:rsidRPr="00D044F9">
        <w:t>, Table 4</w:t>
      </w:r>
      <w:r w:rsidR="005D2684" w:rsidRPr="00D044F9">
        <w:t xml:space="preserve">) </w:t>
      </w:r>
      <w:r w:rsidR="0062378F" w:rsidRPr="00D044F9">
        <w:t xml:space="preserve">that they </w:t>
      </w:r>
      <w:r w:rsidR="007D0078" w:rsidRPr="00D044F9">
        <w:t xml:space="preserve">considered </w:t>
      </w:r>
      <w:r w:rsidR="0062378F" w:rsidRPr="00D044F9">
        <w:t>would affect</w:t>
      </w:r>
      <w:r w:rsidR="007D0078" w:rsidRPr="00D044F9">
        <w:t xml:space="preserve"> the success of targeted </w:t>
      </w:r>
      <w:r w:rsidR="00180810" w:rsidRPr="00D044F9">
        <w:t>case-finding</w:t>
      </w:r>
      <w:r w:rsidR="0062378F" w:rsidRPr="00D044F9">
        <w:t>,</w:t>
      </w:r>
      <w:r w:rsidR="007D0078" w:rsidRPr="00D044F9">
        <w:t xml:space="preserve"> </w:t>
      </w:r>
      <w:r w:rsidR="0062378F" w:rsidRPr="00D044F9">
        <w:t>such as</w:t>
      </w:r>
      <w:r w:rsidR="007D0078" w:rsidRPr="00D044F9">
        <w:t xml:space="preserve"> low patient turnout rate for screening appointments</w:t>
      </w:r>
      <w:r w:rsidR="0062378F" w:rsidRPr="00D044F9">
        <w:t>,</w:t>
      </w:r>
      <w:r w:rsidR="007D0078" w:rsidRPr="00D044F9">
        <w:t xml:space="preserve"> </w:t>
      </w:r>
      <w:r w:rsidRPr="00D044F9">
        <w:t xml:space="preserve">or </w:t>
      </w:r>
      <w:r w:rsidR="007D0078" w:rsidRPr="00D044F9">
        <w:t xml:space="preserve">patients providing incorrect information on </w:t>
      </w:r>
      <w:r w:rsidR="0062378F" w:rsidRPr="00D044F9">
        <w:t xml:space="preserve">life-style choices </w:t>
      </w:r>
      <w:r w:rsidRPr="00D044F9">
        <w:t>(</w:t>
      </w:r>
      <w:r w:rsidR="0062378F" w:rsidRPr="00D044F9">
        <w:t xml:space="preserve">like </w:t>
      </w:r>
      <w:r w:rsidR="007D0078" w:rsidRPr="00D044F9">
        <w:t xml:space="preserve">smoking </w:t>
      </w:r>
      <w:r w:rsidR="0062378F" w:rsidRPr="00D044F9">
        <w:t xml:space="preserve">behaviour </w:t>
      </w:r>
      <w:r w:rsidR="007D0078" w:rsidRPr="00D044F9">
        <w:t>and diet</w:t>
      </w:r>
      <w:r w:rsidRPr="00D044F9">
        <w:t>)</w:t>
      </w:r>
      <w:r w:rsidR="007D0078" w:rsidRPr="00D044F9">
        <w:t xml:space="preserve">. </w:t>
      </w:r>
      <w:r w:rsidR="005D2684" w:rsidRPr="00D044F9">
        <w:t xml:space="preserve">However, whilst </w:t>
      </w:r>
      <w:r w:rsidRPr="00D044F9">
        <w:t xml:space="preserve">such issues were </w:t>
      </w:r>
      <w:r w:rsidR="005D2684" w:rsidRPr="00D044F9">
        <w:t xml:space="preserve">mentioned by </w:t>
      </w:r>
      <w:r w:rsidR="00F01A34" w:rsidRPr="00D044F9">
        <w:t>several</w:t>
      </w:r>
      <w:r w:rsidR="005D2684" w:rsidRPr="00D044F9">
        <w:t xml:space="preserve"> interviewees, only one </w:t>
      </w:r>
      <w:r w:rsidR="005D2684" w:rsidRPr="00D044F9">
        <w:lastRenderedPageBreak/>
        <w:t xml:space="preserve">felt that </w:t>
      </w:r>
      <w:r w:rsidR="00C85AD5" w:rsidRPr="00D044F9">
        <w:t xml:space="preserve">these issues </w:t>
      </w:r>
      <w:r w:rsidR="005D2684" w:rsidRPr="00D044F9">
        <w:t>would actually deter their practices from being involve</w:t>
      </w:r>
      <w:r w:rsidRPr="00D044F9">
        <w:t>d in</w:t>
      </w:r>
      <w:r w:rsidR="005D2684" w:rsidRPr="00D044F9">
        <w:t xml:space="preserve"> a case-finding study</w:t>
      </w:r>
      <w:r w:rsidRPr="00D044F9">
        <w:t>;</w:t>
      </w:r>
      <w:r w:rsidR="005D2684" w:rsidRPr="00D044F9">
        <w:t xml:space="preserve"> this was </w:t>
      </w:r>
      <w:r w:rsidRPr="00D044F9">
        <w:t xml:space="preserve">related </w:t>
      </w:r>
      <w:r w:rsidR="005D2684" w:rsidRPr="00D044F9">
        <w:t>to the practice having experienced difficulty when attempting targeted case-finding previously.</w:t>
      </w:r>
    </w:p>
    <w:p w14:paraId="377A80C2" w14:textId="77777777" w:rsidR="005D2684" w:rsidRPr="00D044F9" w:rsidRDefault="005D2684" w:rsidP="001A54E4">
      <w:pPr>
        <w:spacing w:line="480" w:lineRule="auto"/>
      </w:pPr>
    </w:p>
    <w:p w14:paraId="71AA7215" w14:textId="77777777" w:rsidR="008000C9" w:rsidRPr="00D044F9" w:rsidRDefault="007C6BE2" w:rsidP="001A54E4">
      <w:pPr>
        <w:spacing w:line="480" w:lineRule="auto"/>
        <w:rPr>
          <w:b/>
          <w:bCs/>
        </w:rPr>
      </w:pPr>
      <w:r w:rsidRPr="00D044F9">
        <w:rPr>
          <w:b/>
          <w:bCs/>
        </w:rPr>
        <w:t>Discussion</w:t>
      </w:r>
    </w:p>
    <w:p w14:paraId="32E78724" w14:textId="77777777" w:rsidR="002501E5" w:rsidRPr="00D044F9" w:rsidRDefault="002501E5" w:rsidP="002501E5">
      <w:pPr>
        <w:spacing w:line="480" w:lineRule="auto"/>
      </w:pPr>
      <w:r w:rsidRPr="00D044F9">
        <w:t>Main findings</w:t>
      </w:r>
    </w:p>
    <w:p w14:paraId="77383F20" w14:textId="77777777" w:rsidR="00A16EE9" w:rsidRPr="00D044F9" w:rsidRDefault="00B71611" w:rsidP="00F01A34">
      <w:pPr>
        <w:spacing w:line="480" w:lineRule="auto"/>
      </w:pPr>
      <w:r w:rsidRPr="00D044F9">
        <w:t>The</w:t>
      </w:r>
      <w:r w:rsidR="0058586E" w:rsidRPr="00D044F9">
        <w:t>re was general support for case</w:t>
      </w:r>
      <w:r w:rsidR="00A3490B" w:rsidRPr="00D044F9">
        <w:t>-</w:t>
      </w:r>
      <w:r w:rsidRPr="00D044F9">
        <w:t xml:space="preserve">finding </w:t>
      </w:r>
      <w:r w:rsidR="00F208C5" w:rsidRPr="00D044F9">
        <w:t>amongst</w:t>
      </w:r>
      <w:r w:rsidR="0025650E" w:rsidRPr="00D044F9">
        <w:t xml:space="preserve"> this group of nurses, GPs and practice managers</w:t>
      </w:r>
      <w:r w:rsidR="005D2684" w:rsidRPr="00D044F9">
        <w:t xml:space="preserve">. </w:t>
      </w:r>
      <w:r w:rsidR="00F01A34" w:rsidRPr="00D044F9">
        <w:t>M</w:t>
      </w:r>
      <w:r w:rsidR="005D2684" w:rsidRPr="00D044F9">
        <w:t>ost</w:t>
      </w:r>
      <w:r w:rsidR="00F208C5" w:rsidRPr="00D044F9">
        <w:t xml:space="preserve"> </w:t>
      </w:r>
      <w:r w:rsidR="005D2684" w:rsidRPr="00D044F9">
        <w:t>were very interested in the idea of t</w:t>
      </w:r>
      <w:r w:rsidR="0058586E" w:rsidRPr="00D044F9">
        <w:t xml:space="preserve">argeted </w:t>
      </w:r>
      <w:r w:rsidR="00180810" w:rsidRPr="00D044F9">
        <w:t>case-finding</w:t>
      </w:r>
      <w:r w:rsidR="00267127" w:rsidRPr="00D044F9">
        <w:t xml:space="preserve">, </w:t>
      </w:r>
      <w:r w:rsidR="00F01A34" w:rsidRPr="00D044F9">
        <w:t xml:space="preserve">but </w:t>
      </w:r>
      <w:r w:rsidR="00F208C5" w:rsidRPr="00D044F9">
        <w:t>this interest was tempered by concerns that</w:t>
      </w:r>
      <w:r w:rsidR="00610CA7" w:rsidRPr="00D044F9">
        <w:t xml:space="preserve"> targeted </w:t>
      </w:r>
      <w:r w:rsidR="00376C1B" w:rsidRPr="00D044F9">
        <w:t>case</w:t>
      </w:r>
      <w:r w:rsidR="00314306" w:rsidRPr="00D044F9">
        <w:t>-</w:t>
      </w:r>
      <w:r w:rsidR="00376C1B" w:rsidRPr="00D044F9">
        <w:t xml:space="preserve">finding could have limited effectiveness due to problems with electronic record coding, and that </w:t>
      </w:r>
      <w:r w:rsidR="00010CB9" w:rsidRPr="00D044F9">
        <w:t xml:space="preserve">the additional resources required to implement </w:t>
      </w:r>
      <w:r w:rsidR="00F208C5" w:rsidRPr="00D044F9">
        <w:t>targeted case</w:t>
      </w:r>
      <w:r w:rsidR="00314306" w:rsidRPr="00D044F9">
        <w:t>-</w:t>
      </w:r>
      <w:r w:rsidR="00F208C5" w:rsidRPr="00D044F9">
        <w:t xml:space="preserve">finding </w:t>
      </w:r>
      <w:r w:rsidR="00C03219" w:rsidRPr="00D044F9">
        <w:t>would</w:t>
      </w:r>
      <w:r w:rsidR="007021A6" w:rsidRPr="00D044F9">
        <w:t xml:space="preserve"> have</w:t>
      </w:r>
      <w:r w:rsidR="00F208C5" w:rsidRPr="00D044F9">
        <w:t xml:space="preserve"> both short-term and long-term financial implications.</w:t>
      </w:r>
      <w:r w:rsidR="00010CB9" w:rsidRPr="00D044F9">
        <w:t xml:space="preserve"> Within these accounts, </w:t>
      </w:r>
      <w:r w:rsidR="00610CA7" w:rsidRPr="00D044F9">
        <w:t>there was also concern that identifying</w:t>
      </w:r>
      <w:r w:rsidR="00010CB9" w:rsidRPr="00D044F9">
        <w:t xml:space="preserve"> many more people with COPD </w:t>
      </w:r>
      <w:r w:rsidR="00376C1B" w:rsidRPr="00D044F9">
        <w:t xml:space="preserve">than </w:t>
      </w:r>
      <w:r w:rsidR="004D6088" w:rsidRPr="00D044F9">
        <w:t>there was</w:t>
      </w:r>
      <w:r w:rsidR="00376C1B" w:rsidRPr="00D044F9">
        <w:t xml:space="preserve"> capacity to review</w:t>
      </w:r>
      <w:r w:rsidR="00610CA7" w:rsidRPr="00D044F9">
        <w:t xml:space="preserve"> would lead to a failure to meet </w:t>
      </w:r>
      <w:r w:rsidR="007B2AAA" w:rsidRPr="00D044F9">
        <w:t>financial (</w:t>
      </w:r>
      <w:r w:rsidR="00610CA7" w:rsidRPr="00D044F9">
        <w:t>QOF</w:t>
      </w:r>
      <w:r w:rsidR="007B2AAA" w:rsidRPr="00D044F9">
        <w:t>)</w:t>
      </w:r>
      <w:r w:rsidR="00610CA7" w:rsidRPr="00D044F9">
        <w:t xml:space="preserve"> targets</w:t>
      </w:r>
      <w:r w:rsidR="003430DA" w:rsidRPr="00D044F9">
        <w:t xml:space="preserve">; this led some to view targeted </w:t>
      </w:r>
      <w:r w:rsidR="00180810" w:rsidRPr="00D044F9">
        <w:t>case-finding</w:t>
      </w:r>
      <w:r w:rsidR="003430DA" w:rsidRPr="00D044F9">
        <w:t xml:space="preserve"> with caution</w:t>
      </w:r>
      <w:r w:rsidR="00314306" w:rsidRPr="00D044F9">
        <w:t xml:space="preserve"> and some misgivings</w:t>
      </w:r>
      <w:r w:rsidR="00010CB9" w:rsidRPr="00D044F9">
        <w:t>.</w:t>
      </w:r>
      <w:r w:rsidR="00F208C5" w:rsidRPr="00D044F9">
        <w:t xml:space="preserve"> </w:t>
      </w:r>
      <w:r w:rsidR="00376C1B" w:rsidRPr="00D044F9">
        <w:t>T</w:t>
      </w:r>
      <w:r w:rsidR="007021A6" w:rsidRPr="00D044F9">
        <w:t>argeted case</w:t>
      </w:r>
      <w:r w:rsidR="00314306" w:rsidRPr="00D044F9">
        <w:t>-</w:t>
      </w:r>
      <w:r w:rsidR="007021A6" w:rsidRPr="00D044F9">
        <w:t xml:space="preserve">finding was not </w:t>
      </w:r>
      <w:r w:rsidR="00C03219" w:rsidRPr="00D044F9">
        <w:t>viewed favourably by</w:t>
      </w:r>
      <w:r w:rsidR="007021A6" w:rsidRPr="00D044F9">
        <w:t xml:space="preserve"> all interviewees</w:t>
      </w:r>
      <w:r w:rsidR="00010CB9" w:rsidRPr="00D044F9">
        <w:t>; a</w:t>
      </w:r>
      <w:r w:rsidR="00C03219" w:rsidRPr="00D044F9">
        <w:t xml:space="preserve"> small number</w:t>
      </w:r>
      <w:r w:rsidR="007021A6" w:rsidRPr="00D044F9">
        <w:t xml:space="preserve"> considered opportunistic </w:t>
      </w:r>
      <w:r w:rsidR="00C03219" w:rsidRPr="00D044F9">
        <w:t>case</w:t>
      </w:r>
      <w:r w:rsidR="00314306" w:rsidRPr="00D044F9">
        <w:t>-</w:t>
      </w:r>
      <w:r w:rsidR="00C03219" w:rsidRPr="00D044F9">
        <w:t xml:space="preserve">finding </w:t>
      </w:r>
      <w:r w:rsidR="007021A6" w:rsidRPr="00D044F9">
        <w:t>to be preferable to target</w:t>
      </w:r>
      <w:r w:rsidR="00E03254" w:rsidRPr="00D044F9">
        <w:t>ed</w:t>
      </w:r>
      <w:r w:rsidR="00314306" w:rsidRPr="00D044F9">
        <w:t xml:space="preserve"> case-finding</w:t>
      </w:r>
      <w:r w:rsidR="00C03219" w:rsidRPr="00D044F9">
        <w:t>,</w:t>
      </w:r>
      <w:r w:rsidR="00E03254" w:rsidRPr="00D044F9">
        <w:t xml:space="preserve"> as t</w:t>
      </w:r>
      <w:r w:rsidR="007021A6" w:rsidRPr="00D044F9">
        <w:t xml:space="preserve">he latter </w:t>
      </w:r>
      <w:r w:rsidR="00E03254" w:rsidRPr="00D044F9">
        <w:t xml:space="preserve">was </w:t>
      </w:r>
      <w:r w:rsidR="007021A6" w:rsidRPr="00D044F9">
        <w:t xml:space="preserve">perceived </w:t>
      </w:r>
      <w:r w:rsidR="00E03254" w:rsidRPr="00D044F9">
        <w:t>as more likely to identify asymptomatic people</w:t>
      </w:r>
      <w:r w:rsidR="00314306" w:rsidRPr="00D044F9">
        <w:t>, or</w:t>
      </w:r>
      <w:r w:rsidR="00AE6388" w:rsidRPr="00D044F9">
        <w:t xml:space="preserve"> </w:t>
      </w:r>
      <w:r w:rsidR="00E03254" w:rsidRPr="00D044F9">
        <w:t>those with mild COPD</w:t>
      </w:r>
      <w:r w:rsidR="00010CB9" w:rsidRPr="00D044F9">
        <w:t xml:space="preserve"> </w:t>
      </w:r>
      <w:r w:rsidR="00610CA7" w:rsidRPr="00D044F9">
        <w:t>(</w:t>
      </w:r>
      <w:r w:rsidR="00010CB9" w:rsidRPr="00D044F9">
        <w:t>for whom the benefit of early identification was seen as questionable</w:t>
      </w:r>
      <w:r w:rsidR="00610CA7" w:rsidRPr="00D044F9">
        <w:t>)</w:t>
      </w:r>
      <w:r w:rsidR="00C03219" w:rsidRPr="00D044F9">
        <w:t xml:space="preserve">. </w:t>
      </w:r>
      <w:r w:rsidR="00A16EE9" w:rsidRPr="00D044F9">
        <w:t>Lack of patient engagement in screening programmes was also put forward as a barrier to implementation, with some interviewees having reservations over participating in future targeted case</w:t>
      </w:r>
      <w:r w:rsidR="00314306" w:rsidRPr="00D044F9">
        <w:t>-</w:t>
      </w:r>
      <w:r w:rsidR="00A16EE9" w:rsidRPr="00D044F9">
        <w:t xml:space="preserve">finding after having experienced low uptake in previous case-finding initiatives. </w:t>
      </w:r>
    </w:p>
    <w:p w14:paraId="43DAA0AA" w14:textId="77777777" w:rsidR="00DB52E6" w:rsidRPr="00D044F9" w:rsidRDefault="00DB52E6" w:rsidP="00A16EE9">
      <w:pPr>
        <w:spacing w:line="480" w:lineRule="auto"/>
      </w:pPr>
    </w:p>
    <w:p w14:paraId="35528548" w14:textId="77777777" w:rsidR="002501E5" w:rsidRPr="00D044F9" w:rsidRDefault="002501E5" w:rsidP="002501E5">
      <w:pPr>
        <w:spacing w:line="480" w:lineRule="auto"/>
      </w:pPr>
      <w:r w:rsidRPr="00D044F9">
        <w:t>Interpretation of findings in relation to previously published work</w:t>
      </w:r>
    </w:p>
    <w:p w14:paraId="39CFE7BC" w14:textId="51D6DE44" w:rsidR="008925CD" w:rsidRPr="00D044F9" w:rsidRDefault="00B7279E" w:rsidP="00752FF2">
      <w:pPr>
        <w:spacing w:line="480" w:lineRule="auto"/>
      </w:pPr>
      <w:r w:rsidRPr="00D044F9">
        <w:t xml:space="preserve">Our findings </w:t>
      </w:r>
      <w:r w:rsidR="00314306" w:rsidRPr="00D044F9">
        <w:t xml:space="preserve">echo some </w:t>
      </w:r>
      <w:r w:rsidRPr="00D044F9">
        <w:t xml:space="preserve">of those presented by </w:t>
      </w:r>
      <w:r w:rsidR="001419DD" w:rsidRPr="00D044F9">
        <w:t xml:space="preserve">Haroon </w:t>
      </w:r>
      <w:r w:rsidR="009F69E5" w:rsidRPr="00D044F9">
        <w:t xml:space="preserve">et al </w:t>
      </w:r>
      <w:r w:rsidR="00B77004"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B77004" w:rsidRPr="00D044F9">
        <w:fldChar w:fldCharType="separate"/>
      </w:r>
      <w:r w:rsidR="00EA64AE" w:rsidRPr="00D044F9">
        <w:rPr>
          <w:noProof/>
        </w:rPr>
        <w:t>(18)</w:t>
      </w:r>
      <w:r w:rsidR="00B77004" w:rsidRPr="00D044F9">
        <w:fldChar w:fldCharType="end"/>
      </w:r>
      <w:r w:rsidRPr="00D044F9">
        <w:t>, reinforcing their likely salien</w:t>
      </w:r>
      <w:r w:rsidR="00B80C91" w:rsidRPr="00D044F9">
        <w:t>ce to Primary Care. Like Haroon</w:t>
      </w:r>
      <w:r w:rsidRPr="00D044F9">
        <w:t xml:space="preserve"> et al </w:t>
      </w:r>
      <w:r w:rsidR="0064439C"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64439C" w:rsidRPr="00D044F9">
        <w:fldChar w:fldCharType="separate"/>
      </w:r>
      <w:r w:rsidR="00EA64AE" w:rsidRPr="00D044F9">
        <w:rPr>
          <w:noProof/>
        </w:rPr>
        <w:t>(18)</w:t>
      </w:r>
      <w:r w:rsidR="0064439C" w:rsidRPr="00D044F9">
        <w:fldChar w:fldCharType="end"/>
      </w:r>
      <w:r w:rsidR="00B80C91" w:rsidRPr="00D044F9">
        <w:t>,</w:t>
      </w:r>
      <w:r w:rsidRPr="00D044F9">
        <w:t xml:space="preserve"> </w:t>
      </w:r>
      <w:r w:rsidR="00033A85" w:rsidRPr="00D044F9">
        <w:t>w</w:t>
      </w:r>
      <w:r w:rsidR="001419DD" w:rsidRPr="00D044F9">
        <w:t>e</w:t>
      </w:r>
      <w:r w:rsidRPr="00D044F9">
        <w:t xml:space="preserve"> </w:t>
      </w:r>
      <w:r w:rsidR="001419DD" w:rsidRPr="00D044F9">
        <w:t xml:space="preserve">found </w:t>
      </w:r>
      <w:r w:rsidR="009F69E5" w:rsidRPr="00D044F9">
        <w:t xml:space="preserve">that </w:t>
      </w:r>
      <w:r w:rsidR="001419DD" w:rsidRPr="00D044F9">
        <w:t xml:space="preserve">clinicians </w:t>
      </w:r>
      <w:r w:rsidR="009F69E5" w:rsidRPr="00D044F9">
        <w:t>g</w:t>
      </w:r>
      <w:r w:rsidR="001419DD" w:rsidRPr="00D044F9">
        <w:t>enerally support</w:t>
      </w:r>
      <w:r w:rsidR="009F69E5" w:rsidRPr="00D044F9">
        <w:t>ed</w:t>
      </w:r>
      <w:r w:rsidR="00B80C91" w:rsidRPr="00D044F9">
        <w:t xml:space="preserve"> </w:t>
      </w:r>
      <w:r w:rsidR="00180810" w:rsidRPr="00D044F9">
        <w:t>case-finding</w:t>
      </w:r>
      <w:r w:rsidRPr="00D044F9">
        <w:t xml:space="preserve"> </w:t>
      </w:r>
      <w:r w:rsidR="00B80C91" w:rsidRPr="00D044F9">
        <w:t xml:space="preserve">and </w:t>
      </w:r>
      <w:r w:rsidR="00B80C91" w:rsidRPr="00D044F9">
        <w:lastRenderedPageBreak/>
        <w:t>that</w:t>
      </w:r>
      <w:r w:rsidR="009F69E5" w:rsidRPr="00D044F9">
        <w:t xml:space="preserve"> opportunistic </w:t>
      </w:r>
      <w:r w:rsidR="00180810" w:rsidRPr="00D044F9">
        <w:t>case-finding</w:t>
      </w:r>
      <w:r w:rsidR="009F69E5" w:rsidRPr="00D044F9">
        <w:t xml:space="preserve"> was</w:t>
      </w:r>
      <w:r w:rsidR="007B6A1B" w:rsidRPr="00D044F9">
        <w:t xml:space="preserve"> the</w:t>
      </w:r>
      <w:r w:rsidR="009F69E5" w:rsidRPr="00D044F9">
        <w:t xml:space="preserve"> most common</w:t>
      </w:r>
      <w:r w:rsidR="007B6A1B" w:rsidRPr="00D044F9">
        <w:t xml:space="preserve"> description of</w:t>
      </w:r>
      <w:r w:rsidR="009F69E5" w:rsidRPr="00D044F9">
        <w:t xml:space="preserve"> usual practice</w:t>
      </w:r>
      <w:r w:rsidR="008925CD" w:rsidRPr="00D044F9">
        <w:t>.  However, whilst many</w:t>
      </w:r>
      <w:r w:rsidR="00314306" w:rsidRPr="00D044F9">
        <w:t xml:space="preserve"> of our</w:t>
      </w:r>
      <w:r w:rsidR="008925CD" w:rsidRPr="00D044F9">
        <w:t xml:space="preserve"> interviewees felt early diagnosis was desirable, others questioned the benefit of diagnosing mild COPD. </w:t>
      </w:r>
      <w:r w:rsidR="00F01A34" w:rsidRPr="00D044F9">
        <w:t xml:space="preserve"> </w:t>
      </w:r>
      <w:r w:rsidR="008925CD" w:rsidRPr="00D044F9">
        <w:t>Arguments against diagnosing mild COPD were that</w:t>
      </w:r>
      <w:r w:rsidR="003430DA" w:rsidRPr="00D044F9">
        <w:t>:</w:t>
      </w:r>
      <w:r w:rsidR="008925CD" w:rsidRPr="00D044F9">
        <w:t xml:space="preserve"> </w:t>
      </w:r>
      <w:r w:rsidR="00B80C91" w:rsidRPr="00D044F9">
        <w:t xml:space="preserve">1) </w:t>
      </w:r>
      <w:r w:rsidR="008925CD" w:rsidRPr="00D044F9">
        <w:t>this group (who were considered unlikely to be experiencing noticeable deficits) would be less amenable to changing behaviour</w:t>
      </w:r>
      <w:r w:rsidR="00B80C91" w:rsidRPr="00D044F9">
        <w:t xml:space="preserve">, </w:t>
      </w:r>
      <w:r w:rsidR="00F01A34" w:rsidRPr="00D044F9">
        <w:t>such as</w:t>
      </w:r>
      <w:r w:rsidR="00B80C91" w:rsidRPr="00D044F9">
        <w:t xml:space="preserve"> smoking;</w:t>
      </w:r>
      <w:r w:rsidR="008925CD" w:rsidRPr="00D044F9">
        <w:t xml:space="preserve"> 2) intervention </w:t>
      </w:r>
      <w:r w:rsidR="00314306" w:rsidRPr="00D044F9">
        <w:t xml:space="preserve">for mild COPD </w:t>
      </w:r>
      <w:r w:rsidR="008925CD" w:rsidRPr="00D044F9">
        <w:t>would not</w:t>
      </w:r>
      <w:r w:rsidR="00216B72" w:rsidRPr="00D044F9">
        <w:t xml:space="preserve"> </w:t>
      </w:r>
      <w:r w:rsidR="00F01A34" w:rsidRPr="00D044F9">
        <w:t>make</w:t>
      </w:r>
      <w:r w:rsidR="008925CD" w:rsidRPr="00D044F9">
        <w:t xml:space="preserve"> a </w:t>
      </w:r>
      <w:r w:rsidR="001D64B0" w:rsidRPr="00D044F9">
        <w:t>substantial</w:t>
      </w:r>
      <w:r w:rsidR="00F01A34" w:rsidRPr="00D044F9">
        <w:t xml:space="preserve"> </w:t>
      </w:r>
      <w:r w:rsidR="008925CD" w:rsidRPr="00D044F9">
        <w:t>difference</w:t>
      </w:r>
      <w:r w:rsidR="00B80C91" w:rsidRPr="00D044F9">
        <w:t xml:space="preserve">; </w:t>
      </w:r>
      <w:r w:rsidR="008925CD" w:rsidRPr="00D044F9">
        <w:t>3) the cost associated with the increased number of review appointments needed</w:t>
      </w:r>
      <w:r w:rsidR="00314306" w:rsidRPr="00D044F9">
        <w:t>,</w:t>
      </w:r>
      <w:r w:rsidR="008925CD" w:rsidRPr="00D044F9">
        <w:t xml:space="preserve"> and additional interventions</w:t>
      </w:r>
      <w:r w:rsidR="00314306" w:rsidRPr="00D044F9">
        <w:t xml:space="preserve"> or </w:t>
      </w:r>
      <w:r w:rsidR="008925CD" w:rsidRPr="00D044F9">
        <w:t>referrals</w:t>
      </w:r>
      <w:r w:rsidR="00314306" w:rsidRPr="00D044F9">
        <w:t>,</w:t>
      </w:r>
      <w:r w:rsidR="008925CD" w:rsidRPr="00D044F9">
        <w:t xml:space="preserve"> would outweigh the benefits of </w:t>
      </w:r>
      <w:r w:rsidR="00314306" w:rsidRPr="00D044F9">
        <w:t xml:space="preserve">early </w:t>
      </w:r>
      <w:r w:rsidR="008925CD" w:rsidRPr="00D044F9">
        <w:t>diagnosi</w:t>
      </w:r>
      <w:r w:rsidR="00314306" w:rsidRPr="00D044F9">
        <w:t>s.</w:t>
      </w:r>
      <w:r w:rsidR="008925CD" w:rsidRPr="00D044F9">
        <w:t xml:space="preserve">  Whilst such views were not reported in Haroon et </w:t>
      </w:r>
      <w:proofErr w:type="spellStart"/>
      <w:r w:rsidR="008925CD" w:rsidRPr="00D044F9">
        <w:t>al’s</w:t>
      </w:r>
      <w:proofErr w:type="spellEnd"/>
      <w:r w:rsidR="008925CD" w:rsidRPr="00D044F9">
        <w:t xml:space="preserve"> </w:t>
      </w:r>
      <w:r w:rsidR="00B77004"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B77004" w:rsidRPr="00D044F9">
        <w:fldChar w:fldCharType="separate"/>
      </w:r>
      <w:r w:rsidR="00EA64AE" w:rsidRPr="00D044F9">
        <w:rPr>
          <w:noProof/>
        </w:rPr>
        <w:t>(18)</w:t>
      </w:r>
      <w:r w:rsidR="00B77004" w:rsidRPr="00D044F9">
        <w:fldChar w:fldCharType="end"/>
      </w:r>
      <w:r w:rsidR="008925CD" w:rsidRPr="00D044F9">
        <w:t xml:space="preserve"> study, Walters et al</w:t>
      </w:r>
      <w:r w:rsidR="00B77004" w:rsidRPr="00D044F9">
        <w:t xml:space="preserve"> </w:t>
      </w:r>
      <w:r w:rsidR="00B77004"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 </w:instrText>
      </w:r>
      <w:r w:rsidR="00EA64AE"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EN.CITE.DATA </w:instrText>
      </w:r>
      <w:r w:rsidR="00EA64AE" w:rsidRPr="00D044F9">
        <w:fldChar w:fldCharType="end"/>
      </w:r>
      <w:r w:rsidR="00B77004" w:rsidRPr="00D044F9">
        <w:fldChar w:fldCharType="separate"/>
      </w:r>
      <w:r w:rsidR="00EA64AE" w:rsidRPr="00D044F9">
        <w:rPr>
          <w:noProof/>
        </w:rPr>
        <w:t>(14)</w:t>
      </w:r>
      <w:r w:rsidR="00B77004" w:rsidRPr="00D044F9">
        <w:fldChar w:fldCharType="end"/>
      </w:r>
      <w:r w:rsidR="008925CD" w:rsidRPr="00D044F9">
        <w:t xml:space="preserve"> previously identified ‘nihilistic’ attitudes</w:t>
      </w:r>
      <w:r w:rsidR="003430DA" w:rsidRPr="00D044F9">
        <w:t xml:space="preserve"> to diagnosing COPD</w:t>
      </w:r>
      <w:r w:rsidR="008925CD" w:rsidRPr="00D044F9">
        <w:t xml:space="preserve"> amongst GPs in primary care.  Yet, unlike Walter</w:t>
      </w:r>
      <w:r w:rsidR="00B77004" w:rsidRPr="00D044F9">
        <w:t xml:space="preserve">s et </w:t>
      </w:r>
      <w:proofErr w:type="spellStart"/>
      <w:r w:rsidR="00B77004" w:rsidRPr="00D044F9">
        <w:t>al’s</w:t>
      </w:r>
      <w:proofErr w:type="spellEnd"/>
      <w:r w:rsidR="008925CD" w:rsidRPr="00D044F9">
        <w:t xml:space="preserve"> </w:t>
      </w:r>
      <w:r w:rsidR="00B77004"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 </w:instrText>
      </w:r>
      <w:r w:rsidR="00EA64AE" w:rsidRPr="00D044F9">
        <w:fldChar w:fldCharType="begin">
          <w:fldData xml:space="preserve">PEVuZE5vdGU+PENpdGU+PEF1dGhvcj5XYWx0ZXJzPC9BdXRob3I+PFllYXI+MjAwODwvWWVhcj48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</w:fldData>
        </w:fldChar>
      </w:r>
      <w:r w:rsidR="00EA64AE" w:rsidRPr="00D044F9">
        <w:instrText xml:space="preserve"> ADDIN EN.CITE.DATA </w:instrText>
      </w:r>
      <w:r w:rsidR="00EA64AE" w:rsidRPr="00D044F9">
        <w:fldChar w:fldCharType="end"/>
      </w:r>
      <w:r w:rsidR="00B77004" w:rsidRPr="00D044F9">
        <w:fldChar w:fldCharType="separate"/>
      </w:r>
      <w:r w:rsidR="00EA64AE" w:rsidRPr="00D044F9">
        <w:rPr>
          <w:noProof/>
        </w:rPr>
        <w:t>(14)</w:t>
      </w:r>
      <w:r w:rsidR="00B77004" w:rsidRPr="00D044F9">
        <w:fldChar w:fldCharType="end"/>
      </w:r>
      <w:r w:rsidR="008925CD" w:rsidRPr="00D044F9">
        <w:t xml:space="preserve"> research, clinicians in this sample were not against diagnosing COPD in general, only </w:t>
      </w:r>
      <w:r w:rsidR="00314306" w:rsidRPr="00D044F9">
        <w:t xml:space="preserve">in </w:t>
      </w:r>
      <w:r w:rsidR="008925CD" w:rsidRPr="00D044F9">
        <w:t>mild</w:t>
      </w:r>
      <w:r w:rsidR="00314306" w:rsidRPr="00D044F9">
        <w:t xml:space="preserve"> or </w:t>
      </w:r>
      <w:r w:rsidR="008925CD" w:rsidRPr="00D044F9">
        <w:t>asymptomatic c</w:t>
      </w:r>
      <w:r w:rsidR="003430DA" w:rsidRPr="00D044F9">
        <w:t>ases</w:t>
      </w:r>
      <w:r w:rsidR="008925CD" w:rsidRPr="00D044F9">
        <w:t xml:space="preserve"> where the impact </w:t>
      </w:r>
      <w:r w:rsidR="003430DA" w:rsidRPr="00D044F9">
        <w:t xml:space="preserve">of the condition </w:t>
      </w:r>
      <w:r w:rsidR="008925CD" w:rsidRPr="00D044F9">
        <w:t xml:space="preserve">was not thought considerable enough to </w:t>
      </w:r>
      <w:r w:rsidR="00314306" w:rsidRPr="00D044F9">
        <w:t xml:space="preserve">motivate </w:t>
      </w:r>
      <w:r w:rsidR="008925CD" w:rsidRPr="00D044F9">
        <w:t>behaviour</w:t>
      </w:r>
      <w:r w:rsidR="003430DA" w:rsidRPr="00D044F9">
        <w:t xml:space="preserve"> change</w:t>
      </w:r>
      <w:r w:rsidR="00314306" w:rsidRPr="00D044F9">
        <w:t xml:space="preserve"> or have a</w:t>
      </w:r>
      <w:r w:rsidR="00F01A34" w:rsidRPr="00D044F9">
        <w:t xml:space="preserve"> significant</w:t>
      </w:r>
      <w:r w:rsidR="00314306" w:rsidRPr="00D044F9">
        <w:t xml:space="preserve"> impact on </w:t>
      </w:r>
      <w:r w:rsidR="003430DA" w:rsidRPr="00D044F9">
        <w:t>outcome</w:t>
      </w:r>
      <w:r w:rsidR="00F01A34" w:rsidRPr="00D044F9">
        <w:t>s</w:t>
      </w:r>
      <w:r w:rsidR="008925CD" w:rsidRPr="00D044F9">
        <w:t xml:space="preserve">. The debate around whether early diagnosis is beneficial is </w:t>
      </w:r>
      <w:r w:rsidR="00F01A34" w:rsidRPr="00D044F9">
        <w:t>not new</w:t>
      </w:r>
      <w:r w:rsidR="003430DA" w:rsidRPr="00D044F9">
        <w:t>.</w:t>
      </w:r>
      <w:r w:rsidR="008925CD" w:rsidRPr="00D044F9">
        <w:t xml:space="preserve"> In 1999</w:t>
      </w:r>
      <w:r w:rsidR="003430DA" w:rsidRPr="00D044F9">
        <w:t>,</w:t>
      </w:r>
      <w:r w:rsidR="00180810" w:rsidRPr="00D044F9">
        <w:t xml:space="preserve"> White </w:t>
      </w:r>
      <w:r w:rsidR="00180810" w:rsidRPr="00D044F9">
        <w:fldChar w:fldCharType="begin"/>
      </w:r>
      <w:r w:rsidR="00EA64AE" w:rsidRPr="00D044F9">
        <w:instrText xml:space="preserve"> ADDIN EN.CITE &lt;EndNote&gt;&lt;Cite&gt;&lt;Author&gt;White&lt;/Author&gt;&lt;Year&gt;2005&lt;/Year&gt;&lt;RecNum&gt;610&lt;/RecNum&gt;&lt;DisplayText&gt;(16)&lt;/DisplayText&gt;&lt;record&gt;&lt;rec-number&gt;610&lt;/rec-number&gt;&lt;foreign-keys&gt;&lt;key app="EN" db-id="t0szxwpwe5dpe0e9t5bxpdvmreaw5ww5x9ws" timestamp="1478533734"&gt;610&lt;/key&gt;&lt;/foreign-keys&gt;&lt;ref-type name="Journal Article"&gt;17&lt;/ref-type&gt;&lt;contributors&gt;&lt;authors&gt;&lt;author&gt;White, P. &lt;/author&gt;&lt;/authors&gt;&lt;/contributors&gt;&lt;titles&gt;&lt;title&gt;Should we try to detect mild COPD?&lt;/title&gt;&lt;secondary-title&gt;Primary Care Respiratory Journal&lt;/secondary-title&gt;&lt;/titles&gt;&lt;periodical&gt;&lt;full-title&gt;Primary Care Respiratory Journal&lt;/full-title&gt;&lt;/periodical&gt;&lt;volume&gt;14&lt;/volume&gt;&lt;number&gt;4&lt;/number&gt;&lt;section&gt;221&lt;/section&gt;&lt;dates&gt;&lt;year&gt;2005&lt;/year&gt;&lt;/dates&gt;&lt;urls&gt;&lt;/urls&gt;&lt;/record&gt;&lt;/Cite&gt;&lt;/EndNote&gt;</w:instrText>
      </w:r>
      <w:r w:rsidR="00180810" w:rsidRPr="00D044F9">
        <w:fldChar w:fldCharType="separate"/>
      </w:r>
      <w:r w:rsidR="00EA64AE" w:rsidRPr="00D044F9">
        <w:rPr>
          <w:noProof/>
        </w:rPr>
        <w:t>(16)</w:t>
      </w:r>
      <w:r w:rsidR="00180810" w:rsidRPr="00D044F9">
        <w:fldChar w:fldCharType="end"/>
      </w:r>
      <w:r w:rsidR="00180810" w:rsidRPr="00D044F9">
        <w:t xml:space="preserve"> </w:t>
      </w:r>
      <w:r w:rsidR="008925CD" w:rsidRPr="00D044F9">
        <w:t xml:space="preserve">published a commentary arguing against </w:t>
      </w:r>
      <w:r w:rsidR="00807C32" w:rsidRPr="00D044F9">
        <w:t xml:space="preserve">Thomas and Levy’s </w:t>
      </w:r>
      <w:r w:rsidR="00807C32" w:rsidRPr="00D044F9">
        <w:fldChar w:fldCharType="begin"/>
      </w:r>
      <w:r w:rsidR="00EA64AE" w:rsidRPr="00D044F9">
        <w:instrText xml:space="preserve"> ADDIN EN.CITE &lt;EndNote&gt;&lt;Cite&gt;&lt;Author&gt;Thomas&lt;/Author&gt;&lt;Year&gt;2005&lt;/Year&gt;&lt;RecNum&gt;617&lt;/RecNum&gt;&lt;DisplayText&gt;(15)&lt;/DisplayText&gt;&lt;record&gt;&lt;rec-number&gt;617&lt;/rec-number&gt;&lt;foreign-keys&gt;&lt;key app="EN" db-id="t0szxwpwe5dpe0e9t5bxpdvmreaw5ww5x9ws" timestamp="1481019894"&gt;617&lt;/key&gt;&lt;/foreign-keys&gt;&lt;ref-type name="Journal Article"&gt;17&lt;/ref-type&gt;&lt;contributors&gt;&lt;authors&gt;&lt;author&gt;Thomas, Mike&lt;/author&gt;&lt;author&gt;Levy, Mark L.&lt;/author&gt;&lt;/authors&gt;&lt;/contributors&gt;&lt;titles&gt;&lt;title&gt;COPD management in the community: early detection and proactive care&lt;/title&gt;&lt;secondary-title&gt;Primary Care Respiratory Journal&lt;/secondary-title&gt;&lt;/titles&gt;&lt;periodical&gt;&lt;full-title&gt;Primary Care Respiratory Journal&lt;/full-title&gt;&lt;/periodical&gt;&lt;pages&gt;5&lt;/pages&gt;&lt;volume&gt;14&lt;/volume&gt;&lt;dates&gt;&lt;year&gt;2005&lt;/year&gt;&lt;pub-dates&gt;&lt;date&gt;02/01/online&lt;/date&gt;&lt;/pub-dates&gt;&lt;/dates&gt;&lt;publisher&gt;General Practice Airways Group&lt;/publisher&gt;&lt;work-type&gt;Editorial&lt;/work-type&gt;&lt;urls&gt;&lt;related-urls&gt;&lt;url&gt;http://dx.doi.org/10.1016/j.pcrj.2004.10.001&lt;/url&gt;&lt;/related-urls&gt;&lt;/urls&gt;&lt;electronic-resource-num&gt;10.1016/j.pcrj.2004.10.001&lt;/electronic-resource-num&gt;&lt;/record&gt;&lt;/Cite&gt;&lt;/EndNote&gt;</w:instrText>
      </w:r>
      <w:r w:rsidR="00807C32" w:rsidRPr="00D044F9">
        <w:fldChar w:fldCharType="separate"/>
      </w:r>
      <w:r w:rsidR="00EA64AE" w:rsidRPr="00D044F9">
        <w:rPr>
          <w:noProof/>
        </w:rPr>
        <w:t>(15)</w:t>
      </w:r>
      <w:r w:rsidR="00807C32" w:rsidRPr="00D044F9">
        <w:fldChar w:fldCharType="end"/>
      </w:r>
      <w:r w:rsidR="00807C32" w:rsidRPr="00D044F9">
        <w:t xml:space="preserve"> p</w:t>
      </w:r>
      <w:r w:rsidR="008925CD" w:rsidRPr="00D044F9">
        <w:t xml:space="preserve">ublished work, which had recommended increasing early diagnosis of COPD.  Today, there is discourse supporting early diagnosis </w:t>
      </w:r>
      <w:r w:rsidR="0064439C" w:rsidRPr="00D044F9">
        <w:fldChar w:fldCharType="begin">
          <w:fldData xml:space="preserve">PEVuZE5vdGU+PENpdGU+PEF1dGhvcj5Dc2lrZXN6PC9BdXRob3I+PFllYXI+MjAxNDwvWWVhcj48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</w:fldData>
        </w:fldChar>
      </w:r>
      <w:r w:rsidR="00EA64AE" w:rsidRPr="00D044F9">
        <w:instrText xml:space="preserve"> ADDIN EN.CITE </w:instrText>
      </w:r>
      <w:r w:rsidR="00EA64AE" w:rsidRPr="00D044F9">
        <w:fldChar w:fldCharType="begin">
          <w:fldData xml:space="preserve">PEVuZE5vdGU+PENpdGU+PEF1dGhvcj5Dc2lrZXN6PC9BdXRob3I+PFllYXI+MjAxNDwvWWVhcj48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</w:fldData>
        </w:fldChar>
      </w:r>
      <w:r w:rsidR="00EA64AE" w:rsidRPr="00D044F9">
        <w:instrText xml:space="preserve"> ADDIN EN.CITE.DATA </w:instrText>
      </w:r>
      <w:r w:rsidR="00EA64AE" w:rsidRPr="00D044F9">
        <w:fldChar w:fldCharType="end"/>
      </w:r>
      <w:r w:rsidR="0064439C" w:rsidRPr="00D044F9">
        <w:fldChar w:fldCharType="separate"/>
      </w:r>
      <w:r w:rsidR="00EA64AE" w:rsidRPr="00D044F9">
        <w:rPr>
          <w:noProof/>
        </w:rPr>
        <w:t>(4, 22, 23)</w:t>
      </w:r>
      <w:r w:rsidR="0064439C" w:rsidRPr="00D044F9">
        <w:fldChar w:fldCharType="end"/>
      </w:r>
      <w:r w:rsidR="00F01A34" w:rsidRPr="00D044F9">
        <w:t xml:space="preserve">, </w:t>
      </w:r>
      <w:r w:rsidR="0039748A" w:rsidRPr="00D044F9">
        <w:t>but our</w:t>
      </w:r>
      <w:r w:rsidR="008925CD" w:rsidRPr="00D044F9">
        <w:t xml:space="preserve"> study reflects the </w:t>
      </w:r>
      <w:r w:rsidR="00314306" w:rsidRPr="00D044F9">
        <w:t xml:space="preserve">ongoing </w:t>
      </w:r>
      <w:r w:rsidR="008925CD" w:rsidRPr="00D044F9">
        <w:t xml:space="preserve">potential for uncertainty amongst clinicians </w:t>
      </w:r>
      <w:r w:rsidR="00F01A34" w:rsidRPr="00D044F9">
        <w:t xml:space="preserve">about </w:t>
      </w:r>
      <w:r w:rsidR="008925CD" w:rsidRPr="00D044F9">
        <w:t xml:space="preserve">the value of early diagnosis of COPD. </w:t>
      </w:r>
      <w:r w:rsidR="00752FF2" w:rsidRPr="00D044F9">
        <w:t>C</w:t>
      </w:r>
      <w:r w:rsidR="00314306" w:rsidRPr="00D044F9">
        <w:t xml:space="preserve">linicians who remain </w:t>
      </w:r>
      <w:r w:rsidR="008925CD" w:rsidRPr="00D044F9">
        <w:t xml:space="preserve">unconvinced </w:t>
      </w:r>
      <w:r w:rsidR="003B5A2A" w:rsidRPr="00D044F9">
        <w:t xml:space="preserve">will </w:t>
      </w:r>
      <w:r w:rsidR="008925CD" w:rsidRPr="00D044F9">
        <w:t xml:space="preserve">require evidence of benefit </w:t>
      </w:r>
      <w:r w:rsidR="00314306" w:rsidRPr="00D044F9">
        <w:t>for early diagnosis</w:t>
      </w:r>
      <w:r w:rsidR="008925CD" w:rsidRPr="00D044F9">
        <w:t xml:space="preserve">, underscoring the need for further research assessing the impact of </w:t>
      </w:r>
      <w:r w:rsidR="00314306" w:rsidRPr="00D044F9">
        <w:t xml:space="preserve">diagnosing </w:t>
      </w:r>
      <w:r w:rsidR="008925CD" w:rsidRPr="00D044F9">
        <w:t>mild COPD</w:t>
      </w:r>
      <w:r w:rsidR="00314306" w:rsidRPr="00D044F9">
        <w:t>,</w:t>
      </w:r>
      <w:r w:rsidR="008925CD" w:rsidRPr="00D044F9">
        <w:t xml:space="preserve"> and the impact of early intervention</w:t>
      </w:r>
      <w:r w:rsidR="00752FF2" w:rsidRPr="00D044F9">
        <w:t>.</w:t>
      </w:r>
      <w:r w:rsidR="008925CD" w:rsidRPr="00D044F9">
        <w:t xml:space="preserve"> </w:t>
      </w:r>
    </w:p>
    <w:p w14:paraId="77F9E332" w14:textId="77777777" w:rsidR="008925CD" w:rsidRPr="00D044F9" w:rsidRDefault="008925CD" w:rsidP="00A16EE9">
      <w:pPr>
        <w:spacing w:line="480" w:lineRule="auto"/>
      </w:pPr>
    </w:p>
    <w:p w14:paraId="488DF571" w14:textId="44CFFFEC" w:rsidR="00B77004" w:rsidRPr="00D044F9" w:rsidRDefault="003B5A2A" w:rsidP="00752FF2">
      <w:pPr>
        <w:spacing w:line="480" w:lineRule="auto"/>
      </w:pPr>
      <w:r w:rsidRPr="00D044F9">
        <w:t>The</w:t>
      </w:r>
      <w:r w:rsidR="003430DA" w:rsidRPr="00D044F9">
        <w:t xml:space="preserve">re was a </w:t>
      </w:r>
      <w:r w:rsidR="00314306" w:rsidRPr="00D044F9">
        <w:t xml:space="preserve">frequently expressed </w:t>
      </w:r>
      <w:r w:rsidRPr="00D044F9">
        <w:t xml:space="preserve">need for additional resources and support to enable practices to engage in targeted case-finding initiatives and to cater for those </w:t>
      </w:r>
      <w:r w:rsidR="00314306" w:rsidRPr="00D044F9">
        <w:t xml:space="preserve">patients identified </w:t>
      </w:r>
      <w:r w:rsidR="003430DA" w:rsidRPr="00D044F9">
        <w:t>as a result</w:t>
      </w:r>
      <w:r w:rsidR="004936F6" w:rsidRPr="00D044F9">
        <w:t xml:space="preserve">, </w:t>
      </w:r>
      <w:r w:rsidR="003430DA" w:rsidRPr="00D044F9">
        <w:t xml:space="preserve">as </w:t>
      </w:r>
      <w:r w:rsidR="00314306" w:rsidRPr="00D044F9">
        <w:t xml:space="preserve">reported </w:t>
      </w:r>
      <w:r w:rsidR="003430DA" w:rsidRPr="00D044F9">
        <w:t>by Haroon et al</w:t>
      </w:r>
      <w:r w:rsidR="004936F6" w:rsidRPr="00D044F9">
        <w:t xml:space="preserve"> </w:t>
      </w:r>
      <w:r w:rsidR="0064439C"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64439C" w:rsidRPr="00D044F9">
        <w:fldChar w:fldCharType="separate"/>
      </w:r>
      <w:r w:rsidR="00EA64AE" w:rsidRPr="00D044F9">
        <w:rPr>
          <w:noProof/>
        </w:rPr>
        <w:t>(18)</w:t>
      </w:r>
      <w:r w:rsidR="0064439C" w:rsidRPr="00D044F9">
        <w:fldChar w:fldCharType="end"/>
      </w:r>
      <w:r w:rsidRPr="00D044F9">
        <w:t xml:space="preserve">.  </w:t>
      </w:r>
      <w:r w:rsidR="004936F6" w:rsidRPr="00D044F9">
        <w:t xml:space="preserve">This is perhaps unsurprising given the considerable increase in demand for primary care appointments </w:t>
      </w:r>
      <w:r w:rsidR="00C12B0F" w:rsidRPr="00D044F9">
        <w:fldChar w:fldCharType="begin"/>
      </w:r>
      <w:r w:rsidR="00EA64AE" w:rsidRPr="00D044F9">
        <w:instrText xml:space="preserve"> ADDIN EN.CITE &lt;EndNote&gt;&lt;Cite&gt;&lt;Author&gt;Royal College of General Practitioners&lt;/Author&gt;&lt;Year&gt;2015&lt;/Year&gt;&lt;RecNum&gt;625&lt;/RecNum&gt;&lt;DisplayText&gt;(24)&lt;/DisplayText&gt;&lt;record&gt;&lt;rec-number&gt;625&lt;/rec-number&gt;&lt;foreign-keys&gt;&lt;key app="EN" db-id="t0szxwpwe5dpe0e9t5bxpdvmreaw5ww5x9ws" timestamp="1489754451"&gt;625&lt;/key&gt;&lt;/foreign-keys&gt;&lt;ref-type name="Report"&gt;27&lt;/ref-type&gt;&lt;contributors&gt;&lt;authors&gt;&lt;author&gt;Royal College of General Practitioners,&lt;/author&gt;&lt;/authors&gt;&lt;/contributors&gt;&lt;titles&gt;&lt;title&gt;Practice Safety Implications of General Practice Workloads&lt;/title&gt;&lt;/titles&gt;&lt;dates&gt;&lt;year&gt;2015&lt;/year&gt;&lt;/dates&gt;&lt;publisher&gt;Royal College of General Practitioners&lt;/publisher&gt;&lt;urls&gt;&lt;/urls&gt;&lt;/record&gt;&lt;/Cite&gt;&lt;/EndNote&gt;</w:instrText>
      </w:r>
      <w:r w:rsidR="00C12B0F" w:rsidRPr="00D044F9">
        <w:fldChar w:fldCharType="separate"/>
      </w:r>
      <w:r w:rsidR="00EA64AE" w:rsidRPr="00D044F9">
        <w:rPr>
          <w:noProof/>
        </w:rPr>
        <w:t>(24)</w:t>
      </w:r>
      <w:r w:rsidR="00C12B0F" w:rsidRPr="00D044F9">
        <w:fldChar w:fldCharType="end"/>
      </w:r>
      <w:r w:rsidR="004936F6" w:rsidRPr="00D044F9">
        <w:t xml:space="preserve"> and the general staffing</w:t>
      </w:r>
      <w:r w:rsidR="00314306" w:rsidRPr="00D044F9">
        <w:t xml:space="preserve"> and</w:t>
      </w:r>
      <w:r w:rsidR="001D65EC" w:rsidRPr="00D044F9">
        <w:t xml:space="preserve"> </w:t>
      </w:r>
      <w:r w:rsidR="004936F6" w:rsidRPr="00D044F9">
        <w:t xml:space="preserve">resource challenges currently facing GP practices </w:t>
      </w:r>
      <w:r w:rsidR="0064439C" w:rsidRPr="00D044F9">
        <w:fldChar w:fldCharType="begin">
          <w:fldData xml:space="preserve">PEVuZE5vdGU+PENpdGU+PEF1dGhvcj5TdW1tZXJzPC9BdXRob3I+PFllYXI+MjAxNjwvWWVhcj48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</w:fldData>
        </w:fldChar>
      </w:r>
      <w:r w:rsidR="00EA64AE" w:rsidRPr="00D044F9">
        <w:instrText xml:space="preserve"> ADDIN EN.CITE </w:instrText>
      </w:r>
      <w:r w:rsidR="00EA64AE" w:rsidRPr="00D044F9">
        <w:fldChar w:fldCharType="begin">
          <w:fldData xml:space="preserve">PEVuZE5vdGU+PENpdGU+PEF1dGhvcj5TdW1tZXJzPC9BdXRob3I+PFllYXI+MjAxNjwvWWVhcj48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</w:fldData>
        </w:fldChar>
      </w:r>
      <w:r w:rsidR="00EA64AE" w:rsidRPr="00D044F9">
        <w:instrText xml:space="preserve"> ADDIN EN.CITE.DATA </w:instrText>
      </w:r>
      <w:r w:rsidR="00EA64AE" w:rsidRPr="00D044F9">
        <w:fldChar w:fldCharType="end"/>
      </w:r>
      <w:r w:rsidR="0064439C" w:rsidRPr="00D044F9">
        <w:fldChar w:fldCharType="separate"/>
      </w:r>
      <w:r w:rsidR="00EA64AE" w:rsidRPr="00D044F9">
        <w:rPr>
          <w:noProof/>
        </w:rPr>
        <w:t>(25, 26)</w:t>
      </w:r>
      <w:r w:rsidR="0064439C" w:rsidRPr="00D044F9">
        <w:fldChar w:fldCharType="end"/>
      </w:r>
      <w:r w:rsidR="004936F6" w:rsidRPr="00D044F9">
        <w:t xml:space="preserve">.  </w:t>
      </w:r>
      <w:r w:rsidR="007B2AAA" w:rsidRPr="00D044F9">
        <w:t xml:space="preserve">Like Haroon et </w:t>
      </w:r>
      <w:proofErr w:type="spellStart"/>
      <w:r w:rsidR="007B2AAA" w:rsidRPr="00D044F9">
        <w:t>al’s</w:t>
      </w:r>
      <w:proofErr w:type="spellEnd"/>
      <w:r w:rsidR="007B2AAA" w:rsidRPr="00D044F9">
        <w:t xml:space="preserve"> </w:t>
      </w:r>
      <w:r w:rsidR="007B2AAA"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7B2AAA" w:rsidRPr="00D044F9">
        <w:fldChar w:fldCharType="separate"/>
      </w:r>
      <w:r w:rsidR="00EA64AE" w:rsidRPr="00D044F9">
        <w:rPr>
          <w:noProof/>
        </w:rPr>
        <w:t>(18)</w:t>
      </w:r>
      <w:r w:rsidR="007B2AAA" w:rsidRPr="00D044F9">
        <w:fldChar w:fldCharType="end"/>
      </w:r>
      <w:r w:rsidR="007B2AAA" w:rsidRPr="00D044F9">
        <w:t xml:space="preserve"> </w:t>
      </w:r>
      <w:r w:rsidR="00E42266" w:rsidRPr="00D044F9">
        <w:t>participants, our interviewees were co</w:t>
      </w:r>
      <w:r w:rsidR="003430DA" w:rsidRPr="00D044F9">
        <w:t>ncerned that their already over-</w:t>
      </w:r>
      <w:r w:rsidR="00E42266" w:rsidRPr="00D044F9">
        <w:t>burden</w:t>
      </w:r>
      <w:r w:rsidR="003430DA" w:rsidRPr="00D044F9">
        <w:t>ed</w:t>
      </w:r>
      <w:r w:rsidR="00E42266" w:rsidRPr="00D044F9">
        <w:t xml:space="preserve"> practices would not have cap</w:t>
      </w:r>
      <w:r w:rsidR="003430DA" w:rsidRPr="00D044F9">
        <w:t xml:space="preserve">acity to meet the needs of </w:t>
      </w:r>
      <w:r w:rsidR="003430DA" w:rsidRPr="00D044F9">
        <w:lastRenderedPageBreak/>
        <w:t>a</w:t>
      </w:r>
      <w:r w:rsidR="00314306" w:rsidRPr="00D044F9">
        <w:t xml:space="preserve"> patient</w:t>
      </w:r>
      <w:r w:rsidR="00E42266" w:rsidRPr="00D044F9">
        <w:t xml:space="preserve"> popul</w:t>
      </w:r>
      <w:r w:rsidR="003430DA" w:rsidRPr="00D044F9">
        <w:t>ation</w:t>
      </w:r>
      <w:r w:rsidR="00E42266" w:rsidRPr="00D044F9">
        <w:t xml:space="preserve"> expand</w:t>
      </w:r>
      <w:r w:rsidR="003430DA" w:rsidRPr="00D044F9">
        <w:t>ing</w:t>
      </w:r>
      <w:r w:rsidR="00E42266" w:rsidRPr="00D044F9">
        <w:t xml:space="preserve"> due to an increase in diagnosed COPD</w:t>
      </w:r>
      <w:r w:rsidR="00B6229D" w:rsidRPr="00D044F9">
        <w:t>;</w:t>
      </w:r>
      <w:r w:rsidR="00E42266" w:rsidRPr="00D044F9">
        <w:t xml:space="preserve"> </w:t>
      </w:r>
      <w:r w:rsidR="00314306" w:rsidRPr="00D044F9">
        <w:t xml:space="preserve">with </w:t>
      </w:r>
      <w:r w:rsidR="00B6229D" w:rsidRPr="00D044F9">
        <w:t>capacity to perform</w:t>
      </w:r>
      <w:r w:rsidR="00E42266" w:rsidRPr="00D044F9">
        <w:t xml:space="preserve"> yearly reviews</w:t>
      </w:r>
      <w:r w:rsidR="00B6229D" w:rsidRPr="00D044F9">
        <w:t xml:space="preserve"> </w:t>
      </w:r>
      <w:r w:rsidR="00314306" w:rsidRPr="00D044F9">
        <w:t xml:space="preserve">being </w:t>
      </w:r>
      <w:r w:rsidR="00B6229D" w:rsidRPr="00D044F9">
        <w:t>of particular concern</w:t>
      </w:r>
      <w:r w:rsidR="00E42266" w:rsidRPr="00D044F9">
        <w:t xml:space="preserve">. </w:t>
      </w:r>
    </w:p>
    <w:p w14:paraId="090DC8B2" w14:textId="77777777" w:rsidR="00B77004" w:rsidRPr="00D044F9" w:rsidRDefault="00B77004" w:rsidP="002501E5">
      <w:pPr>
        <w:spacing w:line="480" w:lineRule="auto"/>
      </w:pPr>
    </w:p>
    <w:p w14:paraId="70D90391" w14:textId="761584E1" w:rsidR="001419DD" w:rsidRPr="00D044F9" w:rsidRDefault="00314306" w:rsidP="00752FF2">
      <w:pPr>
        <w:spacing w:line="480" w:lineRule="auto"/>
      </w:pPr>
      <w:r w:rsidRPr="00D044F9">
        <w:t xml:space="preserve">Another </w:t>
      </w:r>
      <w:r w:rsidR="00CB0394">
        <w:t>f</w:t>
      </w:r>
      <w:r w:rsidRPr="00D044F9">
        <w:t xml:space="preserve">inding was concern about </w:t>
      </w:r>
      <w:r w:rsidR="00B6229D" w:rsidRPr="00D044F9">
        <w:t>the</w:t>
      </w:r>
      <w:r w:rsidR="0082745E" w:rsidRPr="00D044F9">
        <w:t xml:space="preserve"> potential for</w:t>
      </w:r>
      <w:r w:rsidR="00B6229D" w:rsidRPr="00D044F9">
        <w:t xml:space="preserve"> </w:t>
      </w:r>
      <w:r w:rsidR="0082745E" w:rsidRPr="00D044F9">
        <w:t xml:space="preserve">incurring </w:t>
      </w:r>
      <w:r w:rsidR="00B6229D" w:rsidRPr="00D044F9">
        <w:t xml:space="preserve">financial </w:t>
      </w:r>
      <w:r w:rsidR="00F62FF3" w:rsidRPr="00D044F9">
        <w:t>losses as a result of</w:t>
      </w:r>
      <w:r w:rsidR="0082745E" w:rsidRPr="00D044F9">
        <w:t xml:space="preserve"> failing to meet QOF targets</w:t>
      </w:r>
      <w:r w:rsidR="006118BC" w:rsidRPr="00D044F9">
        <w:t>, which</w:t>
      </w:r>
      <w:r w:rsidR="0082745E" w:rsidRPr="00D044F9">
        <w:t xml:space="preserve"> could act as a deterrent to GP practice engagement.</w:t>
      </w:r>
      <w:r w:rsidR="00E42266" w:rsidRPr="00D044F9">
        <w:t xml:space="preserve"> </w:t>
      </w:r>
      <w:r w:rsidR="004936F6" w:rsidRPr="00D044F9">
        <w:t xml:space="preserve"> </w:t>
      </w:r>
      <w:r w:rsidR="0082745E" w:rsidRPr="00D044F9">
        <w:t xml:space="preserve">Conversely, some interviewees welcomed identifying more people with COPD within their practices, believing this </w:t>
      </w:r>
      <w:r w:rsidR="006118BC" w:rsidRPr="00D044F9">
        <w:t xml:space="preserve">to be </w:t>
      </w:r>
      <w:r w:rsidR="003419D2" w:rsidRPr="00D044F9">
        <w:t xml:space="preserve">beneficial for both improving patient care and </w:t>
      </w:r>
      <w:r w:rsidR="0082745E" w:rsidRPr="00D044F9">
        <w:t xml:space="preserve">generating QOF related revenue for the </w:t>
      </w:r>
      <w:r w:rsidR="00ED34E6" w:rsidRPr="00D044F9">
        <w:t>practice</w:t>
      </w:r>
      <w:r w:rsidR="0082745E" w:rsidRPr="00D044F9">
        <w:t>. To our knowledge, the importance of QOF, whilst evident in this study, has not been explicitly identified in earlier w</w:t>
      </w:r>
      <w:r w:rsidR="007B2AAA" w:rsidRPr="00D044F9">
        <w:t xml:space="preserve">ork into case-finding for COPD </w:t>
      </w:r>
      <w:r w:rsidR="007B2AAA" w:rsidRPr="00D044F9">
        <w:fldChar w:fldCharType="begin"/>
      </w:r>
      <w:r w:rsidR="00EA64AE" w:rsidRPr="00D044F9">
        <w:instrText xml:space="preserve"> ADDIN EN.CITE &lt;EndNote&gt;&lt;Cite&gt;&lt;Author&gt;Haroon&lt;/Author&gt;&lt;Year&gt;2015&lt;/Year&gt;&lt;RecNum&gt;604&lt;/RecNum&gt;&lt;DisplayText&gt;(18)&lt;/DisplayText&gt;&lt;record&gt;&lt;rec-number&gt;604&lt;/rec-number&gt;&lt;foreign-keys&gt;&lt;key app="EN" db-id="t0szxwpwe5dpe0e9t5bxpdvmreaw5ww5x9ws" timestamp="1478097879"&gt;604&lt;/key&gt;&lt;/foreign-keys&gt;&lt;ref-type name="Journal Article"&gt;17&lt;/ref-type&gt;&lt;contributors&gt;&lt;authors&gt;&lt;author&gt;Haroon, Shamil&lt;/author&gt;&lt;author&gt;Jordan, Rachel E.&lt;/author&gt;&lt;author&gt;Fitzmaurice, David A.&lt;/author&gt;&lt;author&gt;Adab, Peymane&lt;/author&gt;&lt;/authors&gt;&lt;/contributors&gt;&lt;titles&gt;&lt;title&gt;Case finding for COPD in primary care: a qualitative study of the views of health professionals&lt;/title&gt;&lt;secondary-title&gt;International Journal of Chronic Obstructive Pulmonary Disease&lt;/secondary-title&gt;&lt;/titles&gt;&lt;periodical&gt;&lt;full-title&gt;International Journal of Chronic Obstructive Pulmonary Disease&lt;/full-title&gt;&lt;/periodical&gt;&lt;pages&gt;1711-1718&lt;/pages&gt;&lt;volume&gt;10&lt;/volume&gt;&lt;dates&gt;&lt;year&gt;2015&lt;/year&gt;&lt;pub-dates&gt;&lt;date&gt;08/28&lt;/date&gt;&lt;/pub-dates&gt;&lt;/dates&gt;&lt;publisher&gt;Dove Medical Press&lt;/publisher&gt;&lt;isbn&gt;1176-9106&amp;#xD;1178-2005&lt;/isbn&gt;&lt;accession-num&gt;PMC4559237&lt;/accession-num&gt;&lt;urls&gt;&lt;related-urls&gt;&lt;url&gt;http://www.ncbi.nlm.nih.gov/pmc/articles/PMC4559237/&lt;/url&gt;&lt;/related-urls&gt;&lt;/urls&gt;&lt;electronic-resource-num&gt;10.2147/COPD.S84247&lt;/electronic-resource-num&gt;&lt;remote-database-name&gt;PMC&lt;/remote-database-name&gt;&lt;/record&gt;&lt;/Cite&gt;&lt;/EndNote&gt;</w:instrText>
      </w:r>
      <w:r w:rsidR="007B2AAA" w:rsidRPr="00D044F9">
        <w:fldChar w:fldCharType="separate"/>
      </w:r>
      <w:r w:rsidR="00EA64AE" w:rsidRPr="00D044F9">
        <w:rPr>
          <w:noProof/>
        </w:rPr>
        <w:t>(18)</w:t>
      </w:r>
      <w:r w:rsidR="007B2AAA" w:rsidRPr="00D044F9">
        <w:fldChar w:fldCharType="end"/>
      </w:r>
      <w:r w:rsidR="0082745E" w:rsidRPr="00D044F9">
        <w:t>, though</w:t>
      </w:r>
      <w:r w:rsidR="00F62FF3" w:rsidRPr="00D044F9">
        <w:t xml:space="preserve"> </w:t>
      </w:r>
      <w:r w:rsidR="006118BC" w:rsidRPr="00D044F9">
        <w:t xml:space="preserve">previous </w:t>
      </w:r>
      <w:r w:rsidR="003419D2" w:rsidRPr="00D044F9">
        <w:t xml:space="preserve">literature </w:t>
      </w:r>
      <w:r w:rsidR="006118BC" w:rsidRPr="00D044F9">
        <w:t>has raised the issue</w:t>
      </w:r>
      <w:r w:rsidR="00F62FF3" w:rsidRPr="00D044F9">
        <w:t xml:space="preserve"> of QOF shaping GP practice </w:t>
      </w:r>
      <w:r w:rsidR="006D769A" w:rsidRPr="00D044F9">
        <w:t>behaviours in other areas</w:t>
      </w:r>
      <w:r w:rsidR="007B2AAA" w:rsidRPr="00D044F9">
        <w:t xml:space="preserve"> </w:t>
      </w:r>
      <w:r w:rsidR="007B2AAA" w:rsidRPr="00D044F9">
        <w:fldChar w:fldCharType="begin">
          <w:fldData xml:space="preserve">PEVuZE5vdGU+PENpdGU+PEF1dGhvcj5DaGV3LUdyYWhhbTwvQXV0aG9yPjxZZWFyPjIwMTM8L1ll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</w:fldData>
        </w:fldChar>
      </w:r>
      <w:r w:rsidR="00EA64AE" w:rsidRPr="00D044F9">
        <w:instrText xml:space="preserve"> ADDIN EN.CITE </w:instrText>
      </w:r>
      <w:r w:rsidR="00EA64AE" w:rsidRPr="00D044F9">
        <w:fldChar w:fldCharType="begin">
          <w:fldData xml:space="preserve">PEVuZE5vdGU+PENpdGU+PEF1dGhvcj5DaGV3LUdyYWhhbTwvQXV0aG9yPjxZZWFyPjIwMTM8L1ll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</w:fldData>
        </w:fldChar>
      </w:r>
      <w:r w:rsidR="00EA64AE" w:rsidRPr="00D044F9">
        <w:instrText xml:space="preserve"> ADDIN EN.CITE.DATA </w:instrText>
      </w:r>
      <w:r w:rsidR="00EA64AE" w:rsidRPr="00D044F9">
        <w:fldChar w:fldCharType="end"/>
      </w:r>
      <w:r w:rsidR="007B2AAA" w:rsidRPr="00D044F9">
        <w:fldChar w:fldCharType="separate"/>
      </w:r>
      <w:r w:rsidR="00EA64AE" w:rsidRPr="00D044F9">
        <w:rPr>
          <w:noProof/>
        </w:rPr>
        <w:t>(27-29)</w:t>
      </w:r>
      <w:r w:rsidR="007B2AAA" w:rsidRPr="00D044F9">
        <w:fldChar w:fldCharType="end"/>
      </w:r>
      <w:r w:rsidR="00F62FF3" w:rsidRPr="00D044F9">
        <w:t>.</w:t>
      </w:r>
      <w:r w:rsidR="00ED34E6" w:rsidRPr="00D044F9">
        <w:t xml:space="preserve"> </w:t>
      </w:r>
    </w:p>
    <w:p w14:paraId="506AC6A3" w14:textId="77777777" w:rsidR="00594115" w:rsidRPr="00D044F9" w:rsidRDefault="00594115" w:rsidP="002501E5">
      <w:pPr>
        <w:spacing w:line="480" w:lineRule="auto"/>
      </w:pPr>
    </w:p>
    <w:p w14:paraId="2B5349E3" w14:textId="77777777" w:rsidR="002501E5" w:rsidRPr="00D044F9" w:rsidRDefault="002501E5" w:rsidP="002501E5">
      <w:pPr>
        <w:spacing w:line="480" w:lineRule="auto"/>
      </w:pPr>
      <w:r w:rsidRPr="00D044F9">
        <w:t>Strengths and limitations of this study</w:t>
      </w:r>
    </w:p>
    <w:p w14:paraId="354647CE" w14:textId="4FF1E606" w:rsidR="004E0E35" w:rsidRPr="00D044F9" w:rsidRDefault="004E0E35" w:rsidP="00752FF2">
      <w:pPr>
        <w:spacing w:line="480" w:lineRule="auto"/>
      </w:pPr>
      <w:r w:rsidRPr="00D044F9">
        <w:t xml:space="preserve">This study was implemented following </w:t>
      </w:r>
      <w:r w:rsidR="00467410" w:rsidRPr="00D044F9">
        <w:t xml:space="preserve">a </w:t>
      </w:r>
      <w:r w:rsidRPr="00D044F9">
        <w:t>careful, methodological</w:t>
      </w:r>
      <w:r w:rsidR="00467410" w:rsidRPr="00D044F9">
        <w:t>ly</w:t>
      </w:r>
      <w:r w:rsidRPr="00D044F9">
        <w:t xml:space="preserve"> robust design. Multiple coding and peer review from </w:t>
      </w:r>
      <w:r w:rsidR="00467410" w:rsidRPr="00D044F9">
        <w:t>our</w:t>
      </w:r>
      <w:r w:rsidRPr="00D044F9">
        <w:t xml:space="preserve"> multidisciplinary </w:t>
      </w:r>
      <w:r w:rsidR="00467410" w:rsidRPr="00D044F9">
        <w:t xml:space="preserve">research </w:t>
      </w:r>
      <w:r w:rsidRPr="00D044F9">
        <w:t>team</w:t>
      </w:r>
      <w:r w:rsidR="00F43BFD" w:rsidRPr="00D044F9">
        <w:t xml:space="preserve"> was used to critically analyse the data collected.  Whilst we were unable to obtain a purposive sample, the sample contained GP</w:t>
      </w:r>
      <w:r w:rsidRPr="00D044F9">
        <w:t xml:space="preserve"> practice staff from practices </w:t>
      </w:r>
      <w:r w:rsidR="00F43BFD" w:rsidRPr="00D044F9">
        <w:t>of varying demographics (list sizes, urban v</w:t>
      </w:r>
      <w:r w:rsidR="006118BC" w:rsidRPr="00D044F9">
        <w:t>ersu</w:t>
      </w:r>
      <w:r w:rsidR="00F43BFD" w:rsidRPr="00D044F9">
        <w:t xml:space="preserve">s rural) from regions in the </w:t>
      </w:r>
      <w:r w:rsidR="00752FF2" w:rsidRPr="00D044F9">
        <w:t xml:space="preserve">south of the </w:t>
      </w:r>
      <w:r w:rsidR="00F43BFD" w:rsidRPr="00D044F9">
        <w:t>UK (Wiltshire, Dorset, Hampshire)</w:t>
      </w:r>
      <w:r w:rsidR="00467410" w:rsidRPr="00D044F9">
        <w:t xml:space="preserve"> and was not associated with an ongoing case</w:t>
      </w:r>
      <w:r w:rsidR="006118BC" w:rsidRPr="00D044F9">
        <w:t>-</w:t>
      </w:r>
      <w:r w:rsidR="00467410" w:rsidRPr="00D044F9">
        <w:t>finding study. Our p</w:t>
      </w:r>
      <w:r w:rsidR="00F43BFD" w:rsidRPr="00D044F9">
        <w:t>articipants</w:t>
      </w:r>
      <w:r w:rsidR="00467410" w:rsidRPr="00D044F9">
        <w:t xml:space="preserve">, </w:t>
      </w:r>
      <w:r w:rsidR="006118BC" w:rsidRPr="00D044F9">
        <w:t xml:space="preserve">who were </w:t>
      </w:r>
      <w:r w:rsidR="00F43BFD" w:rsidRPr="00D044F9">
        <w:t>diverse in relation to age, sex, years of primary care experience and special interest in COPD</w:t>
      </w:r>
      <w:r w:rsidR="00467410" w:rsidRPr="00D044F9">
        <w:t xml:space="preserve">, </w:t>
      </w:r>
      <w:r w:rsidR="00F43BFD" w:rsidRPr="00D044F9">
        <w:t>provided insight</w:t>
      </w:r>
      <w:r w:rsidR="006118BC" w:rsidRPr="00D044F9">
        <w:t>s</w:t>
      </w:r>
      <w:r w:rsidR="00F43BFD" w:rsidRPr="00D044F9">
        <w:t xml:space="preserve"> </w:t>
      </w:r>
      <w:r w:rsidR="00467410" w:rsidRPr="00D044F9">
        <w:t>into case-finding for COPD</w:t>
      </w:r>
      <w:r w:rsidR="00F43BFD" w:rsidRPr="00D044F9">
        <w:t xml:space="preserve">; for this reason, we do not believe that </w:t>
      </w:r>
      <w:r w:rsidR="00467410" w:rsidRPr="00D044F9">
        <w:t>recruitment limitations</w:t>
      </w:r>
      <w:r w:rsidR="00F43BFD" w:rsidRPr="00D044F9">
        <w:t xml:space="preserve"> unduly affected our findings.  </w:t>
      </w:r>
    </w:p>
    <w:p w14:paraId="643D8878" w14:textId="77777777" w:rsidR="004E0E35" w:rsidRPr="00D044F9" w:rsidRDefault="004E0E35" w:rsidP="002501E5">
      <w:pPr>
        <w:spacing w:line="480" w:lineRule="auto"/>
        <w:rPr>
          <w:color w:val="ED7D31" w:themeColor="accent2"/>
        </w:rPr>
      </w:pPr>
    </w:p>
    <w:p w14:paraId="27A94D3F" w14:textId="77777777" w:rsidR="002501E5" w:rsidRPr="00D044F9" w:rsidRDefault="002501E5" w:rsidP="002501E5">
      <w:pPr>
        <w:spacing w:line="480" w:lineRule="auto"/>
      </w:pPr>
      <w:r w:rsidRPr="00D044F9">
        <w:t>Implications for future research, policy and practice</w:t>
      </w:r>
    </w:p>
    <w:p w14:paraId="250521B6" w14:textId="01EF163D" w:rsidR="007D25AE" w:rsidRPr="00D044F9" w:rsidRDefault="00A07A87" w:rsidP="006118BC">
      <w:pPr>
        <w:spacing w:line="480" w:lineRule="auto"/>
      </w:pPr>
      <w:r w:rsidRPr="00D044F9">
        <w:t>Further research investigating the cost-benefit of identifying and managing mild</w:t>
      </w:r>
      <w:r w:rsidR="00807C32" w:rsidRPr="00D044F9">
        <w:t>/</w:t>
      </w:r>
      <w:r w:rsidR="00752FF2" w:rsidRPr="00D044F9">
        <w:t>asymptomatic</w:t>
      </w:r>
      <w:r w:rsidRPr="00D044F9">
        <w:t xml:space="preserve"> COPD is needed. </w:t>
      </w:r>
      <w:r w:rsidR="00083A71" w:rsidRPr="00D044F9">
        <w:t>S</w:t>
      </w:r>
      <w:r w:rsidR="007D25AE" w:rsidRPr="00D044F9">
        <w:t xml:space="preserve">trategies to support practices to meet their population demands and any </w:t>
      </w:r>
      <w:r w:rsidR="006118BC" w:rsidRPr="00D044F9">
        <w:lastRenderedPageBreak/>
        <w:t xml:space="preserve">additional </w:t>
      </w:r>
      <w:r w:rsidR="007D25AE" w:rsidRPr="00D044F9">
        <w:t>resource</w:t>
      </w:r>
      <w:r w:rsidR="006118BC" w:rsidRPr="00D044F9">
        <w:t xml:space="preserve"> or</w:t>
      </w:r>
      <w:r w:rsidR="001D65EC" w:rsidRPr="00D044F9">
        <w:t xml:space="preserve"> </w:t>
      </w:r>
      <w:r w:rsidR="007D25AE" w:rsidRPr="00D044F9">
        <w:t>fiscal implications of identifying more people with COPD</w:t>
      </w:r>
      <w:r w:rsidR="00083A71" w:rsidRPr="00D044F9">
        <w:t xml:space="preserve"> are needed</w:t>
      </w:r>
      <w:r w:rsidR="006118BC" w:rsidRPr="00D044F9">
        <w:t>.</w:t>
      </w:r>
      <w:r w:rsidR="007D25AE" w:rsidRPr="00D044F9">
        <w:t xml:space="preserve"> </w:t>
      </w:r>
      <w:r w:rsidR="00083A71" w:rsidRPr="00D044F9">
        <w:t xml:space="preserve">As such, research to identify clinically and cost effective case-finding approaches is needed. This will need to include </w:t>
      </w:r>
      <w:r w:rsidR="00D935F4" w:rsidRPr="00D044F9">
        <w:t xml:space="preserve">long term follow-up to fully understand the impact of case-finding in relation to disease progression, clinical outcomes and socioeconomic cost. </w:t>
      </w:r>
      <w:r w:rsidR="00083A71" w:rsidRPr="00D044F9">
        <w:t xml:space="preserve"> </w:t>
      </w:r>
      <w:r w:rsidR="008B3891" w:rsidRPr="00D044F9">
        <w:t xml:space="preserve">This study </w:t>
      </w:r>
      <w:r w:rsidR="006118BC" w:rsidRPr="00D044F9">
        <w:t xml:space="preserve">has </w:t>
      </w:r>
      <w:r w:rsidR="008B3891" w:rsidRPr="00D044F9">
        <w:t xml:space="preserve">highlighted professionals’ concerns over patient engagement in screening programmes; further research is </w:t>
      </w:r>
      <w:r w:rsidR="006118BC" w:rsidRPr="00D044F9">
        <w:t xml:space="preserve">therefore </w:t>
      </w:r>
      <w:r w:rsidR="008B3891" w:rsidRPr="00D044F9">
        <w:t>needed to un</w:t>
      </w:r>
      <w:r w:rsidR="00F0697C" w:rsidRPr="00D044F9">
        <w:t>derstand patient uptake of case-</w:t>
      </w:r>
      <w:r w:rsidR="008B3891" w:rsidRPr="00D044F9">
        <w:t>finding appointments to identify 1) to what extent patients in primary care engage in case</w:t>
      </w:r>
      <w:r w:rsidR="006118BC" w:rsidRPr="00D044F9">
        <w:t>-</w:t>
      </w:r>
      <w:r w:rsidR="008B3891" w:rsidRPr="00D044F9">
        <w:t>finding and 2)</w:t>
      </w:r>
      <w:r w:rsidR="0039748A" w:rsidRPr="00D044F9">
        <w:t xml:space="preserve"> </w:t>
      </w:r>
      <w:r w:rsidR="006118BC" w:rsidRPr="00D044F9">
        <w:t xml:space="preserve">what </w:t>
      </w:r>
      <w:r w:rsidR="008B3891" w:rsidRPr="00D044F9">
        <w:t>factors facilitate or inhibit such engagement.</w:t>
      </w:r>
    </w:p>
    <w:p w14:paraId="50EB02F5" w14:textId="77777777" w:rsidR="007D25AE" w:rsidRPr="00D044F9" w:rsidRDefault="007D25AE" w:rsidP="002501E5">
      <w:pPr>
        <w:spacing w:line="480" w:lineRule="auto"/>
      </w:pPr>
    </w:p>
    <w:p w14:paraId="62DD418D" w14:textId="77777777" w:rsidR="000A689F" w:rsidRPr="007A4D57" w:rsidRDefault="002501E5" w:rsidP="002501E5">
      <w:pPr>
        <w:spacing w:line="480" w:lineRule="auto"/>
        <w:rPr>
          <w:b/>
        </w:rPr>
      </w:pPr>
      <w:r w:rsidRPr="007A4D57">
        <w:rPr>
          <w:b/>
        </w:rPr>
        <w:t>Conclusions</w:t>
      </w:r>
    </w:p>
    <w:p w14:paraId="5D28A22D" w14:textId="77777777" w:rsidR="000A689F" w:rsidRDefault="00A07A87" w:rsidP="00756376">
      <w:pPr>
        <w:spacing w:line="480" w:lineRule="auto"/>
      </w:pPr>
      <w:r w:rsidRPr="00D044F9">
        <w:t xml:space="preserve">Whilst primary </w:t>
      </w:r>
      <w:r w:rsidR="00752FF2" w:rsidRPr="00D044F9">
        <w:t>care HCPs</w:t>
      </w:r>
      <w:r w:rsidRPr="00D044F9">
        <w:t xml:space="preserve"> </w:t>
      </w:r>
      <w:r w:rsidR="006118BC" w:rsidRPr="00D044F9">
        <w:t xml:space="preserve">in this study </w:t>
      </w:r>
      <w:r w:rsidRPr="00D044F9">
        <w:t xml:space="preserve">generally supported </w:t>
      </w:r>
      <w:r w:rsidR="00180810" w:rsidRPr="00D044F9">
        <w:t>case-finding</w:t>
      </w:r>
      <w:r w:rsidRPr="00D044F9">
        <w:t xml:space="preserve"> and the need to diagnose COPD, views were mixed regarding the value of targeted </w:t>
      </w:r>
      <w:r w:rsidR="00180810" w:rsidRPr="00D044F9">
        <w:t>case-finding</w:t>
      </w:r>
      <w:r w:rsidRPr="00D044F9">
        <w:t xml:space="preserve"> and identifying those with mild</w:t>
      </w:r>
      <w:r w:rsidR="00756376" w:rsidRPr="00D044F9">
        <w:t>/asymptomatic</w:t>
      </w:r>
      <w:r w:rsidRPr="00D044F9">
        <w:t xml:space="preserve"> COPD. </w:t>
      </w:r>
      <w:r w:rsidR="006118BC" w:rsidRPr="00D044F9">
        <w:t>Key concerns were l</w:t>
      </w:r>
      <w:r w:rsidR="00DB6C66" w:rsidRPr="00D044F9">
        <w:t xml:space="preserve">ack of evidence </w:t>
      </w:r>
      <w:r w:rsidR="006118BC" w:rsidRPr="00D044F9">
        <w:t xml:space="preserve">for </w:t>
      </w:r>
      <w:r w:rsidR="00DB6C66" w:rsidRPr="00D044F9">
        <w:t>the effectiveness</w:t>
      </w:r>
      <w:r w:rsidR="006118BC" w:rsidRPr="00D044F9">
        <w:t xml:space="preserve"> or</w:t>
      </w:r>
      <w:r w:rsidR="001D65EC" w:rsidRPr="00D044F9">
        <w:t xml:space="preserve"> </w:t>
      </w:r>
      <w:r w:rsidR="00621DB7" w:rsidRPr="00D044F9">
        <w:t>benefit</w:t>
      </w:r>
      <w:r w:rsidR="00DB6C66" w:rsidRPr="00D044F9">
        <w:t xml:space="preserve"> of targeted </w:t>
      </w:r>
      <w:r w:rsidR="00180810" w:rsidRPr="00D044F9">
        <w:t>case-finding</w:t>
      </w:r>
      <w:r w:rsidR="00DB6C66" w:rsidRPr="00D044F9">
        <w:t xml:space="preserve"> </w:t>
      </w:r>
      <w:r w:rsidR="00621DB7" w:rsidRPr="00D044F9">
        <w:t>v</w:t>
      </w:r>
      <w:r w:rsidR="006118BC" w:rsidRPr="00D044F9">
        <w:t>ersu</w:t>
      </w:r>
      <w:r w:rsidR="00621DB7" w:rsidRPr="00D044F9">
        <w:t>s</w:t>
      </w:r>
      <w:r w:rsidR="006118BC" w:rsidRPr="00D044F9">
        <w:t xml:space="preserve"> perceived</w:t>
      </w:r>
      <w:r w:rsidR="00621DB7" w:rsidRPr="00D044F9">
        <w:t xml:space="preserve"> potential disadvantages to patients, </w:t>
      </w:r>
      <w:r w:rsidR="00DB6C66" w:rsidRPr="00D044F9">
        <w:t xml:space="preserve">and concerns over </w:t>
      </w:r>
      <w:r w:rsidR="006118BC" w:rsidRPr="00D044F9">
        <w:t xml:space="preserve">financial implications and need for </w:t>
      </w:r>
      <w:r w:rsidR="00DB6C66" w:rsidRPr="00D044F9">
        <w:t>additional resource</w:t>
      </w:r>
      <w:r w:rsidR="006118BC" w:rsidRPr="00D044F9">
        <w:t>s.</w:t>
      </w:r>
      <w:r w:rsidR="001D65EC" w:rsidRPr="00D044F9">
        <w:t xml:space="preserve"> </w:t>
      </w:r>
      <w:r w:rsidR="006118BC" w:rsidRPr="00D044F9">
        <w:t xml:space="preserve">The successful implementation of targeted case-finding for COPD in primary care faces a number of barriers. Our findings suggest that one </w:t>
      </w:r>
      <w:r w:rsidR="001D65EC" w:rsidRPr="00D044F9">
        <w:t>way t</w:t>
      </w:r>
      <w:r w:rsidRPr="00D044F9">
        <w:t>o enhance practice engagement</w:t>
      </w:r>
      <w:r w:rsidR="006118BC" w:rsidRPr="00D044F9">
        <w:t xml:space="preserve"> with</w:t>
      </w:r>
      <w:r w:rsidRPr="00D044F9">
        <w:t xml:space="preserve"> targeted case</w:t>
      </w:r>
      <w:r w:rsidR="006118BC" w:rsidRPr="00D044F9">
        <w:t>-</w:t>
      </w:r>
      <w:r w:rsidRPr="00D044F9">
        <w:t>finding i</w:t>
      </w:r>
      <w:r w:rsidR="008B3891" w:rsidRPr="00D044F9">
        <w:t xml:space="preserve">nitiatives or studies </w:t>
      </w:r>
      <w:r w:rsidR="006118BC" w:rsidRPr="00D044F9">
        <w:t xml:space="preserve">would be to </w:t>
      </w:r>
      <w:r w:rsidR="008B3891" w:rsidRPr="00D044F9">
        <w:t>provid</w:t>
      </w:r>
      <w:r w:rsidR="006118BC" w:rsidRPr="00D044F9">
        <w:t>e</w:t>
      </w:r>
      <w:r w:rsidR="008B3891" w:rsidRPr="00D044F9">
        <w:t xml:space="preserve"> additional administrators and clinicians to support targeted searches</w:t>
      </w:r>
      <w:r w:rsidR="00756376" w:rsidRPr="00D044F9">
        <w:t>,</w:t>
      </w:r>
      <w:r w:rsidR="008B3891" w:rsidRPr="00D044F9">
        <w:t xml:space="preserve"> and </w:t>
      </w:r>
      <w:r w:rsidR="00830387" w:rsidRPr="00D044F9">
        <w:t xml:space="preserve">to </w:t>
      </w:r>
      <w:r w:rsidR="008B3891" w:rsidRPr="00D044F9">
        <w:t>perform</w:t>
      </w:r>
      <w:r w:rsidR="00830387" w:rsidRPr="00D044F9">
        <w:t xml:space="preserve"> the</w:t>
      </w:r>
      <w:r w:rsidR="008B3891" w:rsidRPr="00D044F9">
        <w:t xml:space="preserve"> spirometry</w:t>
      </w:r>
      <w:r w:rsidR="00830387" w:rsidRPr="00D044F9">
        <w:t xml:space="preserve"> tests needed to diagnose COPD</w:t>
      </w:r>
      <w:r w:rsidR="008B3891" w:rsidRPr="00D044F9">
        <w:t>.</w:t>
      </w:r>
    </w:p>
    <w:p w14:paraId="4AF71D1A" w14:textId="77777777" w:rsidR="007A4D57" w:rsidRDefault="007A4D57" w:rsidP="00756376">
      <w:pPr>
        <w:spacing w:line="480" w:lineRule="auto"/>
      </w:pPr>
    </w:p>
    <w:p w14:paraId="54C786A1" w14:textId="77777777" w:rsidR="007A4D57" w:rsidRPr="00D044F9" w:rsidRDefault="007A4D57" w:rsidP="007A4D57">
      <w:pPr>
        <w:rPr>
          <w:b/>
          <w:bCs/>
        </w:rPr>
      </w:pPr>
      <w:r w:rsidRPr="00D044F9">
        <w:rPr>
          <w:b/>
          <w:bCs/>
        </w:rPr>
        <w:t>Methods</w:t>
      </w:r>
    </w:p>
    <w:p w14:paraId="0584BDC3" w14:textId="77777777" w:rsidR="007A4D57" w:rsidRPr="00D044F9" w:rsidRDefault="007A4D57" w:rsidP="007A4D57"/>
    <w:p w14:paraId="50708B33" w14:textId="77777777" w:rsidR="007A4D57" w:rsidRPr="00D044F9" w:rsidRDefault="007A4D57" w:rsidP="007A4D57">
      <w:pPr>
        <w:spacing w:line="480" w:lineRule="auto"/>
      </w:pPr>
      <w:r w:rsidRPr="00D044F9">
        <w:t xml:space="preserve">A qualitative semi-structured interview design was used to capture participant views. The study was designed and implemented using a subtle realist, pragmatic approach. By taking a subtle realist position, we tried to capture a truthful account of the research topic, whilst recognising that only a best approximation of truth may ever be obtained </w:t>
      </w:r>
      <w:r w:rsidRPr="00D044F9">
        <w:fldChar w:fldCharType="begin"/>
      </w:r>
      <w:r w:rsidRPr="00D044F9">
        <w:instrText xml:space="preserve"> ADDIN EN.CITE &lt;EndNote&gt;&lt;Cite&gt;&lt;Author&gt;Denzin&lt;/Author&gt;&lt;Year&gt;2000&lt;/Year&gt;&lt;RecNum&gt;615&lt;/RecNum&gt;&lt;DisplayText&gt;(19)&lt;/DisplayText&gt;&lt;record&gt;&lt;rec-number&gt;615&lt;/rec-number&gt;&lt;foreign-keys&gt;&lt;key app="EN" db-id="t0szxwpwe5dpe0e9t5bxpdvmreaw5ww5x9ws" timestamp="1481018770"&gt;615&lt;/key&gt;&lt;/foreign-keys&gt;&lt;ref-type name="Book Section"&gt;5&lt;/ref-type&gt;&lt;contributors&gt;&lt;authors&gt;&lt;author&gt;Denzin, NK, &lt;/author&gt;&lt;author&gt;Lincoln, YS  &lt;/author&gt;&lt;/authors&gt;&lt;secondary-authors&gt;&lt;author&gt;Denzin, NK&lt;/author&gt;&lt;author&gt;Lincoln, YS&lt;/author&gt;&lt;/secondary-authors&gt;&lt;/contributors&gt;&lt;titles&gt;&lt;title&gt;Introduction: the discipline and practice of qualitative research&lt;/title&gt;&lt;secondary-title&gt;Handbook of qualitative research&lt;/secondary-title&gt;&lt;/titles&gt;&lt;pages&gt;1-28&lt;/pages&gt;&lt;edition&gt;2nd&lt;/edition&gt;&lt;dates&gt;&lt;year&gt;2000&lt;/year&gt;&lt;/dates&gt;&lt;pub-location&gt;Thousand Oaks, CA&lt;/pub-location&gt;&lt;publisher&gt;Sage&lt;/publisher&gt;&lt;urls&gt;&lt;/urls&gt;&lt;/record&gt;&lt;/Cite&gt;&lt;/EndNote&gt;</w:instrText>
      </w:r>
      <w:r w:rsidRPr="00D044F9">
        <w:fldChar w:fldCharType="separate"/>
      </w:r>
      <w:r w:rsidRPr="00D044F9">
        <w:rPr>
          <w:noProof/>
        </w:rPr>
        <w:t>(19)</w:t>
      </w:r>
      <w:r w:rsidRPr="00D044F9">
        <w:fldChar w:fldCharType="end"/>
      </w:r>
      <w:r w:rsidRPr="00D044F9">
        <w:t xml:space="preserve">. A pragmatic approach meant we selected </w:t>
      </w:r>
      <w:r w:rsidRPr="00D044F9">
        <w:lastRenderedPageBreak/>
        <w:t xml:space="preserve">data collection and analysis strategies appropriate to the research aim, without reference to a particular theoretical lens </w:t>
      </w:r>
      <w:r w:rsidRPr="00D044F9">
        <w:fldChar w:fldCharType="begin"/>
      </w:r>
      <w:r w:rsidRPr="00D044F9">
        <w:instrText xml:space="preserve"> ADDIN EN.CITE &lt;EndNote&gt;&lt;Cite&gt;&lt;Author&gt;Patton M&lt;/Author&gt;&lt;Year&gt;2002&lt;/Year&gt;&lt;RecNum&gt;230&lt;/RecNum&gt;&lt;DisplayText&gt;(20)&lt;/DisplayText&gt;&lt;record&gt;&lt;rec-number&gt;230&lt;/rec-number&gt;&lt;foreign-keys&gt;&lt;key app="EN" db-id="t0szxwpwe5dpe0e9t5bxpdvmreaw5ww5x9ws" timestamp="1353009849"&gt;230&lt;/key&gt;&lt;/foreign-keys&gt;&lt;ref-type name="Book"&gt;6&lt;/ref-type&gt;&lt;contributors&gt;&lt;authors&gt;&lt;author&gt;Patton M, Q. &lt;/author&gt;&lt;/authors&gt;&lt;secondary-authors&gt;&lt;author&gt;3rd&lt;/author&gt;&lt;/secondary-authors&gt;&lt;/contributors&gt;&lt;titles&gt;&lt;title&gt;Qualitative Research &amp;amp; Evaluation Methods&lt;/title&gt;&lt;/titles&gt;&lt;dates&gt;&lt;year&gt;2002&lt;/year&gt;&lt;/dates&gt;&lt;pub-location&gt;London&lt;/pub-location&gt;&lt;publisher&gt;Sage Publications &lt;/publisher&gt;&lt;urls&gt;&lt;/urls&gt;&lt;/record&gt;&lt;/Cite&gt;&lt;/EndNote&gt;</w:instrText>
      </w:r>
      <w:r w:rsidRPr="00D044F9">
        <w:fldChar w:fldCharType="separate"/>
      </w:r>
      <w:r w:rsidRPr="00D044F9">
        <w:rPr>
          <w:noProof/>
        </w:rPr>
        <w:t>(20)</w:t>
      </w:r>
      <w:r w:rsidRPr="00D044F9">
        <w:fldChar w:fldCharType="end"/>
      </w:r>
      <w:r w:rsidRPr="00D044F9">
        <w:t>.</w:t>
      </w:r>
      <w:r w:rsidRPr="00D044F9">
        <w:rPr>
          <w:rFonts w:cs="Calibri"/>
        </w:rPr>
        <w:t xml:space="preserve">  </w:t>
      </w:r>
    </w:p>
    <w:p w14:paraId="0899078F" w14:textId="77777777" w:rsidR="007A4D57" w:rsidRPr="00D044F9" w:rsidRDefault="007A4D57" w:rsidP="007A4D57">
      <w:pPr>
        <w:spacing w:line="480" w:lineRule="auto"/>
      </w:pPr>
    </w:p>
    <w:p w14:paraId="71C3BF3B" w14:textId="77777777" w:rsidR="007A4D57" w:rsidRPr="00D044F9" w:rsidRDefault="007A4D57" w:rsidP="007A4D57">
      <w:pPr>
        <w:spacing w:line="480" w:lineRule="auto"/>
        <w:rPr>
          <w:rFonts w:cs="Calibri"/>
        </w:rPr>
      </w:pPr>
      <w:r w:rsidRPr="00D044F9">
        <w:t>Ethical approval for this study was granted by the University of Southampton Research Ethi</w:t>
      </w:r>
      <w:r>
        <w:t>cs Committee (Ethics no. 12647) and m</w:t>
      </w:r>
      <w:r>
        <w:rPr>
          <w:rFonts w:eastAsia="Times New Roman"/>
        </w:rPr>
        <w:t>ethods were performed in accordance with relevant regulations/guidelines.</w:t>
      </w:r>
      <w:r w:rsidRPr="00D044F9">
        <w:t xml:space="preserve"> GPs, practice managers, and practice nurses involved in the management of COPD (or in the triage of patients with acute exacerbations of COPD), working in a primary care practice at the time of the study, were eligible to participate.</w:t>
      </w:r>
      <w:r w:rsidRPr="00D044F9">
        <w:rPr>
          <w:rFonts w:cs="Calibri"/>
        </w:rPr>
        <w:t xml:space="preserve"> </w:t>
      </w:r>
    </w:p>
    <w:p w14:paraId="7D8C22CE" w14:textId="77777777" w:rsidR="007A4D57" w:rsidRPr="00D044F9" w:rsidRDefault="007A4D57" w:rsidP="007A4D57">
      <w:pPr>
        <w:spacing w:line="480" w:lineRule="auto"/>
        <w:rPr>
          <w:rFonts w:cs="Calibri"/>
        </w:rPr>
      </w:pPr>
    </w:p>
    <w:p w14:paraId="04203A17" w14:textId="77777777" w:rsidR="007A4D57" w:rsidRPr="00D044F9" w:rsidRDefault="007A4D57" w:rsidP="007A4D57">
      <w:pPr>
        <w:spacing w:line="480" w:lineRule="auto"/>
        <w:rPr>
          <w:rFonts w:cs="Calibri"/>
        </w:rPr>
      </w:pPr>
      <w:r w:rsidRPr="00D044F9">
        <w:t xml:space="preserve">We aimed to obtain a diverse sample including staff from urban, suburban and rural practices with a range of patient list sizes, with varying years’ experience in primary care and/or managing COPD. We sought </w:t>
      </w:r>
      <w:r w:rsidRPr="00D044F9">
        <w:rPr>
          <w:rFonts w:cs="Calibri"/>
        </w:rPr>
        <w:t xml:space="preserve">GPs who were respiratory leads and those who were not, salaried GPs and GP partners. Interviews were planned to continue until data saturation had occurred, where subsequent interviews ceased to provide new information </w:t>
      </w:r>
      <w:r w:rsidRPr="00D044F9">
        <w:rPr>
          <w:rFonts w:cs="Calibri"/>
        </w:rPr>
        <w:fldChar w:fldCharType="begin"/>
      </w:r>
      <w:r w:rsidRPr="00D044F9">
        <w:rPr>
          <w:rFonts w:cs="Calibri"/>
        </w:rPr>
        <w:instrText xml:space="preserve"> ADDIN EN.CITE &lt;EndNote&gt;&lt;Cite&gt;&lt;Author&gt;Patton M&lt;/Author&gt;&lt;Year&gt;2002&lt;/Year&gt;&lt;RecNum&gt;230&lt;/RecNum&gt;&lt;DisplayText&gt;(20)&lt;/DisplayText&gt;&lt;record&gt;&lt;rec-number&gt;230&lt;/rec-number&gt;&lt;foreign-keys&gt;&lt;key app="EN" db-id="t0szxwpwe5dpe0e9t5bxpdvmreaw5ww5x9ws" timestamp="1353009849"&gt;230&lt;/key&gt;&lt;/foreign-keys&gt;&lt;ref-type name="Book"&gt;6&lt;/ref-type&gt;&lt;contributors&gt;&lt;authors&gt;&lt;author&gt;Patton M, Q. &lt;/author&gt;&lt;/authors&gt;&lt;secondary-authors&gt;&lt;author&gt;3rd&lt;/author&gt;&lt;/secondary-authors&gt;&lt;/contributors&gt;&lt;titles&gt;&lt;title&gt;Qualitative Research &amp;amp; Evaluation Methods&lt;/title&gt;&lt;/titles&gt;&lt;dates&gt;&lt;year&gt;2002&lt;/year&gt;&lt;/dates&gt;&lt;pub-location&gt;London&lt;/pub-location&gt;&lt;publisher&gt;Sage Publications &lt;/publisher&gt;&lt;urls&gt;&lt;/urls&gt;&lt;/record&gt;&lt;/Cite&gt;&lt;/EndNote&gt;</w:instrText>
      </w:r>
      <w:r w:rsidRPr="00D044F9">
        <w:rPr>
          <w:rFonts w:cs="Calibri"/>
        </w:rPr>
        <w:fldChar w:fldCharType="separate"/>
      </w:r>
      <w:r w:rsidRPr="00D044F9">
        <w:rPr>
          <w:rFonts w:cs="Calibri"/>
          <w:noProof/>
        </w:rPr>
        <w:t>(20)</w:t>
      </w:r>
      <w:r w:rsidRPr="00D044F9">
        <w:rPr>
          <w:rFonts w:cs="Calibri"/>
        </w:rPr>
        <w:fldChar w:fldCharType="end"/>
      </w:r>
      <w:r w:rsidRPr="00D044F9">
        <w:rPr>
          <w:rFonts w:cs="Calibri"/>
        </w:rPr>
        <w:t>, or up to 45 participants (n=15 from each group) had been recruited.</w:t>
      </w:r>
    </w:p>
    <w:p w14:paraId="63614491" w14:textId="77777777" w:rsidR="007A4D57" w:rsidRPr="00D044F9" w:rsidRDefault="007A4D57" w:rsidP="007A4D57">
      <w:pPr>
        <w:spacing w:line="480" w:lineRule="auto"/>
        <w:rPr>
          <w:rFonts w:cs="Calibri"/>
        </w:rPr>
      </w:pPr>
    </w:p>
    <w:p w14:paraId="25906211" w14:textId="77777777" w:rsidR="007A4D57" w:rsidRDefault="007A4D57" w:rsidP="007A4D57">
      <w:pPr>
        <w:spacing w:line="480" w:lineRule="auto"/>
        <w:rPr>
          <w:rFonts w:cs="Calibri"/>
        </w:rPr>
      </w:pPr>
      <w:r w:rsidRPr="00D044F9">
        <w:rPr>
          <w:rFonts w:cs="Calibri"/>
        </w:rPr>
        <w:t>As a diverse sample was sought, the study was advertised as widely as possible. Study recruitment packs (study invitation, information sheet and brief demographics form) were sent via email to the practice manager of 99 GP practices in Wessex; practice managers were asked to disseminate the study invitation amongst all GP and nursing staff.  The study was also advertised at a North Hampshire Primary Care Meeting (n=10 practices in attendance), via social media and the Respiratory Primary Care Education Database. Those interested in participating returned their demographics form by email or hard copy and were contacted by the research team to discuss the study in more detail and to establish eligibility. Snowballing was used to</w:t>
      </w:r>
      <w:r w:rsidRPr="00D044F9">
        <w:t xml:space="preserve"> supplement recruitment </w:t>
      </w:r>
      <w:r w:rsidRPr="00D044F9">
        <w:lastRenderedPageBreak/>
        <w:t xml:space="preserve">where it would </w:t>
      </w:r>
      <w:r w:rsidRPr="00D044F9">
        <w:rPr>
          <w:rFonts w:cs="Calibri"/>
        </w:rPr>
        <w:t>add diversity to the demographic profile of the sample, or the perspectives already captured within</w:t>
      </w:r>
      <w:r w:rsidRPr="00D044F9">
        <w:t xml:space="preserve">.  </w:t>
      </w:r>
      <w:r w:rsidRPr="00D044F9">
        <w:rPr>
          <w:rFonts w:cs="Calibri"/>
        </w:rPr>
        <w:t xml:space="preserve">Written consent was obtained from all participants prior to a telephone interview. A £50 incentive was offered to participants to cover time and inconvenience. </w:t>
      </w:r>
    </w:p>
    <w:p w14:paraId="58BBC1D8" w14:textId="77777777" w:rsidR="007A4D57" w:rsidRPr="00D044F9" w:rsidRDefault="007A4D57" w:rsidP="007A4D57">
      <w:pPr>
        <w:spacing w:line="480" w:lineRule="auto"/>
        <w:rPr>
          <w:rFonts w:cs="Calibri"/>
        </w:rPr>
      </w:pPr>
    </w:p>
    <w:p w14:paraId="24189B53" w14:textId="77777777" w:rsidR="007A4D57" w:rsidRPr="00D044F9" w:rsidRDefault="007A4D57" w:rsidP="007A4D57">
      <w:pPr>
        <w:spacing w:line="480" w:lineRule="auto"/>
      </w:pPr>
      <w:r w:rsidRPr="00D044F9">
        <w:t>Data collection</w:t>
      </w:r>
    </w:p>
    <w:p w14:paraId="5F0B7F5D" w14:textId="77777777" w:rsidR="007A4D57" w:rsidRPr="00D044F9" w:rsidRDefault="007A4D57" w:rsidP="007A4D57">
      <w:pPr>
        <w:spacing w:line="480" w:lineRule="auto"/>
      </w:pPr>
      <w:r w:rsidRPr="00D044F9">
        <w:t>Participants took part in a telephone interview, con</w:t>
      </w:r>
      <w:r w:rsidRPr="00D044F9" w:rsidDel="005620DB">
        <w:t xml:space="preserve">ducted by TS, </w:t>
      </w:r>
      <w:r w:rsidRPr="00D044F9">
        <w:t xml:space="preserve">a Research Fellow with experience of utilising qualitative in methods. Prior to study commencement, participants were previously unknown to TS and no information about the researcher was provided to participants. Interviews </w:t>
      </w:r>
      <w:r w:rsidRPr="00D044F9" w:rsidDel="005620DB">
        <w:t>were audio-recorded digitally, and followed a staff specific interview guide (Table 1)</w:t>
      </w:r>
      <w:r w:rsidRPr="00D044F9">
        <w:t xml:space="preserve"> which was informed by relevant literature </w:t>
      </w:r>
      <w:r w:rsidRPr="00D044F9">
        <w:fldChar w:fldCharType="begin">
          <w:fldData xml:space="preserve">PEVuZE5vdGU+PENpdGU+PEF1dGhvcj5IYXJvb248L0F1dGhvcj48WWVhcj4yMDE1PC9ZZWFyPjxS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</w:fldData>
        </w:fldChar>
      </w:r>
      <w:r w:rsidRPr="00D044F9">
        <w:instrText xml:space="preserve"> ADDIN EN.CITE </w:instrText>
      </w:r>
      <w:r w:rsidRPr="00D044F9">
        <w:fldChar w:fldCharType="begin">
          <w:fldData xml:space="preserve">PEVuZE5vdGU+PENpdGU+PEF1dGhvcj5IYXJvb248L0F1dGhvcj48WWVhcj4yMDE1PC9ZZWFyPjxS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</w:fldData>
        </w:fldChar>
      </w:r>
      <w:r w:rsidRPr="00D044F9">
        <w:instrText xml:space="preserve"> ADDIN EN.CITE.DATA </w:instrText>
      </w:r>
      <w:r w:rsidRPr="00D044F9">
        <w:fldChar w:fldCharType="end"/>
      </w:r>
      <w:r w:rsidRPr="00D044F9">
        <w:fldChar w:fldCharType="separate"/>
      </w:r>
      <w:r w:rsidRPr="00D044F9">
        <w:rPr>
          <w:noProof/>
        </w:rPr>
        <w:t>(14, 18)</w:t>
      </w:r>
      <w:r w:rsidRPr="00D044F9">
        <w:fldChar w:fldCharType="end"/>
      </w:r>
      <w:r w:rsidRPr="00D044F9">
        <w:t>, developed by RS, KL, KG, CA, MSW, AB, MT and TW, and refined following peer review by two independent Research Fellows with expertise in qualitative methods</w:t>
      </w:r>
      <w:r w:rsidRPr="00D044F9" w:rsidDel="005620DB">
        <w:t xml:space="preserve">.  </w:t>
      </w:r>
      <w:r w:rsidRPr="00D044F9">
        <w:t xml:space="preserve">Interviews ranged from 24-79 minutes (median 41:22 minutes). </w:t>
      </w:r>
      <w:r w:rsidRPr="00D044F9" w:rsidDel="005620DB">
        <w:t xml:space="preserve">Audio-recordings were transcribed verbatim by a professional transcriber and checked by TS for accuracy.  Initial interview transcripts from each staff group were circulated amongst RS, KL, KG, CA and TW, who provided peer review and advice, prior to further interviews. </w:t>
      </w:r>
    </w:p>
    <w:p w14:paraId="5722062C" w14:textId="77777777" w:rsidR="007A4D57" w:rsidRPr="00D044F9" w:rsidRDefault="007A4D57" w:rsidP="007A4D57">
      <w:pPr>
        <w:spacing w:line="480" w:lineRule="auto"/>
      </w:pPr>
    </w:p>
    <w:p w14:paraId="4F53BBB2" w14:textId="77777777" w:rsidR="007A4D57" w:rsidRPr="00D044F9" w:rsidRDefault="007A4D57" w:rsidP="007A4D57">
      <w:pPr>
        <w:spacing w:line="480" w:lineRule="auto"/>
      </w:pPr>
      <w:r w:rsidRPr="00D044F9">
        <w:t xml:space="preserve">Data analysis </w:t>
      </w:r>
    </w:p>
    <w:p w14:paraId="5A548337" w14:textId="77777777" w:rsidR="007A4D57" w:rsidRPr="00D044F9" w:rsidRDefault="007A4D57" w:rsidP="007A4D57">
      <w:pPr>
        <w:spacing w:line="480" w:lineRule="auto"/>
      </w:pPr>
      <w:r w:rsidRPr="00D044F9">
        <w:t xml:space="preserve">Data were managed using NVivo 10 software and analysed using Framework Approach </w:t>
      </w:r>
      <w:r w:rsidRPr="00D044F9">
        <w:fldChar w:fldCharType="begin"/>
      </w:r>
      <w:r w:rsidRPr="00D044F9">
        <w:instrText xml:space="preserve"> ADDIN EN.CITE &lt;EndNote&gt;&lt;Cite&gt;&lt;Author&gt;Ritchie&lt;/Author&gt;&lt;Year&gt;2013&lt;/Year&gt;&lt;RecNum&gt;458&lt;/RecNum&gt;&lt;DisplayText&gt;(21)&lt;/DisplayText&gt;&lt;record&gt;&lt;rec-number&gt;458&lt;/rec-number&gt;&lt;foreign-keys&gt;&lt;key app="EN" db-id="t0szxwpwe5dpe0e9t5bxpdvmreaw5ww5x9ws" timestamp="1447069177"&gt;458&lt;/key&gt;&lt;/foreign-keys&gt;&lt;ref-type name="Book"&gt;6&lt;/ref-type&gt;&lt;contributors&gt;&lt;authors&gt;&lt;author&gt;Ritchie, J&lt;/author&gt;&lt;author&gt;Lewis, J&lt;/author&gt;&lt;author&gt;McNaughton Nicholls, C&lt;/author&gt;&lt;author&gt;Ormston, R&lt;/author&gt;&lt;/authors&gt;&lt;/contributors&gt;&lt;titles&gt;&lt;title&gt;Qualitative research practice: a guide for social science students and researchers&lt;/title&gt;&lt;/titles&gt;&lt;edition&gt;Second edition.&lt;/edition&gt;&lt;keywords&gt;&lt;keyword&gt;Social sciences Research.&lt;/keyword&gt;&lt;keyword&gt;Qualitative research.&lt;/keyword&gt;&lt;/keywords&gt;&lt;dates&gt;&lt;year&gt;2013&lt;/year&gt;&lt;/dates&gt;&lt;publisher&gt;Sage&lt;/publisher&gt;&lt;isbn&gt;9781446209110 (hbk.) : ¹85.00&amp;#xD;9781446209127 (pbk.) : ¹28.99&amp;#xD;9781446296202 (PDF ebook) : ¹28.99&lt;/isbn&gt;&lt;call-num&gt;300.72 23&amp;#xD;British Library HMNTS SPIS300.72&lt;/call-num&gt;&lt;urls&gt;&lt;/urls&gt;&lt;/record&gt;&lt;/Cite&gt;&lt;/EndNote&gt;</w:instrText>
      </w:r>
      <w:r w:rsidRPr="00D044F9">
        <w:fldChar w:fldCharType="separate"/>
      </w:r>
      <w:r w:rsidRPr="00D044F9">
        <w:rPr>
          <w:noProof/>
        </w:rPr>
        <w:t>(21)</w:t>
      </w:r>
      <w:r w:rsidRPr="00D044F9">
        <w:fldChar w:fldCharType="end"/>
      </w:r>
      <w:r w:rsidRPr="00D044F9">
        <w:t xml:space="preserve">, which consisted of five analytic steps: </w:t>
      </w:r>
    </w:p>
    <w:p w14:paraId="773AAFDE" w14:textId="77777777" w:rsidR="007A4D57" w:rsidRPr="00D044F9" w:rsidRDefault="007A4D57" w:rsidP="007A4D57">
      <w:pPr>
        <w:pStyle w:val="ListParagraph"/>
        <w:numPr>
          <w:ilvl w:val="0"/>
          <w:numId w:val="11"/>
        </w:numPr>
        <w:spacing w:line="480" w:lineRule="auto"/>
      </w:pPr>
      <w:r w:rsidRPr="00D044F9">
        <w:t xml:space="preserve">Familiarisation: the first five GP, nurse and practice manager transcripts collected were repeatedly read to identify recurrent concepts and ideas.  </w:t>
      </w:r>
    </w:p>
    <w:p w14:paraId="2179BE27" w14:textId="77777777" w:rsidR="007A4D57" w:rsidRPr="00D044F9" w:rsidRDefault="007A4D57" w:rsidP="007A4D57">
      <w:pPr>
        <w:pStyle w:val="ListParagraph"/>
        <w:numPr>
          <w:ilvl w:val="0"/>
          <w:numId w:val="11"/>
        </w:numPr>
        <w:spacing w:line="480" w:lineRule="auto"/>
      </w:pPr>
      <w:r w:rsidRPr="00D044F9">
        <w:t xml:space="preserve">Preliminary thematic framework development: recurrent concepts identified during the familiarisation process are grouped into initial themes. </w:t>
      </w:r>
    </w:p>
    <w:p w14:paraId="5680A43A" w14:textId="77777777" w:rsidR="007A4D57" w:rsidRPr="00D044F9" w:rsidRDefault="007A4D57" w:rsidP="007A4D57">
      <w:pPr>
        <w:pStyle w:val="ListParagraph"/>
        <w:numPr>
          <w:ilvl w:val="0"/>
          <w:numId w:val="11"/>
        </w:numPr>
        <w:spacing w:line="480" w:lineRule="auto"/>
      </w:pPr>
      <w:r w:rsidRPr="00D044F9">
        <w:lastRenderedPageBreak/>
        <w:t xml:space="preserve">Indexing: the preliminary thematic framework was then applied consistently to all the transcripts.  As indexing continued, the preliminary framework was refined to ensure the framework adequately captured views expressed within the interviews. </w:t>
      </w:r>
    </w:p>
    <w:p w14:paraId="2029188B" w14:textId="77777777" w:rsidR="007A4D57" w:rsidRPr="00D044F9" w:rsidRDefault="007A4D57" w:rsidP="007A4D57">
      <w:pPr>
        <w:pStyle w:val="ListParagraph"/>
        <w:numPr>
          <w:ilvl w:val="0"/>
          <w:numId w:val="11"/>
        </w:numPr>
        <w:spacing w:line="480" w:lineRule="auto"/>
      </w:pPr>
      <w:r w:rsidRPr="00D044F9">
        <w:t xml:space="preserve">Charting: each segment of raw data indexed within the framework was summarised. </w:t>
      </w:r>
    </w:p>
    <w:p w14:paraId="639F4D4F" w14:textId="77777777" w:rsidR="007A4D57" w:rsidRPr="00D044F9" w:rsidRDefault="007A4D57" w:rsidP="007A4D57">
      <w:pPr>
        <w:pStyle w:val="ListParagraph"/>
        <w:numPr>
          <w:ilvl w:val="0"/>
          <w:numId w:val="11"/>
        </w:numPr>
        <w:spacing w:line="480" w:lineRule="auto"/>
      </w:pPr>
      <w:r w:rsidRPr="00D044F9">
        <w:t xml:space="preserve">Mapping: That the range of opinions across the data, and the similarities and differences within the data, were described. </w:t>
      </w:r>
    </w:p>
    <w:p w14:paraId="7165AE1B" w14:textId="77777777" w:rsidR="007A4D57" w:rsidRPr="00D044F9" w:rsidRDefault="007A4D57" w:rsidP="007A4D57">
      <w:pPr>
        <w:spacing w:line="480" w:lineRule="auto"/>
      </w:pPr>
    </w:p>
    <w:p w14:paraId="64D53CEA" w14:textId="77777777" w:rsidR="007A4D57" w:rsidRDefault="007A4D57" w:rsidP="007A4D57">
      <w:pPr>
        <w:pStyle w:val="ListParagraph"/>
        <w:spacing w:line="480" w:lineRule="auto"/>
        <w:ind w:left="0"/>
      </w:pPr>
      <w:r w:rsidRPr="00D044F9">
        <w:t>TS acted as primary analyst, analysing all data. Other authors (RS, KL, KG, CA, LV, MSW, AB, MT, TW) provided multiple coding and peer review at points throughout the analysis to enhance rigour, with RS, a Senior Research Fellow with doctoral and post-doctoral experience of qualitative methods, supervising and coordinating analysis. Team meetings to discuss the data analysis were held regularly; where coder/peer reviewer interpretation of the data differed from the primary analyst, differences were discussed and resolved by team consensus. Participant checking was not used.</w:t>
      </w:r>
    </w:p>
    <w:p w14:paraId="638EC7A1" w14:textId="77777777" w:rsidR="007A4D57" w:rsidRDefault="007A4D57" w:rsidP="007A4D57">
      <w:pPr>
        <w:pStyle w:val="ListParagraph"/>
        <w:spacing w:line="480" w:lineRule="auto"/>
        <w:ind w:left="0"/>
      </w:pPr>
    </w:p>
    <w:p w14:paraId="0A718356" w14:textId="77777777" w:rsidR="007A4D57" w:rsidRPr="007A4D57" w:rsidRDefault="007A4D57" w:rsidP="007A4D57">
      <w:pPr>
        <w:pStyle w:val="ListParagraph"/>
        <w:spacing w:line="480" w:lineRule="auto"/>
        <w:ind w:left="0"/>
        <w:rPr>
          <w:b/>
        </w:rPr>
      </w:pPr>
      <w:r w:rsidRPr="007A4D57">
        <w:rPr>
          <w:b/>
        </w:rPr>
        <w:t>Data Availability</w:t>
      </w:r>
    </w:p>
    <w:p w14:paraId="3FC83762" w14:textId="77777777" w:rsidR="007A4D57" w:rsidRDefault="007A4D57" w:rsidP="007A4D57">
      <w:pPr>
        <w:spacing w:line="480" w:lineRule="auto"/>
        <w:rPr>
          <w:rFonts w:ascii="Calibri" w:hAnsi="Calibri"/>
        </w:rPr>
      </w:pPr>
      <w:r>
        <w:rPr>
          <w:rFonts w:ascii="Calibri" w:hAnsi="Calibri"/>
        </w:rPr>
        <w:t>All data and internal working documents generated and used during this study are held at the University of Southampton and are available from the corresponding author upon reasonable individual access to document request according to University of Southampton policy and NHS Research Ethics Committee approval.</w:t>
      </w:r>
    </w:p>
    <w:p w14:paraId="7AE27E06" w14:textId="77777777" w:rsidR="00AE6388" w:rsidRPr="00D044F9" w:rsidRDefault="00AE6388" w:rsidP="00EE0AFF"/>
    <w:p w14:paraId="3132FF4A" w14:textId="77777777" w:rsidR="008D1F4B" w:rsidRPr="00D044F9" w:rsidRDefault="006A3778" w:rsidP="00EE0AFF">
      <w:pPr>
        <w:rPr>
          <w:b/>
        </w:rPr>
      </w:pPr>
      <w:r w:rsidRPr="00D044F9">
        <w:rPr>
          <w:b/>
        </w:rPr>
        <w:t>Acknowledgements</w:t>
      </w:r>
    </w:p>
    <w:p w14:paraId="0C787694" w14:textId="4C12BFF4" w:rsidR="00807C32" w:rsidRDefault="00807C32" w:rsidP="0000254C">
      <w:pPr>
        <w:autoSpaceDE w:val="0"/>
        <w:autoSpaceDN w:val="0"/>
        <w:spacing w:line="480" w:lineRule="auto"/>
        <w:rPr>
          <w:sz w:val="21"/>
          <w:szCs w:val="21"/>
        </w:rPr>
      </w:pPr>
      <w:r w:rsidRPr="00D044F9">
        <w:rPr>
          <w:sz w:val="21"/>
          <w:szCs w:val="21"/>
        </w:rPr>
        <w:t xml:space="preserve">We would like to </w:t>
      </w:r>
      <w:r w:rsidR="00AF6A7C" w:rsidRPr="00D044F9">
        <w:rPr>
          <w:sz w:val="21"/>
          <w:szCs w:val="21"/>
        </w:rPr>
        <w:t xml:space="preserve">thank </w:t>
      </w:r>
      <w:r w:rsidRPr="00D044F9">
        <w:rPr>
          <w:sz w:val="21"/>
          <w:szCs w:val="21"/>
        </w:rPr>
        <w:t xml:space="preserve">all those who took part in the study </w:t>
      </w:r>
      <w:r w:rsidR="00AF6A7C" w:rsidRPr="00D044F9">
        <w:rPr>
          <w:sz w:val="21"/>
          <w:szCs w:val="21"/>
        </w:rPr>
        <w:t xml:space="preserve">for their contributions </w:t>
      </w:r>
      <w:r w:rsidRPr="00D044F9">
        <w:rPr>
          <w:sz w:val="21"/>
          <w:szCs w:val="21"/>
        </w:rPr>
        <w:t>and</w:t>
      </w:r>
      <w:r w:rsidR="0000254C" w:rsidRPr="00D044F9">
        <w:rPr>
          <w:sz w:val="21"/>
          <w:szCs w:val="21"/>
        </w:rPr>
        <w:t xml:space="preserve"> also West</w:t>
      </w:r>
      <w:r w:rsidRPr="00D044F9">
        <w:rPr>
          <w:sz w:val="21"/>
          <w:szCs w:val="21"/>
        </w:rPr>
        <w:t xml:space="preserve"> Hampshire CCG</w:t>
      </w:r>
      <w:r w:rsidR="00AF6A7C" w:rsidRPr="00D044F9">
        <w:rPr>
          <w:sz w:val="21"/>
          <w:szCs w:val="21"/>
        </w:rPr>
        <w:t>,</w:t>
      </w:r>
      <w:r w:rsidRPr="00D044F9">
        <w:rPr>
          <w:sz w:val="21"/>
          <w:szCs w:val="21"/>
        </w:rPr>
        <w:t xml:space="preserve"> who</w:t>
      </w:r>
      <w:r w:rsidR="0000254C" w:rsidRPr="00D044F9">
        <w:rPr>
          <w:sz w:val="21"/>
          <w:szCs w:val="21"/>
        </w:rPr>
        <w:t xml:space="preserve"> kindly</w:t>
      </w:r>
      <w:r w:rsidRPr="00D044F9">
        <w:rPr>
          <w:sz w:val="21"/>
          <w:szCs w:val="21"/>
        </w:rPr>
        <w:t xml:space="preserve"> facilitated recruitment. </w:t>
      </w:r>
    </w:p>
    <w:p w14:paraId="2C50BEDC" w14:textId="77777777" w:rsidR="007A4D57" w:rsidRPr="007A4D57" w:rsidRDefault="007A4D57" w:rsidP="0000254C">
      <w:pPr>
        <w:autoSpaceDE w:val="0"/>
        <w:autoSpaceDN w:val="0"/>
        <w:spacing w:line="480" w:lineRule="auto"/>
      </w:pPr>
    </w:p>
    <w:p w14:paraId="7DE8A6EC" w14:textId="20339A3F" w:rsidR="00070523" w:rsidRPr="00D044F9" w:rsidRDefault="00070523" w:rsidP="00070523">
      <w:pPr>
        <w:autoSpaceDE w:val="0"/>
        <w:autoSpaceDN w:val="0"/>
        <w:spacing w:after="0" w:line="480" w:lineRule="auto"/>
        <w:rPr>
          <w:b/>
          <w:sz w:val="21"/>
          <w:szCs w:val="21"/>
        </w:rPr>
      </w:pPr>
      <w:r w:rsidRPr="00D044F9">
        <w:rPr>
          <w:b/>
          <w:sz w:val="21"/>
          <w:szCs w:val="21"/>
        </w:rPr>
        <w:t>Competing Interests</w:t>
      </w:r>
    </w:p>
    <w:p w14:paraId="184CF11B" w14:textId="5D4654AF" w:rsidR="005E68CE" w:rsidRDefault="005E68CE" w:rsidP="0000254C">
      <w:pPr>
        <w:autoSpaceDE w:val="0"/>
        <w:autoSpaceDN w:val="0"/>
        <w:spacing w:line="480" w:lineRule="auto"/>
        <w:rPr>
          <w:sz w:val="21"/>
          <w:szCs w:val="21"/>
        </w:rPr>
      </w:pPr>
      <w:r w:rsidRPr="00D044F9">
        <w:lastRenderedPageBreak/>
        <w:t>RS, TS, KG,</w:t>
      </w:r>
      <w:r w:rsidR="0047707A" w:rsidRPr="00D044F9">
        <w:t xml:space="preserve"> LV,</w:t>
      </w:r>
      <w:r w:rsidRPr="00D044F9">
        <w:t xml:space="preserve"> MSW and AB have no conflicts of interest. Neither KL, CA or MT nor any member of their</w:t>
      </w:r>
      <w:r w:rsidR="0047707A" w:rsidRPr="00D044F9">
        <w:t xml:space="preserve"> close families</w:t>
      </w:r>
      <w:r w:rsidRPr="00D044F9">
        <w:t xml:space="preserve"> have any shares in pharmaceutical companies. In the last 3 years KL has received speaker’s honoraria for speaking at sponsored meetings and sponsorship for academic courses/conference attendance from the following companies marketing respiratory and allergy products: GSK, </w:t>
      </w:r>
      <w:proofErr w:type="spellStart"/>
      <w:r w:rsidRPr="00D044F9">
        <w:t>Boehringer</w:t>
      </w:r>
      <w:proofErr w:type="spellEnd"/>
      <w:r w:rsidRPr="00D044F9">
        <w:t xml:space="preserve"> </w:t>
      </w:r>
      <w:proofErr w:type="spellStart"/>
      <w:r w:rsidRPr="00D044F9">
        <w:t>Ingelheim</w:t>
      </w:r>
      <w:proofErr w:type="spellEnd"/>
      <w:r w:rsidRPr="00D044F9">
        <w:t xml:space="preserve">, </w:t>
      </w:r>
      <w:proofErr w:type="spellStart"/>
      <w:proofErr w:type="gramStart"/>
      <w:r w:rsidRPr="00D044F9">
        <w:t>Teva</w:t>
      </w:r>
      <w:proofErr w:type="spellEnd"/>
      <w:proofErr w:type="gramEnd"/>
      <w:r w:rsidRPr="00D044F9">
        <w:t xml:space="preserve">. </w:t>
      </w:r>
      <w:r w:rsidRPr="00D044F9">
        <w:rPr>
          <w:sz w:val="21"/>
          <w:szCs w:val="21"/>
        </w:rPr>
        <w:t xml:space="preserve">In the last 3 years CA has received speaker’s honoraria for speaking at sponsored meetings from the following companies marketing respiratory products: GSK, Orion, </w:t>
      </w:r>
      <w:proofErr w:type="spellStart"/>
      <w:r w:rsidRPr="00D044F9">
        <w:rPr>
          <w:sz w:val="21"/>
          <w:szCs w:val="21"/>
        </w:rPr>
        <w:t>Napp</w:t>
      </w:r>
      <w:proofErr w:type="spellEnd"/>
      <w:r w:rsidRPr="00D044F9">
        <w:rPr>
          <w:sz w:val="21"/>
          <w:szCs w:val="21"/>
        </w:rPr>
        <w:t xml:space="preserve">, </w:t>
      </w:r>
      <w:proofErr w:type="spellStart"/>
      <w:r w:rsidRPr="00D044F9">
        <w:rPr>
          <w:sz w:val="21"/>
          <w:szCs w:val="21"/>
        </w:rPr>
        <w:t>Teva</w:t>
      </w:r>
      <w:proofErr w:type="spellEnd"/>
      <w:r w:rsidRPr="00D044F9">
        <w:rPr>
          <w:sz w:val="21"/>
          <w:szCs w:val="21"/>
        </w:rPr>
        <w:t xml:space="preserve">, </w:t>
      </w:r>
      <w:proofErr w:type="gramStart"/>
      <w:r w:rsidRPr="00D044F9">
        <w:rPr>
          <w:sz w:val="21"/>
          <w:szCs w:val="21"/>
        </w:rPr>
        <w:t>Pfizer</w:t>
      </w:r>
      <w:proofErr w:type="gramEnd"/>
      <w:r w:rsidRPr="00D044F9">
        <w:rPr>
          <w:sz w:val="21"/>
          <w:szCs w:val="21"/>
        </w:rPr>
        <w:t>. In the last 3 years MT</w:t>
      </w:r>
      <w:r w:rsidR="00070523" w:rsidRPr="00D044F9">
        <w:rPr>
          <w:sz w:val="21"/>
          <w:szCs w:val="21"/>
        </w:rPr>
        <w:t xml:space="preserve"> has received speaker’s honoraria for speaking at sponsored meetings or satellite symposia at conferences from the following companies marketing respiratory and allergy products: </w:t>
      </w:r>
      <w:proofErr w:type="spellStart"/>
      <w:r w:rsidR="00070523" w:rsidRPr="00D044F9">
        <w:rPr>
          <w:sz w:val="21"/>
          <w:szCs w:val="21"/>
        </w:rPr>
        <w:t>Aerocrine</w:t>
      </w:r>
      <w:proofErr w:type="spellEnd"/>
      <w:r w:rsidR="00070523" w:rsidRPr="00D044F9">
        <w:rPr>
          <w:sz w:val="21"/>
          <w:szCs w:val="21"/>
        </w:rPr>
        <w:t xml:space="preserve">, GSK, </w:t>
      </w:r>
      <w:proofErr w:type="gramStart"/>
      <w:r w:rsidR="00070523" w:rsidRPr="00D044F9">
        <w:rPr>
          <w:sz w:val="21"/>
          <w:szCs w:val="21"/>
        </w:rPr>
        <w:t>Novartis</w:t>
      </w:r>
      <w:proofErr w:type="gramEnd"/>
      <w:r w:rsidR="00070523" w:rsidRPr="00D044F9">
        <w:rPr>
          <w:sz w:val="21"/>
          <w:szCs w:val="21"/>
        </w:rPr>
        <w:t xml:space="preserve">. He has received honoraria for attending advisory panels with; </w:t>
      </w:r>
      <w:proofErr w:type="spellStart"/>
      <w:r w:rsidR="00070523" w:rsidRPr="00D044F9">
        <w:rPr>
          <w:sz w:val="21"/>
          <w:szCs w:val="21"/>
        </w:rPr>
        <w:t>Aerocrine</w:t>
      </w:r>
      <w:proofErr w:type="spellEnd"/>
      <w:r w:rsidR="00070523" w:rsidRPr="00D044F9">
        <w:rPr>
          <w:sz w:val="21"/>
          <w:szCs w:val="21"/>
        </w:rPr>
        <w:t xml:space="preserve">, </w:t>
      </w:r>
      <w:proofErr w:type="spellStart"/>
      <w:r w:rsidR="00070523" w:rsidRPr="00D044F9">
        <w:rPr>
          <w:sz w:val="21"/>
          <w:szCs w:val="21"/>
        </w:rPr>
        <w:t>Boehringer</w:t>
      </w:r>
      <w:proofErr w:type="spellEnd"/>
      <w:r w:rsidR="00070523" w:rsidRPr="00D044F9">
        <w:rPr>
          <w:sz w:val="21"/>
          <w:szCs w:val="21"/>
        </w:rPr>
        <w:t xml:space="preserve"> </w:t>
      </w:r>
      <w:proofErr w:type="spellStart"/>
      <w:r w:rsidR="00070523" w:rsidRPr="00D044F9">
        <w:rPr>
          <w:sz w:val="21"/>
          <w:szCs w:val="21"/>
        </w:rPr>
        <w:t>Inglehiem</w:t>
      </w:r>
      <w:proofErr w:type="spellEnd"/>
      <w:r w:rsidR="00070523" w:rsidRPr="00D044F9">
        <w:rPr>
          <w:sz w:val="21"/>
          <w:szCs w:val="21"/>
        </w:rPr>
        <w:t>, GSK, MSD, Novartis, Pfizer. He is a member of the BTS SIGN Asthma guideline steering group and the NICE Asthma Diagnosis and Monitoring guideline development group.</w:t>
      </w:r>
      <w:r w:rsidRPr="00D044F9">
        <w:rPr>
          <w:sz w:val="21"/>
          <w:szCs w:val="21"/>
        </w:rPr>
        <w:t xml:space="preserve"> TW has received travel sponsorship and honoraria for speaking at sponsored meetings or satellite symposia at conferences from the following companies marketing respiratory products</w:t>
      </w:r>
      <w:proofErr w:type="gramStart"/>
      <w:r w:rsidRPr="00D044F9">
        <w:rPr>
          <w:sz w:val="21"/>
          <w:szCs w:val="21"/>
        </w:rPr>
        <w:t>:,</w:t>
      </w:r>
      <w:proofErr w:type="gramEnd"/>
      <w:r w:rsidRPr="00D044F9">
        <w:rPr>
          <w:sz w:val="21"/>
          <w:szCs w:val="21"/>
        </w:rPr>
        <w:t xml:space="preserve"> GSK, </w:t>
      </w:r>
      <w:proofErr w:type="spellStart"/>
      <w:r w:rsidRPr="00D044F9">
        <w:rPr>
          <w:sz w:val="21"/>
          <w:szCs w:val="21"/>
        </w:rPr>
        <w:t>Boehringer</w:t>
      </w:r>
      <w:proofErr w:type="spellEnd"/>
      <w:r w:rsidRPr="00D044F9">
        <w:rPr>
          <w:sz w:val="21"/>
          <w:szCs w:val="21"/>
        </w:rPr>
        <w:t xml:space="preserve"> </w:t>
      </w:r>
      <w:proofErr w:type="spellStart"/>
      <w:r w:rsidRPr="00D044F9">
        <w:rPr>
          <w:sz w:val="21"/>
          <w:szCs w:val="21"/>
        </w:rPr>
        <w:t>Ingleheim</w:t>
      </w:r>
      <w:proofErr w:type="spellEnd"/>
      <w:r w:rsidRPr="00D044F9">
        <w:rPr>
          <w:sz w:val="21"/>
          <w:szCs w:val="21"/>
        </w:rPr>
        <w:t xml:space="preserve">, AZ. He is a member of the BTS Home Oxygen Standards of Care Committee. He is co-founder and director of </w:t>
      </w:r>
      <w:proofErr w:type="spellStart"/>
      <w:r w:rsidRPr="00D044F9">
        <w:rPr>
          <w:sz w:val="21"/>
          <w:szCs w:val="21"/>
        </w:rPr>
        <w:t>MyMHealth</w:t>
      </w:r>
      <w:proofErr w:type="spellEnd"/>
      <w:r w:rsidRPr="00D044F9">
        <w:rPr>
          <w:sz w:val="21"/>
          <w:szCs w:val="21"/>
        </w:rPr>
        <w:t xml:space="preserve"> Ltd.</w:t>
      </w:r>
    </w:p>
    <w:p w14:paraId="624BD2EB" w14:textId="77777777" w:rsidR="007A4D57" w:rsidRPr="00D044F9" w:rsidRDefault="007A4D57" w:rsidP="0000254C">
      <w:pPr>
        <w:autoSpaceDE w:val="0"/>
        <w:autoSpaceDN w:val="0"/>
        <w:spacing w:line="480" w:lineRule="auto"/>
        <w:rPr>
          <w:sz w:val="21"/>
          <w:szCs w:val="21"/>
        </w:rPr>
      </w:pPr>
    </w:p>
    <w:p w14:paraId="7FE70615" w14:textId="5CE143CC" w:rsidR="00070523" w:rsidRPr="00D044F9" w:rsidRDefault="00070523" w:rsidP="0000254C">
      <w:pPr>
        <w:autoSpaceDE w:val="0"/>
        <w:autoSpaceDN w:val="0"/>
        <w:spacing w:line="480" w:lineRule="auto"/>
        <w:rPr>
          <w:b/>
          <w:sz w:val="21"/>
          <w:szCs w:val="21"/>
        </w:rPr>
      </w:pPr>
      <w:r w:rsidRPr="00D044F9">
        <w:rPr>
          <w:b/>
          <w:sz w:val="21"/>
          <w:szCs w:val="21"/>
        </w:rPr>
        <w:t>Contributions</w:t>
      </w:r>
    </w:p>
    <w:p w14:paraId="14C916FF" w14:textId="02831291" w:rsidR="00070523" w:rsidRDefault="005D5DEE" w:rsidP="007A4D57">
      <w:pPr>
        <w:spacing w:line="480" w:lineRule="auto"/>
      </w:pPr>
      <w:r w:rsidRPr="00D044F9">
        <w:t xml:space="preserve">RS, </w:t>
      </w:r>
      <w:r w:rsidR="00DE15C8" w:rsidRPr="00D044F9">
        <w:t>TW, KL, KG, CA, MSW, AB and</w:t>
      </w:r>
      <w:r w:rsidRPr="00D044F9">
        <w:t xml:space="preserve"> MT designed the study, KL, KG, and CA obtained approvals and facilitated recruitment. TS collected interview data, RS, KL, KG, CA, MSW and TW commented on transcripts. TS acted as data primary analyst, RS supervised analysis and with the o</w:t>
      </w:r>
      <w:r w:rsidR="00DE15C8" w:rsidRPr="00D044F9">
        <w:t>ther (KL, KG, CA, LV, MSW, AB, MT, TW)</w:t>
      </w:r>
      <w:r w:rsidRPr="00D044F9">
        <w:t xml:space="preserve"> provided peer review. RS drafted the manuscript and managed author feedback. All authors (TW, KL, KG, CA, MSW, AB, MT, TS and LV) commented and edited the manuscript throughout its development. </w:t>
      </w:r>
    </w:p>
    <w:p w14:paraId="1BD98E99" w14:textId="77777777" w:rsidR="007A4D57" w:rsidRDefault="007A4D57" w:rsidP="007A4D57">
      <w:pPr>
        <w:spacing w:line="480" w:lineRule="auto"/>
      </w:pPr>
    </w:p>
    <w:p w14:paraId="570AB5E9" w14:textId="77777777" w:rsidR="007A4D57" w:rsidRPr="007A4D57" w:rsidRDefault="007A4D57" w:rsidP="007A4D57">
      <w:pPr>
        <w:spacing w:line="480" w:lineRule="auto"/>
        <w:rPr>
          <w:sz w:val="21"/>
          <w:szCs w:val="21"/>
        </w:rPr>
      </w:pPr>
    </w:p>
    <w:p w14:paraId="0DD9F71E" w14:textId="34221EA3" w:rsidR="00B94DDD" w:rsidRDefault="007A4D57" w:rsidP="00B94DDD">
      <w:pPr>
        <w:spacing w:before="240" w:after="0"/>
        <w:rPr>
          <w:rFonts w:eastAsiaTheme="minorHAnsi"/>
          <w:b/>
          <w:lang w:eastAsia="en-US"/>
        </w:rPr>
      </w:pPr>
      <w:r>
        <w:rPr>
          <w:rFonts w:eastAsiaTheme="minorHAnsi"/>
          <w:b/>
          <w:lang w:eastAsia="en-US"/>
        </w:rPr>
        <w:lastRenderedPageBreak/>
        <w:t>Funding</w:t>
      </w:r>
    </w:p>
    <w:p w14:paraId="3851C5E8" w14:textId="77777777" w:rsidR="007A4D57" w:rsidRDefault="007A4D57" w:rsidP="00B94DDD">
      <w:pPr>
        <w:spacing w:before="240" w:after="0"/>
        <w:rPr>
          <w:rFonts w:eastAsiaTheme="minorHAnsi"/>
          <w:b/>
          <w:lang w:eastAsia="en-US"/>
        </w:rPr>
      </w:pPr>
    </w:p>
    <w:p w14:paraId="4AA09ED2" w14:textId="0783E354" w:rsidR="007A4D57" w:rsidRPr="007A4D57" w:rsidRDefault="007A4D57" w:rsidP="007A4D57">
      <w:pPr>
        <w:spacing w:before="240" w:after="0" w:line="480" w:lineRule="auto"/>
        <w:rPr>
          <w:rFonts w:eastAsiaTheme="minorHAnsi"/>
          <w:lang w:eastAsia="en-US"/>
        </w:rPr>
      </w:pPr>
      <w:r w:rsidRPr="007A4D57">
        <w:rPr>
          <w:rFonts w:eastAsiaTheme="minorHAnsi"/>
          <w:lang w:eastAsia="en-US"/>
        </w:rPr>
        <w:t xml:space="preserve">This article presents independent research funded by the National Institute for Health Research Collaboration for Leadership in Applied Health Research and Care (NIHR CLAHRC) Wessex.  The views expressed in this publication are those of the authors and not necessarily those of the National Health Service, the NIHR, or the Department of Health.  </w:t>
      </w:r>
    </w:p>
    <w:p w14:paraId="3A6C0C84" w14:textId="77777777" w:rsidR="00B94DDD" w:rsidRDefault="00B94DDD" w:rsidP="00B94DDD">
      <w:pPr>
        <w:spacing w:before="240" w:after="0"/>
        <w:rPr>
          <w:rFonts w:eastAsiaTheme="minorHAnsi"/>
          <w:b/>
          <w:lang w:eastAsia="en-US"/>
        </w:rPr>
      </w:pPr>
      <w:r w:rsidRPr="007E02EE">
        <w:rPr>
          <w:rFonts w:eastAsiaTheme="minorHAnsi"/>
          <w:b/>
          <w:lang w:eastAsia="en-US"/>
        </w:rPr>
        <w:t>References</w:t>
      </w:r>
    </w:p>
    <w:p w14:paraId="5E28E657" w14:textId="77777777" w:rsidR="00B94DDD" w:rsidRPr="007E02EE" w:rsidRDefault="00B94DDD" w:rsidP="00B94DDD">
      <w:pPr>
        <w:spacing w:before="240" w:after="0"/>
        <w:rPr>
          <w:rFonts w:eastAsiaTheme="minorHAnsi"/>
          <w:b/>
          <w:lang w:eastAsia="en-US"/>
        </w:rPr>
      </w:pPr>
    </w:p>
    <w:p w14:paraId="62196EE5" w14:textId="72AEEF19" w:rsidR="00B94DDD" w:rsidRPr="005C07D4" w:rsidRDefault="00B94DDD" w:rsidP="00B94DDD">
      <w:pPr>
        <w:pStyle w:val="EndNoteBibliography"/>
      </w:pPr>
      <w:r>
        <w:fldChar w:fldCharType="begin"/>
      </w:r>
      <w:r>
        <w:instrText xml:space="preserve"> ADDIN EN.REFLIST </w:instrText>
      </w:r>
      <w:r>
        <w:fldChar w:fldCharType="separate"/>
      </w:r>
      <w:r w:rsidRPr="005C07D4">
        <w:t>1.</w:t>
      </w:r>
      <w:r w:rsidRPr="005C07D4">
        <w:tab/>
        <w:t xml:space="preserve">NICE. Chronic obstructive pulmonary disease - Management of chronic obstructive pulmonary disease in adults in primary and secondary care; CG101 Chronic obstructive </w:t>
      </w:r>
      <w:r>
        <w:t xml:space="preserve">pulmonary disease (update). </w:t>
      </w:r>
      <w:r w:rsidR="00204D40">
        <w:t>(</w:t>
      </w:r>
      <w:r>
        <w:t>2010</w:t>
      </w:r>
      <w:r w:rsidR="00204D40">
        <w:t>)</w:t>
      </w:r>
      <w:r w:rsidRPr="005C07D4">
        <w:t xml:space="preserve"> Available from: </w:t>
      </w:r>
      <w:hyperlink r:id="rId15" w:history="1">
        <w:r w:rsidRPr="005C07D4">
          <w:rPr>
            <w:rStyle w:val="Hyperlink"/>
          </w:rPr>
          <w:t>https://www.nice.org.uk/guidance/CG101</w:t>
        </w:r>
      </w:hyperlink>
      <w:r w:rsidRPr="005C07D4">
        <w:t>.</w:t>
      </w:r>
    </w:p>
    <w:p w14:paraId="04C0387D" w14:textId="0A29A89A" w:rsidR="00B94DDD" w:rsidRPr="005C07D4" w:rsidRDefault="00B94DDD" w:rsidP="00B94DDD">
      <w:pPr>
        <w:pStyle w:val="EndNoteBibliography"/>
      </w:pPr>
      <w:r w:rsidRPr="005C07D4">
        <w:t>2.</w:t>
      </w:r>
      <w:r w:rsidRPr="005C07D4">
        <w:tab/>
        <w:t xml:space="preserve">NICE. Chronic Obstructive Pulmonary Disease Costing Report; Implementing NICE guidelines. </w:t>
      </w:r>
      <w:r>
        <w:t>National Insititute for Clinical Excellence</w:t>
      </w:r>
      <w:r w:rsidR="00204D40">
        <w:t xml:space="preserve"> (2</w:t>
      </w:r>
      <w:r w:rsidRPr="005C07D4">
        <w:t>011</w:t>
      </w:r>
      <w:r w:rsidR="00204D40">
        <w:t>)</w:t>
      </w:r>
      <w:r w:rsidRPr="005C07D4">
        <w:t xml:space="preserve"> </w:t>
      </w:r>
      <w:r>
        <w:t xml:space="preserve"> Available from: </w:t>
      </w:r>
      <w:hyperlink r:id="rId16" w:history="1">
        <w:r w:rsidRPr="00A672AB">
          <w:rPr>
            <w:rStyle w:val="Hyperlink"/>
          </w:rPr>
          <w:t>https://www.nice.org.uk/guidance/cg101/resources/costing-report-134511805</w:t>
        </w:r>
      </w:hyperlink>
    </w:p>
    <w:p w14:paraId="5D43B919" w14:textId="06E78F3B" w:rsidR="00B94DDD" w:rsidRPr="005C07D4" w:rsidRDefault="00B94DDD" w:rsidP="00B94DDD">
      <w:pPr>
        <w:pStyle w:val="EndNoteBibliography"/>
      </w:pPr>
      <w:r w:rsidRPr="005C07D4">
        <w:t>3.</w:t>
      </w:r>
      <w:r w:rsidRPr="005C07D4">
        <w:tab/>
        <w:t>Global Initiative for Chronic Obstructive Pulmonary Disease. Global strategy for diagnosis, management, and prevention of chronic obstructive pulmonary disease</w:t>
      </w:r>
      <w:r w:rsidR="00204D40">
        <w:t xml:space="preserve"> (</w:t>
      </w:r>
      <w:r w:rsidRPr="005C07D4">
        <w:t>2016</w:t>
      </w:r>
      <w:r w:rsidR="00204D40">
        <w:t>)</w:t>
      </w:r>
      <w:r w:rsidRPr="005C07D4">
        <w:t xml:space="preserve"> Available from: </w:t>
      </w:r>
      <w:hyperlink r:id="rId17" w:history="1">
        <w:r w:rsidRPr="005C07D4">
          <w:rPr>
            <w:rStyle w:val="Hyperlink"/>
          </w:rPr>
          <w:t>http://goldcopd.org/global-strategy-diagnosis-management-prevention-copd-2016/</w:t>
        </w:r>
      </w:hyperlink>
      <w:r w:rsidRPr="005C07D4">
        <w:t>.</w:t>
      </w:r>
    </w:p>
    <w:p w14:paraId="0A20DBF0" w14:textId="56050F29" w:rsidR="00B94DDD" w:rsidRPr="005C07D4" w:rsidRDefault="00B94DDD" w:rsidP="00B94DDD">
      <w:pPr>
        <w:pStyle w:val="EndNoteBibliography"/>
      </w:pPr>
      <w:r w:rsidRPr="005C07D4">
        <w:t>4.</w:t>
      </w:r>
      <w:r w:rsidRPr="005C07D4">
        <w:tab/>
        <w:t>Department of Health. An Outcomes Strategy for Chronic Obstructive Pulmonary Disease (COPD) and Asthma in England Department of Health</w:t>
      </w:r>
      <w:r w:rsidR="00204D40">
        <w:t xml:space="preserve"> (</w:t>
      </w:r>
      <w:r w:rsidRPr="005C07D4">
        <w:t>2011</w:t>
      </w:r>
      <w:r w:rsidR="00204D40">
        <w:t xml:space="preserve">) </w:t>
      </w:r>
      <w:r>
        <w:t xml:space="preserve"> Available from:</w:t>
      </w:r>
      <w:r w:rsidRPr="001A2992">
        <w:t xml:space="preserve"> </w:t>
      </w:r>
      <w:hyperlink r:id="rId18" w:history="1">
        <w:r w:rsidRPr="005C07D4">
          <w:rPr>
            <w:rStyle w:val="Hyperlink"/>
          </w:rPr>
          <w:t>http://www.dh.gov.uk/publications:</w:t>
        </w:r>
      </w:hyperlink>
    </w:p>
    <w:p w14:paraId="29A23039" w14:textId="1BFE0241" w:rsidR="00B94DDD" w:rsidRPr="005C07D4" w:rsidRDefault="00B94DDD" w:rsidP="00B94DDD">
      <w:pPr>
        <w:pStyle w:val="EndNoteBibliography"/>
      </w:pPr>
      <w:r w:rsidRPr="005C07D4">
        <w:t>5.</w:t>
      </w:r>
      <w:r w:rsidRPr="005C07D4">
        <w:tab/>
        <w:t>Shahab L, Jarvis MJ, Britton J, West R. Prevalence, diagnosis and relation to tobacco dependence of chronic obstructive pulmonary disease in a nationally representative population sample. Thorax</w:t>
      </w:r>
      <w:r w:rsidR="00204D40">
        <w:t xml:space="preserve"> </w:t>
      </w:r>
      <w:r w:rsidRPr="005C07D4">
        <w:t>61</w:t>
      </w:r>
      <w:r w:rsidR="00204D40">
        <w:t xml:space="preserve">, </w:t>
      </w:r>
      <w:r w:rsidRPr="005C07D4">
        <w:t>1043-7</w:t>
      </w:r>
      <w:r w:rsidR="00204D40">
        <w:t xml:space="preserve"> (</w:t>
      </w:r>
      <w:r w:rsidR="00204D40" w:rsidRPr="005C07D4">
        <w:t>2006</w:t>
      </w:r>
      <w:r w:rsidR="00204D40">
        <w:t>)</w:t>
      </w:r>
    </w:p>
    <w:p w14:paraId="4E20D0B9" w14:textId="13B3CE46" w:rsidR="00B94DDD" w:rsidRPr="005C07D4" w:rsidRDefault="00B94DDD" w:rsidP="00B94DDD">
      <w:pPr>
        <w:pStyle w:val="EndNoteBibliography"/>
      </w:pPr>
      <w:r w:rsidRPr="005C07D4">
        <w:t>6.</w:t>
      </w:r>
      <w:r w:rsidRPr="005C07D4">
        <w:tab/>
        <w:t xml:space="preserve">Jones RCM, Price D, Ryan D, Sims EJ, von Ziegenweidt J, Mascarenhas L, et al. Opportunities to diagnose chronic obstructive pulmonary disease in routine care in the UK: a retrospective study of a clinical cohort. </w:t>
      </w:r>
      <w:r w:rsidR="00204D40">
        <w:t>The Lancet Respiratory Medicine</w:t>
      </w:r>
      <w:r w:rsidRPr="005C07D4">
        <w:t xml:space="preserve"> </w:t>
      </w:r>
      <w:r w:rsidR="00204D40">
        <w:t xml:space="preserve">2, </w:t>
      </w:r>
      <w:r w:rsidRPr="005C07D4">
        <w:t>267-76</w:t>
      </w:r>
      <w:r w:rsidR="00204D40">
        <w:t xml:space="preserve"> (</w:t>
      </w:r>
      <w:r w:rsidR="00204D40" w:rsidRPr="005C07D4">
        <w:t>2014</w:t>
      </w:r>
      <w:r w:rsidR="00204D40">
        <w:t>)</w:t>
      </w:r>
    </w:p>
    <w:p w14:paraId="5BF43720" w14:textId="3CAE4E5A" w:rsidR="00B94DDD" w:rsidRPr="005C07D4" w:rsidRDefault="00B94DDD" w:rsidP="00B94DDD">
      <w:pPr>
        <w:pStyle w:val="EndNoteBibliography"/>
      </w:pPr>
      <w:r w:rsidRPr="005C07D4">
        <w:t>7.</w:t>
      </w:r>
      <w:r w:rsidRPr="005C07D4">
        <w:tab/>
        <w:t>ZuWallack R. How Are You Doing? What Are You Doing? Differing Perspectives in the Assessment of Individuals with COPD. COPD: Journal of Chronic Obstructive Pulmonary Disease</w:t>
      </w:r>
      <w:r w:rsidR="00204D40">
        <w:t xml:space="preserve"> </w:t>
      </w:r>
      <w:r w:rsidRPr="005C07D4">
        <w:t>4</w:t>
      </w:r>
      <w:r w:rsidR="00204D40">
        <w:t>, 293-7 (</w:t>
      </w:r>
      <w:r w:rsidR="00204D40" w:rsidRPr="005C07D4">
        <w:t>2007</w:t>
      </w:r>
      <w:r w:rsidR="00204D40">
        <w:t>)</w:t>
      </w:r>
    </w:p>
    <w:p w14:paraId="42F3B25F" w14:textId="77777777" w:rsidR="00B94DDD" w:rsidRPr="005C07D4" w:rsidRDefault="00B94DDD" w:rsidP="00B94DDD">
      <w:pPr>
        <w:pStyle w:val="EndNoteBibliography"/>
      </w:pPr>
      <w:r w:rsidRPr="005C07D4">
        <w:t>8.</w:t>
      </w:r>
      <w:r w:rsidRPr="005C07D4">
        <w:tab/>
        <w:t>BLF. Lost in translation: bridging the communication gap in COPD. London: Brit</w:t>
      </w:r>
      <w:r>
        <w:t xml:space="preserve">ish Lung Foundation; 2006. Available from: </w:t>
      </w:r>
      <w:hyperlink r:id="rId19" w:history="1">
        <w:r w:rsidRPr="000876ED">
          <w:rPr>
            <w:rStyle w:val="Hyperlink"/>
          </w:rPr>
          <w:t>http://spirohub.com/wp-content/uploads/2016/01/BLF-Lost-in-translation-bridging-the-communication-gap-in-COPD.pdf</w:t>
        </w:r>
      </w:hyperlink>
    </w:p>
    <w:p w14:paraId="1A0EC7FF" w14:textId="0997E68E" w:rsidR="00B94DDD" w:rsidRPr="005C07D4" w:rsidRDefault="00B94DDD" w:rsidP="00B94DDD">
      <w:pPr>
        <w:pStyle w:val="EndNoteBibliography"/>
      </w:pPr>
      <w:r w:rsidRPr="005C07D4">
        <w:t>9.</w:t>
      </w:r>
      <w:r w:rsidRPr="005C07D4">
        <w:tab/>
      </w:r>
      <w:r w:rsidRPr="001A2992">
        <w:t xml:space="preserve">Siu, AL, Bibbins-Domingo K, Grossman, DC, Davidson KW, Epling JW, et al. </w:t>
      </w:r>
      <w:r w:rsidRPr="005C07D4">
        <w:t xml:space="preserve"> Screening for chronic obstructive pulmonary disease: Us preventive services task force recommendation statement. JAMA 315</w:t>
      </w:r>
      <w:r w:rsidR="00204D40">
        <w:t>, 1372-7 (2016)</w:t>
      </w:r>
    </w:p>
    <w:p w14:paraId="441B412D" w14:textId="3D9F4C18" w:rsidR="00B94DDD" w:rsidRPr="005C07D4" w:rsidRDefault="00B94DDD" w:rsidP="00B94DDD">
      <w:pPr>
        <w:pStyle w:val="EndNoteBibliography"/>
      </w:pPr>
      <w:r w:rsidRPr="005C07D4">
        <w:t>10.</w:t>
      </w:r>
      <w:r w:rsidRPr="005C07D4">
        <w:tab/>
      </w:r>
      <w:r w:rsidRPr="001A2992">
        <w:t>UK National Screening Committee</w:t>
      </w:r>
      <w:r w:rsidRPr="005C07D4">
        <w:t xml:space="preserve">. The UK NSC recommendation on Chronic Obstructive Pulmonary </w:t>
      </w:r>
      <w:r w:rsidR="00204D40">
        <w:t>Disease. Public Health England (</w:t>
      </w:r>
      <w:r w:rsidRPr="005C07D4">
        <w:t>2013</w:t>
      </w:r>
      <w:r w:rsidR="00204D40">
        <w:t>)</w:t>
      </w:r>
    </w:p>
    <w:p w14:paraId="64A03662" w14:textId="156F4425" w:rsidR="00B94DDD" w:rsidRPr="005C07D4" w:rsidRDefault="00B94DDD" w:rsidP="00B94DDD">
      <w:pPr>
        <w:pStyle w:val="EndNoteBibliography"/>
      </w:pPr>
      <w:r w:rsidRPr="005C07D4">
        <w:lastRenderedPageBreak/>
        <w:t>11.</w:t>
      </w:r>
      <w:r w:rsidRPr="005C07D4">
        <w:tab/>
        <w:t xml:space="preserve">Dirven JAM, Tange HJ, Muris JWM, van Haaren KMA, Vink G, </w:t>
      </w:r>
      <w:r w:rsidR="00C736FC">
        <w:t>et al</w:t>
      </w:r>
      <w:r w:rsidRPr="005C07D4">
        <w:t>. Early detection of COPD in general practice: implementation, workload and socioeconomic status. A mixed methods observational study. Primary Care Respiratory Journal</w:t>
      </w:r>
      <w:r w:rsidR="00204D40">
        <w:t xml:space="preserve"> </w:t>
      </w:r>
      <w:r w:rsidRPr="005C07D4">
        <w:t>22</w:t>
      </w:r>
      <w:r w:rsidR="00204D40">
        <w:t xml:space="preserve">, </w:t>
      </w:r>
      <w:r w:rsidRPr="005C07D4">
        <w:t>338</w:t>
      </w:r>
      <w:r w:rsidR="00204D40">
        <w:t>-343</w:t>
      </w:r>
      <w:r w:rsidR="00204D40" w:rsidRPr="00204D40">
        <w:t xml:space="preserve"> </w:t>
      </w:r>
      <w:r w:rsidR="00204D40">
        <w:t>(</w:t>
      </w:r>
      <w:r w:rsidR="00204D40" w:rsidRPr="005C07D4">
        <w:t>2013</w:t>
      </w:r>
      <w:r w:rsidR="00204D40">
        <w:t>)</w:t>
      </w:r>
    </w:p>
    <w:p w14:paraId="7153420A" w14:textId="5C143D01" w:rsidR="00B94DDD" w:rsidRPr="005C07D4" w:rsidRDefault="00B94DDD" w:rsidP="00B94DDD">
      <w:pPr>
        <w:pStyle w:val="EndNoteBibliography"/>
      </w:pPr>
      <w:r w:rsidRPr="005C07D4">
        <w:t>12.</w:t>
      </w:r>
      <w:r w:rsidRPr="005C07D4">
        <w:tab/>
        <w:t>Jordan RE, Adab P, Jowett S, Marsh JL, Riley RD, et al. TargetCOPD: a pragmatic randomised controlled trial of targeted case finding for COPD versus routine practice in prima</w:t>
      </w:r>
      <w:r w:rsidR="00204D40">
        <w:t xml:space="preserve">ry care: protocol. BMC Pulm Med 14, </w:t>
      </w:r>
      <w:r w:rsidR="00204D40" w:rsidRPr="00204D40">
        <w:t>10.1186/1471-2466-14-157</w:t>
      </w:r>
      <w:r w:rsidR="00204D40">
        <w:t xml:space="preserve"> (</w:t>
      </w:r>
      <w:r w:rsidR="00204D40" w:rsidRPr="005C07D4">
        <w:t>2014</w:t>
      </w:r>
      <w:r w:rsidR="00204D40">
        <w:t>)</w:t>
      </w:r>
    </w:p>
    <w:p w14:paraId="22195DD0" w14:textId="00580B5F" w:rsidR="00B94DDD" w:rsidRPr="005C07D4" w:rsidRDefault="00B94DDD" w:rsidP="00B94DDD">
      <w:pPr>
        <w:pStyle w:val="EndNoteBibliography"/>
      </w:pPr>
      <w:r w:rsidRPr="005C07D4">
        <w:t>13.</w:t>
      </w:r>
      <w:r w:rsidRPr="005C07D4">
        <w:tab/>
        <w:t>Haroon SM, Jordan RE, O'Beirne-Elliman J, Adab P. Effectiveness of case finding strategies for COPD in primary care: a systematic review and meta-analysis. NPJ Prim Care Respir Med</w:t>
      </w:r>
      <w:r w:rsidR="00204D40">
        <w:t xml:space="preserve"> 25,</w:t>
      </w:r>
      <w:r w:rsidR="00204D40" w:rsidRPr="00204D40">
        <w:t xml:space="preserve"> 10.1038/npjpcrm</w:t>
      </w:r>
      <w:r w:rsidR="00204D40">
        <w:t xml:space="preserve"> (</w:t>
      </w:r>
      <w:r w:rsidR="00204D40" w:rsidRPr="005C07D4">
        <w:t>2015</w:t>
      </w:r>
      <w:r w:rsidR="00204D40">
        <w:t>)</w:t>
      </w:r>
    </w:p>
    <w:p w14:paraId="4230C8DB" w14:textId="730EC58D" w:rsidR="00B94DDD" w:rsidRPr="005C07D4" w:rsidRDefault="00B94DDD" w:rsidP="00B94DDD">
      <w:pPr>
        <w:pStyle w:val="EndNoteBibliography"/>
      </w:pPr>
      <w:r w:rsidRPr="005C07D4">
        <w:t>14.</w:t>
      </w:r>
      <w:r w:rsidRPr="005C07D4">
        <w:tab/>
        <w:t>Walters JA, Hansen EC, Walters EH, Wood-Baker R. Under-diagnosis of chronic obstructive pulmonary disease: a qualitative study in primary care. Respir Med</w:t>
      </w:r>
      <w:r w:rsidR="009A3E7B">
        <w:t xml:space="preserve"> 102</w:t>
      </w:r>
      <w:r w:rsidR="00B861BC">
        <w:t xml:space="preserve">, </w:t>
      </w:r>
      <w:r w:rsidRPr="005C07D4">
        <w:t>738-43</w:t>
      </w:r>
      <w:r w:rsidR="00B861BC">
        <w:t xml:space="preserve"> (</w:t>
      </w:r>
      <w:r w:rsidR="009A3E7B" w:rsidRPr="005C07D4">
        <w:t>2008</w:t>
      </w:r>
      <w:r w:rsidR="00B861BC">
        <w:t>)</w:t>
      </w:r>
    </w:p>
    <w:p w14:paraId="649660A8" w14:textId="1CF5FCB0" w:rsidR="00B94DDD" w:rsidRPr="005C07D4" w:rsidRDefault="00B94DDD" w:rsidP="00B94DDD">
      <w:pPr>
        <w:pStyle w:val="EndNoteBibliography"/>
      </w:pPr>
      <w:r w:rsidRPr="005C07D4">
        <w:t>15.</w:t>
      </w:r>
      <w:r w:rsidRPr="005C07D4">
        <w:tab/>
        <w:t>Thomas M, Levy ML. COPD management in the community: early detection and proactive care. P</w:t>
      </w:r>
      <w:r w:rsidR="00B861BC">
        <w:t>rimary Care Respiratory Journal</w:t>
      </w:r>
      <w:r w:rsidRPr="005C07D4">
        <w:t xml:space="preserve"> 14</w:t>
      </w:r>
      <w:r w:rsidR="00B861BC">
        <w:t>,</w:t>
      </w:r>
      <w:r w:rsidR="009A3E7B" w:rsidRPr="009A3E7B">
        <w:t xml:space="preserve"> </w:t>
      </w:r>
      <w:r w:rsidR="009A3E7B">
        <w:t xml:space="preserve">5-7 </w:t>
      </w:r>
      <w:r w:rsidR="00B861BC">
        <w:t>(</w:t>
      </w:r>
      <w:r w:rsidR="009A3E7B" w:rsidRPr="005C07D4">
        <w:t>2005</w:t>
      </w:r>
      <w:r w:rsidR="00B861BC">
        <w:t>)</w:t>
      </w:r>
    </w:p>
    <w:p w14:paraId="78070AD5" w14:textId="2238C9E1" w:rsidR="00B94DDD" w:rsidRPr="005C07D4" w:rsidRDefault="00B94DDD" w:rsidP="00B94DDD">
      <w:pPr>
        <w:pStyle w:val="EndNoteBibliography"/>
      </w:pPr>
      <w:r w:rsidRPr="005C07D4">
        <w:t>16.</w:t>
      </w:r>
      <w:r w:rsidRPr="005C07D4">
        <w:tab/>
        <w:t>White P. Should we try to detect mild COPD? P</w:t>
      </w:r>
      <w:r w:rsidR="00B861BC">
        <w:t>rimary Care Respiratory Journal</w:t>
      </w:r>
      <w:r w:rsidR="009A3E7B">
        <w:t xml:space="preserve"> </w:t>
      </w:r>
      <w:r w:rsidRPr="005C07D4">
        <w:t>14</w:t>
      </w:r>
      <w:r w:rsidR="00B861BC">
        <w:t xml:space="preserve">, </w:t>
      </w:r>
      <w:r w:rsidR="009A3E7B">
        <w:t>221-221</w:t>
      </w:r>
      <w:r w:rsidR="00B861BC">
        <w:t xml:space="preserve"> (</w:t>
      </w:r>
      <w:r w:rsidR="009A3E7B" w:rsidRPr="005C07D4">
        <w:t>2005</w:t>
      </w:r>
      <w:r w:rsidR="00B861BC">
        <w:t>)</w:t>
      </w:r>
    </w:p>
    <w:p w14:paraId="41378C9B" w14:textId="3254F230" w:rsidR="00B94DDD" w:rsidRPr="005C07D4" w:rsidRDefault="00B94DDD" w:rsidP="00B94DDD">
      <w:pPr>
        <w:pStyle w:val="EndNoteBibliography"/>
      </w:pPr>
      <w:r w:rsidRPr="005C07D4">
        <w:t>17.</w:t>
      </w:r>
      <w:r w:rsidRPr="005C07D4">
        <w:tab/>
        <w:t xml:space="preserve">Sandelowsky H, Hylander I, Krakau I, Modin S, Ställberg B, </w:t>
      </w:r>
      <w:r w:rsidR="00C736FC">
        <w:t>et al</w:t>
      </w:r>
      <w:r w:rsidRPr="005C07D4">
        <w:t>. Time pressured deprioritization of COPD in primary care: a qualitative study</w:t>
      </w:r>
      <w:r w:rsidR="00B861BC">
        <w:t>.</w:t>
      </w:r>
      <w:r w:rsidRPr="005C07D4">
        <w:t xml:space="preserve"> Scandinavian Journal of Primary Health Care</w:t>
      </w:r>
      <w:r w:rsidR="00B861BC">
        <w:t xml:space="preserve"> </w:t>
      </w:r>
      <w:r w:rsidRPr="005C07D4">
        <w:t>34</w:t>
      </w:r>
      <w:r w:rsidR="00B861BC">
        <w:t>,</w:t>
      </w:r>
      <w:r w:rsidR="009A3E7B">
        <w:t xml:space="preserve"> </w:t>
      </w:r>
      <w:r w:rsidRPr="005C07D4">
        <w:t>55-65</w:t>
      </w:r>
      <w:r w:rsidR="00B861BC">
        <w:t xml:space="preserve"> (</w:t>
      </w:r>
      <w:r w:rsidR="009A3E7B" w:rsidRPr="005C07D4">
        <w:t>2016</w:t>
      </w:r>
      <w:r w:rsidR="00B861BC">
        <w:t>)</w:t>
      </w:r>
    </w:p>
    <w:p w14:paraId="0B1A00A3" w14:textId="4131CAB9" w:rsidR="00B94DDD" w:rsidRPr="005C07D4" w:rsidRDefault="00B94DDD" w:rsidP="00B94DDD">
      <w:pPr>
        <w:pStyle w:val="EndNoteBibliography"/>
      </w:pPr>
      <w:r w:rsidRPr="005C07D4">
        <w:t>18.</w:t>
      </w:r>
      <w:r w:rsidRPr="005C07D4">
        <w:tab/>
        <w:t>Haroon S, Jordan RE, Fitzmaurice DA, Adab P. Case finding for COPD in primary care: a qualitative study of the views of health professionals. International Journal of Chroni</w:t>
      </w:r>
      <w:r w:rsidR="00B861BC">
        <w:t>c Obstructive Pulmonary Disease</w:t>
      </w:r>
      <w:r w:rsidR="009A3E7B">
        <w:t xml:space="preserve"> 10</w:t>
      </w:r>
      <w:r w:rsidR="00B861BC">
        <w:t xml:space="preserve">, </w:t>
      </w:r>
      <w:r w:rsidR="009A3E7B" w:rsidRPr="009A3E7B">
        <w:t>10.2147/COPD.S84247</w:t>
      </w:r>
      <w:r w:rsidR="00B861BC">
        <w:t xml:space="preserve"> (</w:t>
      </w:r>
      <w:r w:rsidR="009A3E7B" w:rsidRPr="005C07D4">
        <w:t>2015</w:t>
      </w:r>
      <w:r w:rsidR="00B861BC">
        <w:t>)</w:t>
      </w:r>
      <w:r w:rsidR="009A3E7B">
        <w:t xml:space="preserve"> </w:t>
      </w:r>
    </w:p>
    <w:p w14:paraId="7F971705" w14:textId="6DE2B8E9" w:rsidR="00B94DDD" w:rsidRPr="005C07D4" w:rsidRDefault="00B94DDD" w:rsidP="00B94DDD">
      <w:pPr>
        <w:pStyle w:val="EndNoteBibliography"/>
      </w:pPr>
      <w:r w:rsidRPr="005C07D4">
        <w:t>19.</w:t>
      </w:r>
      <w:r w:rsidRPr="005C07D4">
        <w:tab/>
        <w:t xml:space="preserve">Denzin N, Lincoln Y. Introduction: the discipline and practice of qualitative research. In: Denzin N, Lincoln Y, editors. Handbook of qualitative research. </w:t>
      </w:r>
      <w:r w:rsidR="009A3E7B">
        <w:t xml:space="preserve">2nd ed. </w:t>
      </w:r>
      <w:r w:rsidR="00B861BC">
        <w:t>(</w:t>
      </w:r>
      <w:r w:rsidR="00B861BC" w:rsidRPr="00B861BC">
        <w:t>SAGE Publications Ltd</w:t>
      </w:r>
      <w:r w:rsidR="00B861BC">
        <w:t xml:space="preserve">, </w:t>
      </w:r>
      <w:r w:rsidR="009A3E7B" w:rsidRPr="005C07D4">
        <w:t>2000</w:t>
      </w:r>
      <w:r w:rsidR="00B861BC">
        <w:t>)</w:t>
      </w:r>
    </w:p>
    <w:p w14:paraId="625B28A7" w14:textId="6063F2B8" w:rsidR="00B94DDD" w:rsidRPr="005C07D4" w:rsidRDefault="00B94DDD" w:rsidP="00B94DDD">
      <w:pPr>
        <w:pStyle w:val="EndNoteBibliography"/>
      </w:pPr>
      <w:r w:rsidRPr="005C07D4">
        <w:t>20.</w:t>
      </w:r>
      <w:r w:rsidRPr="005C07D4">
        <w:tab/>
        <w:t>Patton M Q. Qualitative Res</w:t>
      </w:r>
      <w:r w:rsidR="00B861BC">
        <w:t>earch &amp; Evaluation Methods. 3rd</w:t>
      </w:r>
      <w:r w:rsidRPr="005C07D4">
        <w:t xml:space="preserve"> edit</w:t>
      </w:r>
      <w:r w:rsidR="00B861BC">
        <w:t>i</w:t>
      </w:r>
      <w:r w:rsidRPr="005C07D4">
        <w:t>o</w:t>
      </w:r>
      <w:r w:rsidR="00B861BC">
        <w:t>n</w:t>
      </w:r>
      <w:r w:rsidRPr="005C07D4">
        <w:t xml:space="preserve">. </w:t>
      </w:r>
      <w:r w:rsidR="00B861BC">
        <w:t>(</w:t>
      </w:r>
      <w:r w:rsidR="00B861BC" w:rsidRPr="00B861BC">
        <w:t>SAGE Publications Ltd</w:t>
      </w:r>
      <w:r w:rsidR="00B861BC">
        <w:t xml:space="preserve">, </w:t>
      </w:r>
      <w:r w:rsidR="00B861BC" w:rsidRPr="00B861BC">
        <w:t xml:space="preserve"> </w:t>
      </w:r>
      <w:r w:rsidRPr="005C07D4">
        <w:t>2002</w:t>
      </w:r>
      <w:r w:rsidR="00B861BC">
        <w:t>)</w:t>
      </w:r>
    </w:p>
    <w:p w14:paraId="5E338906" w14:textId="223C0F72" w:rsidR="00B94DDD" w:rsidRPr="005C07D4" w:rsidRDefault="00B94DDD" w:rsidP="00B94DDD">
      <w:pPr>
        <w:pStyle w:val="EndNoteBibliography"/>
      </w:pPr>
      <w:r w:rsidRPr="005C07D4">
        <w:t>21.</w:t>
      </w:r>
      <w:r w:rsidRPr="005C07D4">
        <w:tab/>
        <w:t>Ritchie J, Lewis J, McNaughton Nicholls C, Ormston R. Qualitative research practice: a guide for social science students and researchers. Second edition</w:t>
      </w:r>
      <w:r w:rsidR="00B861BC">
        <w:t>. (</w:t>
      </w:r>
      <w:r w:rsidR="00B861BC" w:rsidRPr="00B861BC">
        <w:t>SAGE Publications Ltd</w:t>
      </w:r>
      <w:r w:rsidR="00B861BC">
        <w:t>,</w:t>
      </w:r>
      <w:r w:rsidRPr="005C07D4">
        <w:t xml:space="preserve"> </w:t>
      </w:r>
      <w:r w:rsidR="00B861BC">
        <w:t>2013)</w:t>
      </w:r>
    </w:p>
    <w:p w14:paraId="7A1C9CC5" w14:textId="3CC5C84E" w:rsidR="00B94DDD" w:rsidRPr="005C07D4" w:rsidRDefault="00B94DDD" w:rsidP="00B94DDD">
      <w:pPr>
        <w:pStyle w:val="EndNoteBibliography"/>
      </w:pPr>
      <w:r w:rsidRPr="005C07D4">
        <w:t>22.</w:t>
      </w:r>
      <w:r w:rsidRPr="005C07D4">
        <w:tab/>
        <w:t xml:space="preserve">Csikesz NG, Gartman EJ. New developments in the assessment of COPD: early diagnosis is key. International Journal of Chronic Obstructive Pulmonary Disease. </w:t>
      </w:r>
      <w:r w:rsidR="00B861BC">
        <w:t>9, 277-86 (</w:t>
      </w:r>
      <w:r w:rsidR="00B861BC" w:rsidRPr="005C07D4">
        <w:t>2014</w:t>
      </w:r>
      <w:r w:rsidR="00B861BC">
        <w:t>)</w:t>
      </w:r>
    </w:p>
    <w:p w14:paraId="36B7197E" w14:textId="5416111A" w:rsidR="00B94DDD" w:rsidRPr="005C07D4" w:rsidRDefault="00B94DDD" w:rsidP="00B94DDD">
      <w:pPr>
        <w:pStyle w:val="EndNoteBibliography"/>
      </w:pPr>
      <w:r w:rsidRPr="005C07D4">
        <w:t>23.</w:t>
      </w:r>
      <w:r w:rsidRPr="005C07D4">
        <w:tab/>
        <w:t xml:space="preserve">Department of Health. Consultation on a Strategy for Services for Chronic Obstructive Pulmonary Disease (COPD) </w:t>
      </w:r>
      <w:r w:rsidR="00B861BC">
        <w:t>in England Department of Health (</w:t>
      </w:r>
      <w:r w:rsidRPr="005C07D4">
        <w:t>2010</w:t>
      </w:r>
      <w:r w:rsidR="00B861BC">
        <w:t>)</w:t>
      </w:r>
      <w:r>
        <w:t xml:space="preserve"> Available from:</w:t>
      </w:r>
      <w:r w:rsidRPr="001A2992">
        <w:t xml:space="preserve"> </w:t>
      </w:r>
      <w:hyperlink r:id="rId20" w:history="1">
        <w:r w:rsidRPr="005C07D4">
          <w:rPr>
            <w:rStyle w:val="Hyperlink"/>
          </w:rPr>
          <w:t>http://www.gov.uk/publications:</w:t>
        </w:r>
      </w:hyperlink>
    </w:p>
    <w:p w14:paraId="2959CE37" w14:textId="2E19CA11" w:rsidR="00B94DDD" w:rsidRPr="005C07D4" w:rsidRDefault="00B94DDD" w:rsidP="00B94DDD">
      <w:pPr>
        <w:pStyle w:val="EndNoteBibliography"/>
      </w:pPr>
      <w:r w:rsidRPr="005C07D4">
        <w:t>24.</w:t>
      </w:r>
      <w:r w:rsidRPr="005C07D4">
        <w:tab/>
        <w:t>Royal College of General Practitioners. Practice Safety Implications of General Practice Workloads. Royal College of General Practitioners</w:t>
      </w:r>
      <w:r w:rsidR="00B861BC">
        <w:t xml:space="preserve"> (</w:t>
      </w:r>
      <w:r w:rsidRPr="005C07D4">
        <w:t>2015</w:t>
      </w:r>
      <w:r w:rsidR="00B861BC">
        <w:t>)</w:t>
      </w:r>
    </w:p>
    <w:p w14:paraId="7548ECD8" w14:textId="04F4FAB3" w:rsidR="00B94DDD" w:rsidRPr="005C07D4" w:rsidRDefault="00B94DDD" w:rsidP="00B94DDD">
      <w:pPr>
        <w:pStyle w:val="EndNoteBibliography"/>
      </w:pPr>
      <w:r w:rsidRPr="005C07D4">
        <w:t>25.</w:t>
      </w:r>
      <w:r w:rsidRPr="005C07D4">
        <w:tab/>
        <w:t>Summers RH, Moore M, Ekberg S, Chew-Graham CA, Little P, et al. Soliciting additional concerns in the primary care consultation and the utility of a brief communication intervention to aid solicitation: A qualitative study. Patient Education and Counseling.</w:t>
      </w:r>
      <w:r w:rsidR="00B861BC">
        <w:t xml:space="preserve"> </w:t>
      </w:r>
      <w:r w:rsidRPr="005C07D4">
        <w:t>99</w:t>
      </w:r>
      <w:r w:rsidR="00B861BC">
        <w:t>,</w:t>
      </w:r>
      <w:r w:rsidR="009A3E7B">
        <w:t xml:space="preserve"> </w:t>
      </w:r>
      <w:r w:rsidRPr="005C07D4">
        <w:t>724-32</w:t>
      </w:r>
      <w:r w:rsidR="00B861BC">
        <w:t xml:space="preserve"> (</w:t>
      </w:r>
      <w:r w:rsidR="009A3E7B" w:rsidRPr="005C07D4">
        <w:t>2016</w:t>
      </w:r>
      <w:r w:rsidR="00B861BC">
        <w:t>)</w:t>
      </w:r>
    </w:p>
    <w:p w14:paraId="09B304A5" w14:textId="77777777" w:rsidR="00B94DDD" w:rsidRPr="005C07D4" w:rsidRDefault="00B94DDD" w:rsidP="00B94DDD">
      <w:pPr>
        <w:pStyle w:val="EndNoteBibliography"/>
      </w:pPr>
      <w:r w:rsidRPr="005C07D4">
        <w:t>26.</w:t>
      </w:r>
      <w:r w:rsidRPr="005C07D4">
        <w:tab/>
      </w:r>
      <w:r>
        <w:t>Primary Care Foundation and NHS Alliance.</w:t>
      </w:r>
      <w:r w:rsidRPr="00824752">
        <w:t xml:space="preserve"> </w:t>
      </w:r>
      <w:r w:rsidRPr="005C07D4">
        <w:t xml:space="preserve"> Making time in general practice. 2015.</w:t>
      </w:r>
      <w:r>
        <w:t xml:space="preserve"> Available from: </w:t>
      </w:r>
      <w:hyperlink r:id="rId21" w:history="1">
        <w:r w:rsidRPr="000876ED">
          <w:rPr>
            <w:rStyle w:val="Hyperlink"/>
          </w:rPr>
          <w:t>http://www.nhsalliance.org/wp-content/uploads/2015/10/Making-Time-in-General-Practice-FULL-REPORT-01-10-15.pdf</w:t>
        </w:r>
      </w:hyperlink>
    </w:p>
    <w:p w14:paraId="33C5F041" w14:textId="3F62F5CC" w:rsidR="00B94DDD" w:rsidRPr="005C07D4" w:rsidRDefault="00B94DDD" w:rsidP="00B94DDD">
      <w:pPr>
        <w:pStyle w:val="EndNoteBibliography"/>
      </w:pPr>
      <w:r w:rsidRPr="005C07D4">
        <w:lastRenderedPageBreak/>
        <w:t>27.</w:t>
      </w:r>
      <w:r w:rsidRPr="005C07D4">
        <w:tab/>
        <w:t>Chew-Graham C, Hunter C, Langer S, Stenhoff A, Drinkwater J, et al. How QOF is shaping primary care review consultations: a longitudinal qualitative study. BMC Family Practice.</w:t>
      </w:r>
      <w:r w:rsidR="009A3E7B">
        <w:t xml:space="preserve"> 14</w:t>
      </w:r>
      <w:r w:rsidR="00B861BC">
        <w:t xml:space="preserve">, </w:t>
      </w:r>
      <w:r w:rsidR="009A3E7B" w:rsidRPr="009A3E7B">
        <w:t xml:space="preserve"> 10.1186/1471-2296-14-103</w:t>
      </w:r>
      <w:r w:rsidR="00B861BC">
        <w:t xml:space="preserve"> (</w:t>
      </w:r>
      <w:r w:rsidR="009A3E7B" w:rsidRPr="005C07D4">
        <w:t>2013</w:t>
      </w:r>
      <w:r w:rsidR="00B861BC">
        <w:t>)</w:t>
      </w:r>
    </w:p>
    <w:p w14:paraId="4B9EBDF0" w14:textId="157EDFD8" w:rsidR="00B94DDD" w:rsidRPr="005C07D4" w:rsidRDefault="00B94DDD" w:rsidP="00B94DDD">
      <w:pPr>
        <w:pStyle w:val="EndNoteBibliography"/>
      </w:pPr>
      <w:r w:rsidRPr="005C07D4">
        <w:t>28.</w:t>
      </w:r>
      <w:r w:rsidRPr="005C07D4">
        <w:tab/>
        <w:t>Doran T, Kontopantelis E, Valderas J, Campbell S, Roland M, et al. Effect of financial incentives on incentivised and non-incentivised clinical activities: longitudinal analysis of data from the UK Quality and Outcomes Framework. Brit Med J. 342</w:t>
      </w:r>
      <w:r w:rsidR="00B861BC">
        <w:t>,</w:t>
      </w:r>
      <w:r w:rsidR="009A3E7B">
        <w:t xml:space="preserve"> </w:t>
      </w:r>
      <w:r w:rsidR="00B861BC">
        <w:t>d3590 (</w:t>
      </w:r>
      <w:r w:rsidR="009A3E7B" w:rsidRPr="005C07D4">
        <w:t>2011</w:t>
      </w:r>
      <w:r w:rsidR="00B861BC">
        <w:t>)</w:t>
      </w:r>
    </w:p>
    <w:p w14:paraId="3AF4F91B" w14:textId="00F6B320" w:rsidR="00755A1E" w:rsidRDefault="00B94DDD" w:rsidP="00114FE0">
      <w:pPr>
        <w:pStyle w:val="EndNoteBibliography"/>
      </w:pPr>
      <w:r w:rsidRPr="005C07D4">
        <w:t>29.</w:t>
      </w:r>
      <w:r w:rsidRPr="005C07D4">
        <w:tab/>
        <w:t>Lester H, Hannon K, Campbell S. Identifying unintended consequences of quality indicators: a qualitative study. Bmj Qual Saf. 20</w:t>
      </w:r>
      <w:r w:rsidR="00B861BC">
        <w:t>, 1057</w:t>
      </w:r>
      <w:r w:rsidRPr="005C07D4">
        <w:t>-61</w:t>
      </w:r>
      <w:r w:rsidR="00B861BC">
        <w:t xml:space="preserve"> (2011)</w:t>
      </w:r>
      <w:r>
        <w:fldChar w:fldCharType="end"/>
      </w:r>
    </w:p>
    <w:sectPr w:rsidR="00755A1E" w:rsidSect="00D163D3">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1910" w14:textId="77777777" w:rsidR="007C59DF" w:rsidRDefault="007C59DF" w:rsidP="000427DA">
      <w:pPr>
        <w:spacing w:after="0" w:line="240" w:lineRule="auto"/>
      </w:pPr>
      <w:r>
        <w:separator/>
      </w:r>
    </w:p>
  </w:endnote>
  <w:endnote w:type="continuationSeparator" w:id="0">
    <w:p w14:paraId="31E3E84C" w14:textId="77777777" w:rsidR="007C59DF" w:rsidRDefault="007C59DF" w:rsidP="000427DA">
      <w:pPr>
        <w:spacing w:after="0" w:line="240" w:lineRule="auto"/>
      </w:pPr>
      <w:r>
        <w:continuationSeparator/>
      </w:r>
    </w:p>
  </w:endnote>
  <w:endnote w:type="continuationNotice" w:id="1">
    <w:p w14:paraId="0E64EA4B" w14:textId="77777777" w:rsidR="007C59DF" w:rsidRDefault="007C5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71207"/>
      <w:docPartObj>
        <w:docPartGallery w:val="Page Numbers (Bottom of Page)"/>
        <w:docPartUnique/>
      </w:docPartObj>
    </w:sdtPr>
    <w:sdtEndPr>
      <w:rPr>
        <w:noProof/>
      </w:rPr>
    </w:sdtEndPr>
    <w:sdtContent>
      <w:p w14:paraId="67F93E7D" w14:textId="47A37120" w:rsidR="002936AF" w:rsidRDefault="002936AF">
        <w:pPr>
          <w:pStyle w:val="Footer"/>
          <w:jc w:val="right"/>
        </w:pPr>
        <w:r>
          <w:fldChar w:fldCharType="begin"/>
        </w:r>
        <w:r>
          <w:instrText xml:space="preserve"> PAGE   \* MERGEFORMAT </w:instrText>
        </w:r>
        <w:r>
          <w:fldChar w:fldCharType="separate"/>
        </w:r>
        <w:r w:rsidR="00B861BC">
          <w:rPr>
            <w:noProof/>
          </w:rPr>
          <w:t>21</w:t>
        </w:r>
        <w:r>
          <w:rPr>
            <w:noProof/>
          </w:rPr>
          <w:fldChar w:fldCharType="end"/>
        </w:r>
      </w:p>
    </w:sdtContent>
  </w:sdt>
  <w:p w14:paraId="5FDF3B51" w14:textId="77777777" w:rsidR="002936AF" w:rsidRDefault="00293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D5F58" w14:textId="77777777" w:rsidR="007C59DF" w:rsidRDefault="007C59DF" w:rsidP="000427DA">
      <w:pPr>
        <w:spacing w:after="0" w:line="240" w:lineRule="auto"/>
      </w:pPr>
      <w:r>
        <w:separator/>
      </w:r>
    </w:p>
  </w:footnote>
  <w:footnote w:type="continuationSeparator" w:id="0">
    <w:p w14:paraId="44605CB7" w14:textId="77777777" w:rsidR="007C59DF" w:rsidRDefault="007C59DF" w:rsidP="000427DA">
      <w:pPr>
        <w:spacing w:after="0" w:line="240" w:lineRule="auto"/>
      </w:pPr>
      <w:r>
        <w:continuationSeparator/>
      </w:r>
    </w:p>
  </w:footnote>
  <w:footnote w:type="continuationNotice" w:id="1">
    <w:p w14:paraId="6C92CFDC" w14:textId="77777777" w:rsidR="007C59DF" w:rsidRDefault="007C59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6D8"/>
    <w:multiLevelType w:val="hybridMultilevel"/>
    <w:tmpl w:val="E790FF4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30581"/>
    <w:multiLevelType w:val="hybridMultilevel"/>
    <w:tmpl w:val="CB48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B4A5F"/>
    <w:multiLevelType w:val="hybridMultilevel"/>
    <w:tmpl w:val="5E66FF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7CE67BC"/>
    <w:multiLevelType w:val="hybridMultilevel"/>
    <w:tmpl w:val="E6DE61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9E75C8"/>
    <w:multiLevelType w:val="hybridMultilevel"/>
    <w:tmpl w:val="9830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66FD4"/>
    <w:multiLevelType w:val="hybridMultilevel"/>
    <w:tmpl w:val="D1E003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D72B15"/>
    <w:multiLevelType w:val="hybridMultilevel"/>
    <w:tmpl w:val="762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3F77C6"/>
    <w:multiLevelType w:val="hybridMultilevel"/>
    <w:tmpl w:val="FF0CFD08"/>
    <w:lvl w:ilvl="0" w:tplc="02FA8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7010"/>
    <w:multiLevelType w:val="hybridMultilevel"/>
    <w:tmpl w:val="1CDA5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10E11"/>
    <w:multiLevelType w:val="hybridMultilevel"/>
    <w:tmpl w:val="7F7AE362"/>
    <w:lvl w:ilvl="0" w:tplc="7EC6EFD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01769"/>
    <w:multiLevelType w:val="hybridMultilevel"/>
    <w:tmpl w:val="97FC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10"/>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szxwpwe5dpe0e9t5bxpdvmreaw5ww5x9ws&quot;&gt;My EndNote Library 15 11 12&lt;record-ids&gt;&lt;item&gt;174&lt;/item&gt;&lt;item&gt;230&lt;/item&gt;&lt;item&gt;340&lt;/item&gt;&lt;item&gt;344&lt;/item&gt;&lt;item&gt;346&lt;/item&gt;&lt;item&gt;458&lt;/item&gt;&lt;item&gt;529&lt;/item&gt;&lt;item&gt;540&lt;/item&gt;&lt;item&gt;574&lt;/item&gt;&lt;item&gt;604&lt;/item&gt;&lt;item&gt;605&lt;/item&gt;&lt;item&gt;606&lt;/item&gt;&lt;item&gt;607&lt;/item&gt;&lt;item&gt;608&lt;/item&gt;&lt;item&gt;609&lt;/item&gt;&lt;item&gt;610&lt;/item&gt;&lt;item&gt;615&lt;/item&gt;&lt;item&gt;616&lt;/item&gt;&lt;item&gt;617&lt;/item&gt;&lt;item&gt;618&lt;/item&gt;&lt;item&gt;619&lt;/item&gt;&lt;item&gt;620&lt;/item&gt;&lt;item&gt;621&lt;/item&gt;&lt;item&gt;622&lt;/item&gt;&lt;item&gt;623&lt;/item&gt;&lt;item&gt;624&lt;/item&gt;&lt;item&gt;625&lt;/item&gt;&lt;item&gt;831&lt;/item&gt;&lt;item&gt;832&lt;/item&gt;&lt;/record-ids&gt;&lt;/item&gt;&lt;/Libraries&gt;"/>
  </w:docVars>
  <w:rsids>
    <w:rsidRoot w:val="00E75E79"/>
    <w:rsid w:val="0000254C"/>
    <w:rsid w:val="0000526D"/>
    <w:rsid w:val="000070B2"/>
    <w:rsid w:val="00010CB9"/>
    <w:rsid w:val="00014D44"/>
    <w:rsid w:val="000155D3"/>
    <w:rsid w:val="000165AC"/>
    <w:rsid w:val="000228E9"/>
    <w:rsid w:val="00022C8B"/>
    <w:rsid w:val="00033A85"/>
    <w:rsid w:val="000427DA"/>
    <w:rsid w:val="00043B64"/>
    <w:rsid w:val="000500D8"/>
    <w:rsid w:val="0006626D"/>
    <w:rsid w:val="00070523"/>
    <w:rsid w:val="00071A7F"/>
    <w:rsid w:val="00077143"/>
    <w:rsid w:val="00083674"/>
    <w:rsid w:val="00083A71"/>
    <w:rsid w:val="00084301"/>
    <w:rsid w:val="000A0C91"/>
    <w:rsid w:val="000A689F"/>
    <w:rsid w:val="000D0870"/>
    <w:rsid w:val="000E175E"/>
    <w:rsid w:val="000E294A"/>
    <w:rsid w:val="001127B8"/>
    <w:rsid w:val="001131C3"/>
    <w:rsid w:val="00114FE0"/>
    <w:rsid w:val="001419DD"/>
    <w:rsid w:val="0014586A"/>
    <w:rsid w:val="001658CD"/>
    <w:rsid w:val="00180810"/>
    <w:rsid w:val="00190C8E"/>
    <w:rsid w:val="00195867"/>
    <w:rsid w:val="00196DCE"/>
    <w:rsid w:val="0019742C"/>
    <w:rsid w:val="001A54E4"/>
    <w:rsid w:val="001A5E59"/>
    <w:rsid w:val="001C4408"/>
    <w:rsid w:val="001C463C"/>
    <w:rsid w:val="001D022A"/>
    <w:rsid w:val="001D64B0"/>
    <w:rsid w:val="001D65EC"/>
    <w:rsid w:val="001E3D21"/>
    <w:rsid w:val="001E6CDE"/>
    <w:rsid w:val="00204D40"/>
    <w:rsid w:val="00216B72"/>
    <w:rsid w:val="00225A08"/>
    <w:rsid w:val="00226308"/>
    <w:rsid w:val="00227AF9"/>
    <w:rsid w:val="00230376"/>
    <w:rsid w:val="00232648"/>
    <w:rsid w:val="002501E5"/>
    <w:rsid w:val="0025650E"/>
    <w:rsid w:val="002572D9"/>
    <w:rsid w:val="00265F2B"/>
    <w:rsid w:val="00267127"/>
    <w:rsid w:val="00271BB3"/>
    <w:rsid w:val="00277B82"/>
    <w:rsid w:val="00280BFB"/>
    <w:rsid w:val="00286EB0"/>
    <w:rsid w:val="002926B5"/>
    <w:rsid w:val="002936AF"/>
    <w:rsid w:val="0029761F"/>
    <w:rsid w:val="002A3929"/>
    <w:rsid w:val="002B62A6"/>
    <w:rsid w:val="002D04CB"/>
    <w:rsid w:val="002D21C8"/>
    <w:rsid w:val="002D28B3"/>
    <w:rsid w:val="002E2229"/>
    <w:rsid w:val="002E5B6B"/>
    <w:rsid w:val="002F5FCD"/>
    <w:rsid w:val="00307AA2"/>
    <w:rsid w:val="00314306"/>
    <w:rsid w:val="00322D44"/>
    <w:rsid w:val="003348D8"/>
    <w:rsid w:val="003419D2"/>
    <w:rsid w:val="003430DA"/>
    <w:rsid w:val="00344C16"/>
    <w:rsid w:val="003452D7"/>
    <w:rsid w:val="00346D56"/>
    <w:rsid w:val="0036078F"/>
    <w:rsid w:val="00366296"/>
    <w:rsid w:val="00367A93"/>
    <w:rsid w:val="00370011"/>
    <w:rsid w:val="003730DC"/>
    <w:rsid w:val="0037429D"/>
    <w:rsid w:val="00374F7D"/>
    <w:rsid w:val="00376C1B"/>
    <w:rsid w:val="00376C8C"/>
    <w:rsid w:val="003930CA"/>
    <w:rsid w:val="0039748A"/>
    <w:rsid w:val="003A0265"/>
    <w:rsid w:val="003A0807"/>
    <w:rsid w:val="003B0014"/>
    <w:rsid w:val="003B5A2A"/>
    <w:rsid w:val="003C1751"/>
    <w:rsid w:val="003C44DB"/>
    <w:rsid w:val="003D3222"/>
    <w:rsid w:val="003F0432"/>
    <w:rsid w:val="003F2912"/>
    <w:rsid w:val="003F597F"/>
    <w:rsid w:val="004134E0"/>
    <w:rsid w:val="00417100"/>
    <w:rsid w:val="0042490D"/>
    <w:rsid w:val="0043237E"/>
    <w:rsid w:val="00433769"/>
    <w:rsid w:val="00436C6C"/>
    <w:rsid w:val="0044376A"/>
    <w:rsid w:val="00444264"/>
    <w:rsid w:val="004519CB"/>
    <w:rsid w:val="00452848"/>
    <w:rsid w:val="00467410"/>
    <w:rsid w:val="004705E6"/>
    <w:rsid w:val="00473EC4"/>
    <w:rsid w:val="0047707A"/>
    <w:rsid w:val="00477E19"/>
    <w:rsid w:val="00481464"/>
    <w:rsid w:val="004861BA"/>
    <w:rsid w:val="004922D6"/>
    <w:rsid w:val="004936F6"/>
    <w:rsid w:val="004B3745"/>
    <w:rsid w:val="004C0B2D"/>
    <w:rsid w:val="004D12B2"/>
    <w:rsid w:val="004D6088"/>
    <w:rsid w:val="004E0E35"/>
    <w:rsid w:val="0050498E"/>
    <w:rsid w:val="00507E22"/>
    <w:rsid w:val="00511339"/>
    <w:rsid w:val="00514C61"/>
    <w:rsid w:val="00520527"/>
    <w:rsid w:val="00521780"/>
    <w:rsid w:val="00523BFA"/>
    <w:rsid w:val="00541B74"/>
    <w:rsid w:val="005476A2"/>
    <w:rsid w:val="005620DB"/>
    <w:rsid w:val="005621CA"/>
    <w:rsid w:val="00565AAA"/>
    <w:rsid w:val="0058586E"/>
    <w:rsid w:val="00591E06"/>
    <w:rsid w:val="00592D3E"/>
    <w:rsid w:val="00594115"/>
    <w:rsid w:val="00594973"/>
    <w:rsid w:val="005954D8"/>
    <w:rsid w:val="005A1DCA"/>
    <w:rsid w:val="005B04BB"/>
    <w:rsid w:val="005B7BB1"/>
    <w:rsid w:val="005C07D4"/>
    <w:rsid w:val="005C25BB"/>
    <w:rsid w:val="005D2684"/>
    <w:rsid w:val="005D5DEE"/>
    <w:rsid w:val="005D7C42"/>
    <w:rsid w:val="005E3A5B"/>
    <w:rsid w:val="005E68CE"/>
    <w:rsid w:val="005E7A5F"/>
    <w:rsid w:val="00605308"/>
    <w:rsid w:val="00606061"/>
    <w:rsid w:val="00607753"/>
    <w:rsid w:val="00610630"/>
    <w:rsid w:val="00610CA7"/>
    <w:rsid w:val="006118BC"/>
    <w:rsid w:val="00621DB7"/>
    <w:rsid w:val="0062378F"/>
    <w:rsid w:val="0064439C"/>
    <w:rsid w:val="00650320"/>
    <w:rsid w:val="006533CB"/>
    <w:rsid w:val="00662B62"/>
    <w:rsid w:val="006903B1"/>
    <w:rsid w:val="006A3778"/>
    <w:rsid w:val="006C2159"/>
    <w:rsid w:val="006D769A"/>
    <w:rsid w:val="006E6578"/>
    <w:rsid w:val="006F2E1D"/>
    <w:rsid w:val="006F7048"/>
    <w:rsid w:val="007021A6"/>
    <w:rsid w:val="007060CC"/>
    <w:rsid w:val="0071064C"/>
    <w:rsid w:val="00723E7E"/>
    <w:rsid w:val="0072554F"/>
    <w:rsid w:val="00727AFC"/>
    <w:rsid w:val="00727DE8"/>
    <w:rsid w:val="007312E0"/>
    <w:rsid w:val="00731747"/>
    <w:rsid w:val="00751565"/>
    <w:rsid w:val="00752FF2"/>
    <w:rsid w:val="00755A1E"/>
    <w:rsid w:val="00756088"/>
    <w:rsid w:val="00756376"/>
    <w:rsid w:val="00766BB0"/>
    <w:rsid w:val="007718BA"/>
    <w:rsid w:val="00784851"/>
    <w:rsid w:val="007869D7"/>
    <w:rsid w:val="0079629C"/>
    <w:rsid w:val="0079632A"/>
    <w:rsid w:val="007A4D57"/>
    <w:rsid w:val="007B2AAA"/>
    <w:rsid w:val="007B5693"/>
    <w:rsid w:val="007B6A1B"/>
    <w:rsid w:val="007B74EC"/>
    <w:rsid w:val="007C001A"/>
    <w:rsid w:val="007C59DF"/>
    <w:rsid w:val="007C6BE2"/>
    <w:rsid w:val="007D0078"/>
    <w:rsid w:val="007D25AE"/>
    <w:rsid w:val="007E02EE"/>
    <w:rsid w:val="008000C9"/>
    <w:rsid w:val="00802D2D"/>
    <w:rsid w:val="00807AD6"/>
    <w:rsid w:val="00807C32"/>
    <w:rsid w:val="008128D3"/>
    <w:rsid w:val="00824752"/>
    <w:rsid w:val="008247A0"/>
    <w:rsid w:val="00825ED5"/>
    <w:rsid w:val="0082745E"/>
    <w:rsid w:val="00830387"/>
    <w:rsid w:val="00830420"/>
    <w:rsid w:val="00831450"/>
    <w:rsid w:val="00831730"/>
    <w:rsid w:val="00831A2E"/>
    <w:rsid w:val="00840E50"/>
    <w:rsid w:val="0084252F"/>
    <w:rsid w:val="0084399F"/>
    <w:rsid w:val="00852A9E"/>
    <w:rsid w:val="00853F5E"/>
    <w:rsid w:val="00876620"/>
    <w:rsid w:val="008865E0"/>
    <w:rsid w:val="00890CDA"/>
    <w:rsid w:val="00891C39"/>
    <w:rsid w:val="008925CD"/>
    <w:rsid w:val="00894392"/>
    <w:rsid w:val="008958C5"/>
    <w:rsid w:val="008B3891"/>
    <w:rsid w:val="008B54D7"/>
    <w:rsid w:val="008B56C3"/>
    <w:rsid w:val="008D1F4B"/>
    <w:rsid w:val="008D6D24"/>
    <w:rsid w:val="008E6363"/>
    <w:rsid w:val="00902D9E"/>
    <w:rsid w:val="00903BAB"/>
    <w:rsid w:val="00935ED7"/>
    <w:rsid w:val="00937C8D"/>
    <w:rsid w:val="00940E49"/>
    <w:rsid w:val="00942DB1"/>
    <w:rsid w:val="009622FA"/>
    <w:rsid w:val="009630AD"/>
    <w:rsid w:val="00970EE6"/>
    <w:rsid w:val="00976946"/>
    <w:rsid w:val="00980A7F"/>
    <w:rsid w:val="00982824"/>
    <w:rsid w:val="0098296E"/>
    <w:rsid w:val="00996DCC"/>
    <w:rsid w:val="00996EF0"/>
    <w:rsid w:val="009A3E7B"/>
    <w:rsid w:val="009C139E"/>
    <w:rsid w:val="009E1E69"/>
    <w:rsid w:val="009F0E9D"/>
    <w:rsid w:val="009F2A2C"/>
    <w:rsid w:val="009F69E5"/>
    <w:rsid w:val="00A03BF2"/>
    <w:rsid w:val="00A042E6"/>
    <w:rsid w:val="00A07A87"/>
    <w:rsid w:val="00A16E06"/>
    <w:rsid w:val="00A16EE9"/>
    <w:rsid w:val="00A17F51"/>
    <w:rsid w:val="00A2123C"/>
    <w:rsid w:val="00A21E2A"/>
    <w:rsid w:val="00A30078"/>
    <w:rsid w:val="00A33480"/>
    <w:rsid w:val="00A346CC"/>
    <w:rsid w:val="00A3490B"/>
    <w:rsid w:val="00A46A77"/>
    <w:rsid w:val="00A60733"/>
    <w:rsid w:val="00A672AB"/>
    <w:rsid w:val="00A71A52"/>
    <w:rsid w:val="00A82284"/>
    <w:rsid w:val="00AA0305"/>
    <w:rsid w:val="00AA6EF9"/>
    <w:rsid w:val="00AB2469"/>
    <w:rsid w:val="00AD7704"/>
    <w:rsid w:val="00AE2A74"/>
    <w:rsid w:val="00AE6388"/>
    <w:rsid w:val="00AF3105"/>
    <w:rsid w:val="00AF5901"/>
    <w:rsid w:val="00AF5A5D"/>
    <w:rsid w:val="00AF6A7C"/>
    <w:rsid w:val="00B01231"/>
    <w:rsid w:val="00B10DB1"/>
    <w:rsid w:val="00B20267"/>
    <w:rsid w:val="00B25A55"/>
    <w:rsid w:val="00B31257"/>
    <w:rsid w:val="00B53E6B"/>
    <w:rsid w:val="00B55AD8"/>
    <w:rsid w:val="00B55C30"/>
    <w:rsid w:val="00B566EB"/>
    <w:rsid w:val="00B5692B"/>
    <w:rsid w:val="00B6229D"/>
    <w:rsid w:val="00B71611"/>
    <w:rsid w:val="00B7279E"/>
    <w:rsid w:val="00B75000"/>
    <w:rsid w:val="00B76988"/>
    <w:rsid w:val="00B77004"/>
    <w:rsid w:val="00B779CE"/>
    <w:rsid w:val="00B80C91"/>
    <w:rsid w:val="00B861BC"/>
    <w:rsid w:val="00B94DDD"/>
    <w:rsid w:val="00B96CBB"/>
    <w:rsid w:val="00BA0217"/>
    <w:rsid w:val="00BA6F3E"/>
    <w:rsid w:val="00BB317B"/>
    <w:rsid w:val="00BB393A"/>
    <w:rsid w:val="00BC030B"/>
    <w:rsid w:val="00BD0E3F"/>
    <w:rsid w:val="00BE0231"/>
    <w:rsid w:val="00BE2860"/>
    <w:rsid w:val="00BE62CB"/>
    <w:rsid w:val="00BE6A8A"/>
    <w:rsid w:val="00BE7855"/>
    <w:rsid w:val="00BF0663"/>
    <w:rsid w:val="00C03219"/>
    <w:rsid w:val="00C12B0F"/>
    <w:rsid w:val="00C16F4A"/>
    <w:rsid w:val="00C20AE9"/>
    <w:rsid w:val="00C40D52"/>
    <w:rsid w:val="00C6113E"/>
    <w:rsid w:val="00C736FC"/>
    <w:rsid w:val="00C830C2"/>
    <w:rsid w:val="00C85AD5"/>
    <w:rsid w:val="00C90C1E"/>
    <w:rsid w:val="00C90D7E"/>
    <w:rsid w:val="00C938D7"/>
    <w:rsid w:val="00CA1899"/>
    <w:rsid w:val="00CB0394"/>
    <w:rsid w:val="00CC4DAF"/>
    <w:rsid w:val="00CD715C"/>
    <w:rsid w:val="00CE0491"/>
    <w:rsid w:val="00CE42B4"/>
    <w:rsid w:val="00CF4236"/>
    <w:rsid w:val="00CF5612"/>
    <w:rsid w:val="00D044F9"/>
    <w:rsid w:val="00D063A1"/>
    <w:rsid w:val="00D06DD5"/>
    <w:rsid w:val="00D07082"/>
    <w:rsid w:val="00D10408"/>
    <w:rsid w:val="00D163D3"/>
    <w:rsid w:val="00D1662E"/>
    <w:rsid w:val="00D206FE"/>
    <w:rsid w:val="00D238DB"/>
    <w:rsid w:val="00D41F3C"/>
    <w:rsid w:val="00D51B3B"/>
    <w:rsid w:val="00D76041"/>
    <w:rsid w:val="00D9073C"/>
    <w:rsid w:val="00D935F4"/>
    <w:rsid w:val="00DA01BD"/>
    <w:rsid w:val="00DB52E6"/>
    <w:rsid w:val="00DB6C66"/>
    <w:rsid w:val="00DC205A"/>
    <w:rsid w:val="00DC2BD3"/>
    <w:rsid w:val="00DD0673"/>
    <w:rsid w:val="00DD180A"/>
    <w:rsid w:val="00DD78CE"/>
    <w:rsid w:val="00DE15C8"/>
    <w:rsid w:val="00DE6561"/>
    <w:rsid w:val="00DF0686"/>
    <w:rsid w:val="00DF0FFF"/>
    <w:rsid w:val="00E03254"/>
    <w:rsid w:val="00E05FA6"/>
    <w:rsid w:val="00E1067F"/>
    <w:rsid w:val="00E30E14"/>
    <w:rsid w:val="00E3452D"/>
    <w:rsid w:val="00E42266"/>
    <w:rsid w:val="00E4504B"/>
    <w:rsid w:val="00E56695"/>
    <w:rsid w:val="00E64D16"/>
    <w:rsid w:val="00E67F38"/>
    <w:rsid w:val="00E711FF"/>
    <w:rsid w:val="00E75E79"/>
    <w:rsid w:val="00E823C9"/>
    <w:rsid w:val="00E909DD"/>
    <w:rsid w:val="00E91535"/>
    <w:rsid w:val="00EA369B"/>
    <w:rsid w:val="00EA64AE"/>
    <w:rsid w:val="00EB0064"/>
    <w:rsid w:val="00EB0855"/>
    <w:rsid w:val="00EB5DDE"/>
    <w:rsid w:val="00EC157E"/>
    <w:rsid w:val="00ED34E6"/>
    <w:rsid w:val="00EE0AFF"/>
    <w:rsid w:val="00EE0FCC"/>
    <w:rsid w:val="00EE19DD"/>
    <w:rsid w:val="00EE552E"/>
    <w:rsid w:val="00EE5C04"/>
    <w:rsid w:val="00EF3EAD"/>
    <w:rsid w:val="00EF50D4"/>
    <w:rsid w:val="00F01A34"/>
    <w:rsid w:val="00F02614"/>
    <w:rsid w:val="00F031A5"/>
    <w:rsid w:val="00F043D2"/>
    <w:rsid w:val="00F0697C"/>
    <w:rsid w:val="00F16048"/>
    <w:rsid w:val="00F208C5"/>
    <w:rsid w:val="00F21F81"/>
    <w:rsid w:val="00F312EB"/>
    <w:rsid w:val="00F33C74"/>
    <w:rsid w:val="00F33F38"/>
    <w:rsid w:val="00F33F3A"/>
    <w:rsid w:val="00F34B82"/>
    <w:rsid w:val="00F43BFD"/>
    <w:rsid w:val="00F52786"/>
    <w:rsid w:val="00F61DB2"/>
    <w:rsid w:val="00F62FF3"/>
    <w:rsid w:val="00F643BA"/>
    <w:rsid w:val="00F6667C"/>
    <w:rsid w:val="00F67978"/>
    <w:rsid w:val="00F84852"/>
    <w:rsid w:val="00F9096A"/>
    <w:rsid w:val="00F932E6"/>
    <w:rsid w:val="00FB36C1"/>
    <w:rsid w:val="00FC0BA4"/>
    <w:rsid w:val="00FC1634"/>
    <w:rsid w:val="00FC4FF7"/>
    <w:rsid w:val="00FC5747"/>
    <w:rsid w:val="00FC6DE4"/>
    <w:rsid w:val="00FD447F"/>
    <w:rsid w:val="00FD5A33"/>
    <w:rsid w:val="00FE4B57"/>
    <w:rsid w:val="00FE73B0"/>
    <w:rsid w:val="00FF1F55"/>
    <w:rsid w:val="00FF56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85FE1"/>
  <w15:docId w15:val="{A14FC9B9-C7C9-415C-BC31-E8C51D6D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AFF"/>
    <w:rPr>
      <w:sz w:val="16"/>
      <w:szCs w:val="16"/>
    </w:rPr>
  </w:style>
  <w:style w:type="paragraph" w:styleId="CommentText">
    <w:name w:val="annotation text"/>
    <w:basedOn w:val="Normal"/>
    <w:link w:val="CommentTextChar"/>
    <w:uiPriority w:val="99"/>
    <w:semiHidden/>
    <w:unhideWhenUsed/>
    <w:rsid w:val="00EE0AFF"/>
    <w:pPr>
      <w:spacing w:line="240" w:lineRule="auto"/>
    </w:pPr>
    <w:rPr>
      <w:sz w:val="20"/>
      <w:szCs w:val="20"/>
    </w:rPr>
  </w:style>
  <w:style w:type="character" w:customStyle="1" w:styleId="CommentTextChar">
    <w:name w:val="Comment Text Char"/>
    <w:basedOn w:val="DefaultParagraphFont"/>
    <w:link w:val="CommentText"/>
    <w:uiPriority w:val="99"/>
    <w:semiHidden/>
    <w:rsid w:val="00EE0AFF"/>
    <w:rPr>
      <w:sz w:val="20"/>
      <w:szCs w:val="20"/>
    </w:rPr>
  </w:style>
  <w:style w:type="paragraph" w:styleId="CommentSubject">
    <w:name w:val="annotation subject"/>
    <w:basedOn w:val="CommentText"/>
    <w:next w:val="CommentText"/>
    <w:link w:val="CommentSubjectChar"/>
    <w:uiPriority w:val="99"/>
    <w:semiHidden/>
    <w:unhideWhenUsed/>
    <w:rsid w:val="00EE0AFF"/>
    <w:rPr>
      <w:b/>
      <w:bCs/>
    </w:rPr>
  </w:style>
  <w:style w:type="character" w:customStyle="1" w:styleId="CommentSubjectChar">
    <w:name w:val="Comment Subject Char"/>
    <w:basedOn w:val="CommentTextChar"/>
    <w:link w:val="CommentSubject"/>
    <w:uiPriority w:val="99"/>
    <w:semiHidden/>
    <w:rsid w:val="00EE0AFF"/>
    <w:rPr>
      <w:b/>
      <w:bCs/>
      <w:sz w:val="20"/>
      <w:szCs w:val="20"/>
    </w:rPr>
  </w:style>
  <w:style w:type="paragraph" w:styleId="BalloonText">
    <w:name w:val="Balloon Text"/>
    <w:basedOn w:val="Normal"/>
    <w:link w:val="BalloonTextChar"/>
    <w:uiPriority w:val="99"/>
    <w:semiHidden/>
    <w:unhideWhenUsed/>
    <w:rsid w:val="00EE0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FF"/>
    <w:rPr>
      <w:rFonts w:ascii="Segoe UI" w:hAnsi="Segoe UI" w:cs="Segoe UI"/>
      <w:sz w:val="18"/>
      <w:szCs w:val="18"/>
    </w:rPr>
  </w:style>
  <w:style w:type="character" w:styleId="Hyperlink">
    <w:name w:val="Hyperlink"/>
    <w:basedOn w:val="DefaultParagraphFont"/>
    <w:uiPriority w:val="99"/>
    <w:unhideWhenUsed/>
    <w:rsid w:val="00EE0AFF"/>
    <w:rPr>
      <w:color w:val="0563C1" w:themeColor="hyperlink"/>
      <w:u w:val="single"/>
    </w:rPr>
  </w:style>
  <w:style w:type="character" w:styleId="EndnoteReference">
    <w:name w:val="endnote reference"/>
    <w:rsid w:val="000427DA"/>
    <w:rPr>
      <w:vertAlign w:val="superscript"/>
    </w:rPr>
  </w:style>
  <w:style w:type="table" w:styleId="TableGrid">
    <w:name w:val="Table Grid"/>
    <w:basedOn w:val="TableNormal"/>
    <w:uiPriority w:val="39"/>
    <w:rsid w:val="008D1F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93A"/>
    <w:pPr>
      <w:ind w:left="720"/>
      <w:contextualSpacing/>
    </w:pPr>
  </w:style>
  <w:style w:type="paragraph" w:styleId="Header">
    <w:name w:val="header"/>
    <w:basedOn w:val="Normal"/>
    <w:link w:val="HeaderChar"/>
    <w:uiPriority w:val="99"/>
    <w:unhideWhenUsed/>
    <w:rsid w:val="006A3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778"/>
  </w:style>
  <w:style w:type="paragraph" w:styleId="Footer">
    <w:name w:val="footer"/>
    <w:basedOn w:val="Normal"/>
    <w:link w:val="FooterChar"/>
    <w:uiPriority w:val="99"/>
    <w:unhideWhenUsed/>
    <w:rsid w:val="006A3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778"/>
  </w:style>
  <w:style w:type="paragraph" w:styleId="Revision">
    <w:name w:val="Revision"/>
    <w:hidden/>
    <w:uiPriority w:val="99"/>
    <w:semiHidden/>
    <w:rsid w:val="002B62A6"/>
    <w:pPr>
      <w:spacing w:after="0" w:line="240" w:lineRule="auto"/>
    </w:pPr>
  </w:style>
  <w:style w:type="table" w:customStyle="1" w:styleId="TableGrid1">
    <w:name w:val="Table Grid1"/>
    <w:basedOn w:val="TableNormal"/>
    <w:next w:val="TableGrid"/>
    <w:uiPriority w:val="39"/>
    <w:rsid w:val="00B55C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1C8"/>
    <w:rPr>
      <w:i/>
      <w:iCs/>
    </w:rPr>
  </w:style>
  <w:style w:type="paragraph" w:customStyle="1" w:styleId="EndNoteBibliographyTitle">
    <w:name w:val="EndNote Bibliography Title"/>
    <w:basedOn w:val="Normal"/>
    <w:link w:val="EndNoteBibliographyTitleChar"/>
    <w:rsid w:val="008E636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E6363"/>
    <w:rPr>
      <w:rFonts w:ascii="Calibri" w:hAnsi="Calibri" w:cs="Calibri"/>
      <w:noProof/>
    </w:rPr>
  </w:style>
  <w:style w:type="paragraph" w:customStyle="1" w:styleId="EndNoteBibliography">
    <w:name w:val="EndNote Bibliography"/>
    <w:basedOn w:val="Normal"/>
    <w:link w:val="EndNoteBibliographyChar"/>
    <w:rsid w:val="008E636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E6363"/>
    <w:rPr>
      <w:rFonts w:ascii="Calibri" w:hAnsi="Calibri" w:cs="Calibri"/>
      <w:noProof/>
    </w:rPr>
  </w:style>
  <w:style w:type="character" w:styleId="FollowedHyperlink">
    <w:name w:val="FollowedHyperlink"/>
    <w:basedOn w:val="DefaultParagraphFont"/>
    <w:uiPriority w:val="99"/>
    <w:semiHidden/>
    <w:unhideWhenUsed/>
    <w:rsid w:val="00180810"/>
    <w:rPr>
      <w:color w:val="954F72" w:themeColor="followedHyperlink"/>
      <w:u w:val="single"/>
    </w:rPr>
  </w:style>
  <w:style w:type="character" w:customStyle="1" w:styleId="apple-style-span">
    <w:name w:val="apple-style-span"/>
    <w:basedOn w:val="DefaultParagraphFont"/>
    <w:rsid w:val="00970EE6"/>
  </w:style>
  <w:style w:type="character" w:styleId="LineNumber">
    <w:name w:val="line number"/>
    <w:basedOn w:val="DefaultParagraphFont"/>
    <w:uiPriority w:val="99"/>
    <w:semiHidden/>
    <w:unhideWhenUsed/>
    <w:rsid w:val="00D1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3045">
      <w:bodyDiv w:val="1"/>
      <w:marLeft w:val="0"/>
      <w:marRight w:val="0"/>
      <w:marTop w:val="0"/>
      <w:marBottom w:val="0"/>
      <w:divBdr>
        <w:top w:val="none" w:sz="0" w:space="0" w:color="auto"/>
        <w:left w:val="none" w:sz="0" w:space="0" w:color="auto"/>
        <w:bottom w:val="none" w:sz="0" w:space="0" w:color="auto"/>
        <w:right w:val="none" w:sz="0" w:space="0" w:color="auto"/>
      </w:divBdr>
    </w:div>
    <w:div w:id="94256926">
      <w:bodyDiv w:val="1"/>
      <w:marLeft w:val="0"/>
      <w:marRight w:val="0"/>
      <w:marTop w:val="0"/>
      <w:marBottom w:val="0"/>
      <w:divBdr>
        <w:top w:val="none" w:sz="0" w:space="0" w:color="auto"/>
        <w:left w:val="none" w:sz="0" w:space="0" w:color="auto"/>
        <w:bottom w:val="none" w:sz="0" w:space="0" w:color="auto"/>
        <w:right w:val="none" w:sz="0" w:space="0" w:color="auto"/>
      </w:divBdr>
    </w:div>
    <w:div w:id="280264462">
      <w:bodyDiv w:val="1"/>
      <w:marLeft w:val="0"/>
      <w:marRight w:val="0"/>
      <w:marTop w:val="0"/>
      <w:marBottom w:val="0"/>
      <w:divBdr>
        <w:top w:val="none" w:sz="0" w:space="0" w:color="auto"/>
        <w:left w:val="none" w:sz="0" w:space="0" w:color="auto"/>
        <w:bottom w:val="none" w:sz="0" w:space="0" w:color="auto"/>
        <w:right w:val="none" w:sz="0" w:space="0" w:color="auto"/>
      </w:divBdr>
    </w:div>
    <w:div w:id="579413595">
      <w:bodyDiv w:val="1"/>
      <w:marLeft w:val="0"/>
      <w:marRight w:val="0"/>
      <w:marTop w:val="0"/>
      <w:marBottom w:val="0"/>
      <w:divBdr>
        <w:top w:val="none" w:sz="0" w:space="0" w:color="auto"/>
        <w:left w:val="none" w:sz="0" w:space="0" w:color="auto"/>
        <w:bottom w:val="none" w:sz="0" w:space="0" w:color="auto"/>
        <w:right w:val="none" w:sz="0" w:space="0" w:color="auto"/>
      </w:divBdr>
    </w:div>
    <w:div w:id="875432563">
      <w:bodyDiv w:val="1"/>
      <w:marLeft w:val="0"/>
      <w:marRight w:val="0"/>
      <w:marTop w:val="0"/>
      <w:marBottom w:val="0"/>
      <w:divBdr>
        <w:top w:val="none" w:sz="0" w:space="0" w:color="auto"/>
        <w:left w:val="none" w:sz="0" w:space="0" w:color="auto"/>
        <w:bottom w:val="none" w:sz="0" w:space="0" w:color="auto"/>
        <w:right w:val="none" w:sz="0" w:space="0" w:color="auto"/>
      </w:divBdr>
    </w:div>
    <w:div w:id="1138180721">
      <w:bodyDiv w:val="1"/>
      <w:marLeft w:val="0"/>
      <w:marRight w:val="0"/>
      <w:marTop w:val="0"/>
      <w:marBottom w:val="0"/>
      <w:divBdr>
        <w:top w:val="none" w:sz="0" w:space="0" w:color="auto"/>
        <w:left w:val="none" w:sz="0" w:space="0" w:color="auto"/>
        <w:bottom w:val="none" w:sz="0" w:space="0" w:color="auto"/>
        <w:right w:val="none" w:sz="0" w:space="0" w:color="auto"/>
      </w:divBdr>
    </w:div>
    <w:div w:id="1230774822">
      <w:bodyDiv w:val="1"/>
      <w:marLeft w:val="0"/>
      <w:marRight w:val="0"/>
      <w:marTop w:val="0"/>
      <w:marBottom w:val="0"/>
      <w:divBdr>
        <w:top w:val="none" w:sz="0" w:space="0" w:color="auto"/>
        <w:left w:val="none" w:sz="0" w:space="0" w:color="auto"/>
        <w:bottom w:val="none" w:sz="0" w:space="0" w:color="auto"/>
        <w:right w:val="none" w:sz="0" w:space="0" w:color="auto"/>
      </w:divBdr>
    </w:div>
    <w:div w:id="1597244950">
      <w:bodyDiv w:val="1"/>
      <w:marLeft w:val="0"/>
      <w:marRight w:val="0"/>
      <w:marTop w:val="0"/>
      <w:marBottom w:val="0"/>
      <w:divBdr>
        <w:top w:val="none" w:sz="0" w:space="0" w:color="auto"/>
        <w:left w:val="none" w:sz="0" w:space="0" w:color="auto"/>
        <w:bottom w:val="none" w:sz="0" w:space="0" w:color="auto"/>
        <w:right w:val="none" w:sz="0" w:space="0" w:color="auto"/>
      </w:divBdr>
    </w:div>
    <w:div w:id="1893495571">
      <w:bodyDiv w:val="1"/>
      <w:marLeft w:val="0"/>
      <w:marRight w:val="0"/>
      <w:marTop w:val="0"/>
      <w:marBottom w:val="0"/>
      <w:divBdr>
        <w:top w:val="none" w:sz="0" w:space="0" w:color="auto"/>
        <w:left w:val="none" w:sz="0" w:space="0" w:color="auto"/>
        <w:bottom w:val="none" w:sz="0" w:space="0" w:color="auto"/>
        <w:right w:val="none" w:sz="0" w:space="0" w:color="auto"/>
      </w:divBdr>
    </w:div>
    <w:div w:id="20099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mmers@soton.ac.uk" TargetMode="External"/><Relationship Id="rId13" Type="http://schemas.openxmlformats.org/officeDocument/2006/relationships/hyperlink" Target="mailto:D.M.Thomas@soton.ac.uk" TargetMode="External"/><Relationship Id="rId18" Type="http://schemas.openxmlformats.org/officeDocument/2006/relationships/hyperlink" Target="http://www.dh.gov.uk/publications:" TargetMode="External"/><Relationship Id="rId3" Type="http://schemas.openxmlformats.org/officeDocument/2006/relationships/styles" Target="styles.xml"/><Relationship Id="rId21" Type="http://schemas.openxmlformats.org/officeDocument/2006/relationships/hyperlink" Target="http://www.nhsalliance.org/wp-content/uploads/2015/10/Making-Time-in-General-Practice-FULL-REPORT-01-10-15.pdf" TargetMode="External"/><Relationship Id="rId7" Type="http://schemas.openxmlformats.org/officeDocument/2006/relationships/endnotes" Target="endnotes.xml"/><Relationship Id="rId12" Type="http://schemas.openxmlformats.org/officeDocument/2006/relationships/hyperlink" Target="mailto:ab7@soton.ac.uk" TargetMode="External"/><Relationship Id="rId17" Type="http://schemas.openxmlformats.org/officeDocument/2006/relationships/hyperlink" Target="http://goldcopd.org/global-strategy-diagnosis-management-prevention-copd-2016/" TargetMode="External"/><Relationship Id="rId2" Type="http://schemas.openxmlformats.org/officeDocument/2006/relationships/numbering" Target="numbering.xml"/><Relationship Id="rId16" Type="http://schemas.openxmlformats.org/officeDocument/2006/relationships/hyperlink" Target="https://www.nice.org.uk/guidance/cg101/resources/costing-report-134511805" TargetMode="External"/><Relationship Id="rId20" Type="http://schemas.openxmlformats.org/officeDocument/2006/relationships/hyperlink" Target="http://www.gov.uk/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a.astles@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CG101" TargetMode="External"/><Relationship Id="rId23" Type="http://schemas.openxmlformats.org/officeDocument/2006/relationships/fontTable" Target="fontTable.xml"/><Relationship Id="rId10" Type="http://schemas.openxmlformats.org/officeDocument/2006/relationships/hyperlink" Target="mailto:kate.gillett@uhs.nhs.uk" TargetMode="External"/><Relationship Id="rId19" Type="http://schemas.openxmlformats.org/officeDocument/2006/relationships/hyperlink" Target="http://spirohub.com/wp-content/uploads/2016/01/BLF-Lost-in-translation-bridging-the-communication-gap-in-COPD.pdf" TargetMode="External"/><Relationship Id="rId4" Type="http://schemas.openxmlformats.org/officeDocument/2006/relationships/settings" Target="settings.xml"/><Relationship Id="rId9" Type="http://schemas.openxmlformats.org/officeDocument/2006/relationships/hyperlink" Target="mailto:t.sharmeen@reading.ac.uk" TargetMode="External"/><Relationship Id="rId14" Type="http://schemas.openxmlformats.org/officeDocument/2006/relationships/hyperlink" Target="mailto:t.wilkinson@soton.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F31C6AD-9C2E-488B-B843-213D4EC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11475</Words>
  <Characters>65412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R.</dc:creator>
  <cp:lastModifiedBy>Summers R.</cp:lastModifiedBy>
  <cp:revision>6</cp:revision>
  <dcterms:created xsi:type="dcterms:W3CDTF">2017-07-06T12:41:00Z</dcterms:created>
  <dcterms:modified xsi:type="dcterms:W3CDTF">2017-07-10T12:31:00Z</dcterms:modified>
</cp:coreProperties>
</file>