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C8" w:rsidRDefault="00A920C8" w:rsidP="00A920C8">
      <w:pPr>
        <w:rPr>
          <w:b/>
        </w:rPr>
      </w:pPr>
      <w:r w:rsidRPr="003F2912">
        <w:rPr>
          <w:b/>
        </w:rPr>
        <w:t xml:space="preserve">Table 2 </w:t>
      </w:r>
      <w:r>
        <w:rPr>
          <w:b/>
        </w:rPr>
        <w:tab/>
      </w:r>
      <w:r>
        <w:rPr>
          <w:b/>
        </w:rPr>
        <w:tab/>
      </w:r>
      <w:r w:rsidRPr="003F2912">
        <w:rPr>
          <w:b/>
        </w:rPr>
        <w:t>Participant Characteristics</w:t>
      </w:r>
    </w:p>
    <w:p w:rsidR="009C1E00" w:rsidRPr="003F2912" w:rsidRDefault="009C1E00" w:rsidP="00A920C8">
      <w:pPr>
        <w:rPr>
          <w:b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-66"/>
        <w:tblW w:w="8872" w:type="dxa"/>
        <w:tblLayout w:type="fixed"/>
        <w:tblLook w:val="04A0" w:firstRow="1" w:lastRow="0" w:firstColumn="1" w:lastColumn="0" w:noHBand="0" w:noVBand="1"/>
      </w:tblPr>
      <w:tblGrid>
        <w:gridCol w:w="3173"/>
        <w:gridCol w:w="2228"/>
        <w:gridCol w:w="1559"/>
        <w:gridCol w:w="1912"/>
      </w:tblGrid>
      <w:tr w:rsidR="00A920C8" w:rsidRPr="00A772D2" w:rsidTr="006C6F3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B393A" w:rsidRDefault="00A920C8" w:rsidP="006C6F3C">
            <w:pPr>
              <w:spacing w:after="160" w:line="259" w:lineRule="auto"/>
              <w:jc w:val="center"/>
              <w:rPr>
                <w:b/>
                <w:bCs/>
              </w:rPr>
            </w:pPr>
            <w:r w:rsidRPr="00BB393A">
              <w:rPr>
                <w:b/>
                <w:bCs/>
              </w:rPr>
              <w:t>Characteristics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B393A" w:rsidRDefault="00A920C8" w:rsidP="006C6F3C">
            <w:pPr>
              <w:spacing w:after="160" w:line="259" w:lineRule="auto"/>
              <w:jc w:val="center"/>
              <w:rPr>
                <w:b/>
                <w:bCs/>
              </w:rPr>
            </w:pPr>
            <w:r w:rsidRPr="00BB393A">
              <w:rPr>
                <w:b/>
                <w:bCs/>
              </w:rPr>
              <w:t xml:space="preserve">General Practitioner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B393A" w:rsidRDefault="00A920C8" w:rsidP="006C6F3C">
            <w:pPr>
              <w:spacing w:after="160" w:line="259" w:lineRule="auto"/>
              <w:jc w:val="center"/>
              <w:rPr>
                <w:b/>
                <w:bCs/>
              </w:rPr>
            </w:pPr>
            <w:r w:rsidRPr="00BB393A">
              <w:rPr>
                <w:b/>
                <w:bCs/>
              </w:rPr>
              <w:t>Nurse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B393A" w:rsidRDefault="00A920C8" w:rsidP="006C6F3C">
            <w:pPr>
              <w:spacing w:after="160" w:line="259" w:lineRule="auto"/>
              <w:jc w:val="center"/>
              <w:rPr>
                <w:b/>
                <w:bCs/>
              </w:rPr>
            </w:pPr>
            <w:r w:rsidRPr="00BB393A">
              <w:rPr>
                <w:b/>
                <w:bCs/>
              </w:rPr>
              <w:t>Practice manager</w:t>
            </w:r>
          </w:p>
        </w:tc>
      </w:tr>
      <w:tr w:rsidR="00A920C8" w:rsidRPr="00A772D2" w:rsidTr="006C6F3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B393A" w:rsidRDefault="00A920C8" w:rsidP="006C6F3C">
            <w:pPr>
              <w:spacing w:after="160" w:line="259" w:lineRule="auto"/>
              <w:rPr>
                <w:b/>
                <w:bCs/>
              </w:rPr>
            </w:pPr>
            <w:r w:rsidRPr="00B01231">
              <w:rPr>
                <w:b/>
                <w:bCs/>
              </w:rPr>
              <w:t>Staff interviewed</w:t>
            </w:r>
            <w:r>
              <w:rPr>
                <w:b/>
                <w:bCs/>
              </w:rPr>
              <w:t xml:space="preserve"> (n=36)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10</w:t>
            </w:r>
          </w:p>
        </w:tc>
      </w:tr>
      <w:tr w:rsidR="00A920C8" w:rsidRPr="00A772D2" w:rsidTr="006C6F3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01231" w:rsidRDefault="00A920C8" w:rsidP="006C6F3C">
            <w:pPr>
              <w:spacing w:after="160" w:line="259" w:lineRule="auto"/>
              <w:rPr>
                <w:b/>
                <w:bCs/>
              </w:rPr>
            </w:pPr>
            <w:r w:rsidRPr="00B01231">
              <w:rPr>
                <w:b/>
                <w:bCs/>
              </w:rPr>
              <w:t>Age range in years (Mean)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>
              <w:t>32-60</w:t>
            </w:r>
            <w:r w:rsidRPr="00A772D2">
              <w:t xml:space="preserve"> </w:t>
            </w:r>
            <w:r>
              <w:t xml:space="preserve"> </w:t>
            </w:r>
            <w:r w:rsidRPr="00A772D2">
              <w:t>(</w:t>
            </w:r>
            <w:r>
              <w:t>45</w:t>
            </w:r>
            <w:r w:rsidRPr="00A772D2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>
              <w:t xml:space="preserve">38-59 </w:t>
            </w:r>
            <w:r w:rsidRPr="00A772D2">
              <w:t>(</w:t>
            </w:r>
            <w:r>
              <w:t>49</w:t>
            </w:r>
            <w:r w:rsidRPr="00A772D2">
              <w:t>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>
              <w:t>34-54 (</w:t>
            </w:r>
            <w:r w:rsidRPr="00A772D2">
              <w:t>42</w:t>
            </w:r>
            <w:r>
              <w:t>)</w:t>
            </w:r>
          </w:p>
        </w:tc>
      </w:tr>
      <w:tr w:rsidR="00A920C8" w:rsidRPr="00A772D2" w:rsidTr="006C6F3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B393A" w:rsidRDefault="00A920C8" w:rsidP="006C6F3C">
            <w:pPr>
              <w:spacing w:after="160" w:line="259" w:lineRule="auto"/>
              <w:rPr>
                <w:b/>
                <w:bCs/>
              </w:rPr>
            </w:pPr>
            <w:r w:rsidRPr="00BB393A">
              <w:rPr>
                <w:b/>
                <w:bCs/>
              </w:rPr>
              <w:t xml:space="preserve">Sex </w:t>
            </w:r>
          </w:p>
          <w:p w:rsidR="00A920C8" w:rsidRDefault="00A920C8" w:rsidP="006C6F3C">
            <w:pPr>
              <w:spacing w:after="160" w:line="259" w:lineRule="auto"/>
            </w:pPr>
            <w:r>
              <w:t>Female</w:t>
            </w:r>
          </w:p>
          <w:p w:rsidR="00A920C8" w:rsidRPr="00A772D2" w:rsidRDefault="00A920C8" w:rsidP="006C6F3C">
            <w:pPr>
              <w:spacing w:after="160" w:line="259" w:lineRule="auto"/>
            </w:pPr>
            <w:r>
              <w:t>Male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Default="00A920C8" w:rsidP="006C6F3C">
            <w:pPr>
              <w:spacing w:after="160" w:line="259" w:lineRule="auto"/>
              <w:jc w:val="center"/>
            </w:pPr>
          </w:p>
          <w:p w:rsidR="00A920C8" w:rsidRDefault="00A920C8" w:rsidP="006C6F3C">
            <w:pPr>
              <w:spacing w:after="160" w:line="259" w:lineRule="auto"/>
              <w:jc w:val="center"/>
            </w:pPr>
            <w:r w:rsidRPr="00A772D2">
              <w:t>5</w:t>
            </w: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Default="00A920C8" w:rsidP="006C6F3C">
            <w:pPr>
              <w:spacing w:after="160" w:line="259" w:lineRule="auto"/>
              <w:jc w:val="center"/>
            </w:pPr>
          </w:p>
          <w:p w:rsidR="00A920C8" w:rsidRDefault="00A920C8" w:rsidP="006C6F3C">
            <w:pPr>
              <w:spacing w:after="160" w:line="259" w:lineRule="auto"/>
              <w:jc w:val="center"/>
            </w:pPr>
            <w:r w:rsidRPr="00A772D2">
              <w:t>14</w:t>
            </w: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Default="00A920C8" w:rsidP="006C6F3C">
            <w:pPr>
              <w:spacing w:after="160" w:line="259" w:lineRule="auto"/>
              <w:jc w:val="center"/>
            </w:pPr>
          </w:p>
          <w:p w:rsidR="00A920C8" w:rsidRDefault="00A920C8" w:rsidP="006C6F3C">
            <w:pPr>
              <w:spacing w:after="160" w:line="259" w:lineRule="auto"/>
              <w:jc w:val="center"/>
            </w:pPr>
            <w:r w:rsidRPr="00A772D2">
              <w:t>9</w:t>
            </w: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>
              <w:t>1</w:t>
            </w:r>
          </w:p>
        </w:tc>
      </w:tr>
      <w:tr w:rsidR="00A920C8" w:rsidRPr="00A772D2" w:rsidTr="006C6F3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B393A" w:rsidRDefault="00A920C8" w:rsidP="006C6F3C">
            <w:pPr>
              <w:spacing w:after="160" w:line="259" w:lineRule="auto"/>
              <w:rPr>
                <w:b/>
                <w:bCs/>
              </w:rPr>
            </w:pPr>
            <w:r w:rsidRPr="00BB393A">
              <w:rPr>
                <w:b/>
                <w:bCs/>
              </w:rPr>
              <w:t>Length of practice experience</w:t>
            </w:r>
          </w:p>
          <w:p w:rsidR="00A920C8" w:rsidRPr="00A772D2" w:rsidRDefault="00A920C8" w:rsidP="006C6F3C">
            <w:pPr>
              <w:spacing w:after="160" w:line="259" w:lineRule="auto"/>
            </w:pPr>
            <w:r w:rsidRPr="00A772D2">
              <w:t>&lt;5 years</w:t>
            </w:r>
          </w:p>
          <w:p w:rsidR="00A920C8" w:rsidRPr="00A772D2" w:rsidRDefault="00A920C8" w:rsidP="006C6F3C">
            <w:pPr>
              <w:spacing w:after="160" w:line="259" w:lineRule="auto"/>
            </w:pPr>
            <w:r w:rsidRPr="00A772D2">
              <w:t>6-10 years</w:t>
            </w:r>
          </w:p>
          <w:p w:rsidR="00A920C8" w:rsidRPr="00A772D2" w:rsidRDefault="00A920C8" w:rsidP="006C6F3C">
            <w:pPr>
              <w:spacing w:after="160" w:line="259" w:lineRule="auto"/>
            </w:pPr>
            <w:r w:rsidRPr="00A772D2">
              <w:t>&gt;10 years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2</w:t>
            </w: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4</w:t>
            </w: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1</w:t>
            </w: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6</w:t>
            </w: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5</w:t>
            </w: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1</w:t>
            </w:r>
          </w:p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4</w:t>
            </w:r>
          </w:p>
        </w:tc>
      </w:tr>
      <w:tr w:rsidR="00A920C8" w:rsidRPr="00A772D2" w:rsidTr="006C6F3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B393A" w:rsidRDefault="00A920C8" w:rsidP="006C6F3C">
            <w:pPr>
              <w:spacing w:after="160" w:line="259" w:lineRule="auto"/>
              <w:rPr>
                <w:b/>
                <w:bCs/>
              </w:rPr>
            </w:pPr>
            <w:r w:rsidRPr="00BB393A">
              <w:rPr>
                <w:b/>
                <w:bCs/>
              </w:rPr>
              <w:t>COPD lead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>
              <w:t>N/A</w:t>
            </w:r>
          </w:p>
        </w:tc>
      </w:tr>
      <w:tr w:rsidR="00A920C8" w:rsidRPr="00A772D2" w:rsidTr="006C6F3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8" w:rsidRDefault="00A920C8" w:rsidP="006C6F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Nurse role</w:t>
            </w:r>
          </w:p>
          <w:p w:rsidR="00A920C8" w:rsidRPr="008B56C3" w:rsidRDefault="00A920C8" w:rsidP="006C6F3C">
            <w:pPr>
              <w:spacing w:line="360" w:lineRule="auto"/>
            </w:pPr>
            <w:r w:rsidRPr="008B56C3">
              <w:t>Practice Nurse</w:t>
            </w:r>
          </w:p>
          <w:p w:rsidR="00A920C8" w:rsidRPr="00BB393A" w:rsidRDefault="00A920C8" w:rsidP="006C6F3C">
            <w:pPr>
              <w:spacing w:line="360" w:lineRule="auto"/>
              <w:rPr>
                <w:b/>
                <w:bCs/>
              </w:rPr>
            </w:pPr>
            <w:r w:rsidRPr="008B56C3">
              <w:t>Nurse Practitioner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8" w:rsidRDefault="00A920C8" w:rsidP="006C6F3C">
            <w:pPr>
              <w:spacing w:line="360" w:lineRule="auto"/>
              <w:jc w:val="center"/>
            </w:pPr>
          </w:p>
          <w:p w:rsidR="00A920C8" w:rsidRPr="00A772D2" w:rsidRDefault="00A920C8" w:rsidP="006C6F3C">
            <w:pPr>
              <w:spacing w:line="360" w:lineRule="auto"/>
              <w:jc w:val="center"/>
            </w:pPr>
            <w: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8" w:rsidRDefault="00A920C8" w:rsidP="006C6F3C">
            <w:pPr>
              <w:spacing w:line="360" w:lineRule="auto"/>
              <w:jc w:val="center"/>
            </w:pPr>
          </w:p>
          <w:p w:rsidR="00A920C8" w:rsidRDefault="00A920C8" w:rsidP="006C6F3C">
            <w:pPr>
              <w:spacing w:line="360" w:lineRule="auto"/>
              <w:jc w:val="center"/>
            </w:pPr>
            <w:r>
              <w:t>13</w:t>
            </w:r>
          </w:p>
          <w:p w:rsidR="00A920C8" w:rsidRPr="00A772D2" w:rsidRDefault="00A920C8" w:rsidP="006C6F3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C8" w:rsidRDefault="00A920C8" w:rsidP="006C6F3C">
            <w:pPr>
              <w:spacing w:line="360" w:lineRule="auto"/>
              <w:jc w:val="center"/>
            </w:pPr>
          </w:p>
          <w:p w:rsidR="00A920C8" w:rsidRDefault="00A920C8" w:rsidP="006C6F3C">
            <w:pPr>
              <w:spacing w:line="360" w:lineRule="auto"/>
              <w:jc w:val="center"/>
            </w:pPr>
            <w:r>
              <w:t>N/A</w:t>
            </w:r>
          </w:p>
        </w:tc>
      </w:tr>
      <w:tr w:rsidR="00A920C8" w:rsidRPr="00A772D2" w:rsidTr="006C6F3C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BB393A" w:rsidRDefault="00A920C8" w:rsidP="006C6F3C">
            <w:pPr>
              <w:spacing w:after="160" w:line="259" w:lineRule="auto"/>
              <w:rPr>
                <w:b/>
                <w:bCs/>
              </w:rPr>
            </w:pPr>
            <w:r w:rsidRPr="00BB393A">
              <w:rPr>
                <w:b/>
                <w:bCs/>
              </w:rPr>
              <w:t xml:space="preserve">Partnership in the practice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 w:rsidRPr="00A772D2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>
              <w:t>N/A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C8" w:rsidRPr="00A772D2" w:rsidRDefault="00A920C8" w:rsidP="006C6F3C">
            <w:pPr>
              <w:spacing w:after="160" w:line="259" w:lineRule="auto"/>
              <w:jc w:val="center"/>
            </w:pPr>
            <w:r>
              <w:t>N/A</w:t>
            </w:r>
          </w:p>
        </w:tc>
      </w:tr>
    </w:tbl>
    <w:p w:rsidR="00A920C8" w:rsidRDefault="00A920C8" w:rsidP="00A920C8"/>
    <w:p w:rsidR="00786D98" w:rsidRDefault="00786D98"/>
    <w:sectPr w:rsidR="00786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C8"/>
    <w:rsid w:val="00786D98"/>
    <w:rsid w:val="009C1E00"/>
    <w:rsid w:val="00A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8A6F1-6D77-49B2-8646-1A5BCA4A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0C8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 R.</dc:creator>
  <cp:keywords/>
  <dc:description/>
  <cp:lastModifiedBy>Summers R.</cp:lastModifiedBy>
  <cp:revision>2</cp:revision>
  <dcterms:created xsi:type="dcterms:W3CDTF">2017-03-21T08:56:00Z</dcterms:created>
  <dcterms:modified xsi:type="dcterms:W3CDTF">2017-07-10T14:44:00Z</dcterms:modified>
</cp:coreProperties>
</file>