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89AF9" w14:textId="6CC12D8F" w:rsidR="00652B86" w:rsidRPr="00400604" w:rsidRDefault="00400604" w:rsidP="009A6FA6">
      <w:pPr>
        <w:pStyle w:val="NoSpacing"/>
        <w:rPr>
          <w:rFonts w:ascii="Garamond" w:hAnsi="Garamond"/>
          <w:i/>
          <w:sz w:val="22"/>
          <w:szCs w:val="22"/>
        </w:rPr>
      </w:pPr>
      <w:bookmarkStart w:id="0" w:name="_GoBack"/>
      <w:bookmarkEnd w:id="0"/>
      <w:r w:rsidRPr="00400604">
        <w:rPr>
          <w:rFonts w:ascii="Garamond" w:hAnsi="Garamond"/>
          <w:i/>
          <w:sz w:val="22"/>
          <w:szCs w:val="22"/>
        </w:rPr>
        <w:t>Original submission to Allergy</w:t>
      </w:r>
    </w:p>
    <w:p w14:paraId="68AA6A69" w14:textId="77777777" w:rsidR="00400604" w:rsidRPr="00F95588" w:rsidRDefault="00400604" w:rsidP="009A6FA6">
      <w:pPr>
        <w:pStyle w:val="NoSpacing"/>
        <w:rPr>
          <w:rFonts w:ascii="Garamond" w:hAnsi="Garamond"/>
          <w:b/>
          <w:sz w:val="22"/>
          <w:szCs w:val="22"/>
        </w:rPr>
      </w:pPr>
    </w:p>
    <w:p w14:paraId="2C0847DF" w14:textId="794B1900" w:rsidR="00286E6C" w:rsidRPr="00F95588" w:rsidRDefault="009768FF" w:rsidP="009A6FA6">
      <w:pPr>
        <w:pStyle w:val="NoSpacing"/>
        <w:rPr>
          <w:rFonts w:ascii="Garamond" w:hAnsi="Garamond"/>
          <w:b/>
          <w:sz w:val="22"/>
          <w:szCs w:val="22"/>
        </w:rPr>
      </w:pPr>
      <w:r w:rsidRPr="00F95588">
        <w:rPr>
          <w:rFonts w:ascii="Garamond" w:hAnsi="Garamond"/>
          <w:b/>
          <w:sz w:val="22"/>
          <w:szCs w:val="22"/>
        </w:rPr>
        <w:t xml:space="preserve">Allergen immunotherapy for </w:t>
      </w:r>
      <w:r w:rsidR="00B0354B" w:rsidRPr="00F95588">
        <w:rPr>
          <w:rFonts w:ascii="Garamond" w:hAnsi="Garamond"/>
          <w:b/>
          <w:sz w:val="22"/>
          <w:szCs w:val="22"/>
        </w:rPr>
        <w:t xml:space="preserve">allergic </w:t>
      </w:r>
      <w:r w:rsidR="003D327F" w:rsidRPr="00F95588">
        <w:rPr>
          <w:rFonts w:ascii="Garamond" w:hAnsi="Garamond"/>
          <w:b/>
          <w:sz w:val="22"/>
          <w:szCs w:val="22"/>
        </w:rPr>
        <w:t>asthma</w:t>
      </w:r>
      <w:r w:rsidR="00286E6C" w:rsidRPr="00F95588">
        <w:rPr>
          <w:rFonts w:ascii="Garamond" w:hAnsi="Garamond"/>
          <w:b/>
          <w:sz w:val="22"/>
          <w:szCs w:val="22"/>
        </w:rPr>
        <w:t xml:space="preserve">: a systematic review </w:t>
      </w:r>
      <w:r w:rsidR="009A6FA6" w:rsidRPr="00F95588">
        <w:rPr>
          <w:rFonts w:ascii="Garamond" w:hAnsi="Garamond"/>
          <w:b/>
          <w:sz w:val="22"/>
          <w:szCs w:val="22"/>
        </w:rPr>
        <w:t>and meta-analysis</w:t>
      </w:r>
    </w:p>
    <w:p w14:paraId="7DBD3CAA" w14:textId="77777777" w:rsidR="008810BF" w:rsidRPr="00F95588" w:rsidRDefault="008810BF" w:rsidP="00ED0A96">
      <w:pPr>
        <w:pStyle w:val="NoSpacing"/>
        <w:rPr>
          <w:rFonts w:ascii="Garamond" w:hAnsi="Garamond"/>
          <w:b/>
          <w:sz w:val="22"/>
          <w:szCs w:val="22"/>
        </w:rPr>
      </w:pPr>
    </w:p>
    <w:p w14:paraId="5FCD4044" w14:textId="478E035B" w:rsidR="008810BF" w:rsidRPr="00F95588" w:rsidRDefault="008810BF" w:rsidP="00ED0A96">
      <w:pPr>
        <w:pStyle w:val="NoSpacing"/>
        <w:rPr>
          <w:rFonts w:ascii="Garamond" w:hAnsi="Garamond"/>
          <w:b/>
          <w:sz w:val="22"/>
          <w:szCs w:val="22"/>
        </w:rPr>
      </w:pPr>
    </w:p>
    <w:p w14:paraId="11192CA0" w14:textId="7710A910" w:rsidR="00FD0130" w:rsidRPr="00F95588" w:rsidRDefault="00FD0130" w:rsidP="009E5A33">
      <w:pPr>
        <w:autoSpaceDE w:val="0"/>
        <w:autoSpaceDN w:val="0"/>
        <w:adjustRightInd w:val="0"/>
        <w:spacing w:line="480" w:lineRule="auto"/>
        <w:jc w:val="both"/>
        <w:rPr>
          <w:rFonts w:ascii="Garamond" w:hAnsi="Garamond" w:cs="Arial"/>
          <w:bCs/>
          <w:sz w:val="22"/>
          <w:szCs w:val="22"/>
        </w:rPr>
      </w:pPr>
      <w:r w:rsidRPr="00F95588">
        <w:rPr>
          <w:rFonts w:ascii="Garamond" w:hAnsi="Garamond" w:cs="Arial"/>
          <w:bCs/>
          <w:sz w:val="22"/>
          <w:szCs w:val="22"/>
          <w:vertAlign w:val="superscript"/>
        </w:rPr>
        <w:t>1</w:t>
      </w:r>
      <w:r w:rsidRPr="00F95588">
        <w:rPr>
          <w:rFonts w:ascii="Garamond" w:hAnsi="Garamond" w:cs="Arial"/>
          <w:bCs/>
          <w:sz w:val="22"/>
          <w:szCs w:val="22"/>
        </w:rPr>
        <w:t xml:space="preserve">Sangeeta Dhami, </w:t>
      </w:r>
      <w:r w:rsidRPr="00F95588">
        <w:rPr>
          <w:rFonts w:ascii="Garamond" w:hAnsi="Garamond" w:cs="Arial"/>
          <w:bCs/>
          <w:sz w:val="22"/>
          <w:szCs w:val="22"/>
          <w:vertAlign w:val="superscript"/>
        </w:rPr>
        <w:t>2</w:t>
      </w:r>
      <w:r w:rsidRPr="00F95588">
        <w:rPr>
          <w:rFonts w:ascii="Garamond" w:hAnsi="Garamond" w:cs="Arial"/>
          <w:bCs/>
          <w:sz w:val="22"/>
          <w:szCs w:val="22"/>
        </w:rPr>
        <w:t>Artemisia Ka</w:t>
      </w:r>
      <w:r w:rsidR="009E5A33" w:rsidRPr="00F95588">
        <w:rPr>
          <w:rFonts w:ascii="Garamond" w:hAnsi="Garamond" w:cs="Arial"/>
          <w:bCs/>
          <w:sz w:val="22"/>
          <w:szCs w:val="22"/>
        </w:rPr>
        <w:t>kour</w:t>
      </w:r>
      <w:r w:rsidRPr="00F95588">
        <w:rPr>
          <w:rFonts w:ascii="Garamond" w:hAnsi="Garamond" w:cs="Arial"/>
          <w:bCs/>
          <w:sz w:val="22"/>
          <w:szCs w:val="22"/>
        </w:rPr>
        <w:t>ou,</w:t>
      </w:r>
      <w:r w:rsidR="003168F7">
        <w:rPr>
          <w:rFonts w:ascii="Garamond" w:hAnsi="Garamond" w:cs="Arial"/>
          <w:bCs/>
          <w:sz w:val="22"/>
          <w:szCs w:val="22"/>
        </w:rPr>
        <w:t xml:space="preserve"> </w:t>
      </w:r>
      <w:r w:rsidRPr="00F95588">
        <w:rPr>
          <w:rFonts w:ascii="Garamond" w:hAnsi="Garamond" w:cs="Arial"/>
          <w:bCs/>
          <w:sz w:val="22"/>
          <w:szCs w:val="22"/>
          <w:vertAlign w:val="superscript"/>
        </w:rPr>
        <w:t>3</w:t>
      </w:r>
      <w:r w:rsidR="003168F7">
        <w:rPr>
          <w:rFonts w:ascii="Garamond" w:hAnsi="Garamond" w:cs="Arial"/>
          <w:bCs/>
          <w:sz w:val="22"/>
          <w:szCs w:val="22"/>
          <w:vertAlign w:val="superscript"/>
        </w:rPr>
        <w:t xml:space="preserve"> </w:t>
      </w:r>
      <w:r w:rsidRPr="00F95588">
        <w:rPr>
          <w:rFonts w:ascii="Garamond" w:hAnsi="Garamond" w:cs="Arial"/>
          <w:bCs/>
          <w:sz w:val="22"/>
          <w:szCs w:val="22"/>
        </w:rPr>
        <w:t>Felix Asamoah,</w:t>
      </w:r>
      <w:r w:rsidR="003168F7">
        <w:rPr>
          <w:rFonts w:ascii="Garamond" w:hAnsi="Garamond" w:cs="Arial"/>
          <w:bCs/>
          <w:sz w:val="22"/>
          <w:szCs w:val="22"/>
        </w:rPr>
        <w:t xml:space="preserve"> </w:t>
      </w:r>
      <w:r w:rsidRPr="00F95588">
        <w:rPr>
          <w:rFonts w:ascii="Garamond" w:hAnsi="Garamond" w:cs="Arial"/>
          <w:bCs/>
          <w:sz w:val="22"/>
          <w:szCs w:val="22"/>
          <w:vertAlign w:val="superscript"/>
        </w:rPr>
        <w:t>4</w:t>
      </w:r>
      <w:r w:rsidR="003168F7">
        <w:rPr>
          <w:rFonts w:ascii="Garamond" w:hAnsi="Garamond" w:cs="Arial"/>
          <w:bCs/>
          <w:sz w:val="22"/>
          <w:szCs w:val="22"/>
          <w:vertAlign w:val="superscript"/>
        </w:rPr>
        <w:t xml:space="preserve"> </w:t>
      </w:r>
      <w:r w:rsidRPr="00F95588">
        <w:rPr>
          <w:rFonts w:ascii="Garamond" w:hAnsi="Garamond" w:cs="Arial"/>
          <w:bCs/>
          <w:sz w:val="22"/>
          <w:szCs w:val="22"/>
        </w:rPr>
        <w:t xml:space="preserve">Ioana Agache, </w:t>
      </w:r>
      <w:r w:rsidRPr="00F95588">
        <w:rPr>
          <w:rFonts w:ascii="Garamond" w:hAnsi="Garamond" w:cs="Arial"/>
          <w:bCs/>
          <w:sz w:val="22"/>
          <w:szCs w:val="22"/>
          <w:vertAlign w:val="superscript"/>
        </w:rPr>
        <w:t>5</w:t>
      </w:r>
      <w:r w:rsidRPr="00F95588">
        <w:rPr>
          <w:rFonts w:ascii="Garamond" w:hAnsi="Garamond" w:cs="Arial"/>
          <w:bCs/>
          <w:sz w:val="22"/>
          <w:szCs w:val="22"/>
        </w:rPr>
        <w:t xml:space="preserve">Susanne Lau, </w:t>
      </w:r>
      <w:r w:rsidRPr="00F95588">
        <w:rPr>
          <w:rFonts w:ascii="Garamond" w:hAnsi="Garamond" w:cs="Arial"/>
          <w:bCs/>
          <w:sz w:val="22"/>
          <w:szCs w:val="22"/>
          <w:vertAlign w:val="superscript"/>
        </w:rPr>
        <w:t>6</w:t>
      </w:r>
      <w:r w:rsidR="00061B38" w:rsidRPr="00F95588">
        <w:rPr>
          <w:rFonts w:ascii="Garamond" w:hAnsi="Garamond" w:cs="Arial"/>
          <w:bCs/>
          <w:sz w:val="22"/>
          <w:szCs w:val="22"/>
          <w:vertAlign w:val="superscript"/>
        </w:rPr>
        <w:t>,7</w:t>
      </w:r>
      <w:r w:rsidRPr="00F95588">
        <w:rPr>
          <w:rFonts w:ascii="Garamond" w:hAnsi="Garamond" w:cs="Arial"/>
          <w:bCs/>
          <w:sz w:val="22"/>
          <w:szCs w:val="22"/>
        </w:rPr>
        <w:t>Marek Jutel,</w:t>
      </w:r>
      <w:r w:rsidR="003168F7">
        <w:rPr>
          <w:rFonts w:ascii="Garamond" w:hAnsi="Garamond" w:cs="Arial"/>
          <w:bCs/>
          <w:sz w:val="22"/>
          <w:szCs w:val="22"/>
        </w:rPr>
        <w:t xml:space="preserve"> </w:t>
      </w:r>
      <w:r w:rsidRPr="00F95588">
        <w:rPr>
          <w:rFonts w:ascii="Garamond" w:hAnsi="Garamond" w:cs="Arial"/>
          <w:bCs/>
          <w:sz w:val="22"/>
          <w:szCs w:val="22"/>
          <w:vertAlign w:val="superscript"/>
        </w:rPr>
        <w:t xml:space="preserve"> </w:t>
      </w:r>
      <w:r w:rsidR="00061B38" w:rsidRPr="00F95588">
        <w:rPr>
          <w:rFonts w:ascii="Garamond" w:hAnsi="Garamond" w:cs="Arial"/>
          <w:bCs/>
          <w:sz w:val="22"/>
          <w:szCs w:val="22"/>
          <w:vertAlign w:val="superscript"/>
        </w:rPr>
        <w:t>8</w:t>
      </w:r>
      <w:r w:rsidRPr="00F95588">
        <w:rPr>
          <w:rFonts w:ascii="Garamond" w:hAnsi="Garamond" w:cs="Arial"/>
          <w:bCs/>
          <w:sz w:val="22"/>
          <w:szCs w:val="22"/>
        </w:rPr>
        <w:t xml:space="preserve">Antonella Muraro, </w:t>
      </w:r>
      <w:r w:rsidR="00061B38" w:rsidRPr="00F95588">
        <w:rPr>
          <w:rFonts w:ascii="Garamond" w:hAnsi="Garamond" w:cs="Arial"/>
          <w:bCs/>
          <w:sz w:val="22"/>
          <w:szCs w:val="22"/>
          <w:vertAlign w:val="superscript"/>
        </w:rPr>
        <w:t>9</w:t>
      </w:r>
      <w:r w:rsidRPr="00F95588">
        <w:rPr>
          <w:rFonts w:ascii="Garamond" w:hAnsi="Garamond" w:cs="Arial"/>
          <w:bCs/>
          <w:sz w:val="22"/>
          <w:szCs w:val="22"/>
        </w:rPr>
        <w:t xml:space="preserve">Graham Roberts, </w:t>
      </w:r>
      <w:r w:rsidR="00E170CC" w:rsidRPr="00F95588">
        <w:rPr>
          <w:rFonts w:ascii="Garamond" w:hAnsi="Garamond" w:cs="Arial"/>
          <w:bCs/>
          <w:sz w:val="22"/>
          <w:szCs w:val="22"/>
          <w:vertAlign w:val="superscript"/>
        </w:rPr>
        <w:t>1</w:t>
      </w:r>
      <w:r w:rsidR="00061B38" w:rsidRPr="00F95588">
        <w:rPr>
          <w:rFonts w:ascii="Garamond" w:hAnsi="Garamond" w:cs="Arial"/>
          <w:bCs/>
          <w:sz w:val="22"/>
          <w:szCs w:val="22"/>
          <w:vertAlign w:val="superscript"/>
        </w:rPr>
        <w:t>0</w:t>
      </w:r>
      <w:r w:rsidRPr="00F95588">
        <w:rPr>
          <w:rFonts w:ascii="Garamond" w:hAnsi="Garamond" w:cs="Arial"/>
          <w:bCs/>
          <w:sz w:val="22"/>
          <w:szCs w:val="22"/>
        </w:rPr>
        <w:t xml:space="preserve">Cezmi </w:t>
      </w:r>
      <w:r w:rsidR="00113A3F">
        <w:rPr>
          <w:rFonts w:ascii="Garamond" w:hAnsi="Garamond" w:cs="Arial"/>
          <w:bCs/>
          <w:sz w:val="22"/>
          <w:szCs w:val="22"/>
        </w:rPr>
        <w:t xml:space="preserve">A. </w:t>
      </w:r>
      <w:r w:rsidRPr="00F95588">
        <w:rPr>
          <w:rFonts w:ascii="Garamond" w:hAnsi="Garamond" w:cs="Arial"/>
          <w:bCs/>
          <w:sz w:val="22"/>
          <w:szCs w:val="22"/>
        </w:rPr>
        <w:t xml:space="preserve">Akdis, </w:t>
      </w:r>
      <w:r w:rsidRPr="00F95588">
        <w:rPr>
          <w:rFonts w:ascii="Garamond" w:hAnsi="Garamond" w:cs="Arial"/>
          <w:bCs/>
          <w:sz w:val="22"/>
          <w:szCs w:val="22"/>
          <w:vertAlign w:val="superscript"/>
        </w:rPr>
        <w:t>1</w:t>
      </w:r>
      <w:r w:rsidR="00061B38" w:rsidRPr="00F95588">
        <w:rPr>
          <w:rFonts w:ascii="Garamond" w:hAnsi="Garamond" w:cs="Arial"/>
          <w:bCs/>
          <w:sz w:val="22"/>
          <w:szCs w:val="22"/>
          <w:vertAlign w:val="superscript"/>
        </w:rPr>
        <w:t>1</w:t>
      </w:r>
      <w:r w:rsidRPr="00F95588">
        <w:rPr>
          <w:rFonts w:ascii="Garamond" w:hAnsi="Garamond" w:cs="Arial"/>
          <w:bCs/>
          <w:sz w:val="22"/>
          <w:szCs w:val="22"/>
        </w:rPr>
        <w:t>Matteo Bonini,</w:t>
      </w:r>
      <w:r w:rsidR="003168F7">
        <w:rPr>
          <w:rFonts w:ascii="Garamond" w:hAnsi="Garamond" w:cs="Arial"/>
          <w:bCs/>
          <w:sz w:val="22"/>
          <w:szCs w:val="22"/>
        </w:rPr>
        <w:t xml:space="preserve"> </w:t>
      </w:r>
      <w:r w:rsidRPr="00F95588">
        <w:rPr>
          <w:rFonts w:ascii="Garamond" w:hAnsi="Garamond" w:cs="Arial"/>
          <w:bCs/>
          <w:sz w:val="22"/>
          <w:szCs w:val="22"/>
          <w:vertAlign w:val="superscript"/>
        </w:rPr>
        <w:t>1</w:t>
      </w:r>
      <w:r w:rsidR="00061B38" w:rsidRPr="00F95588">
        <w:rPr>
          <w:rFonts w:ascii="Garamond" w:hAnsi="Garamond" w:cs="Arial"/>
          <w:bCs/>
          <w:sz w:val="22"/>
          <w:szCs w:val="22"/>
          <w:vertAlign w:val="superscript"/>
        </w:rPr>
        <w:t>2</w:t>
      </w:r>
      <w:r w:rsidRPr="00F95588">
        <w:rPr>
          <w:rFonts w:ascii="Garamond" w:hAnsi="Garamond" w:cs="Arial"/>
          <w:bCs/>
          <w:sz w:val="22"/>
          <w:szCs w:val="22"/>
        </w:rPr>
        <w:t xml:space="preserve">Ozlem Cavkaytar, </w:t>
      </w:r>
      <w:r w:rsidRPr="00F95588">
        <w:rPr>
          <w:rFonts w:ascii="Garamond" w:hAnsi="Garamond" w:cs="Arial"/>
          <w:bCs/>
          <w:sz w:val="22"/>
          <w:szCs w:val="22"/>
          <w:vertAlign w:val="superscript"/>
        </w:rPr>
        <w:t>1</w:t>
      </w:r>
      <w:r w:rsidR="00061B38" w:rsidRPr="00F95588">
        <w:rPr>
          <w:rFonts w:ascii="Garamond" w:hAnsi="Garamond" w:cs="Arial"/>
          <w:bCs/>
          <w:sz w:val="22"/>
          <w:szCs w:val="22"/>
          <w:vertAlign w:val="superscript"/>
        </w:rPr>
        <w:t>3</w:t>
      </w:r>
      <w:r w:rsidRPr="00F95588">
        <w:rPr>
          <w:rFonts w:ascii="Garamond" w:hAnsi="Garamond" w:cs="Arial"/>
          <w:bCs/>
          <w:sz w:val="22"/>
          <w:szCs w:val="22"/>
        </w:rPr>
        <w:t xml:space="preserve">Breda Flood, </w:t>
      </w:r>
      <w:r w:rsidR="008367F9" w:rsidRPr="008367F9">
        <w:rPr>
          <w:rFonts w:ascii="Garamond" w:hAnsi="Garamond" w:cs="Arial"/>
          <w:bCs/>
          <w:sz w:val="22"/>
          <w:szCs w:val="22"/>
          <w:vertAlign w:val="superscript"/>
        </w:rPr>
        <w:t>6</w:t>
      </w:r>
      <w:r w:rsidR="00FD7DF5">
        <w:rPr>
          <w:rFonts w:ascii="Garamond" w:hAnsi="Garamond" w:cs="Arial"/>
          <w:bCs/>
          <w:sz w:val="22"/>
          <w:szCs w:val="22"/>
        </w:rPr>
        <w:t xml:space="preserve">Pawel </w:t>
      </w:r>
      <w:r w:rsidR="008367F9">
        <w:rPr>
          <w:rFonts w:ascii="Garamond" w:hAnsi="Garamond" w:cs="Arial"/>
          <w:bCs/>
          <w:sz w:val="22"/>
          <w:szCs w:val="22"/>
        </w:rPr>
        <w:t xml:space="preserve">Gajdanowicz, </w:t>
      </w:r>
      <w:r w:rsidRPr="00F95588">
        <w:rPr>
          <w:rFonts w:ascii="Garamond" w:hAnsi="Garamond" w:cs="Arial"/>
          <w:bCs/>
          <w:sz w:val="22"/>
          <w:szCs w:val="22"/>
          <w:vertAlign w:val="superscript"/>
        </w:rPr>
        <w:t>1</w:t>
      </w:r>
      <w:r w:rsidR="00061B38" w:rsidRPr="00F95588">
        <w:rPr>
          <w:rFonts w:ascii="Garamond" w:hAnsi="Garamond" w:cs="Arial"/>
          <w:bCs/>
          <w:sz w:val="22"/>
          <w:szCs w:val="22"/>
          <w:vertAlign w:val="superscript"/>
        </w:rPr>
        <w:t>4</w:t>
      </w:r>
      <w:r w:rsidRPr="00F95588">
        <w:rPr>
          <w:rFonts w:ascii="Garamond" w:hAnsi="Garamond" w:cs="Arial"/>
          <w:bCs/>
          <w:sz w:val="22"/>
          <w:szCs w:val="22"/>
        </w:rPr>
        <w:t xml:space="preserve">Kenji Izuhara, </w:t>
      </w:r>
      <w:r w:rsidRPr="00F95588">
        <w:rPr>
          <w:rFonts w:ascii="Garamond" w:hAnsi="Garamond" w:cs="Arial"/>
          <w:bCs/>
          <w:sz w:val="22"/>
          <w:szCs w:val="22"/>
          <w:vertAlign w:val="superscript"/>
        </w:rPr>
        <w:t>1</w:t>
      </w:r>
      <w:r w:rsidR="00061B38" w:rsidRPr="00F95588">
        <w:rPr>
          <w:rFonts w:ascii="Garamond" w:hAnsi="Garamond" w:cs="Arial"/>
          <w:bCs/>
          <w:sz w:val="22"/>
          <w:szCs w:val="22"/>
          <w:vertAlign w:val="superscript"/>
        </w:rPr>
        <w:t>5</w:t>
      </w:r>
      <w:r w:rsidRPr="00F95588">
        <w:rPr>
          <w:rFonts w:ascii="Garamond" w:hAnsi="Garamond" w:cs="Arial"/>
          <w:bCs/>
          <w:sz w:val="22"/>
          <w:szCs w:val="22"/>
        </w:rPr>
        <w:t xml:space="preserve">Ömer Kalayci, </w:t>
      </w:r>
      <w:r w:rsidRPr="00F95588">
        <w:rPr>
          <w:rFonts w:ascii="Garamond" w:hAnsi="Garamond" w:cs="Arial"/>
          <w:bCs/>
          <w:sz w:val="22"/>
          <w:szCs w:val="22"/>
          <w:vertAlign w:val="superscript"/>
        </w:rPr>
        <w:t>1</w:t>
      </w:r>
      <w:r w:rsidR="00061B38" w:rsidRPr="00F95588">
        <w:rPr>
          <w:rFonts w:ascii="Garamond" w:hAnsi="Garamond" w:cs="Arial"/>
          <w:bCs/>
          <w:sz w:val="22"/>
          <w:szCs w:val="22"/>
          <w:vertAlign w:val="superscript"/>
        </w:rPr>
        <w:t>6</w:t>
      </w:r>
      <w:r w:rsidRPr="00F95588">
        <w:rPr>
          <w:rFonts w:ascii="Garamond" w:hAnsi="Garamond" w:cs="Arial"/>
          <w:bCs/>
          <w:sz w:val="22"/>
          <w:szCs w:val="22"/>
        </w:rPr>
        <w:t>Ralph Mosges</w:t>
      </w:r>
      <w:r w:rsidRPr="00F95588">
        <w:rPr>
          <w:rFonts w:ascii="Garamond" w:hAnsi="Garamond" w:cs="Arial"/>
          <w:bCs/>
          <w:sz w:val="22"/>
          <w:szCs w:val="22"/>
          <w:vertAlign w:val="superscript"/>
        </w:rPr>
        <w:t>,</w:t>
      </w:r>
      <w:r w:rsidRPr="00F95588">
        <w:rPr>
          <w:rFonts w:ascii="Garamond" w:hAnsi="Garamond" w:cs="Arial"/>
          <w:bCs/>
          <w:sz w:val="22"/>
          <w:szCs w:val="22"/>
        </w:rPr>
        <w:t xml:space="preserve">, </w:t>
      </w:r>
      <w:r w:rsidRPr="00F95588">
        <w:rPr>
          <w:rFonts w:ascii="Garamond" w:hAnsi="Garamond" w:cs="Arial"/>
          <w:bCs/>
          <w:sz w:val="22"/>
          <w:szCs w:val="22"/>
          <w:vertAlign w:val="superscript"/>
        </w:rPr>
        <w:t>1</w:t>
      </w:r>
      <w:r w:rsidR="00061B38" w:rsidRPr="00F95588">
        <w:rPr>
          <w:rFonts w:ascii="Garamond" w:hAnsi="Garamond" w:cs="Arial"/>
          <w:bCs/>
          <w:sz w:val="22"/>
          <w:szCs w:val="22"/>
          <w:vertAlign w:val="superscript"/>
        </w:rPr>
        <w:t>7</w:t>
      </w:r>
      <w:r w:rsidRPr="00F95588">
        <w:rPr>
          <w:rFonts w:ascii="Garamond" w:hAnsi="Garamond" w:cs="Arial"/>
          <w:bCs/>
          <w:sz w:val="22"/>
          <w:szCs w:val="22"/>
        </w:rPr>
        <w:t>O</w:t>
      </w:r>
      <w:r w:rsidR="00E170CC" w:rsidRPr="00F95588">
        <w:rPr>
          <w:rFonts w:ascii="Garamond" w:hAnsi="Garamond" w:cs="Arial"/>
          <w:bCs/>
          <w:sz w:val="22"/>
          <w:szCs w:val="22"/>
        </w:rPr>
        <w:t>s</w:t>
      </w:r>
      <w:r w:rsidRPr="00F95588">
        <w:rPr>
          <w:rFonts w:ascii="Garamond" w:hAnsi="Garamond" w:cs="Arial"/>
          <w:bCs/>
          <w:sz w:val="22"/>
          <w:szCs w:val="22"/>
        </w:rPr>
        <w:t xml:space="preserve">car Palomares, </w:t>
      </w:r>
      <w:r w:rsidRPr="00F95588">
        <w:rPr>
          <w:rFonts w:ascii="Garamond" w:hAnsi="Garamond" w:cs="Arial"/>
          <w:bCs/>
          <w:sz w:val="22"/>
          <w:szCs w:val="22"/>
          <w:vertAlign w:val="superscript"/>
        </w:rPr>
        <w:t>1</w:t>
      </w:r>
      <w:r w:rsidR="00061B38" w:rsidRPr="00F95588">
        <w:rPr>
          <w:rFonts w:ascii="Garamond" w:hAnsi="Garamond" w:cs="Arial"/>
          <w:bCs/>
          <w:sz w:val="22"/>
          <w:szCs w:val="22"/>
          <w:vertAlign w:val="superscript"/>
        </w:rPr>
        <w:t>8</w:t>
      </w:r>
      <w:r w:rsidR="003E546D">
        <w:rPr>
          <w:rFonts w:ascii="Garamond" w:hAnsi="Garamond" w:cs="Arial"/>
          <w:bCs/>
          <w:sz w:val="22"/>
          <w:szCs w:val="22"/>
          <w:vertAlign w:val="superscript"/>
        </w:rPr>
        <w:t>,19</w:t>
      </w:r>
      <w:r w:rsidRPr="00F95588">
        <w:rPr>
          <w:rFonts w:ascii="Garamond" w:hAnsi="Garamond" w:cs="Arial"/>
          <w:bCs/>
          <w:sz w:val="22"/>
          <w:szCs w:val="22"/>
        </w:rPr>
        <w:t xml:space="preserve">Oliver Pfaar, </w:t>
      </w:r>
      <w:r w:rsidR="00061B38" w:rsidRPr="00F95588">
        <w:rPr>
          <w:rFonts w:ascii="Garamond" w:hAnsi="Garamond" w:cs="Arial"/>
          <w:bCs/>
          <w:sz w:val="22"/>
          <w:szCs w:val="22"/>
          <w:vertAlign w:val="superscript"/>
        </w:rPr>
        <w:t>6,7</w:t>
      </w:r>
      <w:r w:rsidRPr="00F95588">
        <w:rPr>
          <w:rFonts w:ascii="Garamond" w:hAnsi="Garamond" w:cs="Arial"/>
          <w:bCs/>
          <w:sz w:val="22"/>
          <w:szCs w:val="22"/>
        </w:rPr>
        <w:t xml:space="preserve">Sylwia Smolinska, </w:t>
      </w:r>
      <w:r w:rsidR="00061B38" w:rsidRPr="00F95588">
        <w:rPr>
          <w:rFonts w:ascii="Garamond" w:hAnsi="Garamond" w:cs="Arial"/>
          <w:bCs/>
          <w:sz w:val="22"/>
          <w:szCs w:val="22"/>
          <w:vertAlign w:val="superscript"/>
        </w:rPr>
        <w:t>1</w:t>
      </w:r>
      <w:r w:rsidR="003E546D">
        <w:rPr>
          <w:rFonts w:ascii="Garamond" w:hAnsi="Garamond" w:cs="Arial"/>
          <w:bCs/>
          <w:sz w:val="22"/>
          <w:szCs w:val="22"/>
          <w:vertAlign w:val="superscript"/>
        </w:rPr>
        <w:t>0</w:t>
      </w:r>
      <w:r w:rsidRPr="00F95588">
        <w:rPr>
          <w:rFonts w:ascii="Garamond" w:hAnsi="Garamond" w:cs="Arial"/>
          <w:bCs/>
          <w:sz w:val="22"/>
          <w:szCs w:val="22"/>
        </w:rPr>
        <w:t>Milena Sokolowska,</w:t>
      </w:r>
      <w:r w:rsidR="003168F7">
        <w:rPr>
          <w:rFonts w:ascii="Garamond" w:hAnsi="Garamond" w:cs="Arial"/>
          <w:bCs/>
          <w:sz w:val="22"/>
          <w:szCs w:val="22"/>
        </w:rPr>
        <w:t xml:space="preserve"> </w:t>
      </w:r>
      <w:r w:rsidR="003168F7" w:rsidRPr="003168F7">
        <w:rPr>
          <w:rFonts w:ascii="Garamond" w:hAnsi="Garamond" w:cs="Arial"/>
          <w:bCs/>
          <w:sz w:val="22"/>
          <w:szCs w:val="22"/>
          <w:vertAlign w:val="superscript"/>
        </w:rPr>
        <w:t>20</w:t>
      </w:r>
      <w:r w:rsidR="003168F7">
        <w:rPr>
          <w:rFonts w:ascii="Garamond" w:hAnsi="Garamond" w:cs="Arial"/>
          <w:bCs/>
          <w:sz w:val="22"/>
          <w:szCs w:val="22"/>
        </w:rPr>
        <w:t xml:space="preserve">Miqdad Asaria, </w:t>
      </w:r>
      <w:r w:rsidR="009E5A33" w:rsidRPr="00F95588">
        <w:rPr>
          <w:rFonts w:ascii="Garamond" w:hAnsi="Garamond" w:cs="Arial"/>
          <w:bCs/>
          <w:sz w:val="22"/>
          <w:szCs w:val="22"/>
          <w:vertAlign w:val="superscript"/>
        </w:rPr>
        <w:t>2</w:t>
      </w:r>
      <w:r w:rsidR="003168F7">
        <w:rPr>
          <w:rFonts w:ascii="Garamond" w:hAnsi="Garamond" w:cs="Arial"/>
          <w:bCs/>
          <w:sz w:val="22"/>
          <w:szCs w:val="22"/>
          <w:vertAlign w:val="superscript"/>
        </w:rPr>
        <w:t>1</w:t>
      </w:r>
      <w:r w:rsidR="009E5A33" w:rsidRPr="00F95588">
        <w:rPr>
          <w:rFonts w:ascii="Garamond" w:hAnsi="Garamond" w:cs="Arial"/>
          <w:bCs/>
          <w:sz w:val="22"/>
          <w:szCs w:val="22"/>
        </w:rPr>
        <w:t>Gopal Netuveli</w:t>
      </w:r>
      <w:r w:rsidR="003168F7">
        <w:rPr>
          <w:rFonts w:ascii="Garamond" w:hAnsi="Garamond" w:cs="Arial"/>
          <w:bCs/>
          <w:sz w:val="22"/>
          <w:szCs w:val="22"/>
        </w:rPr>
        <w:t>,</w:t>
      </w:r>
      <w:r w:rsidRPr="00F95588">
        <w:rPr>
          <w:rFonts w:ascii="Garamond" w:hAnsi="Garamond" w:cs="Arial"/>
          <w:bCs/>
          <w:sz w:val="22"/>
          <w:szCs w:val="22"/>
        </w:rPr>
        <w:t xml:space="preserve"> </w:t>
      </w:r>
      <w:r w:rsidRPr="00F95588">
        <w:rPr>
          <w:rFonts w:ascii="Garamond" w:hAnsi="Garamond" w:cs="Arial"/>
          <w:bCs/>
          <w:sz w:val="22"/>
          <w:szCs w:val="22"/>
          <w:vertAlign w:val="superscript"/>
        </w:rPr>
        <w:t>2</w:t>
      </w:r>
      <w:r w:rsidR="003168F7">
        <w:rPr>
          <w:rFonts w:ascii="Garamond" w:hAnsi="Garamond" w:cs="Arial"/>
          <w:bCs/>
          <w:sz w:val="22"/>
          <w:szCs w:val="22"/>
          <w:vertAlign w:val="superscript"/>
        </w:rPr>
        <w:t>2</w:t>
      </w:r>
      <w:r w:rsidRPr="00F95588">
        <w:rPr>
          <w:rFonts w:ascii="Garamond" w:hAnsi="Garamond" w:cs="Arial"/>
          <w:bCs/>
          <w:sz w:val="22"/>
          <w:szCs w:val="22"/>
        </w:rPr>
        <w:t>Hader Zaman</w:t>
      </w:r>
      <w:r w:rsidR="003168F7">
        <w:rPr>
          <w:rFonts w:ascii="Garamond" w:hAnsi="Garamond" w:cs="Arial"/>
          <w:bCs/>
          <w:sz w:val="22"/>
          <w:szCs w:val="22"/>
        </w:rPr>
        <w:t>,</w:t>
      </w:r>
      <w:r w:rsidR="00AA07F9">
        <w:rPr>
          <w:rFonts w:ascii="Garamond" w:hAnsi="Garamond" w:cs="Arial"/>
          <w:bCs/>
          <w:sz w:val="22"/>
          <w:szCs w:val="22"/>
        </w:rPr>
        <w:t xml:space="preserve"> </w:t>
      </w:r>
      <w:r w:rsidR="00AA07F9" w:rsidRPr="00AA07F9">
        <w:rPr>
          <w:rFonts w:ascii="Garamond" w:hAnsi="Garamond" w:cs="Arial"/>
          <w:bCs/>
          <w:sz w:val="22"/>
          <w:szCs w:val="22"/>
          <w:vertAlign w:val="superscript"/>
        </w:rPr>
        <w:t>23</w:t>
      </w:r>
      <w:r w:rsidR="009228F8">
        <w:rPr>
          <w:rFonts w:ascii="Garamond" w:hAnsi="Garamond" w:cs="Arial"/>
          <w:bCs/>
          <w:sz w:val="22"/>
          <w:szCs w:val="22"/>
        </w:rPr>
        <w:t>Ather Akhlaq</w:t>
      </w:r>
      <w:r w:rsidRPr="00F95588">
        <w:rPr>
          <w:rFonts w:ascii="Garamond" w:hAnsi="Garamond" w:cs="Arial"/>
          <w:bCs/>
          <w:sz w:val="22"/>
          <w:szCs w:val="22"/>
          <w:vertAlign w:val="superscript"/>
        </w:rPr>
        <w:t xml:space="preserve"> 2</w:t>
      </w:r>
      <w:r w:rsidR="00AA07F9">
        <w:rPr>
          <w:rFonts w:ascii="Garamond" w:hAnsi="Garamond" w:cs="Arial"/>
          <w:bCs/>
          <w:sz w:val="22"/>
          <w:szCs w:val="22"/>
          <w:vertAlign w:val="superscript"/>
        </w:rPr>
        <w:t>4</w:t>
      </w:r>
      <w:r w:rsidRPr="00F95588">
        <w:rPr>
          <w:rFonts w:ascii="Garamond" w:hAnsi="Garamond" w:cs="Arial"/>
          <w:bCs/>
          <w:sz w:val="22"/>
          <w:szCs w:val="22"/>
        </w:rPr>
        <w:t>Aziz Sheikh</w:t>
      </w:r>
    </w:p>
    <w:p w14:paraId="0DD1B48B" w14:textId="77777777" w:rsidR="00FD0130" w:rsidRPr="00F95588" w:rsidRDefault="00FD0130" w:rsidP="00FD0130">
      <w:pPr>
        <w:autoSpaceDE w:val="0"/>
        <w:autoSpaceDN w:val="0"/>
        <w:adjustRightInd w:val="0"/>
        <w:spacing w:line="480" w:lineRule="auto"/>
        <w:jc w:val="both"/>
        <w:rPr>
          <w:rFonts w:ascii="Garamond" w:hAnsi="Garamond" w:cs="Arial"/>
          <w:bCs/>
          <w:sz w:val="22"/>
          <w:szCs w:val="22"/>
        </w:rPr>
      </w:pPr>
      <w:r w:rsidRPr="00F95588">
        <w:rPr>
          <w:rFonts w:ascii="Garamond" w:hAnsi="Garamond" w:cs="Arial"/>
          <w:bCs/>
          <w:sz w:val="22"/>
          <w:szCs w:val="22"/>
        </w:rPr>
        <w:t xml:space="preserve"> </w:t>
      </w:r>
    </w:p>
    <w:p w14:paraId="4107F7BC" w14:textId="0B67EB84" w:rsidR="00FD0130" w:rsidRPr="00AA07F9" w:rsidRDefault="00FD0130" w:rsidP="00AA07F9">
      <w:pPr>
        <w:autoSpaceDE w:val="0"/>
        <w:autoSpaceDN w:val="0"/>
        <w:adjustRightInd w:val="0"/>
        <w:spacing w:line="480" w:lineRule="auto"/>
        <w:jc w:val="both"/>
        <w:rPr>
          <w:rFonts w:ascii="Garamond" w:eastAsia="Calibri" w:hAnsi="Garamond" w:cs="Arial"/>
          <w:bCs/>
          <w:sz w:val="22"/>
          <w:szCs w:val="22"/>
          <w:lang w:eastAsia="en-US"/>
        </w:rPr>
      </w:pPr>
      <w:r w:rsidRPr="00F95588">
        <w:rPr>
          <w:rFonts w:ascii="Garamond" w:hAnsi="Garamond" w:cs="Arial"/>
          <w:bCs/>
          <w:sz w:val="22"/>
          <w:szCs w:val="22"/>
          <w:vertAlign w:val="superscript"/>
        </w:rPr>
        <w:t>1</w:t>
      </w:r>
      <w:r w:rsidRPr="00F95588">
        <w:rPr>
          <w:rFonts w:ascii="Garamond" w:hAnsi="Garamond" w:cs="Arial"/>
          <w:bCs/>
          <w:sz w:val="22"/>
          <w:szCs w:val="22"/>
        </w:rPr>
        <w:t xml:space="preserve">Evidence-Based Health Care Ltd, UK; </w:t>
      </w:r>
      <w:r w:rsidRPr="00F95588">
        <w:rPr>
          <w:rFonts w:ascii="Garamond" w:hAnsi="Garamond" w:cs="Arial"/>
          <w:bCs/>
          <w:sz w:val="22"/>
          <w:szCs w:val="22"/>
          <w:vertAlign w:val="superscript"/>
        </w:rPr>
        <w:t>2</w:t>
      </w:r>
      <w:r w:rsidRPr="00F95588">
        <w:rPr>
          <w:rFonts w:ascii="Garamond" w:eastAsia="Calibri" w:hAnsi="Garamond" w:cs="Arial"/>
          <w:bCs/>
          <w:sz w:val="22"/>
          <w:szCs w:val="22"/>
          <w:lang w:eastAsia="en-US"/>
        </w:rPr>
        <w:t>Department of Hygiene and Epidemiology, University of Ioannina School of Medicine, Ioannina, Greece;</w:t>
      </w:r>
      <w:r w:rsidRPr="00F95588">
        <w:rPr>
          <w:rFonts w:ascii="Garamond" w:hAnsi="Garamond" w:cs="Arial"/>
          <w:bCs/>
          <w:sz w:val="22"/>
          <w:szCs w:val="22"/>
        </w:rPr>
        <w:t xml:space="preserve"> </w:t>
      </w:r>
      <w:r w:rsidRPr="00F95588">
        <w:rPr>
          <w:rFonts w:ascii="Garamond" w:hAnsi="Garamond" w:cs="Arial"/>
          <w:bCs/>
          <w:sz w:val="22"/>
          <w:szCs w:val="22"/>
          <w:vertAlign w:val="superscript"/>
        </w:rPr>
        <w:t>3</w:t>
      </w:r>
      <w:r w:rsidRPr="00F95588">
        <w:rPr>
          <w:rFonts w:ascii="Garamond" w:eastAsia="Calibri" w:hAnsi="Garamond" w:cs="Arial"/>
          <w:bCs/>
          <w:sz w:val="22"/>
          <w:szCs w:val="22"/>
          <w:lang w:eastAsia="en-US"/>
        </w:rPr>
        <w:t>Centre for Environmental and Preventive Medicine</w:t>
      </w:r>
      <w:r w:rsidR="003168F7">
        <w:rPr>
          <w:rFonts w:ascii="Garamond" w:eastAsia="Calibri" w:hAnsi="Garamond" w:cs="Arial"/>
          <w:bCs/>
          <w:sz w:val="22"/>
          <w:szCs w:val="22"/>
          <w:lang w:eastAsia="en-US"/>
        </w:rPr>
        <w:t>,</w:t>
      </w:r>
      <w:r w:rsidRPr="00F95588">
        <w:rPr>
          <w:rFonts w:ascii="Garamond" w:eastAsia="Calibri" w:hAnsi="Garamond" w:cs="Arial"/>
          <w:bCs/>
          <w:sz w:val="22"/>
          <w:szCs w:val="22"/>
          <w:lang w:eastAsia="en-US"/>
        </w:rPr>
        <w:t xml:space="preserve"> Wolfson Institute of Preventive Medicine Barts and the London School of Medicine and Dentistry Queen Mary University of London;</w:t>
      </w:r>
      <w:r w:rsidR="003168F7">
        <w:rPr>
          <w:rFonts w:ascii="Garamond" w:eastAsia="Calibri" w:hAnsi="Garamond" w:cs="Arial"/>
          <w:bCs/>
          <w:sz w:val="22"/>
          <w:szCs w:val="22"/>
          <w:lang w:eastAsia="en-US"/>
        </w:rPr>
        <w:t xml:space="preserve"> </w:t>
      </w:r>
      <w:r w:rsidRPr="00F95588">
        <w:rPr>
          <w:rFonts w:ascii="Garamond" w:eastAsia="Calibri" w:hAnsi="Garamond" w:cs="Arial"/>
          <w:bCs/>
          <w:sz w:val="22"/>
          <w:szCs w:val="22"/>
          <w:vertAlign w:val="superscript"/>
          <w:lang w:eastAsia="en-US"/>
        </w:rPr>
        <w:t>4</w:t>
      </w:r>
      <w:r w:rsidRPr="00F95588">
        <w:rPr>
          <w:rFonts w:ascii="Garamond" w:eastAsia="Calibri" w:hAnsi="Garamond" w:cs="Arial"/>
          <w:bCs/>
          <w:sz w:val="22"/>
          <w:szCs w:val="22"/>
          <w:lang w:eastAsia="en-US"/>
        </w:rPr>
        <w:t>T</w:t>
      </w:r>
      <w:r w:rsidRPr="00F95588">
        <w:rPr>
          <w:rFonts w:ascii="Garamond" w:hAnsi="Garamond" w:cs="Arial"/>
          <w:bCs/>
          <w:sz w:val="22"/>
          <w:szCs w:val="22"/>
        </w:rPr>
        <w:t xml:space="preserve">ransylvania University Brasov, Faculty of Medicine, Department of Allergy and Clinical Immunology, Brasov, Romania; </w:t>
      </w:r>
      <w:r w:rsidRPr="00F95588">
        <w:rPr>
          <w:rFonts w:ascii="Garamond" w:hAnsi="Garamond" w:cs="Arial"/>
          <w:bCs/>
          <w:sz w:val="22"/>
          <w:szCs w:val="22"/>
          <w:vertAlign w:val="superscript"/>
        </w:rPr>
        <w:t>5</w:t>
      </w:r>
      <w:r w:rsidRPr="00F95588">
        <w:rPr>
          <w:rFonts w:ascii="Garamond" w:hAnsi="Garamond" w:cs="Arial"/>
          <w:bCs/>
          <w:sz w:val="22"/>
          <w:szCs w:val="22"/>
        </w:rPr>
        <w:t xml:space="preserve">Department of Pediatric Pneumology and Immunology, Charité </w:t>
      </w:r>
      <w:r w:rsidR="00E170CC" w:rsidRPr="00F95588">
        <w:rPr>
          <w:rFonts w:ascii="Garamond" w:hAnsi="Garamond" w:cs="Arial"/>
          <w:bCs/>
          <w:sz w:val="22"/>
          <w:szCs w:val="22"/>
        </w:rPr>
        <w:t>Universitätsmedizin</w:t>
      </w:r>
      <w:r w:rsidRPr="00F95588">
        <w:rPr>
          <w:rFonts w:ascii="Garamond" w:hAnsi="Garamond" w:cs="Arial"/>
          <w:bCs/>
          <w:sz w:val="22"/>
          <w:szCs w:val="22"/>
        </w:rPr>
        <w:t xml:space="preserve">, Berlin, Germany; </w:t>
      </w:r>
      <w:r w:rsidRPr="00F95588">
        <w:rPr>
          <w:rFonts w:ascii="Garamond" w:hAnsi="Garamond" w:cs="Arial"/>
          <w:bCs/>
          <w:sz w:val="22"/>
          <w:szCs w:val="22"/>
          <w:vertAlign w:val="superscript"/>
        </w:rPr>
        <w:t>6</w:t>
      </w:r>
      <w:r w:rsidRPr="00F95588">
        <w:rPr>
          <w:rFonts w:ascii="Garamond" w:hAnsi="Garamond" w:cs="Arial"/>
          <w:bCs/>
          <w:sz w:val="22"/>
          <w:szCs w:val="22"/>
        </w:rPr>
        <w:t>Wroclaw Medical University, Poland</w:t>
      </w:r>
      <w:r w:rsidR="003168F7">
        <w:rPr>
          <w:rFonts w:ascii="Garamond" w:hAnsi="Garamond" w:cs="Arial"/>
          <w:bCs/>
          <w:sz w:val="22"/>
          <w:szCs w:val="22"/>
        </w:rPr>
        <w:t>;</w:t>
      </w:r>
      <w:r w:rsidRPr="00F95588">
        <w:rPr>
          <w:rFonts w:ascii="Garamond" w:hAnsi="Garamond" w:cs="Arial"/>
          <w:bCs/>
          <w:sz w:val="22"/>
          <w:szCs w:val="22"/>
          <w:vertAlign w:val="superscript"/>
        </w:rPr>
        <w:t xml:space="preserve"> 7</w:t>
      </w:r>
      <w:r w:rsidR="00061B38" w:rsidRPr="00F95588">
        <w:rPr>
          <w:rFonts w:ascii="Garamond" w:hAnsi="Garamond" w:cs="Arial"/>
          <w:bCs/>
          <w:sz w:val="22"/>
          <w:szCs w:val="22"/>
        </w:rPr>
        <w:t>ALL-MED Medical Research Institute</w:t>
      </w:r>
      <w:r w:rsidR="003168F7">
        <w:rPr>
          <w:rFonts w:ascii="Garamond" w:hAnsi="Garamond" w:cs="Arial"/>
          <w:bCs/>
          <w:sz w:val="22"/>
          <w:szCs w:val="22"/>
        </w:rPr>
        <w:t>;</w:t>
      </w:r>
      <w:r w:rsidR="00061B38" w:rsidRPr="00F95588">
        <w:rPr>
          <w:rFonts w:ascii="Garamond" w:hAnsi="Garamond" w:cs="Arial"/>
          <w:bCs/>
          <w:sz w:val="22"/>
          <w:szCs w:val="22"/>
        </w:rPr>
        <w:t xml:space="preserve"> </w:t>
      </w:r>
      <w:r w:rsidR="00061B38" w:rsidRPr="00F95588">
        <w:rPr>
          <w:rFonts w:ascii="Garamond" w:hAnsi="Garamond" w:cs="Arial"/>
          <w:bCs/>
          <w:sz w:val="22"/>
          <w:szCs w:val="22"/>
          <w:vertAlign w:val="superscript"/>
        </w:rPr>
        <w:t>8</w:t>
      </w:r>
      <w:r w:rsidR="00061B38" w:rsidRPr="00F95588">
        <w:rPr>
          <w:rFonts w:ascii="Garamond" w:hAnsi="Garamond" w:cs="Arial"/>
          <w:bCs/>
          <w:sz w:val="22"/>
          <w:szCs w:val="22"/>
        </w:rPr>
        <w:t>F</w:t>
      </w:r>
      <w:r w:rsidRPr="00F95588">
        <w:rPr>
          <w:rFonts w:ascii="Garamond" w:hAnsi="Garamond" w:cs="Arial"/>
          <w:bCs/>
          <w:sz w:val="22"/>
          <w:szCs w:val="22"/>
        </w:rPr>
        <w:t xml:space="preserve">ood Allergy Referral Centre Veneto Region, University Hospital of Padua, Italy; </w:t>
      </w:r>
      <w:r w:rsidR="00061B38" w:rsidRPr="00F95588">
        <w:rPr>
          <w:rFonts w:ascii="Garamond" w:hAnsi="Garamond" w:cs="Arial"/>
          <w:bCs/>
          <w:sz w:val="22"/>
          <w:szCs w:val="22"/>
          <w:vertAlign w:val="superscript"/>
        </w:rPr>
        <w:t>9</w:t>
      </w:r>
      <w:r w:rsidRPr="00F95588">
        <w:rPr>
          <w:rFonts w:ascii="Garamond" w:hAnsi="Garamond" w:cs="Arial"/>
          <w:bCs/>
          <w:sz w:val="22"/>
          <w:szCs w:val="22"/>
        </w:rPr>
        <w:t xml:space="preserve">The David Hide Asthma and Allergy Research Centre, St Mary’s Hospital, Newport Isle of Wight, NIHR Respiratory Biomedical Research Unit, University Hospital Southampton NHS Foundation Trust, Southampton, UK, and Faculty of Medicine, University of Southampton, Southampton, UK; </w:t>
      </w:r>
      <w:r w:rsidR="00061B38" w:rsidRPr="00F95588">
        <w:rPr>
          <w:rFonts w:ascii="Garamond" w:hAnsi="Garamond" w:cs="Arial"/>
          <w:bCs/>
          <w:sz w:val="22"/>
          <w:szCs w:val="22"/>
          <w:vertAlign w:val="superscript"/>
        </w:rPr>
        <w:t>10</w:t>
      </w:r>
      <w:r w:rsidRPr="00F95588">
        <w:rPr>
          <w:rFonts w:ascii="Garamond" w:hAnsi="Garamond" w:cs="Arial"/>
          <w:bCs/>
          <w:sz w:val="22"/>
          <w:szCs w:val="22"/>
        </w:rPr>
        <w:t xml:space="preserve">Swiss Institute for Allergy and Asthma Research, Christine Kühne-Center for Allergy Research and Education (CK-CARE), Davos, Switzerland; </w:t>
      </w:r>
      <w:r w:rsidRPr="00F95588">
        <w:rPr>
          <w:rFonts w:ascii="Garamond" w:hAnsi="Garamond" w:cs="Arial"/>
          <w:bCs/>
          <w:sz w:val="22"/>
          <w:szCs w:val="22"/>
          <w:vertAlign w:val="superscript"/>
        </w:rPr>
        <w:t>1</w:t>
      </w:r>
      <w:r w:rsidR="00061B38" w:rsidRPr="00F95588">
        <w:rPr>
          <w:rFonts w:ascii="Garamond" w:hAnsi="Garamond" w:cs="Arial"/>
          <w:bCs/>
          <w:sz w:val="22"/>
          <w:szCs w:val="22"/>
          <w:vertAlign w:val="superscript"/>
        </w:rPr>
        <w:t>1</w:t>
      </w:r>
      <w:r w:rsidR="00E170CC" w:rsidRPr="00F95588">
        <w:rPr>
          <w:rFonts w:ascii="Garamond" w:hAnsi="Garamond" w:cs="Arial"/>
          <w:bCs/>
          <w:sz w:val="22"/>
          <w:szCs w:val="22"/>
        </w:rPr>
        <w:t>National Heart and Lung Institute, Imperial College London, UK</w:t>
      </w:r>
      <w:r w:rsidRPr="00F95588">
        <w:rPr>
          <w:rFonts w:ascii="Garamond" w:hAnsi="Garamond" w:cs="Arial"/>
          <w:bCs/>
          <w:sz w:val="22"/>
          <w:szCs w:val="22"/>
        </w:rPr>
        <w:t xml:space="preserve">; </w:t>
      </w:r>
      <w:r w:rsidRPr="00F95588">
        <w:rPr>
          <w:rFonts w:ascii="Garamond" w:hAnsi="Garamond" w:cs="Arial"/>
          <w:bCs/>
          <w:sz w:val="22"/>
          <w:szCs w:val="22"/>
          <w:vertAlign w:val="superscript"/>
        </w:rPr>
        <w:t>1</w:t>
      </w:r>
      <w:r w:rsidR="00061B38" w:rsidRPr="00F95588">
        <w:rPr>
          <w:rFonts w:ascii="Garamond" w:hAnsi="Garamond" w:cs="Arial"/>
          <w:bCs/>
          <w:sz w:val="22"/>
          <w:szCs w:val="22"/>
          <w:vertAlign w:val="superscript"/>
        </w:rPr>
        <w:t>2</w:t>
      </w:r>
      <w:r w:rsidR="005B6420">
        <w:rPr>
          <w:rFonts w:ascii="Garamond" w:hAnsi="Garamond" w:cs="Arial"/>
          <w:bCs/>
          <w:sz w:val="22"/>
          <w:szCs w:val="22"/>
          <w:vertAlign w:val="superscript"/>
        </w:rPr>
        <w:t xml:space="preserve"> </w:t>
      </w:r>
      <w:r w:rsidRPr="00F95588">
        <w:rPr>
          <w:rFonts w:ascii="Garamond" w:hAnsi="Garamond" w:cs="Arial"/>
          <w:bCs/>
          <w:sz w:val="22"/>
          <w:szCs w:val="22"/>
        </w:rPr>
        <w:t xml:space="preserve">Sami Ulus </w:t>
      </w:r>
      <w:r w:rsidR="00E170CC" w:rsidRPr="00F95588">
        <w:rPr>
          <w:rFonts w:ascii="Garamond" w:hAnsi="Garamond" w:cs="Arial"/>
          <w:bCs/>
          <w:sz w:val="22"/>
          <w:szCs w:val="22"/>
        </w:rPr>
        <w:t xml:space="preserve">Women’s &amp; Children’s Diseases </w:t>
      </w:r>
      <w:r w:rsidRPr="00F95588">
        <w:rPr>
          <w:rFonts w:ascii="Garamond" w:hAnsi="Garamond" w:cs="Arial"/>
          <w:bCs/>
          <w:sz w:val="22"/>
          <w:szCs w:val="22"/>
        </w:rPr>
        <w:t>Training and Research Hospital, Department of Allegy and Clinical Immunology, Ankara, Turkey</w:t>
      </w:r>
      <w:r w:rsidR="008E66CB" w:rsidRPr="008E66CB">
        <w:rPr>
          <w:rFonts w:ascii="Garamond" w:hAnsi="Garamond" w:cs="Arial"/>
          <w:bCs/>
          <w:sz w:val="22"/>
          <w:szCs w:val="22"/>
        </w:rPr>
        <w:t>Ulus Women’s &amp; Children’s Diseases Training and Research Hospital, Department of Pediatric Allergy and Immunology, Ankara, Turkey</w:t>
      </w:r>
      <w:r w:rsidRPr="00F95588">
        <w:rPr>
          <w:rFonts w:ascii="Garamond" w:hAnsi="Garamond" w:cs="Arial"/>
          <w:bCs/>
          <w:sz w:val="22"/>
          <w:szCs w:val="22"/>
        </w:rPr>
        <w:t xml:space="preserve">; </w:t>
      </w:r>
      <w:r w:rsidRPr="00F95588">
        <w:rPr>
          <w:rFonts w:ascii="Garamond" w:hAnsi="Garamond" w:cs="Arial"/>
          <w:bCs/>
          <w:sz w:val="22"/>
          <w:szCs w:val="22"/>
          <w:vertAlign w:val="superscript"/>
        </w:rPr>
        <w:t>1</w:t>
      </w:r>
      <w:r w:rsidR="00061B38" w:rsidRPr="00F95588">
        <w:rPr>
          <w:rFonts w:ascii="Garamond" w:hAnsi="Garamond" w:cs="Arial"/>
          <w:bCs/>
          <w:sz w:val="22"/>
          <w:szCs w:val="22"/>
          <w:vertAlign w:val="superscript"/>
        </w:rPr>
        <w:t>3</w:t>
      </w:r>
      <w:r w:rsidRPr="00F95588">
        <w:rPr>
          <w:rFonts w:ascii="Garamond" w:hAnsi="Garamond" w:cs="Arial"/>
          <w:sz w:val="22"/>
          <w:szCs w:val="22"/>
        </w:rPr>
        <w:t>European Federation of Allergy and Airways Diseases Patients Association</w:t>
      </w:r>
      <w:r w:rsidRPr="00F95588">
        <w:rPr>
          <w:rFonts w:ascii="Garamond" w:hAnsi="Garamond" w:cs="Arial"/>
          <w:bCs/>
          <w:sz w:val="22"/>
          <w:szCs w:val="22"/>
        </w:rPr>
        <w:t xml:space="preserve">; </w:t>
      </w:r>
      <w:r w:rsidRPr="00F95588">
        <w:rPr>
          <w:rFonts w:ascii="Garamond" w:hAnsi="Garamond" w:cs="Arial"/>
          <w:bCs/>
          <w:sz w:val="22"/>
          <w:szCs w:val="22"/>
          <w:vertAlign w:val="superscript"/>
        </w:rPr>
        <w:t>14</w:t>
      </w:r>
      <w:r w:rsidRPr="00F95588">
        <w:rPr>
          <w:rFonts w:ascii="Garamond" w:hAnsi="Garamond" w:cs="Arial"/>
          <w:bCs/>
          <w:sz w:val="22"/>
          <w:szCs w:val="22"/>
        </w:rPr>
        <w:t xml:space="preserve">Saga Medical School, Japan; </w:t>
      </w:r>
      <w:r w:rsidRPr="00F95588">
        <w:rPr>
          <w:rFonts w:ascii="Garamond" w:hAnsi="Garamond" w:cs="Arial"/>
          <w:bCs/>
          <w:sz w:val="22"/>
          <w:szCs w:val="22"/>
          <w:vertAlign w:val="superscript"/>
        </w:rPr>
        <w:t>15</w:t>
      </w:r>
      <w:r w:rsidRPr="00F95588">
        <w:rPr>
          <w:rFonts w:ascii="Garamond" w:hAnsi="Garamond" w:cs="Arial"/>
          <w:bCs/>
          <w:sz w:val="22"/>
          <w:szCs w:val="22"/>
        </w:rPr>
        <w:t xml:space="preserve">Hacettepe University, Ankara, Turkey; </w:t>
      </w:r>
      <w:r w:rsidRPr="00F95588">
        <w:rPr>
          <w:rFonts w:ascii="Garamond" w:hAnsi="Garamond" w:cs="Arial"/>
          <w:bCs/>
          <w:sz w:val="22"/>
          <w:szCs w:val="22"/>
          <w:vertAlign w:val="superscript"/>
        </w:rPr>
        <w:t>16</w:t>
      </w:r>
      <w:r w:rsidRPr="00F95588">
        <w:rPr>
          <w:rFonts w:ascii="Garamond" w:hAnsi="Garamond" w:cs="Arial"/>
          <w:bCs/>
          <w:sz w:val="22"/>
          <w:szCs w:val="22"/>
        </w:rPr>
        <w:t xml:space="preserve">Institute of Medical Statistics, Informatics and Epidemiology (IMSIE), University of Cologne, Germany; </w:t>
      </w:r>
      <w:r w:rsidRPr="00F95588">
        <w:rPr>
          <w:rFonts w:ascii="Garamond" w:hAnsi="Garamond" w:cs="Arial"/>
          <w:bCs/>
          <w:sz w:val="22"/>
          <w:szCs w:val="22"/>
          <w:vertAlign w:val="superscript"/>
        </w:rPr>
        <w:t>17</w:t>
      </w:r>
      <w:r w:rsidRPr="00F95588">
        <w:rPr>
          <w:rFonts w:ascii="Garamond" w:hAnsi="Garamond" w:cs="Arial"/>
          <w:bCs/>
          <w:sz w:val="22"/>
          <w:szCs w:val="22"/>
        </w:rPr>
        <w:t xml:space="preserve">Department of Biochemistry and Molecular Biology, Complutense University of Madrid, Spain; </w:t>
      </w:r>
      <w:r w:rsidRPr="00F95588">
        <w:rPr>
          <w:rFonts w:ascii="Garamond" w:hAnsi="Garamond" w:cs="Arial"/>
          <w:bCs/>
          <w:sz w:val="22"/>
          <w:szCs w:val="22"/>
          <w:vertAlign w:val="superscript"/>
        </w:rPr>
        <w:t>18</w:t>
      </w:r>
      <w:r w:rsidR="003E546D" w:rsidRPr="003E546D">
        <w:rPr>
          <w:rFonts w:ascii="Garamond" w:hAnsi="Garamond" w:cs="Arial"/>
          <w:bCs/>
          <w:sz w:val="22"/>
          <w:szCs w:val="22"/>
        </w:rPr>
        <w:t>Department of Otorhinolaryngology, Head and Neck Surgery, Universitätsmedizin Mannheim, Medical Faculty Mannheim, Heidelberg University, Mannheim, Germany</w:t>
      </w:r>
      <w:r w:rsidRPr="00F95588">
        <w:rPr>
          <w:rFonts w:ascii="Garamond" w:hAnsi="Garamond" w:cs="Arial"/>
          <w:bCs/>
          <w:sz w:val="22"/>
          <w:szCs w:val="22"/>
        </w:rPr>
        <w:t xml:space="preserve">; </w:t>
      </w:r>
      <w:r w:rsidRPr="00F95588">
        <w:rPr>
          <w:rFonts w:ascii="Garamond" w:hAnsi="Garamond" w:cs="Arial"/>
          <w:bCs/>
          <w:sz w:val="22"/>
          <w:szCs w:val="22"/>
          <w:vertAlign w:val="superscript"/>
        </w:rPr>
        <w:t>19</w:t>
      </w:r>
      <w:r w:rsidR="003E546D" w:rsidRPr="003E546D">
        <w:rPr>
          <w:rFonts w:ascii="Garamond" w:hAnsi="Garamond" w:cs="Arial"/>
          <w:bCs/>
          <w:sz w:val="22"/>
          <w:szCs w:val="22"/>
        </w:rPr>
        <w:t>.Center for Rhinology and Allergology, Wiesbaden, Germany.</w:t>
      </w:r>
      <w:r w:rsidRPr="00F95588">
        <w:rPr>
          <w:rFonts w:ascii="Garamond" w:hAnsi="Garamond" w:cs="Arial"/>
          <w:bCs/>
          <w:sz w:val="22"/>
          <w:szCs w:val="22"/>
        </w:rPr>
        <w:t>;</w:t>
      </w:r>
      <w:r w:rsidR="009E5A33" w:rsidRPr="00F95588">
        <w:rPr>
          <w:rFonts w:ascii="Garamond" w:hAnsi="Garamond"/>
          <w:sz w:val="22"/>
          <w:szCs w:val="22"/>
        </w:rPr>
        <w:t xml:space="preserve"> </w:t>
      </w:r>
      <w:r w:rsidR="009E5A33" w:rsidRPr="003168F7">
        <w:rPr>
          <w:rFonts w:ascii="Garamond" w:hAnsi="Garamond"/>
          <w:sz w:val="22"/>
          <w:szCs w:val="22"/>
          <w:vertAlign w:val="superscript"/>
        </w:rPr>
        <w:t>20</w:t>
      </w:r>
      <w:r w:rsidR="003168F7" w:rsidRPr="003168F7">
        <w:rPr>
          <w:rFonts w:ascii="Garamond" w:hAnsi="Garamond"/>
          <w:sz w:val="22"/>
          <w:szCs w:val="22"/>
        </w:rPr>
        <w:t xml:space="preserve">Centre for Health Economics, </w:t>
      </w:r>
      <w:r w:rsidR="003168F7">
        <w:rPr>
          <w:rFonts w:ascii="Garamond" w:hAnsi="Garamond"/>
          <w:sz w:val="22"/>
          <w:szCs w:val="22"/>
        </w:rPr>
        <w:t xml:space="preserve">University of York; </w:t>
      </w:r>
      <w:r w:rsidR="003168F7" w:rsidRPr="003168F7">
        <w:rPr>
          <w:rFonts w:ascii="Garamond" w:hAnsi="Garamond"/>
          <w:sz w:val="22"/>
          <w:szCs w:val="22"/>
          <w:vertAlign w:val="superscript"/>
        </w:rPr>
        <w:t>21</w:t>
      </w:r>
      <w:r w:rsidR="003168F7">
        <w:rPr>
          <w:rFonts w:ascii="Garamond" w:hAnsi="Garamond" w:cs="Arial"/>
          <w:bCs/>
          <w:sz w:val="22"/>
          <w:szCs w:val="22"/>
        </w:rPr>
        <w:t>I</w:t>
      </w:r>
      <w:r w:rsidR="009E5A33" w:rsidRPr="00F95588">
        <w:rPr>
          <w:rFonts w:ascii="Garamond" w:hAnsi="Garamond" w:cs="Arial"/>
          <w:bCs/>
          <w:sz w:val="22"/>
          <w:szCs w:val="22"/>
        </w:rPr>
        <w:t xml:space="preserve">nstitute for </w:t>
      </w:r>
      <w:r w:rsidR="003168F7">
        <w:rPr>
          <w:rFonts w:ascii="Garamond" w:hAnsi="Garamond" w:cs="Arial"/>
          <w:bCs/>
          <w:sz w:val="22"/>
          <w:szCs w:val="22"/>
        </w:rPr>
        <w:t>H</w:t>
      </w:r>
      <w:r w:rsidR="009E5A33" w:rsidRPr="00F95588">
        <w:rPr>
          <w:rFonts w:ascii="Garamond" w:hAnsi="Garamond" w:cs="Arial"/>
          <w:bCs/>
          <w:sz w:val="22"/>
          <w:szCs w:val="22"/>
        </w:rPr>
        <w:t xml:space="preserve">ealth and </w:t>
      </w:r>
      <w:r w:rsidR="003168F7">
        <w:rPr>
          <w:rFonts w:ascii="Garamond" w:hAnsi="Garamond" w:cs="Arial"/>
          <w:bCs/>
          <w:sz w:val="22"/>
          <w:szCs w:val="22"/>
        </w:rPr>
        <w:t>H</w:t>
      </w:r>
      <w:r w:rsidR="009E5A33" w:rsidRPr="00F95588">
        <w:rPr>
          <w:rFonts w:ascii="Garamond" w:hAnsi="Garamond" w:cs="Arial"/>
          <w:bCs/>
          <w:sz w:val="22"/>
          <w:szCs w:val="22"/>
        </w:rPr>
        <w:t xml:space="preserve">uman </w:t>
      </w:r>
      <w:r w:rsidR="003168F7">
        <w:rPr>
          <w:rFonts w:ascii="Garamond" w:hAnsi="Garamond" w:cs="Arial"/>
          <w:bCs/>
          <w:sz w:val="22"/>
          <w:szCs w:val="22"/>
        </w:rPr>
        <w:t>D</w:t>
      </w:r>
      <w:r w:rsidR="009E5A33" w:rsidRPr="00F95588">
        <w:rPr>
          <w:rFonts w:ascii="Garamond" w:hAnsi="Garamond" w:cs="Arial"/>
          <w:bCs/>
          <w:sz w:val="22"/>
          <w:szCs w:val="22"/>
        </w:rPr>
        <w:t xml:space="preserve">evelopment, University Of East London; </w:t>
      </w:r>
      <w:r w:rsidRPr="00F95588">
        <w:rPr>
          <w:rFonts w:ascii="Garamond" w:eastAsia="Calibri" w:hAnsi="Garamond" w:cs="Arial"/>
          <w:bCs/>
          <w:sz w:val="22"/>
          <w:szCs w:val="22"/>
          <w:vertAlign w:val="superscript"/>
          <w:lang w:eastAsia="en-US"/>
        </w:rPr>
        <w:t>2</w:t>
      </w:r>
      <w:r w:rsidR="003168F7">
        <w:rPr>
          <w:rFonts w:ascii="Garamond" w:eastAsia="Calibri" w:hAnsi="Garamond" w:cs="Arial"/>
          <w:bCs/>
          <w:sz w:val="22"/>
          <w:szCs w:val="22"/>
          <w:vertAlign w:val="superscript"/>
          <w:lang w:eastAsia="en-US"/>
        </w:rPr>
        <w:t>2</w:t>
      </w:r>
      <w:r w:rsidRPr="00F95588">
        <w:rPr>
          <w:rFonts w:ascii="Garamond" w:eastAsia="Calibri" w:hAnsi="Garamond" w:cs="Arial"/>
          <w:bCs/>
          <w:sz w:val="22"/>
          <w:szCs w:val="22"/>
          <w:lang w:eastAsia="en-US"/>
        </w:rPr>
        <w:t>Bradford School of Pharmacy</w:t>
      </w:r>
      <w:r w:rsidR="003168F7">
        <w:rPr>
          <w:rFonts w:ascii="Garamond" w:eastAsia="Calibri" w:hAnsi="Garamond" w:cs="Arial"/>
          <w:bCs/>
          <w:sz w:val="22"/>
          <w:szCs w:val="22"/>
          <w:lang w:eastAsia="en-US"/>
        </w:rPr>
        <w:t>;</w:t>
      </w:r>
      <w:r w:rsidR="00AA07F9">
        <w:rPr>
          <w:rFonts w:ascii="Garamond" w:eastAsia="Calibri" w:hAnsi="Garamond" w:cs="Arial"/>
          <w:bCs/>
          <w:sz w:val="22"/>
          <w:szCs w:val="22"/>
          <w:lang w:eastAsia="en-US"/>
        </w:rPr>
        <w:t xml:space="preserve"> </w:t>
      </w:r>
      <w:r w:rsidR="003168F7">
        <w:rPr>
          <w:rFonts w:ascii="Garamond" w:eastAsia="Calibri" w:hAnsi="Garamond" w:cs="Arial"/>
          <w:bCs/>
          <w:sz w:val="22"/>
          <w:szCs w:val="22"/>
          <w:lang w:eastAsia="en-US"/>
        </w:rPr>
        <w:t xml:space="preserve"> </w:t>
      </w:r>
      <w:r w:rsidR="00AA07F9" w:rsidRPr="00AA07F9">
        <w:rPr>
          <w:rFonts w:ascii="Garamond" w:eastAsia="Calibri" w:hAnsi="Garamond" w:cs="Arial"/>
          <w:bCs/>
          <w:sz w:val="22"/>
          <w:szCs w:val="22"/>
          <w:vertAlign w:val="superscript"/>
          <w:lang w:eastAsia="en-US"/>
        </w:rPr>
        <w:t>23</w:t>
      </w:r>
      <w:r w:rsidR="00AA07F9" w:rsidRPr="00AA07F9">
        <w:rPr>
          <w:rFonts w:ascii="Garamond" w:eastAsia="Calibri" w:hAnsi="Garamond" w:cs="Arial"/>
          <w:bCs/>
          <w:sz w:val="22"/>
          <w:szCs w:val="22"/>
          <w:lang w:eastAsia="en-US"/>
        </w:rPr>
        <w:t xml:space="preserve">Health and Hospital Management Institute of Business </w:t>
      </w:r>
      <w:r w:rsidR="00AA07F9" w:rsidRPr="00AA07F9">
        <w:rPr>
          <w:rFonts w:ascii="Garamond" w:eastAsia="Calibri" w:hAnsi="Garamond" w:cs="Arial"/>
          <w:bCs/>
          <w:sz w:val="22"/>
          <w:szCs w:val="22"/>
          <w:lang w:eastAsia="en-US"/>
        </w:rPr>
        <w:lastRenderedPageBreak/>
        <w:t>Management</w:t>
      </w:r>
      <w:r w:rsidR="00AA07F9">
        <w:rPr>
          <w:rFonts w:ascii="Garamond" w:eastAsia="Calibri" w:hAnsi="Garamond" w:cs="Arial"/>
          <w:bCs/>
          <w:sz w:val="22"/>
          <w:szCs w:val="22"/>
          <w:lang w:eastAsia="en-US"/>
        </w:rPr>
        <w:t>, Korangi Creek, Karachi</w:t>
      </w:r>
      <w:r w:rsidR="00AA07F9" w:rsidRPr="00AA07F9">
        <w:rPr>
          <w:rFonts w:ascii="Garamond" w:eastAsia="Calibri" w:hAnsi="Garamond" w:cs="Arial"/>
          <w:bCs/>
          <w:sz w:val="22"/>
          <w:szCs w:val="22"/>
          <w:lang w:eastAsia="en-US"/>
        </w:rPr>
        <w:t>, Pakistan</w:t>
      </w:r>
      <w:r w:rsidR="00AA07F9">
        <w:rPr>
          <w:rFonts w:ascii="Garamond" w:eastAsia="Calibri" w:hAnsi="Garamond" w:cs="Arial"/>
          <w:bCs/>
          <w:sz w:val="22"/>
          <w:szCs w:val="22"/>
          <w:lang w:eastAsia="en-US"/>
        </w:rPr>
        <w:t xml:space="preserve">; </w:t>
      </w:r>
      <w:r w:rsidRPr="00F95588">
        <w:rPr>
          <w:rFonts w:ascii="Garamond" w:hAnsi="Garamond" w:cs="Arial"/>
          <w:sz w:val="22"/>
          <w:szCs w:val="22"/>
          <w:vertAlign w:val="superscript"/>
        </w:rPr>
        <w:t>2</w:t>
      </w:r>
      <w:r w:rsidR="00AA07F9">
        <w:rPr>
          <w:rFonts w:ascii="Garamond" w:hAnsi="Garamond" w:cs="Arial"/>
          <w:sz w:val="22"/>
          <w:szCs w:val="22"/>
          <w:vertAlign w:val="superscript"/>
        </w:rPr>
        <w:t>4</w:t>
      </w:r>
      <w:r w:rsidRPr="00F95588">
        <w:rPr>
          <w:rFonts w:ascii="Garamond" w:hAnsi="Garamond" w:cs="Arial"/>
          <w:sz w:val="22"/>
          <w:szCs w:val="22"/>
        </w:rPr>
        <w:t>A</w:t>
      </w:r>
      <w:r w:rsidR="003168F7">
        <w:rPr>
          <w:rFonts w:ascii="Garamond" w:hAnsi="Garamond" w:cs="Arial"/>
          <w:sz w:val="22"/>
          <w:szCs w:val="22"/>
        </w:rPr>
        <w:t>sthma UK Centre for Applied Research</w:t>
      </w:r>
      <w:r w:rsidRPr="00F95588">
        <w:rPr>
          <w:rFonts w:ascii="Garamond" w:hAnsi="Garamond" w:cs="Arial"/>
          <w:sz w:val="22"/>
          <w:szCs w:val="22"/>
        </w:rPr>
        <w:t xml:space="preserve">, The University of Edinburgh, Edinburgh. </w:t>
      </w:r>
    </w:p>
    <w:p w14:paraId="464BD1B8" w14:textId="77777777" w:rsidR="00467204" w:rsidRPr="00F95588" w:rsidRDefault="00467204" w:rsidP="00467204">
      <w:pPr>
        <w:autoSpaceDE w:val="0"/>
        <w:autoSpaceDN w:val="0"/>
        <w:adjustRightInd w:val="0"/>
        <w:spacing w:line="480" w:lineRule="auto"/>
        <w:jc w:val="both"/>
        <w:rPr>
          <w:rFonts w:ascii="Garamond" w:hAnsi="Garamond" w:cs="Arial"/>
          <w:sz w:val="22"/>
          <w:szCs w:val="22"/>
        </w:rPr>
      </w:pPr>
    </w:p>
    <w:p w14:paraId="5DA3CCBD" w14:textId="09380CB3" w:rsidR="002B312A" w:rsidRPr="00F95588" w:rsidRDefault="00BD102F" w:rsidP="00467204">
      <w:pPr>
        <w:autoSpaceDE w:val="0"/>
        <w:autoSpaceDN w:val="0"/>
        <w:adjustRightInd w:val="0"/>
        <w:spacing w:line="480" w:lineRule="auto"/>
        <w:jc w:val="both"/>
        <w:rPr>
          <w:rFonts w:ascii="Garamond" w:hAnsi="Garamond" w:cs="Arial"/>
          <w:bCs/>
          <w:sz w:val="22"/>
          <w:szCs w:val="22"/>
        </w:rPr>
      </w:pPr>
      <w:r w:rsidRPr="00F95588">
        <w:rPr>
          <w:rFonts w:ascii="Garamond" w:hAnsi="Garamond" w:cs="Arial"/>
          <w:bCs/>
          <w:sz w:val="22"/>
          <w:szCs w:val="22"/>
        </w:rPr>
        <w:t xml:space="preserve">Corresponding author: Dr Sangeeta Dhami, </w:t>
      </w:r>
      <w:hyperlink r:id="rId8" w:history="1">
        <w:r w:rsidRPr="00F95588">
          <w:rPr>
            <w:rStyle w:val="Hyperlink"/>
            <w:rFonts w:ascii="Garamond" w:hAnsi="Garamond" w:cs="Arial"/>
            <w:bCs/>
            <w:sz w:val="22"/>
            <w:szCs w:val="22"/>
          </w:rPr>
          <w:t>sangeetadhami@hotmail.com</w:t>
        </w:r>
      </w:hyperlink>
      <w:r w:rsidRPr="00F95588">
        <w:rPr>
          <w:rFonts w:ascii="Garamond" w:hAnsi="Garamond" w:cs="Arial"/>
          <w:bCs/>
          <w:sz w:val="22"/>
          <w:szCs w:val="22"/>
        </w:rPr>
        <w:t xml:space="preserve"> </w:t>
      </w:r>
    </w:p>
    <w:p w14:paraId="15565C3B" w14:textId="77777777" w:rsidR="009E5A33" w:rsidRPr="00F95588" w:rsidRDefault="009E5A33" w:rsidP="00F2244E">
      <w:pPr>
        <w:autoSpaceDE w:val="0"/>
        <w:autoSpaceDN w:val="0"/>
        <w:adjustRightInd w:val="0"/>
        <w:spacing w:line="480" w:lineRule="auto"/>
        <w:jc w:val="both"/>
        <w:rPr>
          <w:rFonts w:ascii="Garamond" w:hAnsi="Garamond" w:cs="Arial"/>
          <w:b/>
          <w:bCs/>
          <w:sz w:val="22"/>
          <w:szCs w:val="22"/>
        </w:rPr>
      </w:pPr>
    </w:p>
    <w:p w14:paraId="195EDC7F" w14:textId="11527EC8" w:rsidR="00F2244E" w:rsidRPr="00205AD2" w:rsidRDefault="00F2244E" w:rsidP="001D0B73">
      <w:pPr>
        <w:autoSpaceDE w:val="0"/>
        <w:autoSpaceDN w:val="0"/>
        <w:adjustRightInd w:val="0"/>
        <w:spacing w:line="480" w:lineRule="auto"/>
        <w:jc w:val="both"/>
        <w:rPr>
          <w:rFonts w:ascii="Garamond" w:hAnsi="Garamond" w:cs="Arial"/>
          <w:b/>
          <w:bCs/>
          <w:sz w:val="22"/>
          <w:szCs w:val="22"/>
        </w:rPr>
      </w:pPr>
      <w:r w:rsidRPr="00F95588">
        <w:rPr>
          <w:rFonts w:ascii="Garamond" w:hAnsi="Garamond" w:cs="Arial"/>
          <w:b/>
          <w:bCs/>
          <w:sz w:val="22"/>
          <w:szCs w:val="22"/>
        </w:rPr>
        <w:t>Abstract</w:t>
      </w:r>
      <w:r w:rsidR="00113A3F">
        <w:rPr>
          <w:rFonts w:ascii="Garamond" w:hAnsi="Garamond" w:cs="Arial"/>
          <w:b/>
          <w:bCs/>
          <w:sz w:val="22"/>
          <w:szCs w:val="22"/>
        </w:rPr>
        <w:t xml:space="preserve"> </w:t>
      </w:r>
    </w:p>
    <w:p w14:paraId="439620BC" w14:textId="41F555B8" w:rsidR="00F2244E" w:rsidRPr="00F95588" w:rsidRDefault="00F2244E" w:rsidP="001D0B73">
      <w:pPr>
        <w:autoSpaceDE w:val="0"/>
        <w:autoSpaceDN w:val="0"/>
        <w:adjustRightInd w:val="0"/>
        <w:spacing w:line="480" w:lineRule="auto"/>
        <w:jc w:val="both"/>
        <w:rPr>
          <w:rFonts w:ascii="Garamond" w:hAnsi="Garamond" w:cs="Arial"/>
          <w:sz w:val="22"/>
          <w:szCs w:val="22"/>
        </w:rPr>
      </w:pPr>
      <w:r w:rsidRPr="00F95588">
        <w:rPr>
          <w:rFonts w:ascii="Garamond" w:hAnsi="Garamond" w:cs="Arial"/>
          <w:b/>
          <w:bCs/>
          <w:sz w:val="22"/>
          <w:szCs w:val="22"/>
        </w:rPr>
        <w:t>Background</w:t>
      </w:r>
      <w:r w:rsidR="00BD102F" w:rsidRPr="00F95588">
        <w:rPr>
          <w:rFonts w:ascii="Garamond" w:hAnsi="Garamond" w:cs="Arial"/>
          <w:b/>
          <w:bCs/>
          <w:sz w:val="22"/>
          <w:szCs w:val="22"/>
        </w:rPr>
        <w:t xml:space="preserve">: </w:t>
      </w:r>
      <w:r w:rsidR="001D0B73">
        <w:rPr>
          <w:rFonts w:ascii="Garamond" w:hAnsi="Garamond" w:cs="Arial"/>
          <w:sz w:val="22"/>
          <w:szCs w:val="22"/>
        </w:rPr>
        <w:t>To inform the</w:t>
      </w:r>
      <w:r w:rsidR="009A35CA">
        <w:rPr>
          <w:rFonts w:ascii="Garamond" w:hAnsi="Garamond" w:cs="Arial"/>
          <w:sz w:val="22"/>
          <w:szCs w:val="22"/>
        </w:rPr>
        <w:t xml:space="preserve"> development of the European Academy of Allergy and Clinical Immunonology’s (EAACI) </w:t>
      </w:r>
      <w:r w:rsidR="009A35CA" w:rsidRPr="00F95588">
        <w:rPr>
          <w:rFonts w:ascii="Garamond" w:hAnsi="Garamond" w:cs="Arial"/>
          <w:sz w:val="22"/>
          <w:szCs w:val="22"/>
        </w:rPr>
        <w:t xml:space="preserve">Guidelines on Allergen Immunotherapy (AIT) for </w:t>
      </w:r>
      <w:r w:rsidR="008E66CB">
        <w:rPr>
          <w:rFonts w:ascii="Garamond" w:hAnsi="Garamond" w:cs="Arial"/>
          <w:sz w:val="22"/>
          <w:szCs w:val="22"/>
        </w:rPr>
        <w:t>a</w:t>
      </w:r>
      <w:r w:rsidR="009A35CA" w:rsidRPr="00F95588">
        <w:rPr>
          <w:rFonts w:ascii="Garamond" w:hAnsi="Garamond" w:cs="Arial"/>
          <w:sz w:val="22"/>
          <w:szCs w:val="22"/>
        </w:rPr>
        <w:t xml:space="preserve">llergic </w:t>
      </w:r>
      <w:r w:rsidR="008E66CB">
        <w:rPr>
          <w:rFonts w:ascii="Garamond" w:hAnsi="Garamond" w:cs="Arial"/>
          <w:sz w:val="22"/>
          <w:szCs w:val="22"/>
        </w:rPr>
        <w:t>a</w:t>
      </w:r>
      <w:r w:rsidR="009A35CA" w:rsidRPr="00F95588">
        <w:rPr>
          <w:rFonts w:ascii="Garamond" w:hAnsi="Garamond" w:cs="Arial"/>
          <w:sz w:val="22"/>
          <w:szCs w:val="22"/>
        </w:rPr>
        <w:t>sthma</w:t>
      </w:r>
      <w:r w:rsidR="009A35CA">
        <w:rPr>
          <w:rFonts w:ascii="Garamond" w:hAnsi="Garamond" w:cs="Arial"/>
          <w:sz w:val="22"/>
          <w:szCs w:val="22"/>
        </w:rPr>
        <w:t xml:space="preserve">, we </w:t>
      </w:r>
      <w:r w:rsidR="00BD102F" w:rsidRPr="00F95588">
        <w:rPr>
          <w:rFonts w:ascii="Garamond" w:hAnsi="Garamond" w:cs="Arial"/>
          <w:sz w:val="22"/>
          <w:szCs w:val="22"/>
        </w:rPr>
        <w:t>assess</w:t>
      </w:r>
      <w:r w:rsidR="008E66CB">
        <w:rPr>
          <w:rFonts w:ascii="Garamond" w:hAnsi="Garamond" w:cs="Arial"/>
          <w:sz w:val="22"/>
          <w:szCs w:val="22"/>
        </w:rPr>
        <w:t>ed the</w:t>
      </w:r>
      <w:r w:rsidR="00BD102F" w:rsidRPr="00F95588">
        <w:rPr>
          <w:rFonts w:ascii="Garamond" w:hAnsi="Garamond" w:cs="Arial"/>
          <w:sz w:val="22"/>
          <w:szCs w:val="22"/>
        </w:rPr>
        <w:t xml:space="preserve"> evidence on the effectiveness</w:t>
      </w:r>
      <w:r w:rsidR="00590EA6" w:rsidRPr="00F95588">
        <w:rPr>
          <w:rFonts w:ascii="Garamond" w:hAnsi="Garamond" w:cs="Arial"/>
          <w:sz w:val="22"/>
          <w:szCs w:val="22"/>
        </w:rPr>
        <w:t>,</w:t>
      </w:r>
      <w:r w:rsidR="00BD102F" w:rsidRPr="00F95588">
        <w:rPr>
          <w:rFonts w:ascii="Garamond" w:hAnsi="Garamond" w:cs="Arial"/>
          <w:sz w:val="22"/>
          <w:szCs w:val="22"/>
        </w:rPr>
        <w:t xml:space="preserve"> </w:t>
      </w:r>
      <w:r w:rsidR="00590EA6" w:rsidRPr="00F95588">
        <w:rPr>
          <w:rFonts w:ascii="Garamond" w:hAnsi="Garamond" w:cs="Arial"/>
          <w:sz w:val="22"/>
          <w:szCs w:val="22"/>
        </w:rPr>
        <w:t>cost-effectiveness and safety of AIT</w:t>
      </w:r>
      <w:r w:rsidR="009A35CA">
        <w:rPr>
          <w:rFonts w:ascii="Garamond" w:hAnsi="Garamond" w:cs="Arial"/>
          <w:sz w:val="22"/>
          <w:szCs w:val="22"/>
        </w:rPr>
        <w:t>.</w:t>
      </w:r>
      <w:r w:rsidR="00BD102F" w:rsidRPr="00F95588">
        <w:rPr>
          <w:rFonts w:ascii="Garamond" w:hAnsi="Garamond" w:cs="Arial"/>
          <w:sz w:val="22"/>
          <w:szCs w:val="22"/>
        </w:rPr>
        <w:t xml:space="preserve">  </w:t>
      </w:r>
    </w:p>
    <w:p w14:paraId="03705013" w14:textId="4C4D8724" w:rsidR="00F2244E" w:rsidRPr="00F95588" w:rsidRDefault="00F2244E" w:rsidP="00F2244E">
      <w:pPr>
        <w:autoSpaceDE w:val="0"/>
        <w:autoSpaceDN w:val="0"/>
        <w:adjustRightInd w:val="0"/>
        <w:spacing w:line="480" w:lineRule="auto"/>
        <w:jc w:val="both"/>
        <w:rPr>
          <w:rFonts w:ascii="Garamond" w:hAnsi="Garamond" w:cs="Arial"/>
          <w:b/>
          <w:bCs/>
          <w:sz w:val="22"/>
          <w:szCs w:val="22"/>
        </w:rPr>
      </w:pPr>
      <w:r w:rsidRPr="00F95588">
        <w:rPr>
          <w:rFonts w:ascii="Garamond" w:hAnsi="Garamond" w:cs="Arial"/>
          <w:b/>
          <w:bCs/>
          <w:sz w:val="22"/>
          <w:szCs w:val="22"/>
        </w:rPr>
        <w:t>Methods</w:t>
      </w:r>
      <w:r w:rsidR="00BD102F" w:rsidRPr="00F95588">
        <w:rPr>
          <w:rFonts w:ascii="Garamond" w:hAnsi="Garamond" w:cs="Arial"/>
          <w:b/>
          <w:bCs/>
          <w:sz w:val="22"/>
          <w:szCs w:val="22"/>
        </w:rPr>
        <w:t xml:space="preserve">: </w:t>
      </w:r>
      <w:r w:rsidRPr="00F95588">
        <w:rPr>
          <w:rFonts w:ascii="Garamond" w:hAnsi="Garamond" w:cs="Arial"/>
          <w:sz w:val="22"/>
          <w:szCs w:val="22"/>
        </w:rPr>
        <w:t xml:space="preserve">We </w:t>
      </w:r>
      <w:r w:rsidR="00E6041E" w:rsidRPr="00F95588">
        <w:rPr>
          <w:rFonts w:ascii="Garamond" w:hAnsi="Garamond" w:cs="Arial"/>
          <w:sz w:val="22"/>
          <w:szCs w:val="22"/>
        </w:rPr>
        <w:t>performed</w:t>
      </w:r>
      <w:r w:rsidRPr="00F95588">
        <w:rPr>
          <w:rFonts w:ascii="Garamond" w:hAnsi="Garamond" w:cs="Arial"/>
          <w:sz w:val="22"/>
          <w:szCs w:val="22"/>
        </w:rPr>
        <w:t xml:space="preserve"> a systematic review, which  involve</w:t>
      </w:r>
      <w:r w:rsidR="00E6041E" w:rsidRPr="00F95588">
        <w:rPr>
          <w:rFonts w:ascii="Garamond" w:hAnsi="Garamond" w:cs="Arial"/>
          <w:sz w:val="22"/>
          <w:szCs w:val="22"/>
        </w:rPr>
        <w:t>d</w:t>
      </w:r>
      <w:r w:rsidR="00FC56AF">
        <w:rPr>
          <w:rFonts w:ascii="Garamond" w:hAnsi="Garamond" w:cs="Arial"/>
          <w:sz w:val="22"/>
          <w:szCs w:val="22"/>
        </w:rPr>
        <w:t xml:space="preserve"> </w:t>
      </w:r>
      <w:r w:rsidRPr="00F95588">
        <w:rPr>
          <w:rFonts w:ascii="Garamond" w:hAnsi="Garamond" w:cs="Arial"/>
          <w:sz w:val="22"/>
          <w:szCs w:val="22"/>
        </w:rPr>
        <w:t xml:space="preserve">searching </w:t>
      </w:r>
      <w:r w:rsidR="00E6041E" w:rsidRPr="00F95588">
        <w:rPr>
          <w:rFonts w:ascii="Garamond" w:hAnsi="Garamond" w:cs="Arial"/>
          <w:sz w:val="22"/>
          <w:szCs w:val="22"/>
        </w:rPr>
        <w:t xml:space="preserve">nine </w:t>
      </w:r>
      <w:r w:rsidR="006A4339">
        <w:rPr>
          <w:rFonts w:ascii="Garamond" w:hAnsi="Garamond" w:cs="Arial"/>
          <w:sz w:val="22"/>
          <w:szCs w:val="22"/>
        </w:rPr>
        <w:t>data</w:t>
      </w:r>
      <w:r w:rsidR="00673AE8">
        <w:rPr>
          <w:rFonts w:ascii="Garamond" w:hAnsi="Garamond" w:cs="Arial"/>
          <w:sz w:val="22"/>
          <w:szCs w:val="22"/>
        </w:rPr>
        <w:t>b</w:t>
      </w:r>
      <w:r w:rsidR="006A4339">
        <w:rPr>
          <w:rFonts w:ascii="Garamond" w:hAnsi="Garamond" w:cs="Arial"/>
          <w:sz w:val="22"/>
          <w:szCs w:val="22"/>
        </w:rPr>
        <w:t>ases</w:t>
      </w:r>
      <w:r w:rsidRPr="00F95588">
        <w:rPr>
          <w:rFonts w:ascii="Garamond" w:hAnsi="Garamond" w:cs="Arial"/>
          <w:sz w:val="22"/>
          <w:szCs w:val="22"/>
        </w:rPr>
        <w:t>.  Studies w</w:t>
      </w:r>
      <w:r w:rsidR="00E6041E" w:rsidRPr="00F95588">
        <w:rPr>
          <w:rFonts w:ascii="Garamond" w:hAnsi="Garamond" w:cs="Arial"/>
          <w:sz w:val="22"/>
          <w:szCs w:val="22"/>
        </w:rPr>
        <w:t>ere</w:t>
      </w:r>
      <w:r w:rsidRPr="00F95588">
        <w:rPr>
          <w:rFonts w:ascii="Garamond" w:hAnsi="Garamond" w:cs="Arial"/>
          <w:sz w:val="22"/>
          <w:szCs w:val="22"/>
        </w:rPr>
        <w:t xml:space="preserve"> screened against pre-defined eligibility criteria and critically appraised using </w:t>
      </w:r>
      <w:r w:rsidR="00E6041E" w:rsidRPr="00F95588">
        <w:rPr>
          <w:rFonts w:ascii="Garamond" w:hAnsi="Garamond" w:cs="Arial"/>
          <w:sz w:val="22"/>
          <w:szCs w:val="22"/>
        </w:rPr>
        <w:t xml:space="preserve">established instruments. </w:t>
      </w:r>
      <w:r w:rsidR="009A35CA">
        <w:rPr>
          <w:rFonts w:ascii="Garamond" w:hAnsi="Garamond" w:cs="Arial"/>
          <w:sz w:val="22"/>
          <w:szCs w:val="22"/>
        </w:rPr>
        <w:t xml:space="preserve"> </w:t>
      </w:r>
      <w:r w:rsidR="00E6041E" w:rsidRPr="00F95588">
        <w:rPr>
          <w:rFonts w:ascii="Garamond" w:hAnsi="Garamond" w:cs="Arial"/>
          <w:sz w:val="22"/>
          <w:szCs w:val="22"/>
        </w:rPr>
        <w:t>Data w</w:t>
      </w:r>
      <w:r w:rsidR="00BD102F" w:rsidRPr="00F95588">
        <w:rPr>
          <w:rFonts w:ascii="Garamond" w:hAnsi="Garamond" w:cs="Arial"/>
          <w:sz w:val="22"/>
          <w:szCs w:val="22"/>
        </w:rPr>
        <w:t>ere</w:t>
      </w:r>
      <w:r w:rsidR="00E6041E" w:rsidRPr="00F95588">
        <w:rPr>
          <w:rFonts w:ascii="Garamond" w:hAnsi="Garamond" w:cs="Arial"/>
          <w:sz w:val="22"/>
          <w:szCs w:val="22"/>
        </w:rPr>
        <w:t xml:space="preserve"> </w:t>
      </w:r>
      <w:r w:rsidRPr="00F95588">
        <w:rPr>
          <w:rFonts w:ascii="Garamond" w:hAnsi="Garamond" w:cs="Arial"/>
          <w:sz w:val="22"/>
          <w:szCs w:val="22"/>
        </w:rPr>
        <w:t>synthesi</w:t>
      </w:r>
      <w:r w:rsidR="006A4339">
        <w:rPr>
          <w:rFonts w:ascii="Garamond" w:hAnsi="Garamond" w:cs="Arial"/>
          <w:sz w:val="22"/>
          <w:szCs w:val="22"/>
        </w:rPr>
        <w:t>z</w:t>
      </w:r>
      <w:r w:rsidRPr="00F95588">
        <w:rPr>
          <w:rFonts w:ascii="Garamond" w:hAnsi="Garamond" w:cs="Arial"/>
          <w:sz w:val="22"/>
          <w:szCs w:val="22"/>
        </w:rPr>
        <w:t>ed</w:t>
      </w:r>
      <w:r w:rsidR="00BD102F" w:rsidRPr="00F95588">
        <w:rPr>
          <w:rFonts w:ascii="Garamond" w:hAnsi="Garamond" w:cs="Arial"/>
          <w:sz w:val="22"/>
          <w:szCs w:val="22"/>
        </w:rPr>
        <w:t xml:space="preserve"> using random-effects meta-analyses</w:t>
      </w:r>
      <w:r w:rsidRPr="00F95588">
        <w:rPr>
          <w:rFonts w:ascii="Garamond" w:hAnsi="Garamond" w:cs="Arial"/>
          <w:sz w:val="22"/>
          <w:szCs w:val="22"/>
        </w:rPr>
        <w:t>.</w:t>
      </w:r>
    </w:p>
    <w:p w14:paraId="3AE58EA8" w14:textId="3B80A574" w:rsidR="00673AE8" w:rsidRDefault="00E6041E" w:rsidP="007337E8">
      <w:pPr>
        <w:autoSpaceDE w:val="0"/>
        <w:autoSpaceDN w:val="0"/>
        <w:adjustRightInd w:val="0"/>
        <w:spacing w:line="480" w:lineRule="auto"/>
        <w:jc w:val="both"/>
        <w:rPr>
          <w:rFonts w:ascii="Garamond" w:hAnsi="Garamond" w:cs="Arial"/>
          <w:bCs/>
          <w:sz w:val="22"/>
          <w:szCs w:val="22"/>
        </w:rPr>
      </w:pPr>
      <w:r w:rsidRPr="00F95588">
        <w:rPr>
          <w:rFonts w:ascii="Garamond" w:hAnsi="Garamond" w:cs="Arial"/>
          <w:b/>
          <w:bCs/>
          <w:sz w:val="22"/>
          <w:szCs w:val="22"/>
        </w:rPr>
        <w:t>Results</w:t>
      </w:r>
      <w:r w:rsidR="00BD102F" w:rsidRPr="00F95588">
        <w:rPr>
          <w:rFonts w:ascii="Garamond" w:hAnsi="Garamond" w:cs="Arial"/>
          <w:b/>
          <w:bCs/>
          <w:sz w:val="22"/>
          <w:szCs w:val="22"/>
        </w:rPr>
        <w:t>:</w:t>
      </w:r>
      <w:r w:rsidR="006716D8" w:rsidRPr="00F95588">
        <w:rPr>
          <w:rFonts w:ascii="Garamond" w:hAnsi="Garamond" w:cs="Arial"/>
          <w:b/>
          <w:bCs/>
          <w:sz w:val="22"/>
          <w:szCs w:val="22"/>
        </w:rPr>
        <w:t xml:space="preserve"> </w:t>
      </w:r>
      <w:r w:rsidR="009A35CA">
        <w:rPr>
          <w:rFonts w:ascii="Garamond" w:hAnsi="Garamond" w:cs="Arial"/>
          <w:bCs/>
          <w:sz w:val="22"/>
          <w:szCs w:val="22"/>
        </w:rPr>
        <w:t>9</w:t>
      </w:r>
      <w:r w:rsidR="007542F0">
        <w:rPr>
          <w:rFonts w:ascii="Garamond" w:hAnsi="Garamond" w:cs="Arial"/>
          <w:bCs/>
          <w:sz w:val="22"/>
          <w:szCs w:val="22"/>
        </w:rPr>
        <w:t xml:space="preserve">8 </w:t>
      </w:r>
      <w:r w:rsidR="009A35CA">
        <w:rPr>
          <w:rFonts w:ascii="Garamond" w:hAnsi="Garamond" w:cs="Arial"/>
          <w:bCs/>
          <w:sz w:val="22"/>
          <w:szCs w:val="22"/>
        </w:rPr>
        <w:t xml:space="preserve">studies </w:t>
      </w:r>
      <w:r w:rsidR="006716D8" w:rsidRPr="00F95588">
        <w:rPr>
          <w:rFonts w:ascii="Garamond" w:hAnsi="Garamond" w:cs="Arial"/>
          <w:bCs/>
          <w:sz w:val="22"/>
          <w:szCs w:val="22"/>
        </w:rPr>
        <w:t xml:space="preserve">satisfied </w:t>
      </w:r>
      <w:r w:rsidR="00093BD9">
        <w:rPr>
          <w:rFonts w:ascii="Garamond" w:hAnsi="Garamond" w:cs="Arial"/>
          <w:bCs/>
          <w:sz w:val="22"/>
          <w:szCs w:val="22"/>
        </w:rPr>
        <w:t>the</w:t>
      </w:r>
      <w:r w:rsidR="00093BD9" w:rsidRPr="00F95588">
        <w:rPr>
          <w:rFonts w:ascii="Garamond" w:hAnsi="Garamond" w:cs="Arial"/>
          <w:bCs/>
          <w:sz w:val="22"/>
          <w:szCs w:val="22"/>
        </w:rPr>
        <w:t xml:space="preserve"> </w:t>
      </w:r>
      <w:r w:rsidR="006716D8" w:rsidRPr="00F95588">
        <w:rPr>
          <w:rFonts w:ascii="Garamond" w:hAnsi="Garamond" w:cs="Arial"/>
          <w:bCs/>
          <w:sz w:val="22"/>
          <w:szCs w:val="22"/>
        </w:rPr>
        <w:t>inclusion criteria.</w:t>
      </w:r>
      <w:r w:rsidR="001D0B73">
        <w:rPr>
          <w:rFonts w:ascii="Garamond" w:hAnsi="Garamond" w:cs="Arial"/>
          <w:bCs/>
          <w:sz w:val="22"/>
          <w:szCs w:val="22"/>
        </w:rPr>
        <w:t xml:space="preserve"> </w:t>
      </w:r>
      <w:r w:rsidR="00093BD9">
        <w:rPr>
          <w:rFonts w:ascii="Garamond" w:hAnsi="Garamond" w:cs="Arial"/>
          <w:bCs/>
          <w:sz w:val="22"/>
          <w:szCs w:val="22"/>
        </w:rPr>
        <w:t>S</w:t>
      </w:r>
      <w:r w:rsidR="004F6C2B" w:rsidRPr="00F95588">
        <w:rPr>
          <w:rFonts w:ascii="Garamond" w:hAnsi="Garamond" w:cs="Arial"/>
          <w:bCs/>
          <w:sz w:val="22"/>
          <w:szCs w:val="22"/>
        </w:rPr>
        <w:t xml:space="preserve">hort-term </w:t>
      </w:r>
      <w:r w:rsidR="003407FA" w:rsidRPr="00F95588">
        <w:rPr>
          <w:rFonts w:ascii="Garamond" w:hAnsi="Garamond" w:cs="Arial"/>
          <w:bCs/>
          <w:sz w:val="22"/>
          <w:szCs w:val="22"/>
        </w:rPr>
        <w:t>symptom scores</w:t>
      </w:r>
      <w:r w:rsidR="00200CD4" w:rsidRPr="00F95588">
        <w:rPr>
          <w:rFonts w:ascii="Garamond" w:hAnsi="Garamond" w:cs="Arial"/>
          <w:bCs/>
          <w:sz w:val="22"/>
          <w:szCs w:val="22"/>
        </w:rPr>
        <w:t xml:space="preserve"> </w:t>
      </w:r>
      <w:r w:rsidR="00093BD9">
        <w:rPr>
          <w:rFonts w:ascii="Garamond" w:hAnsi="Garamond" w:cs="Arial"/>
          <w:bCs/>
          <w:sz w:val="22"/>
          <w:szCs w:val="22"/>
        </w:rPr>
        <w:t xml:space="preserve">were reduced </w:t>
      </w:r>
      <w:r w:rsidR="00200CD4" w:rsidRPr="00F95588">
        <w:rPr>
          <w:rFonts w:ascii="Garamond" w:hAnsi="Garamond" w:cs="Arial"/>
          <w:bCs/>
          <w:sz w:val="22"/>
          <w:szCs w:val="22"/>
        </w:rPr>
        <w:t xml:space="preserve">with a </w:t>
      </w:r>
      <w:r w:rsidR="003407FA" w:rsidRPr="00F95588">
        <w:rPr>
          <w:rFonts w:ascii="Garamond" w:hAnsi="Garamond" w:cs="Arial"/>
          <w:bCs/>
          <w:sz w:val="22"/>
          <w:szCs w:val="22"/>
        </w:rPr>
        <w:t xml:space="preserve">standardized mean difference (SMD) of </w:t>
      </w:r>
      <w:r w:rsidR="00032EFF" w:rsidRPr="00F95588">
        <w:rPr>
          <w:rFonts w:ascii="Garamond" w:hAnsi="Garamond" w:cs="Arial"/>
          <w:bCs/>
          <w:sz w:val="22"/>
          <w:szCs w:val="22"/>
        </w:rPr>
        <w:t>-1.11 (95%CI -1.66, -0.56)</w:t>
      </w:r>
      <w:r w:rsidR="00722BAF" w:rsidRPr="00F95588">
        <w:rPr>
          <w:rFonts w:ascii="Garamond" w:hAnsi="Garamond" w:cs="Arial"/>
          <w:bCs/>
          <w:sz w:val="22"/>
          <w:szCs w:val="22"/>
        </w:rPr>
        <w:t xml:space="preserve">.  This </w:t>
      </w:r>
      <w:r w:rsidR="004F6C2B" w:rsidRPr="00F95588">
        <w:rPr>
          <w:rFonts w:ascii="Garamond" w:hAnsi="Garamond" w:cs="Arial"/>
          <w:bCs/>
          <w:sz w:val="22"/>
          <w:szCs w:val="22"/>
        </w:rPr>
        <w:t xml:space="preserve">was </w:t>
      </w:r>
      <w:r w:rsidR="008330D2" w:rsidRPr="00F95588">
        <w:rPr>
          <w:rFonts w:ascii="Garamond" w:hAnsi="Garamond" w:cs="Arial"/>
          <w:bCs/>
          <w:sz w:val="22"/>
          <w:szCs w:val="22"/>
        </w:rPr>
        <w:t>robust to a pre-specified sensitivity analyses</w:t>
      </w:r>
      <w:r w:rsidR="00722BAF" w:rsidRPr="00F95588">
        <w:rPr>
          <w:rFonts w:ascii="Garamond" w:hAnsi="Garamond" w:cs="Arial"/>
          <w:bCs/>
          <w:sz w:val="22"/>
          <w:szCs w:val="22"/>
        </w:rPr>
        <w:t xml:space="preserve">, but there was </w:t>
      </w:r>
      <w:r w:rsidR="008330D2" w:rsidRPr="00F95588">
        <w:rPr>
          <w:rFonts w:ascii="Garamond" w:hAnsi="Garamond" w:cs="Arial"/>
          <w:bCs/>
          <w:sz w:val="22"/>
          <w:szCs w:val="22"/>
        </w:rPr>
        <w:t>evidence suggestive of publication bias.</w:t>
      </w:r>
      <w:r w:rsidR="002813DB" w:rsidRPr="00F95588">
        <w:rPr>
          <w:rFonts w:ascii="Garamond" w:hAnsi="Garamond" w:cs="Arial"/>
          <w:bCs/>
          <w:sz w:val="22"/>
          <w:szCs w:val="22"/>
        </w:rPr>
        <w:t xml:space="preserve"> </w:t>
      </w:r>
      <w:r w:rsidR="00FC56AF">
        <w:rPr>
          <w:rFonts w:ascii="Garamond" w:hAnsi="Garamond" w:cs="Arial"/>
          <w:bCs/>
          <w:sz w:val="22"/>
          <w:szCs w:val="22"/>
        </w:rPr>
        <w:t>S</w:t>
      </w:r>
      <w:r w:rsidR="004F6C2B" w:rsidRPr="00F95588">
        <w:rPr>
          <w:rFonts w:ascii="Garamond" w:hAnsi="Garamond" w:cs="Arial"/>
          <w:bCs/>
          <w:sz w:val="22"/>
          <w:szCs w:val="22"/>
        </w:rPr>
        <w:t xml:space="preserve">hort-term </w:t>
      </w:r>
      <w:r w:rsidR="008330D2" w:rsidRPr="00F95588">
        <w:rPr>
          <w:rFonts w:ascii="Garamond" w:hAnsi="Garamond" w:cs="Arial"/>
          <w:bCs/>
          <w:sz w:val="22"/>
          <w:szCs w:val="22"/>
        </w:rPr>
        <w:t>m</w:t>
      </w:r>
      <w:r w:rsidR="00AB41DB" w:rsidRPr="00F95588">
        <w:rPr>
          <w:rFonts w:ascii="Garamond" w:hAnsi="Garamond" w:cs="Arial"/>
          <w:bCs/>
          <w:sz w:val="22"/>
          <w:szCs w:val="22"/>
        </w:rPr>
        <w:t>edication scores</w:t>
      </w:r>
      <w:r w:rsidR="008330D2" w:rsidRPr="00F95588">
        <w:rPr>
          <w:rFonts w:ascii="Garamond" w:hAnsi="Garamond" w:cs="Arial"/>
          <w:bCs/>
          <w:sz w:val="22"/>
          <w:szCs w:val="22"/>
        </w:rPr>
        <w:t xml:space="preserve"> were reduced</w:t>
      </w:r>
      <w:r w:rsidR="00AB41DB" w:rsidRPr="00F95588">
        <w:rPr>
          <w:rFonts w:ascii="Garamond" w:hAnsi="Garamond" w:cs="Arial"/>
          <w:bCs/>
          <w:sz w:val="22"/>
          <w:szCs w:val="22"/>
        </w:rPr>
        <w:t xml:space="preserve"> SMD</w:t>
      </w:r>
      <w:r w:rsidR="004F6C2B" w:rsidRPr="00F95588">
        <w:rPr>
          <w:rFonts w:ascii="Garamond" w:hAnsi="Garamond" w:cs="Arial"/>
          <w:bCs/>
          <w:sz w:val="22"/>
          <w:szCs w:val="22"/>
        </w:rPr>
        <w:t xml:space="preserve"> </w:t>
      </w:r>
      <w:r w:rsidR="00AB41DB" w:rsidRPr="00F95588">
        <w:rPr>
          <w:rFonts w:ascii="Garamond" w:hAnsi="Garamond" w:cs="Arial"/>
          <w:bCs/>
          <w:sz w:val="22"/>
          <w:szCs w:val="22"/>
        </w:rPr>
        <w:t>-1.21 (95%CI -1.87, -0.54)</w:t>
      </w:r>
      <w:r w:rsidR="008330D2" w:rsidRPr="00F95588">
        <w:rPr>
          <w:rFonts w:ascii="Garamond" w:hAnsi="Garamond" w:cs="Arial"/>
          <w:bCs/>
          <w:sz w:val="22"/>
          <w:szCs w:val="22"/>
        </w:rPr>
        <w:t xml:space="preserve">, again </w:t>
      </w:r>
      <w:r w:rsidR="00440A1D">
        <w:rPr>
          <w:rFonts w:ascii="Garamond" w:hAnsi="Garamond" w:cs="Arial"/>
          <w:bCs/>
          <w:sz w:val="22"/>
          <w:szCs w:val="22"/>
        </w:rPr>
        <w:t xml:space="preserve">with </w:t>
      </w:r>
      <w:r w:rsidR="008330D2" w:rsidRPr="00F95588">
        <w:rPr>
          <w:rFonts w:ascii="Garamond" w:hAnsi="Garamond" w:cs="Arial"/>
          <w:bCs/>
          <w:sz w:val="22"/>
          <w:szCs w:val="22"/>
        </w:rPr>
        <w:t xml:space="preserve">evidence of potential publication bias.  </w:t>
      </w:r>
      <w:r w:rsidR="009A35CA">
        <w:rPr>
          <w:rFonts w:ascii="Garamond" w:hAnsi="Garamond" w:cs="Arial"/>
          <w:bCs/>
          <w:sz w:val="22"/>
          <w:szCs w:val="22"/>
        </w:rPr>
        <w:t>There was</w:t>
      </w:r>
      <w:r w:rsidR="006A4339">
        <w:rPr>
          <w:rFonts w:ascii="Garamond" w:hAnsi="Garamond" w:cs="Arial"/>
          <w:bCs/>
          <w:sz w:val="22"/>
          <w:szCs w:val="22"/>
        </w:rPr>
        <w:t xml:space="preserve"> </w:t>
      </w:r>
      <w:r w:rsidR="00A33AF5" w:rsidRPr="00F95588">
        <w:rPr>
          <w:rFonts w:ascii="Garamond" w:hAnsi="Garamond" w:cs="Arial"/>
          <w:bCs/>
          <w:sz w:val="22"/>
          <w:szCs w:val="22"/>
        </w:rPr>
        <w:t xml:space="preserve">no reduction in </w:t>
      </w:r>
      <w:r w:rsidR="004F6C2B" w:rsidRPr="00F95588">
        <w:rPr>
          <w:rFonts w:ascii="Garamond" w:hAnsi="Garamond" w:cs="Arial"/>
          <w:bCs/>
          <w:sz w:val="22"/>
          <w:szCs w:val="22"/>
        </w:rPr>
        <w:t xml:space="preserve">short-term </w:t>
      </w:r>
      <w:r w:rsidR="00A33AF5" w:rsidRPr="00F95588">
        <w:rPr>
          <w:rFonts w:ascii="Garamond" w:hAnsi="Garamond" w:cs="Arial"/>
          <w:bCs/>
          <w:sz w:val="22"/>
          <w:szCs w:val="22"/>
        </w:rPr>
        <w:t>combined m</w:t>
      </w:r>
      <w:r w:rsidR="008330D2" w:rsidRPr="00F95588">
        <w:rPr>
          <w:rFonts w:ascii="Garamond" w:hAnsi="Garamond" w:cs="Arial"/>
          <w:bCs/>
          <w:sz w:val="22"/>
          <w:szCs w:val="22"/>
        </w:rPr>
        <w:t>edication and symptom scores SMD</w:t>
      </w:r>
      <w:r w:rsidR="008330D2" w:rsidRPr="00F95588">
        <w:rPr>
          <w:rFonts w:ascii="Garamond" w:hAnsi="Garamond"/>
          <w:sz w:val="22"/>
          <w:szCs w:val="22"/>
        </w:rPr>
        <w:t xml:space="preserve"> </w:t>
      </w:r>
      <w:r w:rsidR="008330D2" w:rsidRPr="00F95588">
        <w:rPr>
          <w:rFonts w:ascii="Garamond" w:hAnsi="Garamond" w:cs="Arial"/>
          <w:bCs/>
          <w:sz w:val="22"/>
          <w:szCs w:val="22"/>
        </w:rPr>
        <w:t>0.17 (95%CI -0.23, 0.58)</w:t>
      </w:r>
      <w:r w:rsidR="003E521A">
        <w:rPr>
          <w:rFonts w:ascii="Garamond" w:hAnsi="Garamond" w:cs="Arial"/>
          <w:bCs/>
          <w:sz w:val="22"/>
          <w:szCs w:val="22"/>
        </w:rPr>
        <w:t>,</w:t>
      </w:r>
      <w:r w:rsidR="002D17AA">
        <w:rPr>
          <w:rFonts w:ascii="Garamond" w:hAnsi="Garamond" w:cs="Arial"/>
          <w:bCs/>
          <w:sz w:val="22"/>
          <w:szCs w:val="22"/>
        </w:rPr>
        <w:t xml:space="preserve"> but one study showed a beneficial </w:t>
      </w:r>
      <w:r w:rsidR="00673AE8">
        <w:rPr>
          <w:rFonts w:ascii="Garamond" w:hAnsi="Garamond" w:cs="Arial"/>
          <w:bCs/>
          <w:sz w:val="22"/>
          <w:szCs w:val="22"/>
        </w:rPr>
        <w:t xml:space="preserve">long-term </w:t>
      </w:r>
      <w:r w:rsidR="002D17AA">
        <w:rPr>
          <w:rFonts w:ascii="Garamond" w:hAnsi="Garamond" w:cs="Arial"/>
          <w:bCs/>
          <w:sz w:val="22"/>
          <w:szCs w:val="22"/>
        </w:rPr>
        <w:t>effect</w:t>
      </w:r>
      <w:r w:rsidR="009A35CA">
        <w:rPr>
          <w:rFonts w:ascii="Garamond" w:hAnsi="Garamond" w:cs="Arial"/>
          <w:bCs/>
          <w:sz w:val="22"/>
          <w:szCs w:val="22"/>
        </w:rPr>
        <w:t>.</w:t>
      </w:r>
      <w:r w:rsidR="006A4339">
        <w:rPr>
          <w:rFonts w:ascii="Garamond" w:hAnsi="Garamond" w:cs="Arial"/>
          <w:bCs/>
          <w:sz w:val="22"/>
          <w:szCs w:val="22"/>
        </w:rPr>
        <w:t xml:space="preserve"> </w:t>
      </w:r>
    </w:p>
    <w:p w14:paraId="3B163C6B" w14:textId="0CB8F364" w:rsidR="00D27DD2" w:rsidRDefault="00FC56AF" w:rsidP="007337E8">
      <w:pPr>
        <w:autoSpaceDE w:val="0"/>
        <w:autoSpaceDN w:val="0"/>
        <w:adjustRightInd w:val="0"/>
        <w:spacing w:line="480" w:lineRule="auto"/>
        <w:jc w:val="both"/>
        <w:rPr>
          <w:rFonts w:ascii="Garamond" w:hAnsi="Garamond" w:cs="Arial"/>
          <w:bCs/>
          <w:sz w:val="22"/>
          <w:szCs w:val="22"/>
        </w:rPr>
      </w:pPr>
      <w:r>
        <w:rPr>
          <w:rFonts w:ascii="Garamond" w:hAnsi="Garamond" w:cs="Arial"/>
          <w:bCs/>
          <w:sz w:val="22"/>
          <w:szCs w:val="22"/>
        </w:rPr>
        <w:t>Fo</w:t>
      </w:r>
      <w:r w:rsidR="002355C1">
        <w:rPr>
          <w:rFonts w:ascii="Garamond" w:hAnsi="Garamond" w:cs="Arial"/>
          <w:bCs/>
          <w:sz w:val="22"/>
          <w:szCs w:val="22"/>
        </w:rPr>
        <w:t>r</w:t>
      </w:r>
      <w:r>
        <w:rPr>
          <w:rFonts w:ascii="Garamond" w:hAnsi="Garamond" w:cs="Arial"/>
          <w:bCs/>
          <w:sz w:val="22"/>
          <w:szCs w:val="22"/>
        </w:rPr>
        <w:t xml:space="preserve"> secondary outcomes subcutaneous immunotherapy (</w:t>
      </w:r>
      <w:r w:rsidRPr="00F95588">
        <w:rPr>
          <w:rFonts w:ascii="Garamond" w:hAnsi="Garamond" w:cs="Arial"/>
          <w:bCs/>
          <w:sz w:val="22"/>
          <w:szCs w:val="22"/>
        </w:rPr>
        <w:t>SCIT</w:t>
      </w:r>
      <w:r>
        <w:rPr>
          <w:rFonts w:ascii="Garamond" w:hAnsi="Garamond" w:cs="Arial"/>
          <w:bCs/>
          <w:sz w:val="22"/>
          <w:szCs w:val="22"/>
        </w:rPr>
        <w:t>) improved quality of life and decreased allergen specific airways hyperreactivity (AHR)</w:t>
      </w:r>
      <w:r w:rsidR="00440A1D">
        <w:rPr>
          <w:rFonts w:ascii="Garamond" w:hAnsi="Garamond" w:cs="Arial"/>
          <w:bCs/>
          <w:sz w:val="22"/>
          <w:szCs w:val="22"/>
        </w:rPr>
        <w:t xml:space="preserve"> but this was not the case for sub-lingual immunotherapy (SLIT)</w:t>
      </w:r>
      <w:r>
        <w:rPr>
          <w:rFonts w:ascii="Garamond" w:hAnsi="Garamond" w:cs="Arial"/>
          <w:bCs/>
          <w:sz w:val="22"/>
          <w:szCs w:val="22"/>
        </w:rPr>
        <w:t xml:space="preserve">. </w:t>
      </w:r>
      <w:r w:rsidR="00AB7BE2">
        <w:rPr>
          <w:rFonts w:ascii="Garamond" w:hAnsi="Garamond" w:cs="Arial"/>
          <w:bCs/>
          <w:sz w:val="22"/>
          <w:szCs w:val="22"/>
        </w:rPr>
        <w:t>There were no consistent effects on</w:t>
      </w:r>
      <w:r>
        <w:rPr>
          <w:rFonts w:ascii="Garamond" w:hAnsi="Garamond" w:cs="Arial"/>
          <w:bCs/>
          <w:sz w:val="22"/>
          <w:szCs w:val="22"/>
        </w:rPr>
        <w:t xml:space="preserve"> asthma control, exacerbations, lung function, and non-specific AHR. </w:t>
      </w:r>
    </w:p>
    <w:p w14:paraId="506953FF" w14:textId="3EEC690C" w:rsidR="00D27DD2" w:rsidRDefault="00D2679A" w:rsidP="007337E8">
      <w:pPr>
        <w:autoSpaceDE w:val="0"/>
        <w:autoSpaceDN w:val="0"/>
        <w:adjustRightInd w:val="0"/>
        <w:spacing w:line="480" w:lineRule="auto"/>
        <w:jc w:val="both"/>
        <w:rPr>
          <w:rFonts w:ascii="Garamond" w:hAnsi="Garamond" w:cs="Arial"/>
          <w:bCs/>
          <w:sz w:val="22"/>
          <w:szCs w:val="22"/>
        </w:rPr>
      </w:pPr>
      <w:r w:rsidRPr="00F95588">
        <w:rPr>
          <w:rFonts w:ascii="Garamond" w:hAnsi="Garamond" w:cs="Arial"/>
          <w:bCs/>
          <w:sz w:val="22"/>
          <w:szCs w:val="22"/>
        </w:rPr>
        <w:t xml:space="preserve">AIT </w:t>
      </w:r>
      <w:r w:rsidR="009A35CA">
        <w:rPr>
          <w:rFonts w:ascii="Garamond" w:hAnsi="Garamond" w:cs="Arial"/>
          <w:bCs/>
          <w:sz w:val="22"/>
          <w:szCs w:val="22"/>
        </w:rPr>
        <w:t>resulted in a modest</w:t>
      </w:r>
      <w:r w:rsidRPr="00F95588">
        <w:rPr>
          <w:rFonts w:ascii="Garamond" w:hAnsi="Garamond" w:cs="Arial"/>
          <w:bCs/>
          <w:sz w:val="22"/>
          <w:szCs w:val="22"/>
        </w:rPr>
        <w:t xml:space="preserve"> increased risk of adverse events (AEs)</w:t>
      </w:r>
      <w:r w:rsidR="009A35CA">
        <w:rPr>
          <w:rFonts w:ascii="Garamond" w:hAnsi="Garamond" w:cs="Arial"/>
          <w:bCs/>
          <w:sz w:val="22"/>
          <w:szCs w:val="22"/>
        </w:rPr>
        <w:t>.</w:t>
      </w:r>
      <w:r w:rsidRPr="00F95588">
        <w:rPr>
          <w:rFonts w:ascii="Garamond" w:hAnsi="Garamond" w:cs="Arial"/>
          <w:bCs/>
          <w:sz w:val="22"/>
          <w:szCs w:val="22"/>
        </w:rPr>
        <w:t xml:space="preserve"> </w:t>
      </w:r>
      <w:r w:rsidR="00AF3679">
        <w:rPr>
          <w:rFonts w:ascii="Garamond" w:hAnsi="Garamond" w:cs="Arial"/>
          <w:bCs/>
          <w:sz w:val="22"/>
          <w:szCs w:val="22"/>
        </w:rPr>
        <w:t>A</w:t>
      </w:r>
      <w:r w:rsidR="00DB1DB6" w:rsidRPr="00F95588">
        <w:rPr>
          <w:rFonts w:ascii="Garamond" w:hAnsi="Garamond" w:cs="Arial"/>
          <w:bCs/>
          <w:sz w:val="22"/>
          <w:szCs w:val="22"/>
        </w:rPr>
        <w:t>lthough relatively uncommon</w:t>
      </w:r>
      <w:r w:rsidR="00AF3679">
        <w:rPr>
          <w:rFonts w:ascii="Garamond" w:hAnsi="Garamond" w:cs="Arial"/>
          <w:bCs/>
          <w:sz w:val="22"/>
          <w:szCs w:val="22"/>
        </w:rPr>
        <w:t>,</w:t>
      </w:r>
      <w:r w:rsidR="00DB1DB6" w:rsidRPr="00F95588">
        <w:rPr>
          <w:rFonts w:ascii="Garamond" w:hAnsi="Garamond" w:cs="Arial"/>
          <w:bCs/>
          <w:sz w:val="22"/>
          <w:szCs w:val="22"/>
        </w:rPr>
        <w:t xml:space="preserve"> </w:t>
      </w:r>
      <w:r w:rsidR="00AF3679">
        <w:rPr>
          <w:rFonts w:ascii="Garamond" w:hAnsi="Garamond" w:cs="Arial"/>
          <w:bCs/>
          <w:sz w:val="22"/>
          <w:szCs w:val="22"/>
        </w:rPr>
        <w:t>s</w:t>
      </w:r>
      <w:r w:rsidR="00AF3679" w:rsidRPr="00F95588">
        <w:rPr>
          <w:rFonts w:ascii="Garamond" w:hAnsi="Garamond" w:cs="Arial"/>
          <w:bCs/>
          <w:sz w:val="22"/>
          <w:szCs w:val="22"/>
        </w:rPr>
        <w:t xml:space="preserve">ystemic AEs </w:t>
      </w:r>
      <w:r w:rsidR="00DB1DB6" w:rsidRPr="00F95588">
        <w:rPr>
          <w:rFonts w:ascii="Garamond" w:hAnsi="Garamond" w:cs="Arial"/>
          <w:bCs/>
          <w:sz w:val="22"/>
          <w:szCs w:val="22"/>
        </w:rPr>
        <w:t>were more frequent with SCIT</w:t>
      </w:r>
      <w:r w:rsidR="006A4339">
        <w:rPr>
          <w:rFonts w:ascii="Garamond" w:hAnsi="Garamond" w:cs="Arial"/>
          <w:bCs/>
          <w:sz w:val="22"/>
          <w:szCs w:val="22"/>
        </w:rPr>
        <w:t>; h</w:t>
      </w:r>
      <w:r w:rsidR="00BC5FDD" w:rsidRPr="00F95588">
        <w:rPr>
          <w:rFonts w:ascii="Garamond" w:hAnsi="Garamond" w:cs="Arial"/>
          <w:bCs/>
          <w:sz w:val="22"/>
          <w:szCs w:val="22"/>
        </w:rPr>
        <w:t xml:space="preserve">owever no </w:t>
      </w:r>
      <w:r w:rsidR="00673AE8">
        <w:rPr>
          <w:rFonts w:ascii="Garamond" w:hAnsi="Garamond" w:cs="Arial"/>
          <w:bCs/>
          <w:sz w:val="22"/>
          <w:szCs w:val="22"/>
        </w:rPr>
        <w:t>fatalities</w:t>
      </w:r>
      <w:r w:rsidR="00673AE8" w:rsidRPr="00F95588">
        <w:rPr>
          <w:rFonts w:ascii="Garamond" w:hAnsi="Garamond" w:cs="Arial"/>
          <w:bCs/>
          <w:sz w:val="22"/>
          <w:szCs w:val="22"/>
        </w:rPr>
        <w:t xml:space="preserve"> </w:t>
      </w:r>
      <w:r w:rsidRPr="00F95588">
        <w:rPr>
          <w:rFonts w:ascii="Garamond" w:hAnsi="Garamond" w:cs="Arial"/>
          <w:bCs/>
          <w:sz w:val="22"/>
          <w:szCs w:val="22"/>
        </w:rPr>
        <w:t>were reported</w:t>
      </w:r>
      <w:r w:rsidR="00BC5FDD" w:rsidRPr="00F95588">
        <w:rPr>
          <w:rFonts w:ascii="Garamond" w:hAnsi="Garamond" w:cs="Arial"/>
          <w:bCs/>
          <w:sz w:val="22"/>
          <w:szCs w:val="22"/>
        </w:rPr>
        <w:t>.</w:t>
      </w:r>
      <w:r w:rsidR="00695977" w:rsidRPr="00F95588">
        <w:rPr>
          <w:rFonts w:ascii="Garamond" w:hAnsi="Garamond" w:cs="Arial"/>
          <w:bCs/>
          <w:sz w:val="22"/>
          <w:szCs w:val="22"/>
        </w:rPr>
        <w:t xml:space="preserve"> </w:t>
      </w:r>
    </w:p>
    <w:p w14:paraId="5FA6F7C4" w14:textId="0E86D9F6" w:rsidR="00D2679A" w:rsidRPr="00F95588" w:rsidRDefault="00193570" w:rsidP="007337E8">
      <w:pPr>
        <w:autoSpaceDE w:val="0"/>
        <w:autoSpaceDN w:val="0"/>
        <w:adjustRightInd w:val="0"/>
        <w:spacing w:line="480" w:lineRule="auto"/>
        <w:jc w:val="both"/>
        <w:rPr>
          <w:rFonts w:ascii="Garamond" w:hAnsi="Garamond" w:cs="Arial"/>
          <w:bCs/>
          <w:sz w:val="22"/>
          <w:szCs w:val="22"/>
        </w:rPr>
      </w:pPr>
      <w:r w:rsidRPr="00F95588">
        <w:rPr>
          <w:rFonts w:ascii="Garamond" w:hAnsi="Garamond" w:cs="Arial"/>
          <w:bCs/>
          <w:sz w:val="22"/>
          <w:szCs w:val="22"/>
        </w:rPr>
        <w:t xml:space="preserve">The limited evidence on cost-effectiveness </w:t>
      </w:r>
      <w:r w:rsidR="009A35CA">
        <w:rPr>
          <w:rFonts w:ascii="Garamond" w:hAnsi="Garamond" w:cs="Arial"/>
          <w:bCs/>
          <w:sz w:val="22"/>
          <w:szCs w:val="22"/>
        </w:rPr>
        <w:t xml:space="preserve">was mainly available for sublingual immunotherapy (SLIT) and this </w:t>
      </w:r>
      <w:r w:rsidRPr="00F95588">
        <w:rPr>
          <w:rFonts w:ascii="Garamond" w:hAnsi="Garamond" w:cs="Arial"/>
          <w:bCs/>
          <w:sz w:val="22"/>
          <w:szCs w:val="22"/>
        </w:rPr>
        <w:t>suggest</w:t>
      </w:r>
      <w:r w:rsidR="006A4339">
        <w:rPr>
          <w:rFonts w:ascii="Garamond" w:hAnsi="Garamond" w:cs="Arial"/>
          <w:bCs/>
          <w:sz w:val="22"/>
          <w:szCs w:val="22"/>
        </w:rPr>
        <w:t>ed</w:t>
      </w:r>
      <w:r w:rsidRPr="00F95588">
        <w:rPr>
          <w:rFonts w:ascii="Garamond" w:hAnsi="Garamond" w:cs="Arial"/>
          <w:bCs/>
          <w:sz w:val="22"/>
          <w:szCs w:val="22"/>
        </w:rPr>
        <w:t xml:space="preserve"> that </w:t>
      </w:r>
      <w:r w:rsidR="00695977" w:rsidRPr="00F95588">
        <w:rPr>
          <w:rFonts w:ascii="Garamond" w:hAnsi="Garamond" w:cs="Arial"/>
          <w:bCs/>
          <w:sz w:val="22"/>
          <w:szCs w:val="22"/>
        </w:rPr>
        <w:t xml:space="preserve">SLIT is </w:t>
      </w:r>
      <w:r w:rsidR="006A4339">
        <w:rPr>
          <w:rFonts w:ascii="Garamond" w:hAnsi="Garamond" w:cs="Arial"/>
          <w:bCs/>
          <w:sz w:val="22"/>
          <w:szCs w:val="22"/>
        </w:rPr>
        <w:t xml:space="preserve">likely to be </w:t>
      </w:r>
      <w:r w:rsidR="00695977" w:rsidRPr="00F95588">
        <w:rPr>
          <w:rFonts w:ascii="Garamond" w:hAnsi="Garamond" w:cs="Arial"/>
          <w:bCs/>
          <w:sz w:val="22"/>
          <w:szCs w:val="22"/>
        </w:rPr>
        <w:t>cost-effective</w:t>
      </w:r>
      <w:r w:rsidR="006A4339">
        <w:rPr>
          <w:rFonts w:ascii="Garamond" w:hAnsi="Garamond" w:cs="Arial"/>
          <w:bCs/>
          <w:sz w:val="22"/>
          <w:szCs w:val="22"/>
        </w:rPr>
        <w:t>.</w:t>
      </w:r>
    </w:p>
    <w:p w14:paraId="4B1CBB5E" w14:textId="66647BB8" w:rsidR="00193570" w:rsidRDefault="00E6041E" w:rsidP="00F2244E">
      <w:pPr>
        <w:autoSpaceDE w:val="0"/>
        <w:autoSpaceDN w:val="0"/>
        <w:adjustRightInd w:val="0"/>
        <w:spacing w:line="480" w:lineRule="auto"/>
        <w:jc w:val="both"/>
        <w:rPr>
          <w:rFonts w:ascii="Garamond" w:hAnsi="Garamond" w:cs="Arial"/>
          <w:bCs/>
          <w:sz w:val="22"/>
          <w:szCs w:val="22"/>
        </w:rPr>
      </w:pPr>
      <w:r w:rsidRPr="00F95588">
        <w:rPr>
          <w:rFonts w:ascii="Garamond" w:hAnsi="Garamond" w:cs="Arial"/>
          <w:b/>
          <w:bCs/>
          <w:sz w:val="22"/>
          <w:szCs w:val="22"/>
        </w:rPr>
        <w:t>Conclusion</w:t>
      </w:r>
      <w:r w:rsidR="00BD102F" w:rsidRPr="00F95588">
        <w:rPr>
          <w:rFonts w:ascii="Garamond" w:hAnsi="Garamond" w:cs="Arial"/>
          <w:b/>
          <w:bCs/>
          <w:sz w:val="22"/>
          <w:szCs w:val="22"/>
        </w:rPr>
        <w:t>s:</w:t>
      </w:r>
      <w:r w:rsidR="00A33AF5" w:rsidRPr="00F95588">
        <w:rPr>
          <w:rFonts w:ascii="Garamond" w:hAnsi="Garamond" w:cs="Arial"/>
          <w:b/>
          <w:bCs/>
          <w:sz w:val="22"/>
          <w:szCs w:val="22"/>
        </w:rPr>
        <w:t xml:space="preserve"> </w:t>
      </w:r>
      <w:r w:rsidR="00A33AF5" w:rsidRPr="00F95588">
        <w:rPr>
          <w:rFonts w:ascii="Garamond" w:hAnsi="Garamond" w:cs="Arial"/>
          <w:bCs/>
          <w:sz w:val="22"/>
          <w:szCs w:val="22"/>
        </w:rPr>
        <w:t>AIT can achieve substantial reductions in short-term symptom and medication scores</w:t>
      </w:r>
      <w:r w:rsidR="006A4339">
        <w:rPr>
          <w:rFonts w:ascii="Garamond" w:hAnsi="Garamond" w:cs="Arial"/>
          <w:bCs/>
          <w:sz w:val="22"/>
          <w:szCs w:val="22"/>
        </w:rPr>
        <w:t xml:space="preserve"> in allergic asthma.  It was however </w:t>
      </w:r>
      <w:r w:rsidR="006A4339" w:rsidRPr="006A4339">
        <w:rPr>
          <w:rFonts w:ascii="Garamond" w:hAnsi="Garamond" w:cs="Arial"/>
          <w:bCs/>
          <w:sz w:val="22"/>
          <w:szCs w:val="22"/>
        </w:rPr>
        <w:t xml:space="preserve">associated with a modest increased risk of </w:t>
      </w:r>
      <w:r w:rsidR="009A35CA">
        <w:rPr>
          <w:rFonts w:ascii="Garamond" w:hAnsi="Garamond" w:cs="Arial"/>
          <w:bCs/>
          <w:sz w:val="22"/>
          <w:szCs w:val="22"/>
        </w:rPr>
        <w:t>systemic and local AEs</w:t>
      </w:r>
      <w:r w:rsidR="006A4339" w:rsidRPr="006A4339">
        <w:rPr>
          <w:rFonts w:ascii="Garamond" w:hAnsi="Garamond" w:cs="Arial"/>
          <w:bCs/>
          <w:sz w:val="22"/>
          <w:szCs w:val="22"/>
        </w:rPr>
        <w:t xml:space="preserve">.  </w:t>
      </w:r>
      <w:r w:rsidR="006A4339">
        <w:rPr>
          <w:rFonts w:ascii="Garamond" w:hAnsi="Garamond" w:cs="Arial"/>
          <w:bCs/>
          <w:sz w:val="22"/>
          <w:szCs w:val="22"/>
        </w:rPr>
        <w:t xml:space="preserve">More data are needed in relation to </w:t>
      </w:r>
      <w:r w:rsidR="00FC56AF">
        <w:rPr>
          <w:rFonts w:ascii="Garamond" w:hAnsi="Garamond" w:cs="Arial"/>
          <w:bCs/>
          <w:sz w:val="22"/>
          <w:szCs w:val="22"/>
        </w:rPr>
        <w:t xml:space="preserve">secondary outcomes, </w:t>
      </w:r>
      <w:r w:rsidR="006A4339">
        <w:rPr>
          <w:rFonts w:ascii="Garamond" w:hAnsi="Garamond" w:cs="Arial"/>
          <w:bCs/>
          <w:sz w:val="22"/>
          <w:szCs w:val="22"/>
        </w:rPr>
        <w:t xml:space="preserve">longer-term effectiveness and cost-effectiveness. </w:t>
      </w:r>
    </w:p>
    <w:p w14:paraId="082C1E09" w14:textId="77777777" w:rsidR="009A35CA" w:rsidRPr="00F95588" w:rsidRDefault="009A35CA" w:rsidP="00F2244E">
      <w:pPr>
        <w:autoSpaceDE w:val="0"/>
        <w:autoSpaceDN w:val="0"/>
        <w:adjustRightInd w:val="0"/>
        <w:spacing w:line="480" w:lineRule="auto"/>
        <w:jc w:val="both"/>
        <w:rPr>
          <w:rFonts w:ascii="Garamond" w:hAnsi="Garamond" w:cs="Arial"/>
          <w:b/>
          <w:bCs/>
          <w:sz w:val="22"/>
          <w:szCs w:val="22"/>
        </w:rPr>
      </w:pPr>
    </w:p>
    <w:p w14:paraId="7BF0D086" w14:textId="03BE2805" w:rsidR="00F2244E" w:rsidRPr="00F95588" w:rsidRDefault="00F2244E" w:rsidP="00F2244E">
      <w:pPr>
        <w:autoSpaceDE w:val="0"/>
        <w:autoSpaceDN w:val="0"/>
        <w:adjustRightInd w:val="0"/>
        <w:spacing w:line="480" w:lineRule="auto"/>
        <w:jc w:val="both"/>
        <w:rPr>
          <w:rFonts w:ascii="Garamond" w:hAnsi="Garamond" w:cs="Arial"/>
          <w:sz w:val="22"/>
          <w:szCs w:val="22"/>
        </w:rPr>
      </w:pPr>
      <w:r w:rsidRPr="00F95588">
        <w:rPr>
          <w:rFonts w:ascii="Garamond" w:hAnsi="Garamond" w:cs="Arial"/>
          <w:b/>
          <w:bCs/>
          <w:sz w:val="22"/>
          <w:szCs w:val="22"/>
        </w:rPr>
        <w:lastRenderedPageBreak/>
        <w:t xml:space="preserve">Keywords: </w:t>
      </w:r>
      <w:r w:rsidR="00BD102F" w:rsidRPr="00F95588">
        <w:rPr>
          <w:rFonts w:ascii="Garamond" w:hAnsi="Garamond" w:cs="Arial"/>
          <w:sz w:val="22"/>
          <w:szCs w:val="22"/>
        </w:rPr>
        <w:t>a</w:t>
      </w:r>
      <w:r w:rsidRPr="00F95588">
        <w:rPr>
          <w:rFonts w:ascii="Garamond" w:hAnsi="Garamond" w:cs="Arial"/>
          <w:sz w:val="22"/>
          <w:szCs w:val="22"/>
        </w:rPr>
        <w:t>llergy,</w:t>
      </w:r>
      <w:r w:rsidRPr="00F95588">
        <w:rPr>
          <w:rFonts w:ascii="Garamond" w:hAnsi="Garamond" w:cs="Arial"/>
          <w:bCs/>
          <w:sz w:val="22"/>
          <w:szCs w:val="22"/>
        </w:rPr>
        <w:t xml:space="preserve"> </w:t>
      </w:r>
      <w:r w:rsidRPr="00F95588">
        <w:rPr>
          <w:rFonts w:ascii="Garamond" w:hAnsi="Garamond" w:cs="Arial"/>
          <w:sz w:val="22"/>
          <w:szCs w:val="22"/>
        </w:rPr>
        <w:t>allergen immunotherapy,</w:t>
      </w:r>
      <w:r w:rsidRPr="00F95588">
        <w:rPr>
          <w:rFonts w:ascii="Garamond" w:hAnsi="Garamond" w:cs="Arial"/>
          <w:bCs/>
          <w:sz w:val="22"/>
          <w:szCs w:val="22"/>
        </w:rPr>
        <w:t xml:space="preserve"> </w:t>
      </w:r>
      <w:r w:rsidR="00BD102F" w:rsidRPr="00F95588">
        <w:rPr>
          <w:rFonts w:ascii="Garamond" w:hAnsi="Garamond" w:cs="Arial"/>
          <w:sz w:val="22"/>
          <w:szCs w:val="22"/>
        </w:rPr>
        <w:t xml:space="preserve">asthma, </w:t>
      </w:r>
      <w:r w:rsidR="008A191B" w:rsidRPr="00F95588">
        <w:rPr>
          <w:rFonts w:ascii="Garamond" w:hAnsi="Garamond" w:cs="Arial"/>
          <w:sz w:val="22"/>
          <w:szCs w:val="22"/>
        </w:rPr>
        <w:t xml:space="preserve">cost-effectiveness, </w:t>
      </w:r>
      <w:r w:rsidR="00BD102F" w:rsidRPr="00F95588">
        <w:rPr>
          <w:rFonts w:ascii="Garamond" w:hAnsi="Garamond" w:cs="Arial"/>
          <w:bCs/>
          <w:sz w:val="22"/>
          <w:szCs w:val="22"/>
        </w:rPr>
        <w:t>desensitization, effectiveness,</w:t>
      </w:r>
      <w:r w:rsidR="008A191B" w:rsidRPr="00F95588">
        <w:rPr>
          <w:rFonts w:ascii="Garamond" w:hAnsi="Garamond" w:cs="Arial"/>
          <w:bCs/>
          <w:sz w:val="22"/>
          <w:szCs w:val="22"/>
        </w:rPr>
        <w:t xml:space="preserve"> </w:t>
      </w:r>
      <w:r w:rsidR="00D2124D" w:rsidRPr="00F95588">
        <w:rPr>
          <w:rFonts w:ascii="Garamond" w:hAnsi="Garamond" w:cs="Arial"/>
          <w:bCs/>
          <w:sz w:val="22"/>
          <w:szCs w:val="22"/>
        </w:rPr>
        <w:t xml:space="preserve">exacerbations, lung function, quality of life, </w:t>
      </w:r>
      <w:r w:rsidR="008A191B" w:rsidRPr="00F95588">
        <w:rPr>
          <w:rFonts w:ascii="Garamond" w:hAnsi="Garamond" w:cs="Arial"/>
          <w:bCs/>
          <w:sz w:val="22"/>
          <w:szCs w:val="22"/>
        </w:rPr>
        <w:t>safety.</w:t>
      </w:r>
    </w:p>
    <w:p w14:paraId="3E95188D" w14:textId="77777777" w:rsidR="006A4339" w:rsidRDefault="006A4339">
      <w:pPr>
        <w:rPr>
          <w:rFonts w:ascii="Garamond" w:hAnsi="Garamond" w:cs="Arial"/>
          <w:b/>
          <w:bCs/>
          <w:sz w:val="22"/>
          <w:szCs w:val="22"/>
        </w:rPr>
      </w:pPr>
      <w:r>
        <w:rPr>
          <w:rFonts w:ascii="Garamond" w:hAnsi="Garamond" w:cs="Arial"/>
          <w:b/>
          <w:bCs/>
          <w:sz w:val="22"/>
          <w:szCs w:val="22"/>
        </w:rPr>
        <w:br w:type="page"/>
      </w:r>
    </w:p>
    <w:p w14:paraId="27EBC908" w14:textId="2E70D649" w:rsidR="00795CA2" w:rsidRPr="00F95588" w:rsidRDefault="00CE46AB" w:rsidP="00E667BD">
      <w:pPr>
        <w:autoSpaceDE w:val="0"/>
        <w:autoSpaceDN w:val="0"/>
        <w:adjustRightInd w:val="0"/>
        <w:spacing w:line="480" w:lineRule="auto"/>
        <w:jc w:val="both"/>
        <w:rPr>
          <w:rFonts w:ascii="Garamond" w:hAnsi="Garamond" w:cs="Arial"/>
          <w:b/>
          <w:bCs/>
          <w:sz w:val="22"/>
          <w:szCs w:val="22"/>
        </w:rPr>
      </w:pPr>
      <w:r w:rsidRPr="00F95588">
        <w:rPr>
          <w:rFonts w:ascii="Garamond" w:hAnsi="Garamond" w:cs="Arial"/>
          <w:b/>
          <w:bCs/>
          <w:sz w:val="22"/>
          <w:szCs w:val="22"/>
        </w:rPr>
        <w:t>BACKGROUND</w:t>
      </w:r>
      <w:r w:rsidR="00205AD2">
        <w:rPr>
          <w:rFonts w:ascii="Garamond" w:hAnsi="Garamond" w:cs="Arial"/>
          <w:b/>
          <w:bCs/>
          <w:sz w:val="22"/>
          <w:szCs w:val="22"/>
        </w:rPr>
        <w:t xml:space="preserve"> </w:t>
      </w:r>
    </w:p>
    <w:p w14:paraId="5ACCD754" w14:textId="4483ABA5" w:rsidR="00800EC4" w:rsidRPr="00F95588" w:rsidRDefault="00800EC4" w:rsidP="00800EC4">
      <w:pPr>
        <w:spacing w:line="480" w:lineRule="auto"/>
        <w:jc w:val="both"/>
        <w:rPr>
          <w:rFonts w:ascii="Garamond" w:hAnsi="Garamond" w:cs="Arial"/>
          <w:sz w:val="22"/>
          <w:szCs w:val="22"/>
        </w:rPr>
      </w:pPr>
      <w:r w:rsidRPr="00F95588">
        <w:rPr>
          <w:rFonts w:ascii="Garamond" w:hAnsi="Garamond" w:cs="Arial"/>
          <w:sz w:val="22"/>
          <w:szCs w:val="22"/>
        </w:rPr>
        <w:t xml:space="preserve">Asthma is a major public health problem affecting </w:t>
      </w:r>
      <w:r w:rsidR="004A3A8A" w:rsidRPr="00F95588">
        <w:rPr>
          <w:rFonts w:ascii="Garamond" w:hAnsi="Garamond" w:cs="Arial"/>
          <w:sz w:val="22"/>
          <w:szCs w:val="22"/>
        </w:rPr>
        <w:t xml:space="preserve">over </w:t>
      </w:r>
      <w:r w:rsidRPr="00F95588">
        <w:rPr>
          <w:rFonts w:ascii="Garamond" w:hAnsi="Garamond" w:cs="Arial"/>
          <w:sz w:val="22"/>
          <w:szCs w:val="22"/>
        </w:rPr>
        <w:t xml:space="preserve">300 million </w:t>
      </w:r>
      <w:r w:rsidR="004A3A8A" w:rsidRPr="00F95588">
        <w:rPr>
          <w:rFonts w:ascii="Garamond" w:hAnsi="Garamond" w:cs="Arial"/>
          <w:sz w:val="22"/>
          <w:szCs w:val="22"/>
        </w:rPr>
        <w:t>people worldwide</w:t>
      </w:r>
      <w:r w:rsidRPr="00F95588">
        <w:rPr>
          <w:rFonts w:ascii="Garamond" w:hAnsi="Garamond" w:cs="Arial"/>
          <w:sz w:val="22"/>
          <w:szCs w:val="22"/>
        </w:rPr>
        <w:t>.</w:t>
      </w:r>
      <w:r w:rsidR="006F4E90" w:rsidRPr="00F95588">
        <w:rPr>
          <w:rFonts w:ascii="Garamond" w:hAnsi="Garamond" w:cs="Arial"/>
          <w:sz w:val="22"/>
          <w:szCs w:val="22"/>
        </w:rPr>
        <w:fldChar w:fldCharType="begin"/>
      </w:r>
      <w:r w:rsidR="006F4E90" w:rsidRPr="00F95588">
        <w:rPr>
          <w:rFonts w:ascii="Garamond" w:hAnsi="Garamond" w:cs="Arial"/>
          <w:sz w:val="22"/>
          <w:szCs w:val="22"/>
        </w:rPr>
        <w:instrText xml:space="preserve"> ADDIN ZOTERO_ITEM CSL_CITATION {"citationID":"e31ko4d2b","properties":{"formattedCitation":"(1)","plainCitation":"(1)"},"citationItems":[{"id":513,"uris":["http://zotero.org/users/local/rNdLYwBI/items/AC6WBBHW"],"uri":["http://zotero.org/users/local/rNdLYwBI/items/AC6WBBHW"],"itemData":{"id":513,"type":"article-journal","title":"The Global Asthma Report 2014 http://www.globalasthmareport.org/burden/burden.php","issued":{"date-parts":[["2014"]]}}}],"schema":"https://github.com/citation-style-language/schema/raw/master/csl-citation.json"} </w:instrText>
      </w:r>
      <w:r w:rsidR="006F4E90" w:rsidRPr="00F95588">
        <w:rPr>
          <w:rFonts w:ascii="Garamond" w:hAnsi="Garamond" w:cs="Arial"/>
          <w:sz w:val="22"/>
          <w:szCs w:val="22"/>
        </w:rPr>
        <w:fldChar w:fldCharType="separate"/>
      </w:r>
      <w:r w:rsidR="006F4E90" w:rsidRPr="00F95588">
        <w:rPr>
          <w:rFonts w:ascii="Garamond" w:hAnsi="Garamond"/>
          <w:sz w:val="22"/>
          <w:szCs w:val="22"/>
        </w:rPr>
        <w:t>(1)</w:t>
      </w:r>
      <w:r w:rsidR="006F4E90" w:rsidRPr="00F95588">
        <w:rPr>
          <w:rFonts w:ascii="Garamond" w:hAnsi="Garamond" w:cs="Arial"/>
          <w:sz w:val="22"/>
          <w:szCs w:val="22"/>
        </w:rPr>
        <w:fldChar w:fldCharType="end"/>
      </w:r>
      <w:r w:rsidRPr="00F95588">
        <w:rPr>
          <w:rFonts w:ascii="Garamond" w:hAnsi="Garamond" w:cs="Arial"/>
          <w:sz w:val="22"/>
          <w:szCs w:val="22"/>
        </w:rPr>
        <w:t xml:space="preserve"> Its prevalence and impact </w:t>
      </w:r>
      <w:r w:rsidR="00400604">
        <w:rPr>
          <w:rFonts w:ascii="Garamond" w:hAnsi="Garamond" w:cs="Arial"/>
          <w:sz w:val="22"/>
          <w:szCs w:val="22"/>
        </w:rPr>
        <w:t>are particularly on the rise and</w:t>
      </w:r>
      <w:r w:rsidRPr="00F95588">
        <w:rPr>
          <w:rFonts w:ascii="Garamond" w:hAnsi="Garamond" w:cs="Arial"/>
          <w:sz w:val="22"/>
          <w:szCs w:val="22"/>
        </w:rPr>
        <w:t xml:space="preserve"> it is estimated that </w:t>
      </w:r>
      <w:r w:rsidR="004A3A8A" w:rsidRPr="00F95588">
        <w:rPr>
          <w:rFonts w:ascii="Garamond" w:hAnsi="Garamond" w:cs="Arial"/>
          <w:sz w:val="22"/>
          <w:szCs w:val="22"/>
        </w:rPr>
        <w:t xml:space="preserve">by 2025 </w:t>
      </w:r>
      <w:r w:rsidRPr="00F95588">
        <w:rPr>
          <w:rFonts w:ascii="Garamond" w:hAnsi="Garamond" w:cs="Arial"/>
          <w:sz w:val="22"/>
          <w:szCs w:val="22"/>
        </w:rPr>
        <w:t>a</w:t>
      </w:r>
      <w:r w:rsidR="004A3A8A" w:rsidRPr="00F95588">
        <w:rPr>
          <w:rFonts w:ascii="Garamond" w:hAnsi="Garamond" w:cs="Arial"/>
          <w:sz w:val="22"/>
          <w:szCs w:val="22"/>
        </w:rPr>
        <w:t>n additional</w:t>
      </w:r>
      <w:r w:rsidRPr="00F95588">
        <w:rPr>
          <w:rFonts w:ascii="Garamond" w:hAnsi="Garamond" w:cs="Arial"/>
          <w:sz w:val="22"/>
          <w:szCs w:val="22"/>
        </w:rPr>
        <w:t xml:space="preserve"> 100 million people </w:t>
      </w:r>
      <w:r w:rsidR="004A3A8A" w:rsidRPr="00F95588">
        <w:rPr>
          <w:rFonts w:ascii="Garamond" w:hAnsi="Garamond" w:cs="Arial"/>
          <w:sz w:val="22"/>
          <w:szCs w:val="22"/>
        </w:rPr>
        <w:t>may develop asthma.</w:t>
      </w:r>
      <w:r w:rsidR="006F4E90" w:rsidRPr="00F95588">
        <w:rPr>
          <w:rFonts w:ascii="Garamond" w:hAnsi="Garamond" w:cs="Arial"/>
          <w:sz w:val="22"/>
          <w:szCs w:val="22"/>
        </w:rPr>
        <w:fldChar w:fldCharType="begin"/>
      </w:r>
      <w:r w:rsidR="006F4E90" w:rsidRPr="00F95588">
        <w:rPr>
          <w:rFonts w:ascii="Garamond" w:hAnsi="Garamond" w:cs="Arial"/>
          <w:sz w:val="22"/>
          <w:szCs w:val="22"/>
        </w:rPr>
        <w:instrText xml:space="preserve"> ADDIN ZOTERO_ITEM CSL_CITATION {"citationID":"1cmul3qo0l","properties":{"formattedCitation":"(2)","plainCitation":"(2)"},"citationItems":[{"id":514,"uris":["http://zotero.org/users/local/rNdLYwBI/items/6WAPRKAX"],"uri":["http://zotero.org/users/local/rNdLYwBI/items/6WAPRKAX"],"itemData":{"id":514,"type":"article-journal","title":"World Health Organization. Global surveillance, prevention and control of chronic respiratory diseases: a comprehensive approach, 2007.","issued":{"date-parts":[["2007"]]}}}],"schema":"https://github.com/citation-style-language/schema/raw/master/csl-citation.json"} </w:instrText>
      </w:r>
      <w:r w:rsidR="006F4E90" w:rsidRPr="00F95588">
        <w:rPr>
          <w:rFonts w:ascii="Garamond" w:hAnsi="Garamond" w:cs="Arial"/>
          <w:sz w:val="22"/>
          <w:szCs w:val="22"/>
        </w:rPr>
        <w:fldChar w:fldCharType="separate"/>
      </w:r>
      <w:r w:rsidR="006F4E90" w:rsidRPr="00F95588">
        <w:rPr>
          <w:rFonts w:ascii="Garamond" w:hAnsi="Garamond"/>
          <w:sz w:val="22"/>
          <w:szCs w:val="22"/>
        </w:rPr>
        <w:t>(2)</w:t>
      </w:r>
      <w:r w:rsidR="006F4E90" w:rsidRPr="00F95588">
        <w:rPr>
          <w:rFonts w:ascii="Garamond" w:hAnsi="Garamond" w:cs="Arial"/>
          <w:sz w:val="22"/>
          <w:szCs w:val="22"/>
        </w:rPr>
        <w:fldChar w:fldCharType="end"/>
      </w:r>
      <w:r w:rsidRPr="00F95588">
        <w:rPr>
          <w:rFonts w:ascii="Garamond" w:hAnsi="Garamond" w:cs="Arial"/>
          <w:sz w:val="22"/>
          <w:szCs w:val="22"/>
        </w:rPr>
        <w:t xml:space="preserve"> </w:t>
      </w:r>
      <w:r w:rsidR="004A3A8A" w:rsidRPr="00F95588">
        <w:rPr>
          <w:rFonts w:ascii="Garamond" w:hAnsi="Garamond" w:cs="Arial"/>
          <w:sz w:val="22"/>
          <w:szCs w:val="22"/>
        </w:rPr>
        <w:t xml:space="preserve">Asthma </w:t>
      </w:r>
      <w:r w:rsidRPr="00F95588">
        <w:rPr>
          <w:rFonts w:ascii="Garamond" w:hAnsi="Garamond" w:cs="Arial"/>
          <w:sz w:val="22"/>
          <w:szCs w:val="22"/>
        </w:rPr>
        <w:t xml:space="preserve"> </w:t>
      </w:r>
      <w:r w:rsidR="004A3A8A" w:rsidRPr="00F95588">
        <w:rPr>
          <w:rFonts w:ascii="Garamond" w:hAnsi="Garamond" w:cs="Arial"/>
          <w:sz w:val="22"/>
          <w:szCs w:val="22"/>
        </w:rPr>
        <w:t xml:space="preserve">is therefore set to become one of the world’s </w:t>
      </w:r>
      <w:r w:rsidRPr="00F95588">
        <w:rPr>
          <w:rFonts w:ascii="Garamond" w:hAnsi="Garamond" w:cs="Arial"/>
          <w:sz w:val="22"/>
          <w:szCs w:val="22"/>
        </w:rPr>
        <w:t>most prevalent chronic disease</w:t>
      </w:r>
      <w:r w:rsidR="004A3A8A" w:rsidRPr="00F95588">
        <w:rPr>
          <w:rFonts w:ascii="Garamond" w:hAnsi="Garamond" w:cs="Arial"/>
          <w:sz w:val="22"/>
          <w:szCs w:val="22"/>
        </w:rPr>
        <w:t>s.</w:t>
      </w:r>
    </w:p>
    <w:p w14:paraId="379B31DE" w14:textId="246B1FB5" w:rsidR="00F9486D" w:rsidRDefault="00800EC4" w:rsidP="007A7EB7">
      <w:pPr>
        <w:spacing w:line="480" w:lineRule="auto"/>
        <w:jc w:val="both"/>
        <w:rPr>
          <w:rFonts w:ascii="Garamond" w:hAnsi="Garamond" w:cs="Arial"/>
          <w:sz w:val="22"/>
          <w:szCs w:val="22"/>
        </w:rPr>
      </w:pPr>
      <w:r w:rsidRPr="00F95588">
        <w:rPr>
          <w:rFonts w:ascii="Garamond" w:hAnsi="Garamond" w:cs="Arial"/>
          <w:sz w:val="22"/>
          <w:szCs w:val="22"/>
        </w:rPr>
        <w:t xml:space="preserve">Based on </w:t>
      </w:r>
      <w:r w:rsidR="00C84B8B" w:rsidRPr="00F95588">
        <w:rPr>
          <w:rFonts w:ascii="Garamond" w:hAnsi="Garamond" w:cs="Arial"/>
          <w:sz w:val="22"/>
          <w:szCs w:val="22"/>
        </w:rPr>
        <w:t xml:space="preserve">the </w:t>
      </w:r>
      <w:r w:rsidRPr="00F95588">
        <w:rPr>
          <w:rFonts w:ascii="Garamond" w:hAnsi="Garamond" w:cs="Arial"/>
          <w:sz w:val="22"/>
          <w:szCs w:val="22"/>
        </w:rPr>
        <w:t>clinical</w:t>
      </w:r>
      <w:r w:rsidR="00C84B8B" w:rsidRPr="00F95588">
        <w:rPr>
          <w:rFonts w:ascii="Garamond" w:hAnsi="Garamond" w:cs="Arial"/>
          <w:sz w:val="22"/>
          <w:szCs w:val="22"/>
        </w:rPr>
        <w:t xml:space="preserve"> history, examination and investigative procedures</w:t>
      </w:r>
      <w:r w:rsidR="004A3A8A" w:rsidRPr="00F95588">
        <w:rPr>
          <w:rFonts w:ascii="Garamond" w:hAnsi="Garamond" w:cs="Arial"/>
          <w:sz w:val="22"/>
          <w:szCs w:val="22"/>
        </w:rPr>
        <w:t>,</w:t>
      </w:r>
      <w:r w:rsidRPr="00F95588">
        <w:rPr>
          <w:rFonts w:ascii="Garamond" w:hAnsi="Garamond" w:cs="Arial"/>
          <w:sz w:val="22"/>
          <w:szCs w:val="22"/>
        </w:rPr>
        <w:t xml:space="preserve"> different </w:t>
      </w:r>
      <w:r w:rsidR="00C84B8B" w:rsidRPr="00F95588">
        <w:rPr>
          <w:rFonts w:ascii="Garamond" w:hAnsi="Garamond" w:cs="Arial"/>
          <w:sz w:val="22"/>
          <w:szCs w:val="22"/>
        </w:rPr>
        <w:t xml:space="preserve">asthma </w:t>
      </w:r>
      <w:r w:rsidRPr="00F95588">
        <w:rPr>
          <w:rFonts w:ascii="Garamond" w:hAnsi="Garamond" w:cs="Arial"/>
          <w:sz w:val="22"/>
          <w:szCs w:val="22"/>
        </w:rPr>
        <w:t>phenotypes have been described</w:t>
      </w:r>
      <w:r w:rsidR="00AF77F9" w:rsidRPr="00F95588">
        <w:rPr>
          <w:rFonts w:ascii="Garamond" w:hAnsi="Garamond" w:cs="Arial"/>
          <w:sz w:val="22"/>
          <w:szCs w:val="22"/>
        </w:rPr>
        <w:t>.</w:t>
      </w:r>
      <w:r w:rsidR="000408CC" w:rsidRPr="00F95588">
        <w:rPr>
          <w:rFonts w:ascii="Garamond" w:hAnsi="Garamond" w:cs="Arial"/>
          <w:sz w:val="22"/>
          <w:szCs w:val="22"/>
        </w:rPr>
        <w:fldChar w:fldCharType="begin"/>
      </w:r>
      <w:r w:rsidR="000408CC" w:rsidRPr="00F95588">
        <w:rPr>
          <w:rFonts w:ascii="Garamond" w:hAnsi="Garamond" w:cs="Arial"/>
          <w:sz w:val="22"/>
          <w:szCs w:val="22"/>
        </w:rPr>
        <w:instrText xml:space="preserve"> ADDIN ZOTERO_ITEM CSL_CITATION {"citationID":"nec2ipd18","properties":{"formattedCitation":"(3)","plainCitation":"(3)"},"citationItems":[{"id":529,"uris":["http://zotero.org/users/local/rNdLYwBI/items/S6R538AX"],"uri":["http://zotero.org/users/local/rNdLYwBI/items/S6R538AX"],"itemData":{"id":529,"type":"article-journal","title":"Cluster analysis and clinical asthma phenotypes.","container-title":"Am J Respir Crit Care Med","page":"218-24","volume":"178(3):","author":[{"family":"Haldar","given":"P"},{"family":"Pavord","given":"ID"},{"family":"Shaw","given":"DE"},{"family":"Berry","given":"MA"},{"family":"Thomas","given":"M"},{"family":"Brightling","given":"CE"}],"issued":{"date-parts":[["2008",8]]}}}],"schema":"https://github.com/citation-style-language/schema/raw/master/csl-citation.json"} </w:instrText>
      </w:r>
      <w:r w:rsidR="000408CC" w:rsidRPr="00F95588">
        <w:rPr>
          <w:rFonts w:ascii="Garamond" w:hAnsi="Garamond" w:cs="Arial"/>
          <w:sz w:val="22"/>
          <w:szCs w:val="22"/>
        </w:rPr>
        <w:fldChar w:fldCharType="separate"/>
      </w:r>
      <w:r w:rsidR="000408CC" w:rsidRPr="00F95588">
        <w:rPr>
          <w:rFonts w:ascii="Garamond" w:hAnsi="Garamond"/>
          <w:sz w:val="22"/>
          <w:szCs w:val="22"/>
        </w:rPr>
        <w:t>(3)</w:t>
      </w:r>
      <w:r w:rsidR="000408CC" w:rsidRPr="00F95588">
        <w:rPr>
          <w:rFonts w:ascii="Garamond" w:hAnsi="Garamond" w:cs="Arial"/>
          <w:sz w:val="22"/>
          <w:szCs w:val="22"/>
        </w:rPr>
        <w:fldChar w:fldCharType="end"/>
      </w:r>
      <w:r w:rsidR="00AF77F9" w:rsidRPr="00F95588">
        <w:rPr>
          <w:rFonts w:ascii="Garamond" w:hAnsi="Garamond" w:cs="Arial"/>
          <w:sz w:val="22"/>
          <w:szCs w:val="22"/>
        </w:rPr>
        <w:t xml:space="preserve"> </w:t>
      </w:r>
      <w:r w:rsidRPr="00F95588">
        <w:rPr>
          <w:rFonts w:ascii="Garamond" w:hAnsi="Garamond" w:cs="Arial"/>
          <w:sz w:val="22"/>
          <w:szCs w:val="22"/>
        </w:rPr>
        <w:t xml:space="preserve"> The pathogenesis of asthma is </w:t>
      </w:r>
      <w:r w:rsidR="00C84B8B" w:rsidRPr="00F95588">
        <w:rPr>
          <w:rFonts w:ascii="Garamond" w:hAnsi="Garamond" w:cs="Arial"/>
          <w:sz w:val="22"/>
          <w:szCs w:val="22"/>
        </w:rPr>
        <w:t xml:space="preserve">extremely </w:t>
      </w:r>
      <w:r w:rsidRPr="00F95588">
        <w:rPr>
          <w:rFonts w:ascii="Garamond" w:hAnsi="Garamond" w:cs="Arial"/>
          <w:sz w:val="22"/>
          <w:szCs w:val="22"/>
        </w:rPr>
        <w:t>complex and several disease endotypes have been suggested.</w:t>
      </w:r>
      <w:r w:rsidR="000408CC" w:rsidRPr="00F95588">
        <w:rPr>
          <w:rFonts w:ascii="Garamond" w:hAnsi="Garamond" w:cs="Arial"/>
          <w:sz w:val="22"/>
          <w:szCs w:val="22"/>
        </w:rPr>
        <w:fldChar w:fldCharType="begin"/>
      </w:r>
      <w:r w:rsidR="000408CC" w:rsidRPr="00F95588">
        <w:rPr>
          <w:rFonts w:ascii="Garamond" w:hAnsi="Garamond" w:cs="Arial"/>
          <w:sz w:val="22"/>
          <w:szCs w:val="22"/>
        </w:rPr>
        <w:instrText xml:space="preserve"> ADDIN ZOTERO_ITEM CSL_CITATION {"citationID":"71j9chbei","properties":{"formattedCitation":"(4)","plainCitation":"(4)"},"citationItems":[{"id":530,"uris":["http://zotero.org/users/local/rNdLYwBI/items/PW7W4CMB"],"uri":["http://zotero.org/users/local/rNdLYwBI/items/PW7W4CMB"],"itemData":{"id":530,"type":"article-journal","title":"Asthma endotypes: a new approach to classification of disease entities within the asthma syndrome","container-title":"J Allergy Clin Immunol","page":"355-60","volume":"127(2):","author":[{"family":"Lötvall","given":"J"},{"family":"Akdis","given":"CA"},{"family":"Bacharier","given":"LB"},{"family":"Bjermer","given":"L"},{"family":"Casale","given":"TB"},{"family":"Custovic","given":"A"}],"issued":{"date-parts":[["2011",2]]}}}],"schema":"https://github.com/citation-style-language/schema/raw/master/csl-citation.json"} </w:instrText>
      </w:r>
      <w:r w:rsidR="000408CC" w:rsidRPr="00F95588">
        <w:rPr>
          <w:rFonts w:ascii="Garamond" w:hAnsi="Garamond" w:cs="Arial"/>
          <w:sz w:val="22"/>
          <w:szCs w:val="22"/>
        </w:rPr>
        <w:fldChar w:fldCharType="separate"/>
      </w:r>
      <w:r w:rsidR="000408CC" w:rsidRPr="00F95588">
        <w:rPr>
          <w:rFonts w:ascii="Garamond" w:hAnsi="Garamond"/>
          <w:sz w:val="22"/>
          <w:szCs w:val="22"/>
        </w:rPr>
        <w:t>(</w:t>
      </w:r>
      <w:r w:rsidR="00A567B2">
        <w:rPr>
          <w:rFonts w:ascii="Garamond" w:hAnsi="Garamond"/>
          <w:sz w:val="22"/>
          <w:szCs w:val="22"/>
        </w:rPr>
        <w:t>3,</w:t>
      </w:r>
      <w:r w:rsidR="000408CC" w:rsidRPr="00F95588">
        <w:rPr>
          <w:rFonts w:ascii="Garamond" w:hAnsi="Garamond"/>
          <w:sz w:val="22"/>
          <w:szCs w:val="22"/>
        </w:rPr>
        <w:t>4)</w:t>
      </w:r>
      <w:r w:rsidR="000408CC" w:rsidRPr="00F95588">
        <w:rPr>
          <w:rFonts w:ascii="Garamond" w:hAnsi="Garamond" w:cs="Arial"/>
          <w:sz w:val="22"/>
          <w:szCs w:val="22"/>
        </w:rPr>
        <w:fldChar w:fldCharType="end"/>
      </w:r>
      <w:r w:rsidR="00467204" w:rsidRPr="00F95588">
        <w:rPr>
          <w:rFonts w:ascii="Garamond" w:hAnsi="Garamond" w:cs="Arial"/>
          <w:sz w:val="22"/>
          <w:szCs w:val="22"/>
        </w:rPr>
        <w:t xml:space="preserve"> </w:t>
      </w:r>
      <w:r w:rsidR="00F9486D">
        <w:rPr>
          <w:rFonts w:ascii="Garamond" w:hAnsi="Garamond" w:cs="Arial"/>
          <w:sz w:val="22"/>
          <w:szCs w:val="22"/>
        </w:rPr>
        <w:t>Allergic asthma is one of best described asthma phenotypes</w:t>
      </w:r>
      <w:r w:rsidR="00400604">
        <w:rPr>
          <w:rFonts w:ascii="Garamond" w:hAnsi="Garamond" w:cs="Arial"/>
          <w:sz w:val="22"/>
          <w:szCs w:val="22"/>
        </w:rPr>
        <w:t>of primary studies</w:t>
      </w:r>
      <w:r w:rsidR="00F9486D">
        <w:rPr>
          <w:rFonts w:ascii="Garamond" w:hAnsi="Garamond" w:cs="Arial"/>
          <w:sz w:val="22"/>
          <w:szCs w:val="22"/>
        </w:rPr>
        <w:t>. A</w:t>
      </w:r>
      <w:r w:rsidR="00F9486D" w:rsidRPr="00F9486D">
        <w:rPr>
          <w:rFonts w:ascii="Garamond" w:hAnsi="Garamond" w:cs="Arial"/>
          <w:sz w:val="22"/>
          <w:szCs w:val="22"/>
        </w:rPr>
        <w:t xml:space="preserve">llergic sensitization is a strong risk factor for asthma </w:t>
      </w:r>
      <w:r w:rsidR="00F9486D">
        <w:rPr>
          <w:rFonts w:ascii="Garamond" w:hAnsi="Garamond" w:cs="Arial"/>
          <w:sz w:val="22"/>
          <w:szCs w:val="22"/>
        </w:rPr>
        <w:t xml:space="preserve">inception and severity </w:t>
      </w:r>
      <w:r w:rsidR="00F9486D" w:rsidRPr="00F9486D">
        <w:rPr>
          <w:rFonts w:ascii="Garamond" w:hAnsi="Garamond" w:cs="Arial"/>
          <w:sz w:val="22"/>
          <w:szCs w:val="22"/>
        </w:rPr>
        <w:t xml:space="preserve">in </w:t>
      </w:r>
      <w:r w:rsidR="00F9486D">
        <w:rPr>
          <w:rFonts w:ascii="Garamond" w:hAnsi="Garamond" w:cs="Arial"/>
          <w:sz w:val="22"/>
          <w:szCs w:val="22"/>
        </w:rPr>
        <w:t xml:space="preserve">children and in </w:t>
      </w:r>
      <w:r w:rsidR="00F9486D" w:rsidRPr="00F9486D">
        <w:rPr>
          <w:rFonts w:ascii="Garamond" w:hAnsi="Garamond" w:cs="Arial"/>
          <w:sz w:val="22"/>
          <w:szCs w:val="22"/>
        </w:rPr>
        <w:t>adults</w:t>
      </w:r>
      <w:r w:rsidR="003A73E4">
        <w:rPr>
          <w:rFonts w:ascii="Garamond" w:hAnsi="Garamond" w:cs="Arial"/>
          <w:sz w:val="22"/>
          <w:szCs w:val="22"/>
        </w:rPr>
        <w:t>.</w:t>
      </w:r>
      <w:r w:rsidR="007542F0">
        <w:rPr>
          <w:rFonts w:ascii="Garamond" w:hAnsi="Garamond" w:cs="Arial"/>
          <w:sz w:val="22"/>
          <w:szCs w:val="22"/>
        </w:rPr>
        <w:fldChar w:fldCharType="begin"/>
      </w:r>
      <w:r w:rsidR="007542F0">
        <w:rPr>
          <w:rFonts w:ascii="Garamond" w:hAnsi="Garamond" w:cs="Arial"/>
          <w:sz w:val="22"/>
          <w:szCs w:val="22"/>
        </w:rPr>
        <w:instrText xml:space="preserve"> ADDIN ZOTERO_ITEM CSL_CITATION {"citationID":"1uu6unkj3a","properties":{"formattedCitation":"(5)","plainCitation":"(5)"},"citationItems":[{"id":13687,"uris":["http://zotero.org/users/local/SC6WjBX3/items/ZGZ4JMUG"],"uri":["http://zotero.org/users/local/SC6WjBX3/items/ZGZ4JMUG"],"itemData":{"id":13687,"type":"article-journal","title":"Allergic multimorbidity of asthma, rhinitis and eczema over 20 years in the German birth cohort MAS","container-title":"Pediatric Allergy and Immunology","page":"431–437","volume":"26","issue":"5","author":[{"family":"Gough","given":"H"},{"family":"Grabenhenrich","given":"L"},{"family":"Reich","given":"A"},{"family":"Eckers","given":"N"},{"family":"Nitsche","given":"O"},{"family":"Schramm","given":"D"}],"issued":{"date-parts":[["2015"]]}}}],"schema":"https://github.com/citation-style-language/schema/raw/master/csl-citation.json"} </w:instrText>
      </w:r>
      <w:r w:rsidR="007542F0">
        <w:rPr>
          <w:rFonts w:ascii="Garamond" w:hAnsi="Garamond" w:cs="Arial"/>
          <w:sz w:val="22"/>
          <w:szCs w:val="22"/>
        </w:rPr>
        <w:fldChar w:fldCharType="separate"/>
      </w:r>
      <w:r w:rsidR="007542F0">
        <w:rPr>
          <w:rFonts w:ascii="Garamond" w:hAnsi="Garamond" w:cs="Arial"/>
          <w:noProof/>
          <w:sz w:val="22"/>
          <w:szCs w:val="22"/>
        </w:rPr>
        <w:t>(5)</w:t>
      </w:r>
      <w:r w:rsidR="007542F0">
        <w:rPr>
          <w:rFonts w:ascii="Garamond" w:hAnsi="Garamond" w:cs="Arial"/>
          <w:sz w:val="22"/>
          <w:szCs w:val="22"/>
        </w:rPr>
        <w:fldChar w:fldCharType="end"/>
      </w:r>
    </w:p>
    <w:p w14:paraId="3E098655" w14:textId="7A9686AD" w:rsidR="00412DBA" w:rsidRDefault="00F2292C" w:rsidP="007A7EB7">
      <w:pPr>
        <w:spacing w:line="480" w:lineRule="auto"/>
        <w:jc w:val="both"/>
        <w:rPr>
          <w:rFonts w:ascii="Garamond" w:hAnsi="Garamond" w:cs="Arial"/>
          <w:sz w:val="22"/>
          <w:szCs w:val="22"/>
        </w:rPr>
      </w:pPr>
      <w:r w:rsidRPr="00F2292C">
        <w:rPr>
          <w:rFonts w:ascii="Garamond" w:hAnsi="Garamond" w:cs="Arial"/>
          <w:sz w:val="22"/>
          <w:szCs w:val="22"/>
        </w:rPr>
        <w:t xml:space="preserve">Current asthma therapies can effectively control symptoms and the ongoing inflammatory process but do not affect the underlying, dysregulated immune response. Thus, they are very limited in controlling the progression of the disease. </w:t>
      </w:r>
      <w:r w:rsidR="00800EC4" w:rsidRPr="00F95588">
        <w:rPr>
          <w:rFonts w:ascii="Garamond" w:hAnsi="Garamond" w:cs="Arial"/>
          <w:sz w:val="22"/>
          <w:szCs w:val="22"/>
        </w:rPr>
        <w:t xml:space="preserve">Allergen immunotherapy (AIT) is </w:t>
      </w:r>
      <w:r w:rsidR="00F9486D" w:rsidRPr="00F9486D">
        <w:rPr>
          <w:rFonts w:ascii="Garamond" w:hAnsi="Garamond" w:cs="Arial"/>
          <w:sz w:val="22"/>
          <w:szCs w:val="22"/>
        </w:rPr>
        <w:t xml:space="preserve">the only etiology-based treatment for allergic </w:t>
      </w:r>
      <w:r>
        <w:rPr>
          <w:rFonts w:ascii="Garamond" w:hAnsi="Garamond" w:cs="Arial"/>
          <w:sz w:val="22"/>
          <w:szCs w:val="22"/>
        </w:rPr>
        <w:t xml:space="preserve">diseases </w:t>
      </w:r>
      <w:r w:rsidR="00F9486D" w:rsidRPr="00F9486D">
        <w:rPr>
          <w:rFonts w:ascii="Garamond" w:hAnsi="Garamond" w:cs="Arial"/>
          <w:sz w:val="22"/>
          <w:szCs w:val="22"/>
        </w:rPr>
        <w:t xml:space="preserve">capable of disease modification, as demonstrated by prevention of both the onset of new allergic sensitizations and disease progression. </w:t>
      </w:r>
    </w:p>
    <w:p w14:paraId="0A2685D5" w14:textId="3CAC3241" w:rsidR="00467204" w:rsidRPr="00F95588" w:rsidRDefault="00B0354B" w:rsidP="0008180B">
      <w:pPr>
        <w:spacing w:line="480" w:lineRule="auto"/>
        <w:jc w:val="both"/>
        <w:rPr>
          <w:rFonts w:ascii="Garamond" w:hAnsi="Garamond" w:cs="Arial"/>
          <w:b/>
          <w:bCs/>
          <w:sz w:val="22"/>
          <w:szCs w:val="22"/>
        </w:rPr>
      </w:pPr>
      <w:r w:rsidRPr="00F95588">
        <w:rPr>
          <w:rFonts w:ascii="Garamond" w:hAnsi="Garamond" w:cs="Arial"/>
          <w:sz w:val="22"/>
          <w:szCs w:val="22"/>
        </w:rPr>
        <w:t>The European Academy of Allergy and Clinical Immunology (</w:t>
      </w:r>
      <w:r w:rsidR="00AC4E62" w:rsidRPr="00F95588">
        <w:rPr>
          <w:rFonts w:ascii="Garamond" w:hAnsi="Garamond" w:cs="Arial"/>
          <w:sz w:val="22"/>
          <w:szCs w:val="22"/>
        </w:rPr>
        <w:t>EAACI</w:t>
      </w:r>
      <w:r w:rsidRPr="00F95588">
        <w:rPr>
          <w:rFonts w:ascii="Garamond" w:hAnsi="Garamond" w:cs="Arial"/>
          <w:sz w:val="22"/>
          <w:szCs w:val="22"/>
        </w:rPr>
        <w:t>)</w:t>
      </w:r>
      <w:r w:rsidR="00AC4E62" w:rsidRPr="00F95588">
        <w:rPr>
          <w:rFonts w:ascii="Garamond" w:hAnsi="Garamond" w:cs="Arial"/>
          <w:sz w:val="22"/>
          <w:szCs w:val="22"/>
        </w:rPr>
        <w:t xml:space="preserve"> is in the process of developing </w:t>
      </w:r>
      <w:r w:rsidR="00C84B8B" w:rsidRPr="00F95588">
        <w:rPr>
          <w:rFonts w:ascii="Garamond" w:hAnsi="Garamond" w:cs="Arial"/>
          <w:i/>
          <w:sz w:val="22"/>
          <w:szCs w:val="22"/>
        </w:rPr>
        <w:t xml:space="preserve">Guidelines on Allergen Immunotherapy (AIT) for </w:t>
      </w:r>
      <w:r w:rsidR="00F26592" w:rsidRPr="00F95588">
        <w:rPr>
          <w:rFonts w:ascii="Garamond" w:hAnsi="Garamond" w:cs="Arial"/>
          <w:i/>
          <w:sz w:val="22"/>
          <w:szCs w:val="22"/>
        </w:rPr>
        <w:t xml:space="preserve">Allergic </w:t>
      </w:r>
      <w:r w:rsidR="00C84B8B" w:rsidRPr="00F95588">
        <w:rPr>
          <w:rFonts w:ascii="Garamond" w:hAnsi="Garamond" w:cs="Arial"/>
          <w:i/>
          <w:sz w:val="22"/>
          <w:szCs w:val="22"/>
        </w:rPr>
        <w:t>Asthma</w:t>
      </w:r>
      <w:r w:rsidR="000E0932" w:rsidRPr="00F95588">
        <w:rPr>
          <w:rFonts w:ascii="Garamond" w:hAnsi="Garamond" w:cs="Arial"/>
          <w:sz w:val="22"/>
          <w:szCs w:val="22"/>
        </w:rPr>
        <w:t>.  We underto</w:t>
      </w:r>
      <w:r w:rsidR="00C84B8B" w:rsidRPr="00F95588">
        <w:rPr>
          <w:rFonts w:ascii="Garamond" w:hAnsi="Garamond" w:cs="Arial"/>
          <w:sz w:val="22"/>
          <w:szCs w:val="22"/>
        </w:rPr>
        <w:t xml:space="preserve">ok a systematic review </w:t>
      </w:r>
      <w:r w:rsidR="00400604">
        <w:rPr>
          <w:rFonts w:ascii="Garamond" w:hAnsi="Garamond" w:cs="Arial"/>
          <w:sz w:val="22"/>
          <w:szCs w:val="22"/>
        </w:rPr>
        <w:t xml:space="preserve">of primary studies </w:t>
      </w:r>
      <w:r w:rsidR="00C84B8B" w:rsidRPr="00F95588">
        <w:rPr>
          <w:rFonts w:ascii="Garamond" w:hAnsi="Garamond" w:cs="Arial"/>
          <w:sz w:val="22"/>
          <w:szCs w:val="22"/>
        </w:rPr>
        <w:t xml:space="preserve">on the effectiveness, </w:t>
      </w:r>
      <w:r w:rsidR="00D14122" w:rsidRPr="00F95588">
        <w:rPr>
          <w:rFonts w:ascii="Garamond" w:hAnsi="Garamond" w:cs="Arial"/>
          <w:sz w:val="22"/>
          <w:szCs w:val="22"/>
        </w:rPr>
        <w:t xml:space="preserve">cost-effectiveness and </w:t>
      </w:r>
      <w:r w:rsidR="00C84B8B" w:rsidRPr="00F95588">
        <w:rPr>
          <w:rFonts w:ascii="Garamond" w:hAnsi="Garamond" w:cs="Arial"/>
          <w:sz w:val="22"/>
          <w:szCs w:val="22"/>
        </w:rPr>
        <w:t xml:space="preserve">safety of AIT for </w:t>
      </w:r>
      <w:r w:rsidR="00F9486D">
        <w:rPr>
          <w:rFonts w:ascii="Garamond" w:hAnsi="Garamond" w:cs="Arial"/>
          <w:sz w:val="22"/>
          <w:szCs w:val="22"/>
        </w:rPr>
        <w:t xml:space="preserve">allergic </w:t>
      </w:r>
      <w:r w:rsidR="00C84B8B" w:rsidRPr="00F95588">
        <w:rPr>
          <w:rFonts w:ascii="Garamond" w:hAnsi="Garamond" w:cs="Arial"/>
          <w:sz w:val="22"/>
          <w:szCs w:val="22"/>
        </w:rPr>
        <w:t xml:space="preserve">asthma in order to </w:t>
      </w:r>
      <w:r w:rsidR="00AC4E62" w:rsidRPr="00F95588">
        <w:rPr>
          <w:rFonts w:ascii="Garamond" w:hAnsi="Garamond" w:cs="Arial"/>
          <w:sz w:val="22"/>
          <w:szCs w:val="22"/>
        </w:rPr>
        <w:t xml:space="preserve">inform </w:t>
      </w:r>
      <w:r w:rsidRPr="00F95588">
        <w:rPr>
          <w:rFonts w:ascii="Garamond" w:hAnsi="Garamond" w:cs="Arial"/>
          <w:sz w:val="22"/>
          <w:szCs w:val="22"/>
        </w:rPr>
        <w:t xml:space="preserve">the formulation of key </w:t>
      </w:r>
      <w:r w:rsidR="00AC4E62" w:rsidRPr="00F95588">
        <w:rPr>
          <w:rFonts w:ascii="Garamond" w:hAnsi="Garamond" w:cs="Arial"/>
          <w:sz w:val="22"/>
          <w:szCs w:val="22"/>
        </w:rPr>
        <w:t xml:space="preserve">clinical recommendations. </w:t>
      </w:r>
      <w:r w:rsidR="002D143C" w:rsidRPr="00F95588">
        <w:rPr>
          <w:rFonts w:ascii="Garamond" w:hAnsi="Garamond" w:cs="Arial"/>
          <w:sz w:val="22"/>
          <w:szCs w:val="22"/>
        </w:rPr>
        <w:t xml:space="preserve">  </w:t>
      </w:r>
    </w:p>
    <w:p w14:paraId="685C2798" w14:textId="39D97FAB" w:rsidR="0032220A" w:rsidRPr="00F95588" w:rsidRDefault="00A04496" w:rsidP="00E667BD">
      <w:pPr>
        <w:autoSpaceDE w:val="0"/>
        <w:autoSpaceDN w:val="0"/>
        <w:adjustRightInd w:val="0"/>
        <w:spacing w:line="480" w:lineRule="auto"/>
        <w:jc w:val="both"/>
        <w:rPr>
          <w:rFonts w:ascii="Garamond" w:hAnsi="Garamond" w:cs="Arial"/>
          <w:b/>
          <w:bCs/>
          <w:sz w:val="22"/>
          <w:szCs w:val="22"/>
        </w:rPr>
      </w:pPr>
      <w:r w:rsidRPr="00F95588">
        <w:rPr>
          <w:rFonts w:ascii="Garamond" w:hAnsi="Garamond" w:cs="Arial"/>
          <w:b/>
          <w:bCs/>
          <w:sz w:val="22"/>
          <w:szCs w:val="22"/>
        </w:rPr>
        <w:t>M</w:t>
      </w:r>
      <w:r w:rsidR="0020087A" w:rsidRPr="00F95588">
        <w:rPr>
          <w:rFonts w:ascii="Garamond" w:hAnsi="Garamond" w:cs="Arial"/>
          <w:b/>
          <w:bCs/>
          <w:sz w:val="22"/>
          <w:szCs w:val="22"/>
        </w:rPr>
        <w:t>ETHODS</w:t>
      </w:r>
      <w:r w:rsidR="00205AD2">
        <w:rPr>
          <w:rFonts w:ascii="Garamond" w:hAnsi="Garamond" w:cs="Arial"/>
          <w:b/>
          <w:bCs/>
          <w:sz w:val="22"/>
          <w:szCs w:val="22"/>
        </w:rPr>
        <w:t xml:space="preserve"> </w:t>
      </w:r>
    </w:p>
    <w:p w14:paraId="3F48FF15" w14:textId="176A53D1" w:rsidR="00467204" w:rsidRPr="00F95588" w:rsidRDefault="00E6041E" w:rsidP="00104568">
      <w:pPr>
        <w:autoSpaceDE w:val="0"/>
        <w:autoSpaceDN w:val="0"/>
        <w:adjustRightInd w:val="0"/>
        <w:spacing w:line="480" w:lineRule="auto"/>
        <w:jc w:val="both"/>
        <w:rPr>
          <w:rFonts w:ascii="Garamond" w:hAnsi="Garamond" w:cs="Arial"/>
          <w:sz w:val="22"/>
          <w:szCs w:val="22"/>
        </w:rPr>
      </w:pPr>
      <w:r w:rsidRPr="00F95588">
        <w:rPr>
          <w:rFonts w:ascii="Garamond" w:hAnsi="Garamond" w:cs="Arial"/>
          <w:sz w:val="22"/>
          <w:szCs w:val="22"/>
        </w:rPr>
        <w:t xml:space="preserve">A detailed outline of the </w:t>
      </w:r>
      <w:r w:rsidR="00104568" w:rsidRPr="00F95588">
        <w:rPr>
          <w:rFonts w:ascii="Garamond" w:hAnsi="Garamond" w:cs="Arial"/>
          <w:sz w:val="22"/>
          <w:szCs w:val="22"/>
        </w:rPr>
        <w:t>methods</w:t>
      </w:r>
      <w:r w:rsidRPr="00F95588">
        <w:rPr>
          <w:rFonts w:ascii="Garamond" w:hAnsi="Garamond" w:cs="Arial"/>
          <w:sz w:val="22"/>
          <w:szCs w:val="22"/>
        </w:rPr>
        <w:t xml:space="preserve"> have previously been published in the protocol of this review.</w:t>
      </w:r>
      <w:r w:rsidR="000408CC" w:rsidRPr="00F95588">
        <w:rPr>
          <w:rFonts w:ascii="Garamond" w:hAnsi="Garamond" w:cs="Arial"/>
          <w:sz w:val="22"/>
          <w:szCs w:val="22"/>
        </w:rPr>
        <w:fldChar w:fldCharType="begin"/>
      </w:r>
      <w:r w:rsidR="007542F0">
        <w:rPr>
          <w:rFonts w:ascii="Garamond" w:hAnsi="Garamond" w:cs="Arial"/>
          <w:sz w:val="22"/>
          <w:szCs w:val="22"/>
        </w:rPr>
        <w:instrText xml:space="preserve"> ADDIN ZOTERO_ITEM CSL_CITATION {"citationID":"5ujvt1urk","properties":{"formattedCitation":"(6)","plainCitation":"(6)"},"citationItems":[{"id":527,"uris":["http://zotero.org/users/local/rNdLYwBI/items/DUM35MBE"],"uri":["http://zotero.org/users/local/rNdLYwBI/items/DUM35MBE"],"itemData":{"id":527,"type":"article-journal","title":"Allergen immunotherapy for allergic asthma: protocol for a systematic review.","page":"5","volume":"9","issue":"6","author":[{"family":"Dhami S, Nurmatov U, Agache I, Lau S, Muraro A, Jutel M, Roberts G, Akdis C, Bonini M, Calderon M, Casale T, Cavkaytar O, Cox L, Demoly P, Flood B, Hamelmann E, Izuhara K, Kalayci Ö, Kleine-Tebbe J, Nieto A, Papadopoulos N, Pfaar O, Rosenwasser L, Ryan D, Schmidt-Weber C, Szefler S, Wahn U, van Wijk RG, Wilkinson J, Sheikh A","given":""}]}}],"schema":"https://github.com/citation-style-language/schema/raw/master/csl-citation.json"} </w:instrText>
      </w:r>
      <w:r w:rsidR="000408CC" w:rsidRPr="00F95588">
        <w:rPr>
          <w:rFonts w:ascii="Garamond" w:hAnsi="Garamond" w:cs="Arial"/>
          <w:sz w:val="22"/>
          <w:szCs w:val="22"/>
        </w:rPr>
        <w:fldChar w:fldCharType="separate"/>
      </w:r>
      <w:r w:rsidR="007542F0">
        <w:rPr>
          <w:rFonts w:ascii="Garamond" w:hAnsi="Garamond"/>
          <w:sz w:val="22"/>
          <w:szCs w:val="22"/>
        </w:rPr>
        <w:t>(6)</w:t>
      </w:r>
      <w:r w:rsidR="000408CC" w:rsidRPr="00F95588">
        <w:rPr>
          <w:rFonts w:ascii="Garamond" w:hAnsi="Garamond" w:cs="Arial"/>
          <w:sz w:val="22"/>
          <w:szCs w:val="22"/>
        </w:rPr>
        <w:fldChar w:fldCharType="end"/>
      </w:r>
      <w:r w:rsidR="00467204" w:rsidRPr="00F95588">
        <w:rPr>
          <w:rFonts w:ascii="Garamond" w:hAnsi="Garamond" w:cs="Arial"/>
          <w:sz w:val="22"/>
          <w:szCs w:val="22"/>
        </w:rPr>
        <w:t xml:space="preserve"> </w:t>
      </w:r>
      <w:r w:rsidR="00952BD9" w:rsidRPr="00F95588">
        <w:rPr>
          <w:rFonts w:ascii="Garamond" w:hAnsi="Garamond" w:cs="Arial"/>
          <w:sz w:val="22"/>
          <w:szCs w:val="22"/>
        </w:rPr>
        <w:t>We therefore confine ourseleve</w:t>
      </w:r>
      <w:r w:rsidR="00D14122" w:rsidRPr="00F95588">
        <w:rPr>
          <w:rFonts w:ascii="Garamond" w:hAnsi="Garamond" w:cs="Arial"/>
          <w:sz w:val="22"/>
          <w:szCs w:val="22"/>
        </w:rPr>
        <w:t>s</w:t>
      </w:r>
      <w:r w:rsidR="00952BD9" w:rsidRPr="00F95588">
        <w:rPr>
          <w:rFonts w:ascii="Garamond" w:hAnsi="Garamond" w:cs="Arial"/>
          <w:sz w:val="22"/>
          <w:szCs w:val="22"/>
        </w:rPr>
        <w:t xml:space="preserve"> to a synopsis of the methods employed. </w:t>
      </w:r>
      <w:r w:rsidR="00104568" w:rsidRPr="00F95588">
        <w:rPr>
          <w:rFonts w:ascii="Garamond" w:hAnsi="Garamond" w:cs="Arial"/>
          <w:sz w:val="22"/>
          <w:szCs w:val="22"/>
        </w:rPr>
        <w:t xml:space="preserve"> </w:t>
      </w:r>
    </w:p>
    <w:p w14:paraId="1E63E0F6" w14:textId="12E56E80" w:rsidR="00F2244E" w:rsidRPr="00F95588" w:rsidRDefault="00321CD3" w:rsidP="00205AD2">
      <w:pPr>
        <w:spacing w:line="480" w:lineRule="auto"/>
        <w:jc w:val="both"/>
        <w:rPr>
          <w:rFonts w:ascii="Garamond" w:hAnsi="Garamond" w:cs="Arial"/>
          <w:bCs/>
          <w:sz w:val="22"/>
          <w:szCs w:val="22"/>
        </w:rPr>
      </w:pPr>
      <w:r w:rsidRPr="00F95588">
        <w:rPr>
          <w:rFonts w:ascii="Garamond" w:hAnsi="Garamond" w:cs="Arial"/>
          <w:sz w:val="22"/>
          <w:szCs w:val="22"/>
        </w:rPr>
        <w:t xml:space="preserve">A </w:t>
      </w:r>
      <w:r w:rsidR="0020087A" w:rsidRPr="00F95588">
        <w:rPr>
          <w:rFonts w:ascii="Garamond" w:hAnsi="Garamond" w:cs="Arial"/>
          <w:sz w:val="22"/>
          <w:szCs w:val="22"/>
        </w:rPr>
        <w:t xml:space="preserve">highly </w:t>
      </w:r>
      <w:r w:rsidRPr="00F95588">
        <w:rPr>
          <w:rFonts w:ascii="Garamond" w:hAnsi="Garamond" w:cs="Arial"/>
          <w:sz w:val="22"/>
          <w:szCs w:val="22"/>
        </w:rPr>
        <w:t xml:space="preserve">sensitive search </w:t>
      </w:r>
      <w:r w:rsidR="00AF0621" w:rsidRPr="00F95588">
        <w:rPr>
          <w:rFonts w:ascii="Garamond" w:hAnsi="Garamond" w:cs="Arial"/>
          <w:sz w:val="22"/>
          <w:szCs w:val="22"/>
        </w:rPr>
        <w:t xml:space="preserve">strategy </w:t>
      </w:r>
      <w:r w:rsidR="00E6041E" w:rsidRPr="00F95588">
        <w:rPr>
          <w:rFonts w:ascii="Garamond" w:hAnsi="Garamond" w:cs="Arial"/>
          <w:sz w:val="22"/>
          <w:szCs w:val="22"/>
        </w:rPr>
        <w:t>was</w:t>
      </w:r>
      <w:r w:rsidR="0020087A" w:rsidRPr="00F95588">
        <w:rPr>
          <w:rFonts w:ascii="Garamond" w:hAnsi="Garamond" w:cs="Arial"/>
          <w:sz w:val="22"/>
          <w:szCs w:val="22"/>
        </w:rPr>
        <w:t xml:space="preserve"> developed</w:t>
      </w:r>
      <w:r w:rsidR="00D14122" w:rsidRPr="00F95588">
        <w:rPr>
          <w:rFonts w:ascii="Garamond" w:hAnsi="Garamond" w:cs="Arial"/>
          <w:sz w:val="22"/>
          <w:szCs w:val="22"/>
        </w:rPr>
        <w:t>,</w:t>
      </w:r>
      <w:r w:rsidRPr="00F95588">
        <w:rPr>
          <w:rFonts w:ascii="Garamond" w:hAnsi="Garamond" w:cs="Arial"/>
          <w:sz w:val="22"/>
          <w:szCs w:val="22"/>
        </w:rPr>
        <w:t xml:space="preserve"> and val</w:t>
      </w:r>
      <w:r w:rsidR="00AF0621" w:rsidRPr="00F95588">
        <w:rPr>
          <w:rFonts w:ascii="Garamond" w:hAnsi="Garamond" w:cs="Arial"/>
          <w:sz w:val="22"/>
          <w:szCs w:val="22"/>
        </w:rPr>
        <w:t>idated study design filters w</w:t>
      </w:r>
      <w:r w:rsidR="00E6041E" w:rsidRPr="00F95588">
        <w:rPr>
          <w:rFonts w:ascii="Garamond" w:hAnsi="Garamond" w:cs="Arial"/>
          <w:sz w:val="22"/>
          <w:szCs w:val="22"/>
        </w:rPr>
        <w:t>ere</w:t>
      </w:r>
      <w:r w:rsidRPr="00F95588">
        <w:rPr>
          <w:rFonts w:ascii="Garamond" w:hAnsi="Garamond" w:cs="Arial"/>
          <w:sz w:val="22"/>
          <w:szCs w:val="22"/>
        </w:rPr>
        <w:t xml:space="preserve"> applied to retrieve articles pertaining to the </w:t>
      </w:r>
      <w:r w:rsidR="00274ECD" w:rsidRPr="00F95588">
        <w:rPr>
          <w:rFonts w:ascii="Garamond" w:hAnsi="Garamond" w:cs="Arial"/>
          <w:sz w:val="22"/>
          <w:szCs w:val="22"/>
        </w:rPr>
        <w:t>use of</w:t>
      </w:r>
      <w:r w:rsidRPr="00F95588">
        <w:rPr>
          <w:rFonts w:ascii="Garamond" w:hAnsi="Garamond" w:cs="Arial"/>
          <w:sz w:val="22"/>
          <w:szCs w:val="22"/>
        </w:rPr>
        <w:t xml:space="preserve"> </w:t>
      </w:r>
      <w:r w:rsidR="00A04496" w:rsidRPr="00F95588">
        <w:rPr>
          <w:rFonts w:ascii="Garamond" w:hAnsi="Garamond" w:cs="Arial"/>
          <w:sz w:val="22"/>
          <w:szCs w:val="22"/>
        </w:rPr>
        <w:t>AIT</w:t>
      </w:r>
      <w:r w:rsidR="00274ECD" w:rsidRPr="00F95588">
        <w:rPr>
          <w:rFonts w:ascii="Garamond" w:hAnsi="Garamond" w:cs="Arial"/>
          <w:sz w:val="22"/>
          <w:szCs w:val="22"/>
        </w:rPr>
        <w:t xml:space="preserve"> for  </w:t>
      </w:r>
      <w:r w:rsidR="00CE5BEC" w:rsidRPr="00F95588">
        <w:rPr>
          <w:rFonts w:ascii="Garamond" w:hAnsi="Garamond" w:cs="Arial"/>
          <w:sz w:val="22"/>
          <w:szCs w:val="22"/>
        </w:rPr>
        <w:t xml:space="preserve">allergic </w:t>
      </w:r>
      <w:r w:rsidR="003D327F" w:rsidRPr="00F95588">
        <w:rPr>
          <w:rFonts w:ascii="Garamond" w:hAnsi="Garamond" w:cs="Arial"/>
          <w:sz w:val="22"/>
          <w:szCs w:val="22"/>
        </w:rPr>
        <w:t>asthma</w:t>
      </w:r>
      <w:r w:rsidR="00CE5BEC" w:rsidRPr="00F95588">
        <w:rPr>
          <w:rFonts w:ascii="Garamond" w:hAnsi="Garamond" w:cs="Arial"/>
          <w:sz w:val="22"/>
          <w:szCs w:val="22"/>
        </w:rPr>
        <w:t xml:space="preserve"> </w:t>
      </w:r>
      <w:r w:rsidRPr="00F95588">
        <w:rPr>
          <w:rFonts w:ascii="Garamond" w:hAnsi="Garamond" w:cs="Arial"/>
          <w:sz w:val="22"/>
          <w:szCs w:val="22"/>
        </w:rPr>
        <w:t xml:space="preserve">from electronic bibliographic databases. </w:t>
      </w:r>
      <w:r w:rsidR="00205AD2">
        <w:rPr>
          <w:rFonts w:ascii="Garamond" w:hAnsi="Garamond" w:cs="Arial"/>
          <w:sz w:val="22"/>
          <w:szCs w:val="22"/>
        </w:rPr>
        <w:t xml:space="preserve"> </w:t>
      </w:r>
      <w:r w:rsidR="00AF0621" w:rsidRPr="00F95588">
        <w:rPr>
          <w:rFonts w:ascii="Garamond" w:hAnsi="Garamond" w:cs="Arial"/>
          <w:sz w:val="22"/>
          <w:szCs w:val="22"/>
        </w:rPr>
        <w:t xml:space="preserve">The search strategy </w:t>
      </w:r>
      <w:r w:rsidR="00E970A4" w:rsidRPr="00F95588">
        <w:rPr>
          <w:rFonts w:ascii="Garamond" w:hAnsi="Garamond" w:cs="Arial"/>
          <w:sz w:val="22"/>
          <w:szCs w:val="22"/>
        </w:rPr>
        <w:t>was</w:t>
      </w:r>
      <w:r w:rsidR="0020087A" w:rsidRPr="00F95588">
        <w:rPr>
          <w:rFonts w:ascii="Garamond" w:hAnsi="Garamond" w:cs="Arial"/>
          <w:sz w:val="22"/>
          <w:szCs w:val="22"/>
        </w:rPr>
        <w:t xml:space="preserve"> developed</w:t>
      </w:r>
      <w:r w:rsidR="008166E9" w:rsidRPr="00F95588">
        <w:rPr>
          <w:rFonts w:ascii="Garamond" w:hAnsi="Garamond" w:cs="Arial"/>
          <w:sz w:val="22"/>
          <w:szCs w:val="22"/>
        </w:rPr>
        <w:t xml:space="preserve"> on OVID MEDLINE and then adapted for the other </w:t>
      </w:r>
      <w:r w:rsidR="0020087A" w:rsidRPr="00F95588">
        <w:rPr>
          <w:rFonts w:ascii="Garamond" w:hAnsi="Garamond" w:cs="Arial"/>
          <w:sz w:val="22"/>
          <w:szCs w:val="22"/>
        </w:rPr>
        <w:t>databases (</w:t>
      </w:r>
      <w:r w:rsidR="008166E9" w:rsidRPr="00F95588">
        <w:rPr>
          <w:rFonts w:ascii="Garamond" w:hAnsi="Garamond" w:cs="Arial"/>
          <w:bCs/>
          <w:sz w:val="22"/>
          <w:szCs w:val="22"/>
        </w:rPr>
        <w:t xml:space="preserve">see Appendix </w:t>
      </w:r>
      <w:r w:rsidR="0020087A" w:rsidRPr="00F95588">
        <w:rPr>
          <w:rFonts w:ascii="Garamond" w:hAnsi="Garamond" w:cs="Arial"/>
          <w:bCs/>
          <w:sz w:val="22"/>
          <w:szCs w:val="22"/>
        </w:rPr>
        <w:t>1</w:t>
      </w:r>
      <w:r w:rsidR="00D14122" w:rsidRPr="00F95588">
        <w:rPr>
          <w:rFonts w:ascii="Garamond" w:hAnsi="Garamond" w:cs="Arial"/>
          <w:bCs/>
          <w:sz w:val="22"/>
          <w:szCs w:val="22"/>
        </w:rPr>
        <w:t>, Supplementary file</w:t>
      </w:r>
      <w:r w:rsidR="008166E9" w:rsidRPr="00F95588">
        <w:rPr>
          <w:rFonts w:ascii="Garamond" w:hAnsi="Garamond" w:cs="Arial"/>
          <w:bCs/>
          <w:sz w:val="22"/>
          <w:szCs w:val="22"/>
        </w:rPr>
        <w:t xml:space="preserve">). </w:t>
      </w:r>
      <w:r w:rsidR="003D13C8" w:rsidRPr="00F95588">
        <w:rPr>
          <w:rFonts w:ascii="Garamond" w:hAnsi="Garamond" w:cs="Arial"/>
          <w:sz w:val="22"/>
          <w:szCs w:val="22"/>
        </w:rPr>
        <w:t>In all cases</w:t>
      </w:r>
      <w:r w:rsidR="002D143C" w:rsidRPr="00F95588">
        <w:rPr>
          <w:rFonts w:ascii="Garamond" w:hAnsi="Garamond" w:cs="Arial"/>
          <w:sz w:val="22"/>
          <w:szCs w:val="22"/>
        </w:rPr>
        <w:t>,</w:t>
      </w:r>
      <w:r w:rsidR="003D13C8" w:rsidRPr="00F95588">
        <w:rPr>
          <w:rFonts w:ascii="Garamond" w:hAnsi="Garamond" w:cs="Arial"/>
          <w:sz w:val="22"/>
          <w:szCs w:val="22"/>
        </w:rPr>
        <w:t xml:space="preserve"> the databases w</w:t>
      </w:r>
      <w:r w:rsidR="00E970A4" w:rsidRPr="00F95588">
        <w:rPr>
          <w:rFonts w:ascii="Garamond" w:hAnsi="Garamond" w:cs="Arial"/>
          <w:sz w:val="22"/>
          <w:szCs w:val="22"/>
        </w:rPr>
        <w:t>ere</w:t>
      </w:r>
      <w:r w:rsidR="00702674" w:rsidRPr="00F95588">
        <w:rPr>
          <w:rFonts w:ascii="Garamond" w:hAnsi="Garamond" w:cs="Arial"/>
          <w:sz w:val="22"/>
          <w:szCs w:val="22"/>
        </w:rPr>
        <w:t xml:space="preserve"> searched from </w:t>
      </w:r>
      <w:r w:rsidR="00286E6C" w:rsidRPr="00F95588">
        <w:rPr>
          <w:rFonts w:ascii="Garamond" w:hAnsi="Garamond" w:cs="Arial"/>
          <w:sz w:val="22"/>
          <w:szCs w:val="22"/>
        </w:rPr>
        <w:t>inception</w:t>
      </w:r>
      <w:r w:rsidR="00702674" w:rsidRPr="00F95588">
        <w:rPr>
          <w:rFonts w:ascii="Garamond" w:hAnsi="Garamond" w:cs="Arial"/>
          <w:sz w:val="22"/>
          <w:szCs w:val="22"/>
        </w:rPr>
        <w:t xml:space="preserve"> to </w:t>
      </w:r>
      <w:r w:rsidR="00F2244E" w:rsidRPr="00F95588">
        <w:rPr>
          <w:rFonts w:ascii="Garamond" w:hAnsi="Garamond" w:cs="Arial"/>
          <w:sz w:val="22"/>
          <w:szCs w:val="22"/>
        </w:rPr>
        <w:t>October</w:t>
      </w:r>
      <w:r w:rsidR="002D143C" w:rsidRPr="00F95588">
        <w:rPr>
          <w:rFonts w:ascii="Garamond" w:hAnsi="Garamond" w:cs="Arial"/>
          <w:sz w:val="22"/>
          <w:szCs w:val="22"/>
        </w:rPr>
        <w:t xml:space="preserve"> 31</w:t>
      </w:r>
      <w:r w:rsidR="003D13C8" w:rsidRPr="00F95588">
        <w:rPr>
          <w:rFonts w:ascii="Garamond" w:hAnsi="Garamond" w:cs="Arial"/>
          <w:sz w:val="22"/>
          <w:szCs w:val="22"/>
        </w:rPr>
        <w:t>, 201</w:t>
      </w:r>
      <w:r w:rsidR="00274ECD" w:rsidRPr="00F95588">
        <w:rPr>
          <w:rFonts w:ascii="Garamond" w:hAnsi="Garamond" w:cs="Arial"/>
          <w:sz w:val="22"/>
          <w:szCs w:val="22"/>
        </w:rPr>
        <w:t>5</w:t>
      </w:r>
      <w:r w:rsidR="003D13C8" w:rsidRPr="00F95588">
        <w:rPr>
          <w:rFonts w:ascii="Garamond" w:hAnsi="Garamond" w:cs="Arial"/>
          <w:sz w:val="22"/>
          <w:szCs w:val="22"/>
        </w:rPr>
        <w:t xml:space="preserve">.  </w:t>
      </w:r>
      <w:r w:rsidR="008D100D" w:rsidRPr="00F95588">
        <w:rPr>
          <w:rFonts w:ascii="Garamond" w:hAnsi="Garamond" w:cs="Arial"/>
          <w:bCs/>
          <w:sz w:val="22"/>
          <w:szCs w:val="22"/>
        </w:rPr>
        <w:t xml:space="preserve">Additional </w:t>
      </w:r>
      <w:r w:rsidR="000E0932" w:rsidRPr="00F95588">
        <w:rPr>
          <w:rFonts w:ascii="Garamond" w:hAnsi="Garamond" w:cs="Arial"/>
          <w:bCs/>
          <w:sz w:val="22"/>
          <w:szCs w:val="22"/>
        </w:rPr>
        <w:t>papers</w:t>
      </w:r>
      <w:r w:rsidR="008D100D" w:rsidRPr="00F95588">
        <w:rPr>
          <w:rFonts w:ascii="Garamond" w:hAnsi="Garamond" w:cs="Arial"/>
          <w:bCs/>
          <w:sz w:val="22"/>
          <w:szCs w:val="22"/>
        </w:rPr>
        <w:t xml:space="preserve"> w</w:t>
      </w:r>
      <w:r w:rsidR="00E970A4" w:rsidRPr="00F95588">
        <w:rPr>
          <w:rFonts w:ascii="Garamond" w:hAnsi="Garamond" w:cs="Arial"/>
          <w:bCs/>
          <w:sz w:val="22"/>
          <w:szCs w:val="22"/>
        </w:rPr>
        <w:t>ere</w:t>
      </w:r>
      <w:r w:rsidR="008D100D" w:rsidRPr="00F95588">
        <w:rPr>
          <w:rFonts w:ascii="Garamond" w:hAnsi="Garamond" w:cs="Arial"/>
          <w:bCs/>
          <w:sz w:val="22"/>
          <w:szCs w:val="22"/>
        </w:rPr>
        <w:t xml:space="preserve"> located through searching the references cited by the identified studies, and unpublished work and research in progress w</w:t>
      </w:r>
      <w:r w:rsidR="00E970A4" w:rsidRPr="00F95588">
        <w:rPr>
          <w:rFonts w:ascii="Garamond" w:hAnsi="Garamond" w:cs="Arial"/>
          <w:bCs/>
          <w:sz w:val="22"/>
          <w:szCs w:val="22"/>
        </w:rPr>
        <w:t>as</w:t>
      </w:r>
      <w:r w:rsidR="008D100D" w:rsidRPr="00F95588">
        <w:rPr>
          <w:rFonts w:ascii="Garamond" w:hAnsi="Garamond" w:cs="Arial"/>
          <w:bCs/>
          <w:sz w:val="22"/>
          <w:szCs w:val="22"/>
        </w:rPr>
        <w:t xml:space="preserve"> identified through discussion with experts in the field.</w:t>
      </w:r>
      <w:r w:rsidR="00F2244E" w:rsidRPr="00F95588">
        <w:rPr>
          <w:rFonts w:ascii="Garamond" w:hAnsi="Garamond" w:cs="Arial"/>
          <w:bCs/>
          <w:sz w:val="22"/>
          <w:szCs w:val="22"/>
        </w:rPr>
        <w:t xml:space="preserve"> </w:t>
      </w:r>
      <w:r w:rsidR="00205AD2">
        <w:rPr>
          <w:rFonts w:ascii="Garamond" w:hAnsi="Garamond" w:cs="Arial"/>
          <w:bCs/>
          <w:sz w:val="22"/>
          <w:szCs w:val="22"/>
        </w:rPr>
        <w:t xml:space="preserve"> </w:t>
      </w:r>
      <w:r w:rsidR="00F2244E" w:rsidRPr="00F95588">
        <w:rPr>
          <w:rFonts w:ascii="Garamond" w:hAnsi="Garamond" w:cs="Arial"/>
          <w:bCs/>
          <w:sz w:val="22"/>
          <w:szCs w:val="22"/>
        </w:rPr>
        <w:t>There w</w:t>
      </w:r>
      <w:r w:rsidR="00E970A4" w:rsidRPr="00F95588">
        <w:rPr>
          <w:rFonts w:ascii="Garamond" w:hAnsi="Garamond" w:cs="Arial"/>
          <w:bCs/>
          <w:sz w:val="22"/>
          <w:szCs w:val="22"/>
        </w:rPr>
        <w:t>ere</w:t>
      </w:r>
      <w:r w:rsidR="00F2244E" w:rsidRPr="00F95588">
        <w:rPr>
          <w:rFonts w:ascii="Garamond" w:hAnsi="Garamond" w:cs="Arial"/>
          <w:bCs/>
          <w:sz w:val="22"/>
          <w:szCs w:val="22"/>
        </w:rPr>
        <w:t xml:space="preserve"> no language restrictions employed</w:t>
      </w:r>
      <w:r w:rsidR="00205AD2">
        <w:rPr>
          <w:rFonts w:ascii="Garamond" w:hAnsi="Garamond" w:cs="Arial"/>
          <w:bCs/>
          <w:sz w:val="22"/>
          <w:szCs w:val="22"/>
        </w:rPr>
        <w:t>.</w:t>
      </w:r>
      <w:r w:rsidR="00F2244E" w:rsidRPr="00F95588">
        <w:rPr>
          <w:rFonts w:ascii="Garamond" w:hAnsi="Garamond" w:cs="Arial"/>
          <w:bCs/>
          <w:sz w:val="22"/>
          <w:szCs w:val="22"/>
        </w:rPr>
        <w:t xml:space="preserve"> </w:t>
      </w:r>
    </w:p>
    <w:p w14:paraId="6CF3AEBA" w14:textId="2CF3A873" w:rsidR="00176891" w:rsidRDefault="00931D18" w:rsidP="00176891">
      <w:pPr>
        <w:autoSpaceDE w:val="0"/>
        <w:autoSpaceDN w:val="0"/>
        <w:adjustRightInd w:val="0"/>
        <w:spacing w:line="480" w:lineRule="auto"/>
        <w:jc w:val="both"/>
        <w:rPr>
          <w:rFonts w:ascii="Garamond" w:hAnsi="Garamond" w:cs="Arial"/>
          <w:bCs/>
          <w:sz w:val="22"/>
          <w:szCs w:val="22"/>
        </w:rPr>
      </w:pPr>
      <w:r w:rsidRPr="0008180B">
        <w:rPr>
          <w:rFonts w:ascii="Garamond" w:hAnsi="Garamond" w:cs="Arial"/>
          <w:bCs/>
          <w:sz w:val="22"/>
          <w:szCs w:val="22"/>
        </w:rPr>
        <w:t>Inclusion</w:t>
      </w:r>
      <w:r w:rsidR="00B712F8" w:rsidRPr="0008180B">
        <w:rPr>
          <w:rFonts w:ascii="Garamond" w:hAnsi="Garamond" w:cs="Arial"/>
          <w:bCs/>
          <w:sz w:val="22"/>
          <w:szCs w:val="22"/>
        </w:rPr>
        <w:t xml:space="preserve"> </w:t>
      </w:r>
      <w:r w:rsidR="00F2292C" w:rsidRPr="0008180B">
        <w:rPr>
          <w:rFonts w:ascii="Garamond" w:hAnsi="Garamond" w:cs="Arial"/>
          <w:bCs/>
          <w:sz w:val="22"/>
          <w:szCs w:val="22"/>
        </w:rPr>
        <w:t xml:space="preserve"> and exclusion </w:t>
      </w:r>
      <w:r w:rsidR="00B712F8" w:rsidRPr="0008180B">
        <w:rPr>
          <w:rFonts w:ascii="Garamond" w:hAnsi="Garamond" w:cs="Arial"/>
          <w:bCs/>
          <w:sz w:val="22"/>
          <w:szCs w:val="22"/>
        </w:rPr>
        <w:t>criteria</w:t>
      </w:r>
      <w:r w:rsidR="00F2292C" w:rsidRPr="0008180B">
        <w:rPr>
          <w:rFonts w:ascii="Garamond" w:hAnsi="Garamond" w:cs="Arial"/>
          <w:bCs/>
          <w:sz w:val="22"/>
          <w:szCs w:val="22"/>
        </w:rPr>
        <w:t xml:space="preserve"> are detailed in Box 1</w:t>
      </w:r>
    </w:p>
    <w:p w14:paraId="3510B6BD" w14:textId="77777777" w:rsidR="00400604" w:rsidRDefault="00400604" w:rsidP="00176891">
      <w:pPr>
        <w:autoSpaceDE w:val="0"/>
        <w:autoSpaceDN w:val="0"/>
        <w:adjustRightInd w:val="0"/>
        <w:spacing w:line="480" w:lineRule="auto"/>
        <w:jc w:val="both"/>
        <w:rPr>
          <w:rFonts w:ascii="Garamond" w:hAnsi="Garamond" w:cs="Arial"/>
          <w:bCs/>
          <w:sz w:val="22"/>
          <w:szCs w:val="22"/>
        </w:rPr>
      </w:pPr>
    </w:p>
    <w:p w14:paraId="5D3F434E" w14:textId="77777777" w:rsidR="00400604" w:rsidRPr="0008180B" w:rsidRDefault="00400604" w:rsidP="00176891">
      <w:pPr>
        <w:autoSpaceDE w:val="0"/>
        <w:autoSpaceDN w:val="0"/>
        <w:adjustRightInd w:val="0"/>
        <w:spacing w:line="480" w:lineRule="auto"/>
        <w:jc w:val="both"/>
        <w:rPr>
          <w:rFonts w:ascii="Garamond" w:hAnsi="Garamond" w:cs="Arial"/>
          <w:bCs/>
          <w:sz w:val="22"/>
          <w:szCs w:val="22"/>
        </w:rPr>
      </w:pPr>
    </w:p>
    <w:tbl>
      <w:tblPr>
        <w:tblStyle w:val="TableGrid"/>
        <w:tblW w:w="9606" w:type="dxa"/>
        <w:tblLook w:val="04A0" w:firstRow="1" w:lastRow="0" w:firstColumn="1" w:lastColumn="0" w:noHBand="0" w:noVBand="1"/>
      </w:tblPr>
      <w:tblGrid>
        <w:gridCol w:w="1557"/>
        <w:gridCol w:w="8049"/>
      </w:tblGrid>
      <w:tr w:rsidR="00176891" w14:paraId="52327C07" w14:textId="77777777" w:rsidTr="0008180B">
        <w:tc>
          <w:tcPr>
            <w:tcW w:w="1557" w:type="dxa"/>
          </w:tcPr>
          <w:p w14:paraId="673A5DB1" w14:textId="77777777" w:rsidR="00176891" w:rsidRPr="00ED55CE" w:rsidRDefault="00176891" w:rsidP="00176891">
            <w:pPr>
              <w:autoSpaceDE w:val="0"/>
              <w:autoSpaceDN w:val="0"/>
              <w:adjustRightInd w:val="0"/>
              <w:spacing w:line="360" w:lineRule="auto"/>
              <w:jc w:val="both"/>
              <w:rPr>
                <w:rFonts w:ascii="Garamond" w:hAnsi="Garamond" w:cs="Arial"/>
                <w:b/>
                <w:bCs/>
                <w:sz w:val="22"/>
                <w:szCs w:val="22"/>
                <w:lang w:val="en-US"/>
              </w:rPr>
            </w:pPr>
            <w:r w:rsidRPr="00ED55CE">
              <w:rPr>
                <w:rFonts w:ascii="Garamond" w:hAnsi="Garamond" w:cs="Arial"/>
                <w:b/>
                <w:bCs/>
                <w:sz w:val="22"/>
                <w:szCs w:val="22"/>
                <w:lang w:val="en-US"/>
              </w:rPr>
              <w:t>Patient characteristics</w:t>
            </w:r>
          </w:p>
          <w:p w14:paraId="45294084" w14:textId="77777777" w:rsidR="00176891" w:rsidRPr="000A4F2B" w:rsidRDefault="00176891" w:rsidP="00176891">
            <w:pPr>
              <w:autoSpaceDE w:val="0"/>
              <w:autoSpaceDN w:val="0"/>
              <w:adjustRightInd w:val="0"/>
              <w:spacing w:line="360" w:lineRule="auto"/>
              <w:jc w:val="both"/>
              <w:rPr>
                <w:rFonts w:ascii="Garamond" w:hAnsi="Garamond" w:cs="Arial"/>
                <w:b/>
                <w:bCs/>
                <w:sz w:val="22"/>
                <w:szCs w:val="22"/>
                <w:lang w:val="en-US"/>
              </w:rPr>
            </w:pPr>
          </w:p>
        </w:tc>
        <w:tc>
          <w:tcPr>
            <w:tcW w:w="8049" w:type="dxa"/>
          </w:tcPr>
          <w:p w14:paraId="5A9CF366" w14:textId="6F3CCDF6" w:rsidR="00176891" w:rsidRPr="00ED55CE" w:rsidRDefault="00176891" w:rsidP="00F2292C">
            <w:pPr>
              <w:autoSpaceDE w:val="0"/>
              <w:autoSpaceDN w:val="0"/>
              <w:adjustRightInd w:val="0"/>
              <w:spacing w:line="360" w:lineRule="auto"/>
              <w:jc w:val="both"/>
              <w:rPr>
                <w:rFonts w:ascii="Garamond" w:hAnsi="Garamond" w:cs="Arial"/>
                <w:bCs/>
                <w:sz w:val="22"/>
                <w:szCs w:val="22"/>
                <w:lang w:val="en-US"/>
              </w:rPr>
            </w:pPr>
            <w:r>
              <w:rPr>
                <w:rFonts w:ascii="Garamond" w:hAnsi="Garamond" w:cs="Arial"/>
                <w:bCs/>
                <w:sz w:val="22"/>
                <w:szCs w:val="22"/>
              </w:rPr>
              <w:t>S</w:t>
            </w:r>
            <w:r w:rsidRPr="00F95588">
              <w:rPr>
                <w:rFonts w:ascii="Garamond" w:hAnsi="Garamond" w:cs="Arial"/>
                <w:bCs/>
                <w:sz w:val="22"/>
                <w:szCs w:val="22"/>
              </w:rPr>
              <w:t>tudies conducted on patients of any age with a p</w:t>
            </w:r>
            <w:r w:rsidRPr="00F95588">
              <w:rPr>
                <w:rFonts w:ascii="Garamond" w:hAnsi="Garamond" w:cs="Arial"/>
                <w:sz w:val="22"/>
                <w:szCs w:val="22"/>
                <w:lang w:val="en-US"/>
              </w:rPr>
              <w:t>hysician confirmed diagnosis of asthma, plus evidence of clinically relevant allergic sensitization</w:t>
            </w:r>
            <w:r w:rsidRPr="00F95588">
              <w:rPr>
                <w:rFonts w:ascii="Garamond" w:eastAsiaTheme="minorHAnsi" w:hAnsi="Garamond" w:cstheme="minorBidi"/>
                <w:sz w:val="22"/>
                <w:szCs w:val="22"/>
                <w:lang w:eastAsia="en-US"/>
              </w:rPr>
              <w:t xml:space="preserve"> </w:t>
            </w:r>
            <w:r w:rsidRPr="00F95588">
              <w:rPr>
                <w:rFonts w:ascii="Garamond" w:hAnsi="Garamond" w:cs="Arial"/>
                <w:sz w:val="22"/>
                <w:szCs w:val="22"/>
              </w:rPr>
              <w:t>as assessed by an objective biomarker (e.g., skin prick test or specific-IgE), in combination with a history of asthma symptoms due to allergen exposure</w:t>
            </w:r>
          </w:p>
        </w:tc>
      </w:tr>
      <w:tr w:rsidR="00176891" w14:paraId="6F465CD2" w14:textId="77777777" w:rsidTr="0008180B">
        <w:tc>
          <w:tcPr>
            <w:tcW w:w="1557" w:type="dxa"/>
          </w:tcPr>
          <w:p w14:paraId="75CCE890" w14:textId="77777777" w:rsidR="00176891" w:rsidRPr="00ED55CE" w:rsidRDefault="00176891" w:rsidP="00176891">
            <w:pPr>
              <w:autoSpaceDE w:val="0"/>
              <w:autoSpaceDN w:val="0"/>
              <w:adjustRightInd w:val="0"/>
              <w:spacing w:line="360" w:lineRule="auto"/>
              <w:jc w:val="both"/>
              <w:rPr>
                <w:rFonts w:ascii="Garamond" w:hAnsi="Garamond" w:cs="Arial"/>
                <w:b/>
                <w:bCs/>
                <w:sz w:val="22"/>
                <w:szCs w:val="22"/>
                <w:lang w:val="en-US"/>
              </w:rPr>
            </w:pPr>
            <w:r w:rsidRPr="00ED55CE">
              <w:rPr>
                <w:rFonts w:ascii="Garamond" w:hAnsi="Garamond" w:cs="Arial"/>
                <w:b/>
                <w:bCs/>
                <w:sz w:val="22"/>
                <w:szCs w:val="22"/>
                <w:lang w:val="en-US"/>
              </w:rPr>
              <w:t xml:space="preserve">Interventions of interest </w:t>
            </w:r>
          </w:p>
          <w:p w14:paraId="5102DC37" w14:textId="77777777" w:rsidR="00176891" w:rsidRPr="000A4F2B" w:rsidRDefault="00176891" w:rsidP="00176891">
            <w:pPr>
              <w:autoSpaceDE w:val="0"/>
              <w:autoSpaceDN w:val="0"/>
              <w:adjustRightInd w:val="0"/>
              <w:spacing w:line="360" w:lineRule="auto"/>
              <w:jc w:val="both"/>
              <w:rPr>
                <w:rFonts w:ascii="Garamond" w:hAnsi="Garamond" w:cs="Arial"/>
                <w:b/>
                <w:bCs/>
                <w:sz w:val="22"/>
                <w:szCs w:val="22"/>
                <w:lang w:val="en-US"/>
              </w:rPr>
            </w:pPr>
          </w:p>
        </w:tc>
        <w:tc>
          <w:tcPr>
            <w:tcW w:w="8049" w:type="dxa"/>
          </w:tcPr>
          <w:p w14:paraId="75C70637" w14:textId="0D5A3107" w:rsidR="00176891" w:rsidRPr="00ED55CE" w:rsidRDefault="00C55C41" w:rsidP="00C55C41">
            <w:pPr>
              <w:autoSpaceDE w:val="0"/>
              <w:autoSpaceDN w:val="0"/>
              <w:adjustRightInd w:val="0"/>
              <w:spacing w:line="480" w:lineRule="auto"/>
              <w:jc w:val="both"/>
              <w:rPr>
                <w:rFonts w:ascii="Garamond" w:hAnsi="Garamond" w:cs="Arial"/>
                <w:bCs/>
                <w:sz w:val="22"/>
                <w:szCs w:val="22"/>
                <w:lang w:val="en-US"/>
              </w:rPr>
            </w:pPr>
            <w:r w:rsidRPr="00F95588">
              <w:rPr>
                <w:rFonts w:ascii="Garamond" w:hAnsi="Garamond" w:cs="Arial"/>
                <w:sz w:val="22"/>
                <w:szCs w:val="22"/>
                <w:lang w:val="en-US"/>
              </w:rPr>
              <w:t>AIT for different allergens (e.g. pollens, house dust mites (HDM), animal dander, cockroach and molds), administered through either subcutaneous (SCIT) or sublingual (SLIT) routes.</w:t>
            </w:r>
          </w:p>
        </w:tc>
      </w:tr>
      <w:tr w:rsidR="00176891" w14:paraId="1E428AAE" w14:textId="77777777" w:rsidTr="0008180B">
        <w:tc>
          <w:tcPr>
            <w:tcW w:w="1557" w:type="dxa"/>
          </w:tcPr>
          <w:p w14:paraId="7963D368" w14:textId="77777777" w:rsidR="00176891" w:rsidRPr="000A4F2B" w:rsidRDefault="00176891" w:rsidP="00176891">
            <w:pPr>
              <w:autoSpaceDE w:val="0"/>
              <w:autoSpaceDN w:val="0"/>
              <w:adjustRightInd w:val="0"/>
              <w:spacing w:line="360" w:lineRule="auto"/>
              <w:jc w:val="both"/>
              <w:rPr>
                <w:rFonts w:ascii="Garamond" w:hAnsi="Garamond" w:cs="Arial"/>
                <w:b/>
                <w:bCs/>
                <w:sz w:val="22"/>
                <w:szCs w:val="22"/>
                <w:lang w:val="en-US"/>
              </w:rPr>
            </w:pPr>
            <w:r w:rsidRPr="00ED55CE">
              <w:rPr>
                <w:rFonts w:ascii="Garamond" w:hAnsi="Garamond" w:cs="Arial"/>
                <w:b/>
                <w:bCs/>
                <w:sz w:val="22"/>
                <w:szCs w:val="22"/>
                <w:lang w:val="en-US"/>
              </w:rPr>
              <w:t>Comparator</w:t>
            </w:r>
          </w:p>
        </w:tc>
        <w:tc>
          <w:tcPr>
            <w:tcW w:w="8049" w:type="dxa"/>
          </w:tcPr>
          <w:p w14:paraId="05B22503" w14:textId="77777777" w:rsidR="00176891" w:rsidRPr="00ED55CE" w:rsidRDefault="00176891" w:rsidP="00176891">
            <w:pPr>
              <w:autoSpaceDE w:val="0"/>
              <w:autoSpaceDN w:val="0"/>
              <w:adjustRightInd w:val="0"/>
              <w:spacing w:line="360" w:lineRule="auto"/>
              <w:jc w:val="both"/>
              <w:rPr>
                <w:rFonts w:ascii="Garamond" w:hAnsi="Garamond" w:cs="Arial"/>
                <w:bCs/>
                <w:sz w:val="22"/>
                <w:szCs w:val="22"/>
                <w:lang w:val="en-US"/>
              </w:rPr>
            </w:pPr>
            <w:r>
              <w:rPr>
                <w:rFonts w:ascii="Garamond" w:hAnsi="Garamond" w:cs="Arial"/>
                <w:bCs/>
                <w:sz w:val="22"/>
                <w:szCs w:val="22"/>
                <w:lang w:val="en-US"/>
              </w:rPr>
              <w:t>P</w:t>
            </w:r>
            <w:r w:rsidRPr="009324A1">
              <w:rPr>
                <w:rFonts w:ascii="Garamond" w:hAnsi="Garamond" w:cs="Arial"/>
                <w:bCs/>
                <w:sz w:val="22"/>
                <w:szCs w:val="22"/>
                <w:lang w:val="en-US"/>
              </w:rPr>
              <w:t>lacebo or any active comparator.</w:t>
            </w:r>
          </w:p>
        </w:tc>
      </w:tr>
      <w:tr w:rsidR="00176891" w14:paraId="5729DB1E" w14:textId="77777777" w:rsidTr="0008180B">
        <w:tc>
          <w:tcPr>
            <w:tcW w:w="1557" w:type="dxa"/>
          </w:tcPr>
          <w:p w14:paraId="79CEFD97" w14:textId="77777777" w:rsidR="00176891" w:rsidRPr="00ED55CE" w:rsidRDefault="00176891" w:rsidP="00176891">
            <w:pPr>
              <w:autoSpaceDE w:val="0"/>
              <w:autoSpaceDN w:val="0"/>
              <w:adjustRightInd w:val="0"/>
              <w:spacing w:line="360" w:lineRule="auto"/>
              <w:jc w:val="both"/>
              <w:rPr>
                <w:rFonts w:ascii="Garamond" w:hAnsi="Garamond" w:cs="Arial"/>
                <w:b/>
                <w:bCs/>
                <w:sz w:val="22"/>
                <w:szCs w:val="22"/>
                <w:lang w:val="en-US"/>
              </w:rPr>
            </w:pPr>
            <w:r w:rsidRPr="00ED55CE">
              <w:rPr>
                <w:rFonts w:ascii="Garamond" w:hAnsi="Garamond" w:cs="Arial"/>
                <w:b/>
                <w:bCs/>
                <w:sz w:val="22"/>
                <w:szCs w:val="22"/>
                <w:lang w:val="en-US"/>
              </w:rPr>
              <w:t xml:space="preserve">Study designs </w:t>
            </w:r>
          </w:p>
          <w:p w14:paraId="14E37588" w14:textId="77777777" w:rsidR="00176891" w:rsidRPr="000A4F2B" w:rsidRDefault="00176891" w:rsidP="00176891">
            <w:pPr>
              <w:autoSpaceDE w:val="0"/>
              <w:autoSpaceDN w:val="0"/>
              <w:adjustRightInd w:val="0"/>
              <w:spacing w:line="360" w:lineRule="auto"/>
              <w:jc w:val="both"/>
              <w:rPr>
                <w:rFonts w:ascii="Garamond" w:hAnsi="Garamond" w:cs="Arial"/>
                <w:b/>
                <w:bCs/>
                <w:sz w:val="22"/>
                <w:szCs w:val="22"/>
                <w:lang w:val="en-US"/>
              </w:rPr>
            </w:pPr>
          </w:p>
        </w:tc>
        <w:tc>
          <w:tcPr>
            <w:tcW w:w="8049" w:type="dxa"/>
          </w:tcPr>
          <w:p w14:paraId="752096A1" w14:textId="2351E56A" w:rsidR="00176891" w:rsidRDefault="00176891" w:rsidP="00176891">
            <w:pPr>
              <w:autoSpaceDE w:val="0"/>
              <w:autoSpaceDN w:val="0"/>
              <w:adjustRightInd w:val="0"/>
              <w:spacing w:line="360" w:lineRule="auto"/>
              <w:jc w:val="both"/>
              <w:rPr>
                <w:rFonts w:ascii="Garamond" w:hAnsi="Garamond" w:cs="Arial"/>
                <w:bCs/>
                <w:sz w:val="22"/>
                <w:szCs w:val="22"/>
                <w:lang w:val="en-US"/>
              </w:rPr>
            </w:pPr>
            <w:r w:rsidRPr="00ED55CE">
              <w:rPr>
                <w:rFonts w:ascii="Garamond" w:hAnsi="Garamond" w:cs="Arial"/>
                <w:bCs/>
                <w:i/>
                <w:sz w:val="22"/>
                <w:szCs w:val="22"/>
                <w:lang w:val="en-US"/>
              </w:rPr>
              <w:t>Effectiveness:</w:t>
            </w:r>
            <w:r>
              <w:rPr>
                <w:rFonts w:ascii="Garamond" w:hAnsi="Garamond" w:cs="Arial"/>
                <w:bCs/>
                <w:sz w:val="22"/>
                <w:szCs w:val="22"/>
                <w:lang w:val="en-US"/>
              </w:rPr>
              <w:t xml:space="preserve"> </w:t>
            </w:r>
            <w:r w:rsidR="00205AD2">
              <w:rPr>
                <w:rFonts w:ascii="Garamond" w:hAnsi="Garamond" w:cs="Arial"/>
                <w:bCs/>
                <w:sz w:val="22"/>
                <w:szCs w:val="22"/>
                <w:lang w:val="en-US"/>
              </w:rPr>
              <w:t>D</w:t>
            </w:r>
            <w:r w:rsidRPr="004B1B0A">
              <w:rPr>
                <w:rFonts w:ascii="Garamond" w:hAnsi="Garamond" w:cs="Arial"/>
                <w:bCs/>
                <w:sz w:val="22"/>
                <w:szCs w:val="22"/>
                <w:lang w:val="en-US"/>
              </w:rPr>
              <w:t xml:space="preserve">ouble-blind </w:t>
            </w:r>
            <w:r w:rsidR="00205AD2">
              <w:rPr>
                <w:rFonts w:ascii="Garamond" w:hAnsi="Garamond" w:cs="Arial"/>
                <w:bCs/>
                <w:sz w:val="22"/>
                <w:szCs w:val="22"/>
                <w:lang w:val="en-US"/>
              </w:rPr>
              <w:t>randomized controlled trials (</w:t>
            </w:r>
            <w:r w:rsidRPr="004B1B0A">
              <w:rPr>
                <w:rFonts w:ascii="Garamond" w:hAnsi="Garamond" w:cs="Arial"/>
                <w:bCs/>
                <w:sz w:val="22"/>
                <w:szCs w:val="22"/>
                <w:lang w:val="en-US"/>
              </w:rPr>
              <w:t>RCTs</w:t>
            </w:r>
            <w:r w:rsidR="00205AD2">
              <w:rPr>
                <w:rFonts w:ascii="Garamond" w:hAnsi="Garamond" w:cs="Arial"/>
                <w:bCs/>
                <w:sz w:val="22"/>
                <w:szCs w:val="22"/>
                <w:lang w:val="en-US"/>
              </w:rPr>
              <w:t>)</w:t>
            </w:r>
            <w:r w:rsidRPr="004B1B0A">
              <w:rPr>
                <w:rFonts w:ascii="Garamond" w:hAnsi="Garamond" w:cs="Arial"/>
                <w:bCs/>
                <w:sz w:val="22"/>
                <w:szCs w:val="22"/>
                <w:lang w:val="en-US"/>
              </w:rPr>
              <w:t xml:space="preserve">. Originally, we planned to include data from any RCT, irrespective of whether there was blinding.  </w:t>
            </w:r>
            <w:r>
              <w:rPr>
                <w:rFonts w:ascii="Garamond" w:hAnsi="Garamond" w:cs="Arial"/>
                <w:bCs/>
                <w:sz w:val="22"/>
                <w:szCs w:val="22"/>
                <w:lang w:val="en-US"/>
              </w:rPr>
              <w:t xml:space="preserve">This was changed due to the </w:t>
            </w:r>
            <w:r w:rsidR="00205AD2">
              <w:rPr>
                <w:rFonts w:ascii="Garamond" w:hAnsi="Garamond" w:cs="Arial"/>
                <w:bCs/>
                <w:sz w:val="22"/>
                <w:szCs w:val="22"/>
                <w:lang w:val="en-US"/>
              </w:rPr>
              <w:t xml:space="preserve">large </w:t>
            </w:r>
            <w:r>
              <w:rPr>
                <w:rFonts w:ascii="Garamond" w:hAnsi="Garamond" w:cs="Arial"/>
                <w:bCs/>
                <w:sz w:val="22"/>
                <w:szCs w:val="22"/>
                <w:lang w:val="en-US"/>
              </w:rPr>
              <w:t xml:space="preserve">volume of RCT studies. </w:t>
            </w:r>
            <w:r w:rsidRPr="004B1B0A">
              <w:rPr>
                <w:rFonts w:ascii="Garamond" w:hAnsi="Garamond" w:cs="Arial"/>
                <w:bCs/>
                <w:sz w:val="22"/>
                <w:szCs w:val="22"/>
                <w:lang w:val="en-US"/>
              </w:rPr>
              <w:t xml:space="preserve">This decision was made prior to any analyses being undertaken. </w:t>
            </w:r>
          </w:p>
          <w:p w14:paraId="7E3F8F7A" w14:textId="40AB90BA" w:rsidR="00176891" w:rsidRDefault="00176891" w:rsidP="00176891">
            <w:pPr>
              <w:autoSpaceDE w:val="0"/>
              <w:autoSpaceDN w:val="0"/>
              <w:adjustRightInd w:val="0"/>
              <w:spacing w:line="360" w:lineRule="auto"/>
              <w:jc w:val="both"/>
              <w:rPr>
                <w:rFonts w:ascii="Garamond" w:hAnsi="Garamond" w:cs="Arial"/>
                <w:bCs/>
                <w:sz w:val="22"/>
                <w:szCs w:val="22"/>
                <w:lang w:val="en-US"/>
              </w:rPr>
            </w:pPr>
            <w:r w:rsidRPr="00ED55CE">
              <w:rPr>
                <w:rFonts w:ascii="Garamond" w:hAnsi="Garamond" w:cs="Arial"/>
                <w:bCs/>
                <w:i/>
                <w:sz w:val="22"/>
                <w:szCs w:val="22"/>
                <w:lang w:val="en-US"/>
              </w:rPr>
              <w:t>Cost-effectiveness:</w:t>
            </w:r>
            <w:r>
              <w:rPr>
                <w:rFonts w:ascii="Garamond" w:hAnsi="Garamond" w:cs="Arial"/>
                <w:bCs/>
                <w:sz w:val="22"/>
                <w:szCs w:val="22"/>
                <w:lang w:val="en-US"/>
              </w:rPr>
              <w:t xml:space="preserve"> </w:t>
            </w:r>
            <w:r w:rsidR="00205AD2">
              <w:rPr>
                <w:rFonts w:ascii="Garamond" w:hAnsi="Garamond" w:cs="Arial"/>
                <w:bCs/>
                <w:sz w:val="22"/>
                <w:szCs w:val="22"/>
                <w:lang w:val="en-US"/>
              </w:rPr>
              <w:t>H</w:t>
            </w:r>
            <w:r w:rsidRPr="004B1B0A">
              <w:rPr>
                <w:rFonts w:ascii="Garamond" w:hAnsi="Garamond" w:cs="Arial"/>
                <w:bCs/>
                <w:sz w:val="22"/>
                <w:szCs w:val="22"/>
                <w:lang w:val="en-US"/>
              </w:rPr>
              <w:t>ealth economic analysis</w:t>
            </w:r>
            <w:r>
              <w:rPr>
                <w:rFonts w:ascii="Garamond" w:hAnsi="Garamond" w:cs="Arial"/>
                <w:bCs/>
                <w:sz w:val="22"/>
                <w:szCs w:val="22"/>
                <w:lang w:val="en-US"/>
              </w:rPr>
              <w:t>.</w:t>
            </w:r>
            <w:r w:rsidRPr="004B1B0A">
              <w:rPr>
                <w:rFonts w:ascii="Garamond" w:hAnsi="Garamond" w:cs="Arial"/>
                <w:bCs/>
                <w:sz w:val="22"/>
                <w:szCs w:val="22"/>
                <w:lang w:val="en-US"/>
              </w:rPr>
              <w:t xml:space="preserve"> </w:t>
            </w:r>
          </w:p>
          <w:p w14:paraId="67703839" w14:textId="623CCB84" w:rsidR="00176891" w:rsidRPr="00ED55CE" w:rsidRDefault="00176891" w:rsidP="00205AD2">
            <w:pPr>
              <w:autoSpaceDE w:val="0"/>
              <w:autoSpaceDN w:val="0"/>
              <w:adjustRightInd w:val="0"/>
              <w:spacing w:line="360" w:lineRule="auto"/>
              <w:jc w:val="both"/>
              <w:rPr>
                <w:rFonts w:ascii="Garamond" w:hAnsi="Garamond" w:cs="Arial"/>
                <w:bCs/>
                <w:sz w:val="22"/>
                <w:szCs w:val="22"/>
                <w:lang w:val="en-US"/>
              </w:rPr>
            </w:pPr>
            <w:r w:rsidRPr="00ED55CE">
              <w:rPr>
                <w:rFonts w:ascii="Garamond" w:hAnsi="Garamond" w:cs="Arial"/>
                <w:bCs/>
                <w:i/>
                <w:sz w:val="22"/>
                <w:szCs w:val="22"/>
                <w:lang w:val="en-US"/>
              </w:rPr>
              <w:t>Safety:</w:t>
            </w:r>
            <w:r>
              <w:rPr>
                <w:rFonts w:ascii="Garamond" w:hAnsi="Garamond" w:cs="Arial"/>
                <w:bCs/>
                <w:sz w:val="22"/>
                <w:szCs w:val="22"/>
                <w:lang w:val="en-US"/>
              </w:rPr>
              <w:t xml:space="preserve"> </w:t>
            </w:r>
            <w:r w:rsidR="00205AD2">
              <w:rPr>
                <w:rFonts w:ascii="Garamond" w:hAnsi="Garamond" w:cs="Arial"/>
                <w:bCs/>
                <w:sz w:val="22"/>
                <w:szCs w:val="22"/>
                <w:lang w:val="en-US"/>
              </w:rPr>
              <w:t>D</w:t>
            </w:r>
            <w:r w:rsidRPr="004B1B0A">
              <w:rPr>
                <w:rFonts w:ascii="Garamond" w:hAnsi="Garamond" w:cs="Arial"/>
                <w:bCs/>
                <w:sz w:val="22"/>
                <w:szCs w:val="22"/>
                <w:lang w:val="en-US"/>
              </w:rPr>
              <w:t>ouble-blind RCTs and large case series (≥300 patients)</w:t>
            </w:r>
            <w:r>
              <w:rPr>
                <w:rFonts w:ascii="Garamond" w:hAnsi="Garamond" w:cs="Arial"/>
                <w:bCs/>
                <w:sz w:val="22"/>
                <w:szCs w:val="22"/>
                <w:lang w:val="en-US"/>
              </w:rPr>
              <w:t>.</w:t>
            </w:r>
          </w:p>
        </w:tc>
      </w:tr>
      <w:tr w:rsidR="00176891" w14:paraId="39DF5E55" w14:textId="77777777" w:rsidTr="0008180B">
        <w:tc>
          <w:tcPr>
            <w:tcW w:w="1557" w:type="dxa"/>
          </w:tcPr>
          <w:p w14:paraId="7BC7E3C3" w14:textId="0D0D7447" w:rsidR="00176891" w:rsidRPr="00ED55CE" w:rsidRDefault="00F2292C" w:rsidP="00176891">
            <w:pPr>
              <w:autoSpaceDE w:val="0"/>
              <w:autoSpaceDN w:val="0"/>
              <w:adjustRightInd w:val="0"/>
              <w:spacing w:line="360" w:lineRule="auto"/>
              <w:jc w:val="both"/>
              <w:rPr>
                <w:rFonts w:ascii="Garamond" w:hAnsi="Garamond" w:cs="Arial"/>
                <w:b/>
                <w:bCs/>
                <w:sz w:val="22"/>
                <w:szCs w:val="22"/>
                <w:lang w:val="en-US"/>
              </w:rPr>
            </w:pPr>
            <w:r>
              <w:rPr>
                <w:rFonts w:ascii="Garamond" w:hAnsi="Garamond" w:cs="Arial"/>
                <w:b/>
                <w:bCs/>
                <w:sz w:val="22"/>
                <w:szCs w:val="22"/>
                <w:lang w:val="en-US"/>
              </w:rPr>
              <w:t>O</w:t>
            </w:r>
            <w:r w:rsidR="00176891" w:rsidRPr="00ED55CE">
              <w:rPr>
                <w:rFonts w:ascii="Garamond" w:hAnsi="Garamond" w:cs="Arial"/>
                <w:b/>
                <w:bCs/>
                <w:sz w:val="22"/>
                <w:szCs w:val="22"/>
                <w:lang w:val="en-US"/>
              </w:rPr>
              <w:t>utcomes</w:t>
            </w:r>
          </w:p>
          <w:p w14:paraId="3E79B630" w14:textId="77777777" w:rsidR="00176891" w:rsidRPr="000A4F2B" w:rsidRDefault="00176891" w:rsidP="00176891">
            <w:pPr>
              <w:autoSpaceDE w:val="0"/>
              <w:autoSpaceDN w:val="0"/>
              <w:adjustRightInd w:val="0"/>
              <w:spacing w:line="360" w:lineRule="auto"/>
              <w:jc w:val="both"/>
              <w:rPr>
                <w:rFonts w:ascii="Garamond" w:hAnsi="Garamond" w:cs="Arial"/>
                <w:b/>
                <w:bCs/>
                <w:sz w:val="22"/>
                <w:szCs w:val="22"/>
                <w:lang w:val="en-US"/>
              </w:rPr>
            </w:pPr>
          </w:p>
        </w:tc>
        <w:tc>
          <w:tcPr>
            <w:tcW w:w="8049" w:type="dxa"/>
          </w:tcPr>
          <w:p w14:paraId="5E4F1D23" w14:textId="496E9BEC" w:rsidR="00176891" w:rsidRDefault="00176891" w:rsidP="00176891">
            <w:pPr>
              <w:autoSpaceDE w:val="0"/>
              <w:autoSpaceDN w:val="0"/>
              <w:adjustRightInd w:val="0"/>
              <w:spacing w:line="360" w:lineRule="auto"/>
              <w:jc w:val="both"/>
              <w:rPr>
                <w:rFonts w:ascii="Garamond" w:hAnsi="Garamond" w:cs="Arial"/>
                <w:bCs/>
                <w:sz w:val="22"/>
                <w:szCs w:val="22"/>
                <w:lang w:val="en-US"/>
              </w:rPr>
            </w:pPr>
            <w:r w:rsidRPr="00ED55CE">
              <w:rPr>
                <w:rFonts w:ascii="Garamond" w:hAnsi="Garamond" w:cs="Arial"/>
                <w:bCs/>
                <w:i/>
                <w:sz w:val="22"/>
                <w:szCs w:val="22"/>
                <w:lang w:val="en-US"/>
              </w:rPr>
              <w:t>Primary outcomes:</w:t>
            </w:r>
            <w:r w:rsidR="00205AD2">
              <w:rPr>
                <w:rFonts w:ascii="Garamond" w:hAnsi="Garamond" w:cs="Arial"/>
                <w:bCs/>
                <w:sz w:val="22"/>
                <w:szCs w:val="22"/>
                <w:lang w:val="en-US"/>
              </w:rPr>
              <w:t xml:space="preserve"> E</w:t>
            </w:r>
            <w:r w:rsidRPr="009F3882">
              <w:rPr>
                <w:rFonts w:ascii="Garamond" w:hAnsi="Garamond" w:cs="Arial"/>
                <w:bCs/>
                <w:sz w:val="22"/>
                <w:szCs w:val="22"/>
                <w:lang w:val="en-US"/>
              </w:rPr>
              <w:t xml:space="preserve">ffectiveness, both short-term (i.e. during treatment) and long-term (i.e. at least a year after discontinuation of AIT)  as assessed by symptom and/or medication scores.  </w:t>
            </w:r>
          </w:p>
          <w:p w14:paraId="1C1DAF6B" w14:textId="7A1E081F" w:rsidR="00176891" w:rsidRPr="00ED55CE" w:rsidRDefault="00176891" w:rsidP="00F2292C">
            <w:pPr>
              <w:autoSpaceDE w:val="0"/>
              <w:autoSpaceDN w:val="0"/>
              <w:adjustRightInd w:val="0"/>
              <w:spacing w:line="360" w:lineRule="auto"/>
              <w:jc w:val="both"/>
              <w:rPr>
                <w:rFonts w:ascii="Garamond" w:hAnsi="Garamond" w:cs="Arial"/>
                <w:bCs/>
                <w:sz w:val="22"/>
                <w:szCs w:val="22"/>
                <w:lang w:val="en-US"/>
              </w:rPr>
            </w:pPr>
            <w:r w:rsidRPr="00ED55CE">
              <w:rPr>
                <w:rFonts w:ascii="Garamond" w:hAnsi="Garamond" w:cs="Arial"/>
                <w:bCs/>
                <w:i/>
                <w:sz w:val="22"/>
                <w:szCs w:val="22"/>
                <w:lang w:val="en-US"/>
              </w:rPr>
              <w:t>Secondary outcomes:</w:t>
            </w:r>
            <w:r w:rsidRPr="009F3882">
              <w:rPr>
                <w:rFonts w:ascii="Garamond" w:hAnsi="Garamond" w:cs="Arial"/>
                <w:bCs/>
                <w:sz w:val="22"/>
                <w:szCs w:val="22"/>
                <w:lang w:val="en-US"/>
              </w:rPr>
              <w:t xml:space="preserve"> </w:t>
            </w:r>
            <w:r w:rsidR="00205AD2">
              <w:rPr>
                <w:rFonts w:ascii="Garamond" w:hAnsi="Garamond"/>
                <w:bCs/>
                <w:sz w:val="22"/>
                <w:szCs w:val="22"/>
              </w:rPr>
              <w:t>A</w:t>
            </w:r>
            <w:r w:rsidR="00C55C41" w:rsidRPr="00F95588">
              <w:rPr>
                <w:rFonts w:ascii="Garamond" w:hAnsi="Garamond"/>
                <w:bCs/>
                <w:sz w:val="22"/>
                <w:szCs w:val="22"/>
                <w:lang w:val="en-US"/>
              </w:rPr>
              <w:t>sthma control; asthma specific quality of life (QoL); exacerbations; lung function; response to environmental exposure chamber or bronchial allergen challenge; health economic analysis from the perspective of the health system/payer; and safety as assessed by local and systemic reactions.</w:t>
            </w:r>
            <w:r w:rsidR="00C55C41" w:rsidRPr="00F95588">
              <w:rPr>
                <w:rFonts w:ascii="Garamond" w:hAnsi="Garamond"/>
                <w:bCs/>
                <w:sz w:val="22"/>
                <w:szCs w:val="22"/>
                <w:lang w:val="en-US"/>
              </w:rPr>
              <w:fldChar w:fldCharType="begin"/>
            </w:r>
            <w:r w:rsidR="007542F0">
              <w:rPr>
                <w:rFonts w:ascii="Garamond" w:hAnsi="Garamond"/>
                <w:bCs/>
                <w:sz w:val="22"/>
                <w:szCs w:val="22"/>
                <w:lang w:val="en-US"/>
              </w:rPr>
              <w:instrText xml:space="preserve"> ADDIN ZOTERO_ITEM CSL_CITATION {"citationID":"ksac691r0","properties":{"formattedCitation":"(7,8)","plainCitation":"(7,8)"},"citationItems":[{"id":290,"uris":["http://zotero.org/users/local/rNdLYwBI/items/MFIMQHZ9"],"uri":["http://zotero.org/users/local/rNdLYwBI/items/MFIMQHZ9"],"itemData":{"id":290,"type":"article-journal","title":"Grading local side effects of sublingual immunotherapy for respiratory allergy: Speaking the same language http://www.jacionline.org/article/S0091-6749(13)00528-9/pdf","author":[{"family":"Giovanni Passalacqua, MD,Carlos E. Baena-Cagnani, MD,Jean Bousquet, MD,Giorgio Walter Canonica, MD,Thomas B. Casale, MD et al.","given":""}]}},{"id":291,"uris":["http://zotero.org/users/local/rNdLYwBI/items/UU2VH84K"],"uri":["http://zotero.org/users/local/rNdLYwBI/items/UU2VH84K"],"itemData":{"id":291,"type":"article-journal","title":"World Allergy Organization Subcutaneous Immunotherapy Systemic Reaction Grading System https://www.aaaai.org/Aaaai/media/MediaLibrary/PDF%20Documents/Immunotherapy%20Forms/7b-World-Allergy-Organization-Systemic-Reaction-Grading-systemx.pdf"}}],"schema":"https://github.com/citation-style-language/schema/raw/master/csl-citation.json"} </w:instrText>
            </w:r>
            <w:r w:rsidR="00C55C41" w:rsidRPr="00F95588">
              <w:rPr>
                <w:rFonts w:ascii="Garamond" w:hAnsi="Garamond"/>
                <w:bCs/>
                <w:sz w:val="22"/>
                <w:szCs w:val="22"/>
                <w:lang w:val="en-US"/>
              </w:rPr>
              <w:fldChar w:fldCharType="separate"/>
            </w:r>
            <w:r w:rsidR="007542F0">
              <w:rPr>
                <w:rFonts w:ascii="Garamond" w:hAnsi="Garamond"/>
                <w:sz w:val="22"/>
                <w:szCs w:val="22"/>
              </w:rPr>
              <w:t>(7,8)</w:t>
            </w:r>
            <w:r w:rsidR="00C55C41" w:rsidRPr="00F95588">
              <w:rPr>
                <w:rFonts w:ascii="Garamond" w:hAnsi="Garamond"/>
                <w:bCs/>
                <w:sz w:val="22"/>
                <w:szCs w:val="22"/>
                <w:lang w:val="en-US"/>
              </w:rPr>
              <w:fldChar w:fldCharType="end"/>
            </w:r>
          </w:p>
        </w:tc>
      </w:tr>
      <w:tr w:rsidR="00176891" w14:paraId="1380F8E5" w14:textId="77777777" w:rsidTr="0008180B">
        <w:tc>
          <w:tcPr>
            <w:tcW w:w="1557" w:type="dxa"/>
          </w:tcPr>
          <w:p w14:paraId="4932C123" w14:textId="77777777" w:rsidR="00176891" w:rsidRPr="000A4F2B" w:rsidRDefault="00176891" w:rsidP="00176891">
            <w:pPr>
              <w:autoSpaceDE w:val="0"/>
              <w:autoSpaceDN w:val="0"/>
              <w:adjustRightInd w:val="0"/>
              <w:spacing w:line="360" w:lineRule="auto"/>
              <w:jc w:val="both"/>
              <w:rPr>
                <w:rFonts w:ascii="Garamond" w:hAnsi="Garamond" w:cs="Arial"/>
                <w:b/>
                <w:bCs/>
                <w:sz w:val="22"/>
                <w:szCs w:val="22"/>
                <w:lang w:val="en-US"/>
              </w:rPr>
            </w:pPr>
            <w:r w:rsidRPr="00ED55CE">
              <w:rPr>
                <w:rFonts w:ascii="Garamond" w:hAnsi="Garamond" w:cs="Arial"/>
                <w:b/>
                <w:bCs/>
                <w:sz w:val="22"/>
                <w:szCs w:val="22"/>
                <w:lang w:val="en-US"/>
              </w:rPr>
              <w:t>Exclusion criteria</w:t>
            </w:r>
          </w:p>
        </w:tc>
        <w:tc>
          <w:tcPr>
            <w:tcW w:w="8049" w:type="dxa"/>
          </w:tcPr>
          <w:p w14:paraId="3B2848E3" w14:textId="77777777" w:rsidR="00176891" w:rsidRDefault="00176891" w:rsidP="00176891">
            <w:pPr>
              <w:autoSpaceDE w:val="0"/>
              <w:autoSpaceDN w:val="0"/>
              <w:adjustRightInd w:val="0"/>
              <w:spacing w:line="360" w:lineRule="auto"/>
              <w:jc w:val="both"/>
              <w:rPr>
                <w:rFonts w:ascii="Garamond" w:hAnsi="Garamond" w:cs="Arial"/>
                <w:b/>
                <w:bCs/>
                <w:sz w:val="22"/>
                <w:szCs w:val="22"/>
                <w:lang w:val="en-US"/>
              </w:rPr>
            </w:pPr>
            <w:r>
              <w:rPr>
                <w:rFonts w:ascii="Garamond" w:hAnsi="Garamond" w:cs="Arial"/>
                <w:bCs/>
                <w:sz w:val="22"/>
                <w:szCs w:val="22"/>
                <w:lang w:val="en-US"/>
              </w:rPr>
              <w:t>R</w:t>
            </w:r>
            <w:r w:rsidRPr="002D12C8">
              <w:rPr>
                <w:rFonts w:ascii="Garamond" w:hAnsi="Garamond" w:cs="Arial"/>
                <w:bCs/>
                <w:sz w:val="22"/>
                <w:szCs w:val="22"/>
                <w:lang w:val="en-US"/>
              </w:rPr>
              <w:t>eviews, discussion papers, non-research letters and editorials, animal studie</w:t>
            </w:r>
            <w:r>
              <w:rPr>
                <w:rFonts w:ascii="Garamond" w:hAnsi="Garamond" w:cs="Arial"/>
                <w:bCs/>
                <w:sz w:val="22"/>
                <w:szCs w:val="22"/>
                <w:lang w:val="en-US"/>
              </w:rPr>
              <w:t>s</w:t>
            </w:r>
            <w:r w:rsidRPr="002D12C8">
              <w:rPr>
                <w:rFonts w:ascii="Garamond" w:hAnsi="Garamond" w:cs="Arial"/>
                <w:bCs/>
                <w:sz w:val="22"/>
                <w:szCs w:val="22"/>
                <w:lang w:val="en-US"/>
              </w:rPr>
              <w:t xml:space="preserve"> and studies not employing double-blind RCT designs.</w:t>
            </w:r>
          </w:p>
        </w:tc>
      </w:tr>
    </w:tbl>
    <w:p w14:paraId="55D92728" w14:textId="77777777" w:rsidR="00176891" w:rsidRDefault="00176891" w:rsidP="00176891">
      <w:pPr>
        <w:autoSpaceDE w:val="0"/>
        <w:autoSpaceDN w:val="0"/>
        <w:adjustRightInd w:val="0"/>
        <w:spacing w:line="360" w:lineRule="auto"/>
        <w:jc w:val="both"/>
        <w:rPr>
          <w:rFonts w:ascii="Garamond" w:hAnsi="Garamond" w:cs="Arial"/>
          <w:b/>
          <w:bCs/>
          <w:sz w:val="22"/>
          <w:szCs w:val="22"/>
          <w:lang w:val="en-US"/>
        </w:rPr>
      </w:pPr>
    </w:p>
    <w:p w14:paraId="2B886AF3" w14:textId="26BAD4B1" w:rsidR="00167309" w:rsidRDefault="00176891" w:rsidP="00176891">
      <w:pPr>
        <w:autoSpaceDE w:val="0"/>
        <w:autoSpaceDN w:val="0"/>
        <w:adjustRightInd w:val="0"/>
        <w:spacing w:line="360" w:lineRule="auto"/>
        <w:jc w:val="both"/>
        <w:rPr>
          <w:rFonts w:ascii="Garamond" w:hAnsi="Garamond" w:cs="Arial"/>
          <w:b/>
          <w:bCs/>
          <w:sz w:val="22"/>
          <w:szCs w:val="22"/>
          <w:lang w:val="en-US"/>
        </w:rPr>
      </w:pPr>
      <w:r>
        <w:rPr>
          <w:rFonts w:ascii="Garamond" w:hAnsi="Garamond" w:cs="Arial"/>
          <w:b/>
          <w:bCs/>
          <w:sz w:val="22"/>
          <w:szCs w:val="22"/>
          <w:lang w:val="en-US"/>
        </w:rPr>
        <w:t>Box 1. Inclusion and exclusion criteria</w:t>
      </w:r>
    </w:p>
    <w:p w14:paraId="108D36D5" w14:textId="77777777" w:rsidR="00176891" w:rsidRDefault="00176891" w:rsidP="00176891">
      <w:pPr>
        <w:autoSpaceDE w:val="0"/>
        <w:autoSpaceDN w:val="0"/>
        <w:adjustRightInd w:val="0"/>
        <w:spacing w:line="360" w:lineRule="auto"/>
        <w:jc w:val="both"/>
        <w:rPr>
          <w:rFonts w:ascii="Garamond" w:hAnsi="Garamond" w:cs="Arial"/>
          <w:b/>
          <w:bCs/>
          <w:sz w:val="22"/>
          <w:szCs w:val="22"/>
          <w:lang w:val="en-US"/>
        </w:rPr>
      </w:pPr>
    </w:p>
    <w:p w14:paraId="11DECAB5" w14:textId="77777777" w:rsidR="005329CE" w:rsidRPr="00F95588" w:rsidRDefault="0059056C" w:rsidP="00E667BD">
      <w:pPr>
        <w:autoSpaceDE w:val="0"/>
        <w:autoSpaceDN w:val="0"/>
        <w:adjustRightInd w:val="0"/>
        <w:spacing w:line="480" w:lineRule="auto"/>
        <w:jc w:val="both"/>
        <w:rPr>
          <w:rFonts w:ascii="Garamond" w:hAnsi="Garamond" w:cs="Arial"/>
          <w:b/>
          <w:bCs/>
          <w:sz w:val="22"/>
          <w:szCs w:val="22"/>
        </w:rPr>
      </w:pPr>
      <w:r w:rsidRPr="00F95588">
        <w:rPr>
          <w:rFonts w:ascii="Garamond" w:hAnsi="Garamond" w:cs="Arial"/>
          <w:b/>
          <w:bCs/>
          <w:sz w:val="22"/>
          <w:szCs w:val="22"/>
        </w:rPr>
        <w:t>Study selection</w:t>
      </w:r>
    </w:p>
    <w:p w14:paraId="3CC489EB" w14:textId="212B4AF4" w:rsidR="00C206F5" w:rsidRPr="00F95588" w:rsidRDefault="00082F98" w:rsidP="00E667BD">
      <w:pPr>
        <w:autoSpaceDE w:val="0"/>
        <w:autoSpaceDN w:val="0"/>
        <w:adjustRightInd w:val="0"/>
        <w:spacing w:line="480" w:lineRule="auto"/>
        <w:jc w:val="both"/>
        <w:rPr>
          <w:rFonts w:ascii="Garamond" w:hAnsi="Garamond" w:cs="Arial"/>
          <w:b/>
          <w:bCs/>
          <w:sz w:val="22"/>
          <w:szCs w:val="22"/>
        </w:rPr>
      </w:pPr>
      <w:r w:rsidRPr="00F95588">
        <w:rPr>
          <w:rFonts w:ascii="Garamond" w:hAnsi="Garamond" w:cs="Arial"/>
          <w:bCs/>
          <w:sz w:val="22"/>
          <w:szCs w:val="22"/>
        </w:rPr>
        <w:t>All references w</w:t>
      </w:r>
      <w:r w:rsidR="00E970A4" w:rsidRPr="00F95588">
        <w:rPr>
          <w:rFonts w:ascii="Garamond" w:hAnsi="Garamond" w:cs="Arial"/>
          <w:bCs/>
          <w:sz w:val="22"/>
          <w:szCs w:val="22"/>
        </w:rPr>
        <w:t>ere</w:t>
      </w:r>
      <w:r w:rsidRPr="00F95588">
        <w:rPr>
          <w:rFonts w:ascii="Garamond" w:hAnsi="Garamond" w:cs="Arial"/>
          <w:bCs/>
          <w:sz w:val="22"/>
          <w:szCs w:val="22"/>
        </w:rPr>
        <w:t xml:space="preserve"> uploaded into the systematic review software Distiller</w:t>
      </w:r>
      <w:r w:rsidR="00E970A4" w:rsidRPr="00F95588">
        <w:rPr>
          <w:rFonts w:ascii="Garamond" w:hAnsi="Garamond" w:cs="Arial"/>
          <w:bCs/>
          <w:sz w:val="22"/>
          <w:szCs w:val="22"/>
        </w:rPr>
        <w:t>SR</w:t>
      </w:r>
      <w:r w:rsidRPr="00F95588">
        <w:rPr>
          <w:rFonts w:ascii="Garamond" w:hAnsi="Garamond" w:cs="Arial"/>
          <w:bCs/>
          <w:sz w:val="22"/>
          <w:szCs w:val="22"/>
        </w:rPr>
        <w:t xml:space="preserve"> and under</w:t>
      </w:r>
      <w:r w:rsidR="00E970A4" w:rsidRPr="00F95588">
        <w:rPr>
          <w:rFonts w:ascii="Garamond" w:hAnsi="Garamond" w:cs="Arial"/>
          <w:bCs/>
          <w:sz w:val="22"/>
          <w:szCs w:val="22"/>
        </w:rPr>
        <w:t>went</w:t>
      </w:r>
      <w:r w:rsidRPr="00F95588">
        <w:rPr>
          <w:rFonts w:ascii="Garamond" w:hAnsi="Garamond" w:cs="Arial"/>
          <w:bCs/>
          <w:sz w:val="22"/>
          <w:szCs w:val="22"/>
        </w:rPr>
        <w:t xml:space="preserve"> de</w:t>
      </w:r>
      <w:r w:rsidR="00070B6C" w:rsidRPr="00F95588">
        <w:rPr>
          <w:rFonts w:ascii="Garamond" w:hAnsi="Garamond" w:cs="Arial"/>
          <w:bCs/>
          <w:sz w:val="22"/>
          <w:szCs w:val="22"/>
        </w:rPr>
        <w:t>-</w:t>
      </w:r>
      <w:r w:rsidRPr="00F95588">
        <w:rPr>
          <w:rFonts w:ascii="Garamond" w:hAnsi="Garamond" w:cs="Arial"/>
          <w:bCs/>
          <w:sz w:val="22"/>
          <w:szCs w:val="22"/>
        </w:rPr>
        <w:t xml:space="preserve">duplication.  </w:t>
      </w:r>
      <w:r w:rsidR="00421DFB" w:rsidRPr="00F95588">
        <w:rPr>
          <w:rFonts w:ascii="Garamond" w:hAnsi="Garamond" w:cs="Arial"/>
          <w:bCs/>
          <w:sz w:val="22"/>
          <w:szCs w:val="22"/>
        </w:rPr>
        <w:t>Stud</w:t>
      </w:r>
      <w:r w:rsidR="00FF461E" w:rsidRPr="00F95588">
        <w:rPr>
          <w:rFonts w:ascii="Garamond" w:hAnsi="Garamond" w:cs="Arial"/>
          <w:bCs/>
          <w:sz w:val="22"/>
          <w:szCs w:val="22"/>
        </w:rPr>
        <w:t>ies</w:t>
      </w:r>
      <w:r w:rsidR="005329CE" w:rsidRPr="00F95588">
        <w:rPr>
          <w:rFonts w:ascii="Garamond" w:hAnsi="Garamond" w:cs="Arial"/>
          <w:bCs/>
          <w:sz w:val="22"/>
          <w:szCs w:val="22"/>
        </w:rPr>
        <w:t xml:space="preserve"> w</w:t>
      </w:r>
      <w:r w:rsidR="00E970A4" w:rsidRPr="00F95588">
        <w:rPr>
          <w:rFonts w:ascii="Garamond" w:hAnsi="Garamond" w:cs="Arial"/>
          <w:bCs/>
          <w:sz w:val="22"/>
          <w:szCs w:val="22"/>
        </w:rPr>
        <w:t>ere</w:t>
      </w:r>
      <w:r w:rsidR="005329CE" w:rsidRPr="00F95588">
        <w:rPr>
          <w:rFonts w:ascii="Garamond" w:hAnsi="Garamond" w:cs="Arial"/>
          <w:bCs/>
          <w:sz w:val="22"/>
          <w:szCs w:val="22"/>
        </w:rPr>
        <w:t xml:space="preserve"> </w:t>
      </w:r>
      <w:r w:rsidR="00277C2C" w:rsidRPr="00F95588">
        <w:rPr>
          <w:rFonts w:ascii="Garamond" w:hAnsi="Garamond" w:cs="Arial"/>
          <w:bCs/>
          <w:sz w:val="22"/>
          <w:szCs w:val="22"/>
        </w:rPr>
        <w:t xml:space="preserve">independently </w:t>
      </w:r>
      <w:r w:rsidR="005329CE" w:rsidRPr="00F95588">
        <w:rPr>
          <w:rFonts w:ascii="Garamond" w:hAnsi="Garamond" w:cs="Arial"/>
          <w:bCs/>
          <w:sz w:val="22"/>
          <w:szCs w:val="22"/>
        </w:rPr>
        <w:t>checked by two review</w:t>
      </w:r>
      <w:r w:rsidR="0092569F" w:rsidRPr="00F95588">
        <w:rPr>
          <w:rFonts w:ascii="Garamond" w:hAnsi="Garamond" w:cs="Arial"/>
          <w:bCs/>
          <w:sz w:val="22"/>
          <w:szCs w:val="22"/>
        </w:rPr>
        <w:t>er</w:t>
      </w:r>
      <w:r w:rsidR="005329CE" w:rsidRPr="00F95588">
        <w:rPr>
          <w:rFonts w:ascii="Garamond" w:hAnsi="Garamond" w:cs="Arial"/>
          <w:bCs/>
          <w:sz w:val="22"/>
          <w:szCs w:val="22"/>
        </w:rPr>
        <w:t>s</w:t>
      </w:r>
      <w:r w:rsidR="00FF461E" w:rsidRPr="00F95588">
        <w:rPr>
          <w:rFonts w:ascii="Garamond" w:hAnsi="Garamond" w:cs="Arial"/>
          <w:bCs/>
          <w:sz w:val="22"/>
          <w:szCs w:val="22"/>
        </w:rPr>
        <w:t xml:space="preserve"> (SD, FA or AK) against the above inclusion criteria. </w:t>
      </w:r>
      <w:r w:rsidR="00DA2895" w:rsidRPr="00F95588">
        <w:rPr>
          <w:rFonts w:ascii="Garamond" w:hAnsi="Garamond" w:cs="Arial"/>
          <w:bCs/>
          <w:sz w:val="22"/>
          <w:szCs w:val="22"/>
        </w:rPr>
        <w:t>Any discrepancies w</w:t>
      </w:r>
      <w:r w:rsidR="00E970A4" w:rsidRPr="00F95588">
        <w:rPr>
          <w:rFonts w:ascii="Garamond" w:hAnsi="Garamond" w:cs="Arial"/>
          <w:bCs/>
          <w:sz w:val="22"/>
          <w:szCs w:val="22"/>
        </w:rPr>
        <w:t>ere</w:t>
      </w:r>
      <w:r w:rsidR="00DA2895" w:rsidRPr="00F95588">
        <w:rPr>
          <w:rFonts w:ascii="Garamond" w:hAnsi="Garamond" w:cs="Arial"/>
          <w:bCs/>
          <w:sz w:val="22"/>
          <w:szCs w:val="22"/>
        </w:rPr>
        <w:t xml:space="preserve"> resolved </w:t>
      </w:r>
      <w:r w:rsidR="00277C2C" w:rsidRPr="00F95588">
        <w:rPr>
          <w:rFonts w:ascii="Garamond" w:hAnsi="Garamond" w:cs="Arial"/>
          <w:bCs/>
          <w:sz w:val="22"/>
          <w:szCs w:val="22"/>
        </w:rPr>
        <w:t>through discussion</w:t>
      </w:r>
      <w:r w:rsidR="00DA2895" w:rsidRPr="00F95588">
        <w:rPr>
          <w:rFonts w:ascii="Garamond" w:hAnsi="Garamond" w:cs="Arial"/>
          <w:bCs/>
          <w:sz w:val="22"/>
          <w:szCs w:val="22"/>
        </w:rPr>
        <w:t xml:space="preserve"> and</w:t>
      </w:r>
      <w:r w:rsidR="00277C2C" w:rsidRPr="00F95588">
        <w:rPr>
          <w:rFonts w:ascii="Garamond" w:hAnsi="Garamond" w:cs="Arial"/>
          <w:bCs/>
          <w:sz w:val="22"/>
          <w:szCs w:val="22"/>
        </w:rPr>
        <w:t>,</w:t>
      </w:r>
      <w:r w:rsidR="00DA2895" w:rsidRPr="00F95588">
        <w:rPr>
          <w:rFonts w:ascii="Garamond" w:hAnsi="Garamond" w:cs="Arial"/>
          <w:bCs/>
          <w:sz w:val="22"/>
          <w:szCs w:val="22"/>
        </w:rPr>
        <w:t xml:space="preserve"> </w:t>
      </w:r>
      <w:r w:rsidR="00E970A4" w:rsidRPr="00F95588">
        <w:rPr>
          <w:rFonts w:ascii="Garamond" w:hAnsi="Garamond" w:cs="Arial"/>
          <w:bCs/>
          <w:sz w:val="22"/>
          <w:szCs w:val="22"/>
        </w:rPr>
        <w:t>when</w:t>
      </w:r>
      <w:r w:rsidR="00DA2895" w:rsidRPr="00F95588">
        <w:rPr>
          <w:rFonts w:ascii="Garamond" w:hAnsi="Garamond" w:cs="Arial"/>
          <w:bCs/>
          <w:sz w:val="22"/>
          <w:szCs w:val="22"/>
        </w:rPr>
        <w:t xml:space="preserve"> necessary</w:t>
      </w:r>
      <w:r w:rsidR="00277C2C" w:rsidRPr="00F95588">
        <w:rPr>
          <w:rFonts w:ascii="Garamond" w:hAnsi="Garamond" w:cs="Arial"/>
          <w:bCs/>
          <w:sz w:val="22"/>
          <w:szCs w:val="22"/>
        </w:rPr>
        <w:t>,</w:t>
      </w:r>
      <w:r w:rsidR="00DA2895" w:rsidRPr="00F95588">
        <w:rPr>
          <w:rFonts w:ascii="Garamond" w:hAnsi="Garamond" w:cs="Arial"/>
          <w:bCs/>
          <w:sz w:val="22"/>
          <w:szCs w:val="22"/>
        </w:rPr>
        <w:t xml:space="preserve"> a third </w:t>
      </w:r>
      <w:r w:rsidR="00671A56" w:rsidRPr="00F95588">
        <w:rPr>
          <w:rFonts w:ascii="Garamond" w:hAnsi="Garamond" w:cs="Arial"/>
          <w:bCs/>
          <w:sz w:val="22"/>
          <w:szCs w:val="22"/>
        </w:rPr>
        <w:t>reviewer w</w:t>
      </w:r>
      <w:r w:rsidR="00E970A4" w:rsidRPr="00F95588">
        <w:rPr>
          <w:rFonts w:ascii="Garamond" w:hAnsi="Garamond" w:cs="Arial"/>
          <w:bCs/>
          <w:sz w:val="22"/>
          <w:szCs w:val="22"/>
        </w:rPr>
        <w:t>as</w:t>
      </w:r>
      <w:r w:rsidR="00DA2895" w:rsidRPr="00F95588">
        <w:rPr>
          <w:rFonts w:ascii="Garamond" w:hAnsi="Garamond" w:cs="Arial"/>
          <w:bCs/>
          <w:sz w:val="22"/>
          <w:szCs w:val="22"/>
        </w:rPr>
        <w:t xml:space="preserve"> </w:t>
      </w:r>
      <w:r w:rsidR="00671A56" w:rsidRPr="00F95588">
        <w:rPr>
          <w:rFonts w:ascii="Garamond" w:hAnsi="Garamond" w:cs="Arial"/>
          <w:bCs/>
          <w:sz w:val="22"/>
          <w:szCs w:val="22"/>
        </w:rPr>
        <w:t xml:space="preserve">consulted </w:t>
      </w:r>
      <w:r w:rsidR="00E970A4" w:rsidRPr="00F95588">
        <w:rPr>
          <w:rFonts w:ascii="Garamond" w:hAnsi="Garamond" w:cs="Arial"/>
          <w:bCs/>
          <w:sz w:val="22"/>
          <w:szCs w:val="22"/>
        </w:rPr>
        <w:t>(AS)</w:t>
      </w:r>
      <w:r w:rsidR="00FF461E" w:rsidRPr="00F95588">
        <w:rPr>
          <w:rFonts w:ascii="Garamond" w:hAnsi="Garamond" w:cs="Arial"/>
          <w:bCs/>
          <w:sz w:val="22"/>
          <w:szCs w:val="22"/>
        </w:rPr>
        <w:t xml:space="preserve">. </w:t>
      </w:r>
      <w:r w:rsidR="00E970A4" w:rsidRPr="00F95588">
        <w:rPr>
          <w:rFonts w:ascii="Garamond" w:hAnsi="Garamond" w:cs="Arial"/>
          <w:bCs/>
          <w:sz w:val="22"/>
          <w:szCs w:val="22"/>
        </w:rPr>
        <w:t xml:space="preserve"> </w:t>
      </w:r>
    </w:p>
    <w:p w14:paraId="341BCA18" w14:textId="15ED6B06" w:rsidR="00353B0A" w:rsidRPr="00F95588" w:rsidRDefault="00B22791" w:rsidP="00E667BD">
      <w:pPr>
        <w:autoSpaceDE w:val="0"/>
        <w:autoSpaceDN w:val="0"/>
        <w:adjustRightInd w:val="0"/>
        <w:spacing w:line="480" w:lineRule="auto"/>
        <w:jc w:val="both"/>
        <w:rPr>
          <w:rFonts w:ascii="Garamond" w:hAnsi="Garamond" w:cs="Arial"/>
          <w:b/>
          <w:bCs/>
          <w:sz w:val="22"/>
          <w:szCs w:val="22"/>
        </w:rPr>
      </w:pPr>
      <w:r w:rsidRPr="00F95588">
        <w:rPr>
          <w:rFonts w:ascii="Garamond" w:hAnsi="Garamond" w:cs="Arial"/>
          <w:b/>
          <w:bCs/>
          <w:sz w:val="22"/>
          <w:szCs w:val="22"/>
        </w:rPr>
        <w:t>Quality assessment</w:t>
      </w:r>
    </w:p>
    <w:p w14:paraId="01242FDB" w14:textId="4C2AE962" w:rsidR="00FC06BB" w:rsidRDefault="008A3F1C" w:rsidP="00E667BD">
      <w:pPr>
        <w:autoSpaceDE w:val="0"/>
        <w:autoSpaceDN w:val="0"/>
        <w:adjustRightInd w:val="0"/>
        <w:spacing w:line="480" w:lineRule="auto"/>
        <w:jc w:val="both"/>
        <w:rPr>
          <w:rFonts w:ascii="Garamond" w:hAnsi="Garamond" w:cs="Arial"/>
          <w:sz w:val="22"/>
          <w:szCs w:val="22"/>
          <w:lang w:val="en-US" w:eastAsia="en-US"/>
        </w:rPr>
      </w:pPr>
      <w:r w:rsidRPr="00F95588">
        <w:rPr>
          <w:rFonts w:ascii="Garamond" w:hAnsi="Garamond" w:cs="Arial"/>
          <w:sz w:val="22"/>
          <w:szCs w:val="22"/>
          <w:lang w:val="en-US" w:eastAsia="en-US"/>
        </w:rPr>
        <w:t>Quality assessments w</w:t>
      </w:r>
      <w:r w:rsidR="00E970A4" w:rsidRPr="00F95588">
        <w:rPr>
          <w:rFonts w:ascii="Garamond" w:hAnsi="Garamond" w:cs="Arial"/>
          <w:sz w:val="22"/>
          <w:szCs w:val="22"/>
          <w:lang w:val="en-US" w:eastAsia="en-US"/>
        </w:rPr>
        <w:t>ere</w:t>
      </w:r>
      <w:r w:rsidRPr="00F95588">
        <w:rPr>
          <w:rFonts w:ascii="Garamond" w:hAnsi="Garamond" w:cs="Arial"/>
          <w:sz w:val="22"/>
          <w:szCs w:val="22"/>
          <w:lang w:val="en-US" w:eastAsia="en-US"/>
        </w:rPr>
        <w:t xml:space="preserve"> independently carried out on each study by two reviewers</w:t>
      </w:r>
      <w:r w:rsidR="00E970A4" w:rsidRPr="00F95588">
        <w:rPr>
          <w:rFonts w:ascii="Garamond" w:hAnsi="Garamond" w:cs="Arial"/>
          <w:sz w:val="22"/>
          <w:szCs w:val="22"/>
          <w:lang w:val="en-US" w:eastAsia="en-US"/>
        </w:rPr>
        <w:t xml:space="preserve"> (FA,</w:t>
      </w:r>
      <w:r w:rsidR="00FF461E" w:rsidRPr="00F95588">
        <w:rPr>
          <w:rFonts w:ascii="Garamond" w:hAnsi="Garamond" w:cs="Arial"/>
          <w:sz w:val="22"/>
          <w:szCs w:val="22"/>
          <w:lang w:val="en-US" w:eastAsia="en-US"/>
        </w:rPr>
        <w:t xml:space="preserve"> </w:t>
      </w:r>
      <w:r w:rsidR="00E970A4" w:rsidRPr="00F95588">
        <w:rPr>
          <w:rFonts w:ascii="Garamond" w:hAnsi="Garamond" w:cs="Arial"/>
          <w:sz w:val="22"/>
          <w:szCs w:val="22"/>
          <w:lang w:val="en-US" w:eastAsia="en-US"/>
        </w:rPr>
        <w:t>AK,</w:t>
      </w:r>
      <w:r w:rsidR="00FF461E" w:rsidRPr="00F95588">
        <w:rPr>
          <w:rFonts w:ascii="Garamond" w:hAnsi="Garamond" w:cs="Arial"/>
          <w:sz w:val="22"/>
          <w:szCs w:val="22"/>
          <w:lang w:val="en-US" w:eastAsia="en-US"/>
        </w:rPr>
        <w:t xml:space="preserve"> </w:t>
      </w:r>
      <w:r w:rsidR="00E970A4" w:rsidRPr="00F95588">
        <w:rPr>
          <w:rFonts w:ascii="Garamond" w:hAnsi="Garamond" w:cs="Arial"/>
          <w:sz w:val="22"/>
          <w:szCs w:val="22"/>
          <w:lang w:val="en-US" w:eastAsia="en-US"/>
        </w:rPr>
        <w:t>DD</w:t>
      </w:r>
      <w:r w:rsidR="00FC0A22" w:rsidRPr="00F95588">
        <w:rPr>
          <w:rFonts w:ascii="Garamond" w:hAnsi="Garamond" w:cs="Arial"/>
          <w:sz w:val="22"/>
          <w:szCs w:val="22"/>
          <w:lang w:val="en-US" w:eastAsia="en-US"/>
        </w:rPr>
        <w:t>, SD</w:t>
      </w:r>
      <w:r w:rsidR="00FF461E" w:rsidRPr="00F95588">
        <w:rPr>
          <w:rFonts w:ascii="Garamond" w:hAnsi="Garamond" w:cs="Arial"/>
          <w:sz w:val="22"/>
          <w:szCs w:val="22"/>
          <w:lang w:val="en-US" w:eastAsia="en-US"/>
        </w:rPr>
        <w:t xml:space="preserve"> or</w:t>
      </w:r>
      <w:r w:rsidR="00E970A4" w:rsidRPr="00F95588">
        <w:rPr>
          <w:rFonts w:ascii="Garamond" w:hAnsi="Garamond" w:cs="Arial"/>
          <w:sz w:val="22"/>
          <w:szCs w:val="22"/>
          <w:lang w:val="en-US" w:eastAsia="en-US"/>
        </w:rPr>
        <w:t xml:space="preserve"> MK)</w:t>
      </w:r>
      <w:r w:rsidR="00205AD2">
        <w:rPr>
          <w:rFonts w:ascii="Garamond" w:hAnsi="Garamond" w:cs="Arial"/>
          <w:sz w:val="22"/>
          <w:szCs w:val="22"/>
          <w:lang w:val="en-US" w:eastAsia="en-US"/>
        </w:rPr>
        <w:t xml:space="preserve">.  We used </w:t>
      </w:r>
      <w:r w:rsidR="0091079E" w:rsidRPr="00F95588">
        <w:rPr>
          <w:rFonts w:ascii="Garamond" w:hAnsi="Garamond" w:cs="Arial"/>
          <w:sz w:val="22"/>
          <w:szCs w:val="22"/>
        </w:rPr>
        <w:t xml:space="preserve">the Cochrane </w:t>
      </w:r>
      <w:r w:rsidR="00FF461E" w:rsidRPr="00F95588">
        <w:rPr>
          <w:rFonts w:ascii="Garamond" w:hAnsi="Garamond" w:cs="Arial"/>
          <w:sz w:val="22"/>
          <w:szCs w:val="22"/>
        </w:rPr>
        <w:t>R</w:t>
      </w:r>
      <w:r w:rsidR="0091079E" w:rsidRPr="00F95588">
        <w:rPr>
          <w:rFonts w:ascii="Garamond" w:hAnsi="Garamond" w:cs="Arial"/>
          <w:sz w:val="22"/>
          <w:szCs w:val="22"/>
        </w:rPr>
        <w:t xml:space="preserve">isk of </w:t>
      </w:r>
      <w:r w:rsidR="00FF461E" w:rsidRPr="00F95588">
        <w:rPr>
          <w:rFonts w:ascii="Garamond" w:hAnsi="Garamond" w:cs="Arial"/>
          <w:sz w:val="22"/>
          <w:szCs w:val="22"/>
        </w:rPr>
        <w:t>B</w:t>
      </w:r>
      <w:r w:rsidR="0091079E" w:rsidRPr="00F95588">
        <w:rPr>
          <w:rFonts w:ascii="Garamond" w:hAnsi="Garamond" w:cs="Arial"/>
          <w:sz w:val="22"/>
          <w:szCs w:val="22"/>
        </w:rPr>
        <w:t>ias</w:t>
      </w:r>
      <w:r w:rsidR="00205AD2">
        <w:rPr>
          <w:rFonts w:ascii="Garamond" w:hAnsi="Garamond" w:cs="Arial"/>
          <w:sz w:val="22"/>
          <w:szCs w:val="22"/>
        </w:rPr>
        <w:t xml:space="preserve"> (ROB)</w:t>
      </w:r>
      <w:r w:rsidR="0091079E" w:rsidRPr="00F95588">
        <w:rPr>
          <w:rFonts w:ascii="Garamond" w:hAnsi="Garamond" w:cs="Arial"/>
          <w:sz w:val="22"/>
          <w:szCs w:val="22"/>
        </w:rPr>
        <w:t xml:space="preserve"> tool</w:t>
      </w:r>
      <w:r w:rsidR="00205AD2">
        <w:rPr>
          <w:rFonts w:ascii="Garamond" w:hAnsi="Garamond" w:cs="Arial"/>
          <w:sz w:val="22"/>
          <w:szCs w:val="22"/>
        </w:rPr>
        <w:t xml:space="preserve"> to assess RCTs,</w:t>
      </w:r>
      <w:r w:rsidR="000408CC" w:rsidRPr="00F95588">
        <w:rPr>
          <w:rFonts w:ascii="Garamond" w:hAnsi="Garamond" w:cs="Arial"/>
          <w:sz w:val="22"/>
          <w:szCs w:val="22"/>
        </w:rPr>
        <w:fldChar w:fldCharType="begin"/>
      </w:r>
      <w:r w:rsidR="007542F0">
        <w:rPr>
          <w:rFonts w:ascii="Garamond" w:hAnsi="Garamond" w:cs="Arial"/>
          <w:sz w:val="22"/>
          <w:szCs w:val="22"/>
        </w:rPr>
        <w:instrText xml:space="preserve"> ADDIN ZOTERO_ITEM CSL_CITATION {"citationID":"2le0o86io4","properties":{"formattedCitation":"(9)","plainCitation":"(9)"},"citationItems":[{"id":303,"uris":["http://zotero.org/users/local/rNdLYwBI/items/XB3Z6PNV"],"uri":["http://zotero.org/users/local/rNdLYwBI/items/XB3Z6PNV"],"itemData":{"id":303,"type":"article-journal","title":"Cochrane Risk of bias tool  http://handbook.cochrane.org/chapter_8/table_8_5_a_the_cochrane_collaborations_tool_for_assessing.htm"}}],"schema":"https://github.com/citation-style-language/schema/raw/master/csl-citation.json"} </w:instrText>
      </w:r>
      <w:r w:rsidR="000408CC" w:rsidRPr="00F95588">
        <w:rPr>
          <w:rFonts w:ascii="Garamond" w:hAnsi="Garamond" w:cs="Arial"/>
          <w:sz w:val="22"/>
          <w:szCs w:val="22"/>
        </w:rPr>
        <w:fldChar w:fldCharType="separate"/>
      </w:r>
      <w:r w:rsidR="007542F0">
        <w:rPr>
          <w:rFonts w:ascii="Garamond" w:hAnsi="Garamond"/>
          <w:sz w:val="22"/>
          <w:szCs w:val="22"/>
        </w:rPr>
        <w:t>(9)</w:t>
      </w:r>
      <w:r w:rsidR="000408CC" w:rsidRPr="00F95588">
        <w:rPr>
          <w:rFonts w:ascii="Garamond" w:hAnsi="Garamond" w:cs="Arial"/>
          <w:sz w:val="22"/>
          <w:szCs w:val="22"/>
        </w:rPr>
        <w:fldChar w:fldCharType="end"/>
      </w:r>
      <w:r w:rsidR="00021A55" w:rsidRPr="00F95588">
        <w:rPr>
          <w:rFonts w:ascii="Garamond" w:hAnsi="Garamond" w:cs="Arial"/>
          <w:sz w:val="22"/>
          <w:szCs w:val="22"/>
          <w:lang w:val="en-US" w:eastAsia="en-US"/>
        </w:rPr>
        <w:t xml:space="preserve"> </w:t>
      </w:r>
      <w:r w:rsidR="00070B6C" w:rsidRPr="00F95588">
        <w:rPr>
          <w:rFonts w:ascii="Garamond" w:hAnsi="Garamond" w:cs="Arial"/>
          <w:sz w:val="22"/>
          <w:szCs w:val="22"/>
          <w:lang w:val="en-US" w:eastAsia="en-US"/>
        </w:rPr>
        <w:t>the Critical Appraisal Skills Programme (CASP) Economic Evaluation Checklist for health economic studies</w:t>
      </w:r>
      <w:r w:rsidR="00205AD2">
        <w:rPr>
          <w:rFonts w:ascii="Garamond" w:hAnsi="Garamond" w:cs="Arial"/>
          <w:sz w:val="22"/>
          <w:szCs w:val="22"/>
          <w:lang w:val="en-US" w:eastAsia="en-US"/>
        </w:rPr>
        <w:t>,</w:t>
      </w:r>
      <w:r w:rsidR="000408CC" w:rsidRPr="00F95588">
        <w:rPr>
          <w:rFonts w:ascii="Garamond" w:hAnsi="Garamond" w:cs="Arial"/>
          <w:sz w:val="22"/>
          <w:szCs w:val="22"/>
          <w:lang w:val="en-US" w:eastAsia="en-US"/>
        </w:rPr>
        <w:fldChar w:fldCharType="begin"/>
      </w:r>
      <w:r w:rsidR="007542F0">
        <w:rPr>
          <w:rFonts w:ascii="Garamond" w:hAnsi="Garamond" w:cs="Arial"/>
          <w:sz w:val="22"/>
          <w:szCs w:val="22"/>
          <w:lang w:val="en-US" w:eastAsia="en-US"/>
        </w:rPr>
        <w:instrText xml:space="preserve"> ADDIN ZOTERO_ITEM CSL_CITATION {"citationID":"4fb1cikfr","properties":{"formattedCitation":"(10)","plainCitation":"(10)"},"citationItems":[{"id":293,"uris":["http://zotero.org/users/local/rNdLYwBI/items/QPZ69VC2"],"uri":["http://zotero.org/users/local/rNdLYwBI/items/QPZ69VC2"],"itemData":{"id":293,"type":"article-journal","title":"CASP checklist for Economic evaluations http://media.wix.com/ugd/dded87_3b2bd5743feb4b1aaac6ebdd68771d3f.pdf Last accessed on 3rd September 2015"}}],"schema":"https://github.com/citation-style-language/schema/raw/master/csl-citation.json"} </w:instrText>
      </w:r>
      <w:r w:rsidR="000408CC" w:rsidRPr="00F95588">
        <w:rPr>
          <w:rFonts w:ascii="Garamond" w:hAnsi="Garamond" w:cs="Arial"/>
          <w:sz w:val="22"/>
          <w:szCs w:val="22"/>
          <w:lang w:val="en-US" w:eastAsia="en-US"/>
        </w:rPr>
        <w:fldChar w:fldCharType="separate"/>
      </w:r>
      <w:r w:rsidR="007542F0">
        <w:rPr>
          <w:rFonts w:ascii="Garamond" w:hAnsi="Garamond"/>
          <w:sz w:val="22"/>
          <w:szCs w:val="22"/>
        </w:rPr>
        <w:t>(10)</w:t>
      </w:r>
      <w:r w:rsidR="000408CC" w:rsidRPr="00F95588">
        <w:rPr>
          <w:rFonts w:ascii="Garamond" w:hAnsi="Garamond" w:cs="Arial"/>
          <w:sz w:val="22"/>
          <w:szCs w:val="22"/>
          <w:lang w:val="en-US" w:eastAsia="en-US"/>
        </w:rPr>
        <w:fldChar w:fldCharType="end"/>
      </w:r>
      <w:r w:rsidR="00467204" w:rsidRPr="00F95588">
        <w:rPr>
          <w:rFonts w:ascii="Garamond" w:hAnsi="Garamond" w:cs="Arial"/>
          <w:sz w:val="22"/>
          <w:szCs w:val="22"/>
          <w:lang w:val="en-US" w:eastAsia="en-US"/>
        </w:rPr>
        <w:t xml:space="preserve"> </w:t>
      </w:r>
      <w:r w:rsidR="00205AD2">
        <w:rPr>
          <w:rFonts w:ascii="Garamond" w:hAnsi="Garamond" w:cs="Arial"/>
          <w:sz w:val="22"/>
          <w:szCs w:val="22"/>
          <w:lang w:val="en-US"/>
        </w:rPr>
        <w:t>and</w:t>
      </w:r>
      <w:r w:rsidR="00021A55" w:rsidRPr="00F95588">
        <w:rPr>
          <w:rFonts w:ascii="Garamond" w:hAnsi="Garamond" w:cs="Arial"/>
          <w:sz w:val="22"/>
          <w:szCs w:val="22"/>
          <w:lang w:val="en-US"/>
        </w:rPr>
        <w:t xml:space="preserve"> the </w:t>
      </w:r>
      <w:r w:rsidR="00021A55" w:rsidRPr="00F95588">
        <w:rPr>
          <w:rFonts w:ascii="Garamond" w:hAnsi="Garamond" w:cs="Arial"/>
          <w:sz w:val="22"/>
          <w:szCs w:val="22"/>
        </w:rPr>
        <w:t xml:space="preserve">National Institute for Health and Clinical Excellence (NICE) </w:t>
      </w:r>
      <w:r w:rsidR="00205AD2" w:rsidRPr="00F95588">
        <w:rPr>
          <w:rFonts w:ascii="Garamond" w:hAnsi="Garamond" w:cs="Arial"/>
          <w:sz w:val="22"/>
          <w:szCs w:val="22"/>
        </w:rPr>
        <w:t xml:space="preserve">quality assessment tool </w:t>
      </w:r>
      <w:r w:rsidR="00021A55" w:rsidRPr="00F95588">
        <w:rPr>
          <w:rFonts w:ascii="Garamond" w:hAnsi="Garamond" w:cs="Arial"/>
          <w:sz w:val="22"/>
          <w:szCs w:val="22"/>
        </w:rPr>
        <w:t>to critically appraise case series</w:t>
      </w:r>
      <w:r w:rsidR="00021A55" w:rsidRPr="00F95588">
        <w:rPr>
          <w:rFonts w:ascii="Garamond" w:hAnsi="Garamond" w:cs="Arial"/>
          <w:sz w:val="22"/>
          <w:szCs w:val="22"/>
          <w:lang w:val="en-US"/>
        </w:rPr>
        <w:t>.</w:t>
      </w:r>
      <w:r w:rsidR="000408CC" w:rsidRPr="00F95588">
        <w:rPr>
          <w:rFonts w:ascii="Garamond" w:hAnsi="Garamond" w:cs="Arial"/>
          <w:sz w:val="22"/>
          <w:szCs w:val="22"/>
          <w:lang w:val="en-US"/>
        </w:rPr>
        <w:fldChar w:fldCharType="begin"/>
      </w:r>
      <w:r w:rsidR="007542F0">
        <w:rPr>
          <w:rFonts w:ascii="Garamond" w:hAnsi="Garamond" w:cs="Arial"/>
          <w:sz w:val="22"/>
          <w:szCs w:val="22"/>
          <w:lang w:val="en-US"/>
        </w:rPr>
        <w:instrText xml:space="preserve"> ADDIN ZOTERO_ITEM CSL_CITATION {"citationID":"21m94hjjvf","properties":{"formattedCitation":"(11)","plainCitation":"(11)"},"citationItems":[{"id":304,"uris":["http://zotero.org/users/local/rNdLYwBI/items/NKWS9DQ6"],"uri":["http://zotero.org/users/local/rNdLYwBI/items/NKWS9DQ6"],"itemData":{"id":304,"type":"article-journal","title":"NICE Case Series Risk of Bias tool https://www.nice.org.uk/guidance/cg3/resources/appendix-4-quality-of-case-series-form2"}}],"schema":"https://github.com/citation-style-language/schema/raw/master/csl-citation.json"} </w:instrText>
      </w:r>
      <w:r w:rsidR="000408CC" w:rsidRPr="00F95588">
        <w:rPr>
          <w:rFonts w:ascii="Garamond" w:hAnsi="Garamond" w:cs="Arial"/>
          <w:sz w:val="22"/>
          <w:szCs w:val="22"/>
          <w:lang w:val="en-US"/>
        </w:rPr>
        <w:fldChar w:fldCharType="separate"/>
      </w:r>
      <w:r w:rsidR="007542F0">
        <w:rPr>
          <w:rFonts w:ascii="Garamond" w:hAnsi="Garamond"/>
          <w:sz w:val="22"/>
          <w:szCs w:val="22"/>
        </w:rPr>
        <w:t>(11)</w:t>
      </w:r>
      <w:r w:rsidR="000408CC" w:rsidRPr="00F95588">
        <w:rPr>
          <w:rFonts w:ascii="Garamond" w:hAnsi="Garamond" w:cs="Arial"/>
          <w:sz w:val="22"/>
          <w:szCs w:val="22"/>
          <w:lang w:val="en-US"/>
        </w:rPr>
        <w:fldChar w:fldCharType="end"/>
      </w:r>
      <w:r w:rsidR="000408CC" w:rsidRPr="00F95588">
        <w:rPr>
          <w:rFonts w:ascii="Garamond" w:hAnsi="Garamond" w:cs="Arial"/>
          <w:sz w:val="22"/>
          <w:szCs w:val="22"/>
          <w:lang w:val="en-US"/>
        </w:rPr>
        <w:t xml:space="preserve"> </w:t>
      </w:r>
      <w:r w:rsidRPr="00F95588">
        <w:rPr>
          <w:rFonts w:ascii="Garamond" w:hAnsi="Garamond" w:cs="Arial"/>
          <w:sz w:val="22"/>
          <w:szCs w:val="22"/>
          <w:lang w:val="en-US" w:eastAsia="en-US"/>
        </w:rPr>
        <w:t>Any discrepancies w</w:t>
      </w:r>
      <w:r w:rsidR="00E970A4" w:rsidRPr="00F95588">
        <w:rPr>
          <w:rFonts w:ascii="Garamond" w:hAnsi="Garamond" w:cs="Arial"/>
          <w:sz w:val="22"/>
          <w:szCs w:val="22"/>
          <w:lang w:val="en-US" w:eastAsia="en-US"/>
        </w:rPr>
        <w:t>ere</w:t>
      </w:r>
      <w:r w:rsidRPr="00F95588">
        <w:rPr>
          <w:rFonts w:ascii="Garamond" w:hAnsi="Garamond" w:cs="Arial"/>
          <w:sz w:val="22"/>
          <w:szCs w:val="22"/>
          <w:lang w:val="en-US" w:eastAsia="en-US"/>
        </w:rPr>
        <w:t xml:space="preserve"> resolved by discussion or</w:t>
      </w:r>
      <w:r w:rsidR="00205AD2">
        <w:rPr>
          <w:rFonts w:ascii="Garamond" w:hAnsi="Garamond" w:cs="Arial"/>
          <w:sz w:val="22"/>
          <w:szCs w:val="22"/>
          <w:lang w:val="en-US" w:eastAsia="en-US"/>
        </w:rPr>
        <w:t xml:space="preserve"> arbitration by a </w:t>
      </w:r>
      <w:r w:rsidRPr="00F95588">
        <w:rPr>
          <w:rFonts w:ascii="Garamond" w:hAnsi="Garamond" w:cs="Arial"/>
          <w:sz w:val="22"/>
          <w:szCs w:val="22"/>
          <w:lang w:val="en-US" w:eastAsia="en-US"/>
        </w:rPr>
        <w:t>third reviewer</w:t>
      </w:r>
      <w:r w:rsidR="00FF461E" w:rsidRPr="00F95588">
        <w:rPr>
          <w:rFonts w:ascii="Garamond" w:hAnsi="Garamond" w:cs="Arial"/>
          <w:sz w:val="22"/>
          <w:szCs w:val="22"/>
          <w:lang w:val="en-US" w:eastAsia="en-US"/>
        </w:rPr>
        <w:t xml:space="preserve"> (AS</w:t>
      </w:r>
      <w:r w:rsidR="00E970A4" w:rsidRPr="00F95588">
        <w:rPr>
          <w:rFonts w:ascii="Garamond" w:hAnsi="Garamond" w:cs="Arial"/>
          <w:sz w:val="22"/>
          <w:szCs w:val="22"/>
          <w:lang w:val="en-US" w:eastAsia="en-US"/>
        </w:rPr>
        <w:t>)</w:t>
      </w:r>
      <w:r w:rsidR="00FF461E" w:rsidRPr="00F95588">
        <w:rPr>
          <w:rFonts w:ascii="Garamond" w:hAnsi="Garamond" w:cs="Arial"/>
          <w:sz w:val="22"/>
          <w:szCs w:val="22"/>
          <w:lang w:val="en-US" w:eastAsia="en-US"/>
        </w:rPr>
        <w:t>.</w:t>
      </w:r>
    </w:p>
    <w:p w14:paraId="012A335F" w14:textId="77777777" w:rsidR="00DA531E" w:rsidRPr="00F95588" w:rsidRDefault="00DA531E" w:rsidP="00E667BD">
      <w:pPr>
        <w:autoSpaceDE w:val="0"/>
        <w:autoSpaceDN w:val="0"/>
        <w:adjustRightInd w:val="0"/>
        <w:spacing w:line="480" w:lineRule="auto"/>
        <w:jc w:val="both"/>
        <w:rPr>
          <w:rFonts w:ascii="Garamond" w:hAnsi="Garamond" w:cs="Arial"/>
          <w:b/>
          <w:bCs/>
          <w:sz w:val="22"/>
          <w:szCs w:val="22"/>
        </w:rPr>
      </w:pPr>
    </w:p>
    <w:p w14:paraId="644C8D8B" w14:textId="77777777" w:rsidR="0059056C" w:rsidRPr="00F95588" w:rsidRDefault="00032A66" w:rsidP="00E667BD">
      <w:pPr>
        <w:autoSpaceDE w:val="0"/>
        <w:autoSpaceDN w:val="0"/>
        <w:adjustRightInd w:val="0"/>
        <w:spacing w:line="480" w:lineRule="auto"/>
        <w:jc w:val="both"/>
        <w:rPr>
          <w:rFonts w:ascii="Garamond" w:hAnsi="Garamond" w:cs="Arial"/>
          <w:b/>
          <w:bCs/>
          <w:sz w:val="22"/>
          <w:szCs w:val="22"/>
        </w:rPr>
      </w:pPr>
      <w:r w:rsidRPr="00F95588">
        <w:rPr>
          <w:rFonts w:ascii="Garamond" w:hAnsi="Garamond" w:cs="Arial"/>
          <w:b/>
          <w:bCs/>
          <w:sz w:val="22"/>
          <w:szCs w:val="22"/>
        </w:rPr>
        <w:t>Data extraction, a</w:t>
      </w:r>
      <w:r w:rsidR="0059056C" w:rsidRPr="00F95588">
        <w:rPr>
          <w:rFonts w:ascii="Garamond" w:hAnsi="Garamond" w:cs="Arial"/>
          <w:b/>
          <w:bCs/>
          <w:sz w:val="22"/>
          <w:szCs w:val="22"/>
        </w:rPr>
        <w:t>nalysis</w:t>
      </w:r>
      <w:r w:rsidRPr="00F95588">
        <w:rPr>
          <w:rFonts w:ascii="Garamond" w:hAnsi="Garamond" w:cs="Arial"/>
          <w:b/>
          <w:bCs/>
          <w:sz w:val="22"/>
          <w:szCs w:val="22"/>
        </w:rPr>
        <w:t xml:space="preserve"> and synthesis</w:t>
      </w:r>
    </w:p>
    <w:p w14:paraId="4F98A965" w14:textId="132D4D5C" w:rsidR="00FF461E" w:rsidRPr="00F95588" w:rsidRDefault="0020087A" w:rsidP="009326C2">
      <w:pPr>
        <w:spacing w:line="480" w:lineRule="auto"/>
        <w:jc w:val="both"/>
        <w:rPr>
          <w:rFonts w:ascii="Garamond" w:hAnsi="Garamond" w:cs="Arial"/>
          <w:b/>
          <w:sz w:val="22"/>
          <w:szCs w:val="22"/>
          <w:lang w:val="en-US" w:eastAsia="en-US"/>
        </w:rPr>
      </w:pPr>
      <w:r w:rsidRPr="00F95588">
        <w:rPr>
          <w:rFonts w:ascii="Garamond" w:hAnsi="Garamond" w:cs="Arial"/>
          <w:sz w:val="22"/>
          <w:szCs w:val="22"/>
          <w:lang w:val="en-US" w:eastAsia="en-US"/>
        </w:rPr>
        <w:t>Data w</w:t>
      </w:r>
      <w:r w:rsidR="00FF461E" w:rsidRPr="00F95588">
        <w:rPr>
          <w:rFonts w:ascii="Garamond" w:hAnsi="Garamond" w:cs="Arial"/>
          <w:sz w:val="22"/>
          <w:szCs w:val="22"/>
          <w:lang w:val="en-US" w:eastAsia="en-US"/>
        </w:rPr>
        <w:t>ere</w:t>
      </w:r>
      <w:r w:rsidRPr="00F95588">
        <w:rPr>
          <w:rFonts w:ascii="Garamond" w:hAnsi="Garamond" w:cs="Arial"/>
          <w:sz w:val="22"/>
          <w:szCs w:val="22"/>
          <w:lang w:val="en-US" w:eastAsia="en-US"/>
        </w:rPr>
        <w:t xml:space="preserve"> independently extracted onto a customized data extraction sheet </w:t>
      </w:r>
      <w:r w:rsidR="009326C2" w:rsidRPr="00F95588">
        <w:rPr>
          <w:rFonts w:ascii="Garamond" w:hAnsi="Garamond" w:cs="Arial"/>
          <w:sz w:val="22"/>
          <w:szCs w:val="22"/>
          <w:lang w:val="en-US" w:eastAsia="en-US"/>
        </w:rPr>
        <w:t>in Distiller</w:t>
      </w:r>
      <w:r w:rsidR="00FF461E" w:rsidRPr="00F95588">
        <w:rPr>
          <w:rFonts w:ascii="Garamond" w:hAnsi="Garamond" w:cs="Arial"/>
          <w:sz w:val="22"/>
          <w:szCs w:val="22"/>
          <w:lang w:val="en-US" w:eastAsia="en-US"/>
        </w:rPr>
        <w:t>SR</w:t>
      </w:r>
      <w:r w:rsidR="009326C2" w:rsidRPr="00F95588">
        <w:rPr>
          <w:rFonts w:ascii="Garamond" w:hAnsi="Garamond" w:cs="Arial"/>
          <w:sz w:val="22"/>
          <w:szCs w:val="22"/>
          <w:lang w:val="en-US" w:eastAsia="en-US"/>
        </w:rPr>
        <w:t xml:space="preserve"> </w:t>
      </w:r>
      <w:r w:rsidRPr="00F95588">
        <w:rPr>
          <w:rFonts w:ascii="Garamond" w:hAnsi="Garamond" w:cs="Arial"/>
          <w:sz w:val="22"/>
          <w:szCs w:val="22"/>
          <w:lang w:val="en-US" w:eastAsia="en-US"/>
        </w:rPr>
        <w:t>by two reviewers</w:t>
      </w:r>
      <w:r w:rsidR="00FF461E" w:rsidRPr="00F95588">
        <w:rPr>
          <w:rFonts w:ascii="Garamond" w:hAnsi="Garamond" w:cs="Arial"/>
          <w:sz w:val="22"/>
          <w:szCs w:val="22"/>
          <w:lang w:val="en-US" w:eastAsia="en-US"/>
        </w:rPr>
        <w:t xml:space="preserve"> </w:t>
      </w:r>
      <w:r w:rsidR="00E970A4" w:rsidRPr="00F95588">
        <w:rPr>
          <w:rFonts w:ascii="Garamond" w:hAnsi="Garamond" w:cs="Arial"/>
          <w:sz w:val="22"/>
          <w:szCs w:val="22"/>
          <w:lang w:val="en-US" w:eastAsia="en-US"/>
        </w:rPr>
        <w:t>(FA,</w:t>
      </w:r>
      <w:r w:rsidR="00FF461E" w:rsidRPr="00F95588">
        <w:rPr>
          <w:rFonts w:ascii="Garamond" w:hAnsi="Garamond" w:cs="Arial"/>
          <w:sz w:val="22"/>
          <w:szCs w:val="22"/>
          <w:lang w:val="en-US" w:eastAsia="en-US"/>
        </w:rPr>
        <w:t xml:space="preserve"> </w:t>
      </w:r>
      <w:r w:rsidR="00E970A4" w:rsidRPr="00F95588">
        <w:rPr>
          <w:rFonts w:ascii="Garamond" w:hAnsi="Garamond" w:cs="Arial"/>
          <w:sz w:val="22"/>
          <w:szCs w:val="22"/>
          <w:lang w:val="en-US" w:eastAsia="en-US"/>
        </w:rPr>
        <w:t>AK,</w:t>
      </w:r>
      <w:r w:rsidR="00FC0A22" w:rsidRPr="00F95588">
        <w:rPr>
          <w:rFonts w:ascii="Garamond" w:hAnsi="Garamond" w:cs="Arial"/>
          <w:sz w:val="22"/>
          <w:szCs w:val="22"/>
          <w:lang w:val="en-US" w:eastAsia="en-US"/>
        </w:rPr>
        <w:t xml:space="preserve"> HZ,</w:t>
      </w:r>
      <w:r w:rsidR="00FF461E" w:rsidRPr="00F95588">
        <w:rPr>
          <w:rFonts w:ascii="Garamond" w:hAnsi="Garamond" w:cs="Arial"/>
          <w:sz w:val="22"/>
          <w:szCs w:val="22"/>
          <w:lang w:val="en-US" w:eastAsia="en-US"/>
        </w:rPr>
        <w:t xml:space="preserve"> DD or </w:t>
      </w:r>
      <w:r w:rsidR="00E970A4" w:rsidRPr="00F95588">
        <w:rPr>
          <w:rFonts w:ascii="Garamond" w:hAnsi="Garamond" w:cs="Arial"/>
          <w:sz w:val="22"/>
          <w:szCs w:val="22"/>
          <w:lang w:val="en-US" w:eastAsia="en-US"/>
        </w:rPr>
        <w:t>SD)</w:t>
      </w:r>
      <w:r w:rsidRPr="00F95588">
        <w:rPr>
          <w:rFonts w:ascii="Garamond" w:hAnsi="Garamond" w:cs="Arial"/>
          <w:sz w:val="22"/>
          <w:szCs w:val="22"/>
          <w:lang w:val="en-US" w:eastAsia="en-US"/>
        </w:rPr>
        <w:t xml:space="preserve"> and any discrepancies w</w:t>
      </w:r>
      <w:r w:rsidR="009A6FA6" w:rsidRPr="00F95588">
        <w:rPr>
          <w:rFonts w:ascii="Garamond" w:hAnsi="Garamond" w:cs="Arial"/>
          <w:sz w:val="22"/>
          <w:szCs w:val="22"/>
          <w:lang w:val="en-US" w:eastAsia="en-US"/>
        </w:rPr>
        <w:t>ere</w:t>
      </w:r>
      <w:r w:rsidRPr="00F95588">
        <w:rPr>
          <w:rFonts w:ascii="Garamond" w:hAnsi="Garamond" w:cs="Arial"/>
          <w:sz w:val="22"/>
          <w:szCs w:val="22"/>
          <w:lang w:val="en-US" w:eastAsia="en-US"/>
        </w:rPr>
        <w:t xml:space="preserve"> resolved by discussion or </w:t>
      </w:r>
      <w:r w:rsidR="00FF461E" w:rsidRPr="00F95588">
        <w:rPr>
          <w:rFonts w:ascii="Garamond" w:hAnsi="Garamond" w:cs="Arial"/>
          <w:sz w:val="22"/>
          <w:szCs w:val="22"/>
          <w:lang w:val="en-US" w:eastAsia="en-US"/>
        </w:rPr>
        <w:t xml:space="preserve">arbitration by a third reviewer </w:t>
      </w:r>
      <w:r w:rsidR="009A6FA6" w:rsidRPr="00F95588">
        <w:rPr>
          <w:rFonts w:ascii="Garamond" w:hAnsi="Garamond" w:cs="Arial"/>
          <w:sz w:val="22"/>
          <w:szCs w:val="22"/>
          <w:lang w:val="en-US" w:eastAsia="en-US"/>
        </w:rPr>
        <w:t>(</w:t>
      </w:r>
      <w:r w:rsidR="00FF461E" w:rsidRPr="00F95588">
        <w:rPr>
          <w:rFonts w:ascii="Garamond" w:hAnsi="Garamond" w:cs="Arial"/>
          <w:sz w:val="22"/>
          <w:szCs w:val="22"/>
          <w:lang w:val="en-US" w:eastAsia="en-US"/>
        </w:rPr>
        <w:t>AS</w:t>
      </w:r>
      <w:r w:rsidR="009A6FA6" w:rsidRPr="00F95588">
        <w:rPr>
          <w:rFonts w:ascii="Garamond" w:hAnsi="Garamond" w:cs="Arial"/>
          <w:sz w:val="22"/>
          <w:szCs w:val="22"/>
          <w:lang w:val="en-US" w:eastAsia="en-US"/>
        </w:rPr>
        <w:t>)</w:t>
      </w:r>
      <w:r w:rsidR="00FF461E" w:rsidRPr="00F95588">
        <w:rPr>
          <w:rFonts w:ascii="Garamond" w:hAnsi="Garamond" w:cs="Arial"/>
          <w:sz w:val="22"/>
          <w:szCs w:val="22"/>
          <w:lang w:val="en-US" w:eastAsia="en-US"/>
        </w:rPr>
        <w:t>.</w:t>
      </w:r>
      <w:r w:rsidRPr="00F95588">
        <w:rPr>
          <w:rFonts w:ascii="Garamond" w:hAnsi="Garamond" w:cs="Arial"/>
          <w:sz w:val="22"/>
          <w:szCs w:val="22"/>
          <w:lang w:val="en-US" w:eastAsia="en-US"/>
        </w:rPr>
        <w:t xml:space="preserve"> </w:t>
      </w:r>
      <w:r w:rsidR="006716D8" w:rsidRPr="00F95588">
        <w:rPr>
          <w:rFonts w:ascii="Garamond" w:hAnsi="Garamond" w:cs="Arial"/>
          <w:sz w:val="22"/>
          <w:szCs w:val="22"/>
          <w:lang w:val="en-US" w:eastAsia="en-US"/>
        </w:rPr>
        <w:t xml:space="preserve"> </w:t>
      </w:r>
      <w:r w:rsidRPr="00F95588">
        <w:rPr>
          <w:rFonts w:ascii="Garamond" w:hAnsi="Garamond" w:cs="Arial"/>
          <w:sz w:val="22"/>
          <w:szCs w:val="22"/>
          <w:lang w:val="en-US" w:eastAsia="en-US"/>
        </w:rPr>
        <w:t xml:space="preserve">A descriptive </w:t>
      </w:r>
      <w:r w:rsidR="000E0932" w:rsidRPr="00F95588">
        <w:rPr>
          <w:rFonts w:ascii="Garamond" w:hAnsi="Garamond" w:cs="Arial"/>
          <w:sz w:val="22"/>
          <w:szCs w:val="22"/>
          <w:lang w:val="en-US" w:eastAsia="en-US"/>
        </w:rPr>
        <w:t>report</w:t>
      </w:r>
      <w:r w:rsidRPr="00F95588">
        <w:rPr>
          <w:rFonts w:ascii="Garamond" w:hAnsi="Garamond" w:cs="Arial"/>
          <w:sz w:val="22"/>
          <w:szCs w:val="22"/>
          <w:lang w:val="en-US" w:eastAsia="en-US"/>
        </w:rPr>
        <w:t xml:space="preserve"> with </w:t>
      </w:r>
      <w:r w:rsidR="006151C2" w:rsidRPr="00F95588">
        <w:rPr>
          <w:rFonts w:ascii="Garamond" w:hAnsi="Garamond" w:cs="Arial"/>
          <w:sz w:val="22"/>
          <w:szCs w:val="22"/>
          <w:lang w:val="en-US" w:eastAsia="en-US"/>
        </w:rPr>
        <w:t>summary data</w:t>
      </w:r>
      <w:r w:rsidRPr="00F95588">
        <w:rPr>
          <w:rFonts w:ascii="Garamond" w:hAnsi="Garamond" w:cs="Arial"/>
          <w:sz w:val="22"/>
          <w:szCs w:val="22"/>
          <w:lang w:val="en-US" w:eastAsia="en-US"/>
        </w:rPr>
        <w:t xml:space="preserve"> tables </w:t>
      </w:r>
      <w:r w:rsidR="00FF461E" w:rsidRPr="00F95588">
        <w:rPr>
          <w:rFonts w:ascii="Garamond" w:hAnsi="Garamond" w:cs="Arial"/>
          <w:sz w:val="22"/>
          <w:szCs w:val="22"/>
          <w:lang w:val="en-US" w:eastAsia="en-US"/>
        </w:rPr>
        <w:t>was</w:t>
      </w:r>
      <w:r w:rsidRPr="00F95588">
        <w:rPr>
          <w:rFonts w:ascii="Garamond" w:hAnsi="Garamond" w:cs="Arial"/>
          <w:sz w:val="22"/>
          <w:szCs w:val="22"/>
          <w:lang w:val="en-US" w:eastAsia="en-US"/>
        </w:rPr>
        <w:t xml:space="preserve"> produced to summarize the literature.  </w:t>
      </w:r>
      <w:r w:rsidR="009A6FA6" w:rsidRPr="00F95588">
        <w:rPr>
          <w:rFonts w:ascii="Garamond" w:hAnsi="Garamond" w:cs="Arial"/>
          <w:sz w:val="22"/>
          <w:szCs w:val="22"/>
          <w:lang w:val="en-US" w:eastAsia="en-US"/>
        </w:rPr>
        <w:t>Where</w:t>
      </w:r>
      <w:r w:rsidRPr="00F95588">
        <w:rPr>
          <w:rFonts w:ascii="Garamond" w:hAnsi="Garamond" w:cs="Arial"/>
          <w:sz w:val="22"/>
          <w:szCs w:val="22"/>
          <w:lang w:val="en-US" w:eastAsia="en-US"/>
        </w:rPr>
        <w:t xml:space="preserve"> clinically and statistically appropriate, meta-analys</w:t>
      </w:r>
      <w:r w:rsidR="00070B6C" w:rsidRPr="00F95588">
        <w:rPr>
          <w:rFonts w:ascii="Garamond" w:hAnsi="Garamond" w:cs="Arial"/>
          <w:sz w:val="22"/>
          <w:szCs w:val="22"/>
          <w:lang w:val="en-US" w:eastAsia="en-US"/>
        </w:rPr>
        <w:t>es were</w:t>
      </w:r>
      <w:r w:rsidR="00FF461E" w:rsidRPr="00F95588">
        <w:rPr>
          <w:rFonts w:ascii="Garamond" w:hAnsi="Garamond" w:cs="Arial"/>
          <w:sz w:val="22"/>
          <w:szCs w:val="22"/>
          <w:lang w:val="en-US" w:eastAsia="en-US"/>
        </w:rPr>
        <w:t xml:space="preserve"> undertaken using random</w:t>
      </w:r>
      <w:r w:rsidR="00070B6C" w:rsidRPr="00F95588">
        <w:rPr>
          <w:rFonts w:ascii="Garamond" w:hAnsi="Garamond" w:cs="Arial"/>
          <w:sz w:val="22"/>
          <w:szCs w:val="22"/>
          <w:lang w:val="en-US" w:eastAsia="en-US"/>
        </w:rPr>
        <w:t>-</w:t>
      </w:r>
      <w:r w:rsidRPr="00F95588">
        <w:rPr>
          <w:rFonts w:ascii="Garamond" w:hAnsi="Garamond" w:cs="Arial"/>
          <w:sz w:val="22"/>
          <w:szCs w:val="22"/>
          <w:lang w:val="en-US" w:eastAsia="en-US"/>
        </w:rPr>
        <w:t>effects modeling</w:t>
      </w:r>
      <w:r w:rsidR="00070B6C" w:rsidRPr="00F95588">
        <w:rPr>
          <w:rFonts w:ascii="Garamond" w:hAnsi="Garamond" w:cs="Arial"/>
          <w:sz w:val="22"/>
          <w:szCs w:val="22"/>
          <w:lang w:val="en-US" w:eastAsia="en-US"/>
        </w:rPr>
        <w:t>.</w:t>
      </w:r>
      <w:r w:rsidR="006C42B1" w:rsidRPr="00F95588">
        <w:rPr>
          <w:rFonts w:ascii="Garamond" w:hAnsi="Garamond" w:cs="Arial"/>
          <w:sz w:val="22"/>
          <w:szCs w:val="22"/>
          <w:lang w:val="en-US" w:eastAsia="en-US"/>
        </w:rPr>
        <w:fldChar w:fldCharType="begin"/>
      </w:r>
      <w:r w:rsidR="007542F0">
        <w:rPr>
          <w:rFonts w:ascii="Garamond" w:hAnsi="Garamond" w:cs="Arial"/>
          <w:sz w:val="22"/>
          <w:szCs w:val="22"/>
          <w:lang w:val="en-US" w:eastAsia="en-US"/>
        </w:rPr>
        <w:instrText xml:space="preserve"> ADDIN ZOTERO_ITEM CSL_CITATION {"citationID":"nmm92c5sb","properties":{"formattedCitation":"(12)","plainCitation":"(12)"},"citationItems":[{"id":294,"uris":["http://zotero.org/users/local/rNdLYwBI/items/2IDMFW57"],"uri":["http://zotero.org/users/local/rNdLYwBI/items/2IDMFW57"],"itemData":{"id":294,"type":"article-journal","title":"Cochrane Handbook for Systematic Reviews of Interventions. Version 5.0.2 (Chapter 11, Section 11)","author":[{"family":"Higgins JPT, Green S.","given":""}]}}],"schema":"https://github.com/citation-style-language/schema/raw/master/csl-citation.json"} </w:instrText>
      </w:r>
      <w:r w:rsidR="006C42B1" w:rsidRPr="00F95588">
        <w:rPr>
          <w:rFonts w:ascii="Garamond" w:hAnsi="Garamond" w:cs="Arial"/>
          <w:sz w:val="22"/>
          <w:szCs w:val="22"/>
          <w:lang w:val="en-US" w:eastAsia="en-US"/>
        </w:rPr>
        <w:fldChar w:fldCharType="separate"/>
      </w:r>
      <w:r w:rsidR="007542F0">
        <w:rPr>
          <w:rFonts w:ascii="Garamond" w:hAnsi="Garamond"/>
          <w:sz w:val="22"/>
          <w:szCs w:val="22"/>
        </w:rPr>
        <w:t>(12)</w:t>
      </w:r>
      <w:r w:rsidR="006C42B1" w:rsidRPr="00F95588">
        <w:rPr>
          <w:rFonts w:ascii="Garamond" w:hAnsi="Garamond" w:cs="Arial"/>
          <w:sz w:val="22"/>
          <w:szCs w:val="22"/>
          <w:lang w:val="en-US" w:eastAsia="en-US"/>
        </w:rPr>
        <w:fldChar w:fldCharType="end"/>
      </w:r>
      <w:r w:rsidR="00467204" w:rsidRPr="00F95588">
        <w:rPr>
          <w:rStyle w:val="CommentReference"/>
          <w:rFonts w:ascii="Garamond" w:hAnsi="Garamond"/>
          <w:sz w:val="22"/>
          <w:szCs w:val="22"/>
        </w:rPr>
        <w:t xml:space="preserve"> </w:t>
      </w:r>
      <w:r w:rsidR="004C782F" w:rsidRPr="00EF6F08">
        <w:rPr>
          <w:rStyle w:val="CommentReference"/>
          <w:rFonts w:ascii="Garamond" w:hAnsi="Garamond"/>
          <w:sz w:val="22"/>
          <w:szCs w:val="22"/>
        </w:rPr>
        <w:t>Where standardized mean difference (SMD)has been used the scale used is 0.2 represents a small effect size, 0.5 a medium effect size and 0.8 a large effect size. (105)</w:t>
      </w:r>
    </w:p>
    <w:p w14:paraId="77BB8953" w14:textId="630A8DFF" w:rsidR="009326C2" w:rsidRPr="00F95588" w:rsidRDefault="00032A66" w:rsidP="009326C2">
      <w:pPr>
        <w:spacing w:line="480" w:lineRule="auto"/>
        <w:jc w:val="both"/>
        <w:rPr>
          <w:rFonts w:ascii="Garamond" w:hAnsi="Garamond" w:cs="Arial"/>
          <w:b/>
          <w:sz w:val="22"/>
          <w:szCs w:val="22"/>
          <w:lang w:val="en-US" w:eastAsia="en-US"/>
        </w:rPr>
      </w:pPr>
      <w:r w:rsidRPr="00F95588">
        <w:rPr>
          <w:rFonts w:ascii="Garamond" w:hAnsi="Garamond" w:cs="Arial"/>
          <w:b/>
          <w:sz w:val="22"/>
          <w:szCs w:val="22"/>
          <w:lang w:val="en-US" w:eastAsia="en-US"/>
        </w:rPr>
        <w:t xml:space="preserve">Sensitivity </w:t>
      </w:r>
      <w:r w:rsidR="009326C2" w:rsidRPr="00F95588">
        <w:rPr>
          <w:rFonts w:ascii="Garamond" w:hAnsi="Garamond" w:cs="Arial"/>
          <w:b/>
          <w:sz w:val="22"/>
          <w:szCs w:val="22"/>
          <w:lang w:val="en-US" w:eastAsia="en-US"/>
        </w:rPr>
        <w:t xml:space="preserve">and </w:t>
      </w:r>
      <w:r w:rsidRPr="00F95588">
        <w:rPr>
          <w:rFonts w:ascii="Garamond" w:hAnsi="Garamond" w:cs="Arial"/>
          <w:b/>
          <w:sz w:val="22"/>
          <w:szCs w:val="22"/>
          <w:lang w:val="en-US" w:eastAsia="en-US"/>
        </w:rPr>
        <w:t xml:space="preserve">assessment for </w:t>
      </w:r>
      <w:r w:rsidR="009326C2" w:rsidRPr="00F95588">
        <w:rPr>
          <w:rFonts w:ascii="Garamond" w:hAnsi="Garamond" w:cs="Arial"/>
          <w:b/>
          <w:sz w:val="22"/>
          <w:szCs w:val="22"/>
          <w:lang w:val="en-US" w:eastAsia="en-US"/>
        </w:rPr>
        <w:t>publication bias</w:t>
      </w:r>
    </w:p>
    <w:p w14:paraId="687B28DF" w14:textId="7840F8CF" w:rsidR="00032A66" w:rsidRPr="00F95588" w:rsidRDefault="00032A66" w:rsidP="009326C2">
      <w:pPr>
        <w:spacing w:line="480" w:lineRule="auto"/>
        <w:jc w:val="both"/>
        <w:rPr>
          <w:rFonts w:ascii="Garamond" w:hAnsi="Garamond" w:cs="Arial"/>
          <w:sz w:val="22"/>
          <w:szCs w:val="22"/>
          <w:lang w:val="en-US" w:eastAsia="en-US"/>
        </w:rPr>
      </w:pPr>
      <w:r w:rsidRPr="00F95588">
        <w:rPr>
          <w:rFonts w:ascii="Garamond" w:hAnsi="Garamond" w:cs="Arial"/>
          <w:sz w:val="22"/>
          <w:szCs w:val="22"/>
          <w:lang w:val="en-US" w:eastAsia="en-US"/>
        </w:rPr>
        <w:t xml:space="preserve">Sensitivity analyses </w:t>
      </w:r>
      <w:r w:rsidR="00FF461E" w:rsidRPr="00F95588">
        <w:rPr>
          <w:rFonts w:ascii="Garamond" w:hAnsi="Garamond" w:cs="Arial"/>
          <w:sz w:val="22"/>
          <w:szCs w:val="22"/>
          <w:lang w:val="en-US" w:eastAsia="en-US"/>
        </w:rPr>
        <w:t>were</w:t>
      </w:r>
      <w:r w:rsidR="006716D8" w:rsidRPr="00F95588">
        <w:rPr>
          <w:rFonts w:ascii="Garamond" w:hAnsi="Garamond" w:cs="Arial"/>
          <w:sz w:val="22"/>
          <w:szCs w:val="22"/>
          <w:lang w:val="en-US" w:eastAsia="en-US"/>
        </w:rPr>
        <w:t xml:space="preserve">, where possible, </w:t>
      </w:r>
      <w:r w:rsidRPr="00F95588">
        <w:rPr>
          <w:rFonts w:ascii="Garamond" w:hAnsi="Garamond" w:cs="Arial"/>
          <w:sz w:val="22"/>
          <w:szCs w:val="22"/>
          <w:lang w:val="en-US" w:eastAsia="en-US"/>
        </w:rPr>
        <w:t>undertaken by comparing the summary estimates ob</w:t>
      </w:r>
      <w:r w:rsidR="000A1C8C" w:rsidRPr="00F95588">
        <w:rPr>
          <w:rFonts w:ascii="Garamond" w:hAnsi="Garamond" w:cs="Arial"/>
          <w:sz w:val="22"/>
          <w:szCs w:val="22"/>
          <w:lang w:val="en-US" w:eastAsia="en-US"/>
        </w:rPr>
        <w:t>tained by excluding studies jud</w:t>
      </w:r>
      <w:r w:rsidRPr="00F95588">
        <w:rPr>
          <w:rFonts w:ascii="Garamond" w:hAnsi="Garamond" w:cs="Arial"/>
          <w:sz w:val="22"/>
          <w:szCs w:val="22"/>
          <w:lang w:val="en-US" w:eastAsia="en-US"/>
        </w:rPr>
        <w:t xml:space="preserve">ged to be at high </w:t>
      </w:r>
      <w:r w:rsidR="005574C2" w:rsidRPr="00F95588">
        <w:rPr>
          <w:rFonts w:ascii="Garamond" w:hAnsi="Garamond" w:cs="Arial"/>
          <w:sz w:val="22"/>
          <w:szCs w:val="22"/>
          <w:lang w:val="en-US" w:eastAsia="en-US"/>
        </w:rPr>
        <w:t>ROB</w:t>
      </w:r>
      <w:r w:rsidR="006151C2" w:rsidRPr="00F95588">
        <w:rPr>
          <w:rFonts w:ascii="Garamond" w:hAnsi="Garamond" w:cs="Arial"/>
          <w:sz w:val="22"/>
          <w:szCs w:val="22"/>
          <w:lang w:val="en-US" w:eastAsia="en-US"/>
        </w:rPr>
        <w:t xml:space="preserve"> with those judged to be at low or moderate </w:t>
      </w:r>
      <w:r w:rsidR="005574C2" w:rsidRPr="00F95588">
        <w:rPr>
          <w:rFonts w:ascii="Garamond" w:hAnsi="Garamond" w:cs="Arial"/>
          <w:sz w:val="22"/>
          <w:szCs w:val="22"/>
          <w:lang w:val="en-US" w:eastAsia="en-US"/>
        </w:rPr>
        <w:t>ROB</w:t>
      </w:r>
      <w:r w:rsidRPr="00F95588">
        <w:rPr>
          <w:rFonts w:ascii="Garamond" w:hAnsi="Garamond" w:cs="Arial"/>
          <w:sz w:val="22"/>
          <w:szCs w:val="22"/>
          <w:lang w:val="en-US" w:eastAsia="en-US"/>
        </w:rPr>
        <w:t xml:space="preserve">.  </w:t>
      </w:r>
    </w:p>
    <w:p w14:paraId="5B29DB4B" w14:textId="363A2889" w:rsidR="006716D8" w:rsidRPr="00F95588" w:rsidRDefault="006716D8" w:rsidP="006716D8">
      <w:pPr>
        <w:spacing w:line="480" w:lineRule="auto"/>
        <w:jc w:val="both"/>
        <w:rPr>
          <w:rFonts w:ascii="Garamond" w:hAnsi="Garamond" w:cs="Arial"/>
          <w:b/>
          <w:sz w:val="22"/>
          <w:szCs w:val="22"/>
          <w:lang w:val="en-US" w:eastAsia="en-US"/>
        </w:rPr>
      </w:pPr>
      <w:r w:rsidRPr="00F95588">
        <w:rPr>
          <w:rFonts w:ascii="Garamond" w:hAnsi="Garamond" w:cs="Arial"/>
          <w:sz w:val="22"/>
          <w:szCs w:val="22"/>
          <w:lang w:val="en-US" w:eastAsia="en-US"/>
        </w:rPr>
        <w:t>Where possible, publication bias was assessed through the creation of funnel plots,</w:t>
      </w:r>
      <w:r w:rsidRPr="00F95588">
        <w:rPr>
          <w:rFonts w:ascii="Garamond" w:hAnsi="Garamond"/>
          <w:sz w:val="22"/>
          <w:szCs w:val="22"/>
        </w:rPr>
        <w:t xml:space="preserve"> </w:t>
      </w:r>
      <w:r w:rsidRPr="00F95588">
        <w:rPr>
          <w:rFonts w:ascii="Garamond" w:hAnsi="Garamond" w:cs="Arial"/>
          <w:sz w:val="22"/>
          <w:szCs w:val="22"/>
          <w:lang w:val="en-US" w:eastAsia="en-US"/>
        </w:rPr>
        <w:t>and tested by Begg's rank correlation test and Egger's regression test.</w:t>
      </w:r>
      <w:r w:rsidR="006C42B1" w:rsidRPr="00F95588">
        <w:rPr>
          <w:rFonts w:ascii="Garamond" w:hAnsi="Garamond" w:cs="Arial"/>
          <w:sz w:val="22"/>
          <w:szCs w:val="22"/>
          <w:lang w:val="en-US" w:eastAsia="en-US"/>
        </w:rPr>
        <w:fldChar w:fldCharType="begin"/>
      </w:r>
      <w:r w:rsidR="007542F0">
        <w:rPr>
          <w:rFonts w:ascii="Garamond" w:hAnsi="Garamond" w:cs="Arial"/>
          <w:sz w:val="22"/>
          <w:szCs w:val="22"/>
          <w:lang w:val="en-US" w:eastAsia="en-US"/>
        </w:rPr>
        <w:instrText xml:space="preserve"> ADDIN ZOTERO_ITEM CSL_CITATION {"citationID":"2nhag24mr3","properties":{"formattedCitation":"(13,14)","plainCitation":"(13,14)"},"citationItems":[{"id":297,"uris":["http://zotero.org/users/local/rNdLYwBI/items/FBXHBM4D"],"uri":["http://zotero.org/users/local/rNdLYwBI/items/FBXHBM4D"],"itemData":{"id":297,"type":"article-journal","title":"Operating characteristics of a rank correlation test for publication bias.","page":"101","volume":"50","issue":"1088","author":[{"family":"Begg CB, Mazumdar M.","given":""}],"issued":{"date-parts":[["1994"]]}}},{"id":296,"uris":["http://zotero.org/users/local/rNdLYwBI/items/NV8ICWWD"],"uri":["http://zotero.org/users/local/rNdLYwBI/items/NV8ICWWD"],"itemData":{"id":296,"type":"article-journal","title":"Bias in meta-analysis detected by a simple, graphical test.","page":"34","volume":"315","issue":"629","author":[{"family":"Egger M, Davey Smith G, Schneider M, et al.","given":""}],"issued":{"date-parts":[["1997"]]}}}],"schema":"https://github.com/citation-style-language/schema/raw/master/csl-citation.json"} </w:instrText>
      </w:r>
      <w:r w:rsidR="006C42B1" w:rsidRPr="00F95588">
        <w:rPr>
          <w:rFonts w:ascii="Garamond" w:hAnsi="Garamond" w:cs="Arial"/>
          <w:sz w:val="22"/>
          <w:szCs w:val="22"/>
          <w:lang w:val="en-US" w:eastAsia="en-US"/>
        </w:rPr>
        <w:fldChar w:fldCharType="separate"/>
      </w:r>
      <w:r w:rsidR="007542F0">
        <w:rPr>
          <w:rFonts w:ascii="Garamond" w:hAnsi="Garamond"/>
          <w:sz w:val="22"/>
          <w:szCs w:val="22"/>
        </w:rPr>
        <w:t>(13,14)</w:t>
      </w:r>
      <w:r w:rsidR="006C42B1" w:rsidRPr="00F95588">
        <w:rPr>
          <w:rFonts w:ascii="Garamond" w:hAnsi="Garamond" w:cs="Arial"/>
          <w:sz w:val="22"/>
          <w:szCs w:val="22"/>
          <w:lang w:val="en-US" w:eastAsia="en-US"/>
        </w:rPr>
        <w:fldChar w:fldCharType="end"/>
      </w:r>
    </w:p>
    <w:p w14:paraId="6FCEA08A" w14:textId="6F0A7B06" w:rsidR="006716D8" w:rsidRPr="00F95588" w:rsidRDefault="006716D8" w:rsidP="006716D8">
      <w:pPr>
        <w:spacing w:line="480" w:lineRule="auto"/>
        <w:jc w:val="both"/>
        <w:rPr>
          <w:rFonts w:ascii="Garamond" w:hAnsi="Garamond" w:cs="Arial"/>
          <w:b/>
          <w:sz w:val="22"/>
          <w:szCs w:val="22"/>
          <w:lang w:val="en-US" w:eastAsia="en-US"/>
        </w:rPr>
      </w:pPr>
      <w:r w:rsidRPr="00F95588">
        <w:rPr>
          <w:rFonts w:ascii="Garamond" w:hAnsi="Garamond" w:cs="Arial"/>
          <w:b/>
          <w:sz w:val="22"/>
          <w:szCs w:val="22"/>
          <w:lang w:val="en-US" w:eastAsia="en-US"/>
        </w:rPr>
        <w:t>Subgroup analyses</w:t>
      </w:r>
    </w:p>
    <w:p w14:paraId="72C5DC54" w14:textId="12A8C4B4" w:rsidR="0008180B" w:rsidRDefault="00C55C41" w:rsidP="002A4EE5">
      <w:pPr>
        <w:spacing w:line="480" w:lineRule="auto"/>
        <w:jc w:val="both"/>
        <w:rPr>
          <w:rFonts w:ascii="Garamond" w:hAnsi="Garamond" w:cs="Arial"/>
          <w:sz w:val="22"/>
          <w:szCs w:val="22"/>
          <w:lang w:val="en-US" w:eastAsia="en-US"/>
        </w:rPr>
      </w:pPr>
      <w:r>
        <w:rPr>
          <w:rFonts w:ascii="Garamond" w:hAnsi="Garamond" w:cs="Arial"/>
          <w:sz w:val="22"/>
          <w:szCs w:val="22"/>
          <w:lang w:val="en-US" w:eastAsia="en-US"/>
        </w:rPr>
        <w:t xml:space="preserve">A number of sub-group </w:t>
      </w:r>
      <w:r w:rsidR="009326C2" w:rsidRPr="00F95588">
        <w:rPr>
          <w:rFonts w:ascii="Garamond" w:hAnsi="Garamond" w:cs="Arial"/>
          <w:sz w:val="22"/>
          <w:szCs w:val="22"/>
          <w:lang w:val="en-US" w:eastAsia="en-US"/>
        </w:rPr>
        <w:t>analyses w</w:t>
      </w:r>
      <w:r w:rsidR="00386404" w:rsidRPr="00F95588">
        <w:rPr>
          <w:rFonts w:ascii="Garamond" w:hAnsi="Garamond" w:cs="Arial"/>
          <w:sz w:val="22"/>
          <w:szCs w:val="22"/>
          <w:lang w:val="en-US" w:eastAsia="en-US"/>
        </w:rPr>
        <w:t>ere</w:t>
      </w:r>
      <w:r w:rsidR="009326C2" w:rsidRPr="00F95588">
        <w:rPr>
          <w:rFonts w:ascii="Garamond" w:hAnsi="Garamond" w:cs="Arial"/>
          <w:sz w:val="22"/>
          <w:szCs w:val="22"/>
          <w:lang w:val="en-US" w:eastAsia="en-US"/>
        </w:rPr>
        <w:t xml:space="preserve"> undertaken</w:t>
      </w:r>
      <w:r>
        <w:rPr>
          <w:rFonts w:ascii="Garamond" w:hAnsi="Garamond" w:cs="Arial"/>
          <w:sz w:val="22"/>
          <w:szCs w:val="22"/>
          <w:lang w:val="en-US" w:eastAsia="en-US"/>
        </w:rPr>
        <w:t>,</w:t>
      </w:r>
      <w:r w:rsidR="00CD5E89">
        <w:rPr>
          <w:rFonts w:ascii="Garamond" w:hAnsi="Garamond" w:cs="Arial"/>
          <w:sz w:val="22"/>
          <w:szCs w:val="22"/>
          <w:lang w:val="en-US" w:eastAsia="en-US"/>
        </w:rPr>
        <w:t>details of which are in the protocol.</w:t>
      </w:r>
    </w:p>
    <w:p w14:paraId="26BFBD1C" w14:textId="77777777" w:rsidR="002A4EE5" w:rsidRPr="00F95588" w:rsidRDefault="002A4EE5" w:rsidP="002A4EE5">
      <w:pPr>
        <w:spacing w:line="480" w:lineRule="auto"/>
        <w:jc w:val="both"/>
        <w:rPr>
          <w:rFonts w:ascii="Garamond" w:hAnsi="Garamond" w:cs="Arial"/>
          <w:b/>
          <w:sz w:val="22"/>
          <w:szCs w:val="22"/>
          <w:lang w:val="en-US" w:eastAsia="en-US"/>
        </w:rPr>
      </w:pPr>
      <w:r w:rsidRPr="00F95588">
        <w:rPr>
          <w:rFonts w:ascii="Garamond" w:hAnsi="Garamond" w:cs="Arial"/>
          <w:b/>
          <w:sz w:val="22"/>
          <w:szCs w:val="22"/>
          <w:lang w:val="en-US" w:eastAsia="en-US"/>
        </w:rPr>
        <w:t>Registration and reporting</w:t>
      </w:r>
    </w:p>
    <w:p w14:paraId="24C6A0DB" w14:textId="11E8271E" w:rsidR="009326C2" w:rsidRPr="00F95588" w:rsidRDefault="002A4EE5" w:rsidP="009A6FA6">
      <w:pPr>
        <w:spacing w:line="480" w:lineRule="auto"/>
        <w:jc w:val="both"/>
        <w:rPr>
          <w:rFonts w:ascii="Garamond" w:hAnsi="Garamond" w:cs="Arial"/>
          <w:sz w:val="22"/>
          <w:szCs w:val="22"/>
          <w:lang w:val="en-US" w:eastAsia="en-US"/>
        </w:rPr>
      </w:pPr>
      <w:r w:rsidRPr="00F95588">
        <w:rPr>
          <w:rFonts w:ascii="Garamond" w:hAnsi="Garamond" w:cs="Arial"/>
          <w:sz w:val="22"/>
          <w:szCs w:val="22"/>
          <w:lang w:val="en-US" w:eastAsia="en-US"/>
        </w:rPr>
        <w:t xml:space="preserve">This review </w:t>
      </w:r>
      <w:r w:rsidR="009A6FA6" w:rsidRPr="00F95588">
        <w:rPr>
          <w:rFonts w:ascii="Garamond" w:hAnsi="Garamond" w:cs="Arial"/>
          <w:sz w:val="22"/>
          <w:szCs w:val="22"/>
          <w:lang w:val="en-US" w:eastAsia="en-US"/>
        </w:rPr>
        <w:t>has been</w:t>
      </w:r>
      <w:r w:rsidRPr="00F95588">
        <w:rPr>
          <w:rFonts w:ascii="Garamond" w:hAnsi="Garamond" w:cs="Arial"/>
          <w:sz w:val="22"/>
          <w:szCs w:val="22"/>
          <w:lang w:val="en-US" w:eastAsia="en-US"/>
        </w:rPr>
        <w:t xml:space="preserve"> registered with the International Prospective Register of Systematic Reviews (PROSPERO): </w:t>
      </w:r>
      <w:r w:rsidR="00FC0A22" w:rsidRPr="00F95588">
        <w:rPr>
          <w:rFonts w:ascii="Garamond" w:hAnsi="Garamond" w:cs="Arial"/>
          <w:sz w:val="22"/>
          <w:szCs w:val="22"/>
          <w:lang w:eastAsia="en-US"/>
        </w:rPr>
        <w:t>CRD42016035372</w:t>
      </w:r>
      <w:r w:rsidR="00C206F5">
        <w:rPr>
          <w:rFonts w:ascii="Garamond" w:hAnsi="Garamond" w:cs="Arial"/>
          <w:sz w:val="22"/>
          <w:szCs w:val="22"/>
          <w:lang w:eastAsia="en-US"/>
        </w:rPr>
        <w:t>.</w:t>
      </w:r>
      <w:r w:rsidR="00FC0A22" w:rsidRPr="00F95588">
        <w:rPr>
          <w:rFonts w:ascii="Garamond" w:hAnsi="Garamond" w:cs="Arial"/>
          <w:sz w:val="22"/>
          <w:szCs w:val="22"/>
          <w:lang w:eastAsia="en-US"/>
        </w:rPr>
        <w:t xml:space="preserve">  </w:t>
      </w:r>
      <w:r w:rsidRPr="00F95588">
        <w:rPr>
          <w:rFonts w:ascii="Garamond" w:hAnsi="Garamond" w:cs="Arial"/>
          <w:sz w:val="22"/>
          <w:szCs w:val="22"/>
          <w:lang w:val="en-US" w:eastAsia="en-US"/>
        </w:rPr>
        <w:t xml:space="preserve">The </w:t>
      </w:r>
      <w:r w:rsidR="006151C2" w:rsidRPr="00F95588">
        <w:rPr>
          <w:rFonts w:ascii="Garamond" w:hAnsi="Garamond" w:cs="Arial"/>
          <w:sz w:val="22"/>
          <w:szCs w:val="22"/>
          <w:lang w:val="en-US" w:eastAsia="en-US"/>
        </w:rPr>
        <w:t>Preferred Reporting Items for Systematic Reviews and Meta-Analyses (</w:t>
      </w:r>
      <w:r w:rsidRPr="00F95588">
        <w:rPr>
          <w:rFonts w:ascii="Garamond" w:hAnsi="Garamond" w:cs="Arial"/>
          <w:sz w:val="22"/>
          <w:szCs w:val="22"/>
          <w:lang w:val="en-US" w:eastAsia="en-US"/>
        </w:rPr>
        <w:t>PRISMA</w:t>
      </w:r>
      <w:r w:rsidR="006151C2" w:rsidRPr="00F95588">
        <w:rPr>
          <w:rFonts w:ascii="Garamond" w:hAnsi="Garamond" w:cs="Arial"/>
          <w:sz w:val="22"/>
          <w:szCs w:val="22"/>
          <w:lang w:val="en-US" w:eastAsia="en-US"/>
        </w:rPr>
        <w:t>)</w:t>
      </w:r>
      <w:r w:rsidRPr="00F95588">
        <w:rPr>
          <w:rFonts w:ascii="Garamond" w:hAnsi="Garamond" w:cs="Arial"/>
          <w:sz w:val="22"/>
          <w:szCs w:val="22"/>
          <w:lang w:val="en-US" w:eastAsia="en-US"/>
        </w:rPr>
        <w:t xml:space="preserve"> checklist w</w:t>
      </w:r>
      <w:r w:rsidR="009A6FA6" w:rsidRPr="00F95588">
        <w:rPr>
          <w:rFonts w:ascii="Garamond" w:hAnsi="Garamond" w:cs="Arial"/>
          <w:sz w:val="22"/>
          <w:szCs w:val="22"/>
          <w:lang w:val="en-US" w:eastAsia="en-US"/>
        </w:rPr>
        <w:t>as</w:t>
      </w:r>
      <w:r w:rsidRPr="00F95588">
        <w:rPr>
          <w:rFonts w:ascii="Garamond" w:hAnsi="Garamond" w:cs="Arial"/>
          <w:sz w:val="22"/>
          <w:szCs w:val="22"/>
          <w:lang w:val="en-US" w:eastAsia="en-US"/>
        </w:rPr>
        <w:t xml:space="preserve"> used to guide the reporting of the systematic review</w:t>
      </w:r>
      <w:r w:rsidR="00C206F5">
        <w:rPr>
          <w:rFonts w:ascii="Garamond" w:hAnsi="Garamond" w:cs="Arial"/>
          <w:sz w:val="22"/>
          <w:szCs w:val="22"/>
          <w:lang w:val="en-US" w:eastAsia="en-US"/>
        </w:rPr>
        <w:t xml:space="preserve"> </w:t>
      </w:r>
      <w:r w:rsidR="006716D8" w:rsidRPr="00F95588">
        <w:rPr>
          <w:rFonts w:ascii="Garamond" w:hAnsi="Garamond" w:cs="Arial"/>
          <w:sz w:val="22"/>
          <w:szCs w:val="22"/>
          <w:lang w:val="en-US" w:eastAsia="en-US"/>
        </w:rPr>
        <w:t>(Appendix 2, Supplementary file).</w:t>
      </w:r>
    </w:p>
    <w:p w14:paraId="25BB9EA5" w14:textId="77777777" w:rsidR="006151C2" w:rsidRPr="00F95588" w:rsidRDefault="006151C2" w:rsidP="009326C2">
      <w:pPr>
        <w:spacing w:line="480" w:lineRule="auto"/>
        <w:jc w:val="both"/>
        <w:rPr>
          <w:rFonts w:ascii="Garamond" w:hAnsi="Garamond" w:cs="Arial"/>
          <w:b/>
          <w:sz w:val="22"/>
          <w:szCs w:val="22"/>
          <w:lang w:val="en-US" w:eastAsia="en-US"/>
        </w:rPr>
      </w:pPr>
    </w:p>
    <w:p w14:paraId="468901DB" w14:textId="77777777" w:rsidR="009A6FA6" w:rsidRPr="00F95588" w:rsidRDefault="009A6FA6" w:rsidP="009A6FA6">
      <w:pPr>
        <w:spacing w:line="480" w:lineRule="auto"/>
        <w:jc w:val="both"/>
        <w:rPr>
          <w:rFonts w:ascii="Garamond" w:hAnsi="Garamond" w:cs="Arial"/>
          <w:b/>
          <w:sz w:val="22"/>
          <w:szCs w:val="22"/>
          <w:lang w:val="en-US" w:eastAsia="en-US"/>
        </w:rPr>
      </w:pPr>
      <w:r w:rsidRPr="00F95588">
        <w:rPr>
          <w:rFonts w:ascii="Garamond" w:hAnsi="Garamond" w:cs="Arial"/>
          <w:b/>
          <w:sz w:val="22"/>
          <w:szCs w:val="22"/>
          <w:lang w:val="en-US" w:eastAsia="en-US"/>
        </w:rPr>
        <w:t>RESULTS</w:t>
      </w:r>
    </w:p>
    <w:p w14:paraId="09832908" w14:textId="182DE1F0" w:rsidR="0041434E" w:rsidRPr="00F95588" w:rsidRDefault="0041434E" w:rsidP="00AA3E58">
      <w:pPr>
        <w:spacing w:line="480" w:lineRule="auto"/>
        <w:jc w:val="both"/>
        <w:rPr>
          <w:rFonts w:ascii="Garamond" w:hAnsi="Garamond" w:cs="Arial"/>
          <w:bCs/>
          <w:sz w:val="22"/>
          <w:szCs w:val="22"/>
          <w:lang w:val="en-US" w:eastAsia="en-US"/>
        </w:rPr>
      </w:pPr>
      <w:r w:rsidRPr="00F95588">
        <w:rPr>
          <w:rFonts w:ascii="Garamond" w:hAnsi="Garamond" w:cs="Arial"/>
          <w:bCs/>
          <w:sz w:val="22"/>
          <w:szCs w:val="22"/>
          <w:lang w:val="en-US" w:eastAsia="en-US"/>
        </w:rPr>
        <w:t>Our se</w:t>
      </w:r>
      <w:r w:rsidR="00BE5999" w:rsidRPr="00F95588">
        <w:rPr>
          <w:rFonts w:ascii="Garamond" w:hAnsi="Garamond" w:cs="Arial"/>
          <w:bCs/>
          <w:sz w:val="22"/>
          <w:szCs w:val="22"/>
          <w:lang w:val="en-US" w:eastAsia="en-US"/>
        </w:rPr>
        <w:t>ar</w:t>
      </w:r>
      <w:r w:rsidRPr="00F95588">
        <w:rPr>
          <w:rFonts w:ascii="Garamond" w:hAnsi="Garamond" w:cs="Arial"/>
          <w:bCs/>
          <w:sz w:val="22"/>
          <w:szCs w:val="22"/>
          <w:lang w:val="en-US" w:eastAsia="en-US"/>
        </w:rPr>
        <w:t xml:space="preserve">ch strategy yielded </w:t>
      </w:r>
      <w:r w:rsidR="009C3AFE" w:rsidRPr="00F95588">
        <w:rPr>
          <w:rFonts w:ascii="Garamond" w:hAnsi="Garamond" w:cs="Arial"/>
          <w:bCs/>
          <w:sz w:val="22"/>
          <w:szCs w:val="22"/>
          <w:lang w:val="en-US" w:eastAsia="en-US"/>
        </w:rPr>
        <w:t>7,4</w:t>
      </w:r>
      <w:r w:rsidR="006C5DE4" w:rsidRPr="00F95588">
        <w:rPr>
          <w:rFonts w:ascii="Garamond" w:hAnsi="Garamond" w:cs="Arial"/>
          <w:bCs/>
          <w:sz w:val="22"/>
          <w:szCs w:val="22"/>
          <w:lang w:val="en-US" w:eastAsia="en-US"/>
        </w:rPr>
        <w:t>9</w:t>
      </w:r>
      <w:r w:rsidR="009C3AFE" w:rsidRPr="00F95588">
        <w:rPr>
          <w:rFonts w:ascii="Garamond" w:hAnsi="Garamond" w:cs="Arial"/>
          <w:bCs/>
          <w:sz w:val="22"/>
          <w:szCs w:val="22"/>
          <w:lang w:val="en-US" w:eastAsia="en-US"/>
        </w:rPr>
        <w:t>0</w:t>
      </w:r>
      <w:r w:rsidRPr="00F95588">
        <w:rPr>
          <w:rFonts w:ascii="Garamond" w:hAnsi="Garamond" w:cs="Arial"/>
          <w:bCs/>
          <w:sz w:val="22"/>
          <w:szCs w:val="22"/>
          <w:lang w:val="en-US" w:eastAsia="en-US"/>
        </w:rPr>
        <w:t xml:space="preserve"> </w:t>
      </w:r>
      <w:r w:rsidR="006716D8" w:rsidRPr="00F95588">
        <w:rPr>
          <w:rFonts w:ascii="Garamond" w:hAnsi="Garamond" w:cs="Arial"/>
          <w:bCs/>
          <w:sz w:val="22"/>
          <w:szCs w:val="22"/>
          <w:lang w:val="en-US" w:eastAsia="en-US"/>
        </w:rPr>
        <w:t>papers</w:t>
      </w:r>
      <w:r w:rsidR="00455BE1" w:rsidRPr="00F95588">
        <w:rPr>
          <w:rFonts w:ascii="Garamond" w:hAnsi="Garamond" w:cs="Arial"/>
          <w:bCs/>
          <w:sz w:val="22"/>
          <w:szCs w:val="22"/>
          <w:lang w:val="en-US" w:eastAsia="en-US"/>
        </w:rPr>
        <w:t xml:space="preserve"> </w:t>
      </w:r>
      <w:r w:rsidRPr="00F95588">
        <w:rPr>
          <w:rFonts w:ascii="Garamond" w:hAnsi="Garamond" w:cs="Arial"/>
          <w:bCs/>
          <w:sz w:val="22"/>
          <w:szCs w:val="22"/>
          <w:lang w:val="en-US" w:eastAsia="en-US"/>
        </w:rPr>
        <w:t>of which</w:t>
      </w:r>
      <w:r w:rsidR="003D6D06" w:rsidRPr="00F95588">
        <w:rPr>
          <w:rFonts w:ascii="Garamond" w:hAnsi="Garamond" w:cs="Arial"/>
          <w:bCs/>
          <w:sz w:val="22"/>
          <w:szCs w:val="22"/>
          <w:lang w:val="en-US" w:eastAsia="en-US"/>
        </w:rPr>
        <w:t xml:space="preserve"> </w:t>
      </w:r>
      <w:r w:rsidR="00762096" w:rsidRPr="00F95588">
        <w:rPr>
          <w:rFonts w:ascii="Garamond" w:hAnsi="Garamond" w:cs="Arial"/>
          <w:bCs/>
          <w:sz w:val="22"/>
          <w:szCs w:val="22"/>
          <w:lang w:val="en-US" w:eastAsia="en-US"/>
        </w:rPr>
        <w:t>9</w:t>
      </w:r>
      <w:r w:rsidR="00C71FF1" w:rsidRPr="00F95588">
        <w:rPr>
          <w:rFonts w:ascii="Garamond" w:hAnsi="Garamond" w:cs="Arial"/>
          <w:bCs/>
          <w:sz w:val="22"/>
          <w:szCs w:val="22"/>
          <w:lang w:val="en-US" w:eastAsia="en-US"/>
        </w:rPr>
        <w:t>8</w:t>
      </w:r>
      <w:r w:rsidR="006C5DE4" w:rsidRPr="00F95588">
        <w:rPr>
          <w:rFonts w:ascii="Garamond" w:hAnsi="Garamond" w:cs="Arial"/>
          <w:bCs/>
          <w:sz w:val="22"/>
          <w:szCs w:val="22"/>
          <w:lang w:val="en-US" w:eastAsia="en-US"/>
        </w:rPr>
        <w:t xml:space="preserve"> studies were eligible</w:t>
      </w:r>
      <w:r w:rsidR="0052680A" w:rsidRPr="00F95588">
        <w:rPr>
          <w:rFonts w:ascii="Garamond" w:hAnsi="Garamond" w:cs="Arial"/>
          <w:bCs/>
          <w:sz w:val="22"/>
          <w:szCs w:val="22"/>
          <w:lang w:val="en-US" w:eastAsia="en-US"/>
        </w:rPr>
        <w:t>;</w:t>
      </w:r>
      <w:r w:rsidR="006C5DE4" w:rsidRPr="00F95588">
        <w:rPr>
          <w:rFonts w:ascii="Garamond" w:hAnsi="Garamond" w:cs="Arial"/>
          <w:bCs/>
          <w:sz w:val="22"/>
          <w:szCs w:val="22"/>
          <w:lang w:val="en-US" w:eastAsia="en-US"/>
        </w:rPr>
        <w:t xml:space="preserve"> these comprised of </w:t>
      </w:r>
      <w:r w:rsidR="00762096" w:rsidRPr="00F95588">
        <w:rPr>
          <w:rFonts w:ascii="Garamond" w:hAnsi="Garamond" w:cs="Arial"/>
          <w:bCs/>
          <w:sz w:val="22"/>
          <w:szCs w:val="22"/>
          <w:lang w:val="en-US" w:eastAsia="en-US"/>
        </w:rPr>
        <w:t>89</w:t>
      </w:r>
      <w:r w:rsidR="00455BE1" w:rsidRPr="00F95588">
        <w:rPr>
          <w:rFonts w:ascii="Garamond" w:hAnsi="Garamond" w:cs="Arial"/>
          <w:bCs/>
          <w:sz w:val="22"/>
          <w:szCs w:val="22"/>
          <w:lang w:val="en-US" w:eastAsia="en-US"/>
        </w:rPr>
        <w:t xml:space="preserve"> double-blind RCTs (reported in</w:t>
      </w:r>
      <w:r w:rsidRPr="00F95588">
        <w:rPr>
          <w:rFonts w:ascii="Garamond" w:hAnsi="Garamond" w:cs="Arial"/>
          <w:bCs/>
          <w:sz w:val="22"/>
          <w:szCs w:val="22"/>
          <w:lang w:val="en-US" w:eastAsia="en-US"/>
        </w:rPr>
        <w:t xml:space="preserve"> 9</w:t>
      </w:r>
      <w:r w:rsidR="00762096" w:rsidRPr="00F95588">
        <w:rPr>
          <w:rFonts w:ascii="Garamond" w:hAnsi="Garamond" w:cs="Arial"/>
          <w:bCs/>
          <w:sz w:val="22"/>
          <w:szCs w:val="22"/>
          <w:lang w:val="en-US" w:eastAsia="en-US"/>
        </w:rPr>
        <w:t>4</w:t>
      </w:r>
      <w:r w:rsidRPr="00F95588">
        <w:rPr>
          <w:rFonts w:ascii="Garamond" w:hAnsi="Garamond" w:cs="Arial"/>
          <w:bCs/>
          <w:sz w:val="22"/>
          <w:szCs w:val="22"/>
          <w:lang w:val="en-US" w:eastAsia="en-US"/>
        </w:rPr>
        <w:t xml:space="preserve"> </w:t>
      </w:r>
      <w:r w:rsidR="00455BE1" w:rsidRPr="00F95588">
        <w:rPr>
          <w:rFonts w:ascii="Garamond" w:hAnsi="Garamond" w:cs="Arial"/>
          <w:bCs/>
          <w:sz w:val="22"/>
          <w:szCs w:val="22"/>
          <w:lang w:val="en-US" w:eastAsia="en-US"/>
        </w:rPr>
        <w:t>papers)</w:t>
      </w:r>
      <w:r w:rsidR="003D6D06" w:rsidRPr="00F95588">
        <w:rPr>
          <w:rFonts w:ascii="Garamond" w:hAnsi="Garamond" w:cs="Arial"/>
          <w:bCs/>
          <w:sz w:val="22"/>
          <w:szCs w:val="22"/>
          <w:lang w:val="en-US" w:eastAsia="en-US"/>
        </w:rPr>
        <w:t xml:space="preserve">, </w:t>
      </w:r>
      <w:r w:rsidR="00BE5999" w:rsidRPr="00F95588">
        <w:rPr>
          <w:rFonts w:ascii="Garamond" w:hAnsi="Garamond" w:cs="Arial"/>
          <w:bCs/>
          <w:sz w:val="22"/>
          <w:szCs w:val="22"/>
          <w:lang w:val="en-US" w:eastAsia="en-US"/>
        </w:rPr>
        <w:t>three</w:t>
      </w:r>
      <w:r w:rsidR="006716D8" w:rsidRPr="00F95588">
        <w:rPr>
          <w:rFonts w:ascii="Garamond" w:hAnsi="Garamond" w:cs="Arial"/>
          <w:bCs/>
          <w:sz w:val="22"/>
          <w:szCs w:val="22"/>
          <w:lang w:val="en-US" w:eastAsia="en-US"/>
        </w:rPr>
        <w:t xml:space="preserve"> cost-effectiveness studies and </w:t>
      </w:r>
      <w:r w:rsidR="00BE5999" w:rsidRPr="00F95588">
        <w:rPr>
          <w:rFonts w:ascii="Garamond" w:hAnsi="Garamond" w:cs="Arial"/>
          <w:bCs/>
          <w:sz w:val="22"/>
          <w:szCs w:val="22"/>
          <w:lang w:val="en-US" w:eastAsia="en-US"/>
        </w:rPr>
        <w:t>six</w:t>
      </w:r>
      <w:r w:rsidR="003D6D06" w:rsidRPr="00F95588">
        <w:rPr>
          <w:rFonts w:ascii="Garamond" w:hAnsi="Garamond" w:cs="Arial"/>
          <w:bCs/>
          <w:sz w:val="22"/>
          <w:szCs w:val="22"/>
          <w:lang w:val="en-US" w:eastAsia="en-US"/>
        </w:rPr>
        <w:t xml:space="preserve"> case</w:t>
      </w:r>
      <w:r w:rsidR="006716D8" w:rsidRPr="00F95588">
        <w:rPr>
          <w:rFonts w:ascii="Garamond" w:hAnsi="Garamond" w:cs="Arial"/>
          <w:bCs/>
          <w:sz w:val="22"/>
          <w:szCs w:val="22"/>
          <w:lang w:val="en-US" w:eastAsia="en-US"/>
        </w:rPr>
        <w:t xml:space="preserve"> </w:t>
      </w:r>
      <w:r w:rsidR="003D6D06" w:rsidRPr="00F95588">
        <w:rPr>
          <w:rFonts w:ascii="Garamond" w:hAnsi="Garamond" w:cs="Arial"/>
          <w:bCs/>
          <w:sz w:val="22"/>
          <w:szCs w:val="22"/>
          <w:lang w:val="en-US" w:eastAsia="en-US"/>
        </w:rPr>
        <w:t>series</w:t>
      </w:r>
      <w:r w:rsidR="000C0DFF" w:rsidRPr="00F95588">
        <w:rPr>
          <w:rFonts w:ascii="Garamond" w:hAnsi="Garamond" w:cs="Arial"/>
          <w:bCs/>
          <w:sz w:val="22"/>
          <w:szCs w:val="22"/>
          <w:lang w:val="en-US" w:eastAsia="en-US"/>
        </w:rPr>
        <w:t xml:space="preserve"> (see Figure </w:t>
      </w:r>
      <w:r w:rsidR="00AA3E58">
        <w:rPr>
          <w:rFonts w:ascii="Garamond" w:hAnsi="Garamond" w:cs="Arial"/>
          <w:bCs/>
          <w:sz w:val="22"/>
          <w:szCs w:val="22"/>
          <w:lang w:val="en-US" w:eastAsia="en-US"/>
        </w:rPr>
        <w:t>1</w:t>
      </w:r>
      <w:r w:rsidR="000C0DFF" w:rsidRPr="00F95588">
        <w:rPr>
          <w:rFonts w:ascii="Garamond" w:hAnsi="Garamond" w:cs="Arial"/>
          <w:bCs/>
          <w:sz w:val="22"/>
          <w:szCs w:val="22"/>
          <w:lang w:val="en-US" w:eastAsia="en-US"/>
        </w:rPr>
        <w:t>)</w:t>
      </w:r>
      <w:r w:rsidRPr="00F95588">
        <w:rPr>
          <w:rFonts w:ascii="Garamond" w:hAnsi="Garamond" w:cs="Arial"/>
          <w:bCs/>
          <w:sz w:val="22"/>
          <w:szCs w:val="22"/>
          <w:lang w:val="en-US" w:eastAsia="en-US"/>
        </w:rPr>
        <w:t xml:space="preserve">. </w:t>
      </w:r>
    </w:p>
    <w:p w14:paraId="73862B8C" w14:textId="77777777" w:rsidR="00455BE1" w:rsidRPr="00F95588" w:rsidRDefault="00455BE1" w:rsidP="0064630B">
      <w:pPr>
        <w:spacing w:line="480" w:lineRule="auto"/>
        <w:jc w:val="both"/>
        <w:rPr>
          <w:rFonts w:ascii="Garamond" w:hAnsi="Garamond" w:cs="Arial"/>
          <w:b/>
          <w:iCs/>
          <w:sz w:val="22"/>
          <w:szCs w:val="22"/>
          <w:lang w:val="en-US" w:eastAsia="en-US"/>
        </w:rPr>
      </w:pPr>
    </w:p>
    <w:p w14:paraId="185E8FE3" w14:textId="4A8BAA51" w:rsidR="0064630B" w:rsidRPr="00F95588" w:rsidRDefault="00F05DE3" w:rsidP="0064630B">
      <w:pPr>
        <w:spacing w:line="480" w:lineRule="auto"/>
        <w:jc w:val="both"/>
        <w:rPr>
          <w:rFonts w:ascii="Garamond" w:hAnsi="Garamond" w:cs="Arial"/>
          <w:b/>
          <w:iCs/>
          <w:sz w:val="22"/>
          <w:szCs w:val="22"/>
          <w:lang w:val="en-US" w:eastAsia="en-US"/>
        </w:rPr>
      </w:pPr>
      <w:r w:rsidRPr="00F95588">
        <w:rPr>
          <w:rFonts w:ascii="Garamond" w:hAnsi="Garamond" w:cs="Arial"/>
          <w:b/>
          <w:iCs/>
          <w:sz w:val="22"/>
          <w:szCs w:val="22"/>
          <w:lang w:val="en-US" w:eastAsia="en-US"/>
        </w:rPr>
        <w:t>E</w:t>
      </w:r>
      <w:r w:rsidR="003D6D06" w:rsidRPr="00F95588">
        <w:rPr>
          <w:rFonts w:ascii="Garamond" w:hAnsi="Garamond" w:cs="Arial"/>
          <w:b/>
          <w:iCs/>
          <w:sz w:val="22"/>
          <w:szCs w:val="22"/>
          <w:lang w:val="en-US" w:eastAsia="en-US"/>
        </w:rPr>
        <w:t>ffectiveness</w:t>
      </w:r>
    </w:p>
    <w:p w14:paraId="6B11C016" w14:textId="230303F4" w:rsidR="00F05DE3" w:rsidRPr="00F95588" w:rsidRDefault="00F05DE3" w:rsidP="0064630B">
      <w:pPr>
        <w:spacing w:line="480" w:lineRule="auto"/>
        <w:jc w:val="both"/>
        <w:rPr>
          <w:rFonts w:ascii="Garamond" w:hAnsi="Garamond" w:cs="Arial"/>
          <w:b/>
          <w:iCs/>
          <w:sz w:val="22"/>
          <w:szCs w:val="22"/>
          <w:lang w:val="en-US" w:eastAsia="en-US"/>
        </w:rPr>
      </w:pPr>
      <w:r w:rsidRPr="00F95588">
        <w:rPr>
          <w:rFonts w:ascii="Garamond" w:hAnsi="Garamond" w:cs="Arial"/>
          <w:b/>
          <w:iCs/>
          <w:sz w:val="22"/>
          <w:szCs w:val="22"/>
          <w:lang w:val="en-US" w:eastAsia="en-US"/>
        </w:rPr>
        <w:t>Description of studies</w:t>
      </w:r>
    </w:p>
    <w:p w14:paraId="6C465DE1" w14:textId="51A740F2" w:rsidR="005574C2" w:rsidRPr="00F95588" w:rsidRDefault="006716D8" w:rsidP="00880FF1">
      <w:pPr>
        <w:spacing w:line="480" w:lineRule="auto"/>
        <w:jc w:val="both"/>
        <w:rPr>
          <w:rFonts w:ascii="Garamond" w:hAnsi="Garamond" w:cs="Arial"/>
          <w:b/>
          <w:sz w:val="22"/>
          <w:szCs w:val="22"/>
          <w:lang w:val="en-US" w:eastAsia="en-US"/>
        </w:rPr>
      </w:pPr>
      <w:r w:rsidRPr="00F95588">
        <w:rPr>
          <w:rFonts w:ascii="Garamond" w:hAnsi="Garamond" w:cs="Arial"/>
          <w:bCs/>
          <w:sz w:val="22"/>
          <w:szCs w:val="22"/>
          <w:lang w:val="en-US" w:eastAsia="en-US"/>
        </w:rPr>
        <w:t>The RCTs enrolled a total of 7,</w:t>
      </w:r>
      <w:r w:rsidR="00A5257C" w:rsidRPr="00F95588">
        <w:rPr>
          <w:rFonts w:ascii="Garamond" w:hAnsi="Garamond" w:cs="Arial"/>
          <w:bCs/>
          <w:sz w:val="22"/>
          <w:szCs w:val="22"/>
          <w:lang w:val="en-US" w:eastAsia="en-US"/>
        </w:rPr>
        <w:t>413</w:t>
      </w:r>
      <w:r w:rsidRPr="00F95588">
        <w:rPr>
          <w:rFonts w:ascii="Garamond" w:hAnsi="Garamond" w:cs="Arial"/>
          <w:bCs/>
          <w:sz w:val="22"/>
          <w:szCs w:val="22"/>
          <w:lang w:val="en-US" w:eastAsia="en-US"/>
        </w:rPr>
        <w:t xml:space="preserve"> patients. The route of administration of AIT was SCIT</w:t>
      </w:r>
      <w:r w:rsidR="00F05DE3" w:rsidRPr="00F95588">
        <w:rPr>
          <w:rFonts w:ascii="Garamond" w:hAnsi="Garamond" w:cs="Arial"/>
          <w:bCs/>
          <w:sz w:val="22"/>
          <w:szCs w:val="22"/>
          <w:lang w:val="en-US" w:eastAsia="en-US"/>
        </w:rPr>
        <w:t xml:space="preserve"> (n=</w:t>
      </w:r>
      <w:r w:rsidRPr="00F95588">
        <w:rPr>
          <w:rFonts w:ascii="Garamond" w:hAnsi="Garamond" w:cs="Arial"/>
          <w:bCs/>
          <w:sz w:val="22"/>
          <w:szCs w:val="22"/>
          <w:lang w:val="en-US" w:eastAsia="en-US"/>
        </w:rPr>
        <w:t>5</w:t>
      </w:r>
      <w:r w:rsidR="009C3AFE" w:rsidRPr="00F95588">
        <w:rPr>
          <w:rFonts w:ascii="Garamond" w:hAnsi="Garamond" w:cs="Arial"/>
          <w:bCs/>
          <w:sz w:val="22"/>
          <w:szCs w:val="22"/>
          <w:lang w:val="en-US" w:eastAsia="en-US"/>
        </w:rPr>
        <w:t>4</w:t>
      </w:r>
      <w:r w:rsidR="00F05DE3" w:rsidRPr="00F95588">
        <w:rPr>
          <w:rFonts w:ascii="Garamond" w:hAnsi="Garamond" w:cs="Arial"/>
          <w:bCs/>
          <w:sz w:val="22"/>
          <w:szCs w:val="22"/>
          <w:lang w:val="en-US" w:eastAsia="en-US"/>
        </w:rPr>
        <w:t xml:space="preserve">), </w:t>
      </w:r>
      <w:r w:rsidRPr="00F95588">
        <w:rPr>
          <w:rFonts w:ascii="Garamond" w:hAnsi="Garamond" w:cs="Arial"/>
          <w:bCs/>
          <w:sz w:val="22"/>
          <w:szCs w:val="22"/>
          <w:lang w:val="en-US" w:eastAsia="en-US"/>
        </w:rPr>
        <w:t xml:space="preserve">SLIT </w:t>
      </w:r>
      <w:r w:rsidR="00F05DE3" w:rsidRPr="00F95588">
        <w:rPr>
          <w:rFonts w:ascii="Garamond" w:hAnsi="Garamond" w:cs="Arial"/>
          <w:bCs/>
          <w:sz w:val="22"/>
          <w:szCs w:val="22"/>
          <w:lang w:val="en-US" w:eastAsia="en-US"/>
        </w:rPr>
        <w:t>(n=</w:t>
      </w:r>
      <w:r w:rsidRPr="00F95588">
        <w:rPr>
          <w:rFonts w:ascii="Garamond" w:hAnsi="Garamond" w:cs="Arial"/>
          <w:bCs/>
          <w:sz w:val="22"/>
          <w:szCs w:val="22"/>
          <w:lang w:val="en-US" w:eastAsia="en-US"/>
        </w:rPr>
        <w:t>3</w:t>
      </w:r>
      <w:r w:rsidR="00762096" w:rsidRPr="00F95588">
        <w:rPr>
          <w:rFonts w:ascii="Garamond" w:hAnsi="Garamond" w:cs="Arial"/>
          <w:bCs/>
          <w:sz w:val="22"/>
          <w:szCs w:val="22"/>
          <w:lang w:val="en-US" w:eastAsia="en-US"/>
        </w:rPr>
        <w:t>4</w:t>
      </w:r>
      <w:r w:rsidR="00F05DE3" w:rsidRPr="00F95588">
        <w:rPr>
          <w:rFonts w:ascii="Garamond" w:hAnsi="Garamond" w:cs="Arial"/>
          <w:bCs/>
          <w:sz w:val="22"/>
          <w:szCs w:val="22"/>
          <w:lang w:val="en-US" w:eastAsia="en-US"/>
        </w:rPr>
        <w:t xml:space="preserve">), and </w:t>
      </w:r>
      <w:r w:rsidRPr="00F95588">
        <w:rPr>
          <w:rFonts w:ascii="Garamond" w:hAnsi="Garamond" w:cs="Arial"/>
          <w:bCs/>
          <w:sz w:val="22"/>
          <w:szCs w:val="22"/>
          <w:lang w:val="en-US" w:eastAsia="en-US"/>
        </w:rPr>
        <w:t>SCIT versus SLIT</w:t>
      </w:r>
      <w:r w:rsidR="00F05DE3" w:rsidRPr="00F95588">
        <w:rPr>
          <w:rFonts w:ascii="Garamond" w:hAnsi="Garamond" w:cs="Arial"/>
          <w:bCs/>
          <w:sz w:val="22"/>
          <w:szCs w:val="22"/>
          <w:lang w:val="en-US" w:eastAsia="en-US"/>
        </w:rPr>
        <w:t xml:space="preserve"> (n=1). </w:t>
      </w:r>
      <w:r w:rsidRPr="00F95588">
        <w:rPr>
          <w:rFonts w:ascii="Garamond" w:hAnsi="Garamond" w:cs="Arial"/>
          <w:bCs/>
          <w:sz w:val="22"/>
          <w:szCs w:val="22"/>
          <w:lang w:val="en-US" w:eastAsia="en-US"/>
        </w:rPr>
        <w:t xml:space="preserve">The </w:t>
      </w:r>
      <w:r w:rsidR="00F05DE3" w:rsidRPr="00F95588">
        <w:rPr>
          <w:rFonts w:ascii="Garamond" w:hAnsi="Garamond" w:cs="Arial"/>
          <w:bCs/>
          <w:sz w:val="22"/>
          <w:szCs w:val="22"/>
          <w:lang w:val="en-US" w:eastAsia="en-US"/>
        </w:rPr>
        <w:t xml:space="preserve"> </w:t>
      </w:r>
      <w:r w:rsidRPr="00F95588">
        <w:rPr>
          <w:rFonts w:ascii="Garamond" w:hAnsi="Garamond" w:cs="Arial"/>
          <w:bCs/>
          <w:sz w:val="22"/>
          <w:szCs w:val="22"/>
          <w:lang w:val="en-US" w:eastAsia="en-US"/>
        </w:rPr>
        <w:t>majority of trials reported on the short-term effectiveness of AIT</w:t>
      </w:r>
      <w:r w:rsidR="00CC0B92" w:rsidRPr="00F95588">
        <w:rPr>
          <w:rFonts w:ascii="Garamond" w:hAnsi="Garamond" w:cs="Arial"/>
          <w:bCs/>
          <w:sz w:val="22"/>
          <w:szCs w:val="22"/>
          <w:lang w:val="en-US" w:eastAsia="en-US"/>
        </w:rPr>
        <w:t xml:space="preserve"> with only one SLIT trial reporting on long-term effectiveness.</w:t>
      </w:r>
      <w:r w:rsidR="00B254E7">
        <w:rPr>
          <w:rFonts w:ascii="Garamond" w:hAnsi="Garamond" w:cs="Arial"/>
          <w:bCs/>
          <w:sz w:val="22"/>
          <w:szCs w:val="22"/>
          <w:lang w:val="en-US" w:eastAsia="en-US"/>
        </w:rPr>
        <w:t xml:space="preserve"> </w:t>
      </w:r>
      <w:r w:rsidR="005574C2" w:rsidRPr="00F95588">
        <w:rPr>
          <w:rFonts w:ascii="Garamond" w:hAnsi="Garamond" w:cs="Arial"/>
          <w:bCs/>
          <w:sz w:val="22"/>
          <w:szCs w:val="22"/>
          <w:lang w:val="en-US" w:eastAsia="en-US"/>
        </w:rPr>
        <w:t>The 5</w:t>
      </w:r>
      <w:r w:rsidR="005E1927" w:rsidRPr="00F95588">
        <w:rPr>
          <w:rFonts w:ascii="Garamond" w:hAnsi="Garamond" w:cs="Arial"/>
          <w:bCs/>
          <w:sz w:val="22"/>
          <w:szCs w:val="22"/>
          <w:lang w:val="en-US" w:eastAsia="en-US"/>
        </w:rPr>
        <w:t>4</w:t>
      </w:r>
      <w:r w:rsidR="005574C2" w:rsidRPr="00F95588">
        <w:rPr>
          <w:rFonts w:ascii="Garamond" w:hAnsi="Garamond" w:cs="Arial"/>
          <w:bCs/>
          <w:sz w:val="22"/>
          <w:szCs w:val="22"/>
          <w:lang w:val="en-US" w:eastAsia="en-US"/>
        </w:rPr>
        <w:t xml:space="preserve"> SCIT </w:t>
      </w:r>
      <w:r w:rsidR="006C5DE4" w:rsidRPr="00F95588">
        <w:rPr>
          <w:rFonts w:ascii="Garamond" w:hAnsi="Garamond" w:cs="Arial"/>
          <w:bCs/>
          <w:sz w:val="22"/>
          <w:szCs w:val="22"/>
          <w:lang w:val="en-US" w:eastAsia="en-US"/>
        </w:rPr>
        <w:t>trials</w:t>
      </w:r>
      <w:r w:rsidR="005574C2" w:rsidRPr="00F95588">
        <w:rPr>
          <w:rFonts w:ascii="Garamond" w:hAnsi="Garamond" w:cs="Arial"/>
          <w:bCs/>
          <w:sz w:val="22"/>
          <w:szCs w:val="22"/>
          <w:lang w:val="en-US" w:eastAsia="en-US"/>
        </w:rPr>
        <w:t xml:space="preserve"> (reported in 5</w:t>
      </w:r>
      <w:r w:rsidR="005E1927" w:rsidRPr="00F95588">
        <w:rPr>
          <w:rFonts w:ascii="Garamond" w:hAnsi="Garamond" w:cs="Arial"/>
          <w:bCs/>
          <w:sz w:val="22"/>
          <w:szCs w:val="22"/>
          <w:lang w:val="en-US" w:eastAsia="en-US"/>
        </w:rPr>
        <w:t>7</w:t>
      </w:r>
      <w:r w:rsidR="005574C2" w:rsidRPr="00F95588">
        <w:rPr>
          <w:rFonts w:ascii="Garamond" w:hAnsi="Garamond" w:cs="Arial"/>
          <w:bCs/>
          <w:sz w:val="22"/>
          <w:szCs w:val="22"/>
          <w:lang w:val="en-US" w:eastAsia="en-US"/>
        </w:rPr>
        <w:t xml:space="preserve"> papers)</w:t>
      </w:r>
      <w:r w:rsidR="00AE19BF" w:rsidRPr="00F95588">
        <w:rPr>
          <w:rFonts w:ascii="Garamond" w:hAnsi="Garamond" w:cs="Arial"/>
          <w:bCs/>
          <w:sz w:val="22"/>
          <w:szCs w:val="22"/>
          <w:lang w:val="en-US" w:eastAsia="en-US"/>
        </w:rPr>
        <w:t xml:space="preserve"> </w:t>
      </w:r>
      <w:r w:rsidR="005574C2" w:rsidRPr="00F95588">
        <w:rPr>
          <w:rFonts w:ascii="Garamond" w:hAnsi="Garamond" w:cs="Arial"/>
          <w:bCs/>
          <w:sz w:val="22"/>
          <w:szCs w:val="22"/>
          <w:lang w:val="en-US" w:eastAsia="en-US"/>
        </w:rPr>
        <w:t>includ</w:t>
      </w:r>
      <w:r w:rsidR="003D6D06" w:rsidRPr="00F95588">
        <w:rPr>
          <w:rFonts w:ascii="Garamond" w:hAnsi="Garamond" w:cs="Arial"/>
          <w:bCs/>
          <w:sz w:val="22"/>
          <w:szCs w:val="22"/>
          <w:lang w:val="en-US" w:eastAsia="en-US"/>
        </w:rPr>
        <w:t>ed</w:t>
      </w:r>
      <w:r w:rsidR="005574C2" w:rsidRPr="00F95588">
        <w:rPr>
          <w:rFonts w:ascii="Garamond" w:hAnsi="Garamond" w:cs="Arial"/>
          <w:bCs/>
          <w:sz w:val="22"/>
          <w:szCs w:val="22"/>
          <w:lang w:val="en-US" w:eastAsia="en-US"/>
        </w:rPr>
        <w:t xml:space="preserve"> 2</w:t>
      </w:r>
      <w:r w:rsidR="006C5DE4" w:rsidRPr="00F95588">
        <w:rPr>
          <w:rFonts w:ascii="Garamond" w:hAnsi="Garamond" w:cs="Arial"/>
          <w:bCs/>
          <w:sz w:val="22"/>
          <w:szCs w:val="22"/>
          <w:lang w:val="en-US" w:eastAsia="en-US"/>
        </w:rPr>
        <w:t>,</w:t>
      </w:r>
      <w:r w:rsidR="005E1927" w:rsidRPr="00F95588">
        <w:rPr>
          <w:rFonts w:ascii="Garamond" w:hAnsi="Garamond" w:cs="Arial"/>
          <w:bCs/>
          <w:sz w:val="22"/>
          <w:szCs w:val="22"/>
          <w:lang w:val="en-US" w:eastAsia="en-US"/>
        </w:rPr>
        <w:t>305</w:t>
      </w:r>
      <w:r w:rsidR="005574C2" w:rsidRPr="00F95588">
        <w:rPr>
          <w:rFonts w:ascii="Garamond" w:hAnsi="Garamond" w:cs="Arial"/>
          <w:bCs/>
          <w:sz w:val="22"/>
          <w:szCs w:val="22"/>
          <w:lang w:val="en-US" w:eastAsia="en-US"/>
        </w:rPr>
        <w:t xml:space="preserve"> patients.</w:t>
      </w:r>
      <w:r w:rsidR="00377CE7" w:rsidRPr="00F95588">
        <w:rPr>
          <w:rFonts w:ascii="Garamond" w:hAnsi="Garamond" w:cs="Arial"/>
          <w:bCs/>
          <w:sz w:val="22"/>
          <w:szCs w:val="22"/>
          <w:lang w:val="en-US" w:eastAsia="en-US"/>
        </w:rPr>
        <w:fldChar w:fldCharType="begin"/>
      </w:r>
      <w:r w:rsidR="007542F0">
        <w:rPr>
          <w:rFonts w:ascii="Garamond" w:hAnsi="Garamond" w:cs="Arial"/>
          <w:bCs/>
          <w:sz w:val="22"/>
          <w:szCs w:val="22"/>
          <w:lang w:val="en-US" w:eastAsia="en-US"/>
        </w:rPr>
        <w:instrText xml:space="preserve"> ADDIN ZOTERO_ITEM CSL_CITATION {"citationID":"kiwOiSKL","properties":{"unsorted":true,"formattedCitation":"{\\rtf (15\\uc0\\u8211{}70)}","plainCitation":"(15–70)"},"citationItems":[{"id":395,"uris":["http://zotero.org/users/local/rNdLYwBI/items/RIZN3VDF"],"uri":["http://zotero.org/users/local/rNdLYwBI/items/RIZN3VDF"],"itemData":{"id":395,"type":"article-journal","title":"Hyposensitization in house dust allergy asthma. A double-blind controlled study with evaluation of the effect on bronchial sensitivity to house dust","container-title":"Acta Paediatrica Scandinavica","page":"264-8","volume":"60","issue":"3","source":"Ovid Technologies","archive":"MEDLINE","archive_location":"4931556","abstract":"Summary A double-blind controlled study of the effect of house dust hyposensitization was conducted in 93 patients allergic to house dust. The allergy diagnosis was established by bronchial provocation tests, and the degree of bronchial sensitivity to house dust extracts (bronchial threshold dose for allergen) was assessed before and after 2 1/2–3 years' injection treatment. The specific hyposensitization with two different house dust extracts was superior to placebo injections.","ISSN":"0001-656X","shortTitle":"Hyposensitization in house dust allergy asthma. A double-blind controlled study with evaluation of the effect on bronchial sensitivity to house dust","journalAbbreviation":"Acta Paediatr Scand","language":"English","author":[{"literal":"K. Aas"}],"issued":{"date-parts":[["0000",5]]}}},{"id":410,"uris":["http://zotero.org/users/local/rNdLYwBI/items/ZQGSMNRJ"],"uri":["http://zotero.org/users/local/rNdLYwBI/items/ZQGSMNRJ"],"itemData":{"id":410,"type":"article-journal","title":"A controlled trial of immunotherapy for asthma in allergic children","container-title":"New England journal of medicine","page":"324-31","volume":"336","issue":"5","archive_location":"CN-00135905","abstract":"BACKGROUND: Injections of allergens are widely prescribed for patients with asthma, but little is known about the effectiveness of immunotherapy. METHODS: We conducted a double-blind, placebo-controlled trial of multiple-allergen immunotherapy in 121 allergic children with moderate-to-severe, perennial asthma. The children, who required daily medication for their asthma, were randomly assigned to receive subcutaneous injections of either a mixture of up to seven aeroallergen extracts or a placebo. Maintenance injections were continued for 18 months or longer. Medications were adjusted every two to three weeks on the basis of peak flow rates and symptoms. The principal outcome was the daily medication score. Bronchial sensitivity to methacholine (the concentration provoking a 20 percent decrease in the forced expiratory volume in one second [PC20]) was measured twice yearly. RESULTS: The median medication score declined from 5.4 to 4.9 in the immunotherapy group (P&lt;0.001) and from 5.2 to 5.0 in the placebo group (P&lt;0.001), but there was no significant difference between the groups (P&gt;0.6). The number of days on which oral corticosteroids were used was similar in the two groups. Partial or complete remission of asthma occurred in 31 percent of the immunotherapy group and in 28 percent of the placebo group (P&gt;0.5). There was no difference between the groups in the use of medical care, symptoms, or peak flow rates. The median PC20 increased significantly in both groups, but again with no difference between the two groups. CONCLUSIONS: Immunotherapy with injections of allergens for over two years was of no discernible benefit in allergic children with perennial asthma who were receiving appropriate medical treatment.","DOI":"10.1056/NEJM199701303360502","shortTitle":"A controlled trial of immunotherapy for asthma in allergic children","author":[{"literal":"N. F. Adkinson"},{"literal":"P. A. Eggleston"},{"literal":"D. Eney"},{"literal":"E. O. Goldstein"},{"literal":"K. C. Schuberth"},{"literal":"J. R. Bacon"},{"literal":"R. G. Hamilton"},{"literal":"M. E. Weiss"},{"literal":"H. Arshad"},{"literal":"C. L. Meinert"},{"literal":"J. Tonascia"},{"literal":"B. Wheeler"}],"issued":{"date-parts":[["1997"]]}}},{"id":357,"uris":["http://zotero.org/users/local/rNdLYwBI/items/AD49GAUQ"],"uri":["http://zotero.org/users/local/rNdLYwBI/items/AD49GAUQ"],"itemData":{"id":357,"type":"article-journal","title":"Monoclonal antibody-standardized cat extract immunotherapy: risk-benefit effects from a double-blind placebo study","container-title":"Journal of Allergy &amp; Clinical Immunology","page":"556-66","volume":"93","issue":"3","source":"Ovid Technologies","archive":"MEDLINE","archive_location":"8151058","abstract":"Twenty-eight patients (14 in an active treatment group and 14 in a placebo group) with rhinoconjunctivitis and asthma caused by cat hypersensitivity took part in a placebo-controlled, randomized, double-blind study to evaluate the risk-benefit quotient of the maintenance dose corresponding to 13.2 micrograms Fel d I antigen. The cat extract was biologically standardized and quantified with monoclonal antibodies (100 biological units: 33 microgram of Fel d I antigen, 650 micrograms of albumin, and 99 micrograms of Fel d Bd/K30 antigen). After 1 year of treatment, the systemic reactions to cat extract immunotherapy were mild and infrequent. Improvement was observed in the active treatment group in comparison with the placebo group in the medication-symptoms score (p &lt; 0.001); in skin prick test (p &lt; 0.001), conjunctival provocation test (p &lt; 0.001), and allergen bronchoprovocation test (p &lt; 0.05) results, and in nonspecific bronchial hyperreactivity measured with methacholine, which was not statistically significant. This study demonstrates the favorable risk-benefit quotient of the dose of 13.2 micrograms of Fel d I antigen, which may serve as a future reference in defining the optimum dose and appropriate proportion of antigens that should be administered in cat extract immunotherapy.","ISSN":"0091-6749","shortTitle":"Monoclonal antibody-standardized cat extract immunotherapy: risk-benefit effects from a double-blind placebo study","journalAbbreviation":"J Allergy Clin Immunol","language":"English","author":[{"literal":"E. Alvarez-Cuesta"},{"literal":"J. Cuesta-Herranz"},{"literal":"J. Puyana-Ruiz"},{"literal":"C. Cuesta-Herranz"},{"literal":"A. Blanco-Quiros"}],"issued":{"date-parts":[["0000",3]]}}},{"id":343,"uris":["http://zotero.org/users/local/rNdLYwBI/items/4VK9QH7H"],"uri":["http://zotero.org/users/local/rNdLYwBI/items/4VK9QH7H"],"itemData":{"id":343,"type":"article-journal","title":"Liposome-entrapped D. pteronyssinus vaccination in mild asthma patients: effect of 1-year double-blind, placebo-controlled trial on inflammation, bronchial hyperresponsiveness and immediate and late bronchial responses to the allergen","container-title":"Clinical &amp; Experimental Allergy","page":"1574-82","volume":"32","issue":"11","source":"Ovid Technologies","archive":"MEDLINE","archive_location":"12569977","abstract":"BACKGROUND: Allergen vaccination is effective in mite-allergic asthma. Liposomes are immunological adjuvants that can act as allergen carriers. OBJECTIVE: To evaluate the immunological and functional effects of a liposome-entrapped D. pteronyssinus vaccine on mite monosensitive, mild asthma patients. METHODS: A double-blind, placebo-controlled trial was conducted on 26 asthma patients who randomly received vaccination or placebo for 1 year. The levels of exposure to Der p 1 allergen were constant during the study. Allergen bronchial challenge was made at the beginning (T0) and after 1 year of treatment (T12). The day before and 24 h after the allergen provocation, patients were challenged with methacholine (Mth) (until FEV1 fell by 40%) and blood and sputum samples were obtained. Dose-response curves to Mth were evaluated in terms of Mth-PD20 (dose of Mth that induced 20% drop in FEV1), slope (Mth-DRS) and level of plateau. Blood and sputum eosinophils and serum levels of eosinophil cationic protein (ECP) and intercellular adhesion molecule-1 (ICAM-1) were measured. RESULTS: Groups were comparable at the start of the trial. At TI2, previous to the allergen challenge, the active group showed higher values of both FEV1 and Mth-PD20 and lower values of Mth-DRS. The number of patients presenting a level of plateau increased in the active group (from two to four) and decreased in the placebo group (from two to one). At T12, before the allergen challenge, serum ECP levels increased in the placebo group and blood eosinophils showed a trend towards lower numbers in the active one. The immediate response and the changes in Mth-DRS values, sputum eosinophils and serum ECP levels following the allergen challenge were attenuated in the active group. CONCLUSION: Liposome-entrapped D. Pteronyssinus vaccination: (i) protects mild asthma patients from the worsening of asthma due to sustained mite exposure; and (ii) reduces the functional and inflammatory changes induced by allergen bronchial provocation.","ISSN":"0954-7894","shortTitle":"Liposome-entrapped D. pteronyssinus vaccination in mild asthma patients: effect of 1-year double-blind, placebo-controlled trial on inflammation, bronchial hyperresponsiveness and immediate and late bronchial responses to the allergen","journalAbbreviation":"Clin Exp Allergy","language":"English","author":[{"literal":"M. J. Alvarez"},{"literal":"S. Echechipia"},{"literal":"B. Garcia"},{"literal":"A. I. Tabar"},{"literal":"S. Martin"},{"literal":"P. Rico"},{"literal":"J. M. Olaguibel"}],"issued":{"date-parts":[["0000",11]]}}},{"id":331,"uris":["http://zotero.org/users/local/rNdLYwBI/items/NICEU5KT"],"uri":["http://zotero.org/users/local/rNdLYwBI/items/NICEU5KT"],"itemData":{"id":331,"type":"article-journal","title":"Double-blind and placebo-controlled study to assess efficacy and safety of a modified allergen extract of Dermatophagoides pteronyssinus in allergic asthma","container-title":"Allergy","page":"1178-83","volume":"60","issue":"9","source":"Ovid Technologies","archive":"MEDLINE","archive_location":"16076305","abstract":"BACKGROUND: A randomized double-blind, placebo-controlled study was conducted in patients allergic asthma sensitized to Dermatophagoides pteronyssinus. OBJECTIVE: To evaluate the efficacy and safety after 1-year of immunotherapy with a modified D. pteronyssinus extract compared with placebo. MATERIAL AND METHODS: Fifty-five patients were randomly allocated to receive the active treatment (n = 29), or placebo (n = 26). The main outcome was the specific bronchial provocation test (BPT). Other parameters analysed were dose-response skin prick test (SPT), symptom and medication scores and asthma quality of life (AQLQ). RESULTS: At the end of the study, the active group showed a significant increase in the PD(20)FEV(1) compared with placebo (P = 0.0029). Nineteen patients of the active vs 10 of the placebo group needed more than twice the initial amount of allergen extract to have a positive BPT (P = 0.0293); seven patients in the placebo vs one in the active group needed less than half (P = 0.0137). In SPT, a significant improvement (P = 0.0049) was found in the active group. This group also had a median reduction of 91.5% in symptom scores, whereas the placebo group increased by 86%. Medication scores decreased in both groups (56% in the active and 11.4% in the placebo). In AQLQ, the differences between both groups were significant (P = 0.0234) at the end of the study. CONCLUSION: After 1 year of treatment, the modified extract of D. pteronyssinus demonstrated to be safe and efficacious to treat patients with asthma and allergic rhinoconjunctivitis sensitized to this mite.","ISSN":"0105-4538","shortTitle":"Double-blind and placebo-controlled study to assess efficacy and safety of a modified allergen extract of Dermatophagoides pteronyssinus in allergic asthma","journalAbbreviation":"Allergy","language":"English","author":[{"literal":"A. Ameal"},{"literal":"J. M. Vega-Chicote"},{"literal":"S. Fernandez"},{"literal":"A. Miranda"},{"literal":"M. J. Carmona"},{"literal":"M. C. Rondon"},{"literal":"E. Reina"},{"literal":"J. J. Garcia-Gonzalez"}],"issued":{"date-parts":[["0000",9]]}}},{"id":399,"uris":["http://zotero.org/users/local/rNdLYwBI/items/3TIAX9AP"],"uri":["http://zotero.org/users/local/rNdLYwBI/items/3TIAX9AP"],"itemData":{"id":399,"type":"article-journal","title":"Immunotherapy with the storage mite Lepidoglyphus destructor","container-title":"Allergologia et Immunopathologia","page":"211-223","volume":"23","issue":"5","source":"Ovid Technologies","archive":"Embase","archive_location":"1995311015","abstract":"We carried out a double-blind clinical trial of immunotherapy on 35 patients sensitized to the storage mite Lepidoglyphus destructor (Ld). Before and after 12 months of specific hyposensitization (Abello Lab., Spain) we performed in vivo (skin tests with Ld, methacholine and challenge tests), and in vitro tests (specific IgE, IgG, IgG1 and IgG4 to Ld and specific IgE, IgG, IgG1 and IgG4 to their major allergen Lep dl). We also monitored the efficacy and safety of the immunotherapy with clinical and analytical controls (symptoms and medication score, detection of immune complexes). After therapy we found a significant decrease in specific skin reactivity, dose of positive challenge tests, and hyperresponsiveness to methacholine. Sputum eosinophilia decreased. Specific IgE to Ld was increased and we also observed an increase in specific IgG1 and IgG4 to ld and Lep DI. The placebo group showed no changes in these variables. There were no severe secondary reactions after treatment with the extract. Patients-self-evaluation was favourable and their labour absence decreased. No development of circulating immune complexes was associated with this immunotherapy.","ISSN":"0301-0546","shortTitle":"Immunotherapy with the storage mite Lepidoglyphus destructor","language":"English","author":[{"literal":"A. Armentia-Medina"},{"literal":"J. A. Tapias"},{"literal":"J. F. Martin"},{"literal":"P. Ventas"},{"literal":"A. Fernandez"}],"issued":{"date-parts":[["1995"]]}}},{"id":335,"uris":["http://zotero.org/users/local/rNdLYwBI/items/86XDKMZM"],"uri":["http://zotero.org/users/local/rNdLYwBI/items/86XDKMZM"],"itemData":{"id":335,"type":"article-journal","title":"Allergen specific immunotherapy attenuates early and late phase reactions in lower airways of birch pollen asthmatic patients: a double blind placebo-controlled study","container-title":"Allergy","page":"74-80","volume":"59","issue":"1","source":"Ovid Technologies","archive":"MEDLINE","archive_location":"14674937","abstract":"BACKGROUND: Few placebo-controlled studies have examined the effect of allergen specific immunotherapy (SIT) on early and late phase asthmatic reactions. In this placebo-controlled study we have investigated the effect of 1 year of SIT with standardized birch pollen extract on early and late phase asthmatic reactions in adult asthmatic patients. METHODS: Nineteen patients with a history of birch-pollen-induced seasonal symptoms from upper and lower airways, positive skin prick test and in vitro specific immunoglobulin E to birch pollen extract were included. Allergen and methacholine bronchial challenges were performed and blood samples obtained for analyses of total eosinophil count and eosinophil cationic protein (ECP) in serum, before and after 1 year of immunotherapy treatment. RESULTS: All patients developed early and 16 of 19 both early and late phase asthmatic reactions. A significant increase in allergen dose was required to evoke early asthmatic reaction in the immunotherapy group (P &lt; 0.01) after 1 year of treatment. The difference between the groups was significant (P &lt; 0.01). Also the size of late asthmatic reaction was significantly reduced in the SIT group compared with placebo treated patients (P &lt; 0.01). Twenty-four hours after allergen challenge methacholine sensitivity, number of total eosinophils and ECP increased significantly in the placebo (P &lt; 0.02, P &lt; 0.05 and P &lt; 0.05 respectively), but not in the SIT group. CONCLUSION: Allergen SIT with standardized birch pollen extract decreased early and late asthmatic responses following bronchial challenge in pollen allergic patients, thus confirming anti-inflammatory effect of the treatment.","ISSN":"0105-4538","shortTitle":"Allergen specific immunotherapy attenuates early and late phase reactions in lower airways of birch pollen asthmatic patients: a double blind placebo-controlled study","journalAbbreviation":"Allergy","language":"English","author":[{"literal":"M. B. Arvidsson"},{"literal":"O. Lowhagen"},{"literal":"S. Rak"}],"issued":{"date-parts":[["0000",1]]}}},{"id":345,"uris":["http://zotero.org/users/local/rNdLYwBI/items/C3A9KFK2"],"uri":["http://zotero.org/users/local/rNdLYwBI/items/C3A9KFK2"],"itemData":{"id":345,"type":"article-journal","title":"Allergen vaccination with a liposome-encapsulated extract of Dermatophagoides pteronyssinus: a randomized, double-blind, placebo-controlled trial in asthmatic patients","container-title":"Journal of Allergy &amp; Clinical Immunology","page":"943-8","volume":"109","issue":"6","source":"Ovid Technologies","archive":"MEDLINE","archive_location":"12063522","abstract":"BACKGROUND: Liposomes are potent immunologic adjuvants and have been proposed as allergen carriers in allergy vaccination. OBJECTIVE: We sought to investigate the efficacy and safety of vaccination with Dermatophagoides pteronyssinus encapsulated in liposomes. METHODS: We conducted a double-blind, placebo-controlled study. Fifty-five asthmatic patients sensitized to mites were randomly assigned vaccination with D pteronyssinus extract encapsulated in liposomes or empty liposomes for a period of 12 months. The principal parameters were symptom and medication-consumption scores. The percentage of healthy days (ie, days without medication and with absent or mild symptoms) was calculated. Immediate and late skin test results, allergen bronchial challenge test results, and allergen-specific serum immunoglobulin levels were evaluated before and after treatment. RESULTS: All clinical scores were markedly lower in the active group than in the placebo group after vaccination. Nearly half (45.8%) of the patients actively treated reduced their symptom and medication scores by at least 60% versus only 12% of patients receiving placebo treatment (P =.0388). The percentage of healthy days in the active group rose from 10.5% before treatment to 64.5% afterward (P =.0008). Reduction in organ sensitivity was demonstrated by skin prick test responses (P &lt;.01), late-phase response after intradermal testing (P =.009), and bronchial challenge test results (P =.026) in the active group. Serum levels of specific IgG increased throughout the treatment, whereas specific IgE levels showed only an initial transient increase. No change in these parameters was observed in the placebo group. Vaccination was well tolerated, and no subcutaneous nodules appeared. CONCLUSION: Vaccination with D pteronyssinus encapsulated in liposomes is an effective and safe treatment for allergy-induced asthma.","ISSN":"0091-6749","shortTitle":"Allergen vaccination with a liposome-encapsulated extract of Dermatophagoides pteronyssinus: a randomized, double-blind, placebo-controlled trial in asthmatic patients","journalAbbreviation":"J Allergy Clin Immunol","language":"English","author":[{"literal":"A. Basomba"},{"literal":"A. I. Tabar"},{"literal":"D. H. de Rojas"},{"literal":"B. E. Garcia"},{"literal":"R. Alamar"},{"literal":"J. M. Olaguibel"},{"literal":"J. M. del Prado"},{"literal":"S. Martin"},{"literal":"P. Rico"}],"issued":{"date-parts":[["0000",6]]}}},{"id":325,"uris":["http://zotero.org/users/local/rNdLYwBI/items/7RKUU2E8"],"uri":["http://zotero.org/users/local/rNdLYwBI/items/7RKUU2E8"],"itemData":{"id":325,"type":"article-journal","title":"Steroid-sparing effect of subcutaneous SQ-standardised specific immunotherapy in moderate and severe house dust mite allergic asthmatics","container-title":"Allergy","page":"843-8","volume":"61","issue":"7","source":"Ovid Technologies","archive":"MEDLINE","archive_location":"16792582","abstract":"BACKGROUND: The present study evaluated the steroid-sparing effect of subcutaneous SQ-standardized specific immunotherapy (SIT) in moderate and severe house dust mite (HDM) allergic asthmatics. METHODS: Fifty-four adult asthmatics allergic to HDM requiring at least inhaled corticosteroids (ICS) doses equivalent to 500 microg fluticasone propionate daily were randomized to subcutaneous SIT or placebo injections for a period of 3 years. The minimum required ICS dose, 4 week diary of asthma symptom score, use of rescue medication, peak expiratory flow (PEF) measurements and visual analog scale for asthma symptoms were assessed before start of treatment and after 1, 2 and 3 years of treatment. RESULTS: In patients with moderate and severe asthma, the reduction in ICS was statistical significant after 2 years of treatment (P = 0.03) but not after 3 years. The median reductions were 82% and 42% after the third year for active and placebo respectively. In patients with moderate persistent asthma the reduction was statistical significant larger for those treated with SIT compared with placebo after year 2 and year 3. The median reductions after 3 years were 90% for SIT and 42% for placebo (P = 0.04). Despite significant steroid reduction, there was no difference in asthma assessments between the two groups. No serious reactions related to SIT injections were seen. CONCLUSION: This study shows that SIT with a SQ-standardized HDM extract is safe. An ICS sparing effect was evident in patients with moderate persistent asthma.","ISSN":"0105-4538","shortTitle":"Steroid-sparing effect of subcutaneous SQ-standardised specific immunotherapy in moderate and severe house dust mite allergic asthmatics","journalAbbreviation":"Allergy","language":"English","author":[{"literal":"G. Blumberga"},{"literal":"L. Groes"},{"literal":"L. Haugaard"},{"literal":"R. Dahl"}],"issued":{"date-parts":[["0000",7]]}}},{"id":160,"uris":["http://zotero.org/users/local/rNdLYwBI/items/QJDWXK65"],"uri":["http://zotero.org/users/local/rNdLYwBI/items/QJDWXK65"],"itemData":{"id":160,"type":"article-journal","title":"The safety and efficacy of subcutaneous birch pollen immunotherapy - a one-year, randomised, double-blind, placebo-controlled study","container-title":"Allergy","page":"297-305","volume":"57","issue":"4","source":"Ovid Technologies","archive":"MEDLINE","archive_location":"11906359","abstract":"BACKGROUND: There is only very limited documentation of the efficacy and safety of high-dose subcutaneous birch pollen immunotherapy (IT) in double-blind, placebo-controlled (DBPC) studies. Birch pollen is a major cause of allergic morbidity in northern Europe and in eastern parts of North America. METHODS: Thirty-five patients with severe rhinoconjunctivitis (hay fever) to birch pollen were allocated to double-blinded clustered IT with a depot birch pollen extract (Betula verrucosa) or placebo injections. Seven patients in each group had concomitant self-reported seasonal asthma. Treatment was conducted as a clustered regimen and was performed in a specialist unit. Symptom scores from nose, eyes, and lungs, and use of oral and topical antihistamines, beta-2-agonists, and oral corticosteroids were recorded daily during the season of 2000. Sensitivity to allergen provocation in skin, conjunctiva, and nasal mucosa was measured before and after 10 months of treatment. Post-seasonal assessment of symptom severity was performed using a simple questionnaire. RESULTS: IT reduced the symptom score for both rhinoconjunctivitis and asthma (P-values &lt; 0.05), total medication score (P &lt; 0.02) and use of oral antihistamines (P &lt; 0.01). IT reduced specific conjunctival sensitivity (P &lt; 0.05), skin prick test, and especially cutaneous late-phase response diameters (P &lt; 0.00001), and increased general well-being on post-seasonal evaluation (P &lt; 0.01). IT was safe, with side-effects at the same level as placebo. CONCLUSIONS: High-dose, subcutaneous IT is efficacious and safe in patients with severe birch pollen rhinoconjunctivitis and asthma.","ISSN":"0105-4538","shortTitle":"The safety and efficacy of subcutaneous birch pollen immunotherapy - a one-year, randomised, double-blind, placebo-controlled study","journalAbbreviation":"Allergy","language":"English","author":[{"literal":"U. Bodtger"},{"literal":"L. K. Poulsen"},{"literal":"H. H. Jacobi"},{"literal":"H. J. Malling"}],"issued":{"date-parts":[["0000",4]]}}},{"id":413,"uris":["http://zotero.org/users/local/rNdLYwBI/items/5UX6NWT9"],"uri":["http://zotero.org/users/local/rNdLYwBI/items/5UX6NWT9"],"itemData":{"id":413,"type":"article-journal","title":"Immunotherapy with a standardized Dermatophagoides pteronyssinus extract. I. In vivo and in vitro parameters after a short course of treatment","container-title":"Journal of allergy and clinical immunology","page":"734-44","volume":"76","issue":"5","archive_location":"CN-00040153","abstract":"Dermatophagoides pteronyssinus (Dp) is the major allergen in allergic asthma in France. Standardized and lyophilized Dp extracts are available, and their effectiveness after a short course of rush immunotherapy was examined in a placebo-controlled, double-blind study. Twenty patients received the Dp standardized extract, and 10 other patients received a placebo extract. Before and 7 weeks after rush immunotherapy, in vivo and in vitro parameters were examined. Bronchial provocation tests performed in a standardized manner demonstrated that a provocative dose causing a 20% fall in FEV1, a 25% fall in maximum mild expiratory flow rate, a 25% fall in maximum flow when 50% of the forced vital capacity has been expired, and a 35% fall in specific airway conductance were significantly (p less than 0.005 to p less than 0.01, Wilcoxon W test) improved in the treated group and remained unchanged in the placebo group. Skin test titration demonstrated that patients placed in the treated group had a significant (p less than 0.001, Wilcoxon W test) decrease of both end point titer and size of the largest wheal. No significant difference was observed in the placebo group. Serum Dp-IgE did not vary significantly in either group. Serum Dp antigen P1-IgG was significantly (p less than 0.001, Wilcoxon W test) increased in the treated group and slightly increased in the placebo-treated group. This study demonstrated that a Dp standardized extract administered by a rush protocol elicits a rapid and significant immune response and leads to a significant protection of the patients.","shortTitle":"Immunotherapy with a standardized Dermatophagoides pteronyssinus extract. I. In vivo and in vitro parameters after a short course of treatment","author":[{"literal":"J. Bousquet"},{"literal":"P. Calvayrac"},{"literal":"B. Guérin"},{"literal":"A. Hejjaoui"},{"literal":"H. Dhivert"},{"literal":"B. Hewitt"},{"literal":"F. B. Michel"}],"issued":{"date-parts":[["1985"]]}}},{"id":250,"uris":["http://zotero.org/users/local/rNdLYwBI/items/7PWTJTTF"],"uri":["http://zotero.org/users/local/rNdLYwBI/items/7PWTJTTF"],"itemData":{"id":250,"type":"article-journal","title":"Double-blind, placebo-controlled immunotherapy with mixed grass-pollen allergoids IV. Comparison of the safety and efficacy of two dosages of a high-molecular-weight allergoid","abstract":"Specific immunotherapy is still widely used in grass-pollen allergy, but its side effects may limit its use. We tested the safety and efficacy of a formalinized high-molecular-weight allergoid prepared from a mixed grass-pollen extract with two injection schedules in a double-blind, placebo-controlled study. Eighteen patients received placebo, 19 received the low-dose schedule (maximal dose: 2000 PNU) and 20 received the high-dose schedule (maximal dose: 10,000 PNU). Only one patient presented a systemic reaction of moderate severity for a dose of 1200 PNU. Before the onset of the pollen season, patients had a nasal challenge with orchard grass-pollen grains, a skin test titration, and the titration of serum-specific IgG. Both groups of patients presented a significant reduction in nasal and skin sensitivities and a significant increase in IgG compared to placebo. Symptoms and medications for rhinitis and asthma were studied during the season, and both groups receiving allergoids had a significant reduction of symptom-medication scores for nasal and bronchial symptoms. There was a highly significant correlation between nasal symptom-medication scores during the season and the results of nasal challenges. High-molecular-weight allergoids are safe and effective.","author":[{"literal":"J. Bousquet"},{"literal":"MD"},{"literal":"PhD"},{"literal":"A. Hejjaoui"},{"literal":"MD"},{"literal":"M. Soussana"},{"literal":"MD"},{"literal":"and F-B. Michel"},{"literal":"MD"}]}},{"id":432,"uris":["http://zotero.org/users/local/rNdLYwBI/items/453GSAIU"],"uri":["http://zotero.org/users/local/rNdLYwBI/items/453GSAIU"],"itemData":{"id":432,"type":"article-journal","title":"Enzyme potentiated desensitisation in children with asthma and mite allergy: a double blind study. Journal of Investigational Allergology and Clinical Immunology 1996;6: 270–6.","author":[{"literal":"Cantani A"},{"literal":"Ragno V"},{"literal":"Monteleone MA"},{"literal":"Lucenti P"},{"literal":"Businco L."}]}},{"id":230,"uris":["http://zotero.org/users/local/rNdLYwBI/items/WPA583HU"],"uri":["http://zotero.org/users/local/rNdLYwBI/items/WPA583HU"],"itemData":{"id":230,"type":"article-journal","title":"Phoenix sylvestris Roxb pollen allergy: a 2-year randomized controlled trial and follow-up study of immunotherapy in patients with seasonal allergy in an agricultural area of West Bengal, India","container-title":"Journal of investigational allergology &amp; clinical immunology","page":"377-84","volume":"16","issue":"6","archive_location":"CN-00574277","abstract":"BACKGROUND: Although the efficacy of allergen immunotherapy has been demonstrated in seasonal pollen allergy, there is no report of a double-blind placebo-controlled trial with standardized pollen extract in seasonal respiratory allergy from India. In the agricultural area of eastern India, Phoenix sylvestris Roxb or date sugar palm is grown or cultivated and seasonal allergic rhinitis is common during the pollen season. OBJECTIVE: The objective of the present study was to observe the clinical and immunological changes during a 2-year double-blind placebo-controlled trial of immunotherapy with standardized P sylvestris pollen extract in respiratory patients sensitive to pollen from this wild date palm. Thirty-five subjects with typical seasonal allergic rhinitis with or without bronchial asthma were selected. A symptom-medication score (based on a questionnaire and diary) was correlated with pollen counts as recorded in a Burkard sampler. Eighteen subjects were randomized to a specific immunotherapy (SIT) group receiving regular injections containing standardized allergen extract and 17 to a placebo control group. Changes in the level of specific immunoglobulin (Ig) E, IgG1, and IgG4 were recorded at 3-month intervals. Measurement of wheal diameter, total IgE level and forced expiratory volume in 1 second (FEV1) were performed before starting and a month after finishing therapy. RESULTS: The SIT group showed decreases of 33.5% and 57% from the baseline symptom-medication scores during the first and second treatment season, respectively. This group showed significant decreases in skin-reactivity to P sylvestris pollen extract and in specific IgE levels, and significant increases in FEV,, specific IgGI (1.95-3.2 times higher) and IgG4 (21.24-30.83 times higher). There were no significant changes in total IgE levels. The control group showed no significant changes for any parameter except the development of new sensitization in 2 cases (to Saccharum officinarum pollen grain and Alternaria species spores). The rate of local adverse reactions was 0.024%. CONCLUSION: After a 2-year study, allergen immunotherapy with standardized P sylvestris pollen extract was found to be effective in seasonal respiratory allergic subjects susceptible to P sylvestris pollen with a narrow range of sensitization.","shortTitle":"Phoenix sylvestris Roxb pollen allergy: a 2-year randomized controlled trial and follow-up study of immunotherapy in patients with seasonal allergy in an agricultural area of West Bengal, India","author":[{"literal":"P. Chakraborty"},{"literal":"I. Roy"},{"literal":"S. Chatterjee"},{"literal":"S. Chanda"},{"literal":"S. Gupta-Bharracharya"}],"issued":{"date-parts":[["2006"]]}}},{"id":433,"uris":["http://zotero.org/users/local/rNdLYwBI/items/6N8EBVM9"],"uri":["http://zotero.org/users/local/rNdLYwBI/items/6N8EBVM9"],"itemData":{"id":433,"type":"article-journal","title":"immunotherapy in adult asthma. New England Journal of Medicine 1996;334:501–6","abstract":"BACKGROUND Although allergen immunotherapy is effective for allergic rhinitis, its role in treating asthma is unclear. METHODS We examined the efficacy of immunotherapy for asthma exacerbated by seasonal ragweed exposure. During an observation phase, adults with asthma who were sensitive to ragweed kept daily diaries and recorded peak expiratory flow rates between July and October. Those who reported seasonal asthma symptoms and medication use as well as decreased peak expiratory flow were randomly assigned to receive placebo or ragweed-extract immunotherapy in doses that increased weekly for an additional two years. RESULTS During the observation phase, the mean (±SE) peak expiratory flow rate measured in the morning during the three weeks representing the height of the pollination season was 454±20 liters per minute in the immunotherapy group and 444±16 liters per minute in the placebo group. Of the 77 patients who began the treatment phase, 64 completed one year of the study treatment and 53 completed two years. During the two treatment years, the mean peak expiratory flow rate was higher in the immunotherapy group (489±16 liters per minute, vs. 453±17 in the placebo group [P = 0.06] during the first year, and 480±12 liters per minute, vs. 461±13 in the placebo group [P = 0.03] during the second). Medication use was higher in the immunotherapy group than in the placebo group during observation and lower during the first treatment year (P = 0.01) but did not differ in the two groups during the second year (P = 0.7). Asthma-symptom scores were similar in the two groups (P = 0.08 in year 1 and P = 0.3 in year 2). The immunotherapy group had reduced hay-fever symptoms, skin-test sensitivity to ragweed, and sensitivity to bronchial challenges and increased IgG antibodies to ragweed as compared with the placebo group; there was no longer a seasonal increase in IgE antibodies to ragweed allergen in the immunotherapy group after two years of treatment. Reduced medication costs were counterbalanced by the costs of immunotherapy. CONCLUSIONS Although immunotherapy for adults with asthma exacerbated by seasonal ragweed exposure had positive effects on objective measures of asthma and allergy, the clinical effects were limited and many were not sustained for two years.","author":[{"literal":"Creticos PS"},{"literal":"Reed CS"},{"literal":"Norman PS"},{"literal":"Khoury J"},{"literal":"Adkinson NF"},{"literal":"Buncher CR"},{"literal":"et al.Ragweed"}]}},{"id":416,"uris":["http://zotero.org/users/local/rNdLYwBI/items/ZJSS38UM"],"uri":["http://zotero.org/users/local/rNdLYwBI/items/ZJSS38UM"],"itemData":{"id":416,"type":"article-journal","title":"A double-blind, multicenter immunotherapy trial in children, using a purified and standardized Cladosporium herbarum preparation. I. Clinical results","container-title":"Allergy","page":"131-40","volume":"41","issue":"2","archive_location":"CN-00042760","abstract":"A double-blind histamine placebo controlled immunotherapy trial was performed to investigate the clinical effect of a purified and standardized Cladosporium herbarum allergen preparation. Thirty children with a clinical history suggesting mould-induced asthma and/or rhinoconjunctivitis were included. The diagnosis was confirmed by positive skin prick test and Phadebas RAST as well as positive bronchial and/or conjunctival provocation test to Cladosporium herbarum. Immunotherapy was given for 10 months in a double-blind manner to randomized groups with either Pharmalgen/Cladosporium herbarum preparation or histamine placebo. Allergic side effects to injections were common, especially during the peak of the mould season (July-September in Scandinavia). In the active group, 13/16 patients experienced general reactions during the first 10 months of treatment. After 6 months of treatment, eye, nose and bronchial symptom scores and peak expiratory flow rates were similar for the groups, maybe because most of the children were also sensitive to many other allergens, including Alternaria alternata. However, medication scores were significantly lower in the treated group (P less than 0.01). Bronchial (P less than 0.01) and conjunctival sensitivity (P = 0.01) were significantly reduced in the Cladosporium-treated group but not in the placebo group after 10 months of treatment. This is the first double-blind clinical trial showing the clinical efficacy of immunotherapy in children with mould-induced asthma.","shortTitle":"A double-blind, multicenter immunotherapy trial in children, using a purified and standardized Cladosporium herbarum preparation. I. Clinical results","author":[{"literal":"S. Dreborg"},{"literal":"B. Agrell"},{"literal":"T. Foucard"},{"literal":"N. I. Kjellman"},{"literal":"A. Koivikko"},{"literal":"S. Nilsson"}],"issued":{"date-parts":[["1986"]]}}},{"id":194,"uris":["http://zotero.org/users/local/rNdLYwBI/items/PNFEVD5C"],"uri":["http://zotero.org/users/local/rNdLYwBI/items/PNFEVD5C"],"itemData":{"id":194,"type":"article-journal","title":"A double-blind, placebo-controlled study of immunotherapy with grass-pollen extract Alutard SQ during a 3-year period with initial rush immunotherapy","container-title":"Allergy","page":"489-500","volume":"51","issue":"7","source":"Ovid Technologies","archive":"MEDLINE","archive_location":"8863926","abstract":"Thirty patients with asthma and/or monosensitized allergic rhinitis caused by grass pollen whose ages ranged from 15 to 35 years were selected. Two groups were established at random: an active group and a placebo group, and a double-blind study was done on treatment with immunotherapy for a period of 3 continuous years, with initiation doses administered according to the rush immunotherapy technique. Grass-pollen allergen extract Alutard SQ and histamine as a placebo were used. The objective parameters of efficacy evaluated were end-point cutaneous tests, conjunctival provocation, bronchial provocation, and symptom/medication scores, as well as specific immunoglobulin determinations. The statistical evaluation of the results was significant for the differences existing between the initial and final time of the active group, and there were significant differences between the two groups for all of the parameters considered. We found no relationship between clinical improvement and the range of specific immunoglobulin E values. Regarding the safety of the treatment, systemic adverse effects were manifested only in the initial phase (rush immunotherapy), and were easily controlled by treatment. We conclude that the efficacy and safety of immunotherapy with grass pollen make it possible to consider this treatment fundamental in these patients.","ISSN":"0105-4538","shortTitle":"A double-blind, placebo-controlled study of immunotherapy with grass-pollen extract Alutard SQ during a 3-year period with initial rush immunotherapy","journalAbbreviation":"Allergy","language":"English","author":[{"literal":"I. Dolz"},{"literal":"C. Martinez-Cocera"},{"literal":"J. M. Bartolome"},{"literal":"M. Cimarra"}],"issued":{"date-parts":[["0000",7]]}}},{"id":434,"uris":["http://zotero.org/users/local/rNdLYwBI/items/CIIUXNB6"],"uri":["http://zotero.org/users/local/rNdLYwBI/items/CIIUXNB6"],"itemData":{"id":434,"type":"article-journal","title":"Hyposensitisation with Dermatophagoides pteronyssinus in house dust allergy: a controlled study of clinical and immunological effects. Clinical Allergy 1973;3: 177–93","author":[{"literal":"D’Souza MF"},{"literal":"Pepys J"},{"literal":"Wells ID"},{"literal":"Tai E"},{"literal":"Palmer F"},{"literal":"Overell BG"},{"literal":"et al"}]}},{"id":435,"uris":["http://zotero.org/users/local/rNdLYwBI/items/SGC394X9"],"uri":["http://zotero.org/users/local/rNdLYwBI/items/SGC394X9"],"itemData":{"id":435,"type":"article-journal","title":"A double-blind, placebo controlled study of Alpare mite D. pteronyssinus immunotherapy in asthmatic patients. Allergologia et Immunopathologia 1995;23:58–66.","author":[{"literal":"Franco C"},{"literal":"Barbadori S"},{"literal":"Freshwater LL"},{"literal":"Kordash TR."}]}},{"id":393,"uris":["http://zotero.org/users/local/rNdLYwBI/items/6DA9VRG3"],"uri":["http://zotero.org/users/local/rNdLYwBI/items/6DA9VRG3"],"itemData":{"id":393,"type":"article-journal","title":"Hyposensitisation with house dust mite vaccine in bronchial asthma","container-title":"British Medical Journal","page":"561-2","volume":"2","issue":"6035","source":"Ovid Technologies","archive":"MEDLINE","archive_location":"786429","abstract":"In a double-blind placebo-controlled trial of tyrosine-absorbed Dermatophagoides pteronyssinus vaccine no improvement was seen in 45 patients with asthma sensitive to house dust mite. In particular there was no significant improvement in symptom scores, spirometry, and skin and nasal challenge test results. Some patients in other studies have benefited from doses of vaccine much stronger than those now commercially available, but the incidence of side effects has also been high.","ISSN":"0007-1447","shortTitle":"Hyposensitisation with house dust mite vaccine in bronchial asthma","journalAbbreviation":"Br Med J","language":"English","author":[{"literal":"J. Gaddie"},{"literal":"C. Skinner"},{"literal":"K. N. Palmer"}],"issued":{"date-parts":[["0000",9,4]]}}},{"id":425,"uris":["http://zotero.org/users/local/rNdLYwBI/items/VTCH7UTV"],"uri":["http://zotero.org/users/local/rNdLYwBI/items/VTCH7UTV"],"itemData":{"id":425,"type":"article-journal","title":"Successful management of mite-allergic asthma with modified extracts of Dermatophagoides pteronyssinus and Dermatophagoides farinae in a double-blind, placebo-controlled study","container-title":"Journal of Allergy and Clinical Immunology","page":"1026-1032","volume":"118","issue":"5","archive_location":"WOS:000244282300005","abstract":"Background: Mite sensitivity is highly prevalent in tropical and subtropical regions, such as the Canary Islands. Objectives: To evaluate the clinical efficacy and safety of a depigmented polymerized allergen vaccine containing a 50% mixture of Dermatophagoides pteronyssinus and Dermatophagoides farinae. Methods: Sixty-four patients participated in the study. It was prospective, double-blind, and placebo-controlled, with random allocation of patients to receive active treatment or placebo. The active group received a mixture of modified allergen extracts containing 50% D pterouyssinus and 50% D farinae; the control group received placebo. All individuals were diagnosed with mild/moderate asthma and rhinoconjunctivitis caused by sensitization to D pteronyssinus and D farinae. Bronchial provocation test (BPT) was considered the main outcome to document clinical efficacy. Results: Fifty-four patients completed the study. The active group experienced a significant improvement in BPT (P &lt; .001), whereas the placebo group did not (P =.648). At the end of the study, 20 patients in the active versus 9 in the placebo group (P =.013; odds ratio, 5.71 [1.76, 18.511) needed more than twice the amount of allergen to obtain a positive BPT. The median improvement in the active group over placebo was 53.76% in total symptom and 58.09% in medication scores. Conclusion: Immunotherapy with a mixture of modified allergen extracts of D pteronyssinus and D farinae is safe and efficacious to treat mite-allergic asthma. Clinical implications: This immunotherapy modifies the natural course of the illness because it improves all clinical outcomes measured and prevents the worsening of specific bronchial hyperreactivity.","DOI":"10.1016/j.jaci.2006.07.043","ISSN":"0091-6749","shortTitle":"Successful management of mite-allergic asthma with modified extracts of Dermatophagoides pteronyssinus and Dermatophagoides farinae in a double-blind, placebo-controlled study","author":[{"literal":"J. C. Garcia-Robaina"},{"literal":"I. Sanchez"},{"literal":"F. de la Torre"},{"literal":"E. Fernandez-Caldas"},{"literal":"M. Casanovas"}],"issued":{"date-parts":[["0000",11]]}}},{"id":420,"uris":["http://zotero.org/users/local/rNdLYwBI/items/VEZ6BQ3X"],"uri":["http://zotero.org/users/local/rNdLYwBI/items/VEZ6BQ3X"],"itemData":{"id":420,"type":"article-journal","title":"Immunotherapy in patients allergic to cat and dog dander. I. Clinical results","container-title":"Allergy","page":"249-54","volume":"47","issue":"3","archive_location":"CN-00086538","abstract":"Twenty-four asthmatics allergic to cat and/or dog dander were included in a study to examine the efficacy and safety of immunotherapy (IT) with partially purified, standardized extracts of cat or dog dander. In the first placebo controlled, double-blind part of the study, 10 patients were treated with extracts of both cat and dog, 12 with cat extracts and 2 with dog extracts. Fifteen patients received active IT and 9 placebo injections. Patients treated with both extracts received active extracts only, or placebo only. Bronchial allergen challenge after 5 months demonstrated a significant fall in sensitivity to cat (P = 0.04) in patients treated with cat extracts. No significant changes were found in sensitivity to dog after treatment with dog dander extract or in the placebo groups. During this period, bronchial sensitivity to histamine did not change significantly in any of the groups. To examine the effect of more prolonged IT, 19 patients allergic to cat (17) and/or dog (9) were treated for 12 months. Bronchial sensitivity to cat decreased further (P = 0.003), while no significant change was found in dog extract-treated patients. In cat extract-treated patients a significant decrease in bronchial histamine sensitivity developed (P = 0.02). Systemic side effects were few, but in some cases, local side effects were a dose-limiting factor. This study demonstrated that IT with cat extract may benefit cat-allergic asthmatics, whereas no influence of IT with dog extract was detected in dog-sensitive asthmatics.","shortTitle":"Immunotherapy in patients allergic to cat and dog dander. I. Clinical results","author":[{"literal":"L. Haugaard"},{"literal":"R. Dahl"}],"issued":{"date-parts":[["1992"]]}}},{"id":436,"uris":["http://zotero.org/users/local/rNdLYwBI/items/BDMCQCTX"],"uri":["http://zotero.org/users/local/rNdLYwBI/items/BDMCQCTX"],"itemData":{"id":436,"type":"article-journal","title":"Immunotherapy in children with allergic asthma: effect on bronchial hyperreactivity and pharmacotherapy. Journal of Allergy and Clinical Immunology 1999;103(4):609–14.","author":[{"literal":"14.\tHedlin G"},{"literal":"Willen S"},{"literal":"Browaldh H"},{"literal":"Hildebrand H"},{"literal":"Holmgren D"},{"literal":"Lindfors A."}]}},{"id":401,"uris":["http://zotero.org/users/local/rNdLYwBI/items/DE6G4XBS"],"uri":["http://zotero.org/users/local/rNdLYwBI/items/DE6G4XBS"],"itemData":{"id":401,"type":"article-journal","title":"Efficacy analysis of three-year subcutaneous SQ-standardized specific immunotherapy in house dust mite-allergic children with asthma","container-title":"Experimental and Therapeutic Medicine","page":"630-634","volume":"7","issue":"3","source":"Ovid Technologies","archive":"Embase","archive_location":"2014068583","abstract":"The present study aimed to evaluate the efficacy of three-year subcutaneous SQ-standardized specific immunotherapy (SCIT) in house dust mite (HDM)-allergic children with asthma. Ninety children with allergic asthma to HDMs, with or without allergic rhinitis, were randomly divided into two groups, the treatment group and the control group. The treatment group received SCIT combined with standardized glucocorticoid management and the control group received standardized glucocorticoid management alone for a period of three years. The mean daily dose of inhaled corticosteroids (ICSs), a four-week diary recording the symptom scores of asthma, peak expiratory flow (PEF) measurements, skin prick test results and serum immunoglobulin E (IgE) levels were assessed prior to treatment and following one, two and three years of treatment. The median dose of ICS was reduced in the treatment group after two and three years of treatment compared with that of the control group. After three years of treatment, the discontinuation percentage of ICS in the treatment group was higher than that in the control group. The treatment group demonstrated significantly reduced daytime and night-time asthmatic symptom scores, increased PEF values and reduced serum IgE levels after two and three years of treatment compared with those in the control group (P&lt;0.05). In conclusion, three-year SCIT treatment combined with ICS is an effective immunotherapy for children with allergic asthma and resulted in a reduction of the required ICS dose.","DOI":"10.3892/etm.2014.1469","ISSN":"1792-0981 1792-1015","shortTitle":"Efficacy analysis of three-year subcutaneous SQ-standardized specific immunotherapy in house dust mite-allergic children with asthma","language":"English","author":[{"literal":"Y. Hui"},{"literal":"L. Li"},{"literal":"J. Qian"},{"literal":"Y. Guo"},{"literal":"X. Zhang"}],"issued":{"date-parts":[["0000",3]]}}},{"id":402,"uris":["http://zotero.org/users/local/rNdLYwBI/items/ZCVX7EBH"],"uri":["http://zotero.org/users/local/rNdLYwBI/items/ZCVX7EBH"],"itemData":{"id":402,"type":"article-journal","title":"The effect of preseasonal immunotherapy on the production of histamine-releasing factor (HRF) by mononuclear cells from patients with seasonal asthma: Results of a double-blind, placebo-controlled, randomized study","container-title":"Journal of Allergy and Clinical Immunology","page":"816-824","volume":"83","issue":"4","source":"Ovid Technologies","archive":"Embase","archive_location":"1989127989","abstract":"The effect of immunotherapy on the production of histamine-releasing factor (HRF) by mononuclear cells (MNC) from patients with seasonal asthma was investigated in a double-blind, placebo-controlled, randomized study. Twenty-four patients with asthma were randomly divided into a placebo-treated group and a grass pollen-treated group. In vitro production of HRF by MNCs and the provocative concentration of histamine that causes 20% fall in FEV&lt;inf&gt;1&lt;/inf&gt; were measured before and after immunotherapy, and symptoms were monitored during the pollen season. MNCs from the patients were either cultured alone, spontaneous HRF production (spHRF), or in the presence of grass allergens (grass-stimulated HRF production), and the supernatants were assayed for HRF activity with basophils from a single donor after the study. We found that MNCs from patients with seasonal asthma to grass pollen spontaneously produce substantial amounts of HRF. The group of patients treated with placebo developed typical symptoms in the pollen season and also an increase in HRF production. In contrast, patients treated with grass pollen demonstrated reduced symptoms and no increase in spHRF production. A high degree of correlation between spHRF productions and symptom scores in both treated groups was noted. After 2 years of immunotherapy, allergen-stimulated HRF production decreased significantly, whereas spHRF production decreased significantly only in the patients who were clinically benefitted. The change in the provocative concentration of histamine that causes 20% fall in FEV&lt;inf&gt;1&lt;/inf&gt; during the pollen season highly correlated with the change in HRF production. The results of this study suggest that HRF might be involved in the pathogenesis of atopic asthma.","DOI":"10.1016/0091-6749%2889%2990020-1","ISSN":"0091-6749","shortTitle":"The effect of preseasonal immunotherapy on the production of histamine-releasing factor (HRF) by mononuclear cells from patients with seasonal asthma: Results of a double-blind, placebo-controlled, randomized study","language":"English","author":[{"literal":"P. Kuna"},{"literal":"R. Alam"},{"literal":"B. Kuzminska"},{"literal":"J. Rozniecki"}],"issued":{"date-parts":[["1989"]]}}},{"id":319,"uris":["http://zotero.org/users/local/rNdLYwBI/items/ZXW7G2I4"],"uri":["http://zotero.org/users/local/rNdLYwBI/items/ZXW7G2I4"],"itemData":{"id":319,"type":"article-journal","title":"Efficacy and safety of immunotherapy for allergies to Alternaria alternata in children","container-title":"Journal of Allergy &amp; Clinical Immunology","page":"502-508.e1-6","volume":"127","issue":"2","source":"Ovid Technologies","archive":"MEDLINE","archive_location":"21281874","abstract":"BACKGROUND: The safety and efficacy of specific immunotherapy for mold allergy are not known in children and adolescents. OBJECTIVE: We evaluated the efficacy and safety of specific immunotherapy with a standardized allergen extract in a randomized, double-blind, placebo-controlled, 3-year prospective study of patients who were allergic to only Alternaria alternata. METHODS: Fifty children and adolescents (25 girls; 5-18 years of age) with A alternata-induced seasonal allergic rhinoconjunctivitis and/or bronchial asthma were randomly assigned to groups given treatment (Novo-Helisen Depot, A alternata 100%) or placebo. The primary end point was the combined symptom medication score. Secondary end points included safety, quality of life, and sensitivity to allergen-specific nasal challenge. RESULTS: Forty-five children completed the 3-year study. Although there was no significant change in year 1, the combined symptom medication score decreased in years 2 and 3 of the study (by 38.7% and 63.5%, respectively; P &lt; .001 for each). The reduction in symptoms was associated with a significant improvement in quality of life (P &lt; .05) and decrease in sensitivity after allergen-specific nasal challenge. Side effects were observed in 7 patients; the most common (edema at the site of injection) occurred after 11 injections. CONCLUSIONS: Allergen-specific immunotherapy with standardized A alternata extract reduces symptoms of asthma and rhinoconjunctivitis in children and adolescents without serious side effects.Copyright © 2011 American Academy of Allergy, Asthma &amp; Immunology. Published by Mosby, Inc. All rights reserved.","DOI":"10.1016/j.jaci.2010.11.036","ISSN":"1097-6825","shortTitle":"Efficacy and safety of immunotherapy for allergies to Alternaria alternata in children","journalAbbreviation":"J Allergy Clin Immunol","language":"English","author":[{"literal":"P. Kuna"},{"literal":"J. Kaczmarek"},{"literal":"M. Kupczyk"}],"issued":{"date-parts":[["0000",2]]}}},{"id":536,"uris":["http://zotero.org/users/local/rNdLYwBI/items/C2AEF4X6"],"uri":["http://zotero.org/users/local/rNdLYwBI/items/C2AEF4X6"],"itemData":{"id":536,"type":"article-journal","title":"HYPOSENSITISATION IN MITE ASTHMA","container-title":"The Lancet","author":[{"family":"Lewis","given":"HE"}],"issued":{"date-parts":[["1971",5]]}}},{"id":534,"uris":["http://zotero.org/users/local/rNdLYwBI/items/8S7A89GK"],"uri":["http://zotero.org/users/local/rNdLYwBI/items/8S7A89GK"],"itemData":{"id":534,"type":"article-journal","title":"Specific immunotherapy with a standardized latex extract versus placebo in allergic healthcare workers","container-title":"J Allergy Clin Immunol","page":":585-90","volume":"106(3).","author":[{"family":"Leynadier","given":"F"},{"family":"Herman","given":"D"},{"family":"Vervloet","given":"D"},{"family":"Andre","given":"C"}],"issued":{"date-parts":[["2000",9]]}}},{"id":333,"uris":["http://zotero.org/users/local/rNdLYwBI/items/W74CVQAG"],"uri":["http://zotero.org/users/local/rNdLYwBI/items/W74CVQAG"],"itemData":{"id":333,"type":"article-journal","title":"Effect of specific immunotherapy added to pharmacologic treatment and allergen avoidance in asthmatic patients allergic to house dust mite","container-title":"Journal of Allergy &amp; Clinical Immunology","page":"643-9","volume":"113","issue":"4","source":"Ovid Technologies","archive":"MEDLINE","archive_location":"15100667","abstract":"BACKGROUND: Although several studies support the efficacy of specific immunotherapy in allergic asthma, its benefit compared with that of standardized pharmacologic intervention remains unknown. OBJECTIVE: A double-blind, placebo-controlled trial in 72 patients with mild-to-moderate asthma and allergy to house dust mite (HDM; Dermatophagoides species) was conducted to assess the effects of specific immunotherapy added to guideline-adjusted pharmacologic treatment and allergen avoidance. METHODS: After 1 observational year of pharmacologic treatment and standard measures of HDM avoidance, 2 groups of asthmatic subjects were randomly assigned to receive specific immunotherapy consisting of subcutaneous injections of either a mixture of Dermatophagoides pteronyssinus and Dermatophagoides farinae vaccine (n=41) or placebo (n=31) for 3 years. Medications were adjusted every 3 months according to the Global Initiative for Asthma guidelines. RESULTS: The adjustment of treatment was associated with a reduction in asthma symptom scores in all subjects. The addition of specific immunotherapy was associated with a decrease in the number of subjects requiring rescue bronchodilators, an increase in morning and evening peak expiratory flow, and a reduced skin sensitivity to HDM extracts. The addition of specific immunotherapy had no significant effects on the cumulative dose of inhaled corticosteroids, asthma symptoms, lung volumes, or bronchial responsiveness to methacholine. CONCLUSION: These results suggest that specific immunotherapy added to pharmacologic treatment and HDM avoidance provides marginal but statistically significant clinical benefits, possibly by reducing the allergic response of asthmatic patients sensitized to HDM.","ISSN":"0091-6749","shortTitle":"Effect of specific immunotherapy added to pharmacologic treatment and allergen avoidance in asthmatic patients allergic to house dust mite","journalAbbreviation":"J Allergy Clin Immunol","language":"English","author":[{"literal":"P. Maestrelli"},{"literal":"L. Zanolla"},{"literal":"M. Pozzan"},{"literal":"L. M. Fabbri"},{"literal":"asthma Regione Veneto Study Group on the \"Effect of immunotherapy in allergic"}],"issued":{"date-parts":[["0000",4]]}}},{"id":377,"uris":["http://zotero.org/users/local/rNdLYwBI/items/VK62ZGZ2"],"uri":["http://zotero.org/users/local/rNdLYwBI/items/VK62ZGZ2"],"itemData":{"id":377,"type":"article-journal","title":"Diagnosis and immunotherapy of mould allergy. V. Clinical efficacy and side effects of immunotherapy with Cladosporium herbarum","container-title":"Allergy","page":"507-19","volume":"41","issue":"7","source":"Ovid Technologies","archive":"MEDLINE","archive_location":"3789332","abstract":"A placebo-controlled, double-blind study of immunotherapy with the mould species Cladosporium was performed in 22 adult asthmatics. The diagnosis of Cladosporium allergy was based on a combination of bronchial provocation test and daily symptom score in the Cladosporium season. An aqueous preparation of a potent, biologically standardized and purified extract was used in a clustered dose-increase regimen. The clinical efficacy was evaluated by a combination of symptoms (asthma score + peak flow) and consumption of antiasthmatic medication. The mean changes in symptoms and medication consumption over a 10-week registration period (peak Cladosporium season) in 1982 after 5-7 months of immunotherapy were compared with the corresponding 1981 pretreatment 10-week period. A significant (P = 0.03) difference in terms of \"improved\", \"unchanged\" and \"deteriorated\" patients in favour of Cladosporium treatment was found. Approximately 80% in the Cladosporium group showed improved/unchanged symptoms contrary to 30% of the placebo treated. Side effects were observed frequently but only in the Cladosporium-treated. About 70% experienced a large local reaction and 100% had episodes of asthma during dose-increase phase. Only a few severe systemic reactions occurred. Based on the clinical efficacy of the treatment we consider immunotherapy with Cladosporium feasible for highly specialized clinics.","ISSN":"0105-4538","shortTitle":"Diagnosis and immunotherapy of mould allergy. V. Clinical efficacy and side effects of immunotherapy with Cladosporium herbarum","journalAbbreviation":"Allergy","language":"English","author":[{"literal":"H. J. Malling"},{"literal":"S. Dreborg"},{"literal":"B. Weeke"}],"issued":{"date-parts":[["0000",9]]}}},{"id":389,"uris":["http://zotero.org/users/local/rNdLYwBI/items/XQ3WEJJ4"],"uri":["http://zotero.org/users/local/rNdLYwBI/items/XQ3WEJJ4"],"itemData":{"id":389,"type":"article-journal","title":"Results of a clinical trial with a Dermatophagoides pteronyssinus tyrosine adsorbed vaccine","container-title":"Allergologia et Immunopathologia","page":"231-5","volume":"6","issue":"3","source":"Ovid Technologies","archive":"MEDLINE","archive_location":"362875","abstract":"Twenty-eight patients were included in a double-blind placebo-controlled study of a vaccine containing tyrosine-adsorbed Dermatophagoides pteronyssinus antigen (Migen(R)). The aim of the trial was to show the efficacy and safety of Migen as a 6-injection course, with or without a follow-up course of 6 maintenance doses, for the treatment of bronchial asthma. The patients selected had suffered from perennial asthma for at least 2 years and gave a strong skin reaction to house dust mite. The subjects in the study were divided into two groups: one of twelve patients receiving only a standard course of six graded injections at weekly intervals and the other of sixteen patients receiving the same course followed by a maintenance course comprising six injections of the highest strength (400 N.U.). Approximately half the patients in each of these groups were on placebo. Assessment was based on the patient's and doctor's impression of the response to the treatment using a daily symptom record card and clinical observation of the patient at regular intervals. The overall assessment was graded in accordance with the following four point scale: very good, good, same and worse. Results showed that the pa tients receiving Migen as a 6-injection course responded better than patients receiving placebo; moreover, patients who received 6 maintenance injections of Migen gave a very good or good response compared to those who were submitted to 12 injections of placebo and also compared to those receiving the standard course. Particular notice was taken of the side effects of the vaccine. Migen proved to be a good and and safe method of treating bronchial asthma due to house dust mite (D. pteronyssinus).","ISSN":"0301-0546","shortTitle":"Results of a clinical trial with a Dermatophagoides pteronyssinus tyrosine adsorbed vaccine","journalAbbreviation":"Allergol Immunopathol (Madr)","language":"English","author":[{"literal":"R. Amaral Marques"},{"literal":"R. Avila"}],"issued":{"date-parts":[["0000",5]]}}},{"id":422,"uris":["http://zotero.org/users/local/rNdLYwBI/items/DC9BWIX8"],"uri":["http://zotero.org/users/local/rNdLYwBI/items/DC9BWIX8"],"itemData":{"id":422,"type":"article-journal","title":"Hyposensitization in asthmatics with mPEG modified and unmodified house dust mite extract. I. Clinical effect evaluated by diary cards and a retrospective assessment","container-title":"Allergy","page":"487-98","volume":"44","issue":"7","archive_location":"CN-00063714","abstract":"Forty-six asthmatics with verified allergy to the house dust mite, D. pteronyssinus (Dp), participated in a double-blind study comparing the effect of 2 years' hyposensitization with two different Dp extracts. Two groups received either monomethoxypolyethylene glycol modified (mPEG) Dp extract or the corresponding non-modified extract, and a third group acted as controls receiving no injections. Medicine consumption, symptom scores, and peak expiratory flow (PEF) were recorded daily from September to December prior to and after 6 and 18 months of treatment. Changes were calculated choosing changes greater than or equal to 10% as relevant. In addition, patients were asked to give their direct assessment of the clinical effect at the end of the study. After 6 months, there was an improvement in symptoms + medication in 11/14 of Dp-treated, 6/17 of the mPEG-Dp group (P greater than 0.05) and 3/15 of openly treated controls. Few patients had changed in PEF. During the second year, several Dp-treated relapsed and some controls improved. At the end of the study the same improvement rate was seen in all groups. Similarly, the retrospective questionnaire data did not disclose any significant differences between groups after 2 years. In conclusion, hyposensitization with unmodified Dp extract seemed to have a favourable short-term effect on bronchial symptoms + medication in the majority of patients. When mainly on maintenance dose, the beneficial effect was reduced. The mPEG modification of the extract had reduced not only allergenicity but also the clinical effect of equal doses. Changes in medicine and symptom scores only partly correlated to retrospective assessment, thus stressing the problems in this kind of evaluation.","shortTitle":"Hyposensitization in asthmatics with mPEG modified and unmodified house dust mite extract. I. Clinical effect evaluated by diary cards and a retrospective assessment","author":[{"literal":"H. Mosbech"},{"literal":"S. Dreborg"},{"literal":"L. Frølund"},{"literal":"I. Ljungstedt-Påhlman"},{"literal":"U. G. Svendsen"},{"literal":"M. Søborg"},{"literal":"E. Taudorf"},{"literal":"B. Weeke"}],"issued":{"date-parts":[["1989"]]}}},{"id":363,"uris":["http://zotero.org/users/local/rNdLYwBI/items/SKEHBHBR"],"uri":["http://zotero.org/users/local/rNdLYwBI/items/SKEHBHBR"],"itemData":{"id":363,"type":"article-journal","title":"Hyposensitization in asthmatics with mPEG-modified and unmodified house dust mite extract. IV. Occurrence and prediction of side effects","container-title":"Allergy","page":"142-50","volume":"45","issue":"2","source":"Ovid Technologies","archive":"MEDLINE","archive_location":"2316824","abstract":"A double-blind study on hyposensitization (HS) with two extracts prepared from the house dust mite Dermatophagoides pteronyssinus (Dp) was performed on a group of asthmatics with bronchial sensitivity to Dp. In 18 patients, aluminium-hydroxide was added to the Dp-extract to give a depot effect (Dp-group). Nineteen patients were treated with a similar extract in which allergenicity had been reduced by coupling to monomethoxypolyethylene glycol (mPEG-Dp-group). This extract had previously been shown to have less effect on clinical symptoms and skin sensitivity compared to the Dp-extract. In the Dp- and mPEG-Dp-groups, 778 and 675 injections were administered. Fifteen and 12 patients in the Dp- and mPEG-Dp-groups had systemic reactions (P greater than 0.05). The frequency of injections giving systemic reactions was reduced in the mPEG-Dp-group: 5.1% compared to 9.0% in the Dp-group (P less than 0.01). In the mPEG-Dp-group, reactions were mild to moderate, mainly late-occurring asthma and urticaria, whereas two episodes of anaphylaxis and four of severe asthma occurred in the Dp-group. The reduction in side effects seems promising, but a further dose increase in the mPEG-Dp-group would be necessary to compare the side effects of doses with equal therapeutic effectiveness. High frequency of late local reactions made dose increase impossible with the present slightly modified extract. The systemic side effects occurred more frequently in patients highly skin test-sensitive to Dp prior to treatment. All patients skin test-positive to less than or equal to 100 BU had systemic reactions. Systemic side effects could not be predicted from the size of previous local reactions.","ISSN":"0105-4538","shortTitle":"Hyposensitization in asthmatics with mPEG-modified and unmodified house dust mite extract. IV. Occurrence and prediction of side effects","journalAbbreviation":"Allergy","language":"English","author":[{"literal":"H. Mosbech"},{"literal":"A. Dirksen"},{"literal":"S. Dreborg"},{"literal":"L. Frolund"},{"literal":"J. H. Heinig"},{"literal":"U. G. Svendsen"},{"literal":"M. Soborg"},{"literal":"E. Taudorf"},{"literal":"B. Weeke"}],"issued":{"date-parts":[["0000",2]]}}},{"id":381,"uris":["http://zotero.org/users/local/rNdLYwBI/items/RKGPBVK4"],"uri":["http://zotero.org/users/local/rNdLYwBI/items/RKGPBVK4"],"itemData":{"id":381,"type":"article-journal","title":"Immunotherapy in cat-induced asthma. Double-blind trial with evaluation of in vivo and in vitro responses","container-title":"Journal of Allergy &amp; Clinical Immunology","page":"230-9","volume":"74","issue":"3 Pt 1","source":"Ovid Technologies","archive":"MEDLINE","archive_location":"6206105","abstract":"The efficacy of immunotherapy in cat-induced asthma was studied by use of a purified fraction of cat-pelt extract and a double-blind protocol. Nine active-treatment subjects who received a mean cumulative dose of cat allergen, 1 of 10.9 units, and eight placebo-treatment subjects completed the study. Active treatment resulted in significant reductions in bronchial sensitivity (p less than 0.05) and prick test titer (p less than 0.01). In addition, active treatment resulted in a significant delay in the onset of ocular (p less than 0.05) and pulmonary (p less than 0.02) symptoms on exposure to living cats. Significant increases in IgG antibody to cat allergen 1 (p less than 0.001) and cat albumin (p less than 0.01) also occurred with active treatment. There was no significant change in bronchial reactivity to methacholine or in the sensitivity of circulating basophils. These results confirm the validity of immunotherapy in allergic asthma where there is careful patient selection and well defined treatment preparations.","ISSN":"0091-6749","shortTitle":"Immunotherapy in cat-induced asthma. Double-blind trial with evaluation of in vivo and in vitro responses","journalAbbreviation":"J Allergy Clin Immunol","language":"English","author":[{"literal":"J. L. Ohman"},{"literal":"S. R. Findlay"},{"literal":"K. M. Leitermann"}],"issued":{"date-parts":[["0000",9]]}}},{"id":239,"uris":["http://zotero.org/users/local/rNdLYwBI/items/6229E6K8"],"uri":["http://zotero.org/users/local/rNdLYwBI/items/6229E6K8"],"itemData":{"id":239,"type":"article-journal","title":"A double-blind, randomized study investigating the efficacy and specificity of immunotherapy with Artemisia vulgaris or Phleum pratense/betula verrucosa","container-title":"Allergologia et immunopathologia","page":"73-8","volume":"23","issue":"2","archive_location":"CN-00119942","abstract":"This study investigated the specificity and efficacy of immunotherapy with Artemisia vulgaris (Artemisia) extract. We studied 25 patients with a more than two year lasting history of seasonal rhinoconjunctivitis and who had only two clinically important allergies, either to Artemisia and Betula verrucosa (Betula) or to Artemisia and Phleum pratense (Phleum). Patient selection was randomized and evaluation of results was conducted in double blind fashion. Twenty patients completed two years of specific immunotherapy. Nine patients were treated with extracts of Artemisia and 11 with extracts of either Betula (n = 3) or Phleum (n = 8). Treatment with Artemisia was followed by a significant decrease in skin sensitivity (p &lt; 0.05) and eye sensitivity (p &lt; 0.01) to Artemisia but not to Betula/phleum. No significant decrease was observed in medicine consumption or symptom scores. Patients treated with Betula or Phleum experienced a significant decrease in skin sensitivity to Betula or Phleum (p &lt; 0.001), and eye sensitivity to Betula or Phleum (p &lt; 0.05), but not to Artemisia and had significant decreases in medicine and symptom scores (p &lt; 0.05) in Betula/phleum seasons but not in the Artemisia season. The treatment was both effective and specific with the one unexplained exception that both patient groups (Artemisia and Betula/Phleum) decreased their skin sensitivity to Artemisia.","shortTitle":"A double-blind, randomized study investigating the efficacy and specificity of immunotherapy with Artemisia vulgaris or Phleum pratense/betula verrucosa","author":[{"literal":"O. T. Olsen"},{"literal":"L. Frølund"},{"literal":"J. Heinig"},{"literal":"L. Jacobsen"},{"literal":"U. G. Svendsen"}],"issued":{"date-parts":[["1995"]]}}},{"id":419,"uris":["http://zotero.org/users/local/rNdLYwBI/items/NAG64XT2"],"uri":["http://zotero.org/users/local/rNdLYwBI/items/NAG64XT2"],"itemData":{"id":419,"type":"article-journal","title":"House dust mite hyposensitization","container-title":"British journal of diseases of the chest","page":"21-8","volume":"72","issue":"1","archive_location":"CN-00017520","abstract":"A double-blind controlled trial of house dust mite hyposensitization was carried out in 14 patients with asthma, who were hypersensitive on skin testing to the house dust mite alone. Measurements were made, using a Wright's peak flowmeter, during the 15-month trial period. Precautions were taken in the home to reduce the mite population. At the end of the trial, no clinical improvement was noted subjectively or objectively, despite a reduced bronchial sensitivity to allergen in the treated group. The role of the house dust mite as a cause of asthma is discussed.","shortTitle":"House dust mite hyposensitization","author":[{"literal":"D. A. Newton"},{"literal":"D. J. Maberley"},{"literal":"R. Wilson"}],"issued":{"date-parts":[["1978"]]}}},{"id":385,"uris":["http://zotero.org/users/local/rNdLYwBI/items/GAVP9WIX"],"uri":["http://zotero.org/users/local/rNdLYwBI/items/GAVP9WIX"],"itemData":{"id":385,"type":"article-journal","title":"Grass pollen immunotherapy: a single year double-blind, placebo-controlled study in patients with grass pollen-induced asthma and rhinitis","container-title":"Journal of Allergy &amp; Clinical Immunology","page":"283-90","volume":"73","issue":"2","source":"Ovid Technologies","archive":"MEDLINE","archive_location":"6366027","abstract":"Fifteen grass pollen--sensitive asthmatic patients were selected from 200 patients with grass pollenosis on the basis of positive SPTs and RASTs that were restricted to grass pollens (except Bermuda grass), no previous IT, and residence and occupation in an area monitored by serial pollen counts. They underwent a double-blind trial of specific IT with a mixture of three grass pollen--aqueous extracts (velvet, sweet vernal, and timothy) or placebo. After 10 mo, the mean maintenance dose of pollen extract (assayed by RAST inhibition) in eight actively treated patients was 6000 RAST units (range 3000 to 8000) and the mean total dose was 18,700 RAST units (range 10,200 to 30,000). Results were assessment done by the following clinical and immunological data: (1) during the pollen season, daily symptom scores; (2) PD 20% FEV1, IgE antibody to timothy by RAST in serum and in nasal secretions, serum IgG antibody to purified timothy allergen D by solid-phase radioimmunoassay, and the four IgG subclass antibodies by enzyme immunoassay were all measured before treatment and before and after the pollen season. Symptom scores of both treated patients and controls correlated with pollen counts (R = 0.88, p less than 0.05 and R = 0.71, p less than 0.05, respectively). There was a significant difference between the mean symptom score values of treated patients versus controls (Kruskal-Wallis test, p less than 0.001). No significant differences or changes either in the PD 20% FEV1 or IgE antibody to timothy in serum and nasal secretions were found in the two groups before or after IT.(ABSTRACT TRUNCATED AT 250 WORDS)","ISSN":"0091-6749","shortTitle":"Grass pollen immunotherapy: a single year double-blind, placebo-controlled study in patients with grass pollen-induced asthma and rhinitis","journalAbbreviation":"J Allergy Clin Immunol","language":"English","author":[{"literal":"C. Ortolani"},{"literal":"E. Pastorello"},{"literal":"R. B. Moss"},{"literal":"Y. P. Hsu"},{"literal":"M. Restuccia"},{"literal":"G. Joppolo"},{"literal":"A. Miadonna"},{"literal":"U. Cornelli"},{"literal":"G. Halpern"},{"literal":"C. Zanussi"}],"issued":{"date-parts":[["0000",2]]}}},{"id":418,"uris":["http://zotero.org/users/local/rNdLYwBI/items/C2Z3E8ZX"],"uri":["http://zotero.org/users/local/rNdLYwBI/items/C2Z3E8ZX"],"itemData":{"id":418,"type":"article-journal","title":"Clinical and immunologic evaluation of tyrosine-adsorbed Dermatophagoides pteronyssinus extract: a double-blind placebo-controlled trial","container-title":"Journal of allergy and clinical immunology","page":"524-35","volume":"74","issue":"4 Pt 1","archive_location":"CN-00190981","abstract":"We evaluated the clinical efficacy and immunologic changes associated with the administration of tyrosine-adsorbed Dermatophagoides pteronyssinus (Dpt) extract. The study was carried out in a double-blind, placebo-controlled fashion in 18 patients with Dpt-induced asthma during a trial period of at least 12 mo. Patients initially received six increasing doses once a week; the top dose of 400 Noon units was repeated at monthly intervals. Clinical response was on the basis of diary cards on which symptoms and medication scores were recorded; daily lung function measurements were made by use of a mini Wright's peak flow meter. The entire spectrum of physiologic measurements, medications, and symptoms were taken into account by computing daily scores over a 2-week period. Total IgE, Dpt-specific IgE antibodies, and leukocyte histamine release were measured before treatment and during hyposensitization. Changes in Dpt-specific IgG were evaluated with a double antibody antigen-binding assay by use of the purified fraction of mite extract F4P1. All patients had measurable levels of IgG antibodies to F4P1 before treatment. Treatment with tyrosine-adsorbed Dpt extract resulted in a significant increase of specific-IgG antibodies in the treated group at 2 and 6 mo only (nonparametric rank sum test). Variations relative to the pretreatment values of total and specific IgE were not significantly different in the treated and in the control patients after 2.6 and 12 mo. No significant decrease in leukocyte sensitivity was observed after treatment. It was only possible to demonstrate a significant diminution in the mean medication score (nonparametric sign test) in the first 6 mo for the treated group; independently of the beginning of the treatment, the treated group demonstrated a reduction of the mean medication score and an improvement in peak expiratory flow rate lung function before the midsummer months when seasonal increase in mite density can occur. Particular attention was paid to the methodological problems raised during this study and inherent in a trial in house dust-mite asthma.","shortTitle":"Clinical and immunologic evaluation of tyrosine-adsorbed Dermatophagoides pteronyssinus extract: a double-blind placebo-controlled trial","author":[{"literal":"G. Pauli"},{"literal":"J. C. Bessot"},{"literal":"H. Bigot"},{"literal":"G. Delaume"},{"literal":"D. A. Hordle"},{"literal":"C. Hirth"},{"literal":"R. Thierry"}],"issued":{"date-parts":[["1984"]]}}},{"id":535,"uris":["http://zotero.org/users/local/rNdLYwBI/items/WW8UW46C"],"uri":["http://zotero.org/users/local/rNdLYwBI/items/WW8UW46C"],"itemData":{"id":535,"type":"article-journal","title":"Immunotherapy with Fel d 1 peptides decreases IL-4 release by peripheral blood T cells of patients allergic to cats","container-title":"J ALLERGY CLIN IMMUNOL","volume":"102","issue":"4","author":[{"family":"Pene","given":"J"},{"family":"Desroches","given":"A"},{"family":"Paradis","given":"L"},{"family":"Lebel","given":"B"},{"family":"Farce","given":"M"},{"family":"Nicodemus","given":"CF"}],"issued":{"date-parts":[["1998",10]]}}},{"id":383,"uris":["http://zotero.org/users/local/rNdLYwBI/items/U4EKPUAU"],"uri":["http://zotero.org/users/local/rNdLYwBI/items/U4EKPUAU"],"itemData":{"id":383,"type":"article-journal","title":"A controlled trial of hyposensitization with adsorbed tyrosine Dermatophagoides pteronyssinus antigen in childhood asthma: in vivo aspects","container-title":"Clinical Allergy","page":"209-19","volume":"14","issue":"3","source":"Ovid Technologies","archive":"MEDLINE","archive_location":"6375890","abstract":"Continuing study for a second year and further analysis of a double-blind placebo controlled trial, already briefly reported, of injections of tyrosine-adsorbed, glutaraldehyde-modified Dermatophagoides pteronyssinus antigen in fifty-one children with perennial asthma and positive bronchial challenge to the antigen, confirms that the patients receiving the treatment reduced their symptomatic medication more than controls, without deterioration of symptoms. Some became symptom-free, when off all treatment. A double-blind placebo controlled trial of continuing treatment for a second year gave evidence of deterioration when the treatment was stopped. Within the treatment group, the improvement was associated with loss of late (6 hr) reaction to bronchial provocation with the antigen, but was not associated with change of immediate (20 min) reaction in lungs or skin. Those who improved in the placebo group did not lose their late reaction. There was a trend for similar benefit from active treatment in the control group, during the second year, though less than in the original active group, and only one lost his late reaction. Only one of the six children with very severe early onset asthma improved. Local reactions to either active or placebo (tyrosine) were seen in half the patients; these were mild and did not influence the treatment. Systemic symptoms occurred shortly after four active injections and after two placebo injections; only one patient stopped the treatment.","ISSN":"0009-9090","shortTitle":"A controlled trial of hyposensitization with adsorbed tyrosine Dermatophagoides pteronyssinus antigen in childhood asthma: in vivo aspects","journalAbbreviation":"Clin Allergy","language":"English","author":[{"literal":"J. F. Price"},{"literal":"J. O. Warner"},{"literal":"E. N. Hey"},{"literal":"M. W. Turner"},{"literal":"J. F. Soothill"}],"issued":{"date-parts":[["0000",5]]}}},{"id":349,"uris":["http://zotero.org/users/local/rNdLYwBI/items/NPM4DS8K"],"uri":["http://zotero.org/users/local/rNdLYwBI/items/NPM4DS8K"],"itemData":{"id":349,"type":"article-journal","title":"A double-blinded, comparative study of the effects of short preseason specific immunotherapy and topical steroids in patients with allergic rhinoconjunctivitis and asthma","container-title":"Journal of Allergy &amp; Clinical Immunology","page":"921-8","volume":"108","issue":"6","source":"Ovid Technologies","archive":"MEDLINE","archive_location":"11742269","abstract":"BACKGROUND: Both specific immunotherapy (SIT) and nasal steroid (NS) have been shown to effectively reduce symptoms of allergic rhinitis. Although a number of investigators have convincingly shown anti-inflammatory effects of both treatments in separate studies, few comparative studies have been performed. OBJECTIVE: The purpose of this study was to compare the effects of preseason SIT with a standardized allergen extract and NS in seasonal allergic disease (rhinoconjunctivitis and asthma). METHODS: We examined 41 patients allergic to birch pollen, 21 with rhinoconjunctivitis and 20 with both rhinoconjunctivitis and asthma; they were treated in a randomized, double-blinded comparative study with birch SIT and NS (budesonide 400 microg daily). Bronchial hyperresponsiveness was measured before and during the season. Changes in eosinophil number, eosinophil cationic protein, and eosinophil chemotactic activity (ECA) in peripheral blood were investigated. RESULTS: Symptoms of rhinoconjunctivitis increased significantly less in the NS-treated patients than in the SIT-treated patients during the final 2 weeks of the season (P = .03 and P = .04, respectively). Seasonal peak expiratory flow values decreased significantly only in the NS-treated patients (P = .01). In the NS-treated patients, bronchial hyperresponsiveness increased significantly during the season (P = .0001); however, SIT treatment prevented seasonal PC(20) increase in the asthmatic patients. Measurement of blood eosinophils, eosinophil cationic protein, and eosinophil chemotactic activity demonstrated significant seasonal increase only in the NS-treated asthmatic patients. CONCLUSION: Treatment with NS was more effective than short-course preseason SIT in reducing symptoms of rhinoconjunctivitis; however, the 2 therapies were equivalent in terms of the need for rescue medication. SIT prevented seasonal increase in bronchial hyperresponsiveness, eosinophil number, eosinophil cationic protein, and eosinophil chemotactic activity only in asthmatic patients. The mechanisms underlying bronchial hyperresponsiveness developing during allergen exposure in rhinitis might be different from those operating in asthma.","ISSN":"0091-6749","shortTitle":"A double-blinded, comparative study of the effects of short preseason specific immunotherapy and topical steroids in patients with allergic rhinoconjunctivitis and asthma","journalAbbreviation":"J Allergy Clin Immunol","language":"English","author":[{"literal":"S. Rak"},{"literal":"C. Heinrich"},{"literal":"L. Jacobsen"},{"literal":"A. Scheynius"},{"literal":"P. Venge"}],"issued":{"date-parts":[["0000",12]]}}},{"id":379,"uris":["http://zotero.org/users/local/rNdLYwBI/items/8DW6PXP3"],"uri":["http://zotero.org/users/local/rNdLYwBI/items/8DW6PXP3"],"itemData":{"id":379,"type":"article-journal","title":"Seasonal asthma in northern California: allergic causes and efficacy of immunotherapy","container-title":"Journal of Allergy &amp; Clinical Immunology","page":"590-600","volume":"78","issue":"4 Pt 1","source":"Ovid Technologies","archive":"MEDLINE","archive_location":"3771951","abstract":"Inland areas of northern California have an intense grass pollination in the spring of each year. This is accompanied by a stirking rise in the incidence of asthma. We documented this relationship and designed a trial to test the efficacy of immunotherapy for grass-pollen asthma. Aeroallergen counts were performed on the roof of the allergy clinic of David Grant Medical Center from January 1981 to December 1984 by a gravity collector. These counts were compared to counts done on a Rotorod at a nearby hospital from July 1982 to September 1984. Climatologic factors were also tabulated. Visits for asthma and rhinitis to our emergency room and asthma admissions to our hospital were counted for the 4-year period. A randomized, double-blinded, placebo-controlled trial of immunotherapy with grass-pollen extract was performed from November 1984 to June 1985. Two groups of clinically and immunologically well-matched subjects were started on an accelerated preseasonal trial of immunotherapy. One group received a standardized grass extract, and the other group did not. Both groups received other extracts of aeroallergens to which they were skin test positive that occur locally in the spring and summer. This was done because of our dissatisfaction with a histamine placebo used in a previous pilot study. Symptom medication scores (SMS) and immunologic parameters were followed. For the 4-year period, grass-pollen count (GPC) correlated strongly with asthma emergency room visits (r = 0.90; p less than 0.001) and for rhinitis (r = 0.92; p less than 0.001). Asthma admissions also correlated strongly with GPC (r = 0.72; p less than 0.001). Other aeroallergens either did not correlate significantly or occurred in such small numbers that they could not be seriously considered. Rotorod counts supported these conclusions with the exceptions of some Basidiomycetes. Climatologic factors demonstrated no relationship to the incidence of asthma. Asthma SMS were lower in the grass-treated group, p less than 0.05. Rhinitis SMS were also lower but did not reach significance, p = 0.11. RGGI sIgE did not rise significantly in the grass-treated group but did in the placebo-treated group. RGGI sIgE rose in both groups, although to significantly higher levels in the grass-treated group, p less than 0.001. The asthma SMS were inversely related to increasing RGGI cumulative dose, p less than 0.10. Linear regression analysis of the dose-response scattergram suggests that a cumulative dose of approximately 90 micrograms of RGGI may be desirable.(ABSTRACT TRUNCATED AT 400 WORDS)","ISSN":"0091-6749","shortTitle":"Seasonal asthma in northern California: allergic causes and efficacy of immunotherapy","journalAbbreviation":"J Allergy Clin Immunol","language":"English","author":[{"literal":"M. J. Reid"},{"literal":"R. B. Moss"},{"literal":"Y. P. Hsu"},{"literal":"J. M. Kwasnicki"},{"literal":"T. M. Commerford"},{"literal":"B. L. Nelson"}],"issued":{"date-parts":[["0000",10]]}}},{"id":327,"uris":["http://zotero.org/users/local/rNdLYwBI/items/VWWS67CQ"],"uri":["http://zotero.org/users/local/rNdLYwBI/items/VWWS67CQ"],"itemData":{"id":327,"type":"article-journal","title":"Grass pollen immunotherapy as an effective therapy for childhood seasonal allergic asthma","container-title":"Journal of Allergy &amp; Clinical Immunology","page":"263-8","volume":"117","issue":"2","source":"Ovid Technologies","archive":"MEDLINE","archive_location":"16461125","abstract":"BACKGROUND: Few studies have investigated the use of specific immunotherapy (SIT) for childhood seasonal allergic asthma. OBJECTIVE: We sought to examine the efficacy and safety of SIT with Alutard SQ grass pollen (Phleum pratense Alutard SQ; ALK-Abello, Horsholm, Denmark) in children with seasonal allergic asthma. METHODS: A randomized, double-blind, placebo-controlled study assessing the efficacy of grass pollen SIT over 2 pollen seasons was performed. Children (3-16 years) with a history of seasonal allergic asthma sensitized to grass pollen (P pratense) and requiring at least 200 microg of inhaled beclomethasone equivalent per day were enrolled. Subjects with symptomatic asthma or rhinoconjunctivitis outside the grass pollen season were excluded. The primary outcome measure was a combined asthma symptom-medication score during the second pollen season. Secondary outcome measures included end-point titration skin prick testing and conjunctival and bronchial provocation testing to allergen, sputum eosinophilia, exhaled nitric oxide, and adverse events. RESULTS: Thirty-nine subjects were enrolled. Thirty-five subjects provided data for analysis. The use of SIT was associated with a substantial reduction in asthma symptom-medication score compared with that after placebo (P = .04). There were also significant reductions in cutaneous (P = .002), conjunctival (P = .02), and bronchial (P = .01) reactivity to allergen after SIT compared with that after placebo. The 2 groups had similar levels of airway inflammation, despite a trend toward less inhaled steroid use in the active group. No serious adverse events were reported, and no subjects withdrew because of adverse events. CONCLUSION: The study has shown that SIT is effective and well tolerated in children with seasonal allergic asthma to grass pollen.","ISSN":"0091-6749","shortTitle":"Grass pollen immunotherapy as an effective therapy for childhood seasonal allergic asthma","journalAbbreviation":"J Allergy Clin Immunol","language":"English","author":[{"literal":"G. Roberts"},{"literal":"C. Hurley"},{"literal":"V. Turcanu"},{"literal":"G. Lack"}],"issued":{"date-parts":[["0000",2]]}}},{"id":361,"uris":["http://zotero.org/users/local/rNdLYwBI/items/UV59BAXW"],"uri":["http://zotero.org/users/local/rNdLYwBI/items/UV59BAXW"],"itemData":{"id":361,"type":"article-journal","title":"[Specific immunotherapy using Alpha-Fraction-Retard-D. pteronyssinus. Double-blind study in asthma]","container-title":"Allergie et Immunologie","page":"58-60","volume":"23","issue":"2","source":"Ovid Technologies","archive":"MEDLINE","archive_location":"1854430","abstract":"A multicenter, double blind clinical study on two homogeneous, treated and untreated groups, has allowed an objective appreciation of the results of specific immunotherapy using the alpha-fraction of D. pteronyssinus in asthma. A statistically significant difference was seen of the consumption of drugs in the treated group and in infants of less than 5 years (p = 0.047). Tolerance, evaluated as a function of local and secondary effects was excellent and comparable in the two groups.","ISSN":"0397-9148","shortTitle":"[Specific immunotherapy using Alpha-Fraction-Retard-D. pteronyssinus. Double-blind study in asthma]","journalAbbreviation":"Allerg Immunol (Paris)","language":"French","author":[{"literal":"A. Sabbah"},{"literal":"F. Bonnaud"},{"literal":"A. Sonneville"},{"literal":"J. C. Bonneau"},{"literal":"H. Pinon"}],"issued":{"date-parts":[["0000",2]]}}},{"id":439,"uris":["http://zotero.org/users/local/rNdLYwBI/items/4C6ZWJFT"],"uri":["http://zotero.org/users/local/rNdLYwBI/items/4C6ZWJFT"],"itemData":{"id":439,"type":"article-journal","title":"Hyposensitisation with Dermatophagoides pteronyssinus antigen: trial in asthma induced by house dust. British Medical Journal 1971;4:204–6","author":[{"literal":"Smith AP."}]}},{"id":415,"uris":["http://zotero.org/users/local/rNdLYwBI/items/MG35GJ4E"],"uri":["http://zotero.org/users/local/rNdLYwBI/items/MG35GJ4E"],"itemData":{"id":415,"type":"article-journal","title":"Immunotherapy with partially purified and standardized animal dander extracts. I. Clinical results from a double-blind study on patients with animal dander asthma","container-title":"Journal of allergy and clinical immunology","page":"478-87","volume":"77","issue":"3","archive_location":"CN-00041737","abstract":"Forty-one patients (21 adults and 20 children) with cat dander-or dog dander-induced asthma were selected for immunotherapy with standardized and partially purified cat- or dog-dander extracts by use of a double-blind protocol. Based on sex, age, clinical history, results of bronchial challenge, and crossed radioimmunoelectrophoresis studies, the patients were stratified in matched pairs, and the treatment alternatives were distributed randomly among the pairs. Twenty-two patients treated with allergen (15 with cat allergen and seven with dog allergen) and 17 patients receiving placebo therapy completed the first year of treatment. In the cat allergen-treated group, the bronchial sensitivity toward cat and histamine decreased (p less than 0.001 and p less than 0.05, respectively). Measured by bronchial challenge, the cat allergen-treated patients could tolerate 11 times more allergen at the end than at the start of the study, and they also demonstrated a tendency toward less pronounced symptoms after exposure to cat and dog allergens. No significant changes were observed in the dog allergen treated- or placebo-treated groups. The adverse effects in general were negligible except for some systemic side effects during rush hyposensitization, especially among the children, but these were mild and responded promptly to treatment.","shortTitle":"Immunotherapy with partially purified and standardized animal dander extracts. I. Clinical results from a double-blind study on patients with animal dander asthma","author":[{"literal":"B. Sundin"},{"literal":"G. Lilja"},{"literal":"V. Graff-Lonnevig"},{"literal":"G. Hedlin"},{"literal":"H. Heilborn"},{"literal":"K. Norrlind"},{"literal":"K. O. Pegelow"},{"literal":"H. Løwenstein"}],"issued":{"date-parts":[["1986"]]}}},{"id":405,"uris":["http://zotero.org/users/local/rNdLYwBI/items/2UK8BJDE"],"uri":["http://zotero.org/users/local/rNdLYwBI/items/2UK8BJDE"],"itemData":{"id":405,"type":"article-journal","title":"Double-blind, placebo-controlled study of Alternaria alternata immunotherapy: Clinical efficacy and safety","container-title":"Pediatric Allergy and Immunology","page":"67-75","volume":"19","issue":"1","source":"Ovid Technologies","archive":"Embase","archive_location":"2008028346","abstract":"Allergen-specific immunotherapy (ASIT) with fungal extracts has been beset by safety and efficacy problems, which result mainly from qualitative and quantitative variations. Little has been published on the safety and efficacy of these extracts. The objective was to analyze the safety and efficacy of ASIT with an Alternaria alternata extract. A total of 28 patients were selected with rhinitis and/or bronchial asthma because of Alternaria allergy and monosensitization to molds. The patients were randomized to an active ASIT or placebo group, both groups on a conventional immunotherapy schedule (increasing weekly doses until maintenance dose and then monthly doses). Adverse reactions were classified with the European Academy of Allergology and Clinical Immunology system. Clinical efficacy was analyzed for a year with symptom/medication diary cards, peak expiratory flow (PEF) measures, clinical severity score, severity of symptoms (visual analog scale), subjective evaluation of treatment by the patient and the physician, and a quality of life questionnaire. Twenty-three patients completed the study; all reached the established maintenance dose with only two mild adverse reactions in the whole sample. Significant improvements were found after 6 months in respiratory symptoms in the active treatment group, and in all symptoms in both groups. PEF increased significantly in the active treatment group but not in the placebo group. The severity of asthma decreased in the active treatment group, and the severity of rhinitis decreased in both groups. Visual analog scale scores for severity of symptoms improved in all phases in the active treatment group, but only after 12 months in the placebo group. Physicians judged the disease course as significantly better in the active treatment group. ASIT with the A. alternata extract was safe, with clinical improvements after one year of treatment. © 2007 The Authors.","DOI":"10.1111/j.1399-3038.2007.00589.x","ISSN":"0905-6157 1399-3038","shortTitle":"Double-blind, placebo-controlled study of Alternaria alternata immunotherapy: Clinical efficacy and safety","language":"English","author":[{"literal":"A. I. Tabar"},{"literal":"M. T. Lizaso"},{"literal":"B. E. Garcia"},{"literal":"B. Gomez"},{"literal":"S. Echechipia"},{"literal":"M. T. Aldunate"},{"literal":"B. Madariaga"},{"literal":"A. Martinez"}],"issued":{"date-parts":[["0000",2]]}}},{"id":391,"uris":["http://zotero.org/users/local/rNdLYwBI/items/E2X96W5I"],"uri":["http://zotero.org/users/local/rNdLYwBI/items/E2X96W5I"],"itemData":{"id":391,"type":"article-journal","title":"Immunotherapy in cat-induced asthma. Double-blind trial with evaluation of bronchial responses to cat allergen and histamine","container-title":"Journal of Allergy &amp; Clinical Immunology","page":"283-7","volume":"61","issue":"5","source":"Ovid Technologies","archive":"MEDLINE","archive_location":"346628","abstract":"Ten asymptomatic patients with normal pulmonary function were selected for a double-blind trial of immunotherapy in cat-induced asthma. Each patient had a positive prick test to cat pelt extract and also a positive bronchial challenge response to the same extract. Patients were randomly assigned to active treatment or placebo groups and received weekly or biweekly injections over a 3 to 4-month period. The 5 patients who received the active treatment received a cumulative dose of cat pelt extract that ranged from 16.4 to 44.8 mg of total solid containing 1.7 to 4.7 mg of cat allergen 1. Apparent systemic reactions were observed in 3 patients who received the placebo and 3 patients who received the active treatment. The 5 patients who received the active treatment showed a reduction in skin reactivity to cat pelt extract as well as a significant mean reduction in bronchial sensitivity to the same extract. The 5 patients who received the placebo showed no significant changes in skin reactivity or bronchial sensitivity to cat pelt extract. Bronchial response to histamine did not change significantly in either the active treatment of the placebo group.","ISSN":"0091-6749","shortTitle":"Immunotherapy in cat-induced asthma. Double-blind trial with evaluation of bronchial responses to cat allergen and histamine","journalAbbreviation":"J Allergy Clin Immunol","language":"English","author":[{"literal":"W. W. Taylor"},{"literal":"J. L. Ohman"},{"literal":"F. C. Lowell"}],"issued":{"date-parts":[["0000",5]]}}},{"id":429,"uris":["http://zotero.org/users/local/rNdLYwBI/items/NV23QPRK"],"uri":["http://zotero.org/users/local/rNdLYwBI/items/NV23QPRK"],"itemData":{"id":429,"type":"article-journal","title":"A double blind controlled trial of house mite fortified house dust vaccine in childhood asthma.","container-title":"Clinical allergy","page":"35","volume":"4","issue":"1","abstract":"SummaryA double blind controlled trial of a house mile fortitled house dust vaccine wascarried out in forty-two asthmatic patients between the ages of 6 und 15 years. Im-provement in height and weight was shown in eight of twenty-one children receivingthe active therapy compared with one of twenty-one children receiving placebo in-jections. No difference between the two groups was shown by respiratory functiontesting or chest examination.IntroductionThe house dust mite is undoubtedly an important factor in many cases of childhoodasthma. Morrison Smith et al. (1969) reported marked skin reactions to the prick testusing mite extracts in 77'; „ of children with a history of perennial asthma and housedust sensitivity.Aas (1971) reports good results from a house dust vaccine in a controlled trial butthe only report of a trial of house mite vaccine (Dermatophagoides ptctony.s,wm.s)(Morrison Smith &amp; Pizarro, 1972) showed no benefit.It is well known that in asthma a considerable symptomatic improvement followsany new treatment carried out with enthusiasm. Over 50\",, of the asthmatic patientsreceiving placebo injections improved in the trial of house dust vaccine reported by theBritish Tuberculosis Association (1968). No benefit from the vaccine was shown in thistrial.Childhood asthma is a very variable condition with short or prolonged periods ofapparently spontaneous improvement. Williams &amp; McNichoi (1969) reported 70% ofasthmatic children to have lost their symptoms by the age of 10.For these reasons a double blind trial of any new therapy is clearly necessary.However, the difficulties of such studies in childhood are even greater than in adult life,because ofthe need to be convinced that it is ethically right to give a placebo lo thecontrol cases and the difficulty of ensuring that the parents and the patient's doctorunderstand the nature ofthe trial.","author":[{"literal":"B Taylor"},{"literal":"S S Sanders"},{"literal":"A P Norman"}],"issued":{"date-parts":[["1974",1]]}}},{"id":421,"uris":["http://zotero.org/users/local/rNdLYwBI/items/9VZHW2XP"],"uri":["http://zotero.org/users/local/rNdLYwBI/items/9VZHW2XP"],"itemData":{"id":421,"type":"article-journal","title":"Immunotherapy in allergy to dog: a double-blind clinical study","container-title":"Annals of allergy","page":"85-8","volume":"53","issue":"1","archive_location":"CN-00035034","abstract":"Twenty-seven asthmatic children allergic to dog were included in the study. Their allergy to dog was confirmed by positive results from the skin prick, radioallergosorbent and provocation tests. The subjects were randomly assigned to active and placebo groups. Fifteen subjects received immunotherapy with a commercial standardized aluminum hydroxide-bound dog dander extract and 12 subjects received placebo injections containing histamine. After one year's therapy the conjunctival sensitivity to dog dander extract had decreased significantly (p less than 0.001) in the active treatment group compared to the placebo group. The hyposensitization effect was already observable after six to eight months of treatment. The decrease in bronchial sensitivity was less marked than that in conjunctival sensitivity and statistically not significant. Immunotherapy was observed to be safe and effective. No systemic adverse reactions occurred and local reactions were mild.","shortTitle":"Immunotherapy in allergy to dog: a double-blind clinical study","author":[{"literal":"E. Valovirta"},{"literal":"A. Koivikko"},{"literal":"T. Vanto"},{"literal":"M. Viander"},{"literal":"L. Ingeman"}],"issued":{"date-parts":[["1984"]]}}},{"id":440,"uris":["http://zotero.org/users/local/rNdLYwBI/items/I2D6I5JP"],"uri":["http://zotero.org/users/local/rNdLYwBI/items/I2D6I5JP"],"itemData":{"id":440,"type":"article-journal","title":"Immunotherapy in allergy to dog. Immunologic and clinical findings of a double-blind study. Annals of Allergy 1986;57(3):173–9","author":[{"literal":"Valovirta E"},{"literal":"Viander M"},{"literal":"Koivikko A"},{"literal":"Vanto T"},{"literal":"Ingeman L."}]}},{"id":359,"uris":["http://zotero.org/users/local/rNdLYwBI/items/MPFUZ2J4"],"uri":["http://zotero.org/users/local/rNdLYwBI/items/MPFUZ2J4"],"itemData":{"id":359,"type":"article-journal","title":"Effect of hyposensitization upon the immediate and late asthmatic reaction and upon histamine reactivity in patients allergic to house dust mite (Dermatophagoides pteronyssinus)","container-title":"European Respiratory Journal","page":"318-22","volume":"5","issue":"3","source":"Ovid Technologies","archive":"MEDLINE","archive_location":"1572445","abstract":"The effect of hyposensitization (HS) upon the allergen evoked immediate asthmatic reaction (IAR), late asthmatic reaction (LAR) and upon bronchial reactivity towards histamine was examined. Eighteen young asthmatic patients were studied using a double-blind, placebo-controlled design. All were allergic to house dust mite (HDM) and demonstrated an IAR and a LAR after bronchial provocation with HDM. Furthermore, all, except one child, demonstrated bronchial hyperreactivity towards histamine (median provocative dose producing a 20% fall in forced expiratory volume in one second (PD20) histamine = 0.19 mg.ml-1, range: 0.02-8 mg.ml-1). The subjects were randomly divided into two groups to receive HDM or placebo injections during one year. After the one year period, the IAR was less severe in the subjects who received HDM injections (p = 0.02), while this reduction was not observed in the subjects who received placebo injections. Also, in the HDM group a small but significant increase of the median PD20 HDM was observed (p = 0.04). Furthermore, the LAR was less severe in the subjects who received HDM injections (p = 0.02), while the subjects who received placebo injections showed the same severity of LAR after one year (p = 0.44). Histamine reactivity did not change after HDM injections or after placebo injections. Thus, HS reduces the severity of the IAR and LAR without any change in histamine reactivity.","ISSN":"0903-1936","shortTitle":"Effect of hyposensitization upon the immediate and late asthmatic reaction and upon histamine reactivity in patients allergic to house dust mite (Dermatophagoides pteronyssinus)","journalAbbreviation":"Eur Respir J","language":"English","author":[{"literal":"H. P. Van Bever"},{"literal":"W. J. Stevens"}],"issued":{"date-parts":[["0000",3]]}}},{"id":371,"uris":["http://zotero.org/users/local/rNdLYwBI/items/BUN57JV5"],"uri":["http://zotero.org/users/local/rNdLYwBI/items/BUN57JV5"],"itemData":{"id":371,"type":"article-journal","title":"Immunotherapy for cat asthma","container-title":"Journal of Allergy &amp; Clinical Immunology","page":"1055-68","volume":"82","issue":"6","source":"Ovid Technologies","archive":"MEDLINE","archive_location":"2462581","abstract":"In 22 patients with cat asthma who were highly sensitive to cat, we compared, double-blind, the effects of immunotherapy with cat-hair and dander extract (11 patients) with effects of placebo (11 patients). Patients were matched by the dose of the cat extract expressed in Food and Drug Administration (FDA) units of Fel d I (previously called cat allergen 1) required for end point reaction in intradermal skin test end point titration (STEPT), for in vitro leukocyte histamine release (LHR), and for the dose of cat extract producing a 20% fall in FEV1 (cat-extract PD20) in bronchoprovocation test. Patients were matched also for bronchoprovocation dose of methacholine producing a 20% fall in FEV1 (methacholine PD20). Patients were randomly assigned to one of two treatment groups. During immunotherapy, doses were increased to maintenance dose of 4.56 FDA units of Fel d I, or, if this were less, to the highest tolerated dose. Systemic reactions to cat-extract immunotherapy were mild and infrequent. Before and during immunotherapy, we measured (in FDA units of Fel d I) cat-extract PD20, cat-extract intradermal STEPT, cat-extract in vitro LHR, serum levels of cat IgG and cat IgE, and methacholine PD20. After they had received 1 year of immunotherapy, patients receiving cat extract, in comparison to patients receiving placebo, had decreased cat-extract PD20 (p less than 0.01), diminished responses to cat-extract intradermal STEPT (p less than 0.025), increased IgE antibodies toward cat extract (p less than 0.01), increased IgG antibodies toward cat extract, Fel d I, and cat albumin (p less than 0.001), but no significant change in cat-extract in vitro LHR or in methacholine PD20. We conclude that cat-extract immunotherapy was well tolerated, significantly decreased skin and bronchial responses to cat extract, and significantly increased IgE antibodies to cat extract and IgG antibodies to cat extract, Fel d I, and cat albumin.","ISSN":"0091-6749","shortTitle":"Immunotherapy for cat asthma","journalAbbreviation":"J Allergy Clin Immunol","language":"English","author":[{"literal":"T. E. Van Metre"},{"literal":"D. G. Marsh"},{"literal":"N. F. Adkinson"},{"literal":"A. Kagey-Sobotka"},{"literal":"A. Khattignavong"},{"literal":"P. S. Norman"},{"literal":"G. L. Rosenberg"}],"issued":{"date-parts":[["0000",12]]}}},{"id":317,"uris":["http://zotero.org/users/local/rNdLYwBI/items/HCEIDXW3"],"uri":["http://zotero.org/users/local/rNdLYwBI/items/HCEIDXW3"],"itemData":{"id":317,"type":"article-journal","title":"Assessment of short-term changes induced by a Dermatophagoides pteronyssinus extract on asthmatic patients. Randomised, double-blind, placebo-controlled trial","container-title":"Current Drug Delivery","page":"152-8","volume":"8","issue":"2","source":"Ovid Technologies","archive":"MEDLINE","archive_location":"21235477","abstract":"BACKGROUND: Once the optimal dose is reached, subcutaneous immunotherapy [SCIT] with mite extract is capable of reducing symptoms and the need for rescue medication. OBJECTIVE: To assess the capacity of a subcutaneous extract of mites [D. pteronyssinus] to bring about a reduction in concomitant medication as well as in vivo and in vitro changes in just 2-3 months of treatment in patients with allergic asthma. METHODS: A total of 45 patients with persistent mild-moderate allergic asthma due to sensitisation to D. pteronyssinus were included in a multi-centre, double-blind, placebo-controlled trial. Length of treatment was 4 months. After a period for adjusting medication in order to classify asthma severity appropriately, patients were commenced on treatment of 400 or 800 g/day of budesonide as concomitant medication. RESULTS: After 4 months of treatment there were no significant changes in the budesonide dose between the active group and the placebo group. In the active group there was a significant difference between active and placebo group in sIgG4 [p=.0003], as well as a significant increase in the cutaneous tolerance index [2.81, CI 95%: 1.29 - 7.48, which was significant with a Confidence Interval of 95%]. These changes were not observed in the placebo group. CONCLUSION: After just 4 months of treatment, SCIT was capable of inducing in vivo and in vitro changes, but these changes were not reflected in improved clinical outcome within the first 4 months of therapy.","ISSN":"1875-5704","shortTitle":"Assessment of short-term changes induced by a Dermatophagoides pteronyssinus extract on asthmatic patients. Randomised, double-blind, placebo-controlled trial","journalAbbreviation":"Curr Drug Deliv","language":"English","author":[{"literal":"C. Vidal"},{"literal":"A. I. Tabar"},{"literal":"J. Figueroa"},{"literal":"J. A. Navarro"},{"literal":"C. Sanchez"},{"literal":"A. Orovitg"},{"literal":"M. Armisen"},{"literal":"S. Echechipia"},{"literal":"A. Joral"},{"literal":"S. Lizarza"},{"literal":"M. T. Lizaso"},{"literal":"V. Rodriguez"},{"literal":"F. de la Torre"}],"issued":{"date-parts":[["0000",3]]}}},{"id":417,"uris":["http://zotero.org/users/local/rNdLYwBI/items/7FFIXV75"],"uri":["http://zotero.org/users/local/rNdLYwBI/items/7FFIXV75"],"itemData":{"id":417,"type":"article-journal","title":"A double-blind, placebo-controlled study of house dust mite immunotherapy in Chinese asthmatic patients","container-title":"Allergy","page":"191-7","volume":"61","issue":"2","archive_location":"CN-00562026","abstract":"BACKGROUND: The purpose of this study was to determine if house dust mite immunotherapy with Alutard SQ is effective in improving symptom control and reducing rescue medication use in Chinese patients with mild to moderate allergic asthma. METHODS: This is a double-blind, placebo-controlled study involving 132 asthmatic subjects aged 6-45 years recruited from three different regions of Mainland China. Subjects were given a 52-week course of immunotherapy with Dermatophagoides pteronyssinus extract (Alutard Der p, ALK-Abelló, Hørsholm, Denmark) or placebo while their dose of inhaled corticosteroids (ICS) was maintained. RESULTS: 129 subjects (64 in active group) completed the study. The symptom scores began to diverge at week 29 with the immunotherapy group showing a significantly lower score until week 48 (P = 0.018). Immunotherapy resulted in a significant decline in symptom (P = 0.002) and medication (P = 0.007) scores during the second half of the treatment period. Both groups showed significant improvement in peak flow rate and bronchial hyperresponsiveness. Serum eosinophil cationic protein (ECP) also decreased in both groups of subjects, but peripheral blood eosinophil count remained unchanged. Skin test response decreased in actively treated subjects only, but Der p-specific immunoglobulin E (IgE) remained unchanged. Immunotherapy resulted in a significantly greater improvement in self-evaluation scores (P &lt; 0.01). CONCLUSIONS: One year treatment with Alutard SQ house dust mite immunotherapy significantly reduced symptoms and medication use in asthmatic subjects. This was associated with a greater subjective improvement in asthma control.","DOI":"10.1111/j.1398-9995.2005.00913.x","shortTitle":"A double-blind, placebo-controlled study of house dust mite immunotherapy in Chinese asthmatic patients","author":[{"literal":"H. Wang"},{"literal":"X. Lin"},{"literal":"C. Hao"},{"literal":"C. Zhang"},{"literal":"B. Sun"},{"literal":"J. Zheng"},{"literal":"P. Chen"},{"literal":"J. Sheng"},{"literal":"A. Wu"},{"literal":"N. Zhong"}],"issued":{"date-parts":[["2006"]]}}},{"id":537,"uris":["http://zotero.org/users/local/rNdLYwBI/items/857UD68M"],"uri":["http://zotero.org/users/local/rNdLYwBI/items/857UD68M"],"itemData":{"id":537,"type":"article-journal","title":"Controlled trial of hyposensitisation to Dermatophagoides pteronyssinus in children with asthma","container-title":"The Lancet","author":[{"family":"Warner","given":"JO"},{"family":"Price","given":"JF"},{"family":"Soothill","given":"JF"},{"family":"Hey","given":"EN"}],"issued":{"date-parts":[["1978",10]]}}}],"schema":"https://github.com/citation-style-language/schema/raw/master/csl-citation.json"} </w:instrText>
      </w:r>
      <w:r w:rsidR="00377CE7" w:rsidRPr="00F95588">
        <w:rPr>
          <w:rFonts w:ascii="Garamond" w:hAnsi="Garamond" w:cs="Arial"/>
          <w:bCs/>
          <w:sz w:val="22"/>
          <w:szCs w:val="22"/>
          <w:lang w:val="en-US" w:eastAsia="en-US"/>
        </w:rPr>
        <w:fldChar w:fldCharType="separate"/>
      </w:r>
      <w:r w:rsidR="007542F0" w:rsidRPr="00475D0C">
        <w:rPr>
          <w:rFonts w:ascii="Garamond" w:hAnsi="Garamond"/>
          <w:sz w:val="22"/>
        </w:rPr>
        <w:t>(15–70)</w:t>
      </w:r>
      <w:r w:rsidR="00377CE7" w:rsidRPr="00F95588">
        <w:rPr>
          <w:rFonts w:ascii="Garamond" w:hAnsi="Garamond" w:cs="Arial"/>
          <w:bCs/>
          <w:sz w:val="22"/>
          <w:szCs w:val="22"/>
          <w:lang w:val="en-US" w:eastAsia="en-US"/>
        </w:rPr>
        <w:fldChar w:fldCharType="end"/>
      </w:r>
      <w:r w:rsidR="005574C2" w:rsidRPr="00F95588">
        <w:rPr>
          <w:rFonts w:ascii="Garamond" w:hAnsi="Garamond" w:cs="Arial"/>
          <w:bCs/>
          <w:sz w:val="22"/>
          <w:szCs w:val="22"/>
          <w:lang w:val="en-US" w:eastAsia="en-US"/>
        </w:rPr>
        <w:t xml:space="preserve"> </w:t>
      </w:r>
      <w:r w:rsidR="002B4585" w:rsidRPr="00F95588">
        <w:rPr>
          <w:rFonts w:ascii="Garamond" w:hAnsi="Garamond" w:cs="Arial"/>
          <w:bCs/>
          <w:sz w:val="22"/>
          <w:szCs w:val="22"/>
          <w:lang w:val="en-US" w:eastAsia="en-US"/>
        </w:rPr>
        <w:t xml:space="preserve"> </w:t>
      </w:r>
      <w:r w:rsidR="00F452D7">
        <w:rPr>
          <w:rFonts w:ascii="Garamond" w:hAnsi="Garamond" w:cs="Arial"/>
          <w:bCs/>
          <w:sz w:val="22"/>
          <w:szCs w:val="22"/>
          <w:lang w:val="en-US" w:eastAsia="en-US"/>
        </w:rPr>
        <w:t>and t</w:t>
      </w:r>
      <w:r w:rsidR="00F452D7" w:rsidRPr="00F95588">
        <w:rPr>
          <w:rFonts w:ascii="Garamond" w:hAnsi="Garamond" w:cs="Arial"/>
          <w:bCs/>
          <w:sz w:val="22"/>
          <w:szCs w:val="22"/>
          <w:lang w:val="en-US" w:eastAsia="en-US"/>
        </w:rPr>
        <w:t xml:space="preserve">he 34 SLIT trials </w:t>
      </w:r>
      <w:r w:rsidR="00F452D7" w:rsidRPr="00F95588">
        <w:rPr>
          <w:rFonts w:ascii="Garamond" w:hAnsi="Garamond" w:cs="Arial"/>
          <w:bCs/>
          <w:sz w:val="22"/>
          <w:szCs w:val="22"/>
          <w:lang w:val="en-US" w:eastAsia="en-US"/>
        </w:rPr>
        <w:fldChar w:fldCharType="begin"/>
      </w:r>
      <w:r w:rsidR="007542F0">
        <w:rPr>
          <w:rFonts w:ascii="Garamond" w:hAnsi="Garamond" w:cs="Arial"/>
          <w:bCs/>
          <w:sz w:val="22"/>
          <w:szCs w:val="22"/>
          <w:lang w:val="en-US" w:eastAsia="en-US"/>
        </w:rPr>
        <w:instrText xml:space="preserve"> ADDIN ZOTERO_ITEM CSL_CITATION {"citationID":"QKLhf0SS","properties":{"formattedCitation":"{\\rtf (71\\uc0\\u8211{}104)}","plainCitation":"(71–104)"},"citationItems":[{"id":112,"uris":["http://zotero.org/users/local/rNdLYwBI/items/HHCFRACM"],"uri":["http://zotero.org/users/local/rNdLYwBI/items/HHCFRACM"],"itemData":{"id":112,"type":"article-journal","title":"Sublingual immunotherapy with a standardized cat dander extract: evaluation of efficacy in a double blind placebo controlled study.[Erratum appears in Allergy. 2007 Sep;62(9):1100 Note: Mancebo, E G [corrected to Gonzalez-Mancebo, E]]","container-title":"Allergy","page":"810-7","volume":"62","issue":"7","source":"Ovid Technologies","archive":"MEDLINE","archive_location":"17573730","abstract":"BACKGROUND: Little information is available on the clinical efficacy of sublingual immunotherapy (SLIT) using extracts derived from mammalian epithelia. OBJECTIVES: To assess clinical efficacy of cat SLIT based on natural exposure challenge test (NCT). MATERIAL AND METHODS: Fifty cat allergic patients with rhinoconjunctivitis with or without asthma were included in a randomized double blind placebo controlled clinical trial of cat SLIT during 1 year. Twenty-five patients received active treatment and 25 placebo. Sublingual immunotherapy efficacy was assessed by natural exposure challenge to a cat in a cat-room and by skin tests. Airborne Fel d 1 levels, symptom scores and peak expiratory flow (PEF) values were monitored. RESULTS: Thirty-three (66%) out of 50 patients completed the treatment. Fel d 1 content of the maximum concentration was 0.51 microg per ml. During the build up phase, the accumulated dose was 1.7 mug of Fel d 1 and during the entire length of the study was 17.1. No adverse reports were reported. The active group showed a marked reduction (62%) in symptoms during the NCT (P &lt; 0.001) with no changes in placebo group. Active group also showed a reduced PEF response to cat exposure (P &lt; 0.05), and an improvement in skin test reactivity to a standardized cat extract (P &lt; 0.05), without significant changes in placebo group. Mean Fel d 1 exposure during the NCT was 6.2 +/- 2.21 ng/m(3). CONCLUSIONS: The results suggest that the cat SLIT used in this study was able to improve cat allergy based on natural exposure challenge.","ISSN":"0105-4538","shortTitle":"Sublingual immunotherapy with a standardized cat dander extract: evaluation of efficacy in a double blind placebo controlled study.[Erratum appears in Allergy. 2007 Sep;62(9):1100 Note: Mancebo, E G [corrected to Gonzalez-Mancebo, E]]","journalAbbreviation":"Allergy","language":"English","author":[{"literal":"E. Alvarez-Cuesta"},{"literal":"P. Berges-Gimeno"},{"literal":"E. Gonzalez-Mancebo"},{"literal":"E. Fernandez-Caldas"},{"literal":"J. Cuesta-Herranz"},{"literal":"M. Casanovas"}],"issued":{"date-parts":[["0000",7]]}}},{"id":235,"uris":["http://zotero.org/users/local/rNdLYwBI/items/KQ8838T7"],"uri":["http://zotero.org/users/local/rNdLYwBI/items/KQ8838T7"],"itemData":{"id":235,"type":"article-journal","title":"Efficacy of sublingual immunotherapy in children with asthma and rhinitis: a double-blind, placebo-controlled study","container-title":"Pediatric pulmonology","page":"49-55","volume":"32","issue":"1","archive_location":"CN-00348811","abstract":"To evaluate the efficacy of specific sublingual immunotherapy (SLIT), we enrolled 15 children with asthma and rhinitis (7 girls, 8 boys, mean +/- SD age of 11.7 +/- 3.3) allergic to house dust mite (HDM) into a double-blind, placebo-controlled study. After a run-in period, patients were randomized to receive either placebo (n = 7) or SLIT (n = 8) with a standardized Dermatophagoides pteronyssinus (D. pteronyssinus) + Dermatophagoides farinea (D. farinea) 50/50 extract. They received increasing doses up to 100 index units of reactivity (IR) every day for 4 weeks, then 100 IR/day for another 4 weeks, followed by maintenance therapy consisting of 20 drops 2 times a week for 4 months. Efficacy was assessed at the end of 6 months of therapy according to symptom and medication scores, serum total IgE levels, results of lung function tests, methacholine provocation tests, and skin prick tests. Daily means for the asthma score and use of inhaled beta-2-mimetics decreased significantly in the SLIT group (P = 0.05, P = 0.028, respectively), whereas no such difference was observed in the placebo group. At the end of follow-up, mean daily doses of intranasal steroids needed for control of rhinitis symptoms decreased significantly in the SLIT group (P = 0.04). Baseline skin sensitivity to D. pteronyssinus and D. farinea was not significantly different between in the two groups, whereas end-point wheal diameter obtained with D. pteronyssinus extract was significantly less in the SLIT vs. the placebo group (P = 0.026). At the end of 6 months, peak expiratory flow (PEF) values in the placebo group was significantly lower than in the SLIT group (P = 0.049). Throughout the treatment period, the SLIT group was found to have less asthma exacerbations than the placebo group (P = 0.007). The provocation concentration causing a 20% drop in forced expired volume in 1 sec did not change throughout the treatment period in either groups. None of the patients reported local or systemic side effects from SLIT. Results of this study suggests that SLIT may be a useful alternative or additional therapy in the treatment of children with asthma/rhinitis due to HDM.","shortTitle":"Efficacy of sublingual immunotherapy in children with asthma and rhinitis: a double-blind, placebo-controlled study","author":[{"literal":"N. N. Bahçeciler"},{"literal":"I. ik U"},{"literal":"I. B. Barlan"},{"literal":"M. M. Ba?aran"}],"issued":{"date-parts":[["2001"]]}}},{"id":491,"uris":["http://zotero.org/users/local/rNdLYwBI/items/FP3B2KE6"],"uri":["http://zotero.org/users/local/rNdLYwBI/items/FP3B2KE6"],"itemData":{"id":491,"type":"article-journal","title":"Sublingual-swallow immunotherapy (SLIT) in patients with asthma due to house-dust mites: a double-blind, placebo-controlled study","container-title":"Allergy","page":"249-60","volume":"54","issue":"3","source":"Ovid Technologies","archive":"MEDLINE","archive_location":"10321561","abstract":"A double-blind, placebo-controlled study was carried out in 85 patients with a well-documented history of perennial asthma caused by house-dust mites. Patients received either placebo or sublingual immunotherapy (SLIT) with a standardized Dermatophagoides pteronyssinus (DP)-D. farinae (DF) 50/50 extract. After a run-in period, patients received increasing doses up to 300 IR every day for 4 weeks and then three times a week for the following 24 months. The cumulative dose was about 104000 IR, equivalent to 4.2 mg Der p 1 and 7.3 mg Der f 1. Symptom and medication scores and respiratory function were assessed throughout the trial. Serum specific IgE and IgG4 were determined before SLIT (t0) and after 6 (t1), 11 (t2), 17 (t3), and 25 months (t4) of SLIT. Mite exposure was evaluated at t0, t2, and t4 by semiquantitative guanine determinations. Patients aged 15 years and older were asked to assess their quality of life (QoL) by completing the SF20 (Short Form Health Status Survey) plus two items at t0, t2, and t4. Use of inhaled corticosteroids and beta2-agonists was significantly decreased after 25 months of treatment in both groups (P&lt;0.03). SLIT patients showed significant improvements in respiratory function at t4 (% predicted FEV1 (P = 0.01), VC (P = 0.002), morning (P = 0.01) and evening (P = 0.03) PEFR), and reduction in daytime asthma score (P = 0.02). In the SLIT group, the post-treatment PD20 was 1.75 times higher than the baseline value. There was no change in PD20 in the placebo group. Compared to the placebo group, the SLIT group showed a significant increase in specific IgE DP(P = 0.05), IgE DF(P = 0.02), IgG4 DP(P = 0.001), and IgG4 DF (P = 0.001) levels after SLIT. QoL scores were similar in both groups at t0 and t2. At t4, all scores were better in the SLIT group than in the placebo group, with the differences being most marked for the general perception of health (P = 0.01) and physical pain (P = 0.02). Adverse events were similar in the two groups. This study shows that SLIT in house-dust-mite-related asthma has a good safety profile and improves respiratory function, bronchial hyperreactivity, and QoL.","ISSN":"0105-4538","shortTitle":"Sublingual-swallow immunotherapy (SLIT) in patients with asthma due to house-dust mites: a double-blind, placebo-controlled study","journalAbbreviation":"Allergy","language":"English","author":[{"literal":"J. Bousquet"},{"literal":"P. Scheinmann"},{"literal":"M. T. Guinnepain"},{"literal":"M. Perrin-Fayolle"},{"literal":"J. Sauvaget"},{"literal":"A. B. Tonnel"},{"literal":"G. Pauli"},{"literal":"D. Caillaud"},{"literal":"R. Dubost"},{"literal":"F. Leynadier"},{"literal":"D. Vervloet"},{"literal":"D. Herman"},{"literal":"S. Galvain"},{"literal":"C. Andre"}],"issued":{"date-parts":[["0000",3]]}}},{"id":168,"uris":["http://zotero.org/users/local/rNdLYwBI/items/2T6QNZNA"],"uri":["http://zotero.org/users/local/rNdLYwBI/items/2T6QNZNA"],"itemData":{"id":168,"type":"article-journal","title":"Preseasonal local allergoid immunotherapy to grass pollen in children: a double-blind, placebo-controlled, randomized trial","container-title":"Allergy","page":"1142-7","volume":"55","issue":"12","source":"Ovid Technologies","archive":"MEDLINE","archive_location":"11117271","abstract":"BACKGROUND: We assessed the efficacy of preseasonal local allergoid immunotherapy in a group of children with asthma and/or rhinitis and/or rhinoconjunctivitis due to grass pollen. METHODS: We randomly assigned 24 children allergic to grass pollen to receive local allergoid immunotherapy for 3 months before the pollen season and 24 such patients to receive identically appearing placebo. The immunotherapy consisted of tablets of monomeric allergoid grass pollen allergens held in the mouth until they dissolved and then swallowed. The study was double-blind. Symptoms and medications were scored on diary cards during the pollen season. Nasal eosinophil cationic protein levels were measured by the monoclonal antibodies EG1 and EG2 outside the pollen season and at low and at high pollen concentration during the pollen season. RESULTS: The active-treatment group had a statistically significant reduction of total symptoms (P&lt;0.05), especially bronchial symptoms (P&lt;0.05), in comparison with the placebo group. Immunotherapy was well tolerated and compliance was good. Nasal levels of EG2 and EG1 increased significantly during the pollen season, but there was no difference between groups. EG2/EG1 increased significantly only in the placebo group during natural allergen exposure (P&lt;0.01). CONCLUSIONS: Our results suggest that this immunotherapy is effective for the treatment of asthma due to grass pollen in children.","ISSN":"0105-4538","shortTitle":"Preseasonal local allergoid immunotherapy to grass pollen in children: a double-blind, placebo-controlled, randomized trial","journalAbbreviation":"Allergy","language":"English","author":[{"literal":"C. Caffarelli"},{"literal":"L. G. Sensi"},{"literal":"F. Marcucci"},{"literal":"G. Cavagni"}],"issued":{"date-parts":[["0000",12]]}}},{"id":465,"uris":["http://zotero.org/users/local/rNdLYwBI/items/F8UXFK2N"],"uri":["http://zotero.org/users/local/rNdLYwBI/items/F8UXFK2N"],"itemData":{"id":465,"type":"article-journal","title":"[Clinical evaluation for sublingual immunotherapy of allergic asthma and atopic rhinitis with Dermatophagoides Farinae Drops]","container-title":"Zhonghua Erke Zazhi","page":"736-41","volume":"45","issue":"10","source":"Ovid Technologies","archive":"MEDLINE","archive_location":"18211754","abstract":"OBJECTIVE: To evaluate the safety and efficacy of sublingual immunotherapy with 'Dermatophagoides Farinae Drops' in D. farinae allergic asthma and/or rhinitis patients. METHODS: A 25-week double-blind, placebo-controlled, multi-centered trail was conducted in 278 children (aged 4 - 18 yr) with mite-induced asthma and/or rhinitis. Patients were randomly assigned to receive sublingual immunotherapy (SLIT) with 'Dermatophagoides Farinae Drops' (n = 139) or placebo (n = 139) for 25 weeks and the dosage and administration strictly followed the manufacturer's instructions. At the beginning of the 2nd, 3rd, 4th, 6th, 10th, 14th, 18th, 22nd week of the treatment, the patients were asked to accept follow-up visit, during the clinical trial all patients and parents were asked to keep a daily record of their asthma symptom scores, rescue medicine use, rhinitis symptom scores, morning and evening peak expiratory flow. Asthma symptom scores, reduction in use of rescue medicine, rhinitis symptom scores, lung function tests, skin sensitivity to mite, mite-specific immunoglobulin (Ig) E and IgG4, and quality of life and adverse effect were assessed during the study. RESULT: (1) Of the 278 children, 27 dropped out before the study completion. (2) After 25 weeks of treatment, the median variability of PEFR was -1.38 for SLIT group and -0.90 for the placebo (P &lt; 0.05). (3) Besides, the mean variability of medicine score of asthma was -0.08 for SLIT group and 0.52 for the plcebo (P &lt; 0.05). (4) The median variability of rhinitis symptom score was -1.96 for SLIT group and -1.03 for the placebo (P &lt; 0.01). (5) The rescue medicine usage of SLIT reduced but did not show significant differences between SLIT and placebo. (6) After 25 weeks treatment, the increase of D. farinae specific IgE antibody of two groups were similar, while specific IgG4 increased significantly in SLIT compared to the patients in control one (P &lt; 0.01); (7) No severe adverse events happened in the trial and the most-likely adverse events were mild asthma and local rash. CONCLUSION: Dermatophagoides Farinae Drops is safe and effective in treating allergic asthma and atopic rhinitis.","ISSN":"0578-1310","shortTitle":"[Clinical evaluation for sublingual immunotherapy of allergic asthma and atopic rhinitis with Dermatophagoides Farinae Drops]","journalAbbreviation":"Zhonghua Er Ke Za Zhi","language":"Chinese","author":[{"literal":"L. F. Cao"},{"literal":"Q. Lu"},{"literal":"H. L. Gu"},{"literal":"Y. P. Chen"},{"literal":"Y. Zhang"},{"literal":"M. Lu"},{"literal":"Y. Q. Qian"},{"literal":"L. Li"},{"literal":"Y. P. Xu"}],"issued":{"date-parts":[["0000",10]]}}},{"id":128,"uris":["http://zotero.org/users/local/rNdLYwBI/items/43E9ANFM"],"uri":["http://zotero.org/users/local/rNdLYwBI/items/43E9ANFM"],"itemData":{"id":128,"type":"article-journal","title":"Specific immunotherapy with SQ standardized grass allergen tablets in asthmatics with rhinoconjunctivitis","container-title":"Allergy","page":"185-90","volume":"61","issue":"2","source":"Ovid Technologies","archive":"MEDLINE","archive_location":"16409194","abstract":"BACKGROUND: The best way to prevent allergy symptoms is to treat the allergic condition. Specific immunotherapy with grass allergen tablets 75,000 SQ-T (Grazax, Phleum pratense, ALK-Abello) is safe and efficacious in rhinoconjunctivitis patients. As rhinoconjunctivitis often co-exists with asthma, we aimed to confirm safety and efficacy in grass allergic subjects with asthma and rhinoconjunctivitis. METHODS: A randomized, double-blind, placebo-controlled, multicentre trial was performed 10-14 weeks prior to and during the grass pollen season 2004. About 114 subjects were randomized 2 : 1 to grass allergen tablets or placebo. The primary end points were average asthma medication and symptom scores during the grass pollen season, and secondary variables were average rhinoconjunctivitis symptom and medication scores during the grass pollen season. Additionally, number of well days was defined post hoc. RESULTS: Differences in asthma medication and symptom scores between the treatment groups were negligible. The mean difference in asthma medication score was below 0.1 and 0.3 for asthma symptom score [a single inhalation of salbutamol (200 microg) was scored 2]. No serious adverse events were reported. A reduction in rhinoconjunctivitis symptom score of 37% (P = 0.004) and a 41% (P = 0.036) reduction in medication score was found in the grass pollen season for subjects treated with the grass allergen tablet compared with placebo. Well days increased by 54% (P = 0.002). CONCLUSIONS: Self-administration of the grass allergen tablet was safe. The treatment did not impair asthma control and confirmed considerable symptom prevention and reduced medication use. It addresses the allergic condition and represents a baseline treatment for grass pollen allergy.","ISSN":"0105-4538","shortTitle":"Specific immunotherapy with SQ standardized grass allergen tablets in asthmatics with rhinoconjunctivitis","journalAbbreviation":"Allergy","language":"English","author":[{"literal":"R. Dahl"},{"literal":"A. Stender"},{"literal":"S. Rak"}],"issued":{"date-parts":[["0000",2]]}}},{"id":443,"uris":["http://zotero.org/users/local/rNdLYwBI/items/FAZG4SJ5"],"uri":["http://zotero.org/users/local/rNdLYwBI/items/FAZG4SJ5"],"itemData":{"id":443,"type":"article-journal","title":"SQ HDM SLIT-tablet (ALK) in treatment of asthma--post hoc results from a randomised trial","container-title":"Respiratory Medicine","page":"1430-7","volume":"108","issue":"10","source":"Ovid Technologies","archive":"MEDLINE","archive_location":"25135744","abstract":"INTRODUCTION: In a double-blind, placebo-controlled trial (EudraCT identifier: 2006-001795-20), the standardised quality (SQ) house dust mite (HDM) sublingual immunotherapy (SLIT)-tablet (ALK, Denmark) was investigated. METHOD: The trial included 604 subjects, &gt;14 years, with mild-moderate HDM allergic asthma. Subjects were randomised 1:1:1:1 to 1, 3 or 6 SQ-HDM or placebo once daily. The primary endpoint was reduction in inhaled corticosteroid (ICS) after one year. ICS reduction, asthma quality of life questionnaire (AQLQ) and asthma control questionnaire (ACQ) score was analysed post hoc in a subgroup with daily ICS use of 400-800 mug and ACQ score of 1-1.5, corresponding to partly controlled asthma (N = 108). RESULTS: The trial met its primary endpoint. In the subgroup, the difference between placebo and 6 SQ-HDM in change from baseline in daily ICS use was 327 mug (p &lt; 0.0001), while it was 0.52 (p = 0.010) for AQLQ. The treatment effect on ICS reduction and AQLQ was increased for the subgroup versus the residual population (ICS reduction: p &lt; 0.001); AQLQ: p = 0.044). CONCLUSION: In this subgroup, including only patients with partly controlled asthma, the benefit of 1 year of treatment with SQ HDM SLIT-tablet was significantly higher than for the less severe full population, both in terms of increased asthma control and improved quality of life.Copyright © 2014 The Authors. Published by Elsevier Ltd.. All rights reserved.","DOI":"10.1016/j.rmed.2014.07.017","ISSN":"1532-3064","shortTitle":"SQ HDM SLIT-tablet (ALK) in treatment of asthma--post hoc results from a randomised trial","journalAbbreviation":"Respir Med","language":"English","author":[{"literal":"F. de Blay"},{"literal":"P. Kuna"},{"literal":"L. Prieto"},{"literal":"T. Ginko"},{"literal":"D. Seitzberg"},{"literal":"B. Riis"},{"literal":"G. W. Canonica"}],"issued":{"date-parts":[["0000",10]]}}},{"id":507,"uris":["http://zotero.org/users/local/rNdLYwBI/items/UXBGCHTC"],"uri":["http://zotero.org/users/local/rNdLYwBI/items/UXBGCHTC"],"itemData":{"id":507,"type":"article-journal","title":"House dust mite sublingual immunotherapy is safe in patients with mild-to-moderate, persistent asthma: a clinical trial","container-title":"Allergy","archive_location":"CN-01096168","abstract":"BACKGROUND:\nThe safety of allergen immunotherapy (AIT) in asthma has not always been sufficiently documented; accordingly, fear of asthma exacerbations has made physicians somewhat reluctant to prescribe AIT in this context. In a double-blind, placebo-controlled, randomized clinical trial, house dust mite (HDM) sublingual AIT was found to be efficacious in moderate, persistent asthma. The trial's safety results are now reported in detail.\n\nMETHODS:\nAsthmatic adults were randomized 2 : 1 to twelve months of daily treatment with a sublingual solution of Dermatophagoides pteronyssinus and Dermatophagoides farinae extracts or a placebo. Adverse events (AEs) at least possibly related to the investigational product were classified by the investigators as adverse drug reactions (ADRs).\n\nRESULTS:\nOverall, the patients in the safety analysis set (n = 484; active treatment: n = 322; placebo: n = 162) had mostly well-controlled, persistent asthma [mild in 290 patients (59.9%), moderate in 183 (37.8%) and severe in 11 (2.3%)]. No treatment-related serious AEs were reported. A total of 87.0% and 75.9% of the patients in the active and placebo groups, respectively, experienced at least one AE (mostly mild), and 78.9% and 48.1% experienced an ADR (mostly mild or moderate oral reactions). The incidence of asthma exacerbations (symptoms requiring a short course of oral corticosteroids) during the study was similar in the active treatment group (3.7%) and the placebo group (4.3%). There were no significant intergroup differences or intragroup changes over time in respiratory AEs, lung function or asthma-related quality of life.\n\nCONCLUSIONS:\nHDM sublingual AIT was safe and well tolerated in adult patients with mild-to-moderate, persistent asthma (ClinicalTrials.gov: NCT00660452).","URL":"http://onlinelibrary.wiley.com/o/cochrane/clcentral/articles/168/CN-01096168/frame.html","DOI":"10.1111/all.12791","shortTitle":"House dust mite sublingual immunotherapy is safe in patients with mild-to-moderate, persistent asthma: a clinical trial","author":[{"literal":"P. Devillier"},{"literal":"R. Fadel"},{"literal":"O. Beaumont"}],"issued":{"date-parts":[["2015"]]}}},{"id":221,"uris":["http://zotero.org/users/local/rNdLYwBI/items/EEXIVA5F"],"uri":["http://zotero.org/users/local/rNdLYwBI/items/EEXIVA5F"],"itemData":{"id":221,"type":"article-journal","title":"Sublingual immunotherapy - Results from a multi-centre, randomised, double-blind, placebo-controlled study with a standardised birch and grass/rye pollen extract. [German]","container-title":"Allergologie","page":"525-534","volume":"24","issue":"11","source":"Ovid Technologies","archive":"Embase","archive_location":"2001418236","abstract":"Subcutaneous specific immunotherapy is accepted as a causal treatment of allergic rhinoconjunctivitis and/or mild to moderate asthma. During the last years clinical data for sublingual immunotherapy (SLIT) have improved. The benefits associated with SLIT are seen in the convenience of administration and the good safety profile. A new study was designed to prove efficacy and tolerability of SLIT in adults and children. In this multicentre, randomised study 68 patients (age &gt; 6 years) with clinically relevant seasonal allergic rhinitis, conjunctivitis and/or mild asthma sensitised to birch or grass/rye pollen were enrolled to either a standardised allergen extract (ORALVAC birch n = 21 resp. grass/rye = 28) or placebo (n = 19) by sublingual-swallow application. The therapy started with one drop of the lowest concentration of study medication and was increased to a maximum of 16 drops of the highest concentration. During maintenance therapy patients received the top dose every 2 days. The combined symptom-/medication score as a primary endpoint was recorded in patient diaries during pollen season before and after SLIT. Changes in skin reactivity measured by titrated skin prick test served as a secondary endpoint. Tolerability was estimated by incidence of local and systemic adverse events. Complete data were available from 49 patients. The duration of dose increase phase was approx, one month, maintenance therapy lasted 5,0 months (Verum) or 4,6 months (Placebo). There was a significant advantage in favour of the active treatment for the combined symptom/medication score (p = 0.035). Titrated skin prick testing revealed a significant reduction of skin sensitivity in the active group compared to placebo (p = 0.045). Local adverse events (e.g. stomatitis, pharyngitis) were more common in the active group (p = 0.05). There were no reports of serious or severe adverse events. In this study sublingual immunotherapy proved to be efficacious and well tolerated in children and adults with either birch or grass/rye pollen allergy.","ISSN":"0344-5062","shortTitle":"Sublingual immunotherapy - Results from a multi-centre, randomised, double-blind, placebo-controlled study with a standardised birch and grass/rye pollen extract. [German]","language":"German","author":[{"literal":"K. J. Drachenberg"},{"literal":"P. Pfeiffer"},{"literal":"E. Urban"}],"issued":{"date-parts":[["2001"]]}}},{"id":538,"uris":["http://zotero.org/users/local/rNdLYwBI/items/T3IU5VUF"],"uri":["http://zotero.org/users/local/rNdLYwBI/items/T3IU5VUF"],"itemData":{"id":538,"type":"article-journal","title":"Safety and efficacy of specific sublingual immunotherapy in patients with asthma and allergy to Dermatophagoides pteronyssinus","container-title":"Revista Alergia Mexico","page":"231-6","author":[{"family":"Gomez Vera","given":"J"},{"family":"Flores Sandoval","given":"G"},{"family":"Orea Solano","given":"M"},{"family":"Lopez Tiro","given":"J"},{"family":"Jimenez Saab","given":"N"}],"issued":{"date-parts":[["2005",12]]}}},{"id":483,"uris":["http://zotero.org/users/local/rNdLYwBI/items/USV2ZG3V"],"uri":["http://zotero.org/users/local/rNdLYwBI/items/USV2ZG3V"],"itemData":{"id":483,"type":"article-journal","title":"Immunomodulation during sublingual therapy in allergic children","container-title":"Pediatric Allergy &amp; Immunology","page":"216-21","volume":"14","issue":"3","source":"Ovid Technologies","archive":"MEDLINE","archive_location":"12787302","abstract":"The clinical efficacy of sublingual immunotherapy (SLIT) has been demonstrated, but its mechanism of action is still controversial. The most recent experimental observations suggest that a critical role in the modulation of immune response is sustained by Th2 cytokines, such as interleukin-4 (IL-4), IL-5 and IL-13, by co-stimulatory molecules, such as CD40 on B cells, and by hormones and neuropeptides. To better understand whether SLIT affects immune responses we used a double-blind placebo-controlled design. Eighty-six children with mild asthma due to allergy to Dermatophagoides pteronyssinus (33 of whom also had rhinoconjunctivitis) were randomly assigned SLIT (n = 47) or placebo (n = 39). We assessed symptom scores using diary cards of each patient and determined the expression of CD40 on B cells and the serum concentration of ECP, IL-13, prolactin (PRL) and ACTH at enrolment and after 6 months of therapy. We observed a significant reduction in asthma and rhinitis scores in the immunotherapy group compared with the placebo group, no variation in CD40 and ACTH, but a significant decrease in ECP, IL-13 and PRL after 6 months of therapy (p &lt;0.01). Our results confirm the efficacy and safety of SLIT, and lead us to believe that it could modulate the synthesis of Th2 cytokines, as revealed from the decrease of IL-13. In addition, the reduction of PRL might be a signal of reduced activation of T lymphocytes.","ISSN":"0905-6157","shortTitle":"Immunomodulation during sublingual therapy in allergic children","journalAbbreviation":"Pediatr Allergy Immunol","language":"English","author":[{"literal":"F. Ippoliti"},{"literal":"W. De Santis"},{"literal":"A. Volterrani"},{"literal":"L. Lenti"},{"literal":"N. Canitano"},{"literal":"S. Lucarelli"},{"literal":"T. Frediani"}],"issued":{"date-parts":[["0000",6]]}}},{"id":510,"uris":["http://zotero.org/users/local/rNdLYwBI/items/J7U7FFRH"],"uri":["http://zotero.org/users/local/rNdLYwBI/items/J7U7FFRH"],"itemData":{"id":510,"type":"article-journal","title":"A double-blind trial of oral immunotherapy for Artemisia pollen asthma with evaluation of bronchial response to the pollen allergen and serum-specific IgE antibody. Annals of Allergy 1990;64(1):27–31.","abstract":"Eighteen asymptomatic Artemisia pollen asthma patients with normal pulmonary function were selected for a double-blind trial of oral immunotherapy. Each patient had a positive skin test to Artemisia pollen extract and also a positive bronchial challenge response to the same extract. The patients were randomly assigned to active treatment or placebo group and received intensive oral administration of Artemisia pollen extract over a 50-day course. The nine patients who received the active treatment ingested a cumulative dose of 396,652 PNU and showed a significant decrease in serum-specific IgE antibodies (P less than .05) and a significant reduction in bronchial sensitivity to the same extract (P less than .01). The changes in these two variables correlated well (r = .8787, P less than .01). The nine patients who received the placebo showed no significant changes in serum-specific IgE or bronchial sensitivity to Artemisia pollen extract. Follow-up of two cases with the same extract showed that the reductions in serum-specific IgE as well as bronchial sensitivity induced by oral immunotherapy were maintained for 3 months.","author":[{"literal":"Leng X"},{"literal":"Fu YX"},{"literal":"Ye ST"},{"literal":"Duan SQ"}]}},{"id":485,"uris":["http://zotero.org/users/local/rNdLYwBI/items/29WF9NEG"],"uri":["http://zotero.org/users/local/rNdLYwBI/items/29WF9NEG"],"itemData":{"id":485,"type":"article-journal","title":"Use of ultramolecular potencies of allergen to treat asthmatic people allergic to house dust mite: double blind randomised controlled clinical trial.[Summary for patients in J Fam Pract. 2002 Jul;51(7):602; PMID: 12160495]","container-title":"BMJ","page":"520","volume":"324","issue":"7336","source":"Ovid Technologies","archive":"MEDLINE","archive_location":"11872551","abstract":"OBJECTIVE: To evaluate the efficacy of homoeopathic immunotherapy on lung function and respiratory symptoms in asthmatic people allergic to house dust mite. DESIGN: Double blind randomised controlled trial. SETTING: 38 general practices in Hampshire and Dorset. PARTICIPANTS: 242 people with asthma and positive results to skin prick test for house dust mite; 202 completed clinic based assessments, and 186 completed diary based assessments. INTERVENTION: After a four week baseline assessment, participants were randomised to receive oral homoeopathic immunotherapy or placebo and then assessed over 16 weeks with three clinic visits and diary assessments every other week. OUTCOME MEASURE: Clinic based assessments: forced expiratory volume in one second (FEV(1)), quality of life, and mood. DIARY BASED ASSESSMENTS: morning and evening peak expiratory flow, visual analogue scale of severity of asthma, quality of life, and daily mood. RESULTS: There was no difference in most outcomes between placebo and homoeopathic immunotherapy. There was a different pattern of change over the trial for three of the diary assessments: morning peak expiratory flow (P=0.025), visual analogue scale (P=0.017), and mood (P=0.035). At week three there was significant deterioration for visual analogue scale (P=0.047) and mood (P=0.013) in the homoeopathic immunotherapy group compared with the placebo group. Any improvement in participants' asthma was independent of belief in complementary medicine. CONCLUSION: Homoeopathic immunotherapy is not effective in the treatment of patients with asthma. The different patterns of change between homoeopathic immunotherapy and placebo over the course of the study are unexplained.","ISSN":"1756-1833","shortTitle":"Use of ultramolecular potencies of allergen to treat asthmatic people allergic to house dust mite: double blind randomised controlled clinical trial.[Summary for patients in J Fam Pract. 2002 Jul;51(7):602; PMID: 12160495]","journalAbbreviation":"Bmj","language":"English","author":[{"literal":"G. T. Lewith"},{"literal":"A. D. Watkins"},{"literal":"M. E. Hyland"},{"literal":"S. Shaw"},{"literal":"J. A. Broomfield"},{"literal":"G. Dolan"},{"literal":"S. T. Holgate"}],"issued":{"date-parts":[["0000",3,2]]}}},{"id":502,"uris":["http://zotero.org/users/local/rNdLYwBI/items/BMU69C9C"],"uri":["http://zotero.org/users/local/rNdLYwBI/items/BMU69C9C"],"itemData":{"id":502,"type":"article-journal","title":"Clinical and immunologic effects of sublingual immunotherapy in asthmatic children sensitized to mites: a double-blind, randomized, placebo-controlled study","container-title":"Pediatric allergy and immunology","page":"408-15","volume":"17","issue":"6","archive_location":"CN-00567498","abstract":"Immunotherapy through oral routes is thought to be a valuable therapeutic option for asthma. The clinical and immunologic effects of sublingual immunotherapy (SLIT) in children with asthma caused by mites were evaluated in a double-blind, placebo-controlled study for 6 months. Patients (aged 6-12 yr) with mild-to-moderate asthma, with single sensitization to mite allergen, received either SLIT or placebo with a standardized Dermatophagoides pteronyssinus (D.p.)/D. farinae (D.f.) 50/50 extract. The cumulative dose was around 41824 IR, equivalent to 1.7 mg of D.p. and 3.0 mg of D.f. allergen. Symptom and medication scores were assessed throughout the study. Serum total immunoglobulin (Ig)E, eosinophil count, eosinophil cationic protein, specific IgE, specific IgG4, and skin sensitivity were evaluated before starting the treatment and after the treatment period. Twenty patients completed the study. At the beginning of the treatment, no differences were observed between the groups for symptom and medication scores, skin sensitivity, or immunologic parameters. After 6 months of treatment, there was a significant difference in nighttime asthma symptom scores and specific IgG4 (p &lt; 0.05) in the SLIT group compared with the placebo group. Daytime symptom and medication scores, total IgE, eosinophil count, forced expiratory volume in 1 s, and mean evening peak expiratory flow rate reached significant differences in the SLIT group during the treatment period (p &lt; 0.05). No severe adverse effects were reported. Our results revealed that treatment for 6 months with SLIT is clinically effective in decreasing asthmatic symptoms and medication use in children with mild-to-moderate asthma because of mite sensitivity. The clinical usefulness of this form of immunotherapy and the mechanism underlying its immunologic effects deserve further studies.","DOI":"10.1111/j.1399-3038.2006.00443.x","shortTitle":"Clinical and immunologic effects of sublingual immunotherapy in asthmatic children sensitized to mites: a double-blind, randomized, placebo-controlled study","author":[{"literal":"K. H. Lue"},{"literal":"Y. H. Lin"},{"literal":"H. L. Sun"},{"literal":"K. H. Lu"},{"literal":"J. C. Hsieh"},{"literal":"M. C. Chou"}],"issued":{"date-parts":[["2006"]]}}},{"id":497,"uris":["http://zotero.org/users/local/rNdLYwBI/items/N7DJUA2G"],"uri":["http://zotero.org/users/local/rNdLYwBI/items/N7DJUA2G"],"itemData":{"id":497,"type":"article-journal","title":"Clinical evaluation of sublingual allergen specific immunotherapy in treatment to children with bronchial asthma and allergic rhinitis. [Chinese]","container-title":"Journal of Shanghai Jiaotong University (Medical Science)","page":"873-876","volume":"34","issue":"6","source":"Ovid Technologies","archive":"Embase","archive_location":"2014500571","abstract":"Objective: To explore the therapeutic effect and safety of sublingual allergen specific immunotherapy (SLIT) for the treatment of bronchial asthma with allergic rhinitis. Methods: One hundred and twenty children from 5 to 14 years old with asthma and allergic rhinitis were selected and randomly divided into the SLIT treatment group (sublingual administration of the dermatophagoides farinae drop) and conventional treatment group. Each group had 60 patients. Scores of asthma control questionnaire (ACQ), rhinitis symptoms, monthly medication and adverse reactions were recorded. The specific IgE (SIgE) value of serum dermatophagoides farinae was measured. Results: After treatment for one year, the scores of ACQ, rhinitis symptom, and monthly asthmatic medicine and the SIgE value of serum dermatophagoides farinae of the SLIT treatment group and conventional treatment group were decreased. The decrease of the SLIT treatment group was significantly more than that of the conventional treatment group. The differences were statistically significant (P&lt;0.01). The incidence of side effects (including skin rash, nasopharyngeal itch, and asthma attack) relevant to immunotherapy was 13.3% and no serious side effects happened. Conclusion: SLIT can safely and effectively treat children with bronchial asthma and allergic rhinitis and is better than the conventional therapy.","DOI":"10.3969/j.issn.1674-8115.2014.06.021","ISSN":"1674-8115","shortTitle":"Clinical evaluation of sublingual allergen specific immunotherapy in treatment to children with bronchial asthma and allergic rhinitis. [Chinese]","language":"Chinese","author":[{"literal":"C. X. Ma"},{"literal":"M. F. Lu"},{"literal":"L. P. Ge"},{"literal":"X. M. Qian"},{"literal":"M. Z. Zhang"}],"issued":{"date-parts":[["0000",6]]}}},{"id":540,"uris":["http://zotero.org/users/local/rNdLYwBI/items/BN8TFQMP"],"uri":["http://zotero.org/users/local/rNdLYwBI/items/BN8TFQMP"],"itemData":{"id":540,"type":"article-journal","title":"Efficacy of sublingual immunotherapy in children with dust mite allergic asthma. [Chinese]","container-title":"Chinese Journal of Contemporary Pediatrics","page":"344-347","volume":"12","issue":"5","author":[{"family":"Ma","given":"XP"},{"family":"Duolikun","given":""}],"issued":{"date-parts":[["2010",5]]}}},{"id":234,"uris":["http://zotero.org/users/local/rNdLYwBI/items/W58EM5JM"],"uri":["http://zotero.org/users/local/rNdLYwBI/items/W58EM5JM"],"itemData":{"id":234,"type":"article-journal","title":"Efficacy and quality of life with once-daily sublingual immunotherapy with grasses plus olive pollen extract without updosing","container-title":"Journal of investigational allergology &amp; clinical immunology","page":"399-405","volume":"17","issue":"6","archive_location":"CN-00621833","abstract":"OBJECTIVE: The purpose of this randomized, double-blind, placebo-controlled study was to evaluate the clinical efficacy and tolerance of once-daily sublingual immunotherapy without updosing. Reduction in symptoms and medication use was the primary endpoint. METHODS: One hundred five patients with rhinitis and/or asthma due to grass and olive sensitization were randomized to be treated with placebo or active sublingual immunotherapy with the SLITone grass mix plus olive pollen extract for 6 months before the 2005 pollen season. Patients recorded symptoms and medication intake for 8 weeks during the pollen seasons in 2004 (n=37) and 2005 (n=85). RESULTS: Allergic symptoms were significantly decreased in the active immunotherapy group (P = .004) but not in the placebo group. There were no differences in scores between groups during the 2005 pollen season. Subjective assessments on a visual analog scale and a quality-of-life questionnaire indicated an improvement in actively treated patients with significant differences in both symptoms and medication use (P = .006). The rate of systemic adverse reactions was comparable in the 2 groups. No anaphylactic or severe adverse reactions were reported. Local adverse reactions, which were more common in the active immunotherapy group, were mostly immediate, were limited to the lips and mouth, and did not require treatment. CONCLUSION: Once-daily sublingual immunotherapy without updosing was well tolerated. The actively treated patients showed a significant reduction in symptom and medication scores and an improvement in their quality of life although there were no significant differences between the groups probably due to the low allergen season in which the study was evaluated.","shortTitle":"Efficacy and quality of life with once-daily sublingual immunotherapy with grasses plus olive pollen extract without updosing","author":[{"literal":"A. Moreno-Ancillo"},{"literal":"C. Moreno"},{"literal":"P. Ojeda"},{"literal":"C. Domínguez"},{"literal":"M. J. Barasona"},{"literal":"A. García-Cubillana"},{"literal":"S. Martín"}],"issued":{"date-parts":[["2007"]]}}},{"id":12,"uris":["http://zotero.org/users/local/rNdLYwBI/items/E56ECWHE"],"uri":["http://zotero.org/users/local/rNdLYwBI/items/E56ECWHE"],"itemData":{"id":12,"type":"article-journal","title":"SQ house dust mite sublingually administered immunotherapy tablet (ALK) improves allergic rhinitis in patients with house dust mite allergic asthma and rhinitis symptoms","container-title":"Annals of Allergy, Asthma, &amp; Immunology","page":"134-40","volume":"114","issue":"2","source":"Ovid Technologies","archive":"MEDLINE","archive_location":"25624131","abstract":"BACKGROUND: House dust mite (HDM) allergy is associated with persistent allergic rhinitis (AR) and allergic asthma. OBJECTIVE: To investigate the efficacy and safety of a SQ HDM sublingually administered immunotherapy tablet (ALK, Horsholm, Denmark) in adults and adolescents with HDM respiratory allergic disease and report the AR results. METHODS: Six hundred four subjects at least 14 years old with HDM AR and mild to moderate HDM allergic asthma were randomized 1:1:1:1 to double-blinded daily treatment with 1, 3, 6 SQ-HDM or placebo. End-of-treatment rhinoconjunctivitis symptoms and medication score were predefined extrapulmonary end points. A subgroup analysis was conducted post hoc in subjects with a total combined rhinitis score (TCRS) &gt; 0 (ie, with AR symptoms and/or AR medication use during the 4-week baseline period). The subgroup was comprised of 498 subjects (82%). RESULTS: In the subgroup, the absolute difference in end-of-treatment TCRS between 6 SQ-HDM and placebo was -0.78 (95% confidence interval -1.47 to -0.07, relative difference 28.8%, P = .0357). Furthermore, a significant difference was found for the total score of the Rhinitis Quality of Life Questionnaire with Standardized Activities RQLQ(S) and for the individual domains: activities, sleep, non-nose and non-eye symptoms, and nasal symptoms. For the TCRS and Rhinitis Quality of Life Questionnaire score, a dose response was seen, with numerically lower, nonsignificant differences for 1 and 3 SQ-HDM. The predefined analysis for the entire trial population showed no statistically significant difference between the placebo and actively treated groups. No safety concerns were observed. CONCLUSION: Efficacy in mild to severe AR of 6 SQ-HDM compared with placebo was demonstrated by statistically significant improvements in TCRS and Rhinitis Quality of Life Questionnaire score in subjects with AR present at baseline. The treatment was well tolerated. TRIAL REGISTRATION: EudraCT, no 2006-001795-20; ClinicalTrials.gov, identifier NCT00389363.Copyright © 2015 American College of Allergy, Asthma &amp; Immunology. Published by Elsevier Inc. All rights reserved.","DOI":"10.1016/j.anai.2014.11.015","ISSN":"1534-4436","shortTitle":"SQ house dust mite sublingually administered immunotherapy tablet (ALK) improves allergic rhinitis in patients with house dust mite allergic asthma and rhinitis symptoms","journalAbbreviation":"Ann Allergy Asthma Immunol","language":"English","author":[{"literal":"H. Mosbech"},{"literal":"G. W. Canonica"},{"literal":"V. Backer"},{"literal":"F. de Blay"},{"literal":"L. Klimek"},{"literal":"L. Broge"},{"literal":"C. Ljorring"}],"issued":{"date-parts":[["0000",2]]}}},{"id":459,"uris":["http://zotero.org/users/local/rNdLYwBI/items/JJEH467I"],"uri":["http://zotero.org/users/local/rNdLYwBI/items/JJEH467I"],"itemData":{"id":459,"type":"article-journal","title":"Safety of ultra-rush titration of sublingual immunotherapy in asthmatic children with tree-pollen allergy","container-title":"Pediatric Allergy &amp; Immunology","page":"1135-8","volume":"21","issue":"8","source":"Ovid Technologies","archive":"MEDLINE","archive_location":"21121080","abstract":"The recommendation to use sublingual-swallow immunotherapy (SLIT) in children and adults with allergic rhinitis has been established over the past decade. Recently, ultra-rush titration of SLIT has become more and more common, raising concerns about its safety in children with asthma. Fifty-four children with asthma and adolescents aged 6-14 with documented allergic disease because of tree pollen (birch and possibly alder and/or hazel) from 14 study centers in Germany participated in a randomized, double-blind, and placebo-controlled study. Twenty-seven were randomized to receive SLIT with standardized birch pollen allergen extract and the other 27 to receive placebo. An ultra-rush high-dose SLIT titration regimen reaching the maintenance dose of 300 index of reactivity (IR) within 90 min (30-90-150-300 IR) was used. The difference in mean PFR changes during ultra-rush titration between SLIT and placebo was not significant (p = 0.056). A 95% probability that SLIT does not decrease PFR during ultra-rush titration was demonstrated. Neither anaphylactic shock nor else serious systemic reactions to the study drug occurred. No serious adverse event assessed by the investigator as related to study drug treatment was reported.","ISSN":"1399-3038","shortTitle":"Safety of ultra-rush titration of sublingual immunotherapy in asthmatic children with tree-pollen allergy","journalAbbreviation":"Pediatr Allergy Immunol","language":"English","author":[{"literal":"R. Mosges"},{"literal":"V. Graute"},{"literal":"H. Christ"},{"literal":"H. J. Sieber"},{"literal":"U. Wahn"},{"literal":"B. Niggemann"}],"issued":{"date-parts":[["0000",12]]}}},{"id":499,"uris":["http://zotero.org/users/local/rNdLYwBI/items/5QSHZE3I"],"uri":["http://zotero.org/users/local/rNdLYwBI/items/5QSHZE3I"],"itemData":{"id":499,"type":"article-journal","title":"Efficacy of sublingual immunotherapy with high-dose mite extracts in asthma: A multi-center, double-blind, randomized, and placebo-controlled study in Taiwan","container-title":"Respiratory Medicine","page":"1374-1383","volume":"100","issue":"8","source":"Ovid Technologies","archive":"Embase","archive_location":"2006301189","abstract":"Sublingual immunotherapy (SLIT) has been recommended as a viable alternative to subcutaneous injection therapy in the treatment of airway allergies, though more data is needed from well-controlled studies for documenting its efficacy in different ethnic populations. Ninety-seven children (age range 6-12 years), mild-to-moderate asthma with a single sensitization to mite allergen, were enrolled from 5 medical centers in Taiwan to evaluate the efficacy and safety of SLIT with standardized mite extracts, which contain Dermatophagoides pteronyssinus (D.p.) and Dermatophagoides farinae (D.f.). Patients were double blinded and randomly assigned to either a SLIT or placebo group. Following 24 weeks of study period, symptom and medication scores, lung function tests, skin prick tests, total serum IgE, and specific IgE to D.p. and D.f. were recorded. The results showed that there was statistically significant difference between these two groups in the analysis of daily (P = 0.0 1 1), nighttime (P = 0.0 2 8), and daytime (P = 0.0 0 9) asthmatic scores after 24 weeks of treatment. Patients receiving SLIT improved their forced vital capacity (FVC), forced expiratory volume in 1 s (FEV&lt;inf&gt;1&lt;/inf&gt;), and peak expiratory flow (PEF) as compared to baseline (P = 0.0 4 2, P = 0.0 4 8, and P = 0.0 0 1, respectively). No differences were found in skin prick test, total serum IgE and specific IgE to D.p. and D.f. Tolerance with high-dose SLIT was good with few minor adverse events reported. Our results indicated that a 24-week SLIT is of clinical benefit to mite-sensitive asthmatic children in Taiwan. © 2005 Elsevier Ltd. All rights reserved.","DOI":"10.1016/j.rmed.2005.11.016","ISSN":"0954-6111","shortTitle":"Efficacy of sublingual immunotherapy with high-dose mite extracts in asthma: A multi-center, double-blind, randomized, and placebo-controlled study in Taiwan","language":"English","author":[{"literal":"C. K. Niu"},{"literal":"W. Y. Chen"},{"literal":"J. L. Huang"},{"literal":"K. H. Lue"},{"literal":"J. Y. Wang"}],"issued":{"date-parts":[["0000",8]]}}},{"id":489,"uris":["http://zotero.org/users/local/rNdLYwBI/items/S3SPWTTQ"],"uri":["http://zotero.org/users/local/rNdLYwBI/items/S3SPWTTQ"],"itemData":{"id":489,"type":"article-journal","title":"Clinical and immunologic effects of long-term sublingual immunotherapy in asthmatic children sensitized to mites: a double-blind, placebo-controlled study","container-title":"Allergy","page":"842-9","volume":"55","issue":"9","source":"Ovid Technologies","archive":"MEDLINE","archive_location":"11003448","abstract":"BACKGROUND: Immunotherapy through local routes is thought to be a valuable therapeutic option for respiratory allergy. We investigated the clinical efficacy and immunologic effects of sublingual immunotherapy (SLIT) in asthmatic children with mite-induced respiratory allergy. METHODS: Twenty-four patients (age range 8-15 years), suffering from mild to moderate asthma, with single sensitization to mite allergen, were enrolled. After a 1-year observation phase, patients were randomly allocated to one of two groups, and were given SLIT (sublingual-spit) as drops for 2 years according to a double-blind, placebo-controlled (DBPC) design. Symptoms/medication scores (diary card), visual analog scale, and immunologic parameters (house-dust-mite [HDM]-specific IgE, and total HDM-specific IgG and IgG4) were determined during the observation phase and during the DBPC treatment period. RESULTS: Twenty-one patients completed the study. At the beginning of the treatment, no difference in environmental allergenic pressure could be shown between the groups. After 2 years of therapy, there was a significant decrease in asthmatic symptoms (P=0.0001) and medication use (P=0.0001) in the active group compared to the placebo group. The visual analog score on overall asthma symptoms improved in the SLIT group (P=0.0001), but not in the placebo group. Nevertheless, the immunologic results did not show significant differences in HDM-specific IgE and total HDM-specific IgG or IgG4 between the active and placebo groups (P = NS). No relevant side-effects were recorded throughout the study. CONCLUSIONS: Our results suggest that treatment for 2 years with SLIT is clinically safe and effective in significantly decreasing respiratory symptoms in children with mild to moderate asthma sensitized to HDM. On the other hand, the lack of changes of the immunologic parameters calls for further investigations with special reference to kinetics and mechanism(s) of action of this mode of treatment.","ISSN":"0105-4538","shortTitle":"Clinical and immunologic effects of long-term sublingual immunotherapy in asthmatic children sensitized to mites: a double-blind, placebo-controlled study","journalAbbreviation":"Allergy","language":"English","author":[{"literal":"G. B. Pajno"},{"literal":"L. Morabito"},{"literal":"G. Barberio"},{"literal":"S. Parmiani"}],"issued":{"date-parts":[["0000",9]]}}},{"id":154,"uris":["http://zotero.org/users/local/rNdLYwBI/items/EBT99XQK"],"uri":["http://zotero.org/users/local/rNdLYwBI/items/EBT99XQK"],"itemData":{"id":154,"type":"article-journal","title":"Impact of sublingual immunotherapy on seasonal asthma and skin reactivity in children allergic to Parietaria pollen treated with inhaled fluticasone propionate","container-title":"Clinical &amp; Experimental Allergy","page":"1641-7","volume":"33","issue":"12","source":"Ovid Technologies","archive":"MEDLINE","archive_location":"14656349","abstract":"BACKGROUND: Immunotherapy is a recognized treatment for allergic respiratory diseases. OBJECTIVE: To study the usefulness of immunotherapy in combination with optimal pharmacological therapy. METHODS: Thirty-eight children (8-14 years) suffering from seasonal asthma+/-rhinoconjunctivitis due to Parietaria poorly controlled by anti-allergic drugs treatment were selected. After randomization according to a double-blind placebo-controlled design they received active sublingual immunotherapy (15 children) or placebo (15 children) for 13 months combined with inhaled fluticasone twice a day during the pollen season. Eight children were taken as control, whereas all patients were instructed to take symptomatic drugs on need. Early and late skin response to the allergen were assessed in all patients before and after treatment. Drug and symptom scores, as well as visual analogue scores (VASs) and Parietaria pollen counts were assessed during the pollen season. RESULTS: Groups were well balanced for age, gender, early and late skin response before treatment. Four children dropped out, in one case in relationship with active sublingual immunotherapy (SLIT) administration. Chest and nose symptoms, as well as drug scores and VASs were significantly better in both the active or placebo SLIT+fluticasone (S+F) as compared to the control group (P between &lt;0.001 and 0.043). Eye symptoms were significantly better in the active S+F group as compared to control (P=0.025). The VASs were significantly better in the active S+F group as compared to the placebo S+F group (P=0.037). The early skin response decreased significantly in the active S+F group (P&lt;0.001), whereas the late skin response changed significantly in all groups, with an increase in the placebo+fluticasone group (P=0.019) and in the control group (P=0.037) and a decrease (P&lt;0.0001) in the active S+F group. CONCLUSION: The clinical efficacy of S+F is equal to that of fluticasone alone, but the addition of SLIT has effects also on non-bronchial symptoms.","ISSN":"0954-7894","shortTitle":"Impact of sublingual immunotherapy on seasonal asthma and skin reactivity in children allergic to Parietaria pollen treated with inhaled fluticasone propionate","journalAbbreviation":"Clin Exp Allergy","language":"English","author":[{"literal":"G. B. Pajno"},{"literal":"D. Vita"},{"literal":"S. Parmiani"},{"literal":"L. Caminiti"},{"literal":"S. La Grutta"},{"literal":"G. Barberio"}],"issued":{"date-parts":[["0000",12]]}}},{"id":504,"uris":["http://zotero.org/users/local/rNdLYwBI/items/5RQUC6N3"],"uri":["http://zotero.org/users/local/rNdLYwBI/items/5RQUC6N3"],"itemData":{"id":504,"type":"article-journal","title":"Assessment of sublingual immunotherapy efficacy in children with house dust mite-induced allergic asthma optimally controlled by pharmacologic treatment and mite-avoidance measures","container-title":"Pediatric allergy and immunology","page":"47-57","volume":"18","issue":"1","archive_location":"CN-00578378","abstract":"Although several studies have demonstrated the efficacy of subcutaneous immunotherapy in allergic asthma, few have shown the same benefit using sublingual immunotherapy (SLIT) in asthmatic patients. This study was conducted to assess the efficacy of house dust mite (HDM) SLIT in addition to allergen avoidance and standard pharmacologic treatment. A double-blind, placebo-controlled trial was performed in 111 children (aged 5-15 yr) with HDM-induced mild-to-moderate asthma. After a 4-week baseline phase, patients were randomly assigned to receive SLIT with tablets of HDM extract (n = 55) or placebo (n = 56) for 18 months. Pharmacologic treatment was adjusted every 3 months following a step-down approach. Asthma symptom scores, reduction in use of inhaled corticosteroids and inhaled beta(2)-agonists, rhinitis symptoms, lung function tests, skin sensitivity to HDM, dust mite-specific immunoglobulin (Ig) E and IgG(4), and quality of life (QoL) were assessed during the study. After 18 months of treatment, diurnal and nocturnal asthma symptoms scores did not show significant differences between SLIT and placebo groups. Inhaled corticosteroids and inhaled beta(2)-agonists use was reduced in both groups without significant differences between groups. There were no significant differences in lung function (forced expiratory volume in 1 s and peak flow rate variations) between groups. Rhinitis symptom score decreased in both groups, with no difference between the two groups. The severity dimension of QoL was significantly improved in the SLIT group (age 6-12 yr). SLIT induced a significant reduction of skin sensitivity to HDM (p &lt; 0.01) and a significant increase in HDM-specific IgE and IgG(4) antibodies (p &lt; 0.001) in the SLIT group compared with the placebo group. SLIT was well tolerated with mild/moderate local adverse events. No severe systemic reactions were reported. This study indicates that, when mild-moderate asthmatic children are optimally controlled by pharmacologic treatment and HDM avoidance, SLIT does not provide additional benefit, despite a significant reduction in allergic response to HDM. Under such conditions, only a complete, but ethically unfeasible, discontinuation of inhaled corticosteroid would have demonstrated a possible benefit of SLIT.","DOI":"10.1111/j.1399-3038.2006.00475.x","shortTitle":"Assessment of sublingual immunotherapy efficacy in children with house dust mite-induced allergic asthma optimally controlled by pharmacologic treatment and mite-avoidance measures","author":[{"literal":"N. Pham-Thi"},{"literal":"P. Scheinmann"},{"literal":"R. Fadel"},{"literal":"A. Combebias"},{"literal":"C. Andre"}],"issued":{"date-parts":[["2007"]]}}},{"id":495,"uris":["http://zotero.org/users/local/rNdLYwBI/items/ZHVWWHCR"],"uri":["http://zotero.org/users/local/rNdLYwBI/items/ZHVWWHCR"],"itemData":{"id":495,"type":"article-journal","title":"Is evidence for homoeopathy reproducible?","container-title":"Lancet","page":"1601-6","volume":"344","issue":"8937","source":"Ovid Technologies","archive":"MEDLINE","archive_location":"7983994","abstract":"We tested, under independent conditions, the reproducibility of evidence from two previous trials that homoeopathy differs from placebo. The test model was again homoeopathic immunotherapy. 28 patients with allergic asthma, most of them sensitive to house-dust mite, were randomly allocated to receive either oral homoeopathic immunotherapy to their principal allergen or identical placebo. The test treatments were given as a complement to their unaltered conventional care. A daily visual analogue scale of overall symptom intensity was the outcome measure. A difference in visual analogue score in favour of homoeopathic immunotherapy appeared within one week of starting treatment and persisted for up to 8 weeks (p = 0.003). There were similar trends in respiratory function and bronchial reactivity tests. A meta-analysis of all three trials strengthened the evidence that homoeopathy does more than placebo (p = 0.0004). Is the reproducibility of evidence in favour of homoeopathy proof of its activity or proof of the clinical trial's capacity to produce false-positive results?","ISSN":"0140-6736","shortTitle":"Is evidence for homoeopathy reproducible?","journalAbbreviation":"Lancet","language":"English","author":[{"literal":"D. Reilly"},{"literal":"M. A. Taylor"},{"literal":"N. G. Beattie"},{"literal":"J. H. Campbell"},{"literal":"C. McSharry"},{"literal":"T. C. Aitchison"},{"literal":"R. Carter"},{"literal":"R. D. Stevenson"}],"issued":{"date-parts":[["0000",12,10]]}}},{"id":541,"uris":["http://zotero.org/users/local/rNdLYwBI/items/JDV3K6P2"],"uri":["http://zotero.org/users/local/rNdLYwBI/items/JDV3K6P2"],"itemData":{"id":541,"type":"article-journal","title":"Oral hyposensitization with pollen solutions and placebos. [German]","container-title":"Praxis und Klinik der Pneumologie","page":"228-231","volume":"37","issue":"6","author":[{"family":"Reinert","given":"M"},{"family":"Reinert","given":"U"}],"issued":{"date-parts":[["1983"]]}}},{"id":500,"uris":["http://zotero.org/users/local/rNdLYwBI/items/6WD3TGID"],"uri":["http://zotero.org/users/local/rNdLYwBI/items/6WD3TGID"],"itemData":{"id":500,"type":"article-journal","title":"Efficacy and safety of high-doses sublingual immunotherapy in ultra-rush scheme in children allergic to grass pollen","container-title":"Clinical and Experimental Allergy","page":"401-408","volume":"39","issue":"3","source":"Ovid Technologies","archive":"Embase","archive_location":"2009049334","abstract":"Background: Although sublingual immunotherapy (SLIT) has been used with increasing frequency, the data on the efficacy of SLIT in pediatric asthma are limited. Aim The aim of our study was to evaluate the efficacy and the safety of high-dose SLIT given pre-seasonally and co-seasonally in an ultra-rush scheme in children with bronchial asthma allergic to grass pollen. Methods: Fifty children with asthma, aged 6-17, sensitive to grass pollen, participated in the 2-year prospective, randomized, double-blind, placebo-controlled trial, to investigate the efficacy and safety of SLIT (Staloral 300 IR, Stallergenes SA, 25 mug major allergens) as a standardized extract of five grass pollen with ultra-rush induction. Results: SLIT significantly improved asthma symptom scores (41% vs. placebo group), reduced nasal symptoms (25% vs. placebo group) and the use of rescue medications (10% vs. placebo group), improved forced expiratory volume in 1 s, but had no effect on ocular symptoms, nasal hyper-reactivity, peak expiratory flow and forced expiratory volume between 25% and 75% of vital capacity. Serum levels of immunoglobulin E and IgG4 did not change after SLIT. After the second season of SLIT, an improvement in bronchial hyperresponsiveness was observed; however, compared with placebo, this effect was not significant. Among all subjects in SLIT group, predominantly local reactions have been recorded in 59% of subjects in the first year of treatment and in 35% in the second. Conclusions: Our study indicated that high-dose ultra-rush, co-seasonal SLIT given for 2 years, was safe and reduced a multiple symptom-medication score. © 2008 The Authors.","DOI":"10.1111/j.1365-2222.2008.03159.x","ISSN":"0954-7894 1365-2222","shortTitle":"Efficacy and safety of high-doses sublingual immunotherapy in ultra-rush scheme in children allergic to grass pollen","language":"English","author":[{"literal":"I. Stelmach"},{"literal":"J. Kaczmarek-Wozniak"},{"literal":"P. Majak"},{"literal":"M. Olszowiec-Chlebna"},{"literal":"J. Jerzynska"}],"issued":{"date-parts":[["0000",3]]}}},{"id":447,"uris":["http://zotero.org/users/local/rNdLYwBI/items/8S72R7HR"],"uri":["http://zotero.org/users/local/rNdLYwBI/items/8S72R7HR"],"itemData":{"id":447,"type":"article-journal","title":"Effects of sublingual immunotherapy for Dermatophagoides farinae on Th17 cells and CD4(+) CD25(+) regulatory T cells in peripheral blood of children with allergic asthma","container-title":"International Forum of Allergy &amp; Rhinology","page":"371-5","volume":"4","issue":"5","source":"Ovid Technologies","archive":"MEDLINE","archive_location":"24591191","abstract":"BACKGROUND: Sublingual immunotherapy is becoming a more common treatment for allergic diseases, particularly in pediatric clinics. This type of treatment is highly effective for Dermatophagoides farinae allergy, but the mechanisms resulting in immune tolerance have not been investigated. We explored the effects of sublingual immunotherapy with D. farinae drops on populations of subsets of T immune cells, specifically Th17 cells and CD4(+) CD25(+) regulatory T cells (Treg cells), in peripheral blood of children with allergic asthma. METHODS: We assessed immune cell populations in 60 patients allergic to D. farinae who were randomly divided into 2 groups: a treatment group (n = 30) and a control group (n = 30), treated with sublingual administration of D. farinae drops or placebo, respectively, for 48 weeks. Clinical symptoms of asthma were scored for each individual before and after treatment, and the percentages of Th17 cells and CD4(+) CD25(+) Treg cells in the peripheral blood were evaluated by flow cytometry at 12-week intervals beginning at baseline. RESULTS: Both the mean daily symptom scores and percentages of Th17 cells significantly declined in the treatment group throughout the study period (p &lt; 0.05), and in the control group both declined but without significant differences between time points. In contrast, the percentages of Treg cells significantly increased in the treatment group throughout the study period (p &lt; 0.05), but no statistical difference was observed among different sampling times. CONCLUSION: Sublingual administration of D. farinae drops alters T immune cell profiles and reduces asthma symptoms, likely resulting in enhanced immunosuppression in children with asthma.Copyright © 2014 ARS-AAOA, LLC.","DOI":"10.1002/alr.21305","ISSN":"2042-6984","shortTitle":"Effects of sublingual immunotherapy for Dermatophagoides farinae on Th17 cells and CD4(+) CD25(+) regulatory T cells in peripheral blood of children with allergic asthma","journalAbbreviation":"Int Forum Allergy Rhinol","language":"English","author":[{"literal":"M. Tian"},{"literal":"Y. Wang"},{"literal":"Y. Lu"},{"literal":"Y. H. Jiang"},{"literal":"D. Y. Zhao"}],"issued":{"date-parts":[["0000",5]]}}},{"id":542,"uris":["http://zotero.org/users/local/rNdLYwBI/items/8KT9MD6X"],"uri":["http://zotero.org/users/local/rNdLYwBI/items/8KT9MD6X"],"itemData":{"id":542,"type":"article-journal","title":"Efficacy of a House Dust Mite Sublingual Allergen Immunotherapy Tablet in Adults With Allergic Asthma: A Randomized Clinical Trial","container-title":"JAMA","volume":"315","issue":"16","author":[{"family":"Virchow","given":"JC"},{"family":"Backer","given":"V"},{"family":"Kuna","given":"P"},{"family":"Prieto","given":"L"},{"family":"Nolte","given":"H"},{"family":"Villesen","given":"HH"}],"issued":{"date-parts":[["2016",4,26]]}}},{"id":184,"uris":["http://zotero.org/users/local/rNdLYwBI/items/BBNVPITD"],"uri":["http://zotero.org/users/local/rNdLYwBI/items/BBNVPITD"],"itemData":{"id":184,"type":"article-journal","title":"Double-blind, placebo-controlled evaluation of sublingual immunotherapy with standardized olive pollen extract in pediatric patients with allergic rhinoconjunctivitis and mild asthma due to olive pollen sensitization","container-title":"Allergy","page":"662-72","volume":"53","issue":"7","source":"Ovid Technologies","archive":"MEDLINE","archive_location":"9700035","abstract":"For evaluation of the efficacy and the safety of specific sublingual immunotherapy with high allergen dose, 66 children with seasonal asthma, rhinitis, and conjunctivitis due to sensitization to olive pollen were enrolled in a double-blind, randomized, placebo-controlled study between October 1994 and October 1996 in Greece. Thirty-four patients were randomly allocated to the active group, and 32 received placebo. Immunotherapy consisted of olive-allergen extracts (Stallergenes SA) administered sublingually pre- and coseasonally from January to July for 2 consecutive years. Serial concentrations from 1 to 300 IR. were used up to the maintenance dose of 20 drops of 300 IR daily. The cumulative dose for each patient was 300 times higher than in parenteral immunotherapy, and the cumulative dose of the major allergen Ole e 1 was 8.1 mg/2 years. The patients were assessed by clinical parameters (symptom and medication scores from patients' daily diaries) and immunologic measurements (specific IgE, IgG4, eosinophil cationic protein [ECP]) were performed. The actively treated patients had a significantly lower score for dyspnea (P&lt;0.04 during the first season; P&lt;0.03 during the second season). At the pollinic peak during the second year, a lower score of conjunctivitis was recorded (P&lt;0.05) in the actively treated patients. The analysis of intragroup evolution showed that the total score of rhinitis increased significantly during the pollinic peak in the group under placebo, whereas there was no symptomatic peak for the same period in the group under active treatment. However, the difference between the groups was not significant. The medication score did not differ significantly between the groups. Oral steroids were the only variables with a P value near the significance level (P=0.06) in favor of the actively treated group. A significant decrease in skin reactivity was recorded in the active group after 2 years of treatment. No significant variation in specific IgE and IgG4 was detected. A significantly lower level of serum ECP was observed at the pollinic peak in the actively treated patients during the first pollen season (P=0.01), but this was not confirmed the second year when the ECP levels doubled in both groups without correlation to the clinical findings. Tolerance was excellent with only a few minor side-effects reported. In conclusion, high-dose specific sublingual immunotherapy appears to be safe and effective in improving mild seasonal asthma and conjunctivitis linked to olive-pollen sensitization.","ISSN":"0105-4538","shortTitle":"Double-blind, placebo-controlled evaluation of sublingual immunotherapy with standardized olive pollen extract in pediatric patients with allergic rhinoconjunctivitis and mild asthma due to olive pollen sensitization","journalAbbreviation":"Allergy","language":"English","author":[{"literal":"D. Vourdas"},{"literal":"E. Syrigou"},{"literal":"P. Potamianou"},{"literal":"F. Carat"},{"literal":"T. Batard"},{"literal":"C. Andre"},{"literal":"P. S. Papageorgiou"}],"issued":{"date-parts":[["0000",7]]}}},{"id":445,"uris":["http://zotero.org/users/local/rNdLYwBI/items/PMUAIK7E"],"uri":["http://zotero.org/users/local/rNdLYwBI/items/PMUAIK7E"],"itemData":{"id":445,"type":"article-journal","title":"House dust mite sublingual immunotherapy is safe and appears to be effective in moderate, persistent asthma","container-title":"Allergy","page":"1181-8","volume":"69","issue":"9","source":"Ovid Technologies","archive":"MEDLINE","archive_location":"25056584","abstract":"BACKGROUND: The efficacy and safety of sublingual immunotherapy in house dust mite-induced asthma have yet to be firmly established. We report the results of a double-blind, placebo-controlled, randomized clinical trial performed in mainland China. METHODS: After a three-month baseline period, 484 asthmatic adults were randomized 2 : 1 to 12 months of daily treatment with either an aqueous, standardized, 300 index of reactivity mixture of Dermatophagoides pteronyssinus and Dermatophagoides farinae extracts or a placebo. The primary efficacy criterion was well-controlled asthma for at least 16 of the last 20 weeks of treatment. RESULTS: In the active (n = 308) and placebo (n = 157) groups, well-controlled asthma was achieved by 85.4% and 81.5% of the patients, respectively (P = 0.244). A subsequent post hoc analysis by asthma severity revealed significant clinical benefits in actively treated subjects with moderate, persistent asthma at baseline [401-800 mug budesonide/day (n = 175)], with greater achievement of well-controlled asthma (80.5% and 66.1% for the active treatment and placebo groups, respectively; P = 0.021) and totally controlled asthma (54.0% and 33.9%, respectively, P = 0.008), a higher percentage of patients with an asthma control questionnaire score &lt; 0.75 (56.6% and 40.0%, respectively; P = 0.039) and a greater mean reduction in inhaled corticosteroid use (218.5 mug and 126.2 mug, respectively; P = 0.004). The active vs placebo differences in disease control and corticosteroid use were not significant for mild, persistent asthma. No treatment-related serious adverse events were reported. CONCLUSIONS: Sublingual mite allergen immunotherapy was well tolerated in adult asthmatics and effectively controlled disease in patients with moderate (but not mild) persistent asthma (ClinicalTrials.gov: NCT00660452).Copyright © 2014 John Wiley &amp; Sons A/S. Published by John Wiley &amp; Sons Ltd.","DOI":"10.1111/all.12188","ISSN":"1398-9995","shortTitle":"House dust mite sublingual immunotherapy is safe and appears to be effective in moderate, persistent asthma","journalAbbreviation":"Allergy","language":"English","author":[{"literal":"L. Wang"},{"literal":"J. Yin"},{"literal":"R. Fadel"},{"literal":"A. Montagut"},{"literal":"O. de Beaumont"},{"literal":"P. Devillier"}],"issued":{"date-parts":[["0000",9]]}}},{"id":503,"uris":["http://zotero.org/users/local/rNdLYwBI/items/3TAKJ2CT"],"uri":["http://zotero.org/users/local/rNdLYwBI/items/3TAKJ2CT"],"itemData":{"id":503,"type":"article-journal","title":"Development of cockroach immunotherapy by the Inner-City Asthma Consortium","container-title":"Journal of allergy and clinical immunology","page":"846-852e.6","volume":"133","issue":"3","archive_location":"CN-00981672","abstract":"Background Cockroach allergy is a key contributor to asthma morbidity in children living in urban environments. Objective We sought to document immune responses to cockroach allergen and provide direction for the development of immunotherapy for cockroach allergy. Methods Four pilot studies were conducted: (1) an open-label study to assess the safety of cockroach sublingual immunotherapy (SLIT) in adults and children; (2) a randomized, double-blind biomarker study of cockroach SLIT versus placebo in adults; (3) a randomized, double-blind biomarker study of 2 doses of cockroach SLIT versus placebo in children; and (4) an open-label safety and biomarker study of cockroach subcutaneous immunotherapy (SCIT) in adults. Results The adult SLIT trial (n = 54; age, 18-54 years) found a significantly greater increase in cockroach-specific IgE levels between the active and placebo groups (geometric mean ratio, 1.92; P &lt;.0001) and a trend toward increased cockroach-specific IgG&lt;sub&gt;4&lt;/sub&gt; levels in actively treated subjects (P =.09) but no evidence of functional blocking antibody response. The pediatric SLIT trial (n = 99; age, 5-17 years) found significant differences in IgE, IgG, and IgG&lt;sub&gt;4&lt;/sub&gt; responses between both active groups and the placebo group but no consistent differences between the high- and low-dose groups. In the SCIT study the treatment resulted in significant changes from baseline in cockroach IgE, IgG&lt;sub&gt;4&lt;/sub&gt;, and blocking antibody levels. The safety profile of cockroach immunotherapy was reassuring in all studies. Conclusions The administration of cockroach allergen by means of SCIT is immunologically more active than SLIT, especially with regard to IgG&lt;sub&gt;4&lt;/sub&gt; levels and blocking antibody responses. No safety concerns were raised in any age group. These pilot studies suggest that immunotherapy with cockroach allergen is more likely to be effective with SCIT. 2013 American Academy of Allergy, Asthma and Immunology.","DOI":"10.1016/j.jaci.2013.08.047","shortTitle":"Development of cockroach immunotherapy by the Inner-City Asthma Consortium","author":[{"literal":"R. A. Wood"},{"literal":"A. Togias"},{"literal":"J. Wildfire"},{"literal":"C. M. Visness"},{"literal":"E. C. Matsui"},{"literal":"R. Gruchalla"},{"literal":"G. Hershey"},{"literal":"A. H. Liu"},{"literal":"G. T. O'Connor"},{"literal":"J. A. Pongracic"},{"literal":"E. Zoratti"},{"literal":"F. Little"},{"literal":"M. Granada"},{"literal":"S. Kennedy"},{"literal":"S. R. Durham"},{"literal":"M. H. Shamji"},{"literal":"W. W. Busse"}],"issued":{"date-parts":[["2014"]]}}},{"id":224,"uris":["http://zotero.org/users/local/rNdLYwBI/items/CK37FEWX"],"uri":["http://zotero.org/users/local/rNdLYwBI/items/CK37FEWX"],"itemData":{"id":224,"type":"article-journal","title":"Efficacy and safety of dust mite sublingual immunotherapy for pediatric allergic rhinitis: A meta-analysis. [Chinese]","container-title":"Chinese Journal of Evidence-Based Medicine","page":"1373-1379","volume":"14","issue":"11","source":"Ovid Technologies","archive":"Embase","archive_location":"2014948783","abstract":"Objective To systematically review the efficacy and safety of dust mite sublingual immunotherapy (SLIT) in the treatment of children with allergic rhinitis. Methods Randomized controlled trials (RCTs) about SLIT treating allergic rhinitis in pediatric patients was searched in PubMed, EMbase, CBM, Ovid, Te Cochrane Library (Issue 5, 2014), CNKI, VIP and WanFang Data from inception to May 2014. Two reviewers independently screened literature according to inclusion and exclusion criteria, extracted data, and assessed methodological quality of included studies. Ten meta-analysis was conducted using RevMan 5.3 software. Results A total of nine RCTs including 663 patients were finally included. Te results of meta-analysis indicated that: the trial group was superior to the control group in reducing the scores of drug use (SMD= -0.61, 95%CI -0.94 to -0.27, P=0.000 4) and mite-specific serum IgE levels (follow-up time &gt;22 weeks: SMD=0.71, 95%CI 0.31 to 1.12, P=0.000 5). However, no significant difference was found between the two groups in the scores of nasal symptoms (SMD=0.06, 95%CI -0.13 to 0.25, P=0.55) and the incidence of adverse reaction (OR =1.3, 95%CI 0.89 to 1.90, P=0.17). Conclusion SLIT could decrease the use frequency of antihistamine, beta-agonist and nasal spray steroids, and it has less adverse reaction and better safety in the treatment of children with allergic rhinitis. But SLIT could neither effectively alleviate nasal symptoms nor reduce mite-specific serum IgE levels of pediatric patients with allergic rhinitis in a short time.","DOI":"10.7507/1672-2531.20140221","ISSN":"1672-2531","shortTitle":"Efficacy and safety of dust mite sublingual immunotherapy for pediatric allergic rhinitis: A meta-analysis. [Chinese]","language":"Chinese","author":[{"literal":"Q. Zhang"},{"literal":"A. Yasin"},{"literal":"Y. M. Qu"},{"literal":"J. Yong"},{"literal":"Y. Yalkun"}],"issued":{"date-parts":[["2014"]]}}},{"id":544,"uris":["http://zotero.org/users/local/rNdLYwBI/items/B5I7PT55"],"uri":["http://zotero.org/users/local/rNdLYwBI/items/B5I7PT55"],"itemData":{"id":544,"type":"article-journal","title":"Long-term efficacy of Dermatophagoides farina drop specific immunotherapy on children with acarid allergic asthma","container-title":"Pharmaceutical Care and Research","volume":"4","author":[{"family":"Zhang","given":"X"},{"family":"Jiang","given":"D"},{"family":"Liu","given":"R"},{"family":"Fang","given":"G"},{"family":"Guo","given":"Z"}],"issued":{"date-parts":[["2015"]]}}},{"id":543,"uris":["http://zotero.org/users/local/rNdLYwBI/items/VGTJH5PJ"],"uri":["http://zotero.org/users/local/rNdLYwBI/items/VGTJH5PJ"],"itemData":{"id":543,"type":"article-journal","title":"Efficacy of specific sublingual immunotherapy with dermatophagoides farinae drops in the treatment of cough variant asthma in children]","container-title":"Zhongguo dang dai er ke za zhi [Chinese journal of contemporary pediatrics]","page":"585-8","volume":"14","issue":"8","author":[{"family":"Zheng","given":"BQ"},{"family":"Wang","given":"GL"},{"family":"Yang","given":"S"}],"issued":{"date-parts":[["2012"]]}}}],"schema":"https://github.com/citation-style-language/schema/raw/master/csl-citation.json"} </w:instrText>
      </w:r>
      <w:r w:rsidR="00F452D7" w:rsidRPr="00F95588">
        <w:rPr>
          <w:rFonts w:ascii="Garamond" w:hAnsi="Garamond" w:cs="Arial"/>
          <w:bCs/>
          <w:sz w:val="22"/>
          <w:szCs w:val="22"/>
          <w:lang w:val="en-US" w:eastAsia="en-US"/>
        </w:rPr>
        <w:fldChar w:fldCharType="separate"/>
      </w:r>
      <w:r w:rsidR="007542F0" w:rsidRPr="00475D0C">
        <w:rPr>
          <w:rFonts w:ascii="Garamond" w:hAnsi="Garamond"/>
          <w:sz w:val="22"/>
        </w:rPr>
        <w:t>(71–104)</w:t>
      </w:r>
      <w:r w:rsidR="00F452D7" w:rsidRPr="00F95588">
        <w:rPr>
          <w:rFonts w:ascii="Garamond" w:hAnsi="Garamond" w:cs="Arial"/>
          <w:bCs/>
          <w:sz w:val="22"/>
          <w:szCs w:val="22"/>
          <w:lang w:val="en-US" w:eastAsia="en-US"/>
        </w:rPr>
        <w:fldChar w:fldCharType="end"/>
      </w:r>
      <w:r w:rsidR="00F452D7" w:rsidRPr="00F95588">
        <w:rPr>
          <w:rFonts w:ascii="Garamond" w:hAnsi="Garamond" w:cs="Arial"/>
          <w:bCs/>
          <w:sz w:val="22"/>
          <w:szCs w:val="22"/>
          <w:lang w:val="en-US" w:eastAsia="en-US"/>
        </w:rPr>
        <w:t>(reported in 36 papers) included 5,108 patients.</w:t>
      </w:r>
      <w:r w:rsidR="002B4585" w:rsidRPr="00F95588">
        <w:rPr>
          <w:rFonts w:ascii="Garamond" w:hAnsi="Garamond" w:cs="Arial"/>
          <w:bCs/>
          <w:sz w:val="22"/>
          <w:szCs w:val="22"/>
          <w:lang w:val="en-US" w:eastAsia="en-US"/>
        </w:rPr>
        <w:t xml:space="preserve"> </w:t>
      </w:r>
      <w:r w:rsidR="00F452D7">
        <w:rPr>
          <w:rFonts w:ascii="Garamond" w:hAnsi="Garamond" w:cs="Arial"/>
          <w:bCs/>
          <w:sz w:val="22"/>
          <w:szCs w:val="22"/>
          <w:lang w:val="en-US" w:eastAsia="en-US"/>
        </w:rPr>
        <w:t xml:space="preserve">SCIT </w:t>
      </w:r>
      <w:r w:rsidR="002B4585" w:rsidRPr="00F95588">
        <w:rPr>
          <w:rFonts w:ascii="Garamond" w:hAnsi="Garamond" w:cs="Arial"/>
          <w:bCs/>
          <w:sz w:val="22"/>
          <w:szCs w:val="22"/>
          <w:lang w:val="en-US" w:eastAsia="en-US"/>
        </w:rPr>
        <w:t>studies included adults (n=24), both children and adults</w:t>
      </w:r>
      <w:r w:rsidR="00CD0091" w:rsidRPr="00F95588">
        <w:rPr>
          <w:rFonts w:ascii="Garamond" w:hAnsi="Garamond" w:cs="Arial"/>
          <w:bCs/>
          <w:sz w:val="22"/>
          <w:szCs w:val="22"/>
          <w:lang w:val="en-US" w:eastAsia="en-US"/>
        </w:rPr>
        <w:t xml:space="preserve"> (n=17),</w:t>
      </w:r>
      <w:r w:rsidR="002B4585" w:rsidRPr="00F95588">
        <w:rPr>
          <w:rFonts w:ascii="Garamond" w:hAnsi="Garamond" w:cs="Arial"/>
          <w:bCs/>
          <w:sz w:val="22"/>
          <w:szCs w:val="22"/>
          <w:lang w:val="en-US" w:eastAsia="en-US"/>
        </w:rPr>
        <w:t xml:space="preserve"> and children</w:t>
      </w:r>
      <w:r w:rsidR="00CD0091" w:rsidRPr="00F95588">
        <w:rPr>
          <w:rFonts w:ascii="Garamond" w:hAnsi="Garamond" w:cs="Arial"/>
          <w:bCs/>
          <w:sz w:val="22"/>
          <w:szCs w:val="22"/>
          <w:lang w:val="en-US" w:eastAsia="en-US"/>
        </w:rPr>
        <w:t xml:space="preserve"> (n=13)</w:t>
      </w:r>
      <w:r w:rsidR="00B254E7">
        <w:rPr>
          <w:rFonts w:ascii="Garamond" w:hAnsi="Garamond" w:cs="Arial"/>
          <w:bCs/>
          <w:sz w:val="22"/>
          <w:szCs w:val="22"/>
          <w:lang w:val="en-US" w:eastAsia="en-US"/>
        </w:rPr>
        <w:t xml:space="preserve">. </w:t>
      </w:r>
      <w:r w:rsidR="00F452D7">
        <w:rPr>
          <w:rFonts w:ascii="Garamond" w:hAnsi="Garamond" w:cs="Arial"/>
          <w:bCs/>
          <w:sz w:val="22"/>
          <w:szCs w:val="22"/>
          <w:lang w:val="en-US" w:eastAsia="en-US"/>
        </w:rPr>
        <w:t>SLIT s</w:t>
      </w:r>
      <w:r w:rsidR="00F452D7" w:rsidRPr="00F95588">
        <w:rPr>
          <w:rFonts w:ascii="Garamond" w:hAnsi="Garamond" w:cs="Arial"/>
          <w:bCs/>
          <w:sz w:val="22"/>
          <w:szCs w:val="22"/>
          <w:lang w:val="en-US" w:eastAsia="en-US"/>
        </w:rPr>
        <w:t xml:space="preserve">tudies included children (n=20), both children and adults (n=10), and adults (n=4). </w:t>
      </w:r>
      <w:r w:rsidR="003347CA">
        <w:rPr>
          <w:rFonts w:ascii="Garamond" w:hAnsi="Garamond" w:cs="Arial"/>
          <w:bCs/>
          <w:sz w:val="22"/>
          <w:szCs w:val="22"/>
          <w:lang w:val="en-US" w:eastAsia="en-US"/>
        </w:rPr>
        <w:t>A</w:t>
      </w:r>
      <w:r w:rsidR="00F452D7">
        <w:rPr>
          <w:rFonts w:ascii="Garamond" w:hAnsi="Garamond" w:cs="Arial"/>
          <w:bCs/>
          <w:sz w:val="22"/>
          <w:szCs w:val="22"/>
          <w:lang w:val="en-US" w:eastAsia="en-US"/>
        </w:rPr>
        <w:t xml:space="preserve">llergen </w:t>
      </w:r>
      <w:r w:rsidR="003347CA">
        <w:rPr>
          <w:rFonts w:ascii="Garamond" w:hAnsi="Garamond" w:cs="Arial"/>
          <w:bCs/>
          <w:sz w:val="22"/>
          <w:szCs w:val="22"/>
          <w:lang w:val="en-US" w:eastAsia="en-US"/>
        </w:rPr>
        <w:t xml:space="preserve">extracts administered </w:t>
      </w:r>
      <w:r w:rsidR="00F452D7">
        <w:rPr>
          <w:rFonts w:ascii="Garamond" w:hAnsi="Garamond" w:cs="Arial"/>
          <w:bCs/>
          <w:sz w:val="22"/>
          <w:szCs w:val="22"/>
          <w:lang w:val="en-US" w:eastAsia="en-US"/>
        </w:rPr>
        <w:t>includ</w:t>
      </w:r>
      <w:r w:rsidR="003347CA">
        <w:rPr>
          <w:rFonts w:ascii="Garamond" w:hAnsi="Garamond" w:cs="Arial"/>
          <w:bCs/>
          <w:sz w:val="22"/>
          <w:szCs w:val="22"/>
          <w:lang w:val="en-US" w:eastAsia="en-US"/>
        </w:rPr>
        <w:t>ed</w:t>
      </w:r>
      <w:r w:rsidR="00F452D7">
        <w:rPr>
          <w:rFonts w:ascii="Garamond" w:hAnsi="Garamond" w:cs="Arial"/>
          <w:bCs/>
          <w:sz w:val="22"/>
          <w:szCs w:val="22"/>
          <w:lang w:val="en-US" w:eastAsia="en-US"/>
        </w:rPr>
        <w:t xml:space="preserve"> HDM, grass, cat, dog, trees, molds, latex and weeds. </w:t>
      </w:r>
      <w:r w:rsidR="00AF55F4">
        <w:rPr>
          <w:rFonts w:ascii="Garamond" w:hAnsi="Garamond" w:cs="Arial"/>
          <w:bCs/>
          <w:sz w:val="22"/>
          <w:szCs w:val="22"/>
          <w:lang w:val="en-US" w:eastAsia="en-US"/>
        </w:rPr>
        <w:t>Various AIT</w:t>
      </w:r>
      <w:r w:rsidR="00F452D7">
        <w:rPr>
          <w:rFonts w:ascii="Garamond" w:hAnsi="Garamond" w:cs="Arial"/>
          <w:bCs/>
          <w:sz w:val="22"/>
          <w:szCs w:val="22"/>
          <w:lang w:val="en-US" w:eastAsia="en-US"/>
        </w:rPr>
        <w:t xml:space="preserve"> protocols were utilized. </w:t>
      </w:r>
      <w:r w:rsidR="00255C58" w:rsidRPr="00F95588">
        <w:rPr>
          <w:rFonts w:ascii="Garamond" w:hAnsi="Garamond" w:cs="Arial"/>
          <w:bCs/>
          <w:sz w:val="22"/>
          <w:szCs w:val="22"/>
          <w:lang w:val="en-US" w:eastAsia="en-US"/>
        </w:rPr>
        <w:t xml:space="preserve">The severity of asthma </w:t>
      </w:r>
      <w:r w:rsidR="00B254E7">
        <w:rPr>
          <w:rFonts w:ascii="Garamond" w:hAnsi="Garamond" w:cs="Arial"/>
          <w:bCs/>
          <w:sz w:val="22"/>
          <w:szCs w:val="22"/>
          <w:lang w:val="en-US" w:eastAsia="en-US"/>
        </w:rPr>
        <w:t>t</w:t>
      </w:r>
      <w:r w:rsidR="00255C58" w:rsidRPr="00F95588">
        <w:rPr>
          <w:rFonts w:ascii="Garamond" w:hAnsi="Garamond" w:cs="Arial"/>
          <w:bCs/>
          <w:sz w:val="22"/>
          <w:szCs w:val="22"/>
          <w:lang w:val="en-US" w:eastAsia="en-US"/>
        </w:rPr>
        <w:t>ended to be mil</w:t>
      </w:r>
      <w:r w:rsidR="005574C2" w:rsidRPr="00F95588">
        <w:rPr>
          <w:rFonts w:ascii="Garamond" w:hAnsi="Garamond" w:cs="Arial"/>
          <w:bCs/>
          <w:sz w:val="22"/>
          <w:szCs w:val="22"/>
          <w:lang w:val="en-US" w:eastAsia="en-US"/>
        </w:rPr>
        <w:t>d-</w:t>
      </w:r>
      <w:r w:rsidR="00255C58" w:rsidRPr="00F95588">
        <w:rPr>
          <w:rFonts w:ascii="Garamond" w:hAnsi="Garamond" w:cs="Arial"/>
          <w:bCs/>
          <w:sz w:val="22"/>
          <w:szCs w:val="22"/>
          <w:lang w:val="en-US" w:eastAsia="en-US"/>
        </w:rPr>
        <w:t>to</w:t>
      </w:r>
      <w:r w:rsidR="005574C2" w:rsidRPr="00F95588">
        <w:rPr>
          <w:rFonts w:ascii="Garamond" w:hAnsi="Garamond" w:cs="Arial"/>
          <w:bCs/>
          <w:sz w:val="22"/>
          <w:szCs w:val="22"/>
          <w:lang w:val="en-US" w:eastAsia="en-US"/>
        </w:rPr>
        <w:t>-</w:t>
      </w:r>
      <w:r w:rsidR="00F452D7">
        <w:rPr>
          <w:rFonts w:ascii="Garamond" w:hAnsi="Garamond" w:cs="Arial"/>
          <w:bCs/>
          <w:sz w:val="22"/>
          <w:szCs w:val="22"/>
          <w:lang w:val="en-US" w:eastAsia="en-US"/>
        </w:rPr>
        <w:t xml:space="preserve">moderate. </w:t>
      </w:r>
      <w:r w:rsidR="00AF55F4">
        <w:rPr>
          <w:rFonts w:ascii="Garamond" w:eastAsia="Calibri" w:hAnsi="Garamond" w:cs="Arial"/>
          <w:sz w:val="22"/>
          <w:szCs w:val="22"/>
          <w:lang w:val="en-US" w:eastAsia="en-US"/>
        </w:rPr>
        <w:t>F</w:t>
      </w:r>
      <w:r w:rsidR="00AF55F4" w:rsidRPr="00F95588">
        <w:rPr>
          <w:rFonts w:ascii="Garamond" w:eastAsia="Calibri" w:hAnsi="Garamond" w:cs="Arial"/>
          <w:sz w:val="22"/>
          <w:szCs w:val="22"/>
          <w:lang w:val="en-US" w:eastAsia="en-US"/>
        </w:rPr>
        <w:t xml:space="preserve">urther details </w:t>
      </w:r>
      <w:r w:rsidR="00AF55F4">
        <w:rPr>
          <w:rFonts w:ascii="Garamond" w:eastAsia="Calibri" w:hAnsi="Garamond" w:cs="Arial"/>
          <w:sz w:val="22"/>
          <w:szCs w:val="22"/>
          <w:lang w:val="en-US" w:eastAsia="en-US"/>
        </w:rPr>
        <w:t xml:space="preserve">are included in </w:t>
      </w:r>
      <w:r w:rsidR="00AF55F4" w:rsidRPr="00F95588">
        <w:rPr>
          <w:rFonts w:ascii="Garamond" w:eastAsia="Calibri" w:hAnsi="Garamond" w:cs="Arial"/>
          <w:sz w:val="22"/>
          <w:szCs w:val="22"/>
          <w:lang w:val="en-US" w:eastAsia="en-US"/>
        </w:rPr>
        <w:t xml:space="preserve"> </w:t>
      </w:r>
      <w:r w:rsidR="00880FF1" w:rsidRPr="00F95588">
        <w:rPr>
          <w:rFonts w:ascii="Garamond" w:eastAsia="Calibri" w:hAnsi="Garamond" w:cs="Arial"/>
          <w:sz w:val="22"/>
          <w:szCs w:val="22"/>
          <w:lang w:val="en-US" w:eastAsia="en-US"/>
        </w:rPr>
        <w:t>Tables 1a</w:t>
      </w:r>
      <w:r w:rsidR="00F452D7">
        <w:rPr>
          <w:rFonts w:ascii="Garamond" w:eastAsia="Calibri" w:hAnsi="Garamond" w:cs="Arial"/>
          <w:sz w:val="22"/>
          <w:szCs w:val="22"/>
          <w:lang w:val="en-US" w:eastAsia="en-US"/>
        </w:rPr>
        <w:t>, 1b, 1c</w:t>
      </w:r>
      <w:r w:rsidR="00880FF1" w:rsidRPr="00F95588">
        <w:rPr>
          <w:rFonts w:ascii="Garamond" w:eastAsia="Calibri" w:hAnsi="Garamond" w:cs="Arial"/>
          <w:sz w:val="22"/>
          <w:szCs w:val="22"/>
          <w:lang w:val="en-US" w:eastAsia="en-US"/>
        </w:rPr>
        <w:t xml:space="preserve"> and </w:t>
      </w:r>
      <w:r w:rsidR="003D6D06" w:rsidRPr="00F95588">
        <w:rPr>
          <w:rFonts w:ascii="Garamond" w:eastAsia="Calibri" w:hAnsi="Garamond" w:cs="Arial"/>
          <w:sz w:val="22"/>
          <w:szCs w:val="22"/>
          <w:lang w:val="en-US" w:eastAsia="en-US"/>
        </w:rPr>
        <w:t>S1</w:t>
      </w:r>
      <w:r w:rsidR="00F452D7">
        <w:rPr>
          <w:rFonts w:ascii="Garamond" w:eastAsia="Calibri" w:hAnsi="Garamond" w:cs="Arial"/>
          <w:sz w:val="22"/>
          <w:szCs w:val="22"/>
          <w:lang w:val="en-US" w:eastAsia="en-US"/>
        </w:rPr>
        <w:t xml:space="preserve">a, S1b, S1c </w:t>
      </w:r>
      <w:r w:rsidR="00A5257C" w:rsidRPr="00F95588">
        <w:rPr>
          <w:rFonts w:ascii="Garamond" w:eastAsia="Calibri" w:hAnsi="Garamond" w:cs="Arial"/>
          <w:sz w:val="22"/>
          <w:szCs w:val="22"/>
          <w:lang w:val="en-US" w:eastAsia="en-US"/>
        </w:rPr>
        <w:t>(S</w:t>
      </w:r>
      <w:r w:rsidR="003D6D06" w:rsidRPr="00F95588">
        <w:rPr>
          <w:rFonts w:ascii="Garamond" w:eastAsia="Calibri" w:hAnsi="Garamond" w:cs="Arial"/>
          <w:sz w:val="22"/>
          <w:szCs w:val="22"/>
          <w:lang w:val="en-US" w:eastAsia="en-US"/>
        </w:rPr>
        <w:t>upplementary file)</w:t>
      </w:r>
      <w:r w:rsidR="00880FF1" w:rsidRPr="00F95588">
        <w:rPr>
          <w:rFonts w:ascii="Garamond" w:eastAsia="Calibri" w:hAnsi="Garamond" w:cs="Arial"/>
          <w:sz w:val="22"/>
          <w:szCs w:val="22"/>
          <w:lang w:val="en-US" w:eastAsia="en-US"/>
        </w:rPr>
        <w:t>.</w:t>
      </w:r>
    </w:p>
    <w:p w14:paraId="18D52813" w14:textId="3BEB84C2" w:rsidR="00127E27" w:rsidRPr="00F95588" w:rsidRDefault="00127E27" w:rsidP="00880FF1">
      <w:pPr>
        <w:spacing w:line="480" w:lineRule="auto"/>
        <w:jc w:val="both"/>
        <w:rPr>
          <w:rFonts w:ascii="Garamond" w:hAnsi="Garamond" w:cs="Arial"/>
          <w:b/>
          <w:sz w:val="22"/>
          <w:szCs w:val="22"/>
          <w:lang w:val="en-US" w:eastAsia="en-US"/>
        </w:rPr>
      </w:pPr>
      <w:r w:rsidRPr="00F95588">
        <w:rPr>
          <w:rFonts w:ascii="Garamond" w:hAnsi="Garamond" w:cs="Arial"/>
          <w:b/>
          <w:sz w:val="22"/>
          <w:szCs w:val="22"/>
          <w:lang w:val="en-US" w:eastAsia="en-US"/>
        </w:rPr>
        <w:t>Quality assessment</w:t>
      </w:r>
    </w:p>
    <w:p w14:paraId="68447B7A" w14:textId="7158AC17" w:rsidR="007B74B0" w:rsidRPr="00F95588" w:rsidRDefault="005574C2" w:rsidP="00074561">
      <w:pPr>
        <w:spacing w:line="480" w:lineRule="auto"/>
        <w:jc w:val="both"/>
        <w:rPr>
          <w:rFonts w:ascii="Garamond" w:eastAsia="Calibri" w:hAnsi="Garamond" w:cs="Arial"/>
          <w:b/>
          <w:iCs/>
          <w:sz w:val="22"/>
          <w:szCs w:val="22"/>
          <w:lang w:val="en-US" w:eastAsia="en-US"/>
        </w:rPr>
      </w:pPr>
      <w:r w:rsidRPr="00F95588">
        <w:rPr>
          <w:rFonts w:ascii="Garamond" w:hAnsi="Garamond" w:cs="Arial"/>
          <w:bCs/>
          <w:sz w:val="22"/>
          <w:szCs w:val="22"/>
          <w:lang w:val="en-US" w:eastAsia="en-US"/>
        </w:rPr>
        <w:t>The</w:t>
      </w:r>
      <w:r w:rsidR="007B74B0" w:rsidRPr="00F95588">
        <w:rPr>
          <w:rFonts w:ascii="Garamond" w:hAnsi="Garamond" w:cs="Arial"/>
          <w:bCs/>
          <w:sz w:val="22"/>
          <w:szCs w:val="22"/>
          <w:lang w:val="en-US" w:eastAsia="en-US"/>
        </w:rPr>
        <w:t xml:space="preserve"> majority</w:t>
      </w:r>
      <w:r w:rsidRPr="00F95588">
        <w:rPr>
          <w:rFonts w:ascii="Garamond" w:hAnsi="Garamond" w:cs="Arial"/>
          <w:bCs/>
          <w:sz w:val="22"/>
          <w:szCs w:val="22"/>
          <w:lang w:val="en-US" w:eastAsia="en-US"/>
        </w:rPr>
        <w:t xml:space="preserve"> of </w:t>
      </w:r>
      <w:r w:rsidR="00AF55F4">
        <w:rPr>
          <w:rFonts w:ascii="Garamond" w:hAnsi="Garamond" w:cs="Arial"/>
          <w:bCs/>
          <w:sz w:val="22"/>
          <w:szCs w:val="22"/>
          <w:lang w:val="en-US" w:eastAsia="en-US"/>
        </w:rPr>
        <w:t xml:space="preserve">SCIT </w:t>
      </w:r>
      <w:r w:rsidRPr="00F95588">
        <w:rPr>
          <w:rFonts w:ascii="Garamond" w:hAnsi="Garamond" w:cs="Arial"/>
          <w:bCs/>
          <w:sz w:val="22"/>
          <w:szCs w:val="22"/>
          <w:lang w:val="en-US" w:eastAsia="en-US"/>
        </w:rPr>
        <w:t>trials</w:t>
      </w:r>
      <w:r w:rsidR="00C71B24" w:rsidRPr="00F95588">
        <w:rPr>
          <w:rFonts w:ascii="Garamond" w:hAnsi="Garamond" w:cs="Arial"/>
          <w:bCs/>
          <w:sz w:val="22"/>
          <w:szCs w:val="22"/>
          <w:lang w:val="en-US" w:eastAsia="en-US"/>
        </w:rPr>
        <w:t xml:space="preserve"> (n=3</w:t>
      </w:r>
      <w:r w:rsidR="008C1305" w:rsidRPr="00F95588">
        <w:rPr>
          <w:rFonts w:ascii="Garamond" w:hAnsi="Garamond" w:cs="Arial"/>
          <w:bCs/>
          <w:sz w:val="22"/>
          <w:szCs w:val="22"/>
          <w:lang w:val="en-US" w:eastAsia="en-US"/>
        </w:rPr>
        <w:t>2</w:t>
      </w:r>
      <w:r w:rsidR="00911EBF" w:rsidRPr="00F95588">
        <w:rPr>
          <w:rFonts w:ascii="Garamond" w:hAnsi="Garamond" w:cs="Arial"/>
          <w:bCs/>
          <w:sz w:val="22"/>
          <w:szCs w:val="22"/>
          <w:lang w:val="en-US" w:eastAsia="en-US"/>
        </w:rPr>
        <w:t>)</w:t>
      </w:r>
      <w:r w:rsidRPr="00F95588">
        <w:rPr>
          <w:rFonts w:ascii="Garamond" w:hAnsi="Garamond" w:cs="Arial"/>
          <w:bCs/>
          <w:sz w:val="22"/>
          <w:szCs w:val="22"/>
          <w:lang w:val="en-US" w:eastAsia="en-US"/>
        </w:rPr>
        <w:t xml:space="preserve"> were </w:t>
      </w:r>
      <w:r w:rsidR="007B74B0" w:rsidRPr="00F95588">
        <w:rPr>
          <w:rFonts w:ascii="Garamond" w:hAnsi="Garamond" w:cs="Arial"/>
          <w:bCs/>
          <w:sz w:val="22"/>
          <w:szCs w:val="22"/>
          <w:lang w:val="en-US" w:eastAsia="en-US"/>
        </w:rPr>
        <w:t xml:space="preserve">judged </w:t>
      </w:r>
      <w:r w:rsidR="00AF55F4">
        <w:rPr>
          <w:rFonts w:ascii="Garamond" w:hAnsi="Garamond" w:cs="Arial"/>
          <w:bCs/>
          <w:sz w:val="22"/>
          <w:szCs w:val="22"/>
          <w:lang w:val="en-US" w:eastAsia="en-US"/>
        </w:rPr>
        <w:t>as</w:t>
      </w:r>
      <w:r w:rsidR="00AF55F4" w:rsidRPr="00F95588">
        <w:rPr>
          <w:rFonts w:ascii="Garamond" w:hAnsi="Garamond" w:cs="Arial"/>
          <w:bCs/>
          <w:sz w:val="22"/>
          <w:szCs w:val="22"/>
          <w:lang w:val="en-US" w:eastAsia="en-US"/>
        </w:rPr>
        <w:t xml:space="preserve"> </w:t>
      </w:r>
      <w:r w:rsidR="00911EBF" w:rsidRPr="00F95588">
        <w:rPr>
          <w:rFonts w:ascii="Garamond" w:hAnsi="Garamond" w:cs="Arial"/>
          <w:bCs/>
          <w:sz w:val="22"/>
          <w:szCs w:val="22"/>
          <w:lang w:val="en-US" w:eastAsia="en-US"/>
        </w:rPr>
        <w:t>unclear ROB</w:t>
      </w:r>
      <w:r w:rsidR="00AF55F4">
        <w:rPr>
          <w:rFonts w:ascii="Garamond" w:hAnsi="Garamond" w:cs="Arial"/>
          <w:bCs/>
          <w:sz w:val="22"/>
          <w:szCs w:val="22"/>
          <w:lang w:val="en-US" w:eastAsia="en-US"/>
        </w:rPr>
        <w:t>,</w:t>
      </w:r>
      <w:r w:rsidR="007B74B0" w:rsidRPr="00F95588">
        <w:rPr>
          <w:rFonts w:ascii="Garamond" w:hAnsi="Garamond" w:cs="Arial"/>
          <w:bCs/>
          <w:sz w:val="22"/>
          <w:szCs w:val="22"/>
          <w:lang w:val="en-US" w:eastAsia="en-US"/>
        </w:rPr>
        <w:t xml:space="preserve"> </w:t>
      </w:r>
      <w:r w:rsidR="00A2231A" w:rsidRPr="00F95588">
        <w:rPr>
          <w:rFonts w:ascii="Garamond" w:hAnsi="Garamond" w:cs="Arial"/>
          <w:bCs/>
          <w:sz w:val="22"/>
          <w:szCs w:val="22"/>
          <w:lang w:val="en-US" w:eastAsia="en-US"/>
        </w:rPr>
        <w:t>s</w:t>
      </w:r>
      <w:r w:rsidR="008C1305" w:rsidRPr="00F95588">
        <w:rPr>
          <w:rFonts w:ascii="Garamond" w:hAnsi="Garamond" w:cs="Arial"/>
          <w:bCs/>
          <w:sz w:val="22"/>
          <w:szCs w:val="22"/>
          <w:lang w:val="en-US" w:eastAsia="en-US"/>
        </w:rPr>
        <w:t>even</w:t>
      </w:r>
      <w:r w:rsidR="00685647" w:rsidRPr="00F95588">
        <w:rPr>
          <w:rFonts w:ascii="Garamond" w:hAnsi="Garamond" w:cs="Arial"/>
          <w:bCs/>
          <w:sz w:val="22"/>
          <w:szCs w:val="22"/>
          <w:lang w:val="en-US" w:eastAsia="en-US"/>
        </w:rPr>
        <w:t xml:space="preserve"> </w:t>
      </w:r>
      <w:r w:rsidRPr="00F95588">
        <w:rPr>
          <w:rFonts w:ascii="Garamond" w:hAnsi="Garamond" w:cs="Arial"/>
          <w:bCs/>
          <w:sz w:val="22"/>
          <w:szCs w:val="22"/>
          <w:lang w:val="en-US" w:eastAsia="en-US"/>
        </w:rPr>
        <w:t xml:space="preserve"> </w:t>
      </w:r>
      <w:r w:rsidR="00911EBF" w:rsidRPr="00F95588">
        <w:rPr>
          <w:rFonts w:ascii="Garamond" w:hAnsi="Garamond" w:cs="Arial"/>
          <w:bCs/>
          <w:sz w:val="22"/>
          <w:szCs w:val="22"/>
          <w:lang w:val="en-US" w:eastAsia="en-US"/>
        </w:rPr>
        <w:t>low</w:t>
      </w:r>
      <w:r w:rsidRPr="00F95588">
        <w:rPr>
          <w:rFonts w:ascii="Garamond" w:hAnsi="Garamond" w:cs="Arial"/>
          <w:bCs/>
          <w:sz w:val="22"/>
          <w:szCs w:val="22"/>
          <w:lang w:val="en-US" w:eastAsia="en-US"/>
        </w:rPr>
        <w:t xml:space="preserve"> </w:t>
      </w:r>
      <w:r w:rsidR="007B74B0" w:rsidRPr="00F95588">
        <w:rPr>
          <w:rFonts w:ascii="Garamond" w:hAnsi="Garamond" w:cs="Arial"/>
          <w:bCs/>
          <w:sz w:val="22"/>
          <w:szCs w:val="22"/>
          <w:lang w:val="en-US" w:eastAsia="en-US"/>
        </w:rPr>
        <w:t xml:space="preserve">ROB and </w:t>
      </w:r>
      <w:r w:rsidR="00911EBF" w:rsidRPr="00F95588">
        <w:rPr>
          <w:rFonts w:ascii="Garamond" w:hAnsi="Garamond" w:cs="Arial"/>
          <w:bCs/>
          <w:sz w:val="22"/>
          <w:szCs w:val="22"/>
          <w:lang w:val="en-US" w:eastAsia="en-US"/>
        </w:rPr>
        <w:t>1</w:t>
      </w:r>
      <w:r w:rsidR="00E77F00" w:rsidRPr="00F95588">
        <w:rPr>
          <w:rFonts w:ascii="Garamond" w:hAnsi="Garamond" w:cs="Arial"/>
          <w:bCs/>
          <w:sz w:val="22"/>
          <w:szCs w:val="22"/>
          <w:lang w:val="en-US" w:eastAsia="en-US"/>
        </w:rPr>
        <w:t>5</w:t>
      </w:r>
      <w:r w:rsidR="007B74B0" w:rsidRPr="00F95588">
        <w:rPr>
          <w:rFonts w:ascii="Garamond" w:hAnsi="Garamond" w:cs="Arial"/>
          <w:bCs/>
          <w:sz w:val="22"/>
          <w:szCs w:val="22"/>
          <w:lang w:val="en-US" w:eastAsia="en-US"/>
        </w:rPr>
        <w:t xml:space="preserve"> studies </w:t>
      </w:r>
      <w:r w:rsidRPr="00F95588">
        <w:rPr>
          <w:rFonts w:ascii="Garamond" w:hAnsi="Garamond" w:cs="Arial"/>
          <w:bCs/>
          <w:sz w:val="22"/>
          <w:szCs w:val="22"/>
          <w:lang w:val="en-US" w:eastAsia="en-US"/>
        </w:rPr>
        <w:t xml:space="preserve">as </w:t>
      </w:r>
      <w:r w:rsidR="007B74B0" w:rsidRPr="00F95588">
        <w:rPr>
          <w:rFonts w:ascii="Garamond" w:hAnsi="Garamond" w:cs="Arial"/>
          <w:bCs/>
          <w:sz w:val="22"/>
          <w:szCs w:val="22"/>
          <w:lang w:val="en-US" w:eastAsia="en-US"/>
        </w:rPr>
        <w:t>at high ROB</w:t>
      </w:r>
      <w:r w:rsidRPr="00F95588">
        <w:rPr>
          <w:rFonts w:ascii="Garamond" w:hAnsi="Garamond" w:cs="Arial"/>
          <w:bCs/>
          <w:sz w:val="22"/>
          <w:szCs w:val="22"/>
          <w:lang w:val="en-US" w:eastAsia="en-US"/>
        </w:rPr>
        <w:t xml:space="preserve"> (Table </w:t>
      </w:r>
      <w:r w:rsidR="008A183C" w:rsidRPr="00F95588">
        <w:rPr>
          <w:rFonts w:ascii="Garamond" w:hAnsi="Garamond" w:cs="Arial"/>
          <w:bCs/>
          <w:sz w:val="22"/>
          <w:szCs w:val="22"/>
          <w:lang w:val="en-US" w:eastAsia="en-US"/>
        </w:rPr>
        <w:t>S</w:t>
      </w:r>
      <w:r w:rsidR="00AE6440">
        <w:rPr>
          <w:rFonts w:ascii="Garamond" w:hAnsi="Garamond" w:cs="Arial"/>
          <w:bCs/>
          <w:sz w:val="22"/>
          <w:szCs w:val="22"/>
          <w:lang w:val="en-US" w:eastAsia="en-US"/>
        </w:rPr>
        <w:t>1d</w:t>
      </w:r>
      <w:r w:rsidR="00FE0248" w:rsidRPr="00F95588">
        <w:rPr>
          <w:rFonts w:ascii="Garamond" w:hAnsi="Garamond" w:cs="Arial"/>
          <w:bCs/>
          <w:sz w:val="22"/>
          <w:szCs w:val="22"/>
          <w:lang w:val="en-US" w:eastAsia="en-US"/>
        </w:rPr>
        <w:t>, Supplementary file</w:t>
      </w:r>
      <w:r w:rsidRPr="00F95588">
        <w:rPr>
          <w:rFonts w:ascii="Garamond" w:hAnsi="Garamond" w:cs="Arial"/>
          <w:bCs/>
          <w:sz w:val="22"/>
          <w:szCs w:val="22"/>
          <w:lang w:val="en-US" w:eastAsia="en-US"/>
        </w:rPr>
        <w:t>)</w:t>
      </w:r>
      <w:r w:rsidR="007B74B0" w:rsidRPr="00F95588">
        <w:rPr>
          <w:rFonts w:ascii="Garamond" w:hAnsi="Garamond" w:cs="Arial"/>
          <w:bCs/>
          <w:sz w:val="22"/>
          <w:szCs w:val="22"/>
          <w:lang w:val="en-US" w:eastAsia="en-US"/>
        </w:rPr>
        <w:t xml:space="preserve">. </w:t>
      </w:r>
      <w:r w:rsidRPr="00F95588">
        <w:rPr>
          <w:rFonts w:ascii="Garamond" w:hAnsi="Garamond" w:cs="Arial"/>
          <w:bCs/>
          <w:sz w:val="22"/>
          <w:szCs w:val="22"/>
          <w:lang w:val="en-US" w:eastAsia="en-US"/>
        </w:rPr>
        <w:t xml:space="preserve">Twenty </w:t>
      </w:r>
      <w:r w:rsidR="00AF55F4">
        <w:rPr>
          <w:rFonts w:ascii="Garamond" w:hAnsi="Garamond" w:cs="Arial"/>
          <w:bCs/>
          <w:sz w:val="22"/>
          <w:szCs w:val="22"/>
          <w:lang w:val="en-US" w:eastAsia="en-US"/>
        </w:rPr>
        <w:t xml:space="preserve">SLIT </w:t>
      </w:r>
      <w:r w:rsidRPr="00F95588">
        <w:rPr>
          <w:rFonts w:ascii="Garamond" w:hAnsi="Garamond" w:cs="Arial"/>
          <w:bCs/>
          <w:sz w:val="22"/>
          <w:szCs w:val="22"/>
          <w:lang w:val="en-US" w:eastAsia="en-US"/>
        </w:rPr>
        <w:t>s</w:t>
      </w:r>
      <w:r w:rsidR="00037F32" w:rsidRPr="00F95588">
        <w:rPr>
          <w:rFonts w:ascii="Garamond" w:hAnsi="Garamond" w:cs="Arial"/>
          <w:bCs/>
          <w:sz w:val="22"/>
          <w:szCs w:val="22"/>
          <w:lang w:val="en-US" w:eastAsia="en-US"/>
        </w:rPr>
        <w:t xml:space="preserve">tudies </w:t>
      </w:r>
      <w:r w:rsidRPr="00F95588">
        <w:rPr>
          <w:rFonts w:ascii="Garamond" w:hAnsi="Garamond" w:cs="Arial"/>
          <w:bCs/>
          <w:sz w:val="22"/>
          <w:szCs w:val="22"/>
          <w:lang w:val="en-US" w:eastAsia="en-US"/>
        </w:rPr>
        <w:t>were</w:t>
      </w:r>
      <w:r w:rsidR="00037F32" w:rsidRPr="00F95588">
        <w:rPr>
          <w:rFonts w:ascii="Garamond" w:hAnsi="Garamond" w:cs="Arial"/>
          <w:bCs/>
          <w:sz w:val="22"/>
          <w:szCs w:val="22"/>
          <w:lang w:val="en-US" w:eastAsia="en-US"/>
        </w:rPr>
        <w:t xml:space="preserve"> </w:t>
      </w:r>
      <w:r w:rsidR="00074561">
        <w:rPr>
          <w:rFonts w:ascii="Garamond" w:hAnsi="Garamond" w:cs="Arial"/>
          <w:bCs/>
          <w:sz w:val="22"/>
          <w:szCs w:val="22"/>
          <w:lang w:val="en-US" w:eastAsia="en-US"/>
        </w:rPr>
        <w:t xml:space="preserve">assessed </w:t>
      </w:r>
      <w:r w:rsidR="00037F32" w:rsidRPr="00F95588">
        <w:rPr>
          <w:rFonts w:ascii="Garamond" w:hAnsi="Garamond" w:cs="Arial"/>
          <w:bCs/>
          <w:sz w:val="22"/>
          <w:szCs w:val="22"/>
          <w:lang w:val="en-US" w:eastAsia="en-US"/>
        </w:rPr>
        <w:t>to be at high ROB; 1</w:t>
      </w:r>
      <w:r w:rsidR="008C1305" w:rsidRPr="00F95588">
        <w:rPr>
          <w:rFonts w:ascii="Garamond" w:hAnsi="Garamond" w:cs="Arial"/>
          <w:bCs/>
          <w:sz w:val="22"/>
          <w:szCs w:val="22"/>
          <w:lang w:val="en-US" w:eastAsia="en-US"/>
        </w:rPr>
        <w:t>3</w:t>
      </w:r>
      <w:r w:rsidR="00037F32" w:rsidRPr="00F95588">
        <w:rPr>
          <w:rFonts w:ascii="Garamond" w:hAnsi="Garamond" w:cs="Arial"/>
          <w:bCs/>
          <w:sz w:val="22"/>
          <w:szCs w:val="22"/>
          <w:lang w:val="en-US" w:eastAsia="en-US"/>
        </w:rPr>
        <w:t xml:space="preserve"> studies </w:t>
      </w:r>
      <w:r w:rsidRPr="00F95588">
        <w:rPr>
          <w:rFonts w:ascii="Garamond" w:hAnsi="Garamond" w:cs="Arial"/>
          <w:bCs/>
          <w:sz w:val="22"/>
          <w:szCs w:val="22"/>
          <w:lang w:val="en-US" w:eastAsia="en-US"/>
        </w:rPr>
        <w:t xml:space="preserve">were </w:t>
      </w:r>
      <w:r w:rsidR="00037F32" w:rsidRPr="00F95588">
        <w:rPr>
          <w:rFonts w:ascii="Garamond" w:hAnsi="Garamond" w:cs="Arial"/>
          <w:bCs/>
          <w:sz w:val="22"/>
          <w:szCs w:val="22"/>
          <w:lang w:val="en-US" w:eastAsia="en-US"/>
        </w:rPr>
        <w:t>at unclear ROB; and one study a</w:t>
      </w:r>
      <w:r w:rsidRPr="00F95588">
        <w:rPr>
          <w:rFonts w:ascii="Garamond" w:hAnsi="Garamond" w:cs="Arial"/>
          <w:bCs/>
          <w:sz w:val="22"/>
          <w:szCs w:val="22"/>
          <w:lang w:val="en-US" w:eastAsia="en-US"/>
        </w:rPr>
        <w:t>t</w:t>
      </w:r>
      <w:r w:rsidR="00037F32" w:rsidRPr="00F95588">
        <w:rPr>
          <w:rFonts w:ascii="Garamond" w:hAnsi="Garamond" w:cs="Arial"/>
          <w:bCs/>
          <w:sz w:val="22"/>
          <w:szCs w:val="22"/>
          <w:lang w:val="en-US" w:eastAsia="en-US"/>
        </w:rPr>
        <w:t xml:space="preserve"> low</w:t>
      </w:r>
      <w:r w:rsidRPr="00F95588">
        <w:rPr>
          <w:rFonts w:ascii="Garamond" w:hAnsi="Garamond" w:cs="Arial"/>
          <w:bCs/>
          <w:sz w:val="22"/>
          <w:szCs w:val="22"/>
          <w:lang w:val="en-US" w:eastAsia="en-US"/>
        </w:rPr>
        <w:t xml:space="preserve"> </w:t>
      </w:r>
      <w:r w:rsidR="00037F32" w:rsidRPr="00F95588">
        <w:rPr>
          <w:rFonts w:ascii="Garamond" w:hAnsi="Garamond" w:cs="Arial"/>
          <w:bCs/>
          <w:sz w:val="22"/>
          <w:szCs w:val="22"/>
          <w:lang w:val="en-US" w:eastAsia="en-US"/>
        </w:rPr>
        <w:t>ROB</w:t>
      </w:r>
      <w:r w:rsidRPr="00F95588">
        <w:rPr>
          <w:rFonts w:ascii="Garamond" w:hAnsi="Garamond" w:cs="Arial"/>
          <w:bCs/>
          <w:sz w:val="22"/>
          <w:szCs w:val="22"/>
          <w:lang w:val="en-US" w:eastAsia="en-US"/>
        </w:rPr>
        <w:t xml:space="preserve"> (Table </w:t>
      </w:r>
      <w:r w:rsidR="008A183C" w:rsidRPr="00F95588">
        <w:rPr>
          <w:rFonts w:ascii="Garamond" w:hAnsi="Garamond" w:cs="Arial"/>
          <w:bCs/>
          <w:sz w:val="22"/>
          <w:szCs w:val="22"/>
          <w:lang w:val="en-US" w:eastAsia="en-US"/>
        </w:rPr>
        <w:t>S</w:t>
      </w:r>
      <w:r w:rsidR="00AE6440">
        <w:rPr>
          <w:rFonts w:ascii="Garamond" w:hAnsi="Garamond" w:cs="Arial"/>
          <w:bCs/>
          <w:sz w:val="22"/>
          <w:szCs w:val="22"/>
          <w:lang w:val="en-US" w:eastAsia="en-US"/>
        </w:rPr>
        <w:t>1e</w:t>
      </w:r>
      <w:r w:rsidR="00FE0248" w:rsidRPr="00F95588">
        <w:rPr>
          <w:rFonts w:ascii="Garamond" w:hAnsi="Garamond" w:cs="Arial"/>
          <w:bCs/>
          <w:sz w:val="22"/>
          <w:szCs w:val="22"/>
          <w:lang w:val="en-US" w:eastAsia="en-US"/>
        </w:rPr>
        <w:t>, Supplementary file</w:t>
      </w:r>
      <w:r w:rsidRPr="00F95588">
        <w:rPr>
          <w:rFonts w:ascii="Garamond" w:hAnsi="Garamond" w:cs="Arial"/>
          <w:bCs/>
          <w:sz w:val="22"/>
          <w:szCs w:val="22"/>
          <w:lang w:val="en-US" w:eastAsia="en-US"/>
        </w:rPr>
        <w:t>)</w:t>
      </w:r>
      <w:r w:rsidR="00037F32" w:rsidRPr="00F95588">
        <w:rPr>
          <w:rFonts w:ascii="Garamond" w:hAnsi="Garamond" w:cs="Arial"/>
          <w:bCs/>
          <w:sz w:val="22"/>
          <w:szCs w:val="22"/>
          <w:lang w:val="en-US" w:eastAsia="en-US"/>
        </w:rPr>
        <w:t xml:space="preserve">. </w:t>
      </w:r>
      <w:r w:rsidR="00AF55F4">
        <w:rPr>
          <w:rFonts w:ascii="Garamond" w:hAnsi="Garamond" w:cs="Arial"/>
          <w:b/>
          <w:i/>
          <w:iCs/>
          <w:sz w:val="22"/>
          <w:szCs w:val="22"/>
          <w:lang w:val="en-US" w:eastAsia="en-US"/>
        </w:rPr>
        <w:t xml:space="preserve"> </w:t>
      </w:r>
      <w:r w:rsidR="00037F32" w:rsidRPr="00F95588">
        <w:rPr>
          <w:rFonts w:ascii="Garamond" w:hAnsi="Garamond" w:cs="Arial"/>
          <w:bCs/>
          <w:sz w:val="22"/>
          <w:szCs w:val="22"/>
          <w:lang w:val="en-US" w:eastAsia="en-US"/>
        </w:rPr>
        <w:t xml:space="preserve">The one </w:t>
      </w:r>
      <w:r w:rsidR="00AF55F4">
        <w:rPr>
          <w:rFonts w:ascii="Garamond" w:hAnsi="Garamond" w:cs="Arial"/>
          <w:bCs/>
          <w:sz w:val="22"/>
          <w:szCs w:val="22"/>
          <w:lang w:val="en-US" w:eastAsia="en-US"/>
        </w:rPr>
        <w:t xml:space="preserve">SCIT vs SLIT </w:t>
      </w:r>
      <w:r w:rsidR="00037F32" w:rsidRPr="00F95588">
        <w:rPr>
          <w:rFonts w:ascii="Garamond" w:hAnsi="Garamond" w:cs="Arial"/>
          <w:bCs/>
          <w:sz w:val="22"/>
          <w:szCs w:val="22"/>
          <w:lang w:val="en-US" w:eastAsia="en-US"/>
        </w:rPr>
        <w:t>study was judged to be at a low ROB</w:t>
      </w:r>
      <w:r w:rsidRPr="00F95588">
        <w:rPr>
          <w:rFonts w:ascii="Garamond" w:hAnsi="Garamond" w:cs="Arial"/>
          <w:bCs/>
          <w:sz w:val="22"/>
          <w:szCs w:val="22"/>
          <w:lang w:val="en-US" w:eastAsia="en-US"/>
        </w:rPr>
        <w:t xml:space="preserve"> (Table </w:t>
      </w:r>
      <w:r w:rsidR="008A183C" w:rsidRPr="00F95588">
        <w:rPr>
          <w:rFonts w:ascii="Garamond" w:hAnsi="Garamond" w:cs="Arial"/>
          <w:bCs/>
          <w:sz w:val="22"/>
          <w:szCs w:val="22"/>
          <w:lang w:val="en-US" w:eastAsia="en-US"/>
        </w:rPr>
        <w:t>S</w:t>
      </w:r>
      <w:r w:rsidR="00AE6440">
        <w:rPr>
          <w:rFonts w:ascii="Garamond" w:hAnsi="Garamond" w:cs="Arial"/>
          <w:bCs/>
          <w:sz w:val="22"/>
          <w:szCs w:val="22"/>
          <w:lang w:val="en-US" w:eastAsia="en-US"/>
        </w:rPr>
        <w:t>1f</w:t>
      </w:r>
      <w:r w:rsidR="00FE0248" w:rsidRPr="00F95588">
        <w:rPr>
          <w:rFonts w:ascii="Garamond" w:hAnsi="Garamond" w:cs="Arial"/>
          <w:bCs/>
          <w:sz w:val="22"/>
          <w:szCs w:val="22"/>
          <w:lang w:val="en-US" w:eastAsia="en-US"/>
        </w:rPr>
        <w:t>, Supplementary file</w:t>
      </w:r>
      <w:r w:rsidRPr="00F95588">
        <w:rPr>
          <w:rFonts w:ascii="Garamond" w:hAnsi="Garamond" w:cs="Arial"/>
          <w:bCs/>
          <w:sz w:val="22"/>
          <w:szCs w:val="22"/>
          <w:lang w:val="en-US" w:eastAsia="en-US"/>
        </w:rPr>
        <w:t>)</w:t>
      </w:r>
      <w:r w:rsidR="00037F32" w:rsidRPr="00F95588">
        <w:rPr>
          <w:rFonts w:ascii="Garamond" w:hAnsi="Garamond" w:cs="Arial"/>
          <w:bCs/>
          <w:sz w:val="22"/>
          <w:szCs w:val="22"/>
          <w:lang w:val="en-US" w:eastAsia="en-US"/>
        </w:rPr>
        <w:t xml:space="preserve">. </w:t>
      </w:r>
    </w:p>
    <w:p w14:paraId="648E0B61" w14:textId="31163BDB" w:rsidR="005574C2" w:rsidRPr="00F95588" w:rsidRDefault="001D6111" w:rsidP="00AB7DDD">
      <w:pPr>
        <w:spacing w:after="200" w:line="480" w:lineRule="auto"/>
        <w:contextualSpacing/>
        <w:jc w:val="both"/>
        <w:rPr>
          <w:rFonts w:ascii="Garamond" w:eastAsia="Calibri" w:hAnsi="Garamond" w:cs="Arial"/>
          <w:b/>
          <w:iCs/>
          <w:sz w:val="22"/>
          <w:szCs w:val="22"/>
          <w:lang w:val="en-US" w:eastAsia="en-US"/>
        </w:rPr>
      </w:pPr>
      <w:r w:rsidRPr="00F95588">
        <w:rPr>
          <w:rFonts w:ascii="Garamond" w:eastAsia="Calibri" w:hAnsi="Garamond" w:cs="Arial"/>
          <w:b/>
          <w:iCs/>
          <w:sz w:val="22"/>
          <w:szCs w:val="22"/>
          <w:lang w:val="en-US" w:eastAsia="en-US"/>
        </w:rPr>
        <w:t>Primary outcomes</w:t>
      </w:r>
    </w:p>
    <w:p w14:paraId="333D216D" w14:textId="386A5B76" w:rsidR="00AB7DDD" w:rsidRPr="00F95588" w:rsidRDefault="00AB7DDD" w:rsidP="00AB7DDD">
      <w:pPr>
        <w:spacing w:after="200" w:line="480" w:lineRule="auto"/>
        <w:contextualSpacing/>
        <w:jc w:val="both"/>
        <w:rPr>
          <w:rFonts w:ascii="Garamond" w:eastAsia="Calibri" w:hAnsi="Garamond" w:cs="Arial"/>
          <w:b/>
          <w:i/>
          <w:iCs/>
          <w:sz w:val="22"/>
          <w:szCs w:val="22"/>
          <w:lang w:val="en-US" w:eastAsia="en-US"/>
        </w:rPr>
      </w:pPr>
      <w:r w:rsidRPr="00F95588">
        <w:rPr>
          <w:rFonts w:ascii="Garamond" w:eastAsia="Calibri" w:hAnsi="Garamond" w:cs="Arial"/>
          <w:b/>
          <w:i/>
          <w:iCs/>
          <w:sz w:val="22"/>
          <w:szCs w:val="22"/>
          <w:lang w:val="en-US" w:eastAsia="en-US"/>
        </w:rPr>
        <w:t>Symptom scores</w:t>
      </w:r>
    </w:p>
    <w:p w14:paraId="431C4CBC" w14:textId="67D2FB42" w:rsidR="00AB7DDD" w:rsidRPr="00F95588" w:rsidRDefault="00AB7DDD" w:rsidP="00AB7DDD">
      <w:pPr>
        <w:spacing w:line="480" w:lineRule="auto"/>
        <w:jc w:val="both"/>
        <w:rPr>
          <w:rFonts w:ascii="Garamond" w:hAnsi="Garamond"/>
          <w:bCs/>
          <w:iCs/>
          <w:sz w:val="22"/>
          <w:szCs w:val="22"/>
          <w:u w:val="single"/>
        </w:rPr>
      </w:pPr>
      <w:r w:rsidRPr="00F95588">
        <w:rPr>
          <w:rFonts w:ascii="Garamond" w:hAnsi="Garamond"/>
          <w:bCs/>
          <w:iCs/>
          <w:sz w:val="22"/>
          <w:szCs w:val="22"/>
          <w:u w:val="single"/>
          <w:lang w:val="en-US"/>
        </w:rPr>
        <w:t>S</w:t>
      </w:r>
      <w:r w:rsidRPr="00F95588">
        <w:rPr>
          <w:rFonts w:ascii="Garamond" w:hAnsi="Garamond"/>
          <w:bCs/>
          <w:iCs/>
          <w:sz w:val="22"/>
          <w:szCs w:val="22"/>
          <w:u w:val="single"/>
        </w:rPr>
        <w:t xml:space="preserve">hort-term </w:t>
      </w:r>
    </w:p>
    <w:p w14:paraId="2867E78A" w14:textId="4863CAC8" w:rsidR="001979AC" w:rsidRPr="00F95588" w:rsidRDefault="000E777C" w:rsidP="00074561">
      <w:pPr>
        <w:spacing w:line="480" w:lineRule="auto"/>
        <w:jc w:val="both"/>
        <w:rPr>
          <w:rFonts w:ascii="Garamond" w:eastAsia="Calibri" w:hAnsi="Garamond" w:cs="Arial"/>
          <w:i/>
          <w:iCs/>
          <w:sz w:val="22"/>
          <w:szCs w:val="22"/>
          <w:lang w:val="en-US" w:eastAsia="en-US"/>
        </w:rPr>
      </w:pPr>
      <w:r w:rsidRPr="00F95588">
        <w:rPr>
          <w:rFonts w:ascii="Garamond" w:hAnsi="Garamond"/>
          <w:bCs/>
          <w:sz w:val="22"/>
          <w:szCs w:val="22"/>
        </w:rPr>
        <w:t>Fifty-</w:t>
      </w:r>
      <w:r w:rsidR="00514852" w:rsidRPr="00F95588">
        <w:rPr>
          <w:rFonts w:ascii="Garamond" w:hAnsi="Garamond"/>
          <w:bCs/>
          <w:sz w:val="22"/>
          <w:szCs w:val="22"/>
        </w:rPr>
        <w:t xml:space="preserve">eight </w:t>
      </w:r>
      <w:r w:rsidR="00AF55F4">
        <w:rPr>
          <w:rFonts w:ascii="Garamond" w:hAnsi="Garamond"/>
          <w:bCs/>
          <w:sz w:val="22"/>
          <w:szCs w:val="22"/>
        </w:rPr>
        <w:t>(</w:t>
      </w:r>
      <w:r w:rsidR="00AF55F4" w:rsidRPr="00F95588">
        <w:rPr>
          <w:rFonts w:ascii="Garamond" w:hAnsi="Garamond"/>
          <w:bCs/>
          <w:sz w:val="22"/>
          <w:szCs w:val="22"/>
        </w:rPr>
        <w:t xml:space="preserve">36 SCIT and 22 SLIT </w:t>
      </w:r>
      <w:r w:rsidR="00AF55F4">
        <w:rPr>
          <w:rFonts w:ascii="Garamond" w:hAnsi="Garamond"/>
          <w:bCs/>
          <w:sz w:val="22"/>
          <w:szCs w:val="22"/>
        </w:rPr>
        <w:t xml:space="preserve">) </w:t>
      </w:r>
      <w:r w:rsidR="00AF55F4" w:rsidRPr="00F95588">
        <w:rPr>
          <w:rFonts w:ascii="Garamond" w:hAnsi="Garamond"/>
          <w:bCs/>
          <w:sz w:val="22"/>
          <w:szCs w:val="22"/>
        </w:rPr>
        <w:t xml:space="preserve">trials </w:t>
      </w:r>
      <w:r w:rsidR="007B74B0" w:rsidRPr="00F95588">
        <w:rPr>
          <w:rFonts w:ascii="Garamond" w:hAnsi="Garamond"/>
          <w:bCs/>
          <w:sz w:val="22"/>
          <w:szCs w:val="22"/>
        </w:rPr>
        <w:t xml:space="preserve">reported on the effect of symptoms at the end of the AIT treatment period. We were able to pool data from </w:t>
      </w:r>
      <w:r w:rsidR="00482B41" w:rsidRPr="00F95588">
        <w:rPr>
          <w:rFonts w:ascii="Garamond" w:hAnsi="Garamond"/>
          <w:bCs/>
          <w:sz w:val="22"/>
          <w:szCs w:val="22"/>
        </w:rPr>
        <w:t>1</w:t>
      </w:r>
      <w:r w:rsidRPr="00F95588">
        <w:rPr>
          <w:rFonts w:ascii="Garamond" w:hAnsi="Garamond"/>
          <w:bCs/>
          <w:sz w:val="22"/>
          <w:szCs w:val="22"/>
        </w:rPr>
        <w:t>5</w:t>
      </w:r>
      <w:r w:rsidR="003F6952" w:rsidRPr="00F95588">
        <w:rPr>
          <w:rFonts w:ascii="Garamond" w:hAnsi="Garamond"/>
          <w:bCs/>
          <w:sz w:val="22"/>
          <w:szCs w:val="22"/>
        </w:rPr>
        <w:t xml:space="preserve"> </w:t>
      </w:r>
      <w:r w:rsidR="00AB53E3" w:rsidRPr="00F95588">
        <w:rPr>
          <w:rFonts w:ascii="Garamond" w:hAnsi="Garamond"/>
          <w:bCs/>
          <w:sz w:val="22"/>
          <w:szCs w:val="22"/>
        </w:rPr>
        <w:t>SCIT and SLIT</w:t>
      </w:r>
      <w:r w:rsidR="003407FA" w:rsidRPr="00F95588">
        <w:rPr>
          <w:rFonts w:ascii="Garamond" w:hAnsi="Garamond"/>
          <w:bCs/>
          <w:sz w:val="22"/>
          <w:szCs w:val="22"/>
        </w:rPr>
        <w:t xml:space="preserve"> trials </w:t>
      </w:r>
      <w:r w:rsidR="00AF55F4">
        <w:rPr>
          <w:rFonts w:ascii="Garamond" w:hAnsi="Garamond"/>
          <w:bCs/>
          <w:sz w:val="22"/>
          <w:szCs w:val="22"/>
        </w:rPr>
        <w:t>with</w:t>
      </w:r>
      <w:r w:rsidR="003407FA" w:rsidRPr="00F95588">
        <w:rPr>
          <w:rFonts w:ascii="Garamond" w:hAnsi="Garamond"/>
          <w:bCs/>
          <w:sz w:val="22"/>
          <w:szCs w:val="22"/>
        </w:rPr>
        <w:t xml:space="preserve"> </w:t>
      </w:r>
      <w:r w:rsidR="00AB53E3" w:rsidRPr="00F95588">
        <w:rPr>
          <w:rFonts w:ascii="Garamond" w:hAnsi="Garamond"/>
          <w:bCs/>
          <w:sz w:val="22"/>
          <w:szCs w:val="22"/>
        </w:rPr>
        <w:t xml:space="preserve">placebo </w:t>
      </w:r>
      <w:r w:rsidR="00AF55F4">
        <w:rPr>
          <w:rFonts w:ascii="Garamond" w:hAnsi="Garamond"/>
          <w:bCs/>
          <w:sz w:val="22"/>
          <w:szCs w:val="22"/>
        </w:rPr>
        <w:t>as</w:t>
      </w:r>
      <w:r w:rsidR="00AB53E3" w:rsidRPr="00F95588">
        <w:rPr>
          <w:rFonts w:ascii="Garamond" w:hAnsi="Garamond"/>
          <w:bCs/>
          <w:sz w:val="22"/>
          <w:szCs w:val="22"/>
        </w:rPr>
        <w:t xml:space="preserve"> comparator. </w:t>
      </w:r>
      <w:r w:rsidR="00AF55F4">
        <w:rPr>
          <w:rFonts w:ascii="Garamond" w:hAnsi="Garamond"/>
          <w:bCs/>
          <w:sz w:val="22"/>
          <w:szCs w:val="22"/>
        </w:rPr>
        <w:t>The metaanalysis</w:t>
      </w:r>
      <w:r w:rsidR="003F6952" w:rsidRPr="00F95588">
        <w:rPr>
          <w:rFonts w:ascii="Garamond" w:hAnsi="Garamond"/>
          <w:bCs/>
          <w:sz w:val="22"/>
          <w:szCs w:val="22"/>
        </w:rPr>
        <w:t xml:space="preserve"> </w:t>
      </w:r>
      <w:r w:rsidR="007B74B0" w:rsidRPr="00F95588">
        <w:rPr>
          <w:rFonts w:ascii="Garamond" w:hAnsi="Garamond"/>
          <w:bCs/>
          <w:sz w:val="22"/>
          <w:szCs w:val="22"/>
        </w:rPr>
        <w:t xml:space="preserve"> </w:t>
      </w:r>
      <w:r w:rsidR="00AF55F4">
        <w:rPr>
          <w:rFonts w:ascii="Garamond" w:hAnsi="Garamond"/>
          <w:bCs/>
          <w:sz w:val="22"/>
          <w:szCs w:val="22"/>
        </w:rPr>
        <w:t>showed that</w:t>
      </w:r>
      <w:r w:rsidR="00AF55F4" w:rsidRPr="00F95588">
        <w:rPr>
          <w:rFonts w:ascii="Garamond" w:hAnsi="Garamond"/>
          <w:bCs/>
          <w:sz w:val="22"/>
          <w:szCs w:val="22"/>
        </w:rPr>
        <w:t xml:space="preserve"> </w:t>
      </w:r>
      <w:r w:rsidR="005574C2" w:rsidRPr="00F95588">
        <w:rPr>
          <w:rFonts w:ascii="Garamond" w:hAnsi="Garamond"/>
          <w:bCs/>
          <w:sz w:val="22"/>
          <w:szCs w:val="22"/>
        </w:rPr>
        <w:t>AIT improved</w:t>
      </w:r>
      <w:r w:rsidR="003F6952" w:rsidRPr="00F95588">
        <w:rPr>
          <w:rFonts w:ascii="Garamond" w:hAnsi="Garamond"/>
          <w:bCs/>
          <w:sz w:val="22"/>
          <w:szCs w:val="22"/>
        </w:rPr>
        <w:t xml:space="preserve"> symptom scores </w:t>
      </w:r>
      <w:r w:rsidR="003407FA" w:rsidRPr="00F95588">
        <w:rPr>
          <w:rFonts w:ascii="Garamond" w:hAnsi="Garamond"/>
          <w:bCs/>
          <w:sz w:val="22"/>
          <w:szCs w:val="22"/>
        </w:rPr>
        <w:t>with a  standardized mean difference (</w:t>
      </w:r>
      <w:r w:rsidR="003F6952" w:rsidRPr="00F95588">
        <w:rPr>
          <w:rFonts w:ascii="Garamond" w:hAnsi="Garamond"/>
          <w:bCs/>
          <w:sz w:val="22"/>
          <w:szCs w:val="22"/>
        </w:rPr>
        <w:t>SMD</w:t>
      </w:r>
      <w:r w:rsidR="003407FA" w:rsidRPr="00F95588">
        <w:rPr>
          <w:rFonts w:ascii="Garamond" w:hAnsi="Garamond"/>
          <w:bCs/>
          <w:sz w:val="22"/>
          <w:szCs w:val="22"/>
        </w:rPr>
        <w:t xml:space="preserve">) of </w:t>
      </w:r>
      <w:r w:rsidR="003F6952" w:rsidRPr="00F95588">
        <w:rPr>
          <w:rFonts w:ascii="Garamond" w:hAnsi="Garamond"/>
          <w:bCs/>
          <w:sz w:val="22"/>
          <w:szCs w:val="22"/>
        </w:rPr>
        <w:t>-</w:t>
      </w:r>
      <w:r w:rsidR="008A183C" w:rsidRPr="00F95588">
        <w:rPr>
          <w:rFonts w:ascii="Garamond" w:hAnsi="Garamond"/>
          <w:bCs/>
          <w:sz w:val="22"/>
          <w:szCs w:val="22"/>
        </w:rPr>
        <w:t>1.1</w:t>
      </w:r>
      <w:r w:rsidR="001979AC" w:rsidRPr="00F95588">
        <w:rPr>
          <w:rFonts w:ascii="Garamond" w:hAnsi="Garamond"/>
          <w:bCs/>
          <w:sz w:val="22"/>
          <w:szCs w:val="22"/>
        </w:rPr>
        <w:t>1</w:t>
      </w:r>
      <w:r w:rsidR="003407FA" w:rsidRPr="00F95588">
        <w:rPr>
          <w:rFonts w:ascii="Garamond" w:hAnsi="Garamond"/>
          <w:bCs/>
          <w:sz w:val="22"/>
          <w:szCs w:val="22"/>
        </w:rPr>
        <w:t xml:space="preserve"> (</w:t>
      </w:r>
      <w:r w:rsidR="0079730C" w:rsidRPr="00F95588">
        <w:rPr>
          <w:rFonts w:ascii="Garamond" w:hAnsi="Garamond"/>
          <w:bCs/>
          <w:sz w:val="22"/>
          <w:szCs w:val="22"/>
        </w:rPr>
        <w:t>95%</w:t>
      </w:r>
      <w:r w:rsidR="005574C2" w:rsidRPr="00F95588">
        <w:rPr>
          <w:rFonts w:ascii="Garamond" w:hAnsi="Garamond"/>
          <w:bCs/>
          <w:sz w:val="22"/>
          <w:szCs w:val="22"/>
        </w:rPr>
        <w:t>CI</w:t>
      </w:r>
      <w:r w:rsidR="003F6952" w:rsidRPr="00F95588">
        <w:rPr>
          <w:rFonts w:ascii="Garamond" w:hAnsi="Garamond"/>
          <w:bCs/>
          <w:sz w:val="22"/>
          <w:szCs w:val="22"/>
        </w:rPr>
        <w:t xml:space="preserve"> -1.</w:t>
      </w:r>
      <w:r w:rsidR="008A183C" w:rsidRPr="00F95588">
        <w:rPr>
          <w:rFonts w:ascii="Garamond" w:hAnsi="Garamond"/>
          <w:bCs/>
          <w:sz w:val="22"/>
          <w:szCs w:val="22"/>
        </w:rPr>
        <w:t>6</w:t>
      </w:r>
      <w:r w:rsidR="001979AC" w:rsidRPr="00F95588">
        <w:rPr>
          <w:rFonts w:ascii="Garamond" w:hAnsi="Garamond"/>
          <w:bCs/>
          <w:sz w:val="22"/>
          <w:szCs w:val="22"/>
        </w:rPr>
        <w:t>6</w:t>
      </w:r>
      <w:r w:rsidR="008A183C" w:rsidRPr="00F95588">
        <w:rPr>
          <w:rFonts w:ascii="Garamond" w:hAnsi="Garamond"/>
          <w:bCs/>
          <w:sz w:val="22"/>
          <w:szCs w:val="22"/>
        </w:rPr>
        <w:t>,</w:t>
      </w:r>
      <w:r w:rsidR="003F6952" w:rsidRPr="00F95588">
        <w:rPr>
          <w:rFonts w:ascii="Garamond" w:hAnsi="Garamond"/>
          <w:bCs/>
          <w:sz w:val="22"/>
          <w:szCs w:val="22"/>
        </w:rPr>
        <w:t xml:space="preserve"> -0.</w:t>
      </w:r>
      <w:r w:rsidR="001979AC" w:rsidRPr="00F95588">
        <w:rPr>
          <w:rFonts w:ascii="Garamond" w:hAnsi="Garamond"/>
          <w:bCs/>
          <w:sz w:val="22"/>
          <w:szCs w:val="22"/>
        </w:rPr>
        <w:t>56</w:t>
      </w:r>
      <w:r w:rsidR="003407FA" w:rsidRPr="00F95588">
        <w:rPr>
          <w:rFonts w:ascii="Garamond" w:hAnsi="Garamond"/>
          <w:bCs/>
          <w:sz w:val="22"/>
          <w:szCs w:val="22"/>
        </w:rPr>
        <w:t xml:space="preserve">) </w:t>
      </w:r>
      <w:r w:rsidR="003F6952" w:rsidRPr="00F95588">
        <w:rPr>
          <w:rFonts w:ascii="Garamond" w:hAnsi="Garamond"/>
          <w:bCs/>
          <w:sz w:val="22"/>
          <w:szCs w:val="22"/>
        </w:rPr>
        <w:t xml:space="preserve">(Figure </w:t>
      </w:r>
      <w:r w:rsidR="00AA3E58">
        <w:rPr>
          <w:rFonts w:ascii="Garamond" w:hAnsi="Garamond"/>
          <w:bCs/>
          <w:sz w:val="22"/>
          <w:szCs w:val="22"/>
        </w:rPr>
        <w:t>2</w:t>
      </w:r>
      <w:r w:rsidR="003F6952" w:rsidRPr="00F95588">
        <w:rPr>
          <w:rFonts w:ascii="Garamond" w:hAnsi="Garamond"/>
          <w:bCs/>
          <w:sz w:val="22"/>
          <w:szCs w:val="22"/>
        </w:rPr>
        <w:t>)</w:t>
      </w:r>
      <w:r w:rsidR="003407FA" w:rsidRPr="00F95588">
        <w:rPr>
          <w:rFonts w:ascii="Garamond" w:hAnsi="Garamond"/>
          <w:bCs/>
          <w:sz w:val="22"/>
          <w:szCs w:val="22"/>
        </w:rPr>
        <w:t xml:space="preserve">, </w:t>
      </w:r>
      <w:r w:rsidR="003407FA" w:rsidRPr="00EF6F08">
        <w:rPr>
          <w:rFonts w:ascii="Garamond" w:hAnsi="Garamond"/>
          <w:bCs/>
          <w:sz w:val="22"/>
          <w:szCs w:val="22"/>
        </w:rPr>
        <w:t xml:space="preserve">these suggesting </w:t>
      </w:r>
      <w:r w:rsidR="00AF55F4" w:rsidRPr="00EF6F08">
        <w:rPr>
          <w:rFonts w:ascii="Garamond" w:hAnsi="Garamond"/>
          <w:bCs/>
          <w:sz w:val="22"/>
          <w:szCs w:val="22"/>
        </w:rPr>
        <w:t xml:space="preserve"> </w:t>
      </w:r>
      <w:r w:rsidR="003407FA" w:rsidRPr="00EF6F08">
        <w:rPr>
          <w:rFonts w:ascii="Garamond" w:hAnsi="Garamond"/>
          <w:bCs/>
          <w:sz w:val="22"/>
          <w:szCs w:val="22"/>
        </w:rPr>
        <w:t>a large effect of AI</w:t>
      </w:r>
      <w:r w:rsidR="001979AC" w:rsidRPr="00EF6F08">
        <w:rPr>
          <w:rFonts w:ascii="Garamond" w:hAnsi="Garamond"/>
          <w:bCs/>
          <w:sz w:val="22"/>
          <w:szCs w:val="22"/>
        </w:rPr>
        <w:t>T.</w:t>
      </w:r>
      <w:r w:rsidR="001979AC" w:rsidRPr="00EF6F08">
        <w:rPr>
          <w:rFonts w:ascii="Garamond" w:hAnsi="Garamond"/>
          <w:bCs/>
          <w:sz w:val="22"/>
          <w:szCs w:val="22"/>
        </w:rPr>
        <w:fldChar w:fldCharType="begin"/>
      </w:r>
      <w:r w:rsidR="007542F0" w:rsidRPr="00EF6F08">
        <w:rPr>
          <w:rFonts w:ascii="Garamond" w:hAnsi="Garamond"/>
          <w:bCs/>
          <w:sz w:val="22"/>
          <w:szCs w:val="22"/>
        </w:rPr>
        <w:instrText xml:space="preserve"> ADDIN ZOTERO_ITEM CSL_CITATION {"citationID":"14r2pd88o","properties":{"formattedCitation":"(105)","plainCitation":"(105)"},"citationItems":[{"id":312,"uris":["http://zotero.org/users/local/rNdLYwBI/items/TZAA2RHT"],"uri":["http://zotero.org/users/local/rNdLYwBI/items/TZAA2RHT"],"itemData":{"id":312,"type":"book","title":"Statistical Power Analysis for the Behavioral Sciences.","publisher":"Hillsdale, NJ: Erlbaum","volume":"2nd ed.","author":[{"family":"Cohen","given":"J"}],"issued":{"date-parts":[["1988"]]}}}],"schema":"https://github.com/citation-style-language/schema/raw/master/csl-citation.json"} </w:instrText>
      </w:r>
      <w:r w:rsidR="001979AC" w:rsidRPr="00EF6F08">
        <w:rPr>
          <w:rFonts w:ascii="Garamond" w:hAnsi="Garamond"/>
          <w:bCs/>
          <w:sz w:val="22"/>
          <w:szCs w:val="22"/>
        </w:rPr>
        <w:fldChar w:fldCharType="separate"/>
      </w:r>
      <w:r w:rsidR="007542F0" w:rsidRPr="00EF6F08">
        <w:rPr>
          <w:rFonts w:ascii="Garamond" w:hAnsi="Garamond"/>
          <w:sz w:val="22"/>
          <w:szCs w:val="22"/>
        </w:rPr>
        <w:t>(105)</w:t>
      </w:r>
      <w:r w:rsidR="001979AC" w:rsidRPr="00EF6F08">
        <w:rPr>
          <w:rFonts w:ascii="Garamond" w:hAnsi="Garamond"/>
          <w:bCs/>
          <w:sz w:val="22"/>
          <w:szCs w:val="22"/>
        </w:rPr>
        <w:fldChar w:fldCharType="end"/>
      </w:r>
    </w:p>
    <w:p w14:paraId="56BB66B5" w14:textId="234EFDB6" w:rsidR="00AB7DDD" w:rsidRPr="00F95588" w:rsidRDefault="00AB7DDD" w:rsidP="00AB7DDD">
      <w:pPr>
        <w:spacing w:after="200" w:line="480" w:lineRule="auto"/>
        <w:contextualSpacing/>
        <w:jc w:val="both"/>
        <w:rPr>
          <w:rFonts w:ascii="Garamond" w:eastAsia="Calibri" w:hAnsi="Garamond" w:cs="Arial"/>
          <w:i/>
          <w:iCs/>
          <w:sz w:val="22"/>
          <w:szCs w:val="22"/>
          <w:lang w:val="en-US" w:eastAsia="en-US"/>
        </w:rPr>
      </w:pPr>
      <w:r w:rsidRPr="00F95588">
        <w:rPr>
          <w:rFonts w:ascii="Garamond" w:eastAsia="Calibri" w:hAnsi="Garamond" w:cs="Arial"/>
          <w:i/>
          <w:iCs/>
          <w:sz w:val="22"/>
          <w:szCs w:val="22"/>
          <w:lang w:val="en-US" w:eastAsia="en-US"/>
        </w:rPr>
        <w:t>Sensitivity analysis</w:t>
      </w:r>
    </w:p>
    <w:p w14:paraId="5309CBB4" w14:textId="7BE60751" w:rsidR="006479F4" w:rsidRPr="00F95588" w:rsidRDefault="00AF55F4" w:rsidP="00CD3069">
      <w:pPr>
        <w:spacing w:after="200" w:line="480" w:lineRule="auto"/>
        <w:contextualSpacing/>
        <w:jc w:val="both"/>
        <w:rPr>
          <w:rFonts w:ascii="Garamond" w:eastAsia="Calibri" w:hAnsi="Garamond" w:cs="Arial"/>
          <w:bCs/>
          <w:sz w:val="22"/>
          <w:szCs w:val="22"/>
          <w:lang w:val="en-US" w:eastAsia="en-US"/>
        </w:rPr>
      </w:pPr>
      <w:r>
        <w:rPr>
          <w:rFonts w:ascii="Garamond" w:eastAsia="Calibri" w:hAnsi="Garamond" w:cs="Arial"/>
          <w:bCs/>
          <w:sz w:val="22"/>
          <w:szCs w:val="22"/>
          <w:lang w:val="en-US" w:eastAsia="en-US"/>
        </w:rPr>
        <w:t>By</w:t>
      </w:r>
      <w:r w:rsidR="00BD3124" w:rsidRPr="00F95588">
        <w:rPr>
          <w:rFonts w:ascii="Garamond" w:eastAsia="Calibri" w:hAnsi="Garamond" w:cs="Arial"/>
          <w:bCs/>
          <w:sz w:val="22"/>
          <w:szCs w:val="22"/>
          <w:lang w:val="en-US" w:eastAsia="en-US"/>
        </w:rPr>
        <w:t xml:space="preserve"> excluding studies at high ROB</w:t>
      </w:r>
      <w:r>
        <w:rPr>
          <w:rFonts w:ascii="Garamond" w:eastAsia="Calibri" w:hAnsi="Garamond" w:cs="Arial"/>
          <w:bCs/>
          <w:sz w:val="22"/>
          <w:szCs w:val="22"/>
          <w:lang w:val="en-US" w:eastAsia="en-US"/>
        </w:rPr>
        <w:t xml:space="preserve"> sensitivity analysis</w:t>
      </w:r>
      <w:r w:rsidR="00BD3124" w:rsidRPr="00F95588">
        <w:rPr>
          <w:rFonts w:ascii="Garamond" w:eastAsia="Calibri" w:hAnsi="Garamond" w:cs="Arial"/>
          <w:bCs/>
          <w:sz w:val="22"/>
          <w:szCs w:val="22"/>
          <w:lang w:val="en-US" w:eastAsia="en-US"/>
        </w:rPr>
        <w:t xml:space="preserve"> confirmed the effect of AIT o</w:t>
      </w:r>
      <w:r w:rsidR="006479F4" w:rsidRPr="00F95588">
        <w:rPr>
          <w:rFonts w:ascii="Garamond" w:eastAsia="Calibri" w:hAnsi="Garamond" w:cs="Arial"/>
          <w:bCs/>
          <w:sz w:val="22"/>
          <w:szCs w:val="22"/>
          <w:lang w:val="en-US" w:eastAsia="en-US"/>
        </w:rPr>
        <w:t>n asthma symptom scores</w:t>
      </w:r>
      <w:r w:rsidR="003407FA" w:rsidRPr="00F95588">
        <w:rPr>
          <w:rFonts w:ascii="Garamond" w:eastAsia="Calibri" w:hAnsi="Garamond" w:cs="Arial"/>
          <w:bCs/>
          <w:sz w:val="22"/>
          <w:szCs w:val="22"/>
          <w:lang w:val="en-US" w:eastAsia="en-US"/>
        </w:rPr>
        <w:t>:</w:t>
      </w:r>
      <w:r w:rsidR="006479F4" w:rsidRPr="00F95588">
        <w:rPr>
          <w:rFonts w:ascii="Garamond" w:eastAsia="Calibri" w:hAnsi="Garamond" w:cs="Arial"/>
          <w:bCs/>
          <w:sz w:val="22"/>
          <w:szCs w:val="22"/>
          <w:lang w:val="en-US" w:eastAsia="en-US"/>
        </w:rPr>
        <w:t xml:space="preserve"> S</w:t>
      </w:r>
      <w:r w:rsidR="001D1330" w:rsidRPr="00F95588">
        <w:rPr>
          <w:rFonts w:ascii="Garamond" w:eastAsia="Calibri" w:hAnsi="Garamond" w:cs="Arial"/>
          <w:bCs/>
          <w:sz w:val="22"/>
          <w:szCs w:val="22"/>
          <w:lang w:val="en-US" w:eastAsia="en-US"/>
        </w:rPr>
        <w:t>MD</w:t>
      </w:r>
      <w:r w:rsidR="006479F4" w:rsidRPr="00F95588">
        <w:rPr>
          <w:rFonts w:ascii="Garamond" w:eastAsia="Calibri" w:hAnsi="Garamond" w:cs="Arial"/>
          <w:bCs/>
          <w:sz w:val="22"/>
          <w:szCs w:val="22"/>
          <w:lang w:val="en-US" w:eastAsia="en-US"/>
        </w:rPr>
        <w:t xml:space="preserve"> -</w:t>
      </w:r>
      <w:r w:rsidR="00514DF2" w:rsidRPr="00F95588">
        <w:rPr>
          <w:rFonts w:ascii="Garamond" w:eastAsia="Calibri" w:hAnsi="Garamond" w:cs="Arial"/>
          <w:bCs/>
          <w:sz w:val="22"/>
          <w:szCs w:val="22"/>
          <w:lang w:val="en-US" w:eastAsia="en-US"/>
        </w:rPr>
        <w:t>1</w:t>
      </w:r>
      <w:r w:rsidR="005B3C26" w:rsidRPr="00F95588">
        <w:rPr>
          <w:rFonts w:ascii="Garamond" w:eastAsia="Calibri" w:hAnsi="Garamond" w:cs="Arial"/>
          <w:bCs/>
          <w:sz w:val="22"/>
          <w:szCs w:val="22"/>
          <w:lang w:val="en-US" w:eastAsia="en-US"/>
        </w:rPr>
        <w:t>.</w:t>
      </w:r>
      <w:r w:rsidR="003D17D3" w:rsidRPr="00F95588">
        <w:rPr>
          <w:rFonts w:ascii="Garamond" w:eastAsia="Calibri" w:hAnsi="Garamond" w:cs="Arial"/>
          <w:bCs/>
          <w:sz w:val="22"/>
          <w:szCs w:val="22"/>
          <w:lang w:val="en-US" w:eastAsia="en-US"/>
        </w:rPr>
        <w:t>44</w:t>
      </w:r>
      <w:r w:rsidR="003407FA" w:rsidRPr="00F95588">
        <w:rPr>
          <w:rFonts w:ascii="Garamond" w:eastAsia="Calibri" w:hAnsi="Garamond" w:cs="Arial"/>
          <w:bCs/>
          <w:sz w:val="22"/>
          <w:szCs w:val="22"/>
          <w:lang w:val="en-US" w:eastAsia="en-US"/>
        </w:rPr>
        <w:t xml:space="preserve"> (</w:t>
      </w:r>
      <w:r w:rsidR="0079730C" w:rsidRPr="00F95588">
        <w:rPr>
          <w:rFonts w:ascii="Garamond" w:eastAsia="Calibri" w:hAnsi="Garamond" w:cs="Arial"/>
          <w:bCs/>
          <w:sz w:val="22"/>
          <w:szCs w:val="22"/>
          <w:lang w:val="en-US" w:eastAsia="en-US"/>
        </w:rPr>
        <w:t>95%CI</w:t>
      </w:r>
      <w:r w:rsidR="00BD3124" w:rsidRPr="00F95588">
        <w:rPr>
          <w:rFonts w:ascii="Garamond" w:eastAsia="Calibri" w:hAnsi="Garamond" w:cs="Arial"/>
          <w:bCs/>
          <w:sz w:val="22"/>
          <w:szCs w:val="22"/>
          <w:lang w:val="en-US" w:eastAsia="en-US"/>
        </w:rPr>
        <w:t xml:space="preserve"> </w:t>
      </w:r>
      <w:r w:rsidR="006479F4" w:rsidRPr="00F95588">
        <w:rPr>
          <w:rFonts w:ascii="Garamond" w:eastAsia="Calibri" w:hAnsi="Garamond" w:cs="Arial"/>
          <w:bCs/>
          <w:sz w:val="22"/>
          <w:szCs w:val="22"/>
          <w:lang w:val="en-US" w:eastAsia="en-US"/>
        </w:rPr>
        <w:t>-</w:t>
      </w:r>
      <w:r w:rsidR="00514DF2" w:rsidRPr="00F95588">
        <w:rPr>
          <w:rFonts w:ascii="Garamond" w:eastAsia="Calibri" w:hAnsi="Garamond" w:cs="Arial"/>
          <w:bCs/>
          <w:sz w:val="22"/>
          <w:szCs w:val="22"/>
          <w:lang w:val="en-US" w:eastAsia="en-US"/>
        </w:rPr>
        <w:t>2.</w:t>
      </w:r>
      <w:r w:rsidR="003D17D3" w:rsidRPr="00F95588">
        <w:rPr>
          <w:rFonts w:ascii="Garamond" w:eastAsia="Calibri" w:hAnsi="Garamond" w:cs="Arial"/>
          <w:bCs/>
          <w:sz w:val="22"/>
          <w:szCs w:val="22"/>
          <w:lang w:val="en-US" w:eastAsia="en-US"/>
        </w:rPr>
        <w:t>14</w:t>
      </w:r>
      <w:r w:rsidR="006479F4" w:rsidRPr="00F95588">
        <w:rPr>
          <w:rFonts w:ascii="Garamond" w:eastAsia="Calibri" w:hAnsi="Garamond" w:cs="Arial"/>
          <w:bCs/>
          <w:sz w:val="22"/>
          <w:szCs w:val="22"/>
          <w:lang w:val="en-US" w:eastAsia="en-US"/>
        </w:rPr>
        <w:t>, -0.</w:t>
      </w:r>
      <w:r w:rsidR="00514DF2" w:rsidRPr="00F95588">
        <w:rPr>
          <w:rFonts w:ascii="Garamond" w:eastAsia="Calibri" w:hAnsi="Garamond" w:cs="Arial"/>
          <w:bCs/>
          <w:sz w:val="22"/>
          <w:szCs w:val="22"/>
          <w:lang w:val="en-US" w:eastAsia="en-US"/>
        </w:rPr>
        <w:t>7</w:t>
      </w:r>
      <w:r w:rsidR="003D17D3" w:rsidRPr="00F95588">
        <w:rPr>
          <w:rFonts w:ascii="Garamond" w:eastAsia="Calibri" w:hAnsi="Garamond" w:cs="Arial"/>
          <w:bCs/>
          <w:sz w:val="22"/>
          <w:szCs w:val="22"/>
          <w:lang w:val="en-US" w:eastAsia="en-US"/>
        </w:rPr>
        <w:t>4</w:t>
      </w:r>
      <w:r w:rsidR="003407FA" w:rsidRPr="00F95588">
        <w:rPr>
          <w:rFonts w:ascii="Garamond" w:eastAsia="Calibri" w:hAnsi="Garamond" w:cs="Arial"/>
          <w:bCs/>
          <w:sz w:val="22"/>
          <w:szCs w:val="22"/>
          <w:lang w:val="en-US" w:eastAsia="en-US"/>
        </w:rPr>
        <w:t>)</w:t>
      </w:r>
      <w:r w:rsidR="005574C2" w:rsidRPr="00F95588">
        <w:rPr>
          <w:rFonts w:ascii="Garamond" w:eastAsia="Calibri" w:hAnsi="Garamond" w:cs="Arial"/>
          <w:bCs/>
          <w:sz w:val="22"/>
          <w:szCs w:val="22"/>
          <w:lang w:val="en-US" w:eastAsia="en-US"/>
        </w:rPr>
        <w:t xml:space="preserve"> </w:t>
      </w:r>
      <w:r w:rsidR="006479F4" w:rsidRPr="00F95588">
        <w:rPr>
          <w:rFonts w:ascii="Garamond" w:eastAsia="Calibri" w:hAnsi="Garamond" w:cs="Arial"/>
          <w:bCs/>
          <w:sz w:val="22"/>
          <w:szCs w:val="22"/>
          <w:lang w:val="en-US" w:eastAsia="en-US"/>
        </w:rPr>
        <w:t xml:space="preserve">(Figure </w:t>
      </w:r>
      <w:r w:rsidR="005C4EFC">
        <w:rPr>
          <w:rFonts w:ascii="Garamond" w:eastAsia="Calibri" w:hAnsi="Garamond" w:cs="Arial"/>
          <w:bCs/>
          <w:sz w:val="22"/>
          <w:szCs w:val="22"/>
          <w:lang w:val="en-US" w:eastAsia="en-US"/>
        </w:rPr>
        <w:t>S</w:t>
      </w:r>
      <w:r w:rsidR="00CD3069">
        <w:rPr>
          <w:rFonts w:ascii="Garamond" w:eastAsia="Calibri" w:hAnsi="Garamond" w:cs="Arial"/>
          <w:bCs/>
          <w:sz w:val="22"/>
          <w:szCs w:val="22"/>
          <w:lang w:val="en-US" w:eastAsia="en-US"/>
        </w:rPr>
        <w:t>2a</w:t>
      </w:r>
      <w:r w:rsidR="003407FA" w:rsidRPr="00F95588">
        <w:rPr>
          <w:rFonts w:ascii="Garamond" w:eastAsia="Calibri" w:hAnsi="Garamond" w:cs="Arial"/>
          <w:bCs/>
          <w:sz w:val="22"/>
          <w:szCs w:val="22"/>
          <w:lang w:val="en-US" w:eastAsia="en-US"/>
        </w:rPr>
        <w:t>, Supplementary file</w:t>
      </w:r>
      <w:r w:rsidR="006479F4" w:rsidRPr="00F95588">
        <w:rPr>
          <w:rFonts w:ascii="Garamond" w:eastAsia="Calibri" w:hAnsi="Garamond" w:cs="Arial"/>
          <w:bCs/>
          <w:sz w:val="22"/>
          <w:szCs w:val="22"/>
          <w:lang w:val="en-US" w:eastAsia="en-US"/>
        </w:rPr>
        <w:t>)</w:t>
      </w:r>
      <w:r w:rsidR="00475D0C">
        <w:rPr>
          <w:rFonts w:ascii="Garamond" w:eastAsia="Calibri" w:hAnsi="Garamond" w:cs="Arial"/>
          <w:bCs/>
          <w:sz w:val="22"/>
          <w:szCs w:val="22"/>
          <w:lang w:val="en-US" w:eastAsia="en-US"/>
        </w:rPr>
        <w:t>.</w:t>
      </w:r>
      <w:r w:rsidR="00BD3124" w:rsidRPr="00F95588">
        <w:rPr>
          <w:rFonts w:ascii="Garamond" w:eastAsia="Calibri" w:hAnsi="Garamond" w:cs="Arial"/>
          <w:bCs/>
          <w:sz w:val="22"/>
          <w:szCs w:val="22"/>
          <w:lang w:val="en-US" w:eastAsia="en-US"/>
        </w:rPr>
        <w:t xml:space="preserve"> </w:t>
      </w:r>
    </w:p>
    <w:p w14:paraId="6E601B4C" w14:textId="7B01B589" w:rsidR="00AB7DDD" w:rsidRPr="00F95588" w:rsidRDefault="00184549" w:rsidP="00AB7DDD">
      <w:pPr>
        <w:spacing w:after="200" w:line="480" w:lineRule="auto"/>
        <w:contextualSpacing/>
        <w:jc w:val="both"/>
        <w:rPr>
          <w:rFonts w:ascii="Garamond" w:eastAsia="Calibri" w:hAnsi="Garamond" w:cs="Arial"/>
          <w:i/>
          <w:iCs/>
          <w:sz w:val="22"/>
          <w:szCs w:val="22"/>
          <w:lang w:val="en-US" w:eastAsia="en-US"/>
        </w:rPr>
      </w:pPr>
      <w:r>
        <w:rPr>
          <w:rFonts w:ascii="Garamond" w:eastAsia="Calibri" w:hAnsi="Garamond" w:cs="Arial"/>
          <w:i/>
          <w:iCs/>
          <w:sz w:val="22"/>
          <w:szCs w:val="22"/>
          <w:lang w:val="en-US" w:eastAsia="en-US"/>
        </w:rPr>
        <w:t>P</w:t>
      </w:r>
      <w:r w:rsidR="00AB7DDD" w:rsidRPr="00F95588">
        <w:rPr>
          <w:rFonts w:ascii="Garamond" w:eastAsia="Calibri" w:hAnsi="Garamond" w:cs="Arial"/>
          <w:i/>
          <w:iCs/>
          <w:sz w:val="22"/>
          <w:szCs w:val="22"/>
          <w:lang w:val="en-US" w:eastAsia="en-US"/>
        </w:rPr>
        <w:t>ublication bias</w:t>
      </w:r>
    </w:p>
    <w:p w14:paraId="00062C82" w14:textId="0F684302" w:rsidR="00544986" w:rsidRPr="00F95588" w:rsidRDefault="003407FA" w:rsidP="00CD3069">
      <w:pPr>
        <w:spacing w:after="200" w:line="480" w:lineRule="auto"/>
        <w:contextualSpacing/>
        <w:jc w:val="both"/>
        <w:rPr>
          <w:rFonts w:ascii="Garamond" w:eastAsia="Calibri" w:hAnsi="Garamond" w:cs="Kartika"/>
          <w:sz w:val="22"/>
          <w:szCs w:val="22"/>
          <w:lang w:eastAsia="en-US"/>
        </w:rPr>
      </w:pPr>
      <w:r w:rsidRPr="00F95588">
        <w:rPr>
          <w:rFonts w:ascii="Garamond" w:eastAsia="Calibri" w:hAnsi="Garamond" w:cs="Arial"/>
          <w:bCs/>
          <w:sz w:val="22"/>
          <w:szCs w:val="22"/>
          <w:lang w:val="en-US" w:eastAsia="en-US"/>
        </w:rPr>
        <w:t xml:space="preserve">The funnel plot </w:t>
      </w:r>
      <w:r w:rsidR="00F648AB" w:rsidRPr="00F95588">
        <w:rPr>
          <w:rFonts w:ascii="Garamond" w:eastAsia="Calibri" w:hAnsi="Garamond" w:cs="Arial"/>
          <w:bCs/>
          <w:sz w:val="22"/>
          <w:szCs w:val="22"/>
          <w:lang w:val="en-US" w:eastAsia="en-US"/>
        </w:rPr>
        <w:t xml:space="preserve">showed </w:t>
      </w:r>
      <w:r w:rsidR="00DE4E10" w:rsidRPr="00F95588">
        <w:rPr>
          <w:rFonts w:ascii="Garamond" w:eastAsia="Calibri" w:hAnsi="Garamond" w:cs="Arial"/>
          <w:bCs/>
          <w:sz w:val="22"/>
          <w:szCs w:val="22"/>
          <w:lang w:val="en-US" w:eastAsia="en-US"/>
        </w:rPr>
        <w:t xml:space="preserve">possible </w:t>
      </w:r>
      <w:r w:rsidR="00F648AB" w:rsidRPr="00F95588">
        <w:rPr>
          <w:rFonts w:ascii="Garamond" w:eastAsia="Calibri" w:hAnsi="Garamond" w:cs="Arial"/>
          <w:bCs/>
          <w:sz w:val="22"/>
          <w:szCs w:val="22"/>
          <w:lang w:val="en-US" w:eastAsia="en-US"/>
        </w:rPr>
        <w:t>publication bias</w:t>
      </w:r>
      <w:r w:rsidR="00DE4E10" w:rsidRPr="00F95588">
        <w:rPr>
          <w:rFonts w:ascii="Garamond" w:eastAsia="Calibri" w:hAnsi="Garamond" w:cs="Arial"/>
          <w:bCs/>
          <w:sz w:val="22"/>
          <w:szCs w:val="22"/>
          <w:lang w:val="en-US" w:eastAsia="en-US"/>
        </w:rPr>
        <w:t xml:space="preserve"> as evidenced by an excess of small studies with large effect sizes</w:t>
      </w:r>
      <w:r w:rsidR="00F648AB" w:rsidRPr="00F95588">
        <w:rPr>
          <w:rFonts w:ascii="Garamond" w:eastAsia="Calibri" w:hAnsi="Garamond" w:cs="Arial"/>
          <w:bCs/>
          <w:sz w:val="22"/>
          <w:szCs w:val="22"/>
          <w:lang w:val="en-US" w:eastAsia="en-US"/>
        </w:rPr>
        <w:t xml:space="preserve"> (Figure</w:t>
      </w:r>
      <w:r w:rsidR="007C76BD" w:rsidRPr="00F95588">
        <w:rPr>
          <w:rFonts w:ascii="Garamond" w:eastAsia="Calibri" w:hAnsi="Garamond" w:cs="Arial"/>
          <w:bCs/>
          <w:sz w:val="22"/>
          <w:szCs w:val="22"/>
          <w:lang w:val="en-US" w:eastAsia="en-US"/>
        </w:rPr>
        <w:t>s</w:t>
      </w:r>
      <w:r w:rsidR="00E565F6">
        <w:rPr>
          <w:rFonts w:ascii="Garamond" w:eastAsia="Calibri" w:hAnsi="Garamond" w:cs="Arial"/>
          <w:bCs/>
          <w:sz w:val="22"/>
          <w:szCs w:val="22"/>
          <w:lang w:val="en-US" w:eastAsia="en-US"/>
        </w:rPr>
        <w:t xml:space="preserve"> S</w:t>
      </w:r>
      <w:r w:rsidR="00CD3069">
        <w:rPr>
          <w:rFonts w:ascii="Garamond" w:eastAsia="Calibri" w:hAnsi="Garamond" w:cs="Arial"/>
          <w:bCs/>
          <w:sz w:val="22"/>
          <w:szCs w:val="22"/>
          <w:lang w:val="en-US" w:eastAsia="en-US"/>
        </w:rPr>
        <w:t>2b</w:t>
      </w:r>
      <w:r w:rsidR="00F648AB" w:rsidRPr="00F95588">
        <w:rPr>
          <w:rFonts w:ascii="Garamond" w:eastAsia="Calibri" w:hAnsi="Garamond" w:cs="Arial"/>
          <w:bCs/>
          <w:sz w:val="22"/>
          <w:szCs w:val="22"/>
          <w:lang w:val="en-US" w:eastAsia="en-US"/>
        </w:rPr>
        <w:t>, Supplementary file)</w:t>
      </w:r>
      <w:r w:rsidR="00184549">
        <w:rPr>
          <w:rFonts w:ascii="Garamond" w:eastAsia="Calibri" w:hAnsi="Garamond" w:cs="Arial"/>
          <w:bCs/>
          <w:sz w:val="22"/>
          <w:szCs w:val="22"/>
          <w:lang w:val="en-US" w:eastAsia="en-US"/>
        </w:rPr>
        <w:t>. Publication bias</w:t>
      </w:r>
      <w:r w:rsidR="00DE4E10" w:rsidRPr="00F95588">
        <w:rPr>
          <w:rFonts w:ascii="Garamond" w:eastAsia="Calibri" w:hAnsi="Garamond" w:cs="Arial"/>
          <w:bCs/>
          <w:sz w:val="22"/>
          <w:szCs w:val="22"/>
          <w:lang w:val="en-US" w:eastAsia="en-US"/>
        </w:rPr>
        <w:t xml:space="preserve"> was also suggested by the Egger test (P=0.024).</w:t>
      </w:r>
      <w:r w:rsidR="00F648AB" w:rsidRPr="00F95588">
        <w:rPr>
          <w:rFonts w:ascii="Garamond" w:eastAsia="Calibri" w:hAnsi="Garamond" w:cs="Arial"/>
          <w:bCs/>
          <w:sz w:val="22"/>
          <w:szCs w:val="22"/>
          <w:lang w:val="en-US" w:eastAsia="en-US"/>
        </w:rPr>
        <w:t xml:space="preserve"> </w:t>
      </w:r>
      <w:r w:rsidR="00DE4E10" w:rsidRPr="00F95588">
        <w:rPr>
          <w:rFonts w:ascii="Garamond" w:eastAsia="Calibri" w:hAnsi="Garamond" w:cs="Arial"/>
          <w:bCs/>
          <w:sz w:val="22"/>
          <w:szCs w:val="22"/>
          <w:lang w:val="en-US" w:eastAsia="en-US"/>
        </w:rPr>
        <w:t xml:space="preserve"> There were insufficient studies to under</w:t>
      </w:r>
      <w:r w:rsidR="003364CE" w:rsidRPr="00F95588">
        <w:rPr>
          <w:rFonts w:ascii="Garamond" w:eastAsia="Calibri" w:hAnsi="Garamond" w:cs="Arial"/>
          <w:bCs/>
          <w:sz w:val="22"/>
          <w:szCs w:val="22"/>
          <w:lang w:val="en-US" w:eastAsia="en-US"/>
        </w:rPr>
        <w:t>take</w:t>
      </w:r>
      <w:r w:rsidR="00DE4E10" w:rsidRPr="00F95588">
        <w:rPr>
          <w:rFonts w:ascii="Garamond" w:eastAsia="Calibri" w:hAnsi="Garamond" w:cs="Arial"/>
          <w:bCs/>
          <w:sz w:val="22"/>
          <w:szCs w:val="22"/>
          <w:lang w:val="en-US" w:eastAsia="en-US"/>
        </w:rPr>
        <w:t xml:space="preserve"> the </w:t>
      </w:r>
      <w:r w:rsidR="00544986" w:rsidRPr="00F95588">
        <w:rPr>
          <w:rFonts w:ascii="Garamond" w:eastAsia="Calibri" w:hAnsi="Garamond" w:cs="Kartika"/>
          <w:sz w:val="22"/>
          <w:szCs w:val="22"/>
          <w:lang w:eastAsia="en-US"/>
        </w:rPr>
        <w:t>Begg test</w:t>
      </w:r>
    </w:p>
    <w:p w14:paraId="73908E51" w14:textId="46708684" w:rsidR="00544986" w:rsidRPr="00F95588" w:rsidRDefault="00544986" w:rsidP="00544986">
      <w:pPr>
        <w:spacing w:line="276" w:lineRule="auto"/>
        <w:rPr>
          <w:rFonts w:ascii="Garamond" w:eastAsia="Calibri" w:hAnsi="Garamond" w:cs="Kartika"/>
          <w:sz w:val="22"/>
          <w:szCs w:val="22"/>
          <w:lang w:eastAsia="en-US"/>
        </w:rPr>
      </w:pPr>
      <w:r w:rsidRPr="00F95588">
        <w:rPr>
          <w:rFonts w:ascii="Garamond" w:eastAsia="Calibri" w:hAnsi="Garamond" w:cs="Kartika"/>
          <w:sz w:val="22"/>
          <w:szCs w:val="22"/>
          <w:lang w:eastAsia="en-US"/>
        </w:rPr>
        <w:tab/>
      </w:r>
      <w:r w:rsidRPr="00F95588">
        <w:rPr>
          <w:rFonts w:ascii="Garamond" w:eastAsia="Calibri" w:hAnsi="Garamond" w:cs="Kartika"/>
          <w:sz w:val="22"/>
          <w:szCs w:val="22"/>
          <w:lang w:eastAsia="en-US"/>
        </w:rPr>
        <w:tab/>
      </w:r>
      <w:r w:rsidRPr="00F95588">
        <w:rPr>
          <w:rFonts w:ascii="Garamond" w:eastAsia="Calibri" w:hAnsi="Garamond" w:cs="Kartika"/>
          <w:sz w:val="22"/>
          <w:szCs w:val="22"/>
          <w:lang w:eastAsia="en-US"/>
        </w:rPr>
        <w:tab/>
      </w:r>
      <w:r w:rsidRPr="00F95588">
        <w:rPr>
          <w:rFonts w:ascii="Garamond" w:eastAsia="Calibri" w:hAnsi="Garamond" w:cs="Kartika"/>
          <w:sz w:val="22"/>
          <w:szCs w:val="22"/>
          <w:lang w:eastAsia="en-US"/>
        </w:rPr>
        <w:tab/>
      </w:r>
      <w:r w:rsidRPr="00F95588">
        <w:rPr>
          <w:rFonts w:ascii="Garamond" w:eastAsia="Calibri" w:hAnsi="Garamond" w:cs="Kartika"/>
          <w:sz w:val="22"/>
          <w:szCs w:val="22"/>
          <w:lang w:eastAsia="en-US"/>
        </w:rPr>
        <w:tab/>
      </w:r>
      <w:r w:rsidRPr="00F95588">
        <w:rPr>
          <w:rFonts w:ascii="Garamond" w:eastAsia="Calibri" w:hAnsi="Garamond" w:cs="Kartika"/>
          <w:sz w:val="22"/>
          <w:szCs w:val="22"/>
          <w:lang w:eastAsia="en-US"/>
        </w:rPr>
        <w:tab/>
      </w:r>
    </w:p>
    <w:p w14:paraId="7A98B4C0" w14:textId="1FC5A2A3" w:rsidR="003B4E1E" w:rsidRPr="00F95588" w:rsidRDefault="003B4E1E" w:rsidP="003B4E1E">
      <w:pPr>
        <w:spacing w:after="200" w:line="480" w:lineRule="auto"/>
        <w:contextualSpacing/>
        <w:jc w:val="both"/>
        <w:rPr>
          <w:rFonts w:ascii="Garamond" w:eastAsia="Calibri" w:hAnsi="Garamond" w:cs="Arial"/>
          <w:i/>
          <w:iCs/>
          <w:sz w:val="22"/>
          <w:szCs w:val="22"/>
          <w:lang w:val="en-US" w:eastAsia="en-US"/>
        </w:rPr>
      </w:pPr>
      <w:r w:rsidRPr="00F95588">
        <w:rPr>
          <w:rFonts w:ascii="Garamond" w:eastAsia="Calibri" w:hAnsi="Garamond" w:cs="Arial"/>
          <w:i/>
          <w:iCs/>
          <w:sz w:val="22"/>
          <w:szCs w:val="22"/>
          <w:lang w:val="en-US" w:eastAsia="en-US"/>
        </w:rPr>
        <w:t>Subgroup analyses</w:t>
      </w:r>
    </w:p>
    <w:p w14:paraId="74714953" w14:textId="75887066" w:rsidR="003B4E1E" w:rsidRPr="00F95588" w:rsidRDefault="003B4E1E" w:rsidP="00AA3E58">
      <w:pPr>
        <w:pStyle w:val="ListParagraph"/>
        <w:numPr>
          <w:ilvl w:val="0"/>
          <w:numId w:val="1"/>
        </w:numPr>
        <w:spacing w:line="480" w:lineRule="auto"/>
        <w:jc w:val="both"/>
        <w:rPr>
          <w:rFonts w:ascii="Garamond" w:hAnsi="Garamond"/>
        </w:rPr>
      </w:pPr>
      <w:r w:rsidRPr="00F95588">
        <w:rPr>
          <w:rFonts w:ascii="Garamond" w:hAnsi="Garamond"/>
        </w:rPr>
        <w:t xml:space="preserve">Children </w:t>
      </w:r>
      <w:r w:rsidR="009D3D2B" w:rsidRPr="00F95588">
        <w:rPr>
          <w:rFonts w:ascii="Garamond" w:hAnsi="Garamond"/>
        </w:rPr>
        <w:t>(&lt;18</w:t>
      </w:r>
      <w:r w:rsidRPr="00F95588">
        <w:rPr>
          <w:rFonts w:ascii="Garamond" w:hAnsi="Garamond"/>
        </w:rPr>
        <w:t xml:space="preserve"> years) versus adults (≥18 years)</w:t>
      </w:r>
      <w:r w:rsidR="00F648AB" w:rsidRPr="00F95588">
        <w:rPr>
          <w:rFonts w:ascii="Garamond" w:hAnsi="Garamond"/>
        </w:rPr>
        <w:t>:</w:t>
      </w:r>
      <w:r w:rsidR="009D3D2B" w:rsidRPr="00F95588">
        <w:rPr>
          <w:rFonts w:ascii="Garamond" w:hAnsi="Garamond"/>
        </w:rPr>
        <w:t xml:space="preserve"> SMD -0.</w:t>
      </w:r>
      <w:r w:rsidR="00970D39" w:rsidRPr="00F95588">
        <w:rPr>
          <w:rFonts w:ascii="Garamond" w:hAnsi="Garamond"/>
        </w:rPr>
        <w:t>58</w:t>
      </w:r>
      <w:r w:rsidR="00F648AB" w:rsidRPr="00F95588">
        <w:rPr>
          <w:rFonts w:ascii="Garamond" w:hAnsi="Garamond"/>
        </w:rPr>
        <w:t xml:space="preserve"> (95%CI</w:t>
      </w:r>
      <w:r w:rsidR="009D3D2B" w:rsidRPr="00F95588">
        <w:rPr>
          <w:rFonts w:ascii="Garamond" w:hAnsi="Garamond"/>
        </w:rPr>
        <w:t xml:space="preserve"> -1.</w:t>
      </w:r>
      <w:r w:rsidR="00970D39" w:rsidRPr="00F95588">
        <w:rPr>
          <w:rFonts w:ascii="Garamond" w:hAnsi="Garamond"/>
        </w:rPr>
        <w:t>17</w:t>
      </w:r>
      <w:r w:rsidR="009D3D2B" w:rsidRPr="00F95588">
        <w:rPr>
          <w:rFonts w:ascii="Garamond" w:hAnsi="Garamond"/>
        </w:rPr>
        <w:t>, -0.</w:t>
      </w:r>
      <w:r w:rsidR="00970D39" w:rsidRPr="00F95588">
        <w:rPr>
          <w:rFonts w:ascii="Garamond" w:hAnsi="Garamond"/>
        </w:rPr>
        <w:t>01</w:t>
      </w:r>
      <w:r w:rsidR="00F648AB" w:rsidRPr="00F95588">
        <w:rPr>
          <w:rFonts w:ascii="Garamond" w:hAnsi="Garamond"/>
        </w:rPr>
        <w:t xml:space="preserve">) in children and </w:t>
      </w:r>
      <w:r w:rsidR="009D3D2B" w:rsidRPr="00F95588">
        <w:rPr>
          <w:rFonts w:ascii="Garamond" w:hAnsi="Garamond"/>
        </w:rPr>
        <w:t>SMD -</w:t>
      </w:r>
      <w:r w:rsidR="00970D39" w:rsidRPr="00F95588">
        <w:rPr>
          <w:rFonts w:ascii="Garamond" w:hAnsi="Garamond"/>
        </w:rPr>
        <w:t>1.95</w:t>
      </w:r>
      <w:r w:rsidR="00F648AB" w:rsidRPr="00F95588">
        <w:rPr>
          <w:rFonts w:ascii="Garamond" w:hAnsi="Garamond"/>
        </w:rPr>
        <w:t xml:space="preserve"> (</w:t>
      </w:r>
      <w:r w:rsidR="009D3D2B" w:rsidRPr="00F95588">
        <w:rPr>
          <w:rFonts w:ascii="Garamond" w:hAnsi="Garamond"/>
        </w:rPr>
        <w:t>95%CI -3.</w:t>
      </w:r>
      <w:r w:rsidR="00970D39" w:rsidRPr="00F95588">
        <w:rPr>
          <w:rFonts w:ascii="Garamond" w:hAnsi="Garamond"/>
        </w:rPr>
        <w:t>28, -0.6</w:t>
      </w:r>
      <w:r w:rsidR="009D3D2B" w:rsidRPr="00F95588">
        <w:rPr>
          <w:rFonts w:ascii="Garamond" w:hAnsi="Garamond"/>
        </w:rPr>
        <w:t>2</w:t>
      </w:r>
      <w:r w:rsidR="00514852" w:rsidRPr="00F95588">
        <w:rPr>
          <w:rFonts w:ascii="Garamond" w:hAnsi="Garamond"/>
        </w:rPr>
        <w:t>)</w:t>
      </w:r>
      <w:r w:rsidR="00184549">
        <w:rPr>
          <w:rFonts w:ascii="Garamond" w:hAnsi="Garamond"/>
        </w:rPr>
        <w:t>)</w:t>
      </w:r>
      <w:r w:rsidR="00514852" w:rsidRPr="00F95588">
        <w:rPr>
          <w:rFonts w:ascii="Garamond" w:hAnsi="Garamond"/>
        </w:rPr>
        <w:t xml:space="preserve"> </w:t>
      </w:r>
      <w:r w:rsidR="008C2D7B" w:rsidRPr="00F95588">
        <w:rPr>
          <w:rFonts w:ascii="Garamond" w:hAnsi="Garamond"/>
        </w:rPr>
        <w:t xml:space="preserve">in adults </w:t>
      </w:r>
      <w:r w:rsidR="00514852" w:rsidRPr="00F95588">
        <w:rPr>
          <w:rFonts w:ascii="Garamond" w:hAnsi="Garamond"/>
        </w:rPr>
        <w:t>(</w:t>
      </w:r>
      <w:r w:rsidR="00F648AB" w:rsidRPr="00F95588">
        <w:rPr>
          <w:rFonts w:ascii="Garamond" w:hAnsi="Garamond"/>
        </w:rPr>
        <w:t>F</w:t>
      </w:r>
      <w:r w:rsidR="009D3D2B" w:rsidRPr="00F95588">
        <w:rPr>
          <w:rFonts w:ascii="Garamond" w:hAnsi="Garamond"/>
        </w:rPr>
        <w:t xml:space="preserve">igure </w:t>
      </w:r>
      <w:r w:rsidR="00AA3E58">
        <w:rPr>
          <w:rFonts w:ascii="Garamond" w:hAnsi="Garamond"/>
        </w:rPr>
        <w:t>3</w:t>
      </w:r>
      <w:r w:rsidR="009D3D2B" w:rsidRPr="00F95588">
        <w:rPr>
          <w:rFonts w:ascii="Garamond" w:hAnsi="Garamond"/>
        </w:rPr>
        <w:t>)</w:t>
      </w:r>
      <w:r w:rsidR="00F648AB" w:rsidRPr="00F95588">
        <w:rPr>
          <w:rFonts w:ascii="Garamond" w:hAnsi="Garamond"/>
        </w:rPr>
        <w:t xml:space="preserve">, </w:t>
      </w:r>
      <w:r w:rsidR="008C2D7B" w:rsidRPr="00F95588">
        <w:rPr>
          <w:rFonts w:ascii="Garamond" w:hAnsi="Garamond"/>
        </w:rPr>
        <w:t>supporting</w:t>
      </w:r>
      <w:r w:rsidR="00F648AB" w:rsidRPr="00F95588">
        <w:rPr>
          <w:rFonts w:ascii="Garamond" w:hAnsi="Garamond"/>
        </w:rPr>
        <w:t xml:space="preserve"> AIT effective</w:t>
      </w:r>
      <w:r w:rsidR="008C2D7B" w:rsidRPr="00F95588">
        <w:rPr>
          <w:rFonts w:ascii="Garamond" w:hAnsi="Garamond"/>
        </w:rPr>
        <w:t>ness</w:t>
      </w:r>
      <w:r w:rsidR="00F648AB" w:rsidRPr="00F95588">
        <w:rPr>
          <w:rFonts w:ascii="Garamond" w:hAnsi="Garamond"/>
        </w:rPr>
        <w:t xml:space="preserve"> </w:t>
      </w:r>
      <w:r w:rsidR="003E2D96" w:rsidRPr="00F95588">
        <w:rPr>
          <w:rFonts w:ascii="Garamond" w:hAnsi="Garamond"/>
        </w:rPr>
        <w:t xml:space="preserve">in </w:t>
      </w:r>
      <w:r w:rsidR="00F648AB" w:rsidRPr="00F95588">
        <w:rPr>
          <w:rFonts w:ascii="Garamond" w:hAnsi="Garamond"/>
        </w:rPr>
        <w:t>both children and adults</w:t>
      </w:r>
      <w:r w:rsidR="00FD542F" w:rsidRPr="00F95588">
        <w:rPr>
          <w:rFonts w:ascii="Garamond" w:hAnsi="Garamond"/>
        </w:rPr>
        <w:t>.</w:t>
      </w:r>
    </w:p>
    <w:p w14:paraId="3916D835" w14:textId="12F3B170" w:rsidR="003B4E1E" w:rsidRPr="00F95588" w:rsidRDefault="003B4E1E" w:rsidP="00AA3E58">
      <w:pPr>
        <w:pStyle w:val="ListParagraph"/>
        <w:numPr>
          <w:ilvl w:val="0"/>
          <w:numId w:val="1"/>
        </w:numPr>
        <w:spacing w:line="480" w:lineRule="auto"/>
        <w:jc w:val="both"/>
        <w:rPr>
          <w:rFonts w:ascii="Garamond" w:hAnsi="Garamond"/>
        </w:rPr>
      </w:pPr>
      <w:r w:rsidRPr="00F95588">
        <w:rPr>
          <w:rFonts w:ascii="Garamond" w:hAnsi="Garamond"/>
        </w:rPr>
        <w:t>SCIT versus SLIT</w:t>
      </w:r>
      <w:r w:rsidR="00F648AB" w:rsidRPr="00F95588">
        <w:rPr>
          <w:rFonts w:ascii="Garamond" w:hAnsi="Garamond"/>
        </w:rPr>
        <w:t>:</w:t>
      </w:r>
      <w:r w:rsidRPr="00F95588">
        <w:rPr>
          <w:rFonts w:ascii="Garamond" w:hAnsi="Garamond"/>
        </w:rPr>
        <w:t xml:space="preserve"> </w:t>
      </w:r>
      <w:r w:rsidR="00FD542F" w:rsidRPr="00F95588">
        <w:rPr>
          <w:rFonts w:ascii="Garamond" w:hAnsi="Garamond"/>
        </w:rPr>
        <w:t>th</w:t>
      </w:r>
      <w:r w:rsidR="00C1012A">
        <w:rPr>
          <w:rFonts w:ascii="Garamond" w:hAnsi="Garamond"/>
        </w:rPr>
        <w:t xml:space="preserve">e </w:t>
      </w:r>
      <w:r w:rsidR="00FD542F" w:rsidRPr="00F95588">
        <w:rPr>
          <w:rFonts w:ascii="Garamond" w:hAnsi="Garamond"/>
        </w:rPr>
        <w:t xml:space="preserve">analyses </w:t>
      </w:r>
      <w:r w:rsidR="00DE4E10" w:rsidRPr="00F95588">
        <w:rPr>
          <w:rFonts w:ascii="Garamond" w:hAnsi="Garamond"/>
        </w:rPr>
        <w:t>found</w:t>
      </w:r>
      <w:r w:rsidR="00FD542F" w:rsidRPr="00F95588">
        <w:rPr>
          <w:rFonts w:ascii="Garamond" w:hAnsi="Garamond"/>
        </w:rPr>
        <w:t xml:space="preserve"> that SCIT </w:t>
      </w:r>
      <w:r w:rsidR="00184549">
        <w:rPr>
          <w:rFonts w:ascii="Garamond" w:hAnsi="Garamond"/>
        </w:rPr>
        <w:t>is</w:t>
      </w:r>
      <w:r w:rsidR="00184549" w:rsidRPr="00F95588">
        <w:rPr>
          <w:rFonts w:ascii="Garamond" w:hAnsi="Garamond"/>
        </w:rPr>
        <w:t xml:space="preserve"> </w:t>
      </w:r>
      <w:r w:rsidR="00DE4E10" w:rsidRPr="00F95588">
        <w:rPr>
          <w:rFonts w:ascii="Garamond" w:hAnsi="Garamond"/>
        </w:rPr>
        <w:t xml:space="preserve">effective </w:t>
      </w:r>
      <w:r w:rsidR="009228F8">
        <w:rPr>
          <w:rFonts w:ascii="Garamond" w:hAnsi="Garamond"/>
        </w:rPr>
        <w:t xml:space="preserve">with </w:t>
      </w:r>
      <w:r w:rsidR="00B93700">
        <w:rPr>
          <w:rFonts w:ascii="Garamond" w:hAnsi="Garamond"/>
        </w:rPr>
        <w:t xml:space="preserve">SMD </w:t>
      </w:r>
      <w:r w:rsidR="009228F8">
        <w:rPr>
          <w:rFonts w:ascii="Garamond" w:hAnsi="Garamond"/>
        </w:rPr>
        <w:t xml:space="preserve">-1.64 (95%CI -2.51, -0.78) </w:t>
      </w:r>
      <w:r w:rsidR="00DE4E10" w:rsidRPr="00F95588">
        <w:rPr>
          <w:rFonts w:ascii="Garamond" w:hAnsi="Garamond"/>
        </w:rPr>
        <w:t>and suggested (but did not confirm) that</w:t>
      </w:r>
      <w:r w:rsidR="00FD542F" w:rsidRPr="00F95588">
        <w:rPr>
          <w:rFonts w:ascii="Garamond" w:hAnsi="Garamond"/>
        </w:rPr>
        <w:t xml:space="preserve"> SLIT w</w:t>
      </w:r>
      <w:r w:rsidR="00DE4E10" w:rsidRPr="00F95588">
        <w:rPr>
          <w:rFonts w:ascii="Garamond" w:hAnsi="Garamond"/>
        </w:rPr>
        <w:t>as</w:t>
      </w:r>
      <w:r w:rsidR="00FD542F" w:rsidRPr="00F95588">
        <w:rPr>
          <w:rFonts w:ascii="Garamond" w:hAnsi="Garamond"/>
        </w:rPr>
        <w:t xml:space="preserve"> effective</w:t>
      </w:r>
      <w:r w:rsidR="00184549">
        <w:rPr>
          <w:rFonts w:ascii="Garamond" w:hAnsi="Garamond"/>
        </w:rPr>
        <w:t xml:space="preserve"> </w:t>
      </w:r>
      <w:r w:rsidR="00184549" w:rsidRPr="00F95588">
        <w:rPr>
          <w:rFonts w:ascii="Garamond" w:hAnsi="Garamond"/>
        </w:rPr>
        <w:t>SMD -0.35 (95%CI -0.75, 0.05)</w:t>
      </w:r>
      <w:r w:rsidR="00AB41DB" w:rsidRPr="00F95588">
        <w:rPr>
          <w:rFonts w:ascii="Garamond" w:hAnsi="Garamond"/>
        </w:rPr>
        <w:t xml:space="preserve">  </w:t>
      </w:r>
      <w:r w:rsidR="00184549" w:rsidRPr="00F95588">
        <w:rPr>
          <w:rFonts w:ascii="Garamond" w:hAnsi="Garamond"/>
        </w:rPr>
        <w:t>(F</w:t>
      </w:r>
      <w:r w:rsidR="00184549">
        <w:rPr>
          <w:rFonts w:ascii="Garamond" w:hAnsi="Garamond"/>
        </w:rPr>
        <w:t>igure 4</w:t>
      </w:r>
      <w:r w:rsidR="00184549" w:rsidRPr="00F95588">
        <w:rPr>
          <w:rFonts w:ascii="Garamond" w:hAnsi="Garamond"/>
        </w:rPr>
        <w:t xml:space="preserve">); </w:t>
      </w:r>
      <w:r w:rsidR="00DA531E">
        <w:rPr>
          <w:rFonts w:ascii="Garamond" w:hAnsi="Garamond"/>
        </w:rPr>
        <w:t>t</w:t>
      </w:r>
      <w:r w:rsidR="00884489" w:rsidRPr="00F95588">
        <w:rPr>
          <w:rFonts w:ascii="Garamond" w:hAnsi="Garamond"/>
        </w:rPr>
        <w:t>his</w:t>
      </w:r>
      <w:r w:rsidR="00AB41DB" w:rsidRPr="00F95588">
        <w:rPr>
          <w:rFonts w:ascii="Garamond" w:hAnsi="Garamond"/>
        </w:rPr>
        <w:t xml:space="preserve"> indirect comparison suggested that SCIT was more effective than SLIT.</w:t>
      </w:r>
    </w:p>
    <w:p w14:paraId="3DE10684" w14:textId="5BDC4617" w:rsidR="005A7D00" w:rsidRPr="00F95588" w:rsidRDefault="005A7D00" w:rsidP="00CD3069">
      <w:pPr>
        <w:pStyle w:val="ListParagraph"/>
        <w:numPr>
          <w:ilvl w:val="0"/>
          <w:numId w:val="1"/>
        </w:numPr>
        <w:spacing w:line="480" w:lineRule="auto"/>
        <w:jc w:val="both"/>
        <w:rPr>
          <w:rFonts w:ascii="Garamond" w:hAnsi="Garamond"/>
        </w:rPr>
      </w:pPr>
      <w:r w:rsidRPr="00F95588">
        <w:rPr>
          <w:rFonts w:ascii="Garamond" w:hAnsi="Garamond"/>
        </w:rPr>
        <w:t>Treatment duration: SMD -1.</w:t>
      </w:r>
      <w:r w:rsidR="00970D39" w:rsidRPr="00F95588">
        <w:rPr>
          <w:rFonts w:ascii="Garamond" w:hAnsi="Garamond"/>
        </w:rPr>
        <w:t>15</w:t>
      </w:r>
      <w:r w:rsidR="00FD542F" w:rsidRPr="00F95588">
        <w:rPr>
          <w:rFonts w:ascii="Garamond" w:hAnsi="Garamond"/>
        </w:rPr>
        <w:t xml:space="preserve"> (</w:t>
      </w:r>
      <w:r w:rsidRPr="00F95588">
        <w:rPr>
          <w:rFonts w:ascii="Garamond" w:hAnsi="Garamond"/>
        </w:rPr>
        <w:t>95%CI -1.7</w:t>
      </w:r>
      <w:r w:rsidR="00970D39" w:rsidRPr="00F95588">
        <w:rPr>
          <w:rFonts w:ascii="Garamond" w:hAnsi="Garamond"/>
        </w:rPr>
        <w:t>7</w:t>
      </w:r>
      <w:r w:rsidRPr="00F95588">
        <w:rPr>
          <w:rFonts w:ascii="Garamond" w:hAnsi="Garamond"/>
        </w:rPr>
        <w:t xml:space="preserve">, </w:t>
      </w:r>
      <w:r w:rsidR="00970D39" w:rsidRPr="00F95588">
        <w:rPr>
          <w:rFonts w:ascii="Garamond" w:hAnsi="Garamond"/>
        </w:rPr>
        <w:t>-0.53</w:t>
      </w:r>
      <w:r w:rsidR="00FD542F" w:rsidRPr="00F95588">
        <w:rPr>
          <w:rFonts w:ascii="Garamond" w:hAnsi="Garamond"/>
        </w:rPr>
        <w:t xml:space="preserve">) in those treated for &lt;3 years and </w:t>
      </w:r>
      <w:r w:rsidR="001476CA" w:rsidRPr="00F95588">
        <w:rPr>
          <w:rFonts w:ascii="Garamond" w:hAnsi="Garamond"/>
        </w:rPr>
        <w:t>SMD -0.79</w:t>
      </w:r>
      <w:r w:rsidR="00FD542F" w:rsidRPr="00F95588">
        <w:rPr>
          <w:rFonts w:ascii="Garamond" w:hAnsi="Garamond"/>
        </w:rPr>
        <w:t xml:space="preserve"> (</w:t>
      </w:r>
      <w:r w:rsidR="001476CA" w:rsidRPr="00F95588">
        <w:rPr>
          <w:rFonts w:ascii="Garamond" w:hAnsi="Garamond"/>
        </w:rPr>
        <w:t>95%CI -1.10, -0.49</w:t>
      </w:r>
      <w:r w:rsidR="00FD542F" w:rsidRPr="00F95588">
        <w:rPr>
          <w:rFonts w:ascii="Garamond" w:hAnsi="Garamond"/>
        </w:rPr>
        <w:t>) in those treated for ≥3 years</w:t>
      </w:r>
      <w:r w:rsidR="001476CA" w:rsidRPr="00F95588">
        <w:rPr>
          <w:rFonts w:ascii="Garamond" w:hAnsi="Garamond"/>
        </w:rPr>
        <w:t xml:space="preserve"> </w:t>
      </w:r>
      <w:r w:rsidR="00FD542F" w:rsidRPr="00F95588">
        <w:rPr>
          <w:rFonts w:ascii="Garamond" w:hAnsi="Garamond"/>
        </w:rPr>
        <w:t>(F</w:t>
      </w:r>
      <w:r w:rsidRPr="00F95588">
        <w:rPr>
          <w:rFonts w:ascii="Garamond" w:hAnsi="Garamond"/>
        </w:rPr>
        <w:t>igure S</w:t>
      </w:r>
      <w:r w:rsidR="00CD3069">
        <w:rPr>
          <w:rFonts w:ascii="Garamond" w:hAnsi="Garamond"/>
        </w:rPr>
        <w:t>2c</w:t>
      </w:r>
      <w:r w:rsidR="00FD542F" w:rsidRPr="00F95588">
        <w:rPr>
          <w:rFonts w:ascii="Garamond" w:hAnsi="Garamond"/>
        </w:rPr>
        <w:t>, Supplementary file</w:t>
      </w:r>
      <w:r w:rsidRPr="00F95588">
        <w:rPr>
          <w:rFonts w:ascii="Garamond" w:hAnsi="Garamond"/>
        </w:rPr>
        <w:t>)</w:t>
      </w:r>
      <w:r w:rsidR="00FD542F" w:rsidRPr="00F95588">
        <w:rPr>
          <w:rFonts w:ascii="Garamond" w:hAnsi="Garamond"/>
        </w:rPr>
        <w:t xml:space="preserve">, these analyses </w:t>
      </w:r>
      <w:r w:rsidR="00AB41DB" w:rsidRPr="00F95588">
        <w:rPr>
          <w:rFonts w:ascii="Garamond" w:hAnsi="Garamond"/>
        </w:rPr>
        <w:t xml:space="preserve">finding </w:t>
      </w:r>
      <w:r w:rsidR="00FD542F" w:rsidRPr="00F95588">
        <w:rPr>
          <w:rFonts w:ascii="Garamond" w:hAnsi="Garamond"/>
        </w:rPr>
        <w:t>that both treatment durations were effective.</w:t>
      </w:r>
    </w:p>
    <w:p w14:paraId="3AE71349" w14:textId="53BD4780" w:rsidR="003B4E1E" w:rsidRPr="00F95588" w:rsidRDefault="003B4E1E" w:rsidP="00CD3069">
      <w:pPr>
        <w:pStyle w:val="ListParagraph"/>
        <w:numPr>
          <w:ilvl w:val="0"/>
          <w:numId w:val="1"/>
        </w:numPr>
        <w:spacing w:line="480" w:lineRule="auto"/>
        <w:jc w:val="both"/>
        <w:rPr>
          <w:rFonts w:ascii="Garamond" w:hAnsi="Garamond"/>
        </w:rPr>
      </w:pPr>
      <w:r w:rsidRPr="00F95588">
        <w:rPr>
          <w:rFonts w:ascii="Garamond" w:hAnsi="Garamond"/>
        </w:rPr>
        <w:t xml:space="preserve">Mild/moderate versus </w:t>
      </w:r>
      <w:r w:rsidR="001476CA" w:rsidRPr="00F95588">
        <w:rPr>
          <w:rFonts w:ascii="Garamond" w:hAnsi="Garamond"/>
        </w:rPr>
        <w:t>moderate/severe disease</w:t>
      </w:r>
      <w:r w:rsidR="00FD542F" w:rsidRPr="00F95588">
        <w:rPr>
          <w:rFonts w:ascii="Garamond" w:hAnsi="Garamond"/>
        </w:rPr>
        <w:t>:</w:t>
      </w:r>
      <w:r w:rsidR="001476CA" w:rsidRPr="00F95588">
        <w:rPr>
          <w:rFonts w:ascii="Garamond" w:hAnsi="Garamond"/>
        </w:rPr>
        <w:t xml:space="preserve"> </w:t>
      </w:r>
      <w:r w:rsidR="00424E0E" w:rsidRPr="00F95588">
        <w:rPr>
          <w:rFonts w:ascii="Garamond" w:hAnsi="Garamond"/>
        </w:rPr>
        <w:t>th</w:t>
      </w:r>
      <w:r w:rsidR="00424E0E">
        <w:rPr>
          <w:rFonts w:ascii="Garamond" w:hAnsi="Garamond"/>
        </w:rPr>
        <w:t xml:space="preserve">is subgroup </w:t>
      </w:r>
      <w:r w:rsidR="00424E0E" w:rsidRPr="00F95588">
        <w:rPr>
          <w:rFonts w:ascii="Garamond" w:hAnsi="Garamond"/>
        </w:rPr>
        <w:t xml:space="preserve">analyses found that </w:t>
      </w:r>
      <w:r w:rsidR="00424E0E">
        <w:rPr>
          <w:rFonts w:ascii="Garamond" w:hAnsi="Garamond"/>
        </w:rPr>
        <w:t xml:space="preserve"> AIT is </w:t>
      </w:r>
      <w:r w:rsidR="00424E0E" w:rsidRPr="00F95588">
        <w:rPr>
          <w:rFonts w:ascii="Garamond" w:hAnsi="Garamond"/>
        </w:rPr>
        <w:t xml:space="preserve">effective </w:t>
      </w:r>
      <w:r w:rsidR="00424E0E">
        <w:rPr>
          <w:rFonts w:ascii="Garamond" w:hAnsi="Garamond"/>
        </w:rPr>
        <w:t>for</w:t>
      </w:r>
      <w:r w:rsidR="00424E0E" w:rsidRPr="00F95588">
        <w:rPr>
          <w:rFonts w:ascii="Garamond" w:hAnsi="Garamond"/>
        </w:rPr>
        <w:t xml:space="preserve"> mild/moderate </w:t>
      </w:r>
      <w:r w:rsidR="00424E0E">
        <w:rPr>
          <w:rFonts w:ascii="Garamond" w:hAnsi="Garamond"/>
        </w:rPr>
        <w:t>asthma</w:t>
      </w:r>
      <w:r w:rsidR="00424E0E" w:rsidRPr="00F95588">
        <w:rPr>
          <w:rFonts w:ascii="Garamond" w:hAnsi="Garamond"/>
        </w:rPr>
        <w:t xml:space="preserve"> </w:t>
      </w:r>
      <w:r w:rsidR="001476CA" w:rsidRPr="00F95588">
        <w:rPr>
          <w:rFonts w:ascii="Garamond" w:hAnsi="Garamond"/>
        </w:rPr>
        <w:t>SMD -1.0</w:t>
      </w:r>
      <w:r w:rsidR="00970D39" w:rsidRPr="00F95588">
        <w:rPr>
          <w:rFonts w:ascii="Garamond" w:hAnsi="Garamond"/>
        </w:rPr>
        <w:t>0</w:t>
      </w:r>
      <w:r w:rsidR="00FD542F" w:rsidRPr="00F95588">
        <w:rPr>
          <w:rFonts w:ascii="Garamond" w:hAnsi="Garamond"/>
        </w:rPr>
        <w:t xml:space="preserve"> (</w:t>
      </w:r>
      <w:r w:rsidR="00970D39" w:rsidRPr="00F95588">
        <w:rPr>
          <w:rFonts w:ascii="Garamond" w:hAnsi="Garamond"/>
        </w:rPr>
        <w:t>95%CI -1.81, -0.19</w:t>
      </w:r>
      <w:r w:rsidR="00FD542F" w:rsidRPr="00F95588">
        <w:rPr>
          <w:rFonts w:ascii="Garamond" w:hAnsi="Garamond"/>
        </w:rPr>
        <w:t xml:space="preserve">) </w:t>
      </w:r>
      <w:r w:rsidR="00424E0E">
        <w:rPr>
          <w:rFonts w:ascii="Garamond" w:hAnsi="Garamond"/>
        </w:rPr>
        <w:t xml:space="preserve"> </w:t>
      </w:r>
      <w:r w:rsidR="00FD542F" w:rsidRPr="00F95588">
        <w:rPr>
          <w:rFonts w:ascii="Garamond" w:hAnsi="Garamond"/>
        </w:rPr>
        <w:t xml:space="preserve"> and </w:t>
      </w:r>
      <w:r w:rsidR="00424E0E">
        <w:rPr>
          <w:rFonts w:ascii="Garamond" w:hAnsi="Garamond"/>
        </w:rPr>
        <w:t>suggested</w:t>
      </w:r>
      <w:r w:rsidR="00424E0E" w:rsidRPr="00F95588">
        <w:rPr>
          <w:rFonts w:ascii="Garamond" w:hAnsi="Garamond"/>
        </w:rPr>
        <w:t xml:space="preserve"> (but </w:t>
      </w:r>
      <w:r w:rsidR="00424E0E">
        <w:rPr>
          <w:rFonts w:ascii="Garamond" w:hAnsi="Garamond"/>
        </w:rPr>
        <w:t xml:space="preserve">did </w:t>
      </w:r>
      <w:r w:rsidR="00424E0E" w:rsidRPr="00F95588">
        <w:rPr>
          <w:rFonts w:ascii="Garamond" w:hAnsi="Garamond"/>
        </w:rPr>
        <w:t xml:space="preserve">not </w:t>
      </w:r>
      <w:r w:rsidR="00424E0E">
        <w:rPr>
          <w:rFonts w:ascii="Garamond" w:hAnsi="Garamond"/>
        </w:rPr>
        <w:t>confirm</w:t>
      </w:r>
      <w:r w:rsidR="00424E0E" w:rsidRPr="00F95588">
        <w:rPr>
          <w:rFonts w:ascii="Garamond" w:hAnsi="Garamond"/>
        </w:rPr>
        <w:t xml:space="preserve">) </w:t>
      </w:r>
      <w:r w:rsidR="00424E0E">
        <w:rPr>
          <w:rFonts w:ascii="Garamond" w:hAnsi="Garamond"/>
        </w:rPr>
        <w:t xml:space="preserve"> a possible benefit</w:t>
      </w:r>
      <w:r w:rsidR="00424E0E" w:rsidRPr="00F95588">
        <w:rPr>
          <w:rFonts w:ascii="Garamond" w:hAnsi="Garamond"/>
        </w:rPr>
        <w:t xml:space="preserve"> in those with moderate/severe disease </w:t>
      </w:r>
      <w:r w:rsidR="00970D39" w:rsidRPr="00F95588">
        <w:rPr>
          <w:rFonts w:ascii="Garamond" w:hAnsi="Garamond"/>
        </w:rPr>
        <w:t>SMD -0.23</w:t>
      </w:r>
      <w:r w:rsidR="00FD542F" w:rsidRPr="00F95588">
        <w:rPr>
          <w:rFonts w:ascii="Garamond" w:hAnsi="Garamond"/>
        </w:rPr>
        <w:t xml:space="preserve"> (</w:t>
      </w:r>
      <w:r w:rsidR="001476CA" w:rsidRPr="00F95588">
        <w:rPr>
          <w:rFonts w:ascii="Garamond" w:hAnsi="Garamond"/>
        </w:rPr>
        <w:t>95%CI -0.8</w:t>
      </w:r>
      <w:r w:rsidR="00970D39" w:rsidRPr="00F95588">
        <w:rPr>
          <w:rFonts w:ascii="Garamond" w:hAnsi="Garamond"/>
        </w:rPr>
        <w:t>9, 0.43</w:t>
      </w:r>
      <w:r w:rsidR="00424E0E">
        <w:rPr>
          <w:rFonts w:ascii="Garamond" w:hAnsi="Garamond"/>
        </w:rPr>
        <w:t>)</w:t>
      </w:r>
      <w:r w:rsidR="00FD542F" w:rsidRPr="00F95588">
        <w:rPr>
          <w:rFonts w:ascii="Garamond" w:hAnsi="Garamond"/>
        </w:rPr>
        <w:t xml:space="preserve"> </w:t>
      </w:r>
      <w:r w:rsidR="005A7D00" w:rsidRPr="00F95588">
        <w:rPr>
          <w:rFonts w:ascii="Garamond" w:hAnsi="Garamond"/>
        </w:rPr>
        <w:t>(</w:t>
      </w:r>
      <w:r w:rsidR="00FD542F" w:rsidRPr="00F95588">
        <w:rPr>
          <w:rFonts w:ascii="Garamond" w:hAnsi="Garamond"/>
        </w:rPr>
        <w:t>F</w:t>
      </w:r>
      <w:r w:rsidR="005A7D00" w:rsidRPr="00F95588">
        <w:rPr>
          <w:rFonts w:ascii="Garamond" w:hAnsi="Garamond"/>
        </w:rPr>
        <w:t>igure S</w:t>
      </w:r>
      <w:r w:rsidR="00CD3069">
        <w:rPr>
          <w:rFonts w:ascii="Garamond" w:hAnsi="Garamond"/>
        </w:rPr>
        <w:t>2d</w:t>
      </w:r>
      <w:r w:rsidR="00FD542F" w:rsidRPr="00F95588">
        <w:rPr>
          <w:rFonts w:ascii="Garamond" w:hAnsi="Garamond"/>
        </w:rPr>
        <w:t>, Supplementary file</w:t>
      </w:r>
      <w:r w:rsidR="005A7D00" w:rsidRPr="00F95588">
        <w:rPr>
          <w:rFonts w:ascii="Garamond" w:hAnsi="Garamond"/>
        </w:rPr>
        <w:t>)</w:t>
      </w:r>
    </w:p>
    <w:p w14:paraId="288FDC88" w14:textId="1003D440" w:rsidR="00E20838" w:rsidRPr="00F95588" w:rsidRDefault="00424E0E" w:rsidP="00CD3069">
      <w:pPr>
        <w:pStyle w:val="ListParagraph"/>
        <w:numPr>
          <w:ilvl w:val="0"/>
          <w:numId w:val="1"/>
        </w:numPr>
        <w:spacing w:line="480" w:lineRule="auto"/>
        <w:jc w:val="both"/>
        <w:rPr>
          <w:rFonts w:ascii="Garamond" w:hAnsi="Garamond"/>
        </w:rPr>
      </w:pPr>
      <w:r>
        <w:rPr>
          <w:rFonts w:ascii="Garamond" w:hAnsi="Garamond"/>
        </w:rPr>
        <w:t>Individual</w:t>
      </w:r>
      <w:r w:rsidRPr="00F95588">
        <w:rPr>
          <w:rFonts w:ascii="Garamond" w:hAnsi="Garamond"/>
        </w:rPr>
        <w:t xml:space="preserve"> </w:t>
      </w:r>
      <w:r w:rsidR="001476CA" w:rsidRPr="00F95588">
        <w:rPr>
          <w:rFonts w:ascii="Garamond" w:hAnsi="Garamond"/>
        </w:rPr>
        <w:t xml:space="preserve">allergens: </w:t>
      </w:r>
      <w:r w:rsidRPr="00F95588">
        <w:rPr>
          <w:rFonts w:ascii="Garamond" w:hAnsi="Garamond"/>
        </w:rPr>
        <w:t>th</w:t>
      </w:r>
      <w:r>
        <w:rPr>
          <w:rFonts w:ascii="Garamond" w:hAnsi="Garamond"/>
        </w:rPr>
        <w:t xml:space="preserve">is subgroup </w:t>
      </w:r>
      <w:r w:rsidRPr="00F95588">
        <w:rPr>
          <w:rFonts w:ascii="Garamond" w:hAnsi="Garamond"/>
        </w:rPr>
        <w:t xml:space="preserve">analyses found </w:t>
      </w:r>
      <w:r w:rsidR="00D3503C" w:rsidRPr="00F95588">
        <w:rPr>
          <w:rFonts w:ascii="Garamond" w:hAnsi="Garamond"/>
        </w:rPr>
        <w:t xml:space="preserve">evidence of benefit </w:t>
      </w:r>
      <w:r w:rsidR="00D3503C">
        <w:rPr>
          <w:rFonts w:ascii="Garamond" w:hAnsi="Garamond"/>
        </w:rPr>
        <w:t>for AIT</w:t>
      </w:r>
      <w:r w:rsidR="00D3503C" w:rsidRPr="00F95588">
        <w:rPr>
          <w:rFonts w:ascii="Garamond" w:hAnsi="Garamond"/>
        </w:rPr>
        <w:t xml:space="preserve"> with HDM</w:t>
      </w:r>
      <w:r w:rsidR="00D3503C" w:rsidRPr="00D3503C">
        <w:rPr>
          <w:rFonts w:ascii="Garamond" w:hAnsi="Garamond"/>
        </w:rPr>
        <w:t xml:space="preserve"> </w:t>
      </w:r>
      <w:r w:rsidR="00B93700">
        <w:rPr>
          <w:rFonts w:ascii="Garamond" w:hAnsi="Garamond"/>
        </w:rPr>
        <w:t>SMD -1.41 (95%CI -2.27, -0.55</w:t>
      </w:r>
      <w:r w:rsidR="00D3503C">
        <w:rPr>
          <w:rFonts w:ascii="Garamond" w:hAnsi="Garamond"/>
        </w:rPr>
        <w:t>)</w:t>
      </w:r>
      <w:r w:rsidR="00D3503C" w:rsidRPr="00F95588">
        <w:rPr>
          <w:rFonts w:ascii="Garamond" w:hAnsi="Garamond"/>
        </w:rPr>
        <w:t xml:space="preserve">, grass </w:t>
      </w:r>
      <w:r w:rsidR="00B93700">
        <w:rPr>
          <w:rFonts w:ascii="Garamond" w:hAnsi="Garamond"/>
        </w:rPr>
        <w:t>pollen SMD -1.18 (95%CI -2.17, -0.20</w:t>
      </w:r>
      <w:r w:rsidR="00D3503C">
        <w:rPr>
          <w:rFonts w:ascii="Garamond" w:hAnsi="Garamond"/>
        </w:rPr>
        <w:t>)</w:t>
      </w:r>
      <w:r w:rsidR="00D3503C" w:rsidRPr="00F95588">
        <w:rPr>
          <w:rFonts w:ascii="Garamond" w:hAnsi="Garamond"/>
        </w:rPr>
        <w:t xml:space="preserve"> and cat/dog dander</w:t>
      </w:r>
      <w:r w:rsidR="00D3503C" w:rsidRPr="00D3503C">
        <w:rPr>
          <w:rFonts w:ascii="Garamond" w:hAnsi="Garamond"/>
        </w:rPr>
        <w:t xml:space="preserve"> </w:t>
      </w:r>
      <w:r w:rsidR="00D3503C">
        <w:rPr>
          <w:rFonts w:ascii="Garamond" w:hAnsi="Garamond"/>
        </w:rPr>
        <w:t>(</w:t>
      </w:r>
      <w:r w:rsidR="00D3503C" w:rsidRPr="00F95588">
        <w:rPr>
          <w:rFonts w:ascii="Garamond" w:hAnsi="Garamond"/>
        </w:rPr>
        <w:t>SMD -0.77 (95%CI -1.48, -0.06</w:t>
      </w:r>
      <w:r w:rsidR="00D3503C">
        <w:rPr>
          <w:rFonts w:ascii="Garamond" w:hAnsi="Garamond"/>
        </w:rPr>
        <w:t>)), suggested</w:t>
      </w:r>
      <w:r w:rsidR="00D3503C" w:rsidRPr="00F95588">
        <w:rPr>
          <w:rFonts w:ascii="Garamond" w:hAnsi="Garamond"/>
        </w:rPr>
        <w:t xml:space="preserve"> (but </w:t>
      </w:r>
      <w:r w:rsidR="00D3503C">
        <w:rPr>
          <w:rFonts w:ascii="Garamond" w:hAnsi="Garamond"/>
        </w:rPr>
        <w:t>did not confirm</w:t>
      </w:r>
      <w:r w:rsidR="00D3503C" w:rsidRPr="00F95588">
        <w:rPr>
          <w:rFonts w:ascii="Garamond" w:hAnsi="Garamond"/>
        </w:rPr>
        <w:t xml:space="preserve">) </w:t>
      </w:r>
      <w:r w:rsidR="00D3503C">
        <w:rPr>
          <w:rFonts w:ascii="Garamond" w:hAnsi="Garamond"/>
        </w:rPr>
        <w:t>benefit for tree pollen</w:t>
      </w:r>
      <w:r w:rsidR="00D3503C" w:rsidRPr="00D3503C">
        <w:rPr>
          <w:rFonts w:ascii="Garamond" w:hAnsi="Garamond"/>
        </w:rPr>
        <w:t xml:space="preserve"> </w:t>
      </w:r>
      <w:r w:rsidR="00D3503C" w:rsidRPr="00F95588">
        <w:rPr>
          <w:rFonts w:ascii="Garamond" w:hAnsi="Garamond"/>
        </w:rPr>
        <w:t xml:space="preserve">SMD -0.24 (95%CI -0.91, 0.42), </w:t>
      </w:r>
      <w:r w:rsidR="00D3503C">
        <w:rPr>
          <w:rFonts w:ascii="Garamond" w:hAnsi="Garamond"/>
        </w:rPr>
        <w:t>and found no benefit</w:t>
      </w:r>
      <w:r w:rsidR="00D3503C" w:rsidRPr="00F95588">
        <w:rPr>
          <w:rFonts w:ascii="Garamond" w:hAnsi="Garamond"/>
        </w:rPr>
        <w:t xml:space="preserve"> for mold</w:t>
      </w:r>
      <w:r w:rsidR="00D3503C" w:rsidRPr="00D3503C">
        <w:rPr>
          <w:rFonts w:ascii="Garamond" w:hAnsi="Garamond"/>
        </w:rPr>
        <w:t xml:space="preserve"> </w:t>
      </w:r>
      <w:r w:rsidR="00B93700">
        <w:rPr>
          <w:rFonts w:ascii="Garamond" w:hAnsi="Garamond"/>
        </w:rPr>
        <w:t>SMD 0.36 (95%CI -0.39, 1.11</w:t>
      </w:r>
      <w:r w:rsidR="00D3503C">
        <w:rPr>
          <w:rFonts w:ascii="Garamond" w:hAnsi="Garamond"/>
        </w:rPr>
        <w:t>)</w:t>
      </w:r>
      <w:r w:rsidR="00D3503C" w:rsidRPr="00F95588">
        <w:rPr>
          <w:rFonts w:ascii="Garamond" w:hAnsi="Garamond"/>
        </w:rPr>
        <w:t>.</w:t>
      </w:r>
      <w:r w:rsidR="00E20838" w:rsidRPr="00F95588">
        <w:rPr>
          <w:rFonts w:ascii="Garamond" w:hAnsi="Garamond"/>
        </w:rPr>
        <w:t xml:space="preserve"> </w:t>
      </w:r>
      <w:r w:rsidR="006048FC" w:rsidRPr="00F95588">
        <w:rPr>
          <w:rFonts w:ascii="Garamond" w:hAnsi="Garamond"/>
        </w:rPr>
        <w:t xml:space="preserve"> </w:t>
      </w:r>
      <w:r w:rsidR="005C4EFC">
        <w:rPr>
          <w:rFonts w:ascii="Garamond" w:hAnsi="Garamond"/>
        </w:rPr>
        <w:t>(Figure S</w:t>
      </w:r>
      <w:r w:rsidR="00CD3069">
        <w:rPr>
          <w:rFonts w:ascii="Garamond" w:hAnsi="Garamond"/>
        </w:rPr>
        <w:t>2e</w:t>
      </w:r>
      <w:r w:rsidR="00E20838" w:rsidRPr="00F95588">
        <w:rPr>
          <w:rFonts w:ascii="Garamond" w:hAnsi="Garamond"/>
        </w:rPr>
        <w:t xml:space="preserve">, </w:t>
      </w:r>
      <w:r w:rsidR="00514852" w:rsidRPr="00F95588">
        <w:rPr>
          <w:rFonts w:ascii="Garamond" w:hAnsi="Garamond"/>
        </w:rPr>
        <w:t>Supplementary</w:t>
      </w:r>
      <w:r w:rsidR="00E20838" w:rsidRPr="00F95588">
        <w:rPr>
          <w:rFonts w:ascii="Garamond" w:hAnsi="Garamond"/>
        </w:rPr>
        <w:t xml:space="preserve"> file)</w:t>
      </w:r>
    </w:p>
    <w:p w14:paraId="54E2119E" w14:textId="23932E48" w:rsidR="006048FC" w:rsidRPr="00F95588" w:rsidRDefault="006048FC" w:rsidP="00CD3069">
      <w:pPr>
        <w:pStyle w:val="ListParagraph"/>
        <w:numPr>
          <w:ilvl w:val="0"/>
          <w:numId w:val="1"/>
        </w:numPr>
        <w:spacing w:line="480" w:lineRule="auto"/>
        <w:jc w:val="both"/>
        <w:rPr>
          <w:rFonts w:ascii="Garamond" w:hAnsi="Garamond"/>
        </w:rPr>
      </w:pPr>
      <w:r w:rsidRPr="00F95588">
        <w:rPr>
          <w:rFonts w:ascii="Garamond" w:hAnsi="Garamond"/>
        </w:rPr>
        <w:t xml:space="preserve">Monosensitized/mono-allergic versus polysensitized: </w:t>
      </w:r>
      <w:r w:rsidR="00D3503C">
        <w:rPr>
          <w:rFonts w:ascii="Garamond" w:hAnsi="Garamond"/>
        </w:rPr>
        <w:t xml:space="preserve">there is </w:t>
      </w:r>
      <w:r w:rsidR="00D3503C" w:rsidRPr="00F95588">
        <w:rPr>
          <w:rFonts w:ascii="Garamond" w:hAnsi="Garamond"/>
        </w:rPr>
        <w:t xml:space="preserve">evidence of </w:t>
      </w:r>
      <w:r w:rsidR="00D3503C">
        <w:rPr>
          <w:rFonts w:ascii="Garamond" w:hAnsi="Garamond"/>
        </w:rPr>
        <w:t xml:space="preserve">AIT </w:t>
      </w:r>
      <w:r w:rsidR="00D3503C" w:rsidRPr="00F95588">
        <w:rPr>
          <w:rFonts w:ascii="Garamond" w:hAnsi="Garamond"/>
        </w:rPr>
        <w:t xml:space="preserve">benefit in monosensitized/mono-allergic patients </w:t>
      </w:r>
      <w:r w:rsidRPr="00F95588">
        <w:rPr>
          <w:rFonts w:ascii="Garamond" w:hAnsi="Garamond"/>
        </w:rPr>
        <w:t>SMD</w:t>
      </w:r>
      <w:r w:rsidR="003364CE" w:rsidRPr="00F95588">
        <w:rPr>
          <w:rFonts w:ascii="Garamond" w:hAnsi="Garamond"/>
        </w:rPr>
        <w:t xml:space="preserve"> </w:t>
      </w:r>
      <w:r w:rsidR="00B93700">
        <w:rPr>
          <w:rFonts w:ascii="Garamond" w:hAnsi="Garamond"/>
        </w:rPr>
        <w:t>-4.23 (95%CI -5.53, -2.94</w:t>
      </w:r>
      <w:r w:rsidR="00D3503C">
        <w:rPr>
          <w:rFonts w:ascii="Garamond" w:hAnsi="Garamond"/>
        </w:rPr>
        <w:t>) and a suggested benefit (</w:t>
      </w:r>
      <w:r w:rsidR="00951F77">
        <w:rPr>
          <w:rFonts w:ascii="Garamond" w:hAnsi="Garamond"/>
        </w:rPr>
        <w:t xml:space="preserve">but </w:t>
      </w:r>
      <w:r w:rsidR="00D3503C">
        <w:rPr>
          <w:rFonts w:ascii="Garamond" w:hAnsi="Garamond"/>
        </w:rPr>
        <w:t xml:space="preserve">not confirmed) for </w:t>
      </w:r>
      <w:r w:rsidR="00AB41DB" w:rsidRPr="00F95588">
        <w:rPr>
          <w:rFonts w:ascii="Garamond" w:hAnsi="Garamond"/>
        </w:rPr>
        <w:t xml:space="preserve"> </w:t>
      </w:r>
      <w:r w:rsidR="00D3503C" w:rsidRPr="00F95588">
        <w:rPr>
          <w:rFonts w:ascii="Garamond" w:hAnsi="Garamond"/>
        </w:rPr>
        <w:t xml:space="preserve">polysensitized patients </w:t>
      </w:r>
      <w:r w:rsidRPr="00F95588">
        <w:rPr>
          <w:rFonts w:ascii="Garamond" w:hAnsi="Garamond"/>
        </w:rPr>
        <w:t>SMD -0.31</w:t>
      </w:r>
      <w:r w:rsidR="00AB41DB" w:rsidRPr="00F95588">
        <w:rPr>
          <w:rFonts w:ascii="Garamond" w:hAnsi="Garamond"/>
        </w:rPr>
        <w:t xml:space="preserve"> </w:t>
      </w:r>
      <w:r w:rsidR="00B93700">
        <w:rPr>
          <w:rFonts w:ascii="Garamond" w:hAnsi="Garamond"/>
        </w:rPr>
        <w:t>(95%CI -0.65, 0.04</w:t>
      </w:r>
      <w:r w:rsidR="00D3503C">
        <w:rPr>
          <w:rFonts w:ascii="Garamond" w:hAnsi="Garamond"/>
        </w:rPr>
        <w:t>)</w:t>
      </w:r>
      <w:r w:rsidR="00AB41DB" w:rsidRPr="00F95588">
        <w:rPr>
          <w:rFonts w:ascii="Garamond" w:hAnsi="Garamond"/>
        </w:rPr>
        <w:t xml:space="preserve"> </w:t>
      </w:r>
      <w:r w:rsidR="005C4EFC">
        <w:rPr>
          <w:rFonts w:ascii="Garamond" w:hAnsi="Garamond"/>
        </w:rPr>
        <w:t>(Figure S</w:t>
      </w:r>
      <w:r w:rsidR="00CD3069">
        <w:rPr>
          <w:rFonts w:ascii="Garamond" w:hAnsi="Garamond"/>
        </w:rPr>
        <w:t>2f</w:t>
      </w:r>
      <w:r w:rsidRPr="00F95588">
        <w:rPr>
          <w:rFonts w:ascii="Garamond" w:hAnsi="Garamond"/>
        </w:rPr>
        <w:t xml:space="preserve">, </w:t>
      </w:r>
      <w:r w:rsidR="00514852" w:rsidRPr="00F95588">
        <w:rPr>
          <w:rFonts w:ascii="Garamond" w:hAnsi="Garamond"/>
        </w:rPr>
        <w:t>Supplementary</w:t>
      </w:r>
      <w:r w:rsidRPr="00F95588">
        <w:rPr>
          <w:rFonts w:ascii="Garamond" w:hAnsi="Garamond"/>
        </w:rPr>
        <w:t xml:space="preserve"> file)</w:t>
      </w:r>
      <w:r w:rsidR="00AB41DB" w:rsidRPr="00F95588">
        <w:rPr>
          <w:rFonts w:ascii="Garamond" w:hAnsi="Garamond"/>
        </w:rPr>
        <w:t>,</w:t>
      </w:r>
    </w:p>
    <w:p w14:paraId="523C3C8E" w14:textId="61A1804E" w:rsidR="00D3503C" w:rsidRPr="003D027C" w:rsidRDefault="00D3503C" w:rsidP="00FE4BF2">
      <w:pPr>
        <w:spacing w:line="480" w:lineRule="auto"/>
        <w:jc w:val="both"/>
        <w:rPr>
          <w:rFonts w:ascii="Garamond" w:hAnsi="Garamond"/>
          <w:bCs/>
          <w:iCs/>
          <w:u w:val="single"/>
        </w:rPr>
      </w:pPr>
      <w:r>
        <w:rPr>
          <w:rFonts w:ascii="Garamond" w:hAnsi="Garamond"/>
          <w:bCs/>
          <w:iCs/>
          <w:u w:val="single"/>
          <w:lang w:val="en-US"/>
        </w:rPr>
        <w:t>Long</w:t>
      </w:r>
      <w:r w:rsidRPr="003D027C">
        <w:rPr>
          <w:rFonts w:ascii="Garamond" w:hAnsi="Garamond"/>
          <w:bCs/>
          <w:iCs/>
          <w:u w:val="single"/>
        </w:rPr>
        <w:t xml:space="preserve">-term </w:t>
      </w:r>
    </w:p>
    <w:p w14:paraId="7C6B8A5F" w14:textId="75CE6524" w:rsidR="00FE4BF2" w:rsidRPr="00F95588" w:rsidRDefault="00FE4BF2" w:rsidP="00FE4BF2">
      <w:pPr>
        <w:spacing w:line="480" w:lineRule="auto"/>
        <w:jc w:val="both"/>
        <w:rPr>
          <w:rFonts w:ascii="Garamond" w:hAnsi="Garamond"/>
          <w:b/>
          <w:sz w:val="22"/>
          <w:szCs w:val="22"/>
          <w:lang w:val="en-US"/>
        </w:rPr>
      </w:pPr>
      <w:r w:rsidRPr="00F95588">
        <w:rPr>
          <w:rFonts w:ascii="Garamond" w:hAnsi="Garamond"/>
          <w:bCs/>
          <w:sz w:val="22"/>
          <w:szCs w:val="22"/>
        </w:rPr>
        <w:t>No studies reported on the long</w:t>
      </w:r>
      <w:r w:rsidR="00AB41DB" w:rsidRPr="00F95588">
        <w:rPr>
          <w:rFonts w:ascii="Garamond" w:hAnsi="Garamond"/>
          <w:bCs/>
          <w:sz w:val="22"/>
          <w:szCs w:val="22"/>
        </w:rPr>
        <w:t>-</w:t>
      </w:r>
      <w:r w:rsidRPr="00F95588">
        <w:rPr>
          <w:rFonts w:ascii="Garamond" w:hAnsi="Garamond"/>
          <w:bCs/>
          <w:sz w:val="22"/>
          <w:szCs w:val="22"/>
        </w:rPr>
        <w:t xml:space="preserve">term effectiveness </w:t>
      </w:r>
      <w:r w:rsidR="00D3503C">
        <w:rPr>
          <w:rFonts w:ascii="Garamond" w:hAnsi="Garamond"/>
          <w:bCs/>
          <w:sz w:val="22"/>
          <w:szCs w:val="22"/>
        </w:rPr>
        <w:t>of AIT on</w:t>
      </w:r>
      <w:r w:rsidR="00D3503C" w:rsidRPr="00F95588">
        <w:rPr>
          <w:rFonts w:ascii="Garamond" w:hAnsi="Garamond"/>
          <w:bCs/>
          <w:sz w:val="22"/>
          <w:szCs w:val="22"/>
        </w:rPr>
        <w:t xml:space="preserve"> </w:t>
      </w:r>
      <w:r w:rsidR="00D3503C">
        <w:rPr>
          <w:rFonts w:ascii="Garamond" w:hAnsi="Garamond"/>
          <w:bCs/>
          <w:sz w:val="22"/>
          <w:szCs w:val="22"/>
        </w:rPr>
        <w:t>symptom score</w:t>
      </w:r>
      <w:r w:rsidRPr="00F95588">
        <w:rPr>
          <w:rFonts w:ascii="Garamond" w:hAnsi="Garamond"/>
          <w:bCs/>
          <w:sz w:val="22"/>
          <w:szCs w:val="22"/>
        </w:rPr>
        <w:t xml:space="preserve">. </w:t>
      </w:r>
    </w:p>
    <w:p w14:paraId="447A3297" w14:textId="77777777" w:rsidR="006479F4" w:rsidRPr="00F95588" w:rsidRDefault="006479F4" w:rsidP="00AB7DDD">
      <w:pPr>
        <w:spacing w:after="200" w:line="480" w:lineRule="auto"/>
        <w:contextualSpacing/>
        <w:jc w:val="both"/>
        <w:rPr>
          <w:rFonts w:ascii="Garamond" w:eastAsia="Calibri" w:hAnsi="Garamond" w:cs="Arial"/>
          <w:iCs/>
          <w:sz w:val="22"/>
          <w:szCs w:val="22"/>
          <w:lang w:val="en-US" w:eastAsia="en-US"/>
        </w:rPr>
      </w:pPr>
    </w:p>
    <w:p w14:paraId="1C4F359A" w14:textId="4578C15B" w:rsidR="00AB7DDD" w:rsidRPr="00F95588" w:rsidRDefault="00AB7DDD" w:rsidP="00AB7DDD">
      <w:pPr>
        <w:spacing w:after="200" w:line="480" w:lineRule="auto"/>
        <w:contextualSpacing/>
        <w:jc w:val="both"/>
        <w:rPr>
          <w:rFonts w:ascii="Garamond" w:eastAsia="Calibri" w:hAnsi="Garamond" w:cs="Arial"/>
          <w:b/>
          <w:i/>
          <w:iCs/>
          <w:sz w:val="22"/>
          <w:szCs w:val="22"/>
          <w:lang w:val="en-US" w:eastAsia="en-US"/>
        </w:rPr>
      </w:pPr>
      <w:r w:rsidRPr="00F95588">
        <w:rPr>
          <w:rFonts w:ascii="Garamond" w:eastAsia="Calibri" w:hAnsi="Garamond" w:cs="Arial"/>
          <w:b/>
          <w:i/>
          <w:iCs/>
          <w:sz w:val="22"/>
          <w:szCs w:val="22"/>
          <w:lang w:val="en-US" w:eastAsia="en-US"/>
        </w:rPr>
        <w:t>Medication scores</w:t>
      </w:r>
    </w:p>
    <w:p w14:paraId="0795D649" w14:textId="5003851F" w:rsidR="00AB7DDD" w:rsidRPr="00F95588" w:rsidRDefault="00AB7DDD" w:rsidP="00AB7DDD">
      <w:pPr>
        <w:spacing w:line="480" w:lineRule="auto"/>
        <w:jc w:val="both"/>
        <w:rPr>
          <w:rFonts w:ascii="Garamond" w:hAnsi="Garamond"/>
          <w:bCs/>
          <w:iCs/>
          <w:sz w:val="22"/>
          <w:szCs w:val="22"/>
          <w:u w:val="single"/>
        </w:rPr>
      </w:pPr>
      <w:r w:rsidRPr="00F95588">
        <w:rPr>
          <w:rFonts w:ascii="Garamond" w:hAnsi="Garamond"/>
          <w:bCs/>
          <w:iCs/>
          <w:sz w:val="22"/>
          <w:szCs w:val="22"/>
          <w:u w:val="single"/>
          <w:lang w:val="en-US"/>
        </w:rPr>
        <w:t>S</w:t>
      </w:r>
      <w:r w:rsidR="005574C2" w:rsidRPr="00F95588">
        <w:rPr>
          <w:rFonts w:ascii="Garamond" w:hAnsi="Garamond"/>
          <w:bCs/>
          <w:iCs/>
          <w:sz w:val="22"/>
          <w:szCs w:val="22"/>
          <w:u w:val="single"/>
        </w:rPr>
        <w:t xml:space="preserve">hort-term </w:t>
      </w:r>
      <w:r w:rsidRPr="00F95588">
        <w:rPr>
          <w:rFonts w:ascii="Garamond" w:hAnsi="Garamond"/>
          <w:bCs/>
          <w:iCs/>
          <w:sz w:val="22"/>
          <w:szCs w:val="22"/>
          <w:u w:val="single"/>
        </w:rPr>
        <w:t xml:space="preserve"> </w:t>
      </w:r>
    </w:p>
    <w:p w14:paraId="292C5730" w14:textId="4FE746AA" w:rsidR="006479F4" w:rsidRPr="00F95588" w:rsidRDefault="006479F4" w:rsidP="00923622">
      <w:pPr>
        <w:spacing w:line="480" w:lineRule="auto"/>
        <w:jc w:val="both"/>
        <w:rPr>
          <w:rFonts w:ascii="Garamond" w:hAnsi="Garamond"/>
          <w:bCs/>
          <w:iCs/>
          <w:sz w:val="22"/>
          <w:szCs w:val="22"/>
        </w:rPr>
      </w:pPr>
      <w:r w:rsidRPr="00F95588">
        <w:rPr>
          <w:rFonts w:ascii="Garamond" w:hAnsi="Garamond"/>
          <w:bCs/>
          <w:iCs/>
          <w:sz w:val="22"/>
          <w:szCs w:val="22"/>
        </w:rPr>
        <w:t>Forty</w:t>
      </w:r>
      <w:r w:rsidR="005574C2" w:rsidRPr="00F95588">
        <w:rPr>
          <w:rFonts w:ascii="Garamond" w:hAnsi="Garamond"/>
          <w:bCs/>
          <w:iCs/>
          <w:sz w:val="22"/>
          <w:szCs w:val="22"/>
        </w:rPr>
        <w:t>-</w:t>
      </w:r>
      <w:r w:rsidR="00A5112D" w:rsidRPr="00F95588">
        <w:rPr>
          <w:rFonts w:ascii="Garamond" w:hAnsi="Garamond"/>
          <w:bCs/>
          <w:iCs/>
          <w:sz w:val="22"/>
          <w:szCs w:val="22"/>
        </w:rPr>
        <w:t>two</w:t>
      </w:r>
      <w:r w:rsidRPr="00F95588">
        <w:rPr>
          <w:rFonts w:ascii="Garamond" w:hAnsi="Garamond"/>
          <w:bCs/>
          <w:iCs/>
          <w:sz w:val="22"/>
          <w:szCs w:val="22"/>
        </w:rPr>
        <w:t xml:space="preserve"> </w:t>
      </w:r>
      <w:r w:rsidR="00C47F07">
        <w:rPr>
          <w:rFonts w:ascii="Garamond" w:hAnsi="Garamond"/>
          <w:bCs/>
          <w:iCs/>
          <w:sz w:val="22"/>
          <w:szCs w:val="22"/>
        </w:rPr>
        <w:t>(</w:t>
      </w:r>
      <w:r w:rsidR="00C47F07" w:rsidRPr="00F95588">
        <w:rPr>
          <w:rFonts w:ascii="Garamond" w:hAnsi="Garamond"/>
          <w:bCs/>
          <w:iCs/>
          <w:sz w:val="22"/>
          <w:szCs w:val="22"/>
        </w:rPr>
        <w:t xml:space="preserve">28 SCIT and 14 SLIT </w:t>
      </w:r>
      <w:r w:rsidR="00C47F07">
        <w:rPr>
          <w:rFonts w:ascii="Garamond" w:hAnsi="Garamond"/>
          <w:bCs/>
          <w:iCs/>
          <w:sz w:val="22"/>
          <w:szCs w:val="22"/>
        </w:rPr>
        <w:t xml:space="preserve">) </w:t>
      </w:r>
      <w:r w:rsidRPr="00F95588">
        <w:rPr>
          <w:rFonts w:ascii="Garamond" w:hAnsi="Garamond"/>
          <w:bCs/>
          <w:iCs/>
          <w:sz w:val="22"/>
          <w:szCs w:val="22"/>
        </w:rPr>
        <w:t xml:space="preserve">studies reported </w:t>
      </w:r>
      <w:r w:rsidR="00200CD4" w:rsidRPr="00F95588">
        <w:rPr>
          <w:rFonts w:ascii="Garamond" w:hAnsi="Garamond"/>
          <w:bCs/>
          <w:iCs/>
          <w:sz w:val="22"/>
          <w:szCs w:val="22"/>
        </w:rPr>
        <w:t>on medication scores</w:t>
      </w:r>
      <w:r w:rsidRPr="00F95588">
        <w:rPr>
          <w:rFonts w:ascii="Garamond" w:hAnsi="Garamond"/>
          <w:bCs/>
          <w:iCs/>
          <w:sz w:val="22"/>
          <w:szCs w:val="22"/>
        </w:rPr>
        <w:t xml:space="preserve">.. Pooling of data </w:t>
      </w:r>
      <w:r w:rsidR="00AB53E3" w:rsidRPr="00F95588">
        <w:rPr>
          <w:rFonts w:ascii="Garamond" w:hAnsi="Garamond"/>
          <w:bCs/>
          <w:iCs/>
          <w:sz w:val="22"/>
          <w:szCs w:val="22"/>
        </w:rPr>
        <w:t xml:space="preserve">with placebo as the comparator </w:t>
      </w:r>
      <w:r w:rsidRPr="00F95588">
        <w:rPr>
          <w:rFonts w:ascii="Garamond" w:hAnsi="Garamond"/>
          <w:bCs/>
          <w:iCs/>
          <w:sz w:val="22"/>
          <w:szCs w:val="22"/>
        </w:rPr>
        <w:t xml:space="preserve">was possible for </w:t>
      </w:r>
      <w:r w:rsidR="00AB41DB" w:rsidRPr="00F95588">
        <w:rPr>
          <w:rFonts w:ascii="Garamond" w:hAnsi="Garamond"/>
          <w:bCs/>
          <w:iCs/>
          <w:sz w:val="22"/>
          <w:szCs w:val="22"/>
        </w:rPr>
        <w:t>10</w:t>
      </w:r>
      <w:r w:rsidR="00BF3510" w:rsidRPr="00F95588">
        <w:rPr>
          <w:rFonts w:ascii="Garamond" w:hAnsi="Garamond"/>
          <w:bCs/>
          <w:iCs/>
          <w:sz w:val="22"/>
          <w:szCs w:val="22"/>
        </w:rPr>
        <w:t xml:space="preserve"> studies</w:t>
      </w:r>
      <w:r w:rsidR="005574C2" w:rsidRPr="00F95588">
        <w:rPr>
          <w:rFonts w:ascii="Garamond" w:hAnsi="Garamond"/>
          <w:bCs/>
          <w:iCs/>
          <w:sz w:val="22"/>
          <w:szCs w:val="22"/>
        </w:rPr>
        <w:t xml:space="preserve">.  </w:t>
      </w:r>
      <w:r w:rsidR="00200CD4" w:rsidRPr="00F95588">
        <w:rPr>
          <w:rFonts w:ascii="Garamond" w:hAnsi="Garamond"/>
          <w:bCs/>
          <w:iCs/>
          <w:sz w:val="22"/>
          <w:szCs w:val="22"/>
        </w:rPr>
        <w:t>M</w:t>
      </w:r>
      <w:r w:rsidR="005574C2" w:rsidRPr="00F95588">
        <w:rPr>
          <w:rFonts w:ascii="Garamond" w:hAnsi="Garamond"/>
          <w:bCs/>
          <w:iCs/>
          <w:sz w:val="22"/>
          <w:szCs w:val="22"/>
        </w:rPr>
        <w:t xml:space="preserve">eta-analysis </w:t>
      </w:r>
      <w:r w:rsidR="00C47F07">
        <w:rPr>
          <w:rFonts w:ascii="Garamond" w:hAnsi="Garamond"/>
          <w:bCs/>
          <w:iCs/>
          <w:sz w:val="22"/>
          <w:szCs w:val="22"/>
        </w:rPr>
        <w:t>found evidence</w:t>
      </w:r>
      <w:r w:rsidR="00C47F07" w:rsidRPr="00F95588">
        <w:rPr>
          <w:rFonts w:ascii="Garamond" w:hAnsi="Garamond"/>
          <w:bCs/>
          <w:iCs/>
          <w:sz w:val="22"/>
          <w:szCs w:val="22"/>
        </w:rPr>
        <w:t xml:space="preserve"> </w:t>
      </w:r>
      <w:r w:rsidR="005574C2" w:rsidRPr="00F95588">
        <w:rPr>
          <w:rFonts w:ascii="Garamond" w:hAnsi="Garamond"/>
          <w:bCs/>
          <w:iCs/>
          <w:sz w:val="22"/>
          <w:szCs w:val="22"/>
        </w:rPr>
        <w:t>that AIT improved</w:t>
      </w:r>
      <w:r w:rsidR="00BF3510" w:rsidRPr="00F95588">
        <w:rPr>
          <w:rFonts w:ascii="Garamond" w:hAnsi="Garamond"/>
          <w:bCs/>
          <w:iCs/>
          <w:sz w:val="22"/>
          <w:szCs w:val="22"/>
        </w:rPr>
        <w:t xml:space="preserve"> medication scores</w:t>
      </w:r>
      <w:r w:rsidR="00200CD4" w:rsidRPr="00F95588">
        <w:rPr>
          <w:rFonts w:ascii="Garamond" w:hAnsi="Garamond"/>
          <w:bCs/>
          <w:iCs/>
          <w:sz w:val="22"/>
          <w:szCs w:val="22"/>
        </w:rPr>
        <w:t xml:space="preserve"> (i.e. reduced medication use) with </w:t>
      </w:r>
      <w:r w:rsidR="00514852" w:rsidRPr="00F95588">
        <w:rPr>
          <w:rFonts w:ascii="Garamond" w:hAnsi="Garamond"/>
          <w:bCs/>
          <w:iCs/>
          <w:sz w:val="22"/>
          <w:szCs w:val="22"/>
        </w:rPr>
        <w:t>a SMD</w:t>
      </w:r>
      <w:r w:rsidR="00200CD4" w:rsidRPr="00F95588">
        <w:rPr>
          <w:rFonts w:ascii="Garamond" w:hAnsi="Garamond"/>
          <w:bCs/>
          <w:iCs/>
          <w:sz w:val="22"/>
          <w:szCs w:val="22"/>
        </w:rPr>
        <w:t xml:space="preserve"> of</w:t>
      </w:r>
      <w:r w:rsidR="00BF3510" w:rsidRPr="00F95588">
        <w:rPr>
          <w:rFonts w:ascii="Garamond" w:hAnsi="Garamond"/>
          <w:bCs/>
          <w:iCs/>
          <w:sz w:val="22"/>
          <w:szCs w:val="22"/>
        </w:rPr>
        <w:t xml:space="preserve"> -</w:t>
      </w:r>
      <w:r w:rsidR="00A5112D" w:rsidRPr="00F95588">
        <w:rPr>
          <w:rFonts w:ascii="Garamond" w:hAnsi="Garamond"/>
          <w:bCs/>
          <w:iCs/>
          <w:sz w:val="22"/>
          <w:szCs w:val="22"/>
        </w:rPr>
        <w:t>1.21</w:t>
      </w:r>
      <w:r w:rsidR="00200CD4" w:rsidRPr="00F95588">
        <w:rPr>
          <w:rFonts w:ascii="Garamond" w:hAnsi="Garamond"/>
          <w:bCs/>
          <w:iCs/>
          <w:sz w:val="22"/>
          <w:szCs w:val="22"/>
        </w:rPr>
        <w:t xml:space="preserve"> (</w:t>
      </w:r>
      <w:r w:rsidR="0079730C" w:rsidRPr="00F95588">
        <w:rPr>
          <w:rFonts w:ascii="Garamond" w:hAnsi="Garamond"/>
          <w:bCs/>
          <w:iCs/>
          <w:sz w:val="22"/>
          <w:szCs w:val="22"/>
        </w:rPr>
        <w:t xml:space="preserve">95%CI </w:t>
      </w:r>
      <w:r w:rsidR="00BF3510" w:rsidRPr="00F95588">
        <w:rPr>
          <w:rFonts w:ascii="Garamond" w:hAnsi="Garamond"/>
          <w:bCs/>
          <w:iCs/>
          <w:sz w:val="22"/>
          <w:szCs w:val="22"/>
        </w:rPr>
        <w:t>-1.</w:t>
      </w:r>
      <w:r w:rsidR="00A5112D" w:rsidRPr="00F95588">
        <w:rPr>
          <w:rFonts w:ascii="Garamond" w:hAnsi="Garamond"/>
          <w:bCs/>
          <w:iCs/>
          <w:sz w:val="22"/>
          <w:szCs w:val="22"/>
        </w:rPr>
        <w:t>87</w:t>
      </w:r>
      <w:r w:rsidR="00BF3510" w:rsidRPr="00F95588">
        <w:rPr>
          <w:rFonts w:ascii="Garamond" w:hAnsi="Garamond"/>
          <w:bCs/>
          <w:iCs/>
          <w:sz w:val="22"/>
          <w:szCs w:val="22"/>
        </w:rPr>
        <w:t>, -0.</w:t>
      </w:r>
      <w:r w:rsidR="00A5112D" w:rsidRPr="00F95588">
        <w:rPr>
          <w:rFonts w:ascii="Garamond" w:hAnsi="Garamond"/>
          <w:bCs/>
          <w:iCs/>
          <w:sz w:val="22"/>
          <w:szCs w:val="22"/>
        </w:rPr>
        <w:t>54</w:t>
      </w:r>
      <w:r w:rsidR="00200CD4" w:rsidRPr="00F95588">
        <w:rPr>
          <w:rFonts w:ascii="Garamond" w:hAnsi="Garamond"/>
          <w:bCs/>
          <w:iCs/>
          <w:sz w:val="22"/>
          <w:szCs w:val="22"/>
        </w:rPr>
        <w:t>)</w:t>
      </w:r>
      <w:r w:rsidR="00BF3510" w:rsidRPr="00F95588">
        <w:rPr>
          <w:rFonts w:ascii="Garamond" w:hAnsi="Garamond"/>
          <w:bCs/>
          <w:iCs/>
          <w:sz w:val="22"/>
          <w:szCs w:val="22"/>
        </w:rPr>
        <w:t xml:space="preserve"> (Figure </w:t>
      </w:r>
      <w:r w:rsidR="00AA3E58">
        <w:rPr>
          <w:rFonts w:ascii="Garamond" w:hAnsi="Garamond"/>
          <w:bCs/>
          <w:iCs/>
          <w:sz w:val="22"/>
          <w:szCs w:val="22"/>
        </w:rPr>
        <w:t>5</w:t>
      </w:r>
      <w:r w:rsidR="00BF3510" w:rsidRPr="00F95588">
        <w:rPr>
          <w:rFonts w:ascii="Garamond" w:hAnsi="Garamond"/>
          <w:bCs/>
          <w:iCs/>
          <w:sz w:val="22"/>
          <w:szCs w:val="22"/>
        </w:rPr>
        <w:t>)</w:t>
      </w:r>
      <w:r w:rsidR="00200CD4" w:rsidRPr="00F95588">
        <w:rPr>
          <w:rFonts w:ascii="Garamond" w:hAnsi="Garamond"/>
          <w:bCs/>
          <w:iCs/>
          <w:sz w:val="22"/>
          <w:szCs w:val="22"/>
        </w:rPr>
        <w:t xml:space="preserve">, </w:t>
      </w:r>
      <w:r w:rsidR="00200CD4" w:rsidRPr="00EF6F08">
        <w:rPr>
          <w:rFonts w:ascii="Garamond" w:hAnsi="Garamond"/>
          <w:bCs/>
          <w:iCs/>
          <w:sz w:val="22"/>
          <w:szCs w:val="22"/>
        </w:rPr>
        <w:t>this corresponding to a large effect.</w:t>
      </w:r>
    </w:p>
    <w:p w14:paraId="2DC0733C" w14:textId="77777777" w:rsidR="00AB7DDD" w:rsidRPr="00F95588" w:rsidRDefault="00AB7DDD" w:rsidP="00AB7DDD">
      <w:pPr>
        <w:spacing w:after="200" w:line="480" w:lineRule="auto"/>
        <w:contextualSpacing/>
        <w:jc w:val="both"/>
        <w:rPr>
          <w:rFonts w:ascii="Garamond" w:eastAsia="Calibri" w:hAnsi="Garamond" w:cs="Arial"/>
          <w:b/>
          <w:iCs/>
          <w:sz w:val="22"/>
          <w:szCs w:val="22"/>
          <w:lang w:val="en-US" w:eastAsia="en-US"/>
        </w:rPr>
      </w:pPr>
    </w:p>
    <w:p w14:paraId="66E7F8AC" w14:textId="77777777" w:rsidR="00AB7DDD" w:rsidRPr="00F95588" w:rsidRDefault="00AB7DDD" w:rsidP="00AB7DDD">
      <w:pPr>
        <w:spacing w:after="200" w:line="480" w:lineRule="auto"/>
        <w:contextualSpacing/>
        <w:jc w:val="both"/>
        <w:rPr>
          <w:rFonts w:ascii="Garamond" w:eastAsia="Calibri" w:hAnsi="Garamond" w:cs="Arial"/>
          <w:i/>
          <w:iCs/>
          <w:sz w:val="22"/>
          <w:szCs w:val="22"/>
          <w:lang w:val="en-US" w:eastAsia="en-US"/>
        </w:rPr>
      </w:pPr>
      <w:r w:rsidRPr="00F95588">
        <w:rPr>
          <w:rFonts w:ascii="Garamond" w:eastAsia="Calibri" w:hAnsi="Garamond" w:cs="Arial"/>
          <w:i/>
          <w:iCs/>
          <w:sz w:val="22"/>
          <w:szCs w:val="22"/>
          <w:lang w:val="en-US" w:eastAsia="en-US"/>
        </w:rPr>
        <w:t>Sensitivity analysis</w:t>
      </w:r>
    </w:p>
    <w:p w14:paraId="0D75C5BF" w14:textId="7E2B2E26" w:rsidR="005574C2" w:rsidRPr="00F95588" w:rsidRDefault="0079730C" w:rsidP="00AB7DDD">
      <w:pPr>
        <w:spacing w:after="200" w:line="480" w:lineRule="auto"/>
        <w:contextualSpacing/>
        <w:jc w:val="both"/>
        <w:rPr>
          <w:rFonts w:ascii="Garamond" w:eastAsia="Calibri" w:hAnsi="Garamond" w:cs="Arial"/>
          <w:iCs/>
          <w:sz w:val="22"/>
          <w:szCs w:val="22"/>
          <w:lang w:val="en-US" w:eastAsia="en-US"/>
        </w:rPr>
      </w:pPr>
      <w:r w:rsidRPr="00F95588">
        <w:rPr>
          <w:rFonts w:ascii="Garamond" w:eastAsia="Calibri" w:hAnsi="Garamond" w:cs="Arial"/>
          <w:iCs/>
          <w:sz w:val="22"/>
          <w:szCs w:val="22"/>
          <w:lang w:val="en-US" w:eastAsia="en-US"/>
        </w:rPr>
        <w:t>Sensitivity analysis for this outcome</w:t>
      </w:r>
      <w:r w:rsidR="00A5112D" w:rsidRPr="00F95588">
        <w:rPr>
          <w:rFonts w:ascii="Garamond" w:eastAsia="Calibri" w:hAnsi="Garamond" w:cs="Arial"/>
          <w:iCs/>
          <w:sz w:val="22"/>
          <w:szCs w:val="22"/>
          <w:lang w:val="en-US" w:eastAsia="en-US"/>
        </w:rPr>
        <w:t xml:space="preserve"> was not possible as no studies were </w:t>
      </w:r>
      <w:r w:rsidR="003364CE" w:rsidRPr="00F95588">
        <w:rPr>
          <w:rFonts w:ascii="Garamond" w:eastAsia="Calibri" w:hAnsi="Garamond" w:cs="Arial"/>
          <w:iCs/>
          <w:sz w:val="22"/>
          <w:szCs w:val="22"/>
          <w:lang w:val="en-US" w:eastAsia="en-US"/>
        </w:rPr>
        <w:t xml:space="preserve">found to be </w:t>
      </w:r>
      <w:r w:rsidR="00A5112D" w:rsidRPr="00F95588">
        <w:rPr>
          <w:rFonts w:ascii="Garamond" w:eastAsia="Calibri" w:hAnsi="Garamond" w:cs="Arial"/>
          <w:iCs/>
          <w:sz w:val="22"/>
          <w:szCs w:val="22"/>
          <w:lang w:val="en-US" w:eastAsia="en-US"/>
        </w:rPr>
        <w:t xml:space="preserve">at </w:t>
      </w:r>
      <w:r w:rsidRPr="00F95588">
        <w:rPr>
          <w:rFonts w:ascii="Garamond" w:eastAsia="Calibri" w:hAnsi="Garamond" w:cs="Arial"/>
          <w:iCs/>
          <w:sz w:val="22"/>
          <w:szCs w:val="22"/>
          <w:lang w:val="en-US" w:eastAsia="en-US"/>
        </w:rPr>
        <w:t>high ROB</w:t>
      </w:r>
      <w:r w:rsidR="00A5112D" w:rsidRPr="00F95588">
        <w:rPr>
          <w:rFonts w:ascii="Garamond" w:eastAsia="Calibri" w:hAnsi="Garamond" w:cs="Arial"/>
          <w:iCs/>
          <w:sz w:val="22"/>
          <w:szCs w:val="22"/>
          <w:lang w:val="en-US" w:eastAsia="en-US"/>
        </w:rPr>
        <w:t>.</w:t>
      </w:r>
    </w:p>
    <w:p w14:paraId="6C3BD1CC" w14:textId="5CB746FD" w:rsidR="00AB7DDD" w:rsidRPr="00F95588" w:rsidRDefault="00C47F07" w:rsidP="00AB7DDD">
      <w:pPr>
        <w:spacing w:after="200" w:line="480" w:lineRule="auto"/>
        <w:contextualSpacing/>
        <w:jc w:val="both"/>
        <w:rPr>
          <w:rFonts w:ascii="Garamond" w:eastAsia="Calibri" w:hAnsi="Garamond" w:cs="Arial"/>
          <w:i/>
          <w:iCs/>
          <w:sz w:val="22"/>
          <w:szCs w:val="22"/>
          <w:lang w:val="en-US" w:eastAsia="en-US"/>
        </w:rPr>
      </w:pPr>
      <w:r>
        <w:rPr>
          <w:rFonts w:ascii="Garamond" w:eastAsia="Calibri" w:hAnsi="Garamond" w:cs="Arial"/>
          <w:i/>
          <w:iCs/>
          <w:sz w:val="22"/>
          <w:szCs w:val="22"/>
          <w:lang w:val="en-US" w:eastAsia="en-US"/>
        </w:rPr>
        <w:t>P</w:t>
      </w:r>
      <w:r w:rsidR="00AB7DDD" w:rsidRPr="00F95588">
        <w:rPr>
          <w:rFonts w:ascii="Garamond" w:eastAsia="Calibri" w:hAnsi="Garamond" w:cs="Arial"/>
          <w:i/>
          <w:iCs/>
          <w:sz w:val="22"/>
          <w:szCs w:val="22"/>
          <w:lang w:val="en-US" w:eastAsia="en-US"/>
        </w:rPr>
        <w:t>ublication bias</w:t>
      </w:r>
    </w:p>
    <w:p w14:paraId="72C77B41" w14:textId="4F4EEA59" w:rsidR="00B254E7" w:rsidRPr="00F95588" w:rsidRDefault="00AB41DB" w:rsidP="00CD3069">
      <w:pPr>
        <w:spacing w:after="200" w:line="480" w:lineRule="auto"/>
        <w:contextualSpacing/>
        <w:jc w:val="both"/>
        <w:rPr>
          <w:rFonts w:ascii="Garamond" w:eastAsia="Calibri" w:hAnsi="Garamond" w:cs="Arial"/>
          <w:iCs/>
          <w:sz w:val="22"/>
          <w:szCs w:val="22"/>
          <w:lang w:val="en-US" w:eastAsia="en-US"/>
        </w:rPr>
      </w:pPr>
      <w:r w:rsidRPr="00F95588">
        <w:rPr>
          <w:rFonts w:ascii="Garamond" w:eastAsia="Calibri" w:hAnsi="Garamond" w:cs="Arial"/>
          <w:iCs/>
          <w:sz w:val="22"/>
          <w:szCs w:val="22"/>
          <w:lang w:val="en-US" w:eastAsia="en-US"/>
        </w:rPr>
        <w:t>The funnel plot showed possible publication bias as evidenced by an excess of small studies with large effect sizes (Figures S</w:t>
      </w:r>
      <w:r w:rsidR="00CD3069">
        <w:rPr>
          <w:rFonts w:ascii="Garamond" w:eastAsia="Calibri" w:hAnsi="Garamond" w:cs="Arial"/>
          <w:iCs/>
          <w:sz w:val="22"/>
          <w:szCs w:val="22"/>
          <w:lang w:val="en-US" w:eastAsia="en-US"/>
        </w:rPr>
        <w:t>2g</w:t>
      </w:r>
      <w:r w:rsidRPr="00F95588">
        <w:rPr>
          <w:rFonts w:ascii="Garamond" w:eastAsia="Calibri" w:hAnsi="Garamond" w:cs="Arial"/>
          <w:iCs/>
          <w:sz w:val="22"/>
          <w:szCs w:val="22"/>
          <w:lang w:val="en-US" w:eastAsia="en-US"/>
        </w:rPr>
        <w:t>, Supplementary file)</w:t>
      </w:r>
      <w:r w:rsidR="00967D67" w:rsidRPr="00F95588">
        <w:rPr>
          <w:rFonts w:ascii="Garamond" w:eastAsia="Calibri" w:hAnsi="Garamond" w:cs="Arial"/>
          <w:iCs/>
          <w:sz w:val="22"/>
          <w:szCs w:val="22"/>
          <w:lang w:val="en-US" w:eastAsia="en-US"/>
        </w:rPr>
        <w:t xml:space="preserve">, but this was not confirmed by the </w:t>
      </w:r>
      <w:r w:rsidRPr="00F95588">
        <w:rPr>
          <w:rFonts w:ascii="Garamond" w:eastAsia="Calibri" w:hAnsi="Garamond" w:cs="Arial"/>
          <w:iCs/>
          <w:sz w:val="22"/>
          <w:szCs w:val="22"/>
          <w:lang w:val="en-US" w:eastAsia="en-US"/>
        </w:rPr>
        <w:t>Egger test (P=0.0</w:t>
      </w:r>
      <w:r w:rsidR="00967D67" w:rsidRPr="00F95588">
        <w:rPr>
          <w:rFonts w:ascii="Garamond" w:eastAsia="Calibri" w:hAnsi="Garamond" w:cs="Arial"/>
          <w:iCs/>
          <w:sz w:val="22"/>
          <w:szCs w:val="22"/>
          <w:lang w:val="en-US" w:eastAsia="en-US"/>
        </w:rPr>
        <w:t>9</w:t>
      </w:r>
      <w:r w:rsidRPr="00F95588">
        <w:rPr>
          <w:rFonts w:ascii="Garamond" w:eastAsia="Calibri" w:hAnsi="Garamond" w:cs="Arial"/>
          <w:iCs/>
          <w:sz w:val="22"/>
          <w:szCs w:val="22"/>
          <w:lang w:val="en-US" w:eastAsia="en-US"/>
        </w:rPr>
        <w:t>).  There were insufficient studies to under</w:t>
      </w:r>
      <w:r w:rsidR="003364CE" w:rsidRPr="00F95588">
        <w:rPr>
          <w:rFonts w:ascii="Garamond" w:eastAsia="Calibri" w:hAnsi="Garamond" w:cs="Arial"/>
          <w:iCs/>
          <w:sz w:val="22"/>
          <w:szCs w:val="22"/>
          <w:lang w:val="en-US" w:eastAsia="en-US"/>
        </w:rPr>
        <w:t>take</w:t>
      </w:r>
      <w:r w:rsidRPr="00F95588">
        <w:rPr>
          <w:rFonts w:ascii="Garamond" w:eastAsia="Calibri" w:hAnsi="Garamond" w:cs="Arial"/>
          <w:iCs/>
          <w:sz w:val="22"/>
          <w:szCs w:val="22"/>
          <w:lang w:val="en-US" w:eastAsia="en-US"/>
        </w:rPr>
        <w:t xml:space="preserve"> the Begg test</w:t>
      </w:r>
      <w:r w:rsidR="00B254E7">
        <w:rPr>
          <w:rFonts w:ascii="Garamond" w:eastAsia="Calibri" w:hAnsi="Garamond" w:cs="Arial"/>
          <w:iCs/>
          <w:sz w:val="22"/>
          <w:szCs w:val="22"/>
          <w:lang w:val="en-US" w:eastAsia="en-US"/>
        </w:rPr>
        <w:t>.</w:t>
      </w:r>
    </w:p>
    <w:p w14:paraId="4DEC6DDA" w14:textId="77777777" w:rsidR="00AB7DDD" w:rsidRPr="00F95588" w:rsidRDefault="00AB7DDD" w:rsidP="00AB7DDD">
      <w:pPr>
        <w:spacing w:after="200" w:line="480" w:lineRule="auto"/>
        <w:contextualSpacing/>
        <w:jc w:val="both"/>
        <w:rPr>
          <w:rFonts w:ascii="Garamond" w:eastAsia="Calibri" w:hAnsi="Garamond" w:cs="Arial"/>
          <w:i/>
          <w:iCs/>
          <w:sz w:val="22"/>
          <w:szCs w:val="22"/>
          <w:lang w:val="en-US" w:eastAsia="en-US"/>
        </w:rPr>
      </w:pPr>
      <w:r w:rsidRPr="00F95588">
        <w:rPr>
          <w:rFonts w:ascii="Garamond" w:eastAsia="Calibri" w:hAnsi="Garamond" w:cs="Arial"/>
          <w:i/>
          <w:iCs/>
          <w:sz w:val="22"/>
          <w:szCs w:val="22"/>
          <w:lang w:val="en-US" w:eastAsia="en-US"/>
        </w:rPr>
        <w:t>Subgroup analyses</w:t>
      </w:r>
    </w:p>
    <w:p w14:paraId="45198AA4" w14:textId="2D2086FD" w:rsidR="009D50C1" w:rsidRPr="00F95588" w:rsidRDefault="00EF263D" w:rsidP="00AA3E58">
      <w:pPr>
        <w:pStyle w:val="ListParagraph"/>
        <w:numPr>
          <w:ilvl w:val="0"/>
          <w:numId w:val="1"/>
        </w:numPr>
        <w:spacing w:line="480" w:lineRule="auto"/>
        <w:jc w:val="both"/>
        <w:rPr>
          <w:rFonts w:ascii="Garamond" w:hAnsi="Garamond"/>
        </w:rPr>
      </w:pPr>
      <w:r w:rsidRPr="00F95588">
        <w:rPr>
          <w:rFonts w:ascii="Garamond" w:hAnsi="Garamond"/>
        </w:rPr>
        <w:t>Children (&lt;18 years) versus adults</w:t>
      </w:r>
      <w:r w:rsidR="00544986" w:rsidRPr="00F95588">
        <w:rPr>
          <w:rFonts w:ascii="Garamond" w:hAnsi="Garamond"/>
        </w:rPr>
        <w:t xml:space="preserve"> (≥18 years): </w:t>
      </w:r>
      <w:r w:rsidR="00C47F07">
        <w:rPr>
          <w:rFonts w:ascii="Garamond" w:hAnsi="Garamond"/>
        </w:rPr>
        <w:t xml:space="preserve">there is evidence for benefit in children </w:t>
      </w:r>
      <w:r w:rsidR="00544986" w:rsidRPr="00F95588">
        <w:rPr>
          <w:rFonts w:ascii="Garamond" w:hAnsi="Garamond"/>
        </w:rPr>
        <w:t>SMD -0.49</w:t>
      </w:r>
      <w:r w:rsidRPr="00F95588">
        <w:rPr>
          <w:rFonts w:ascii="Garamond" w:hAnsi="Garamond"/>
        </w:rPr>
        <w:t xml:space="preserve"> (95%CI </w:t>
      </w:r>
      <w:r w:rsidR="00544986" w:rsidRPr="00F95588">
        <w:rPr>
          <w:rFonts w:ascii="Garamond" w:hAnsi="Garamond"/>
        </w:rPr>
        <w:t>-0.98, 0.00</w:t>
      </w:r>
      <w:r w:rsidRPr="00F95588">
        <w:rPr>
          <w:rFonts w:ascii="Garamond" w:hAnsi="Garamond"/>
        </w:rPr>
        <w:t xml:space="preserve">) </w:t>
      </w:r>
      <w:r w:rsidR="00C47F07">
        <w:rPr>
          <w:rFonts w:ascii="Garamond" w:hAnsi="Garamond"/>
        </w:rPr>
        <w:t>and a suggested benefit (</w:t>
      </w:r>
      <w:r w:rsidR="00951F77">
        <w:rPr>
          <w:rFonts w:ascii="Garamond" w:hAnsi="Garamond"/>
        </w:rPr>
        <w:t xml:space="preserve">but </w:t>
      </w:r>
      <w:r w:rsidR="00C47F07">
        <w:rPr>
          <w:rFonts w:ascii="Garamond" w:hAnsi="Garamond"/>
        </w:rPr>
        <w:t>not confirmed) in adults</w:t>
      </w:r>
      <w:r w:rsidRPr="00F95588">
        <w:rPr>
          <w:rFonts w:ascii="Garamond" w:hAnsi="Garamond"/>
        </w:rPr>
        <w:t xml:space="preserve"> SMD -</w:t>
      </w:r>
      <w:r w:rsidR="00544986" w:rsidRPr="00F95588">
        <w:rPr>
          <w:rFonts w:ascii="Garamond" w:hAnsi="Garamond"/>
        </w:rPr>
        <w:t>4.45 (95%CI -11.23</w:t>
      </w:r>
      <w:r w:rsidRPr="00F95588">
        <w:rPr>
          <w:rFonts w:ascii="Garamond" w:hAnsi="Garamond"/>
        </w:rPr>
        <w:t xml:space="preserve">, </w:t>
      </w:r>
      <w:r w:rsidR="00544986" w:rsidRPr="00F95588">
        <w:rPr>
          <w:rFonts w:ascii="Garamond" w:hAnsi="Garamond"/>
        </w:rPr>
        <w:t>2.32</w:t>
      </w:r>
      <w:r w:rsidRPr="00F95588">
        <w:rPr>
          <w:rFonts w:ascii="Garamond" w:hAnsi="Garamond"/>
        </w:rPr>
        <w:t xml:space="preserve">) (Figure </w:t>
      </w:r>
      <w:r w:rsidR="00AA3E58">
        <w:rPr>
          <w:rFonts w:ascii="Garamond" w:hAnsi="Garamond"/>
        </w:rPr>
        <w:t>6</w:t>
      </w:r>
      <w:r w:rsidRPr="00F95588">
        <w:rPr>
          <w:rFonts w:ascii="Garamond" w:hAnsi="Garamond"/>
        </w:rPr>
        <w:t>)</w:t>
      </w:r>
    </w:p>
    <w:p w14:paraId="7FE87F14" w14:textId="6B722B21" w:rsidR="009D50C1" w:rsidRPr="00F95588" w:rsidRDefault="009D50C1" w:rsidP="00AA3E58">
      <w:pPr>
        <w:pStyle w:val="ListParagraph"/>
        <w:numPr>
          <w:ilvl w:val="0"/>
          <w:numId w:val="1"/>
        </w:numPr>
        <w:spacing w:line="480" w:lineRule="auto"/>
        <w:jc w:val="both"/>
        <w:rPr>
          <w:rFonts w:ascii="Garamond" w:hAnsi="Garamond"/>
        </w:rPr>
      </w:pPr>
      <w:r w:rsidRPr="00F95588">
        <w:rPr>
          <w:rFonts w:ascii="Garamond" w:hAnsi="Garamond"/>
        </w:rPr>
        <w:t>SCIT versus SLIT</w:t>
      </w:r>
      <w:r w:rsidR="004767DD" w:rsidRPr="00F95588">
        <w:rPr>
          <w:rFonts w:ascii="Garamond" w:hAnsi="Garamond"/>
        </w:rPr>
        <w:t>:</w:t>
      </w:r>
      <w:r w:rsidRPr="00F95588">
        <w:rPr>
          <w:rFonts w:ascii="Garamond" w:hAnsi="Garamond"/>
        </w:rPr>
        <w:t xml:space="preserve"> </w:t>
      </w:r>
      <w:r w:rsidR="00FB4396" w:rsidRPr="00F95588">
        <w:rPr>
          <w:rFonts w:ascii="Garamond" w:hAnsi="Garamond"/>
        </w:rPr>
        <w:t xml:space="preserve">SMD </w:t>
      </w:r>
      <w:r w:rsidR="000B7578" w:rsidRPr="00F95588">
        <w:rPr>
          <w:rFonts w:ascii="Garamond" w:hAnsi="Garamond"/>
        </w:rPr>
        <w:t xml:space="preserve">-1.65 </w:t>
      </w:r>
      <w:r w:rsidR="004767DD" w:rsidRPr="00F95588">
        <w:rPr>
          <w:rFonts w:ascii="Garamond" w:hAnsi="Garamond"/>
        </w:rPr>
        <w:t>(</w:t>
      </w:r>
      <w:r w:rsidR="00FB4396" w:rsidRPr="00F95588">
        <w:rPr>
          <w:rFonts w:ascii="Garamond" w:hAnsi="Garamond"/>
        </w:rPr>
        <w:t xml:space="preserve">95%CI </w:t>
      </w:r>
      <w:r w:rsidR="000B7578" w:rsidRPr="00F95588">
        <w:rPr>
          <w:rFonts w:ascii="Garamond" w:hAnsi="Garamond"/>
        </w:rPr>
        <w:t>-2.52, -0.79</w:t>
      </w:r>
      <w:r w:rsidR="004767DD" w:rsidRPr="00F95588">
        <w:rPr>
          <w:rFonts w:ascii="Garamond" w:hAnsi="Garamond"/>
        </w:rPr>
        <w:t>) for SCIT and</w:t>
      </w:r>
      <w:r w:rsidR="00FB4396" w:rsidRPr="00F95588">
        <w:rPr>
          <w:rFonts w:ascii="Garamond" w:hAnsi="Garamond"/>
        </w:rPr>
        <w:t xml:space="preserve"> SMD </w:t>
      </w:r>
      <w:r w:rsidR="000B7578" w:rsidRPr="00F95588">
        <w:rPr>
          <w:rFonts w:ascii="Garamond" w:hAnsi="Garamond"/>
        </w:rPr>
        <w:t>-0.29</w:t>
      </w:r>
      <w:r w:rsidR="004767DD" w:rsidRPr="00F95588">
        <w:rPr>
          <w:rFonts w:ascii="Garamond" w:hAnsi="Garamond"/>
        </w:rPr>
        <w:t xml:space="preserve"> (</w:t>
      </w:r>
      <w:r w:rsidR="00FB4396" w:rsidRPr="00F95588">
        <w:rPr>
          <w:rFonts w:ascii="Garamond" w:hAnsi="Garamond"/>
        </w:rPr>
        <w:t>95%CI</w:t>
      </w:r>
      <w:r w:rsidR="000B7578" w:rsidRPr="00F95588">
        <w:rPr>
          <w:rFonts w:ascii="Garamond" w:hAnsi="Garamond"/>
        </w:rPr>
        <w:t xml:space="preserve"> -0.82, 0.24</w:t>
      </w:r>
      <w:r w:rsidR="004767DD" w:rsidRPr="00F95588">
        <w:rPr>
          <w:rFonts w:ascii="Garamond" w:hAnsi="Garamond"/>
        </w:rPr>
        <w:t xml:space="preserve">) for SLIT </w:t>
      </w:r>
      <w:r w:rsidR="000B7578" w:rsidRPr="00F95588">
        <w:rPr>
          <w:rFonts w:ascii="Garamond" w:hAnsi="Garamond"/>
        </w:rPr>
        <w:t xml:space="preserve">(Figure </w:t>
      </w:r>
      <w:r w:rsidR="00AA3E58">
        <w:rPr>
          <w:rFonts w:ascii="Garamond" w:hAnsi="Garamond"/>
        </w:rPr>
        <w:t>7</w:t>
      </w:r>
      <w:r w:rsidR="00FB4396" w:rsidRPr="00F95588">
        <w:rPr>
          <w:rFonts w:ascii="Garamond" w:hAnsi="Garamond"/>
        </w:rPr>
        <w:t>)</w:t>
      </w:r>
      <w:r w:rsidR="004767DD" w:rsidRPr="00F95588">
        <w:rPr>
          <w:rFonts w:ascii="Garamond" w:hAnsi="Garamond"/>
        </w:rPr>
        <w:t xml:space="preserve">, these analyses showing benefit of </w:t>
      </w:r>
      <w:r w:rsidR="00A7140E" w:rsidRPr="00F95588">
        <w:rPr>
          <w:rFonts w:ascii="Garamond" w:hAnsi="Garamond"/>
        </w:rPr>
        <w:t xml:space="preserve"> </w:t>
      </w:r>
      <w:r w:rsidR="004767DD" w:rsidRPr="00F95588">
        <w:rPr>
          <w:rFonts w:ascii="Garamond" w:hAnsi="Garamond"/>
        </w:rPr>
        <w:t>SCIT and suggesting (but not confirming) benefit from SLIT</w:t>
      </w:r>
      <w:r w:rsidR="00967D67" w:rsidRPr="00F95588">
        <w:rPr>
          <w:rFonts w:ascii="Garamond" w:hAnsi="Garamond"/>
        </w:rPr>
        <w:t>.</w:t>
      </w:r>
    </w:p>
    <w:p w14:paraId="6FF8547C" w14:textId="6C034CC2" w:rsidR="009D50C1" w:rsidRPr="00F95588" w:rsidRDefault="009D50C1" w:rsidP="00CD3069">
      <w:pPr>
        <w:pStyle w:val="ListParagraph"/>
        <w:numPr>
          <w:ilvl w:val="0"/>
          <w:numId w:val="1"/>
        </w:numPr>
        <w:spacing w:line="480" w:lineRule="auto"/>
        <w:jc w:val="both"/>
        <w:rPr>
          <w:rFonts w:ascii="Garamond" w:hAnsi="Garamond"/>
        </w:rPr>
      </w:pPr>
      <w:r w:rsidRPr="00F95588">
        <w:rPr>
          <w:rFonts w:ascii="Garamond" w:hAnsi="Garamond"/>
        </w:rPr>
        <w:t>Mild/moderate versus</w:t>
      </w:r>
      <w:r w:rsidR="00FB4396" w:rsidRPr="00F95588">
        <w:rPr>
          <w:rFonts w:ascii="Garamond" w:hAnsi="Garamond"/>
        </w:rPr>
        <w:t xml:space="preserve"> moderate/severe disease</w:t>
      </w:r>
      <w:r w:rsidR="004767DD" w:rsidRPr="00F95588">
        <w:rPr>
          <w:rFonts w:ascii="Garamond" w:hAnsi="Garamond"/>
        </w:rPr>
        <w:t>:</w:t>
      </w:r>
      <w:r w:rsidR="00FB4396" w:rsidRPr="00F95588">
        <w:rPr>
          <w:rFonts w:ascii="Garamond" w:hAnsi="Garamond"/>
        </w:rPr>
        <w:t xml:space="preserve"> SMD -1</w:t>
      </w:r>
      <w:r w:rsidR="004767DD" w:rsidRPr="00F95588">
        <w:rPr>
          <w:rFonts w:ascii="Garamond" w:hAnsi="Garamond"/>
        </w:rPr>
        <w:t>.</w:t>
      </w:r>
      <w:r w:rsidR="000B7578" w:rsidRPr="00F95588">
        <w:rPr>
          <w:rFonts w:ascii="Garamond" w:hAnsi="Garamond"/>
        </w:rPr>
        <w:t>59</w:t>
      </w:r>
      <w:r w:rsidR="004767DD" w:rsidRPr="00F95588">
        <w:rPr>
          <w:rFonts w:ascii="Garamond" w:hAnsi="Garamond"/>
        </w:rPr>
        <w:t xml:space="preserve"> (</w:t>
      </w:r>
      <w:r w:rsidR="00FB4396" w:rsidRPr="00F95588">
        <w:rPr>
          <w:rFonts w:ascii="Garamond" w:hAnsi="Garamond"/>
        </w:rPr>
        <w:t>95%CI</w:t>
      </w:r>
      <w:r w:rsidR="00284591" w:rsidRPr="00F95588">
        <w:rPr>
          <w:rFonts w:ascii="Garamond" w:hAnsi="Garamond"/>
        </w:rPr>
        <w:t xml:space="preserve"> </w:t>
      </w:r>
      <w:r w:rsidR="000B7578" w:rsidRPr="00F95588">
        <w:rPr>
          <w:rFonts w:ascii="Garamond" w:hAnsi="Garamond"/>
        </w:rPr>
        <w:t>-2.48, -0.70</w:t>
      </w:r>
      <w:r w:rsidR="004767DD" w:rsidRPr="00F95588">
        <w:rPr>
          <w:rFonts w:ascii="Garamond" w:hAnsi="Garamond"/>
        </w:rPr>
        <w:t>) for mild/moderate</w:t>
      </w:r>
      <w:r w:rsidR="00284591" w:rsidRPr="00F95588">
        <w:rPr>
          <w:rFonts w:ascii="Garamond" w:hAnsi="Garamond"/>
        </w:rPr>
        <w:t xml:space="preserve"> </w:t>
      </w:r>
      <w:r w:rsidR="004767DD" w:rsidRPr="00F95588">
        <w:rPr>
          <w:rFonts w:ascii="Garamond" w:hAnsi="Garamond"/>
        </w:rPr>
        <w:t xml:space="preserve">disease and </w:t>
      </w:r>
      <w:r w:rsidR="00FB4396" w:rsidRPr="00F95588">
        <w:rPr>
          <w:rFonts w:ascii="Garamond" w:hAnsi="Garamond"/>
        </w:rPr>
        <w:t xml:space="preserve">SMD </w:t>
      </w:r>
      <w:r w:rsidR="000B7578" w:rsidRPr="00F95588">
        <w:rPr>
          <w:rFonts w:ascii="Garamond" w:hAnsi="Garamond"/>
        </w:rPr>
        <w:t>-0.36</w:t>
      </w:r>
      <w:r w:rsidR="004767DD" w:rsidRPr="00F95588">
        <w:rPr>
          <w:rFonts w:ascii="Garamond" w:hAnsi="Garamond"/>
        </w:rPr>
        <w:t xml:space="preserve"> (</w:t>
      </w:r>
      <w:r w:rsidR="00FB4396" w:rsidRPr="00F95588">
        <w:rPr>
          <w:rFonts w:ascii="Garamond" w:hAnsi="Garamond"/>
        </w:rPr>
        <w:t xml:space="preserve">95%CI </w:t>
      </w:r>
      <w:r w:rsidR="000B7578" w:rsidRPr="00F95588">
        <w:rPr>
          <w:rFonts w:ascii="Garamond" w:hAnsi="Garamond"/>
        </w:rPr>
        <w:t>-1.03, 0.31</w:t>
      </w:r>
      <w:r w:rsidR="00C47F07">
        <w:rPr>
          <w:rFonts w:ascii="Garamond" w:hAnsi="Garamond"/>
        </w:rPr>
        <w:t>)</w:t>
      </w:r>
      <w:r w:rsidR="00FB4396" w:rsidRPr="00F95588">
        <w:rPr>
          <w:rFonts w:ascii="Garamond" w:hAnsi="Garamond"/>
        </w:rPr>
        <w:t xml:space="preserve"> (Figure S</w:t>
      </w:r>
      <w:r w:rsidR="00CD3069">
        <w:rPr>
          <w:rFonts w:ascii="Garamond" w:hAnsi="Garamond"/>
        </w:rPr>
        <w:t>2h</w:t>
      </w:r>
      <w:r w:rsidR="004767DD" w:rsidRPr="00F95588">
        <w:rPr>
          <w:rFonts w:ascii="Garamond" w:hAnsi="Garamond"/>
        </w:rPr>
        <w:t>, Supplementary file</w:t>
      </w:r>
      <w:r w:rsidR="00D1787C" w:rsidRPr="00F95588">
        <w:rPr>
          <w:rFonts w:ascii="Garamond" w:hAnsi="Garamond"/>
        </w:rPr>
        <w:t>)</w:t>
      </w:r>
      <w:r w:rsidR="00284591" w:rsidRPr="00F95588">
        <w:rPr>
          <w:rFonts w:ascii="Garamond" w:hAnsi="Garamond"/>
        </w:rPr>
        <w:t>, these analyses showing a benefit in those with mild/moderate disease and suggesting (but not confirming) benefit in those with moderate/severe disease</w:t>
      </w:r>
      <w:r w:rsidR="00B254E7">
        <w:rPr>
          <w:rFonts w:ascii="Garamond" w:hAnsi="Garamond"/>
        </w:rPr>
        <w:t>.</w:t>
      </w:r>
    </w:p>
    <w:p w14:paraId="24CE0B9D" w14:textId="03D6FE4E" w:rsidR="009D50C1" w:rsidRPr="00F95588" w:rsidRDefault="009D50C1" w:rsidP="00CD3069">
      <w:pPr>
        <w:pStyle w:val="ListParagraph"/>
        <w:numPr>
          <w:ilvl w:val="0"/>
          <w:numId w:val="1"/>
        </w:numPr>
        <w:spacing w:line="480" w:lineRule="auto"/>
        <w:jc w:val="both"/>
        <w:rPr>
          <w:rFonts w:ascii="Garamond" w:hAnsi="Garamond"/>
        </w:rPr>
      </w:pPr>
      <w:r w:rsidRPr="00F95588">
        <w:rPr>
          <w:rFonts w:ascii="Garamond" w:hAnsi="Garamond"/>
        </w:rPr>
        <w:t xml:space="preserve">Treatment duration: </w:t>
      </w:r>
      <w:r w:rsidR="00D1787C" w:rsidRPr="00F95588">
        <w:rPr>
          <w:rFonts w:ascii="Garamond" w:hAnsi="Garamond"/>
        </w:rPr>
        <w:t xml:space="preserve">SMD </w:t>
      </w:r>
      <w:r w:rsidR="00C460E5" w:rsidRPr="00F95588">
        <w:rPr>
          <w:rFonts w:ascii="Garamond" w:hAnsi="Garamond"/>
        </w:rPr>
        <w:t>-1.21</w:t>
      </w:r>
      <w:r w:rsidR="00284591" w:rsidRPr="00F95588">
        <w:rPr>
          <w:rFonts w:ascii="Garamond" w:hAnsi="Garamond"/>
        </w:rPr>
        <w:t xml:space="preserve"> (</w:t>
      </w:r>
      <w:r w:rsidR="00D1787C" w:rsidRPr="00F95588">
        <w:rPr>
          <w:rFonts w:ascii="Garamond" w:hAnsi="Garamond"/>
        </w:rPr>
        <w:t>95%CI -1.</w:t>
      </w:r>
      <w:r w:rsidR="00C460E5" w:rsidRPr="00F95588">
        <w:rPr>
          <w:rFonts w:ascii="Garamond" w:hAnsi="Garamond"/>
        </w:rPr>
        <w:t>94, -0.49</w:t>
      </w:r>
      <w:r w:rsidR="00284591" w:rsidRPr="00F95588">
        <w:rPr>
          <w:rFonts w:ascii="Garamond" w:hAnsi="Garamond"/>
        </w:rPr>
        <w:t xml:space="preserve">) for those treated for &lt;3 years andSMD </w:t>
      </w:r>
      <w:r w:rsidR="00D1787C" w:rsidRPr="00F95588">
        <w:rPr>
          <w:rFonts w:ascii="Garamond" w:hAnsi="Garamond"/>
        </w:rPr>
        <w:t>-1.29</w:t>
      </w:r>
      <w:r w:rsidR="00284591" w:rsidRPr="00F95588">
        <w:rPr>
          <w:rFonts w:ascii="Garamond" w:hAnsi="Garamond"/>
        </w:rPr>
        <w:t xml:space="preserve"> (</w:t>
      </w:r>
      <w:r w:rsidR="00D1787C" w:rsidRPr="00F95588">
        <w:rPr>
          <w:rFonts w:ascii="Garamond" w:hAnsi="Garamond"/>
        </w:rPr>
        <w:t>95%CI -2.00, -0.59</w:t>
      </w:r>
      <w:r w:rsidR="00284591" w:rsidRPr="00F95588">
        <w:rPr>
          <w:rFonts w:ascii="Garamond" w:hAnsi="Garamond"/>
        </w:rPr>
        <w:t xml:space="preserve">) for those </w:t>
      </w:r>
      <w:r w:rsidR="00514852" w:rsidRPr="00F95588">
        <w:rPr>
          <w:rFonts w:ascii="Garamond" w:hAnsi="Garamond"/>
        </w:rPr>
        <w:t>receiving ≥</w:t>
      </w:r>
      <w:r w:rsidR="00284591" w:rsidRPr="00F95588">
        <w:rPr>
          <w:rFonts w:ascii="Garamond" w:hAnsi="Garamond"/>
        </w:rPr>
        <w:t xml:space="preserve">3 years of treatment </w:t>
      </w:r>
      <w:r w:rsidR="00D1787C" w:rsidRPr="00F95588">
        <w:rPr>
          <w:rFonts w:ascii="Garamond" w:hAnsi="Garamond"/>
        </w:rPr>
        <w:t>(Figure S</w:t>
      </w:r>
      <w:r w:rsidR="00CD3069">
        <w:rPr>
          <w:rFonts w:ascii="Garamond" w:hAnsi="Garamond"/>
        </w:rPr>
        <w:t>2i</w:t>
      </w:r>
      <w:r w:rsidR="004767DD" w:rsidRPr="00F95588">
        <w:rPr>
          <w:rFonts w:ascii="Garamond" w:hAnsi="Garamond"/>
        </w:rPr>
        <w:t>, Supplementary file</w:t>
      </w:r>
      <w:r w:rsidR="00D1787C" w:rsidRPr="00F95588">
        <w:rPr>
          <w:rFonts w:ascii="Garamond" w:hAnsi="Garamond"/>
        </w:rPr>
        <w:t>)</w:t>
      </w:r>
      <w:r w:rsidR="00284591" w:rsidRPr="00F95588">
        <w:rPr>
          <w:rFonts w:ascii="Garamond" w:hAnsi="Garamond"/>
        </w:rPr>
        <w:t>, these analyses showing evidence of benefit in both groups</w:t>
      </w:r>
      <w:r w:rsidR="00967D67" w:rsidRPr="00F95588">
        <w:rPr>
          <w:rFonts w:ascii="Garamond" w:hAnsi="Garamond"/>
        </w:rPr>
        <w:t>.</w:t>
      </w:r>
    </w:p>
    <w:p w14:paraId="5504C75D" w14:textId="665A7910" w:rsidR="009D50C1" w:rsidRPr="00F95588" w:rsidRDefault="00C47F07" w:rsidP="00CD3069">
      <w:pPr>
        <w:pStyle w:val="ListParagraph"/>
        <w:numPr>
          <w:ilvl w:val="0"/>
          <w:numId w:val="1"/>
        </w:numPr>
        <w:spacing w:line="480" w:lineRule="auto"/>
        <w:jc w:val="both"/>
        <w:rPr>
          <w:rFonts w:ascii="Garamond" w:hAnsi="Garamond"/>
        </w:rPr>
      </w:pPr>
      <w:r>
        <w:rPr>
          <w:rFonts w:ascii="Garamond" w:hAnsi="Garamond"/>
        </w:rPr>
        <w:t>Individual</w:t>
      </w:r>
      <w:r w:rsidRPr="00F95588">
        <w:rPr>
          <w:rFonts w:ascii="Garamond" w:hAnsi="Garamond"/>
        </w:rPr>
        <w:t xml:space="preserve"> </w:t>
      </w:r>
      <w:r w:rsidR="009D50C1" w:rsidRPr="00F95588">
        <w:rPr>
          <w:rFonts w:ascii="Garamond" w:hAnsi="Garamond"/>
        </w:rPr>
        <w:t xml:space="preserve">allergens: </w:t>
      </w:r>
      <w:r>
        <w:rPr>
          <w:rFonts w:ascii="Garamond" w:hAnsi="Garamond"/>
        </w:rPr>
        <w:t xml:space="preserve">this subgroup analysis demonstrated a benefit of AIT with  </w:t>
      </w:r>
      <w:r w:rsidRPr="00F95588">
        <w:rPr>
          <w:rFonts w:ascii="Garamond" w:hAnsi="Garamond"/>
        </w:rPr>
        <w:t>HDM</w:t>
      </w:r>
      <w:r>
        <w:rPr>
          <w:rFonts w:ascii="Garamond" w:hAnsi="Garamond"/>
        </w:rPr>
        <w:t xml:space="preserve"> </w:t>
      </w:r>
      <w:r w:rsidR="00035DC8">
        <w:rPr>
          <w:rFonts w:ascii="Garamond" w:hAnsi="Garamond"/>
        </w:rPr>
        <w:t>(</w:t>
      </w:r>
      <w:r w:rsidR="00284591" w:rsidRPr="00F95588">
        <w:rPr>
          <w:rFonts w:ascii="Garamond" w:hAnsi="Garamond"/>
        </w:rPr>
        <w:t>SM</w:t>
      </w:r>
      <w:r w:rsidR="00C460E5" w:rsidRPr="00F95588">
        <w:rPr>
          <w:rFonts w:ascii="Garamond" w:hAnsi="Garamond"/>
        </w:rPr>
        <w:t>D -2.10</w:t>
      </w:r>
      <w:r w:rsidR="00284591" w:rsidRPr="00F95588">
        <w:rPr>
          <w:rFonts w:ascii="Garamond" w:hAnsi="Garamond"/>
        </w:rPr>
        <w:t xml:space="preserve"> (</w:t>
      </w:r>
      <w:r w:rsidR="00C460E5" w:rsidRPr="00F95588">
        <w:rPr>
          <w:rFonts w:ascii="Garamond" w:hAnsi="Garamond"/>
        </w:rPr>
        <w:t>95%CI -3.29, -0.91</w:t>
      </w:r>
      <w:r w:rsidR="00284591" w:rsidRPr="00F95588">
        <w:rPr>
          <w:rFonts w:ascii="Garamond" w:hAnsi="Garamond"/>
        </w:rPr>
        <w:t xml:space="preserve">) </w:t>
      </w:r>
      <w:r w:rsidR="00035DC8">
        <w:rPr>
          <w:rFonts w:ascii="Garamond" w:hAnsi="Garamond"/>
        </w:rPr>
        <w:t>and tree pollen</w:t>
      </w:r>
      <w:r w:rsidR="00AB4265">
        <w:rPr>
          <w:rFonts w:ascii="Garamond" w:hAnsi="Garamond"/>
        </w:rPr>
        <w:t xml:space="preserve"> </w:t>
      </w:r>
      <w:r w:rsidR="00AB4265" w:rsidRPr="00EF6F08">
        <w:rPr>
          <w:rFonts w:ascii="Garamond" w:hAnsi="Garamond"/>
        </w:rPr>
        <w:t>(one study</w:t>
      </w:r>
      <w:r w:rsidR="00AB4265">
        <w:rPr>
          <w:rFonts w:ascii="Garamond" w:hAnsi="Garamond"/>
        </w:rPr>
        <w:t>)</w:t>
      </w:r>
      <w:r w:rsidR="00035DC8">
        <w:rPr>
          <w:rFonts w:ascii="Garamond" w:hAnsi="Garamond"/>
        </w:rPr>
        <w:t xml:space="preserve"> (</w:t>
      </w:r>
      <w:r w:rsidR="00D1787C" w:rsidRPr="00F95588">
        <w:rPr>
          <w:rFonts w:ascii="Garamond" w:hAnsi="Garamond"/>
        </w:rPr>
        <w:t xml:space="preserve">SMD -1.08 </w:t>
      </w:r>
      <w:r w:rsidR="00284591" w:rsidRPr="00F95588">
        <w:rPr>
          <w:rFonts w:ascii="Garamond" w:hAnsi="Garamond"/>
        </w:rPr>
        <w:t>(</w:t>
      </w:r>
      <w:r w:rsidR="00D1787C" w:rsidRPr="00F95588">
        <w:rPr>
          <w:rFonts w:ascii="Garamond" w:hAnsi="Garamond"/>
        </w:rPr>
        <w:t>95%CI -1.79, -0.37</w:t>
      </w:r>
      <w:r w:rsidR="00284591" w:rsidRPr="00F95588">
        <w:rPr>
          <w:rFonts w:ascii="Garamond" w:hAnsi="Garamond"/>
        </w:rPr>
        <w:t>)</w:t>
      </w:r>
      <w:r w:rsidR="00035DC8">
        <w:rPr>
          <w:rFonts w:ascii="Garamond" w:hAnsi="Garamond"/>
        </w:rPr>
        <w:t xml:space="preserve">) </w:t>
      </w:r>
      <w:r w:rsidR="00596828">
        <w:rPr>
          <w:rFonts w:ascii="Garamond" w:hAnsi="Garamond"/>
        </w:rPr>
        <w:t xml:space="preserve">and </w:t>
      </w:r>
      <w:r w:rsidR="00035DC8">
        <w:rPr>
          <w:rFonts w:ascii="Garamond" w:hAnsi="Garamond"/>
        </w:rPr>
        <w:t>suggested (</w:t>
      </w:r>
      <w:r w:rsidR="00511FE8">
        <w:rPr>
          <w:rFonts w:ascii="Garamond" w:hAnsi="Garamond"/>
        </w:rPr>
        <w:t xml:space="preserve">but </w:t>
      </w:r>
      <w:r w:rsidR="00AB4265">
        <w:rPr>
          <w:rFonts w:ascii="Garamond" w:hAnsi="Garamond"/>
        </w:rPr>
        <w:t>not confirmed) a benefit for</w:t>
      </w:r>
      <w:r w:rsidR="00284591" w:rsidRPr="00F95588">
        <w:rPr>
          <w:rFonts w:ascii="Garamond" w:hAnsi="Garamond"/>
        </w:rPr>
        <w:t xml:space="preserve">, </w:t>
      </w:r>
      <w:r w:rsidR="00AB4265">
        <w:rPr>
          <w:rFonts w:ascii="Garamond" w:hAnsi="Garamond"/>
        </w:rPr>
        <w:t>grass pollen</w:t>
      </w:r>
      <w:r w:rsidR="00035DC8" w:rsidRPr="00F95588">
        <w:rPr>
          <w:rFonts w:ascii="Garamond" w:hAnsi="Garamond"/>
        </w:rPr>
        <w:t xml:space="preserve"> </w:t>
      </w:r>
      <w:r w:rsidR="00035DC8">
        <w:rPr>
          <w:rFonts w:ascii="Garamond" w:hAnsi="Garamond"/>
        </w:rPr>
        <w:t>(</w:t>
      </w:r>
      <w:r w:rsidR="00D1787C" w:rsidRPr="00F95588">
        <w:rPr>
          <w:rFonts w:ascii="Garamond" w:hAnsi="Garamond"/>
        </w:rPr>
        <w:t>SMD -0.0</w:t>
      </w:r>
      <w:r w:rsidR="00C460E5" w:rsidRPr="00F95588">
        <w:rPr>
          <w:rFonts w:ascii="Garamond" w:hAnsi="Garamond"/>
        </w:rPr>
        <w:t>6</w:t>
      </w:r>
      <w:r w:rsidR="00284591" w:rsidRPr="00F95588">
        <w:rPr>
          <w:rFonts w:ascii="Garamond" w:hAnsi="Garamond"/>
        </w:rPr>
        <w:t xml:space="preserve"> (</w:t>
      </w:r>
      <w:r w:rsidR="00C460E5" w:rsidRPr="00F95588">
        <w:rPr>
          <w:rFonts w:ascii="Garamond" w:hAnsi="Garamond"/>
        </w:rPr>
        <w:t>95%CI -0.41, 0.28</w:t>
      </w:r>
      <w:r w:rsidR="00284591" w:rsidRPr="00F95588">
        <w:rPr>
          <w:rFonts w:ascii="Garamond" w:hAnsi="Garamond"/>
        </w:rPr>
        <w:t>)</w:t>
      </w:r>
      <w:r w:rsidR="00035DC8">
        <w:rPr>
          <w:rFonts w:ascii="Garamond" w:hAnsi="Garamond"/>
        </w:rPr>
        <w:t xml:space="preserve">) and </w:t>
      </w:r>
      <w:r w:rsidR="00035DC8" w:rsidRPr="00F95588">
        <w:rPr>
          <w:rFonts w:ascii="Garamond" w:hAnsi="Garamond"/>
        </w:rPr>
        <w:t xml:space="preserve">molds </w:t>
      </w:r>
      <w:r w:rsidR="00035DC8">
        <w:rPr>
          <w:rFonts w:ascii="Garamond" w:hAnsi="Garamond"/>
        </w:rPr>
        <w:t>(</w:t>
      </w:r>
      <w:r w:rsidR="00D1787C" w:rsidRPr="00F95588">
        <w:rPr>
          <w:rFonts w:ascii="Garamond" w:hAnsi="Garamond"/>
        </w:rPr>
        <w:t>SMD -0.65</w:t>
      </w:r>
      <w:r w:rsidR="00284591" w:rsidRPr="00F95588">
        <w:rPr>
          <w:rFonts w:ascii="Garamond" w:hAnsi="Garamond"/>
        </w:rPr>
        <w:t xml:space="preserve"> (</w:t>
      </w:r>
      <w:r w:rsidR="00D1787C" w:rsidRPr="00F95588">
        <w:rPr>
          <w:rFonts w:ascii="Garamond" w:hAnsi="Garamond"/>
        </w:rPr>
        <w:t xml:space="preserve">95%CI </w:t>
      </w:r>
      <w:r w:rsidR="00B05469" w:rsidRPr="00F95588">
        <w:rPr>
          <w:rFonts w:ascii="Garamond" w:hAnsi="Garamond"/>
        </w:rPr>
        <w:t>-1.92, 0.62</w:t>
      </w:r>
      <w:r w:rsidR="00284591" w:rsidRPr="00F95588">
        <w:rPr>
          <w:rFonts w:ascii="Garamond" w:hAnsi="Garamond"/>
        </w:rPr>
        <w:t xml:space="preserve">) </w:t>
      </w:r>
      <w:r w:rsidR="00D1787C" w:rsidRPr="00F95588">
        <w:rPr>
          <w:rFonts w:ascii="Garamond" w:hAnsi="Garamond"/>
        </w:rPr>
        <w:t>(Figure S</w:t>
      </w:r>
      <w:r w:rsidR="00CD3069">
        <w:rPr>
          <w:rFonts w:ascii="Garamond" w:hAnsi="Garamond"/>
        </w:rPr>
        <w:t>2j</w:t>
      </w:r>
      <w:r w:rsidR="00284591" w:rsidRPr="00F95588">
        <w:rPr>
          <w:rFonts w:ascii="Garamond" w:hAnsi="Garamond"/>
        </w:rPr>
        <w:t>, Supplementary file</w:t>
      </w:r>
      <w:r w:rsidR="00D1787C" w:rsidRPr="00F95588">
        <w:rPr>
          <w:rFonts w:ascii="Garamond" w:hAnsi="Garamond"/>
        </w:rPr>
        <w:t>)</w:t>
      </w:r>
      <w:r w:rsidR="00B93700">
        <w:rPr>
          <w:rFonts w:ascii="Garamond" w:hAnsi="Garamond"/>
        </w:rPr>
        <w:t>.</w:t>
      </w:r>
      <w:r w:rsidR="00284591" w:rsidRPr="00F95588">
        <w:rPr>
          <w:rFonts w:ascii="Garamond" w:hAnsi="Garamond"/>
        </w:rPr>
        <w:t xml:space="preserve"> </w:t>
      </w:r>
    </w:p>
    <w:p w14:paraId="6BFCFE8E" w14:textId="6B3864F3" w:rsidR="00C460E5" w:rsidRPr="00EF6F08" w:rsidRDefault="00C460E5" w:rsidP="00511FE8">
      <w:pPr>
        <w:pStyle w:val="ListParagraph"/>
        <w:numPr>
          <w:ilvl w:val="0"/>
          <w:numId w:val="1"/>
        </w:numPr>
        <w:spacing w:line="480" w:lineRule="auto"/>
        <w:jc w:val="both"/>
        <w:rPr>
          <w:rFonts w:ascii="Garamond" w:hAnsi="Garamond"/>
        </w:rPr>
      </w:pPr>
      <w:r w:rsidRPr="00EF6F08">
        <w:rPr>
          <w:rFonts w:ascii="Garamond" w:hAnsi="Garamond"/>
        </w:rPr>
        <w:t>Monosensitized and mono-allergic versus polysensitized: SMD -</w:t>
      </w:r>
      <w:r w:rsidR="00777878" w:rsidRPr="00EF6F08">
        <w:rPr>
          <w:rFonts w:ascii="Garamond" w:hAnsi="Garamond"/>
        </w:rPr>
        <w:t>1.18 (</w:t>
      </w:r>
      <w:r w:rsidRPr="00EF6F08">
        <w:rPr>
          <w:rFonts w:ascii="Garamond" w:hAnsi="Garamond"/>
        </w:rPr>
        <w:t xml:space="preserve">95%CI -1.16, 0.13) in mono-sensitized and mono-allergic and </w:t>
      </w:r>
      <w:r w:rsidR="00596828" w:rsidRPr="00EF6F08">
        <w:rPr>
          <w:rFonts w:ascii="Garamond" w:hAnsi="Garamond"/>
        </w:rPr>
        <w:t>the polysensitized group (</w:t>
      </w:r>
      <w:r w:rsidRPr="00EF6F08">
        <w:rPr>
          <w:rFonts w:ascii="Garamond" w:hAnsi="Garamond"/>
        </w:rPr>
        <w:t>SMD -0.36 (</w:t>
      </w:r>
      <w:r w:rsidR="00777878" w:rsidRPr="00EF6F08">
        <w:rPr>
          <w:rFonts w:ascii="Garamond" w:hAnsi="Garamond"/>
        </w:rPr>
        <w:t>95%CI -2.11</w:t>
      </w:r>
      <w:r w:rsidRPr="00EF6F08">
        <w:rPr>
          <w:rFonts w:ascii="Garamond" w:hAnsi="Garamond"/>
        </w:rPr>
        <w:t>, 0.</w:t>
      </w:r>
      <w:r w:rsidR="00777878" w:rsidRPr="00EF6F08">
        <w:rPr>
          <w:rFonts w:ascii="Garamond" w:hAnsi="Garamond"/>
        </w:rPr>
        <w:t>25</w:t>
      </w:r>
      <w:r w:rsidRPr="00EF6F08">
        <w:rPr>
          <w:rFonts w:ascii="Garamond" w:hAnsi="Garamond"/>
        </w:rPr>
        <w:t>)</w:t>
      </w:r>
      <w:r w:rsidR="00596828" w:rsidRPr="00EF6F08">
        <w:rPr>
          <w:rFonts w:ascii="Garamond" w:hAnsi="Garamond"/>
        </w:rPr>
        <w:t>)</w:t>
      </w:r>
      <w:r w:rsidRPr="00EF6F08">
        <w:rPr>
          <w:rFonts w:ascii="Garamond" w:hAnsi="Garamond"/>
        </w:rPr>
        <w:t xml:space="preserve"> in the polysensitized group (Figure S</w:t>
      </w:r>
      <w:r w:rsidR="00CD3069" w:rsidRPr="00EF6F08">
        <w:rPr>
          <w:rFonts w:ascii="Garamond" w:hAnsi="Garamond"/>
        </w:rPr>
        <w:t>2k</w:t>
      </w:r>
      <w:r w:rsidRPr="00EF6F08">
        <w:rPr>
          <w:rFonts w:ascii="Garamond" w:hAnsi="Garamond"/>
        </w:rPr>
        <w:t>)</w:t>
      </w:r>
      <w:r w:rsidR="00511FE8" w:rsidRPr="00EF6F08">
        <w:rPr>
          <w:rFonts w:ascii="Garamond" w:hAnsi="Garamond"/>
        </w:rPr>
        <w:t xml:space="preserve"> </w:t>
      </w:r>
      <w:r w:rsidRPr="00EF6F08">
        <w:rPr>
          <w:rFonts w:ascii="Garamond" w:hAnsi="Garamond"/>
        </w:rPr>
        <w:t>these analyses suggesting (but not confirming) benefit in both groups.</w:t>
      </w:r>
      <w:r w:rsidR="00EB40C3" w:rsidRPr="00EF6F08">
        <w:rPr>
          <w:rFonts w:ascii="Garamond" w:hAnsi="Garamond"/>
        </w:rPr>
        <w:t xml:space="preserve"> </w:t>
      </w:r>
    </w:p>
    <w:p w14:paraId="0CBD5614" w14:textId="77777777" w:rsidR="00511FE8" w:rsidRPr="00EF6F08" w:rsidRDefault="00511FE8" w:rsidP="00511FE8">
      <w:pPr>
        <w:ind w:left="417"/>
        <w:rPr>
          <w:bCs/>
          <w:iCs/>
          <w:sz w:val="22"/>
          <w:szCs w:val="22"/>
          <w:u w:val="single"/>
        </w:rPr>
      </w:pPr>
    </w:p>
    <w:p w14:paraId="2EDEAEC5" w14:textId="77777777" w:rsidR="00EF263D" w:rsidRDefault="00EF263D" w:rsidP="00511FE8">
      <w:pPr>
        <w:ind w:left="417"/>
        <w:rPr>
          <w:bCs/>
          <w:iCs/>
          <w:sz w:val="22"/>
          <w:szCs w:val="22"/>
          <w:u w:val="single"/>
        </w:rPr>
      </w:pPr>
      <w:r w:rsidRPr="00EF6F08">
        <w:rPr>
          <w:bCs/>
          <w:iCs/>
          <w:sz w:val="22"/>
          <w:szCs w:val="22"/>
          <w:u w:val="single"/>
        </w:rPr>
        <w:t>Long-term</w:t>
      </w:r>
      <w:r w:rsidRPr="00596828">
        <w:rPr>
          <w:bCs/>
          <w:iCs/>
          <w:sz w:val="22"/>
          <w:szCs w:val="22"/>
          <w:u w:val="single"/>
        </w:rPr>
        <w:t xml:space="preserve"> </w:t>
      </w:r>
    </w:p>
    <w:p w14:paraId="569BF144" w14:textId="77777777" w:rsidR="00511FE8" w:rsidRPr="00596828" w:rsidRDefault="00511FE8" w:rsidP="00511FE8">
      <w:pPr>
        <w:ind w:left="417"/>
        <w:rPr>
          <w:bCs/>
          <w:iCs/>
          <w:sz w:val="22"/>
          <w:szCs w:val="22"/>
          <w:u w:val="single"/>
        </w:rPr>
      </w:pPr>
    </w:p>
    <w:p w14:paraId="2FE37989" w14:textId="3CE3DDB6" w:rsidR="00EF263D" w:rsidRPr="00F95588" w:rsidRDefault="00EF263D" w:rsidP="00EF263D">
      <w:pPr>
        <w:spacing w:line="480" w:lineRule="auto"/>
        <w:jc w:val="both"/>
        <w:rPr>
          <w:rFonts w:ascii="Garamond" w:hAnsi="Garamond"/>
          <w:b/>
          <w:iCs/>
          <w:sz w:val="22"/>
          <w:szCs w:val="22"/>
          <w:lang w:val="en-US"/>
        </w:rPr>
      </w:pPr>
      <w:r w:rsidRPr="00F95588">
        <w:rPr>
          <w:rFonts w:ascii="Garamond" w:hAnsi="Garamond"/>
          <w:bCs/>
          <w:iCs/>
          <w:sz w:val="22"/>
          <w:szCs w:val="22"/>
        </w:rPr>
        <w:t xml:space="preserve">No studies reported </w:t>
      </w:r>
      <w:r w:rsidR="00C47F07" w:rsidRPr="00C47F07">
        <w:rPr>
          <w:rFonts w:ascii="Garamond" w:hAnsi="Garamond"/>
          <w:bCs/>
          <w:iCs/>
          <w:sz w:val="22"/>
          <w:szCs w:val="22"/>
        </w:rPr>
        <w:t xml:space="preserve">on the long-term effectiveness of AIT on </w:t>
      </w:r>
      <w:r w:rsidR="00C47F07">
        <w:rPr>
          <w:rFonts w:ascii="Garamond" w:hAnsi="Garamond"/>
          <w:bCs/>
          <w:iCs/>
          <w:sz w:val="22"/>
          <w:szCs w:val="22"/>
        </w:rPr>
        <w:t>medication</w:t>
      </w:r>
      <w:r w:rsidR="00C47F07" w:rsidRPr="00C47F07">
        <w:rPr>
          <w:rFonts w:ascii="Garamond" w:hAnsi="Garamond"/>
          <w:bCs/>
          <w:iCs/>
          <w:sz w:val="22"/>
          <w:szCs w:val="22"/>
        </w:rPr>
        <w:t xml:space="preserve"> score</w:t>
      </w:r>
      <w:r w:rsidRPr="00F95588">
        <w:rPr>
          <w:rFonts w:ascii="Garamond" w:hAnsi="Garamond"/>
          <w:bCs/>
          <w:iCs/>
          <w:sz w:val="22"/>
          <w:szCs w:val="22"/>
        </w:rPr>
        <w:t>.</w:t>
      </w:r>
    </w:p>
    <w:p w14:paraId="023F3005" w14:textId="77777777" w:rsidR="00AB7DDD" w:rsidRPr="00F95588" w:rsidRDefault="00AB7DDD" w:rsidP="00AB7DDD">
      <w:pPr>
        <w:spacing w:after="200" w:line="480" w:lineRule="auto"/>
        <w:contextualSpacing/>
        <w:jc w:val="both"/>
        <w:rPr>
          <w:rFonts w:ascii="Garamond" w:eastAsia="Calibri" w:hAnsi="Garamond" w:cs="Arial"/>
          <w:b/>
          <w:i/>
          <w:iCs/>
          <w:sz w:val="22"/>
          <w:szCs w:val="22"/>
          <w:lang w:val="en-US" w:eastAsia="en-US"/>
        </w:rPr>
      </w:pPr>
    </w:p>
    <w:p w14:paraId="686684E3" w14:textId="3718C434" w:rsidR="00FE4BF2" w:rsidRPr="00F95588" w:rsidRDefault="00FE4BF2" w:rsidP="00FE4BF2">
      <w:pPr>
        <w:spacing w:after="200" w:line="480" w:lineRule="auto"/>
        <w:contextualSpacing/>
        <w:jc w:val="both"/>
        <w:rPr>
          <w:rFonts w:ascii="Garamond" w:eastAsia="Calibri" w:hAnsi="Garamond" w:cs="Arial"/>
          <w:b/>
          <w:i/>
          <w:iCs/>
          <w:sz w:val="22"/>
          <w:szCs w:val="22"/>
          <w:lang w:val="en-US" w:eastAsia="en-US"/>
        </w:rPr>
      </w:pPr>
      <w:r w:rsidRPr="00F95588">
        <w:rPr>
          <w:rFonts w:ascii="Garamond" w:eastAsia="Calibri" w:hAnsi="Garamond" w:cs="Arial"/>
          <w:b/>
          <w:i/>
          <w:iCs/>
          <w:sz w:val="22"/>
          <w:szCs w:val="22"/>
          <w:lang w:val="en-US" w:eastAsia="en-US"/>
        </w:rPr>
        <w:t>Combined symptom and medication scores</w:t>
      </w:r>
    </w:p>
    <w:p w14:paraId="16B5E372" w14:textId="41A34041" w:rsidR="00FE4BF2" w:rsidRPr="00F95588" w:rsidRDefault="00FE4BF2" w:rsidP="00FE4BF2">
      <w:pPr>
        <w:spacing w:line="480" w:lineRule="auto"/>
        <w:jc w:val="both"/>
        <w:rPr>
          <w:rFonts w:ascii="Garamond" w:hAnsi="Garamond"/>
          <w:bCs/>
          <w:iCs/>
          <w:sz w:val="22"/>
          <w:szCs w:val="22"/>
          <w:u w:val="single"/>
        </w:rPr>
      </w:pPr>
      <w:r w:rsidRPr="00F95588">
        <w:rPr>
          <w:rFonts w:ascii="Garamond" w:hAnsi="Garamond"/>
          <w:bCs/>
          <w:iCs/>
          <w:sz w:val="22"/>
          <w:szCs w:val="22"/>
          <w:u w:val="single"/>
          <w:lang w:val="en-US"/>
        </w:rPr>
        <w:t>S</w:t>
      </w:r>
      <w:r w:rsidRPr="00F95588">
        <w:rPr>
          <w:rFonts w:ascii="Garamond" w:hAnsi="Garamond"/>
          <w:bCs/>
          <w:iCs/>
          <w:sz w:val="22"/>
          <w:szCs w:val="22"/>
          <w:u w:val="single"/>
        </w:rPr>
        <w:t xml:space="preserve">hort-term </w:t>
      </w:r>
    </w:p>
    <w:p w14:paraId="4D21F1E7" w14:textId="2C2FED2D" w:rsidR="00AB7DDD" w:rsidRPr="00F95588" w:rsidRDefault="00777878" w:rsidP="00511FE8">
      <w:pPr>
        <w:spacing w:line="480" w:lineRule="auto"/>
        <w:jc w:val="both"/>
        <w:rPr>
          <w:rFonts w:ascii="Garamond" w:eastAsia="Calibri" w:hAnsi="Garamond" w:cs="Arial"/>
          <w:b/>
          <w:i/>
          <w:iCs/>
          <w:sz w:val="22"/>
          <w:szCs w:val="22"/>
          <w:lang w:val="en-US" w:eastAsia="en-US"/>
        </w:rPr>
      </w:pPr>
      <w:r w:rsidRPr="00F95588">
        <w:rPr>
          <w:rFonts w:ascii="Garamond" w:hAnsi="Garamond"/>
          <w:bCs/>
          <w:iCs/>
          <w:sz w:val="22"/>
          <w:szCs w:val="22"/>
        </w:rPr>
        <w:t>Six</w:t>
      </w:r>
      <w:r w:rsidR="00FE4BF2" w:rsidRPr="00F95588">
        <w:rPr>
          <w:rFonts w:ascii="Garamond" w:hAnsi="Garamond"/>
          <w:bCs/>
          <w:iCs/>
          <w:sz w:val="22"/>
          <w:szCs w:val="22"/>
        </w:rPr>
        <w:t xml:space="preserve"> studies </w:t>
      </w:r>
      <w:r w:rsidR="00596828">
        <w:rPr>
          <w:rFonts w:ascii="Garamond" w:hAnsi="Garamond"/>
          <w:bCs/>
          <w:iCs/>
          <w:sz w:val="22"/>
          <w:szCs w:val="22"/>
        </w:rPr>
        <w:t>(</w:t>
      </w:r>
      <w:r w:rsidR="00596828" w:rsidRPr="00F95588">
        <w:rPr>
          <w:rFonts w:ascii="Garamond" w:hAnsi="Garamond"/>
          <w:bCs/>
          <w:iCs/>
          <w:sz w:val="22"/>
          <w:szCs w:val="22"/>
        </w:rPr>
        <w:t>two SCIT, three SLIT studies and one SCIT vs. SLIT</w:t>
      </w:r>
      <w:r w:rsidR="00596828">
        <w:rPr>
          <w:rFonts w:ascii="Garamond" w:hAnsi="Garamond"/>
          <w:bCs/>
          <w:iCs/>
          <w:sz w:val="22"/>
          <w:szCs w:val="22"/>
        </w:rPr>
        <w:t xml:space="preserve">) </w:t>
      </w:r>
      <w:r w:rsidR="00FE4BF2" w:rsidRPr="00F95588">
        <w:rPr>
          <w:rFonts w:ascii="Garamond" w:hAnsi="Garamond"/>
          <w:bCs/>
          <w:iCs/>
          <w:sz w:val="22"/>
          <w:szCs w:val="22"/>
        </w:rPr>
        <w:t xml:space="preserve">reported a combined assessment of the effectiveness of AIT on symptoms and medication usage. </w:t>
      </w:r>
      <w:r w:rsidR="00B255A0" w:rsidRPr="00F95588">
        <w:rPr>
          <w:rFonts w:ascii="Garamond" w:hAnsi="Garamond"/>
          <w:bCs/>
          <w:iCs/>
          <w:sz w:val="22"/>
          <w:szCs w:val="22"/>
        </w:rPr>
        <w:t>P</w:t>
      </w:r>
      <w:r w:rsidR="00FE4BF2" w:rsidRPr="00F95588">
        <w:rPr>
          <w:rFonts w:ascii="Garamond" w:hAnsi="Garamond"/>
          <w:bCs/>
          <w:iCs/>
          <w:sz w:val="22"/>
          <w:szCs w:val="22"/>
        </w:rPr>
        <w:t xml:space="preserve">ooling of data was possible for </w:t>
      </w:r>
      <w:r w:rsidR="00B05469" w:rsidRPr="00F95588">
        <w:rPr>
          <w:rFonts w:ascii="Garamond" w:hAnsi="Garamond"/>
          <w:bCs/>
          <w:iCs/>
          <w:sz w:val="22"/>
          <w:szCs w:val="22"/>
        </w:rPr>
        <w:t>two</w:t>
      </w:r>
      <w:r w:rsidR="00A5456C" w:rsidRPr="00F95588">
        <w:rPr>
          <w:rFonts w:ascii="Garamond" w:hAnsi="Garamond"/>
          <w:bCs/>
          <w:iCs/>
          <w:sz w:val="22"/>
          <w:szCs w:val="22"/>
        </w:rPr>
        <w:t xml:space="preserve"> studies</w:t>
      </w:r>
      <w:r w:rsidR="00511FE8">
        <w:rPr>
          <w:rFonts w:ascii="Garamond" w:hAnsi="Garamond"/>
          <w:bCs/>
          <w:iCs/>
          <w:sz w:val="22"/>
          <w:szCs w:val="22"/>
        </w:rPr>
        <w:t>,</w:t>
      </w:r>
      <w:r w:rsidR="008330D2" w:rsidRPr="00F95588">
        <w:rPr>
          <w:rFonts w:ascii="Garamond" w:hAnsi="Garamond"/>
          <w:bCs/>
          <w:iCs/>
          <w:sz w:val="22"/>
          <w:szCs w:val="22"/>
        </w:rPr>
        <w:t xml:space="preserve"> this showing a </w:t>
      </w:r>
      <w:r w:rsidR="00A5456C" w:rsidRPr="00F95588">
        <w:rPr>
          <w:rFonts w:ascii="Garamond" w:hAnsi="Garamond"/>
          <w:bCs/>
          <w:iCs/>
          <w:sz w:val="22"/>
          <w:szCs w:val="22"/>
        </w:rPr>
        <w:t>SMD</w:t>
      </w:r>
      <w:r w:rsidR="008330D2" w:rsidRPr="00F95588">
        <w:rPr>
          <w:rFonts w:ascii="Garamond" w:hAnsi="Garamond"/>
          <w:bCs/>
          <w:iCs/>
          <w:sz w:val="22"/>
          <w:szCs w:val="22"/>
        </w:rPr>
        <w:t xml:space="preserve"> of</w:t>
      </w:r>
      <w:r w:rsidR="00B255A0" w:rsidRPr="00F95588">
        <w:rPr>
          <w:rFonts w:ascii="Garamond" w:hAnsi="Garamond"/>
          <w:bCs/>
          <w:iCs/>
          <w:sz w:val="22"/>
          <w:szCs w:val="22"/>
        </w:rPr>
        <w:t xml:space="preserve"> </w:t>
      </w:r>
      <w:r w:rsidR="00B05469" w:rsidRPr="00F95588">
        <w:rPr>
          <w:rFonts w:ascii="Garamond" w:hAnsi="Garamond"/>
          <w:bCs/>
          <w:iCs/>
          <w:sz w:val="22"/>
          <w:szCs w:val="22"/>
        </w:rPr>
        <w:t>0.17</w:t>
      </w:r>
      <w:r w:rsidR="008330D2" w:rsidRPr="00F95588">
        <w:rPr>
          <w:rFonts w:ascii="Garamond" w:hAnsi="Garamond"/>
          <w:bCs/>
          <w:iCs/>
          <w:sz w:val="22"/>
          <w:szCs w:val="22"/>
        </w:rPr>
        <w:t xml:space="preserve"> (</w:t>
      </w:r>
      <w:r w:rsidR="00A5456C" w:rsidRPr="00F95588">
        <w:rPr>
          <w:rFonts w:ascii="Garamond" w:hAnsi="Garamond"/>
          <w:bCs/>
          <w:iCs/>
          <w:sz w:val="22"/>
          <w:szCs w:val="22"/>
        </w:rPr>
        <w:t>95%CI -</w:t>
      </w:r>
      <w:r w:rsidR="00B05469" w:rsidRPr="00F95588">
        <w:rPr>
          <w:rFonts w:ascii="Garamond" w:hAnsi="Garamond"/>
          <w:bCs/>
          <w:iCs/>
          <w:sz w:val="22"/>
          <w:szCs w:val="22"/>
        </w:rPr>
        <w:t xml:space="preserve">0.23, </w:t>
      </w:r>
      <w:r w:rsidR="00A5456C" w:rsidRPr="00F95588">
        <w:rPr>
          <w:rFonts w:ascii="Garamond" w:hAnsi="Garamond"/>
          <w:bCs/>
          <w:iCs/>
          <w:sz w:val="22"/>
          <w:szCs w:val="22"/>
        </w:rPr>
        <w:t>0.</w:t>
      </w:r>
      <w:r w:rsidR="00B05469" w:rsidRPr="00F95588">
        <w:rPr>
          <w:rFonts w:ascii="Garamond" w:hAnsi="Garamond"/>
          <w:bCs/>
          <w:iCs/>
          <w:sz w:val="22"/>
          <w:szCs w:val="22"/>
        </w:rPr>
        <w:t>58</w:t>
      </w:r>
      <w:r w:rsidR="008330D2" w:rsidRPr="00F95588">
        <w:rPr>
          <w:rFonts w:ascii="Garamond" w:hAnsi="Garamond"/>
          <w:bCs/>
          <w:iCs/>
          <w:sz w:val="22"/>
          <w:szCs w:val="22"/>
        </w:rPr>
        <w:t>)</w:t>
      </w:r>
      <w:r w:rsidR="00A5456C" w:rsidRPr="00F95588">
        <w:rPr>
          <w:rFonts w:ascii="Garamond" w:hAnsi="Garamond"/>
          <w:bCs/>
          <w:iCs/>
          <w:sz w:val="22"/>
          <w:szCs w:val="22"/>
        </w:rPr>
        <w:t xml:space="preserve"> (Figure </w:t>
      </w:r>
      <w:r w:rsidR="00AA3E58">
        <w:rPr>
          <w:rFonts w:ascii="Garamond" w:hAnsi="Garamond"/>
          <w:bCs/>
          <w:iCs/>
          <w:sz w:val="22"/>
          <w:szCs w:val="22"/>
        </w:rPr>
        <w:t>8</w:t>
      </w:r>
      <w:r w:rsidR="00A5456C" w:rsidRPr="00F95588">
        <w:rPr>
          <w:rFonts w:ascii="Garamond" w:hAnsi="Garamond"/>
          <w:bCs/>
          <w:iCs/>
          <w:sz w:val="22"/>
          <w:szCs w:val="22"/>
        </w:rPr>
        <w:t>)</w:t>
      </w:r>
      <w:r w:rsidR="00B255A0" w:rsidRPr="00F95588">
        <w:rPr>
          <w:rFonts w:ascii="Garamond" w:hAnsi="Garamond"/>
          <w:bCs/>
          <w:iCs/>
          <w:sz w:val="22"/>
          <w:szCs w:val="22"/>
        </w:rPr>
        <w:t>.</w:t>
      </w:r>
    </w:p>
    <w:p w14:paraId="5731D66D" w14:textId="5C736DE1" w:rsidR="00FE4BF2" w:rsidRPr="00F95588" w:rsidRDefault="0052680A" w:rsidP="00FE4BF2">
      <w:pPr>
        <w:spacing w:after="200" w:line="480" w:lineRule="auto"/>
        <w:contextualSpacing/>
        <w:jc w:val="both"/>
        <w:rPr>
          <w:rFonts w:ascii="Garamond" w:eastAsia="Calibri" w:hAnsi="Garamond" w:cs="Arial"/>
          <w:i/>
          <w:iCs/>
          <w:sz w:val="22"/>
          <w:szCs w:val="22"/>
          <w:lang w:val="en-US" w:eastAsia="en-US"/>
        </w:rPr>
      </w:pPr>
      <w:r w:rsidRPr="00F95588">
        <w:rPr>
          <w:rFonts w:ascii="Garamond" w:eastAsia="Calibri" w:hAnsi="Garamond" w:cs="Arial"/>
          <w:i/>
          <w:iCs/>
          <w:sz w:val="22"/>
          <w:szCs w:val="22"/>
          <w:lang w:val="en-US" w:eastAsia="en-US"/>
        </w:rPr>
        <w:t>S</w:t>
      </w:r>
      <w:r w:rsidR="00FE4BF2" w:rsidRPr="00F95588">
        <w:rPr>
          <w:rFonts w:ascii="Garamond" w:eastAsia="Calibri" w:hAnsi="Garamond" w:cs="Arial"/>
          <w:i/>
          <w:iCs/>
          <w:sz w:val="22"/>
          <w:szCs w:val="22"/>
          <w:lang w:val="en-US" w:eastAsia="en-US"/>
        </w:rPr>
        <w:t>ensitivity analysis</w:t>
      </w:r>
      <w:r w:rsidRPr="00F95588">
        <w:rPr>
          <w:rFonts w:ascii="Garamond" w:eastAsia="Calibri" w:hAnsi="Garamond" w:cs="Arial"/>
          <w:i/>
          <w:iCs/>
          <w:sz w:val="22"/>
          <w:szCs w:val="22"/>
          <w:lang w:val="en-US" w:eastAsia="en-US"/>
        </w:rPr>
        <w:t>, assessment of publication bias and subgroup analyses</w:t>
      </w:r>
    </w:p>
    <w:p w14:paraId="07B79535" w14:textId="45AAA306" w:rsidR="00B254E7" w:rsidRDefault="0052680A" w:rsidP="00511FE8">
      <w:pPr>
        <w:spacing w:after="200" w:line="480" w:lineRule="auto"/>
        <w:contextualSpacing/>
        <w:jc w:val="both"/>
        <w:rPr>
          <w:rFonts w:ascii="Garamond" w:hAnsi="Garamond"/>
          <w:bCs/>
          <w:iCs/>
          <w:sz w:val="22"/>
          <w:szCs w:val="22"/>
          <w:u w:val="single"/>
        </w:rPr>
      </w:pPr>
      <w:r w:rsidRPr="00F95588">
        <w:rPr>
          <w:rFonts w:ascii="Garamond" w:eastAsia="Calibri" w:hAnsi="Garamond" w:cs="Arial"/>
          <w:iCs/>
          <w:sz w:val="22"/>
          <w:szCs w:val="22"/>
          <w:lang w:val="en-US" w:eastAsia="en-US"/>
        </w:rPr>
        <w:t xml:space="preserve">These </w:t>
      </w:r>
      <w:r w:rsidR="003364CE" w:rsidRPr="00F95588">
        <w:rPr>
          <w:rFonts w:ascii="Garamond" w:eastAsia="Calibri" w:hAnsi="Garamond" w:cs="Arial"/>
          <w:iCs/>
          <w:sz w:val="22"/>
          <w:szCs w:val="22"/>
          <w:lang w:val="en-US" w:eastAsia="en-US"/>
        </w:rPr>
        <w:t>analyses w</w:t>
      </w:r>
      <w:r w:rsidRPr="00F95588">
        <w:rPr>
          <w:rFonts w:ascii="Garamond" w:eastAsia="Calibri" w:hAnsi="Garamond" w:cs="Arial"/>
          <w:iCs/>
          <w:sz w:val="22"/>
          <w:szCs w:val="22"/>
          <w:lang w:val="en-US" w:eastAsia="en-US"/>
        </w:rPr>
        <w:t>ere not possible for this outcome</w:t>
      </w:r>
      <w:r w:rsidR="00AD57DB" w:rsidRPr="00F95588">
        <w:rPr>
          <w:rFonts w:ascii="Garamond" w:eastAsia="Calibri" w:hAnsi="Garamond" w:cs="Arial"/>
          <w:iCs/>
          <w:sz w:val="22"/>
          <w:szCs w:val="22"/>
          <w:lang w:val="en-US" w:eastAsia="en-US"/>
        </w:rPr>
        <w:t>.</w:t>
      </w:r>
    </w:p>
    <w:p w14:paraId="3946BB96" w14:textId="77777777" w:rsidR="00BC1713" w:rsidRPr="00F95588" w:rsidRDefault="00BC1713" w:rsidP="00BC1713">
      <w:pPr>
        <w:spacing w:line="480" w:lineRule="auto"/>
        <w:jc w:val="both"/>
        <w:rPr>
          <w:rFonts w:ascii="Garamond" w:hAnsi="Garamond"/>
          <w:bCs/>
          <w:iCs/>
          <w:sz w:val="22"/>
          <w:szCs w:val="22"/>
          <w:u w:val="single"/>
        </w:rPr>
      </w:pPr>
      <w:r w:rsidRPr="00F95588">
        <w:rPr>
          <w:rFonts w:ascii="Garamond" w:hAnsi="Garamond"/>
          <w:bCs/>
          <w:iCs/>
          <w:sz w:val="22"/>
          <w:szCs w:val="22"/>
          <w:u w:val="single"/>
        </w:rPr>
        <w:t xml:space="preserve">Long-term </w:t>
      </w:r>
    </w:p>
    <w:p w14:paraId="36E506B5" w14:textId="073A4626" w:rsidR="00923622" w:rsidRDefault="00BC1713" w:rsidP="00511FE8">
      <w:pPr>
        <w:spacing w:after="200" w:line="480" w:lineRule="auto"/>
        <w:contextualSpacing/>
        <w:jc w:val="both"/>
        <w:rPr>
          <w:rFonts w:ascii="Garamond" w:hAnsi="Garamond" w:cs="Arial"/>
          <w:b/>
          <w:sz w:val="22"/>
          <w:szCs w:val="22"/>
          <w:u w:val="single"/>
          <w:lang w:val="en-US" w:eastAsia="en-US"/>
        </w:rPr>
      </w:pPr>
      <w:r w:rsidRPr="00F95588">
        <w:rPr>
          <w:rFonts w:ascii="Garamond" w:eastAsia="Calibri" w:hAnsi="Garamond" w:cs="Arial"/>
          <w:iCs/>
          <w:sz w:val="22"/>
          <w:szCs w:val="22"/>
          <w:lang w:val="en-US" w:eastAsia="en-US"/>
        </w:rPr>
        <w:t xml:space="preserve">One SLIT study at low ROB reported on this outcome. </w:t>
      </w:r>
      <w:r w:rsidRPr="00F95588">
        <w:rPr>
          <w:rFonts w:ascii="Garamond" w:hAnsi="Garamond"/>
          <w:bCs/>
          <w:sz w:val="22"/>
          <w:szCs w:val="22"/>
          <w:lang w:val="en-US"/>
        </w:rPr>
        <w:t xml:space="preserve">A </w:t>
      </w:r>
      <w:r w:rsidR="00514852" w:rsidRPr="00F95588">
        <w:rPr>
          <w:rFonts w:ascii="Garamond" w:hAnsi="Garamond"/>
          <w:bCs/>
          <w:sz w:val="22"/>
          <w:szCs w:val="22"/>
          <w:lang w:val="en-US"/>
        </w:rPr>
        <w:t>five-year</w:t>
      </w:r>
      <w:r w:rsidRPr="00F95588">
        <w:rPr>
          <w:rFonts w:ascii="Garamond" w:hAnsi="Garamond"/>
          <w:bCs/>
          <w:sz w:val="22"/>
          <w:szCs w:val="22"/>
          <w:lang w:val="en-US"/>
        </w:rPr>
        <w:t xml:space="preserve"> double blind placebo RCT by Durham (2012) had a three year SLIT tablets or placebo treatmen</w:t>
      </w:r>
      <w:r w:rsidR="00923622">
        <w:rPr>
          <w:rFonts w:ascii="Garamond" w:hAnsi="Garamond"/>
          <w:bCs/>
          <w:sz w:val="22"/>
          <w:szCs w:val="22"/>
          <w:lang w:val="en-US"/>
        </w:rPr>
        <w:t xml:space="preserve">t </w:t>
      </w:r>
      <w:r w:rsidRPr="00F95588">
        <w:rPr>
          <w:rFonts w:ascii="Garamond" w:hAnsi="Garamond"/>
          <w:bCs/>
          <w:sz w:val="22"/>
          <w:szCs w:val="22"/>
          <w:lang w:val="en-US"/>
        </w:rPr>
        <w:t xml:space="preserve">period in grass pollen allergic patients followed by a </w:t>
      </w:r>
      <w:r w:rsidR="00514852" w:rsidRPr="00F95588">
        <w:rPr>
          <w:rFonts w:ascii="Garamond" w:hAnsi="Garamond"/>
          <w:bCs/>
          <w:sz w:val="22"/>
          <w:szCs w:val="22"/>
          <w:lang w:val="en-US"/>
        </w:rPr>
        <w:t>two-year</w:t>
      </w:r>
      <w:r w:rsidRPr="00F95588">
        <w:rPr>
          <w:rFonts w:ascii="Garamond" w:hAnsi="Garamond"/>
          <w:bCs/>
          <w:sz w:val="22"/>
          <w:szCs w:val="22"/>
          <w:lang w:val="en-US"/>
        </w:rPr>
        <w:t xml:space="preserve"> blinded observation period when no active treatment was administered. At the end of the five </w:t>
      </w:r>
      <w:r w:rsidR="00514852" w:rsidRPr="00F95588">
        <w:rPr>
          <w:rFonts w:ascii="Garamond" w:hAnsi="Garamond"/>
          <w:bCs/>
          <w:sz w:val="22"/>
          <w:szCs w:val="22"/>
          <w:lang w:val="en-US"/>
        </w:rPr>
        <w:t>years the</w:t>
      </w:r>
      <w:r w:rsidRPr="00F95588">
        <w:rPr>
          <w:rFonts w:ascii="Garamond" w:hAnsi="Garamond"/>
          <w:bCs/>
          <w:sz w:val="22"/>
          <w:szCs w:val="22"/>
          <w:lang w:val="en-US"/>
        </w:rPr>
        <w:t xml:space="preserve"> group who had received SLIT were found to have a significant improvement in combined asthma symptom and medication scores when compared to placebo </w:t>
      </w:r>
      <w:r w:rsidR="00903019" w:rsidRPr="00F95588">
        <w:rPr>
          <w:rFonts w:ascii="Garamond" w:hAnsi="Garamond"/>
          <w:bCs/>
          <w:sz w:val="22"/>
          <w:szCs w:val="22"/>
          <w:lang w:val="en-US"/>
        </w:rPr>
        <w:t xml:space="preserve">for the whole </w:t>
      </w:r>
      <w:r w:rsidR="00514852" w:rsidRPr="00F95588">
        <w:rPr>
          <w:rFonts w:ascii="Garamond" w:hAnsi="Garamond"/>
          <w:bCs/>
          <w:sz w:val="22"/>
          <w:szCs w:val="22"/>
          <w:lang w:val="en-US"/>
        </w:rPr>
        <w:t>five-year</w:t>
      </w:r>
      <w:r w:rsidR="00903019" w:rsidRPr="00F95588">
        <w:rPr>
          <w:rFonts w:ascii="Garamond" w:hAnsi="Garamond"/>
          <w:bCs/>
          <w:sz w:val="22"/>
          <w:szCs w:val="22"/>
          <w:lang w:val="en-US"/>
        </w:rPr>
        <w:t xml:space="preserve"> period</w:t>
      </w:r>
      <w:r w:rsidRPr="00F95588">
        <w:rPr>
          <w:rFonts w:ascii="Garamond" w:hAnsi="Garamond"/>
          <w:bCs/>
          <w:sz w:val="22"/>
          <w:szCs w:val="22"/>
          <w:lang w:val="en-US"/>
        </w:rPr>
        <w:t xml:space="preserve"> (</w:t>
      </w:r>
      <w:r w:rsidR="00CD610E">
        <w:rPr>
          <w:rFonts w:ascii="Garamond" w:hAnsi="Garamond"/>
          <w:bCs/>
          <w:sz w:val="22"/>
          <w:szCs w:val="22"/>
          <w:lang w:val="en-US"/>
        </w:rPr>
        <w:t>p</w:t>
      </w:r>
      <w:r w:rsidRPr="00F95588">
        <w:rPr>
          <w:rFonts w:ascii="Garamond" w:hAnsi="Garamond"/>
          <w:bCs/>
          <w:sz w:val="22"/>
          <w:szCs w:val="22"/>
          <w:lang w:val="en-US"/>
        </w:rPr>
        <w:t>=0.</w:t>
      </w:r>
      <w:r w:rsidR="00903019" w:rsidRPr="00F95588">
        <w:rPr>
          <w:rFonts w:ascii="Garamond" w:hAnsi="Garamond"/>
          <w:bCs/>
          <w:sz w:val="22"/>
          <w:szCs w:val="22"/>
          <w:lang w:val="en-US"/>
        </w:rPr>
        <w:t>0</w:t>
      </w:r>
      <w:r w:rsidRPr="00F95588">
        <w:rPr>
          <w:rFonts w:ascii="Garamond" w:hAnsi="Garamond"/>
          <w:bCs/>
          <w:sz w:val="22"/>
          <w:szCs w:val="22"/>
          <w:lang w:val="en-US"/>
        </w:rPr>
        <w:t>49).</w:t>
      </w:r>
    </w:p>
    <w:p w14:paraId="4BED4A1C" w14:textId="7E56C1D2" w:rsidR="00903019" w:rsidRPr="00B254E7" w:rsidRDefault="00903019" w:rsidP="00695977">
      <w:pPr>
        <w:spacing w:line="480" w:lineRule="auto"/>
        <w:rPr>
          <w:rFonts w:ascii="Garamond" w:hAnsi="Garamond" w:cs="Arial"/>
          <w:b/>
          <w:sz w:val="22"/>
          <w:szCs w:val="22"/>
          <w:lang w:val="en-US" w:eastAsia="en-US"/>
        </w:rPr>
      </w:pPr>
      <w:r w:rsidRPr="00B254E7">
        <w:rPr>
          <w:rFonts w:ascii="Garamond" w:hAnsi="Garamond" w:cs="Arial"/>
          <w:b/>
          <w:sz w:val="22"/>
          <w:szCs w:val="22"/>
          <w:lang w:val="en-US" w:eastAsia="en-US"/>
        </w:rPr>
        <w:t>Secondary outcomes</w:t>
      </w:r>
    </w:p>
    <w:p w14:paraId="40B473A9" w14:textId="1FF388E9" w:rsidR="00903019" w:rsidRPr="00EF1713" w:rsidRDefault="00903019" w:rsidP="00B254E7">
      <w:pPr>
        <w:rPr>
          <w:rFonts w:ascii="Garamond" w:hAnsi="Garamond"/>
          <w:b/>
          <w:bCs/>
          <w:i/>
          <w:sz w:val="22"/>
        </w:rPr>
      </w:pPr>
      <w:r w:rsidRPr="00EF1713">
        <w:rPr>
          <w:rFonts w:ascii="Garamond" w:hAnsi="Garamond"/>
          <w:b/>
          <w:bCs/>
          <w:i/>
          <w:sz w:val="22"/>
        </w:rPr>
        <w:t>Asthma control</w:t>
      </w:r>
    </w:p>
    <w:p w14:paraId="59BB04E3" w14:textId="77777777" w:rsidR="00B254E7" w:rsidRPr="00B254E7" w:rsidRDefault="00B254E7" w:rsidP="00B254E7">
      <w:pPr>
        <w:rPr>
          <w:rFonts w:ascii="Garamond" w:hAnsi="Garamond"/>
          <w:b/>
          <w:bCs/>
        </w:rPr>
      </w:pPr>
    </w:p>
    <w:p w14:paraId="4F27F313" w14:textId="5290BB34" w:rsidR="00EF1713" w:rsidRDefault="006A481A" w:rsidP="00511FE8">
      <w:pPr>
        <w:spacing w:after="200" w:line="480" w:lineRule="auto"/>
        <w:rPr>
          <w:rFonts w:ascii="Garamond" w:hAnsi="Garamond"/>
          <w:b/>
          <w:bCs/>
        </w:rPr>
      </w:pPr>
      <w:r w:rsidRPr="00F95588">
        <w:rPr>
          <w:rFonts w:ascii="Garamond" w:eastAsia="Calibri" w:hAnsi="Garamond" w:cs="Arial"/>
          <w:bCs/>
          <w:iCs/>
          <w:sz w:val="22"/>
          <w:szCs w:val="22"/>
          <w:lang w:eastAsia="en-US"/>
        </w:rPr>
        <w:t>Seven</w:t>
      </w:r>
      <w:r w:rsidR="00A14A9F">
        <w:rPr>
          <w:rFonts w:ascii="Garamond" w:eastAsia="Calibri" w:hAnsi="Garamond" w:cs="Arial"/>
          <w:bCs/>
          <w:iCs/>
          <w:sz w:val="22"/>
          <w:szCs w:val="22"/>
          <w:lang w:eastAsia="en-US"/>
        </w:rPr>
        <w:t xml:space="preserve"> SLIT</w:t>
      </w:r>
      <w:r w:rsidRPr="00F95588">
        <w:rPr>
          <w:rFonts w:ascii="Garamond" w:eastAsia="Calibri" w:hAnsi="Garamond" w:cs="Arial"/>
          <w:bCs/>
          <w:iCs/>
          <w:sz w:val="22"/>
          <w:szCs w:val="22"/>
          <w:lang w:eastAsia="en-US"/>
        </w:rPr>
        <w:t xml:space="preserve"> studies reported on a measure of asthma control </w:t>
      </w:r>
      <w:r w:rsidR="00923622">
        <w:rPr>
          <w:rFonts w:ascii="Garamond" w:eastAsia="Calibri" w:hAnsi="Garamond" w:cs="Arial"/>
          <w:bCs/>
          <w:iCs/>
          <w:sz w:val="22"/>
          <w:szCs w:val="22"/>
          <w:lang w:eastAsia="en-US"/>
        </w:rPr>
        <w:t xml:space="preserve"> </w:t>
      </w:r>
      <w:r w:rsidR="00B254E7">
        <w:rPr>
          <w:rFonts w:ascii="Garamond" w:eastAsia="Calibri" w:hAnsi="Garamond" w:cs="Arial"/>
          <w:bCs/>
          <w:iCs/>
          <w:sz w:val="22"/>
          <w:szCs w:val="22"/>
          <w:lang w:eastAsia="en-US"/>
        </w:rPr>
        <w:t xml:space="preserve">(see Table S1g for details). </w:t>
      </w:r>
      <w:r w:rsidR="00475D0C">
        <w:rPr>
          <w:rFonts w:ascii="Garamond" w:eastAsia="Calibri" w:hAnsi="Garamond" w:cs="Arial"/>
          <w:bCs/>
          <w:iCs/>
          <w:sz w:val="22"/>
          <w:szCs w:val="22"/>
          <w:lang w:eastAsia="en-US"/>
        </w:rPr>
        <w:fldChar w:fldCharType="begin"/>
      </w:r>
      <w:r w:rsidR="001819E2">
        <w:rPr>
          <w:rFonts w:ascii="Garamond" w:eastAsia="Calibri" w:hAnsi="Garamond" w:cs="Arial"/>
          <w:bCs/>
          <w:iCs/>
          <w:sz w:val="22"/>
          <w:szCs w:val="22"/>
          <w:lang w:eastAsia="en-US"/>
        </w:rPr>
        <w:instrText xml:space="preserve"> ADDIN ZOTERO_ITEM CSL_CITATION {"citationID":"e7pppivau","properties":{"formattedCitation":"(77,78,85,88,93,98,100)","plainCitation":"(77,78,85,88,93,98,100)"},"citationItems":[{"id":"e3pXhpKF/K707G9pC","uris":["http://zotero.org/users/local/rNdLYwBI/items/FAZG4SJ5"],"uri":["http://zotero.org/users/local/rNdLYwBI/items/FAZG4SJ5"],"itemData":{"id":"e3pXhpKF/K707G9pC","type":"article-journal","title":"SQ HDM SLIT-tablet (ALK) in treatment of asthma--post hoc results from a randomised trial","container-title":"Respiratory Medicine","page":"1430-7","volume":"108","issue":"10","source":"Ovid Technologies","archive":"MEDLINE","archive_location":"25135744","abstract":"INTRODUCTION: In a double-blind, placebo-controlled trial (EudraCT identifier: 2006-001795-20), the standardised quality (SQ) house dust mite (HDM) sublingual immunotherapy (SLIT)-tablet (ALK, Denmark) was investigated. METHOD: The trial included 604 subjects, &gt;14 years, with mild-moderate HDM allergic asthma. Subjects were randomised 1:1:1:1 to 1, 3 or 6 SQ-HDM or placebo once daily. The primary endpoint was reduction in inhaled corticosteroid (ICS) after one year. ICS reduction, asthma quality of life questionnaire (AQLQ) and asthma control questionnaire (ACQ) score was analysed post hoc in a subgroup with daily ICS use of 400-800 mug and ACQ score of 1-1.5, corresponding to partly controlled asthma (N = 108). RESULTS: The trial met its primary endpoint. In the subgroup, the difference between placebo and 6 SQ-HDM in change from baseline in daily ICS use was 327 mug (p &lt; 0.0001), while it was 0.52 (p = 0.010) for AQLQ. The treatment effect on ICS reduction and AQLQ was increased for the subgroup versus the residual population (ICS reduction: p &lt; 0.001); AQLQ: p = 0.044). CONCLUSION: In this subgroup, including only patients with partly controlled asthma, the benefit of 1 year of treatment with SQ HDM SLIT-tablet was significantly higher than for the less severe full population, both in terms of increased asthma control and improved quality of life.Copyright © 2014 The Authors. Published by Elsevier Ltd.. All rights reserved.","DOI":"10.1016/j.rmed.2014.07.017","ISSN":"1532-3064","shortTitle":"SQ HDM SLIT-tablet (ALK) in treatment of asthma--post hoc results from a randomised trial","journalAbbreviation":"Respir Med","language":"English","author":[{"literal":"F. de Blay"},{"literal":"P. Kuna"},{"literal":"L. Prieto"},{"literal":"T. Ginko"},{"literal":"D. Seitzberg"},{"literal":"B. Riis"},{"literal":"G. W. Canonica"}],"issued":{"date-parts":[["0000",10]]}}},{"id":"e3pXhpKF/CbyMnc6H","uris":["http://zotero.org/users/local/rNdLYwBI/items/UXBGCHTC"],"uri":["http://zotero.org/users/local/rNdLYwBI/items/UXBGCHTC"],"itemData":{"id":"e3pXhpKF/CbyMnc6H","type":"article-journal","title":"House dust mite sublingual immunotherapy is safe in patients with mild-to-moderate, persistent asthma: a clinical trial","container-title":"Allergy","archive_location":"CN-01096168","abstract":"BACKGROUND:\nThe safety of allergen immunotherapy (AIT) in asthma has not always been sufficiently documented; accordingly, fear of asthma exacerbations has made physicians somewhat reluctant to prescribe AIT in this context. In a double-blind, placebo-controlled, randomized clinical trial, house dust mite (HDM) sublingual AIT was found to be efficacious in moderate, persistent asthma. The trial's safety results are now reported in detail.\n\nMETHODS:\nAsthmatic adults were randomized 2 : 1 to twelve months of daily treatment with a sublingual solution of Dermatophagoides pteronyssinus and Dermatophagoides farinae extracts or a placebo. Adverse events (AEs) at least possibly related to the investigational product were classified by the investigators as adverse drug reactions (ADRs).\n\nRESULTS:\nOverall, the patients in the safety analysis set (n = 484; active treatment: n = 322; placebo: n = 162) had mostly well-controlled, persistent asthma [mild in 290 patients (59.9%), moderate in 183 (37.8%) and severe in 11 (2.3%)]. No treatment-related serious AEs were reported. A total of 87.0% and 75.9% of the patients in the active and placebo groups, respectively, experienced at least one AE (mostly mild), and 78.9% and 48.1% experienced an ADR (mostly mild or moderate oral reactions). The incidence of asthma exacerbations (symptoms requiring a short course of oral corticosteroids) during the study was similar in the active treatment group (3.7%) and the placebo group (4.3%). There were no significant intergroup differences or intragroup changes over time in respiratory AEs, lung function or asthma-related quality of life.\n\nCONCLUSIONS:\nHDM sublingual AIT was safe and well tolerated in adult patients with mild-to-moderate, persistent asthma (ClinicalTrials.gov: NCT00660452).","URL":"http://onlinelibrary.wiley.com/o/cochrane/clcentral/articles/168/CN-01096168/frame.html","DOI":"10.1111/all.12791","shortTitle":"House dust mite sublingual immunotherapy is safe in patients with mild-to-moderate, persistent asthma: a clinical trial","author":[{"literal":"P. Devillier"},{"literal":"R. Fadel"},{"literal":"O. Beaumont"}],"issued":{"date-parts":[["2015"]]}}},{"id":"e3pXhpKF/WJbfD3NH","uris":["http://zotero.org/users/local/rNdLYwBI/items/E56ECWHE"],"uri":["http://zotero.org/users/local/rNdLYwBI/items/E56ECWHE"],"itemData":{"id":"e3pXhpKF/WJbfD3NH","type":"article-journal","title":"SQ house dust mite sublingually administered immunotherapy tablet (ALK) improves allergic rhinitis in patients with house dust mite allergic asthma and rhinitis symptoms","container-title":"Annals of Allergy, Asthma, &amp; Immunology","page":"134-40","volume":"114","issue":"2","source":"Ovid Technologies","archive":"MEDLINE","archive_location":"25624131","abstract":"BACKGROUND: House dust mite (HDM) allergy is associated with persistent allergic rhinitis (AR) and allergic asthma. OBJECTIVE: To investigate the efficacy and safety of a SQ HDM sublingually administered immunotherapy tablet (ALK, Horsholm, Denmark) in adults and adolescents with HDM respiratory allergic disease and report the AR results. METHODS: Six hundred four subjects at least 14 years old with HDM AR and mild to moderate HDM allergic asthma were randomized 1:1:1:1 to double-blinded daily treatment with 1, 3, 6 SQ-HDM or placebo. End-of-treatment rhinoconjunctivitis symptoms and medication score were predefined extrapulmonary end points. A subgroup analysis was conducted post hoc in subjects with a total combined rhinitis score (TCRS) &gt; 0 (ie, with AR symptoms and/or AR medication use during the 4-week baseline period). The subgroup was comprised of 498 subjects (82%). RESULTS: In the subgroup, the absolute difference in end-of-treatment TCRS between 6 SQ-HDM and placebo was -0.78 (95% confidence interval -1.47 to -0.07, relative difference 28.8%, P = .0357). Furthermore, a significant difference was found for the total score of the Rhinitis Quality of Life Questionnaire with Standardized Activities RQLQ(S) and for the individual domains: activities, sleep, non-nose and non-eye symptoms, and nasal symptoms. For the TCRS and Rhinitis Quality of Life Questionnaire score, a dose response was seen, with numerically lower, nonsignificant differences for 1 and 3 SQ-HDM. The predefined analysis for the entire trial population showed no statistically significant difference between the placebo and actively treated groups. No safety concerns were observed. CONCLUSION: Efficacy in mild to severe AR of 6 SQ-HDM compared with placebo was demonstrated by statistically significant improvements in TCRS and Rhinitis Quality of Life Questionnaire score in subjects with AR present at baseline. The treatment was well tolerated. TRIAL REGISTRATION: EudraCT, no 2006-001795-20; ClinicalTrials.gov, identifier NCT00389363.Copyright © 2015 American College of Allergy, Asthma &amp; Immunology. Published by Elsevier Inc. All rights reserved.","DOI":"10.1016/j.anai.2014.11.015","ISSN":"1534-4436","shortTitle":"SQ house dust mite sublingually administered immunotherapy tablet (ALK) improves allergic rhinitis in patients with house dust mite allergic asthma and rhinitis symptoms","journalAbbreviation":"Ann Allergy Asthma Immunol","language":"English","author":[{"literal":"H. Mosbech"},{"literal":"G. W. Canonica"},{"literal":"V. Backer"},{"literal":"F. de Blay"},{"literal":"L. Klimek"},{"literal":"L. Broge"},{"literal":"C. Ljorring"}],"issued":{"date-parts":[["0000",2]]}}},{"id":"e3pXhpKF/aPCuk0Tw","uris":["http://zotero.org/users/local/rNdLYwBI/items/PMUAIK7E"],"uri":["http://zotero.org/users/local/rNdLYwBI/items/PMUAIK7E"],"itemData":{"id":"e3pXhpKF/aPCuk0Tw","type":"article-journal","title":"House dust mite sublingual immunotherapy is safe and appears to be effective in moderate, persistent asthma","container-title":"Allergy","page":"1181-8","volume":"69","issue":"9","source":"Ovid Technologies","archive":"MEDLINE","archive_location":"25056584","abstract":"BACKGROUND: The efficacy and safety of sublingual immunotherapy in house dust mite-induced asthma have yet to be firmly established. We report the results of a double-blind, placebo-controlled, randomized clinical trial performed in mainland China. METHODS: After a three-month baseline period, 484 asthmatic adults were randomized 2 : 1 to 12 months of daily treatment with either an aqueous, standardized, 300 index of reactivity mixture of Dermatophagoides pteronyssinus and Dermatophagoides farinae extracts or a placebo. The primary efficacy criterion was well-controlled asthma for at least 16 of the last 20 weeks of treatment. RESULTS: In the active (n = 308) and placebo (n = 157) groups, well-controlled asthma was achieved by 85.4% and 81.5% of the patients, respectively (P = 0.244). A subsequent post hoc analysis by asthma severity revealed significant clinical benefits in actively treated subjects with moderate, persistent asthma at baseline [401-800 mug budesonide/day (n = 175)], with greater achievement of well-controlled asthma (80.5% and 66.1% for the active treatment and placebo groups, respectively; P = 0.021) and totally controlled asthma (54.0% and 33.9%, respectively, P = 0.008), a higher percentage of patients with an asthma control questionnaire score &lt; 0.75 (56.6% and 40.0%, respectively; P = 0.039) and a greater mean reduction in inhaled corticosteroid use (218.5 mug and 126.2 mug, respectively; P = 0.004). The active vs placebo differences in disease control and corticosteroid use were not significant for mild, persistent asthma. No treatment-related serious adverse events were reported. CONCLUSIONS: Sublingual mite allergen immunotherapy was well tolerated in adult asthmatics and effectively controlled disease in patients with moderate (but not mild) persistent asthma (ClinicalTrials.gov: NCT00660452).Copyright © 2014 John Wiley &amp; Sons A/S. Published by John Wiley &amp; Sons Ltd.","DOI":"10.1111/all.12188","ISSN":"1398-9995","shortTitle":"House dust mite sublingual immunotherapy is safe and appears to be effective in moderate, persistent asthma","journalAbbreviation":"Allergy","language":"English","author":[{"literal":"L. Wang"},{"literal":"J. Yin"},{"literal":"R. Fadel"},{"literal":"A. Montagut"},{"literal":"O. de Beaumont"},{"literal":"P. Devillier"}],"issued":{"date-parts":[["0000",9]]}}},{"id":"e3pXhpKF/eNBVGhdn","uris":["http://zotero.org/users/local/rNdLYwBI/items/N7DJUA2G"],"uri":["http://zotero.org/users/local/rNdLYwBI/items/N7DJUA2G"],"itemData":{"id":"e3pXhpKF/eNBVGhdn","type":"article-journal","title":"Clinical evaluation of sublingual allergen specific immunotherapy in treatment to children with bronchial asthma and allergic rhinitis. [Chinese]","container-title":"Journal of Shanghai Jiaotong University (Medical Science)","page":"873-876","volume":"34","issue":"6","source":"Ovid Technologies","archive":"Embase","archive_location":"2014500571","abstract":"Objective: To explore the therapeutic effect and safety of sublingual allergen specific immunotherapy (SLIT) for the treatment of bronchial asthma with allergic rhinitis. Methods: One hundred and twenty children from 5 to 14 years old with asthma and allergic rhinitis were selected and randomly divided into the SLIT treatment group (sublingual administration of the dermatophagoides farinae drop) and conventional treatment group. Each group had 60 patients. Scores of asthma control questionnaire (ACQ), rhinitis symptoms, monthly medication and adverse reactions were recorded. The specific IgE (SIgE) value of serum dermatophagoides farinae was measured. Results: After treatment for one year, the scores of ACQ, rhinitis symptom, and monthly asthmatic medicine and the SIgE value of serum dermatophagoides farinae of the SLIT treatment group and conventional treatment group were decreased. The decrease of the SLIT treatment group was significantly more than that of the conventional treatment group. The differences were statistically significant (P&lt;0.01). The incidence of side effects (including skin rash, nasopharyngeal itch, and asthma attack) relevant to immunotherapy was 13.3% and no serious side effects happened. Conclusion: SLIT can safely and effectively treat children with bronchial asthma and allergic rhinitis and is better than the conventional therapy.","DOI":"10.3969/j.issn.1674-8115.2014.06.021","ISSN":"1674-8115","shortTitle":"Clinical evaluation of sublingual allergen specific immunotherapy in treatment to children with bronchial asthma and allergic rhinitis. [Chinese]","language":"Chinese","author":[{"literal":"C. X. Ma"},{"literal":"M. F. Lu"},{"literal":"L. P. Ge"},{"literal":"X. M. Qian"},{"literal":"M. Z. Zhang"}],"issued":{"date-parts":[["0000",6]]}}},{"id":"e3pXhpKF/NHagHwaT","uris":["http://zotero.org/users/local/rNdLYwBI/items/5RQUC6N3"],"uri":["http://zotero.org/users/local/rNdLYwBI/items/5RQUC6N3"],"itemData":{"id":"e3pXhpKF/NHagHwaT","type":"article-journal","title":"Assessment of sublingual immunotherapy efficacy in children with house dust mite-induced allergic asthma optimally controlled by pharmacologic treatment and mite-avoidance measures","container-title":"Pediatric allergy and immunology","page":"47-57","volume":"18","issue":"1","archive_location":"CN-00578378","abstract":"Although several studies have demonstrated the efficacy of subcutaneous immunotherapy in allergic asthma, few have shown the same benefit using sublingual immunotherapy (SLIT) in asthmatic patients. This study was conducted to assess the efficacy of house dust mite (HDM) SLIT in addition to allergen avoidance and standard pharmacologic treatment. A double-blind, placebo-controlled trial was performed in 111 children (aged 5-15 yr) with HDM-induced mild-to-moderate asthma. After a 4-week baseline phase, patients were randomly assigned to receive SLIT with tablets of HDM extract (n = 55) or placebo (n = 56) for 18 months. Pharmacologic treatment was adjusted every 3 months following a step-down approach. Asthma symptom scores, reduction in use of inhaled corticosteroids and inhaled beta(2)-agonists, rhinitis symptoms, lung function tests, skin sensitivity to HDM, dust mite-specific immunoglobulin (Ig) E and IgG(4), and quality of life (QoL) were assessed during the study. After 18 months of treatment, diurnal and nocturnal asthma symptoms scores did not show significant differences between SLIT and placebo groups. Inhaled corticosteroids and inhaled beta(2)-agonists use was reduced in both groups without significant differences between groups. There were no significant differences in lung function (forced expiratory volume in 1 s and peak flow rate variations) between groups. Rhinitis symptom score decreased in both groups, with no difference between the two groups. The severity dimension of QoL was significantly improved in the SLIT group (age 6-12 yr). SLIT induced a significant reduction of skin sensitivity to HDM (p &lt; 0.01) and a significant increase in HDM-specific IgE and IgG(4) antibodies (p &lt; 0.001) in the SLIT group compared with the placebo group. SLIT was well tolerated with mild/moderate local adverse events. No severe systemic reactions were reported. This study indicates that, when mild-moderate asthmatic children are optimally controlled by pharmacologic treatment and HDM avoidance, SLIT does not provide additional benefit, despite a significant reduction in allergic response to HDM. Under such conditions, only a complete, but ethically unfeasible, discontinuation of inhaled corticosteroid would have demonstrated a possible benefit of SLIT.","DOI":"10.1111/j.1399-3038.2006.00475.x","shortTitle":"Assessment of sublingual immunotherapy efficacy in children with house dust mite-induced allergic asthma optimally controlled by pharmacologic treatment and mite-avoidance measures","author":[{"literal":"N. Pham-Thi"},{"literal":"P. Scheinmann"},{"literal":"R. Fadel"},{"literal":"A. Combebias"},{"literal":"C. Andre"}],"issued":{"date-parts":[["2007"]]}}},{"id":"e3pXhpKF/TRxldMx2","uris":["http://zotero.org/users/local/rNdLYwBI/items/8KT9MD6X"],"uri":["http://zotero.org/users/local/rNdLYwBI/items/8KT9MD6X"],"itemData":{"id":"e3pXhpKF/TRxldMx2","type":"article-journal","title":"Efficacy of a House Dust Mite Sublingual Allergen Immunotherapy Tablet in Adults With Allergic Asthma: A Randomized Clinical Trial","container-title":"JAMA","volume":"315","issue":"16","author":[{"family":"Virchow","given":"JC"},{"family":"Backer","given":"V"},{"family":"Kuna","given":"P"},{"family":"Prieto","given":"L"},{"family":"Nolte","given":"H"},{"family":"Villesen","given":"HH"}],"issued":{"date-parts":[["2016",4,26]]}}}],"schema":"https://github.com/citation-style-language/schema/raw/master/csl-citation.json"} </w:instrText>
      </w:r>
      <w:r w:rsidR="00475D0C">
        <w:rPr>
          <w:rFonts w:ascii="Garamond" w:eastAsia="Calibri" w:hAnsi="Garamond" w:cs="Arial"/>
          <w:bCs/>
          <w:iCs/>
          <w:sz w:val="22"/>
          <w:szCs w:val="22"/>
          <w:lang w:eastAsia="en-US"/>
        </w:rPr>
        <w:fldChar w:fldCharType="separate"/>
      </w:r>
      <w:r w:rsidR="001819E2">
        <w:rPr>
          <w:rFonts w:ascii="Garamond" w:eastAsia="Calibri" w:hAnsi="Garamond" w:cs="Arial"/>
          <w:bCs/>
          <w:iCs/>
          <w:noProof/>
          <w:sz w:val="22"/>
          <w:szCs w:val="22"/>
          <w:lang w:eastAsia="en-US"/>
        </w:rPr>
        <w:t>(77,78,85,88,93,98,100)</w:t>
      </w:r>
      <w:r w:rsidR="00475D0C">
        <w:rPr>
          <w:rFonts w:ascii="Garamond" w:eastAsia="Calibri" w:hAnsi="Garamond" w:cs="Arial"/>
          <w:bCs/>
          <w:iCs/>
          <w:sz w:val="22"/>
          <w:szCs w:val="22"/>
          <w:lang w:eastAsia="en-US"/>
        </w:rPr>
        <w:fldChar w:fldCharType="end"/>
      </w:r>
      <w:r w:rsidRPr="00F95588">
        <w:rPr>
          <w:rFonts w:ascii="Garamond" w:eastAsia="Calibri" w:hAnsi="Garamond" w:cs="Arial"/>
          <w:bCs/>
          <w:iCs/>
          <w:sz w:val="22"/>
          <w:szCs w:val="22"/>
          <w:lang w:eastAsia="en-US"/>
        </w:rPr>
        <w:t>. We were unable to pool data due to the differences in reporting of results</w:t>
      </w:r>
      <w:r w:rsidR="00B254E7">
        <w:rPr>
          <w:rFonts w:ascii="Garamond" w:eastAsia="Calibri" w:hAnsi="Garamond" w:cs="Arial"/>
          <w:bCs/>
          <w:iCs/>
          <w:sz w:val="22"/>
          <w:szCs w:val="22"/>
          <w:lang w:eastAsia="en-US"/>
        </w:rPr>
        <w:t>.</w:t>
      </w:r>
      <w:r w:rsidR="008F50BD">
        <w:rPr>
          <w:rFonts w:ascii="Garamond" w:eastAsia="Calibri" w:hAnsi="Garamond" w:cs="Arial"/>
          <w:bCs/>
          <w:iCs/>
          <w:sz w:val="22"/>
          <w:szCs w:val="22"/>
          <w:lang w:eastAsia="en-US"/>
        </w:rPr>
        <w:t xml:space="preserve"> </w:t>
      </w:r>
      <w:r w:rsidRPr="00F95588">
        <w:rPr>
          <w:rFonts w:ascii="Garamond" w:eastAsia="Calibri" w:hAnsi="Garamond" w:cs="Arial"/>
          <w:bCs/>
          <w:iCs/>
          <w:sz w:val="22"/>
          <w:szCs w:val="22"/>
          <w:lang w:eastAsia="en-US"/>
        </w:rPr>
        <w:t>The one study at low ROB found that AIT did not improve asthma control</w:t>
      </w:r>
      <w:r w:rsidR="001819E2">
        <w:rPr>
          <w:rFonts w:ascii="Garamond" w:eastAsia="Calibri" w:hAnsi="Garamond" w:cs="Arial"/>
          <w:bCs/>
          <w:iCs/>
          <w:sz w:val="22"/>
          <w:szCs w:val="22"/>
          <w:lang w:eastAsia="en-US"/>
        </w:rPr>
        <w:fldChar w:fldCharType="begin"/>
      </w:r>
      <w:r w:rsidR="001819E2">
        <w:rPr>
          <w:rFonts w:ascii="Garamond" w:eastAsia="Calibri" w:hAnsi="Garamond" w:cs="Arial"/>
          <w:bCs/>
          <w:iCs/>
          <w:sz w:val="22"/>
          <w:szCs w:val="22"/>
          <w:lang w:eastAsia="en-US"/>
        </w:rPr>
        <w:instrText xml:space="preserve"> ADDIN ZOTERO_ITEM CSL_CITATION {"citationID":"1tmtpe6ltu","properties":{"formattedCitation":"(98)","plainCitation":"(98)"},"citationItems":[{"id":"e3pXhpKF/TRxldMx2","uris":["http://zotero.org/users/local/rNdLYwBI/items/8KT9MD6X"],"uri":["http://zotero.org/users/local/rNdLYwBI/items/8KT9MD6X"],"itemData":{"id":"e3pXhpKF/TRxldMx2","type":"article-journal","title":"Efficacy of a House Dust Mite Sublingual Allergen Immunotherapy Tablet in Adults With Allergic Asthma: A Randomized Clinical Trial","container-title":"JAMA","volume":"315","issue":"16","author":[{"family":"Virchow","given":"JC"},{"family":"Backer","given":"V"},{"family":"Kuna","given":"P"},{"family":"Prieto","given":"L"},{"family":"Nolte","given":"H"},{"family":"Villesen","given":"HH"}],"issued":{"date-parts":[["2016",4,26]]}}}],"schema":"https://github.com/citation-style-language/schema/raw/master/csl-citation.json"} </w:instrText>
      </w:r>
      <w:r w:rsidR="001819E2">
        <w:rPr>
          <w:rFonts w:ascii="Garamond" w:eastAsia="Calibri" w:hAnsi="Garamond" w:cs="Arial"/>
          <w:bCs/>
          <w:iCs/>
          <w:sz w:val="22"/>
          <w:szCs w:val="22"/>
          <w:lang w:eastAsia="en-US"/>
        </w:rPr>
        <w:fldChar w:fldCharType="separate"/>
      </w:r>
      <w:r w:rsidR="001819E2">
        <w:rPr>
          <w:rFonts w:ascii="Garamond" w:eastAsia="Calibri" w:hAnsi="Garamond" w:cs="Arial"/>
          <w:bCs/>
          <w:iCs/>
          <w:noProof/>
          <w:sz w:val="22"/>
          <w:szCs w:val="22"/>
          <w:lang w:eastAsia="en-US"/>
        </w:rPr>
        <w:t>(98)</w:t>
      </w:r>
      <w:r w:rsidR="001819E2">
        <w:rPr>
          <w:rFonts w:ascii="Garamond" w:eastAsia="Calibri" w:hAnsi="Garamond" w:cs="Arial"/>
          <w:bCs/>
          <w:iCs/>
          <w:sz w:val="22"/>
          <w:szCs w:val="22"/>
          <w:lang w:eastAsia="en-US"/>
        </w:rPr>
        <w:fldChar w:fldCharType="end"/>
      </w:r>
      <w:r w:rsidRPr="00F95588">
        <w:rPr>
          <w:rFonts w:ascii="Garamond" w:eastAsia="Calibri" w:hAnsi="Garamond" w:cs="Arial"/>
          <w:bCs/>
          <w:iCs/>
          <w:sz w:val="22"/>
          <w:szCs w:val="22"/>
          <w:lang w:eastAsia="en-US"/>
        </w:rPr>
        <w:t xml:space="preserve"> .  We found no evidence to assess whether SCIT is effective in improving asthma control in allergic asthma patients.</w:t>
      </w:r>
    </w:p>
    <w:p w14:paraId="1F98A5E6" w14:textId="1156555C" w:rsidR="006A481A" w:rsidRPr="00EF1713" w:rsidRDefault="00903019" w:rsidP="00EF1713">
      <w:pPr>
        <w:spacing w:line="480" w:lineRule="auto"/>
        <w:rPr>
          <w:rFonts w:ascii="Garamond" w:hAnsi="Garamond"/>
          <w:b/>
          <w:bCs/>
          <w:i/>
          <w:sz w:val="22"/>
        </w:rPr>
      </w:pPr>
      <w:r w:rsidRPr="00EF1713">
        <w:rPr>
          <w:rFonts w:ascii="Garamond" w:hAnsi="Garamond"/>
          <w:b/>
          <w:bCs/>
          <w:i/>
          <w:sz w:val="22"/>
        </w:rPr>
        <w:t>Q</w:t>
      </w:r>
      <w:r w:rsidR="006A481A" w:rsidRPr="00EF1713">
        <w:rPr>
          <w:rFonts w:ascii="Garamond" w:hAnsi="Garamond"/>
          <w:b/>
          <w:bCs/>
          <w:i/>
          <w:sz w:val="22"/>
        </w:rPr>
        <w:t>uality of life</w:t>
      </w:r>
    </w:p>
    <w:p w14:paraId="0C6994F4" w14:textId="096DD15E" w:rsidR="00A14A9F" w:rsidRDefault="006A481A" w:rsidP="00AA3E58">
      <w:pPr>
        <w:spacing w:after="200" w:line="480" w:lineRule="auto"/>
        <w:rPr>
          <w:rFonts w:ascii="Garamond" w:eastAsia="Calibri" w:hAnsi="Garamond" w:cs="Arial"/>
          <w:bCs/>
          <w:iCs/>
          <w:sz w:val="22"/>
          <w:szCs w:val="22"/>
          <w:lang w:eastAsia="en-US"/>
        </w:rPr>
      </w:pPr>
      <w:r w:rsidRPr="00F95588">
        <w:rPr>
          <w:rFonts w:ascii="Garamond" w:eastAsia="Calibri" w:hAnsi="Garamond" w:cs="Arial"/>
          <w:bCs/>
          <w:iCs/>
          <w:sz w:val="22"/>
          <w:szCs w:val="22"/>
          <w:lang w:eastAsia="en-US"/>
        </w:rPr>
        <w:t xml:space="preserve">Eleven </w:t>
      </w:r>
      <w:r w:rsidR="00721F72" w:rsidRPr="00F95588">
        <w:rPr>
          <w:rFonts w:ascii="Garamond" w:eastAsia="Calibri" w:hAnsi="Garamond" w:cs="Arial"/>
          <w:bCs/>
          <w:iCs/>
          <w:sz w:val="22"/>
          <w:szCs w:val="22"/>
          <w:lang w:eastAsia="en-US"/>
        </w:rPr>
        <w:t xml:space="preserve">AIT </w:t>
      </w:r>
      <w:r w:rsidRPr="00F95588">
        <w:rPr>
          <w:rFonts w:ascii="Garamond" w:eastAsia="Calibri" w:hAnsi="Garamond" w:cs="Arial"/>
          <w:bCs/>
          <w:iCs/>
          <w:sz w:val="22"/>
          <w:szCs w:val="22"/>
          <w:lang w:eastAsia="en-US"/>
        </w:rPr>
        <w:t xml:space="preserve">trials reported on a measure of </w:t>
      </w:r>
      <w:r w:rsidR="00721F72" w:rsidRPr="00F95588">
        <w:rPr>
          <w:rFonts w:ascii="Garamond" w:eastAsia="Calibri" w:hAnsi="Garamond" w:cs="Arial"/>
          <w:bCs/>
          <w:iCs/>
          <w:sz w:val="22"/>
          <w:szCs w:val="22"/>
          <w:lang w:eastAsia="en-US"/>
        </w:rPr>
        <w:t xml:space="preserve"> </w:t>
      </w:r>
      <w:r w:rsidR="00EF1713">
        <w:rPr>
          <w:rFonts w:ascii="Garamond" w:eastAsia="Calibri" w:hAnsi="Garamond" w:cs="Arial"/>
          <w:bCs/>
          <w:iCs/>
          <w:sz w:val="22"/>
          <w:szCs w:val="22"/>
          <w:lang w:eastAsia="en-US"/>
        </w:rPr>
        <w:t xml:space="preserve">disease-specific </w:t>
      </w:r>
      <w:r w:rsidRPr="00F95588">
        <w:rPr>
          <w:rFonts w:ascii="Garamond" w:eastAsia="Calibri" w:hAnsi="Garamond" w:cs="Arial"/>
          <w:bCs/>
          <w:iCs/>
          <w:sz w:val="22"/>
          <w:szCs w:val="22"/>
          <w:lang w:eastAsia="en-US"/>
        </w:rPr>
        <w:t>QoL</w:t>
      </w:r>
      <w:r w:rsidR="00A14A9F">
        <w:rPr>
          <w:rFonts w:ascii="Garamond" w:eastAsia="Calibri" w:hAnsi="Garamond" w:cs="Arial"/>
          <w:bCs/>
          <w:iCs/>
          <w:sz w:val="22"/>
          <w:szCs w:val="22"/>
          <w:lang w:eastAsia="en-US"/>
        </w:rPr>
        <w:t xml:space="preserve"> (</w:t>
      </w:r>
      <w:r w:rsidRPr="00F95588">
        <w:rPr>
          <w:rFonts w:ascii="Garamond" w:eastAsia="Calibri" w:hAnsi="Garamond" w:cs="Arial"/>
          <w:bCs/>
          <w:iCs/>
          <w:sz w:val="22"/>
          <w:szCs w:val="22"/>
          <w:lang w:eastAsia="en-US"/>
        </w:rPr>
        <w:t xml:space="preserve">Table </w:t>
      </w:r>
      <w:r w:rsidR="00D42604">
        <w:rPr>
          <w:rFonts w:ascii="Garamond" w:eastAsia="Calibri" w:hAnsi="Garamond" w:cs="Arial"/>
          <w:bCs/>
          <w:iCs/>
          <w:sz w:val="22"/>
          <w:szCs w:val="22"/>
          <w:lang w:eastAsia="en-US"/>
        </w:rPr>
        <w:t>S</w:t>
      </w:r>
      <w:r w:rsidR="00AE6440">
        <w:rPr>
          <w:rFonts w:ascii="Garamond" w:eastAsia="Calibri" w:hAnsi="Garamond" w:cs="Arial"/>
          <w:bCs/>
          <w:iCs/>
          <w:sz w:val="22"/>
          <w:szCs w:val="22"/>
          <w:lang w:eastAsia="en-US"/>
        </w:rPr>
        <w:t>1h</w:t>
      </w:r>
      <w:r w:rsidR="00A14A9F">
        <w:rPr>
          <w:rFonts w:ascii="Garamond" w:eastAsia="Calibri" w:hAnsi="Garamond" w:cs="Arial"/>
          <w:bCs/>
          <w:iCs/>
          <w:sz w:val="22"/>
          <w:szCs w:val="22"/>
          <w:lang w:eastAsia="en-US"/>
        </w:rPr>
        <w:t>)</w:t>
      </w:r>
      <w:r w:rsidRPr="00F95588">
        <w:rPr>
          <w:rFonts w:ascii="Garamond" w:eastAsia="Calibri" w:hAnsi="Garamond" w:cs="Arial"/>
          <w:bCs/>
          <w:iCs/>
          <w:sz w:val="22"/>
          <w:szCs w:val="22"/>
          <w:lang w:eastAsia="en-US"/>
        </w:rPr>
        <w:t xml:space="preserve">.  </w:t>
      </w:r>
    </w:p>
    <w:p w14:paraId="1ADB287D" w14:textId="4201EDD7" w:rsidR="006A481A" w:rsidRPr="00F95588" w:rsidRDefault="006A481A" w:rsidP="00AA3E58">
      <w:pPr>
        <w:spacing w:after="200" w:line="480" w:lineRule="auto"/>
        <w:rPr>
          <w:rFonts w:ascii="Garamond" w:eastAsia="Calibri" w:hAnsi="Garamond" w:cs="Arial"/>
          <w:bCs/>
          <w:iCs/>
          <w:sz w:val="22"/>
          <w:szCs w:val="22"/>
          <w:lang w:eastAsia="en-US"/>
        </w:rPr>
      </w:pPr>
      <w:r w:rsidRPr="00F95588">
        <w:rPr>
          <w:rFonts w:ascii="Garamond" w:eastAsia="Calibri" w:hAnsi="Garamond" w:cs="Arial"/>
          <w:bCs/>
          <w:iCs/>
          <w:sz w:val="22"/>
          <w:szCs w:val="22"/>
          <w:lang w:eastAsia="en-US"/>
        </w:rPr>
        <w:t xml:space="preserve">Three SCIT studies </w:t>
      </w:r>
      <w:r w:rsidR="001819E2">
        <w:rPr>
          <w:rFonts w:ascii="Garamond" w:eastAsia="Calibri" w:hAnsi="Garamond" w:cs="Arial"/>
          <w:bCs/>
          <w:iCs/>
          <w:sz w:val="22"/>
          <w:szCs w:val="22"/>
          <w:lang w:eastAsia="en-US"/>
        </w:rPr>
        <w:fldChar w:fldCharType="begin"/>
      </w:r>
      <w:r w:rsidR="00822533">
        <w:rPr>
          <w:rFonts w:ascii="Garamond" w:eastAsia="Calibri" w:hAnsi="Garamond" w:cs="Arial"/>
          <w:bCs/>
          <w:iCs/>
          <w:sz w:val="22"/>
          <w:szCs w:val="22"/>
          <w:lang w:eastAsia="en-US"/>
        </w:rPr>
        <w:instrText xml:space="preserve"> ADDIN ZOTERO_ITEM CSL_CITATION {"citationID":"e2dmgggq0","properties":{"formattedCitation":"(19,35,106)","plainCitation":"(19,35,106)"},"citationItems":[{"id":"e3pXhpKF/cMoAN0F3","uris":["http://zotero.org/users/local/rNdLYwBI/items/NICEU5KT"],"uri":["http://zotero.org/users/local/rNdLYwBI/items/NICEU5KT"],"itemData":{"id":"e3pXhpKF/cMoAN0F3","type":"article-journal","title":"Double-blind and placebo-controlled study to assess efficacy and safety of a modified allergen extract of Dermatophagoides pteronyssinus in allergic asthma","container-title":"Allergy","page":"1178-83","volume":"60","issue":"9","source":"Ovid Technologies","archive":"MEDLINE","archive_location":"16076305","abstract":"BACKGROUND: A randomized double-blind, placebo-controlled study was conducted in patients allergic asthma sensitized to Dermatophagoides pteronyssinus. OBJECTIVE: To evaluate the efficacy and safety after 1-year of immunotherapy with a modified D. pteronyssinus extract compared with placebo. MATERIAL AND METHODS: Fifty-five patients were randomly allocated to receive the active treatment (n = 29), or placebo (n = 26). The main outcome was the specific bronchial provocation test (BPT). Other parameters analysed were dose-response skin prick test (SPT), symptom and medication scores and asthma quality of life (AQLQ). RESULTS: At the end of the study, the active group showed a significant increase in the PD(20)FEV(1) compared with placebo (P = 0.0029). Nineteen patients of the active vs 10 of the placebo group needed more than twice the initial amount of allergen extract to have a positive BPT (P = 0.0293); seven patients in the placebo vs one in the active group needed less than half (P = 0.0137). In SPT, a significant improvement (P = 0.0049) was found in the active group. This group also had a median reduction of 91.5% in symptom scores, whereas the placebo group increased by 86%. Medication scores decreased in both groups (56% in the active and 11.4% in the placebo). In AQLQ, the differences between both groups were significant (P = 0.0234) at the end of the study. CONCLUSION: After 1 year of treatment, the modified extract of D. pteronyssinus demonstrated to be safe and efficacious to treat patients with asthma and allergic rhinoconjunctivitis sensitized to this mite.","ISSN":"0105-4538","shortTitle":"Double-blind and placebo-controlled study to assess efficacy and safety of a modified allergen extract of Dermatophagoides pteronyssinus in allergic asthma","journalAbbreviation":"Allergy","language":"English","author":[{"literal":"A. Ameal"},{"literal":"J. M. Vega-Chicote"},{"literal":"S. Fernandez"},{"literal":"A. Miranda"},{"literal":"M. J. Carmona"},{"literal":"M. C. Rondon"},{"literal":"E. Reina"},{"literal":"J. J. Garcia-Gonzalez"}],"issued":{"date-parts":[["0000",9]]}}},{"id":740,"uris":["http://zotero.org/users/local/SC6WjBX3/items/T4M89MS5"],"uri":["http://zotero.org/users/local/SC6WjBX3/items/T4M89MS5"],"itemData":{"id":740,"type":"article-journal","title":"Efficacy and safety of immunotherapy for allergies to Alternaria alternata in children","container-title":"Journal of Allergy &amp; Clinical Immunology","page":"502-508.e1-6","volume":"127","issue":"2","source":"Ovid Technologies","archive":"MEDLINE","archive_location":"21281874","abstract":"BACKGROUND: The safety and efficacy of specific immunotherapy for mold allergy are not known in children and adolescents. OBJECTIVE: We evaluated the efficacy and safety of specific immunotherapy with a standardized allergen extract in a randomized, double-blind, placebo-controlled, 3-year prospective study of patients who were allergic to only Alternaria alternata. METHODS: Fifty children and adolescents (25 girls; 5-18 years of age) with A alternata-induced seasonal allergic rhinoconjunctivitis and/or bronchial asthma were randomly assigned to groups given treatment (Novo-Helisen Depot, A alternata 100%) or placebo. The primary end point was the combined symptom medication score. Secondary end points included safety, quality of life, and sensitivity to allergen-specific nasal challenge. RESULTS: Forty-five children completed the 3-year study. Although there was no significant change in year 1, the combined symptom medication score decreased in years 2 and 3 of the study (by 38.7% and 63.5%, respectively; P &lt; .001 for each). The reduction in symptoms was associated with a significant improvement in quality of life (P &lt; .05) and decrease in sensitivity after allergen-specific nasal challenge. Side effects were observed in 7 patients; the most common (edema at the site of injection) occurred after 11 injections. CONCLUSIONS: Allergen-specific immunotherapy with standardized A alternata extract reduces symptoms of asthma and rhinoconjunctivitis in children and adolescents without serious side effects.Copyright © 2011 American Academy of Allergy, Asthma &amp; Immunology. Published by Mosby, Inc. All rights reserved.","DOI":"10.1016/j.jaci.2010.11.036","ISSN":"1097-6825","shortTitle":"Efficacy and safety of immunotherapy for allergies to Alternaria alternata in children","journalAbbreviation":"J Allergy Clin Immunol","language":"English","author":[{"literal":"P. Kuna"},{"literal":"J. Kaczmarek"},{"literal":"M. Kupczyk"}],"issued":{"date-parts":[["0000",2]]}}},{"id":"e3pXhpKF/ew4JwCIt","uris":["http://zotero.org/users/local/rNdLYwBI/items/VTCH7UTV"],"uri":["http://zotero.org/users/local/rNdLYwBI/items/VTCH7UTV"],"itemData":{"id":"e3pXhpKF/ew4JwCIt","type":"article-journal","title":"Successful management of mite-allergic asthma with modified extracts of Dermatophagoides pteronyssinus and Dermatophagoides farinae in a double-blind, placebo-controlled study","container-title":"Journal of Allergy and Clinical Immunology","page":"1026-1032","volume":"118","issue":"5","archive_location":"WOS:000244282300005","abstract":"Background: Mite sensitivity is highly prevalent in tropical and subtropical regions, such as the Canary Islands. Objectives: To evaluate the clinical efficacy and safety of a depigmented polymerized allergen vaccine containing a 50% mixture of Dermatophagoides pteronyssinus and Dermatophagoides farinae. Methods: Sixty-four patients participated in the study. It was prospective, double-blind, and placebo-controlled, with random allocation of patients to receive active treatment or placebo. The active group received a mixture of modified allergen extracts containing 50% D pterouyssinus and 50% D farinae; the control group received placebo. All individuals were diagnosed with mild/moderate asthma and rhinoconjunctivitis caused by sensitization to D pteronyssinus and D farinae. Bronchial provocation test (BPT) was considered the main outcome to document clinical efficacy. Results: Fifty-four patients completed the study. The active group experienced a significant improvement in BPT (P &lt; .001), whereas the placebo group did not (P =.648). At the end of the study, 20 patients in the active versus 9 in the placebo group (P =.013; odds ratio, 5.71 [1.76, 18.511) needed more than twice the amount of allergen to obtain a positive BPT. The median improvement in the active group over placebo was 53.76% in total symptom and 58.09% in medication scores. Conclusion: Immunotherapy with a mixture of modified allergen extracts of D pteronyssinus and D farinae is safe and efficacious to treat mite-allergic asthma. Clinical implications: This immunotherapy modifies the natural course of the illness because it improves all clinical outcomes measured and prevents the worsening of specific bronchial hyperreactivity.","DOI":"10.1016/j.jaci.2006.07.043","ISSN":"0091-6749","shortTitle":"Successful management of mite-allergic asthma with modified extracts of Dermatophagoides pteronyssinus and Dermatophagoides farinae in a double-blind, placebo-controlled study","author":[{"literal":"J. C. Garcia-Robaina"},{"literal":"I. Sanchez"},{"literal":"F. de la Torre"},{"literal":"E. Fernandez-Caldas"},{"literal":"M. Casanovas"}],"issued":{"date-parts":[["0000",11]]}}}],"schema":"https://github.com/citation-style-language/schema/raw/master/csl-citation.json"} </w:instrText>
      </w:r>
      <w:r w:rsidR="001819E2">
        <w:rPr>
          <w:rFonts w:ascii="Garamond" w:eastAsia="Calibri" w:hAnsi="Garamond" w:cs="Arial"/>
          <w:bCs/>
          <w:iCs/>
          <w:sz w:val="22"/>
          <w:szCs w:val="22"/>
          <w:lang w:eastAsia="en-US"/>
        </w:rPr>
        <w:fldChar w:fldCharType="separate"/>
      </w:r>
      <w:r w:rsidR="00822533">
        <w:rPr>
          <w:rFonts w:ascii="Garamond" w:eastAsia="Calibri" w:hAnsi="Garamond" w:cs="Arial"/>
          <w:bCs/>
          <w:iCs/>
          <w:noProof/>
          <w:sz w:val="22"/>
          <w:szCs w:val="22"/>
          <w:lang w:eastAsia="en-US"/>
        </w:rPr>
        <w:t>(19,35,106)</w:t>
      </w:r>
      <w:r w:rsidR="001819E2">
        <w:rPr>
          <w:rFonts w:ascii="Garamond" w:eastAsia="Calibri" w:hAnsi="Garamond" w:cs="Arial"/>
          <w:bCs/>
          <w:iCs/>
          <w:sz w:val="22"/>
          <w:szCs w:val="22"/>
          <w:lang w:eastAsia="en-US"/>
        </w:rPr>
        <w:fldChar w:fldCharType="end"/>
      </w:r>
      <w:r w:rsidRPr="00F95588">
        <w:rPr>
          <w:rFonts w:ascii="Garamond" w:eastAsia="Calibri" w:hAnsi="Garamond" w:cs="Arial"/>
          <w:bCs/>
          <w:iCs/>
          <w:sz w:val="22"/>
          <w:szCs w:val="22"/>
          <w:lang w:eastAsia="en-US"/>
        </w:rPr>
        <w:t xml:space="preserve">, all judged to be at low ROB, reported significant improvements in disease-specific QoL. </w:t>
      </w:r>
      <w:r w:rsidR="00721F72" w:rsidRPr="00F95588">
        <w:rPr>
          <w:rFonts w:ascii="Garamond" w:eastAsia="Calibri" w:hAnsi="Garamond" w:cs="Arial"/>
          <w:bCs/>
          <w:iCs/>
          <w:sz w:val="22"/>
          <w:szCs w:val="22"/>
          <w:lang w:eastAsia="en-US"/>
        </w:rPr>
        <w:t>P</w:t>
      </w:r>
      <w:r w:rsidRPr="00F95588">
        <w:rPr>
          <w:rFonts w:ascii="Garamond" w:eastAsia="Calibri" w:hAnsi="Garamond" w:cs="Arial"/>
          <w:bCs/>
          <w:iCs/>
          <w:sz w:val="22"/>
          <w:szCs w:val="22"/>
          <w:lang w:eastAsia="en-US"/>
        </w:rPr>
        <w:t>ool</w:t>
      </w:r>
      <w:r w:rsidR="00721F72" w:rsidRPr="00F95588">
        <w:rPr>
          <w:rFonts w:ascii="Garamond" w:eastAsia="Calibri" w:hAnsi="Garamond" w:cs="Arial"/>
          <w:bCs/>
          <w:iCs/>
          <w:sz w:val="22"/>
          <w:szCs w:val="22"/>
          <w:lang w:eastAsia="en-US"/>
        </w:rPr>
        <w:t>ed</w:t>
      </w:r>
      <w:r w:rsidRPr="00F95588">
        <w:rPr>
          <w:rFonts w:ascii="Garamond" w:eastAsia="Calibri" w:hAnsi="Garamond" w:cs="Arial"/>
          <w:bCs/>
          <w:iCs/>
          <w:sz w:val="22"/>
          <w:szCs w:val="22"/>
          <w:lang w:eastAsia="en-US"/>
        </w:rPr>
        <w:t xml:space="preserve"> data from two of these trials </w:t>
      </w:r>
      <w:r w:rsidR="00822533">
        <w:rPr>
          <w:rFonts w:ascii="Garamond" w:eastAsia="Calibri" w:hAnsi="Garamond" w:cs="Arial"/>
          <w:bCs/>
          <w:iCs/>
          <w:sz w:val="22"/>
          <w:szCs w:val="22"/>
          <w:lang w:eastAsia="en-US"/>
        </w:rPr>
        <w:fldChar w:fldCharType="begin"/>
      </w:r>
      <w:r w:rsidR="00822533">
        <w:rPr>
          <w:rFonts w:ascii="Garamond" w:eastAsia="Calibri" w:hAnsi="Garamond" w:cs="Arial"/>
          <w:bCs/>
          <w:iCs/>
          <w:sz w:val="22"/>
          <w:szCs w:val="22"/>
          <w:lang w:eastAsia="en-US"/>
        </w:rPr>
        <w:instrText xml:space="preserve"> ADDIN ZOTERO_ITEM CSL_CITATION {"citationID":"nn5a5i4jh","properties":{"formattedCitation":"(19,35)","plainCitation":"(19,35)"},"citationItems":[{"id":"e3pXhpKF/cMoAN0F3","uris":["http://zotero.org/users/local/rNdLYwBI/items/NICEU5KT"],"uri":["http://zotero.org/users/local/rNdLYwBI/items/NICEU5KT"],"itemData":{"id":"e3pXhpKF/cMoAN0F3","type":"article-journal","title":"Double-blind and placebo-controlled study to assess efficacy and safety of a modified allergen extract of Dermatophagoides pteronyssinus in allergic asthma","container-title":"Allergy","page":"1178-83","volume":"60","issue":"9","source":"Ovid Technologies","archive":"MEDLINE","archive_location":"16076305","abstract":"BACKGROUND: A randomized double-blind, placebo-controlled study was conducted in patients allergic asthma sensitized to Dermatophagoides pteronyssinus. OBJECTIVE: To evaluate the efficacy and safety after 1-year of immunotherapy with a modified D. pteronyssinus extract compared with placebo. MATERIAL AND METHODS: Fifty-five patients were randomly allocated to receive the active treatment (n = 29), or placebo (n = 26). The main outcome was the specific bronchial provocation test (BPT). Other parameters analysed were dose-response skin prick test (SPT), symptom and medication scores and asthma quality of life (AQLQ). RESULTS: At the end of the study, the active group showed a significant increase in the PD(20)FEV(1) compared with placebo (P = 0.0029). Nineteen patients of the active vs 10 of the placebo group needed more than twice the initial amount of allergen extract to have a positive BPT (P = 0.0293); seven patients in the placebo vs one in the active group needed less than half (P = 0.0137). In SPT, a significant improvement (P = 0.0049) was found in the active group. This group also had a median reduction of 91.5% in symptom scores, whereas the placebo group increased by 86%. Medication scores decreased in both groups (56% in the active and 11.4% in the placebo). In AQLQ, the differences between both groups were significant (P = 0.0234) at the end of the study. CONCLUSION: After 1 year of treatment, the modified extract of D. pteronyssinus demonstrated to be safe and efficacious to treat patients with asthma and allergic rhinoconjunctivitis sensitized to this mite.","ISSN":"0105-4538","shortTitle":"Double-blind and placebo-controlled study to assess efficacy and safety of a modified allergen extract of Dermatophagoides pteronyssinus in allergic asthma","journalAbbreviation":"Allergy","language":"English","author":[{"literal":"A. Ameal"},{"literal":"J. M. Vega-Chicote"},{"literal":"S. Fernandez"},{"literal":"A. Miranda"},{"literal":"M. J. Carmona"},{"literal":"M. C. Rondon"},{"literal":"E. Reina"},{"literal":"J. J. Garcia-Gonzalez"}],"issued":{"date-parts":[["0000",9]]}}},{"id":"e3pXhpKF/ew4JwCIt","uris":["http://zotero.org/users/local/rNdLYwBI/items/VTCH7UTV"],"uri":["http://zotero.org/users/local/rNdLYwBI/items/VTCH7UTV"],"itemData":{"id":"e3pXhpKF/ew4JwCIt","type":"article-journal","title":"Successful management of mite-allergic asthma with modified extracts of Dermatophagoides pteronyssinus and Dermatophagoides farinae in a double-blind, placebo-controlled study","container-title":"Journal of Allergy and Clinical Immunology","page":"1026-1032","volume":"118","issue":"5","archive_location":"WOS:000244282300005","abstract":"Background: Mite sensitivity is highly prevalent in tropical and subtropical regions, such as the Canary Islands. Objectives: To evaluate the clinical efficacy and safety of a depigmented polymerized allergen vaccine containing a 50% mixture of Dermatophagoides pteronyssinus and Dermatophagoides farinae. Methods: Sixty-four patients participated in the study. It was prospective, double-blind, and placebo-controlled, with random allocation of patients to receive active treatment or placebo. The active group received a mixture of modified allergen extracts containing 50% D pterouyssinus and 50% D farinae; the control group received placebo. All individuals were diagnosed with mild/moderate asthma and rhinoconjunctivitis caused by sensitization to D pteronyssinus and D farinae. Bronchial provocation test (BPT) was considered the main outcome to document clinical efficacy. Results: Fifty-four patients completed the study. The active group experienced a significant improvement in BPT (P &lt; .001), whereas the placebo group did not (P =.648). At the end of the study, 20 patients in the active versus 9 in the placebo group (P =.013; odds ratio, 5.71 [1.76, 18.511) needed more than twice the amount of allergen to obtain a positive BPT. The median improvement in the active group over placebo was 53.76% in total symptom and 58.09% in medication scores. Conclusion: Immunotherapy with a mixture of modified allergen extracts of D pteronyssinus and D farinae is safe and efficacious to treat mite-allergic asthma. Clinical implications: This immunotherapy modifies the natural course of the illness because it improves all clinical outcomes measured and prevents the worsening of specific bronchial hyperreactivity.","DOI":"10.1016/j.jaci.2006.07.043","ISSN":"0091-6749","shortTitle":"Successful management of mite-allergic asthma with modified extracts of Dermatophagoides pteronyssinus and Dermatophagoides farinae in a double-blind, placebo-controlled study","author":[{"literal":"J. C. Garcia-Robaina"},{"literal":"I. Sanchez"},{"literal":"F. de la Torre"},{"literal":"E. Fernandez-Caldas"},{"literal":"M. Casanovas"}],"issued":{"date-parts":[["0000",11]]}}}],"schema":"https://github.com/citation-style-language/schema/raw/master/csl-citation.json"} </w:instrText>
      </w:r>
      <w:r w:rsidR="00822533">
        <w:rPr>
          <w:rFonts w:ascii="Garamond" w:eastAsia="Calibri" w:hAnsi="Garamond" w:cs="Arial"/>
          <w:bCs/>
          <w:iCs/>
          <w:sz w:val="22"/>
          <w:szCs w:val="22"/>
          <w:lang w:eastAsia="en-US"/>
        </w:rPr>
        <w:fldChar w:fldCharType="separate"/>
      </w:r>
      <w:r w:rsidR="00822533">
        <w:rPr>
          <w:rFonts w:ascii="Garamond" w:eastAsia="Calibri" w:hAnsi="Garamond" w:cs="Arial"/>
          <w:bCs/>
          <w:iCs/>
          <w:noProof/>
          <w:sz w:val="22"/>
          <w:szCs w:val="22"/>
          <w:lang w:eastAsia="en-US"/>
        </w:rPr>
        <w:t>(19,35)</w:t>
      </w:r>
      <w:r w:rsidR="00822533">
        <w:rPr>
          <w:rFonts w:ascii="Garamond" w:eastAsia="Calibri" w:hAnsi="Garamond" w:cs="Arial"/>
          <w:bCs/>
          <w:iCs/>
          <w:sz w:val="22"/>
          <w:szCs w:val="22"/>
          <w:lang w:eastAsia="en-US"/>
        </w:rPr>
        <w:fldChar w:fldCharType="end"/>
      </w:r>
      <w:r w:rsidRPr="00F95588">
        <w:rPr>
          <w:rFonts w:ascii="Garamond" w:eastAsia="Calibri" w:hAnsi="Garamond" w:cs="Arial"/>
          <w:bCs/>
          <w:iCs/>
          <w:sz w:val="22"/>
          <w:szCs w:val="22"/>
          <w:lang w:eastAsia="en-US"/>
        </w:rPr>
        <w:t>, show</w:t>
      </w:r>
      <w:r w:rsidR="00721F72" w:rsidRPr="00F95588">
        <w:rPr>
          <w:rFonts w:ascii="Garamond" w:eastAsia="Calibri" w:hAnsi="Garamond" w:cs="Arial"/>
          <w:bCs/>
          <w:iCs/>
          <w:sz w:val="22"/>
          <w:szCs w:val="22"/>
          <w:lang w:eastAsia="en-US"/>
        </w:rPr>
        <w:t>ed</w:t>
      </w:r>
      <w:r w:rsidRPr="00F95588">
        <w:rPr>
          <w:rFonts w:ascii="Garamond" w:eastAsia="Calibri" w:hAnsi="Garamond" w:cs="Arial"/>
          <w:b/>
          <w:bCs/>
          <w:i/>
          <w:iCs/>
          <w:sz w:val="22"/>
          <w:szCs w:val="22"/>
          <w:lang w:eastAsia="en-US"/>
        </w:rPr>
        <w:t xml:space="preserve"> </w:t>
      </w:r>
      <w:r w:rsidR="00721F72" w:rsidRPr="00F95588">
        <w:rPr>
          <w:rFonts w:ascii="Garamond" w:eastAsia="Calibri" w:hAnsi="Garamond" w:cs="Arial"/>
          <w:bCs/>
          <w:iCs/>
          <w:sz w:val="22"/>
          <w:szCs w:val="22"/>
          <w:lang w:eastAsia="en-US"/>
        </w:rPr>
        <w:t xml:space="preserve">a large treatment effect with an </w:t>
      </w:r>
      <w:r w:rsidRPr="00F95588">
        <w:rPr>
          <w:rFonts w:ascii="Garamond" w:eastAsia="Calibri" w:hAnsi="Garamond" w:cs="Arial"/>
          <w:bCs/>
          <w:iCs/>
          <w:sz w:val="22"/>
          <w:szCs w:val="22"/>
          <w:lang w:eastAsia="en-US"/>
        </w:rPr>
        <w:t>SMD of -0.83 (95%CI</w:t>
      </w:r>
      <w:r w:rsidR="00721F72" w:rsidRPr="00F95588">
        <w:rPr>
          <w:rFonts w:ascii="Garamond" w:eastAsia="Calibri" w:hAnsi="Garamond" w:cs="Arial"/>
          <w:bCs/>
          <w:iCs/>
          <w:sz w:val="22"/>
          <w:szCs w:val="22"/>
          <w:lang w:eastAsia="en-US"/>
        </w:rPr>
        <w:t xml:space="preserve"> -1.19, -0.47) in favor of </w:t>
      </w:r>
      <w:r w:rsidR="00A14A9F">
        <w:rPr>
          <w:rFonts w:ascii="Garamond" w:eastAsia="Calibri" w:hAnsi="Garamond" w:cs="Arial"/>
          <w:bCs/>
          <w:iCs/>
          <w:sz w:val="22"/>
          <w:szCs w:val="22"/>
          <w:lang w:eastAsia="en-US"/>
        </w:rPr>
        <w:t>SCIT</w:t>
      </w:r>
      <w:r w:rsidR="00A14A9F" w:rsidRPr="00F95588">
        <w:rPr>
          <w:rFonts w:ascii="Garamond" w:eastAsia="Calibri" w:hAnsi="Garamond" w:cs="Arial"/>
          <w:bCs/>
          <w:iCs/>
          <w:sz w:val="22"/>
          <w:szCs w:val="22"/>
          <w:lang w:eastAsia="en-US"/>
        </w:rPr>
        <w:t xml:space="preserve"> </w:t>
      </w:r>
      <w:r w:rsidRPr="00F95588">
        <w:rPr>
          <w:rFonts w:ascii="Garamond" w:eastAsia="Calibri" w:hAnsi="Garamond" w:cs="Arial"/>
          <w:bCs/>
          <w:iCs/>
          <w:sz w:val="22"/>
          <w:szCs w:val="22"/>
          <w:lang w:eastAsia="en-US"/>
        </w:rPr>
        <w:t xml:space="preserve">(Figure </w:t>
      </w:r>
      <w:r w:rsidR="00AA3E58">
        <w:rPr>
          <w:rFonts w:ascii="Garamond" w:eastAsia="Calibri" w:hAnsi="Garamond" w:cs="Arial"/>
          <w:bCs/>
          <w:iCs/>
          <w:sz w:val="22"/>
          <w:szCs w:val="22"/>
          <w:lang w:eastAsia="en-US"/>
        </w:rPr>
        <w:t>9</w:t>
      </w:r>
      <w:r w:rsidRPr="00F95588">
        <w:rPr>
          <w:rFonts w:ascii="Garamond" w:eastAsia="Calibri" w:hAnsi="Garamond" w:cs="Arial"/>
          <w:bCs/>
          <w:iCs/>
          <w:sz w:val="22"/>
          <w:szCs w:val="22"/>
          <w:lang w:eastAsia="en-US"/>
        </w:rPr>
        <w:t xml:space="preserve">). </w:t>
      </w:r>
    </w:p>
    <w:p w14:paraId="5E546A5E" w14:textId="54C8989F" w:rsidR="00903019" w:rsidRPr="00F95588" w:rsidRDefault="005E50E1" w:rsidP="00A24D5E">
      <w:pPr>
        <w:spacing w:after="200" w:line="480" w:lineRule="auto"/>
        <w:rPr>
          <w:rFonts w:ascii="Garamond" w:eastAsia="Calibri" w:hAnsi="Garamond" w:cs="Arial"/>
          <w:b/>
          <w:bCs/>
          <w:i/>
          <w:iCs/>
          <w:sz w:val="22"/>
          <w:szCs w:val="22"/>
          <w:lang w:eastAsia="en-US"/>
        </w:rPr>
      </w:pPr>
      <w:r w:rsidRPr="00F95588">
        <w:rPr>
          <w:rFonts w:ascii="Garamond" w:eastAsia="Calibri" w:hAnsi="Garamond" w:cs="Arial"/>
          <w:bCs/>
          <w:iCs/>
          <w:sz w:val="22"/>
          <w:szCs w:val="22"/>
          <w:lang w:eastAsia="en-US"/>
        </w:rPr>
        <w:t>S</w:t>
      </w:r>
      <w:r w:rsidR="006A481A" w:rsidRPr="00F95588">
        <w:rPr>
          <w:rFonts w:ascii="Garamond" w:eastAsia="Calibri" w:hAnsi="Garamond" w:cs="Arial"/>
          <w:bCs/>
          <w:iCs/>
          <w:sz w:val="22"/>
          <w:szCs w:val="22"/>
          <w:lang w:eastAsia="en-US"/>
        </w:rPr>
        <w:t xml:space="preserve">even SLIT trials  reported on disease-specific QoL </w:t>
      </w:r>
      <w:r w:rsidR="00822533">
        <w:rPr>
          <w:rFonts w:ascii="Garamond" w:eastAsia="Calibri" w:hAnsi="Garamond" w:cs="Arial"/>
          <w:bCs/>
          <w:iCs/>
          <w:sz w:val="22"/>
          <w:szCs w:val="22"/>
          <w:lang w:eastAsia="en-US"/>
        </w:rPr>
        <w:fldChar w:fldCharType="begin"/>
      </w:r>
      <w:r w:rsidR="00445295">
        <w:rPr>
          <w:rFonts w:ascii="Garamond" w:eastAsia="Calibri" w:hAnsi="Garamond" w:cs="Arial"/>
          <w:bCs/>
          <w:iCs/>
          <w:sz w:val="22"/>
          <w:szCs w:val="22"/>
          <w:lang w:eastAsia="en-US"/>
        </w:rPr>
        <w:instrText xml:space="preserve"> ADDIN ZOTERO_ITEM CSL_CITATION {"citationID":"9ucciu786","properties":{"formattedCitation":"(77,78,83,88,93,98,100)","plainCitation":"(77,78,83,88,93,98,100)"},"citationItems":[{"id":"e3pXhpKF/K707G9pC","uris":["http://zotero.org/users/local/rNdLYwBI/items/FAZG4SJ5"],"uri":["http://zotero.org/users/local/rNdLYwBI/items/FAZG4SJ5"],"itemData":{"id":"e3pXhpKF/K707G9pC","type":"article-journal","title":"SQ HDM SLIT-tablet (ALK) in treatment of asthma--post hoc results from a randomised trial","container-title":"Respiratory Medicine","page":"1430-7","volume":"108","issue":"10","source":"Ovid Technologies","archive":"MEDLINE","archive_location":"25135744","abstract":"INTRODUCTION: In a double-blind, placebo-controlled trial (EudraCT identifier: 2006-001795-20), the standardised quality (SQ) house dust mite (HDM) sublingual immunotherapy (SLIT)-tablet (ALK, Denmark) was investigated. METHOD: The trial included 604 subjects, &gt;14 years, with mild-moderate HDM allergic asthma. Subjects were randomised 1:1:1:1 to 1, 3 or 6 SQ-HDM or placebo once daily. The primary endpoint was reduction in inhaled corticosteroid (ICS) after one year. ICS reduction, asthma quality of life questionnaire (AQLQ) and asthma control questionnaire (ACQ) score was analysed post hoc in a subgroup with daily ICS use of 400-800 mug and ACQ score of 1-1.5, corresponding to partly controlled asthma (N = 108). RESULTS: The trial met its primary endpoint. In the subgroup, the difference between placebo and 6 SQ-HDM in change from baseline in daily ICS use was 327 mug (p &lt; 0.0001), while it was 0.52 (p = 0.010) for AQLQ. The treatment effect on ICS reduction and AQLQ was increased for the subgroup versus the residual population (ICS reduction: p &lt; 0.001); AQLQ: p = 0.044). CONCLUSION: In this subgroup, including only patients with partly controlled asthma, the benefit of 1 year of treatment with SQ HDM SLIT-tablet was significantly higher than for the less severe full population, both in terms of increased asthma control and improved quality of life.Copyright © 2014 The Authors. Published by Elsevier Ltd.. All rights reserved.","DOI":"10.1016/j.rmed.2014.07.017","ISSN":"1532-3064","shortTitle":"SQ HDM SLIT-tablet (ALK) in treatment of asthma--post hoc results from a randomised trial","journalAbbreviation":"Respir Med","language":"English","author":[{"literal":"F. de Blay"},{"literal":"P. Kuna"},{"literal":"L. Prieto"},{"literal":"T. Ginko"},{"literal":"D. Seitzberg"},{"literal":"B. Riis"},{"literal":"G. W. Canonica"}],"issued":{"date-parts":[["0000",10]]}}},{"id":"e3pXhpKF/CbyMnc6H","uris":["http://zotero.org/users/local/rNdLYwBI/items/UXBGCHTC"],"uri":["http://zotero.org/users/local/rNdLYwBI/items/UXBGCHTC"],"itemData":{"id":"e3pXhpKF/CbyMnc6H","type":"article-journal","title":"House dust mite sublingual immunotherapy is safe in patients with mild-to-moderate, persistent asthma: a clinical trial","container-title":"Allergy","archive_location":"CN-01096168","abstract":"BACKGROUND:\nThe safety of allergen immunotherapy (AIT) in asthma has not always been sufficiently documented; accordingly, fear of asthma exacerbations has made physicians somewhat reluctant to prescribe AIT in this context. In a double-blind, placebo-controlled, randomized clinical trial, house dust mite (HDM) sublingual AIT was found to be efficacious in moderate, persistent asthma. The trial's safety results are now reported in detail.\n\nMETHODS:\nAsthmatic adults were randomized 2 : 1 to twelve months of daily treatment with a sublingual solution of Dermatophagoides pteronyssinus and Dermatophagoides farinae extracts or a placebo. Adverse events (AEs) at least possibly related to the investigational product were classified by the investigators as adverse drug reactions (ADRs).\n\nRESULTS:\nOverall, the patients in the safety analysis set (n = 484; active treatment: n = 322; placebo: n = 162) had mostly well-controlled, persistent asthma [mild in 290 patients (59.9%), moderate in 183 (37.8%) and severe in 11 (2.3%)]. No treatment-related serious AEs were reported. A total of 87.0% and 75.9% of the patients in the active and placebo groups, respectively, experienced at least one AE (mostly mild), and 78.9% and 48.1% experienced an ADR (mostly mild or moderate oral reactions). The incidence of asthma exacerbations (symptoms requiring a short course of oral corticosteroids) during the study was similar in the active treatment group (3.7%) and the placebo group (4.3%). There were no significant intergroup differences or intragroup changes over time in respiratory AEs, lung function or asthma-related quality of life.\n\nCONCLUSIONS:\nHDM sublingual AIT was safe and well tolerated in adult patients with mild-to-moderate, persistent asthma (ClinicalTrials.gov: NCT00660452).","URL":"http://onlinelibrary.wiley.com/o/cochrane/clcentral/articles/168/CN-01096168/frame.html","DOI":"10.1111/all.12791","shortTitle":"House dust mite sublingual immunotherapy is safe in patients with mild-to-moderate, persistent asthma: a clinical trial","author":[{"literal":"P. Devillier"},{"literal":"R. Fadel"},{"literal":"O. Beaumont"}],"issued":{"date-parts":[["2015"]]}}},{"id":"e3pXhpKF/3IcWwl2Z","uris":["http://zotero.org/users/local/rNdLYwBI/items/29WF9NEG"],"uri":["http://zotero.org/users/local/rNdLYwBI/items/29WF9NEG"],"itemData":{"id":"e3pXhpKF/3IcWwl2Z","type":"article-journal","title":"Use of ultramolecular potencies of allergen to treat asthmatic people allergic to house dust mite: double blind randomised controlled clinical trial.[Summary for patients in J Fam Pract. 2002 Jul;51(7):602; PMID: 12160495]","container-title":"BMJ","page":"520","volume":"324","issue":"7336","source":"Ovid Technologies","archive":"MEDLINE","archive_location":"11872551","abstract":"OBJECTIVE: To evaluate the efficacy of homoeopathic immunotherapy on lung function and respiratory symptoms in asthmatic people allergic to house dust mite. DESIGN: Double blind randomised controlled trial. SETTING: 38 general practices in Hampshire and Dorset. PARTICIPANTS: 242 people with asthma and positive results to skin prick test for house dust mite; 202 completed clinic based assessments, and 186 completed diary based assessments. INTERVENTION: After a four week baseline assessment, participants were randomised to receive oral homoeopathic immunotherapy or placebo and then assessed over 16 weeks with three clinic visits and diary assessments every other week. OUTCOME MEASURE: Clinic based assessments: forced expiratory volume in one second (FEV(1)), quality of life, and mood. DIARY BASED ASSESSMENTS: morning and evening peak expiratory flow, visual analogue scale of severity of asthma, quality of life, and daily mood. RESULTS: There was no difference in most outcomes between placebo and homoeopathic immunotherapy. There was a different pattern of change over the trial for three of the diary assessments: morning peak expiratory flow (P=0.025), visual analogue scale (P=0.017), and mood (P=0.035). At week three there was significant deterioration for visual analogue scale (P=0.047) and mood (P=0.013) in the homoeopathic immunotherapy group compared with the placebo group. Any improvement in participants' asthma was independent of belief in complementary medicine. CONCLUSION: Homoeopathic immunotherapy is not effective in the treatment of patients with asthma. The different patterns of change between homoeopathic immunotherapy and placebo over the course of the study are unexplained.","ISSN":"1756-1833","shortTitle":"Use of ultramolecular potencies of allergen to treat asthmatic people allergic to house dust mite: double blind randomised controlled clinical trial.[Summary for patients in J Fam Pract. 2002 Jul;51(7):602; PMID: 12160495]","journalAbbreviation":"Bmj","language":"English","author":[{"literal":"G. T. Lewith"},{"literal":"A. D. Watkins"},{"literal":"M. E. Hyland"},{"literal":"S. Shaw"},{"literal":"J. A. Broomfield"},{"literal":"G. Dolan"},{"literal":"S. T. Holgate"}],"issued":{"date-parts":[["0000",3,2]]}}},{"id":"e3pXhpKF/WJbfD3NH","uris":["http://zotero.org/users/local/rNdLYwBI/items/E56ECWHE"],"uri":["http://zotero.org/users/local/rNdLYwBI/items/E56ECWHE"],"itemData":{"id":"e3pXhpKF/WJbfD3NH","type":"article-journal","title":"SQ house dust mite sublingually administered immunotherapy tablet (ALK) improves allergic rhinitis in patients with house dust mite allergic asthma and rhinitis symptoms","container-title":"Annals of Allergy, Asthma, &amp; Immunology","page":"134-40","volume":"114","issue":"2","source":"Ovid Technologies","archive":"MEDLINE","archive_location":"25624131","abstract":"BACKGROUND: House dust mite (HDM) allergy is associated with persistent allergic rhinitis (AR) and allergic asthma. OBJECTIVE: To investigate the efficacy and safety of a SQ HDM sublingually administered immunotherapy tablet (ALK, Horsholm, Denmark) in adults and adolescents with HDM respiratory allergic disease and report the AR results. METHODS: Six hundred four subjects at least 14 years old with HDM AR and mild to moderate HDM allergic asthma were randomized 1:1:1:1 to double-blinded daily treatment with 1, 3, 6 SQ-HDM or placebo. End-of-treatment rhinoconjunctivitis symptoms and medication score were predefined extrapulmonary end points. A subgroup analysis was conducted post hoc in subjects with a total combined rhinitis score (TCRS) &gt; 0 (ie, with AR symptoms and/or AR medication use during the 4-week baseline period). The subgroup was comprised of 498 subjects (82%). RESULTS: In the subgroup, the absolute difference in end-of-treatment TCRS between 6 SQ-HDM and placebo was -0.78 (95% confidence interval -1.47 to -0.07, relative difference 28.8%, P = .0357). Furthermore, a significant difference was found for the total score of the Rhinitis Quality of Life Questionnaire with Standardized Activities RQLQ(S) and for the individual domains: activities, sleep, non-nose and non-eye symptoms, and nasal symptoms. For the TCRS and Rhinitis Quality of Life Questionnaire score, a dose response was seen, with numerically lower, nonsignificant differences for 1 and 3 SQ-HDM. The predefined analysis for the entire trial population showed no statistically significant difference between the placebo and actively treated groups. No safety concerns were observed. CONCLUSION: Efficacy in mild to severe AR of 6 SQ-HDM compared with placebo was demonstrated by statistically significant improvements in TCRS and Rhinitis Quality of Life Questionnaire score in subjects with AR present at baseline. The treatment was well tolerated. TRIAL REGISTRATION: EudraCT, no 2006-001795-20; ClinicalTrials.gov, identifier NCT00389363.Copyright © 2015 American College of Allergy, Asthma &amp; Immunology. Published by Elsevier Inc. All rights reserved.","DOI":"10.1016/j.anai.2014.11.015","ISSN":"1534-4436","shortTitle":"SQ house dust mite sublingually administered immunotherapy tablet (ALK) improves allergic rhinitis in patients with house dust mite allergic asthma and rhinitis symptoms","journalAbbreviation":"Ann Allergy Asthma Immunol","language":"English","author":[{"literal":"H. Mosbech"},{"literal":"G. W. Canonica"},{"literal":"V. Backer"},{"literal":"F. de Blay"},{"literal":"L. Klimek"},{"literal":"L. Broge"},{"literal":"C. Ljorring"}],"issued":{"date-parts":[["0000",2]]}}},{"id":"e3pXhpKF/NHagHwaT","uris":["http://zotero.org/users/local/rNdLYwBI/items/5RQUC6N3"],"uri":["http://zotero.org/users/local/rNdLYwBI/items/5RQUC6N3"],"itemData":{"id":"e3pXhpKF/NHagHwaT","type":"article-journal","title":"Assessment of sublingual immunotherapy efficacy in children with house dust mite-induced allergic asthma optimally controlled by pharmacologic treatment and mite-avoidance measures","container-title":"Pediatric allergy and immunology","page":"47-57","volume":"18","issue":"1","archive_location":"CN-00578378","abstract":"Although several studies have demonstrated the efficacy of subcutaneous immunotherapy in allergic asthma, few have shown the same benefit using sublingual immunotherapy (SLIT) in asthmatic patients. This study was conducted to assess the efficacy of house dust mite (HDM) SLIT in addition to allergen avoidance and standard pharmacologic treatment. A double-blind, placebo-controlled trial was performed in 111 children (aged 5-15 yr) with HDM-induced mild-to-moderate asthma. After a 4-week baseline phase, patients were randomly assigned to receive SLIT with tablets of HDM extract (n = 55) or placebo (n = 56) for 18 months. Pharmacologic treatment was adjusted every 3 months following a step-down approach. Asthma symptom scores, reduction in use of inhaled corticosteroids and inhaled beta(2)-agonists, rhinitis symptoms, lung function tests, skin sensitivity to HDM, dust mite-specific immunoglobulin (Ig) E and IgG(4), and quality of life (QoL) were assessed during the study. After 18 months of treatment, diurnal and nocturnal asthma symptoms scores did not show significant differences between SLIT and placebo groups. Inhaled corticosteroids and inhaled beta(2)-agonists use was reduced in both groups without significant differences between groups. There were no significant differences in lung function (forced expiratory volume in 1 s and peak flow rate variations) between groups. Rhinitis symptom score decreased in both groups, with no difference between the two groups. The severity dimension of QoL was significantly improved in the SLIT group (age 6-12 yr). SLIT induced a significant reduction of skin sensitivity to HDM (p &lt; 0.01) and a significant increase in HDM-specific IgE and IgG(4) antibodies (p &lt; 0.001) in the SLIT group compared with the placebo group. SLIT was well tolerated with mild/moderate local adverse events. No severe systemic reactions were reported. This study indicates that, when mild-moderate asthmatic children are optimally controlled by pharmacologic treatment and HDM avoidance, SLIT does not provide additional benefit, despite a significant reduction in allergic response to HDM. Under such conditions, only a complete, but ethically unfeasible, discontinuation of inhaled corticosteroid would have demonstrated a possible benefit of SLIT.","DOI":"10.1111/j.1399-3038.2006.00475.x","shortTitle":"Assessment of sublingual immunotherapy efficacy in children with house dust mite-induced allergic asthma optimally controlled by pharmacologic treatment and mite-avoidance measures","author":[{"literal":"N. Pham-Thi"},{"literal":"P. Scheinmann"},{"literal":"R. Fadel"},{"literal":"A. Combebias"},{"literal":"C. Andre"}],"issued":{"date-parts":[["2007"]]}}},{"id":"e3pXhpKF/TRxldMx2","uris":["http://zotero.org/users/local/rNdLYwBI/items/8KT9MD6X"],"uri":["http://zotero.org/users/local/rNdLYwBI/items/8KT9MD6X"],"itemData":{"id":"e3pXhpKF/TRxldMx2","type":"article-journal","title":"Efficacy of a House Dust Mite Sublingual Allergen Immunotherapy Tablet in Adults With Allergic Asthma: A Randomized Clinical Trial","container-title":"JAMA","volume":"315","issue":"16","author":[{"family":"Virchow","given":"JC"},{"family":"Backer","given":"V"},{"family":"Kuna","given":"P"},{"family":"Prieto","given":"L"},{"family":"Nolte","given":"H"},{"family":"Villesen","given":"HH"}],"issued":{"date-parts":[["2016",4,26]]}}},{"id":"e3pXhpKF/aPCuk0Tw","uris":["http://zotero.org/users/local/rNdLYwBI/items/PMUAIK7E"],"uri":["http://zotero.org/users/local/rNdLYwBI/items/PMUAIK7E"],"itemData":{"id":"e3pXhpKF/aPCuk0Tw","type":"article-journal","title":"House dust mite sublingual immunotherapy is safe and appears to be effective in moderate, persistent asthma","container-title":"Allergy","page":"1181-8","volume":"69","issue":"9","source":"Ovid Technologies","archive":"MEDLINE","archive_location":"25056584","abstract":"BACKGROUND: The efficacy and safety of sublingual immunotherapy in house dust mite-induced asthma have yet to be firmly established. We report the results of a double-blind, placebo-controlled, randomized clinical trial performed in mainland China. METHODS: After a three-month baseline period, 484 asthmatic adults were randomized 2 : 1 to 12 months of daily treatment with either an aqueous, standardized, 300 index of reactivity mixture of Dermatophagoides pteronyssinus and Dermatophagoides farinae extracts or a placebo. The primary efficacy criterion was well-controlled asthma for at least 16 of the last 20 weeks of treatment. RESULTS: In the active (n = 308) and placebo (n = 157) groups, well-controlled asthma was achieved by 85.4% and 81.5% of the patients, respectively (P = 0.244). A subsequent post hoc analysis by asthma severity revealed significant clinical benefits in actively treated subjects with moderate, persistent asthma at baseline [401-800 mug budesonide/day (n = 175)], with greater achievement of well-controlled asthma (80.5% and 66.1% for the active treatment and placebo groups, respectively; P = 0.021) and totally controlled asthma (54.0% and 33.9%, respectively, P = 0.008), a higher percentage of patients with an asthma control questionnaire score &lt; 0.75 (56.6% and 40.0%, respectively; P = 0.039) and a greater mean reduction in inhaled corticosteroid use (218.5 mug and 126.2 mug, respectively; P = 0.004). The active vs placebo differences in disease control and corticosteroid use were not significant for mild, persistent asthma. No treatment-related serious adverse events were reported. CONCLUSIONS: Sublingual mite allergen immunotherapy was well tolerated in adult asthmatics and effectively controlled disease in patients with moderate (but not mild) persistent asthma (ClinicalTrials.gov: NCT00660452).Copyright © 2014 John Wiley &amp; Sons A/S. Published by John Wiley &amp; Sons Ltd.","DOI":"10.1111/all.12188","ISSN":"1398-9995","shortTitle":"House dust mite sublingual immunotherapy is safe and appears to be effective in moderate, persistent asthma","journalAbbreviation":"Allergy","language":"English","author":[{"literal":"L. Wang"},{"literal":"J. Yin"},{"literal":"R. Fadel"},{"literal":"A. Montagut"},{"literal":"O. de Beaumont"},{"literal":"P. Devillier"}],"issued":{"date-parts":[["0000",9]]}}}],"schema":"https://github.com/citation-style-language/schema/raw/master/csl-citation.json"} </w:instrText>
      </w:r>
      <w:r w:rsidR="00822533">
        <w:rPr>
          <w:rFonts w:ascii="Garamond" w:eastAsia="Calibri" w:hAnsi="Garamond" w:cs="Arial"/>
          <w:bCs/>
          <w:iCs/>
          <w:sz w:val="22"/>
          <w:szCs w:val="22"/>
          <w:lang w:eastAsia="en-US"/>
        </w:rPr>
        <w:fldChar w:fldCharType="separate"/>
      </w:r>
      <w:r w:rsidR="00445295">
        <w:rPr>
          <w:rFonts w:ascii="Garamond" w:eastAsia="Calibri" w:hAnsi="Garamond" w:cs="Arial"/>
          <w:bCs/>
          <w:iCs/>
          <w:noProof/>
          <w:sz w:val="22"/>
          <w:szCs w:val="22"/>
          <w:lang w:eastAsia="en-US"/>
        </w:rPr>
        <w:t>(77,78,83,88,93,98,100)</w:t>
      </w:r>
      <w:r w:rsidR="00822533">
        <w:rPr>
          <w:rFonts w:ascii="Garamond" w:eastAsia="Calibri" w:hAnsi="Garamond" w:cs="Arial"/>
          <w:bCs/>
          <w:iCs/>
          <w:sz w:val="22"/>
          <w:szCs w:val="22"/>
          <w:lang w:eastAsia="en-US"/>
        </w:rPr>
        <w:fldChar w:fldCharType="end"/>
      </w:r>
      <w:r w:rsidR="00445295">
        <w:rPr>
          <w:rFonts w:ascii="Garamond" w:eastAsia="Calibri" w:hAnsi="Garamond" w:cs="Arial"/>
          <w:bCs/>
          <w:iCs/>
          <w:sz w:val="22"/>
          <w:szCs w:val="22"/>
          <w:lang w:eastAsia="en-US"/>
        </w:rPr>
        <w:t>.</w:t>
      </w:r>
      <w:r w:rsidRPr="00F95588">
        <w:rPr>
          <w:rFonts w:ascii="Garamond" w:eastAsia="Calibri" w:hAnsi="Garamond" w:cs="Arial"/>
          <w:bCs/>
          <w:iCs/>
          <w:sz w:val="22"/>
          <w:szCs w:val="22"/>
          <w:lang w:eastAsia="en-US"/>
        </w:rPr>
        <w:t xml:space="preserve"> </w:t>
      </w:r>
      <w:r w:rsidR="006A481A" w:rsidRPr="00F95588">
        <w:rPr>
          <w:rFonts w:ascii="Garamond" w:eastAsia="Calibri" w:hAnsi="Garamond" w:cs="Arial"/>
          <w:bCs/>
          <w:iCs/>
          <w:sz w:val="22"/>
          <w:szCs w:val="22"/>
          <w:lang w:eastAsia="en-US"/>
        </w:rPr>
        <w:t xml:space="preserve"> </w:t>
      </w:r>
      <w:r w:rsidRPr="00F95588">
        <w:rPr>
          <w:rFonts w:ascii="Garamond" w:eastAsia="Calibri" w:hAnsi="Garamond" w:cs="Arial"/>
          <w:bCs/>
          <w:iCs/>
          <w:sz w:val="22"/>
          <w:szCs w:val="22"/>
          <w:lang w:eastAsia="en-US"/>
        </w:rPr>
        <w:t>We</w:t>
      </w:r>
      <w:r w:rsidR="006A481A" w:rsidRPr="00F95588">
        <w:rPr>
          <w:rFonts w:ascii="Garamond" w:eastAsia="Calibri" w:hAnsi="Garamond" w:cs="Arial"/>
          <w:bCs/>
          <w:iCs/>
          <w:sz w:val="22"/>
          <w:szCs w:val="22"/>
          <w:lang w:eastAsia="en-US"/>
        </w:rPr>
        <w:t xml:space="preserve"> were unable to pool data from these studies for meta-analysis due to the </w:t>
      </w:r>
      <w:r w:rsidR="00EF1713">
        <w:rPr>
          <w:rFonts w:ascii="Garamond" w:eastAsia="Calibri" w:hAnsi="Garamond" w:cs="Arial"/>
          <w:bCs/>
          <w:iCs/>
          <w:sz w:val="22"/>
          <w:szCs w:val="22"/>
          <w:lang w:eastAsia="en-US"/>
        </w:rPr>
        <w:t xml:space="preserve">variable </w:t>
      </w:r>
      <w:r w:rsidR="006A481A" w:rsidRPr="00F95588">
        <w:rPr>
          <w:rFonts w:ascii="Garamond" w:eastAsia="Calibri" w:hAnsi="Garamond" w:cs="Arial"/>
          <w:bCs/>
          <w:iCs/>
          <w:sz w:val="22"/>
          <w:szCs w:val="22"/>
          <w:lang w:eastAsia="en-US"/>
        </w:rPr>
        <w:t>reporting of results (Table 2</w:t>
      </w:r>
      <w:r w:rsidR="00874DD5">
        <w:rPr>
          <w:rFonts w:ascii="Garamond" w:eastAsia="Calibri" w:hAnsi="Garamond" w:cs="Arial"/>
          <w:bCs/>
          <w:iCs/>
          <w:sz w:val="22"/>
          <w:szCs w:val="22"/>
          <w:lang w:eastAsia="en-US"/>
        </w:rPr>
        <w:t>)</w:t>
      </w:r>
      <w:r w:rsidR="00A14A9F">
        <w:rPr>
          <w:rFonts w:ascii="Garamond" w:eastAsia="Calibri" w:hAnsi="Garamond" w:cs="Arial"/>
          <w:bCs/>
          <w:iCs/>
          <w:sz w:val="22"/>
          <w:szCs w:val="22"/>
          <w:lang w:eastAsia="en-US"/>
        </w:rPr>
        <w:t>. T</w:t>
      </w:r>
      <w:r w:rsidR="006A481A" w:rsidRPr="00F95588">
        <w:rPr>
          <w:rFonts w:ascii="Garamond" w:eastAsia="Calibri" w:hAnsi="Garamond" w:cs="Arial"/>
          <w:bCs/>
          <w:iCs/>
          <w:sz w:val="22"/>
          <w:szCs w:val="22"/>
          <w:lang w:eastAsia="en-US"/>
        </w:rPr>
        <w:t>he one low ROB trial of SLIT</w:t>
      </w:r>
      <w:r w:rsidR="00445295">
        <w:rPr>
          <w:rFonts w:ascii="Garamond" w:eastAsia="Calibri" w:hAnsi="Garamond" w:cs="Arial"/>
          <w:bCs/>
          <w:iCs/>
          <w:sz w:val="22"/>
          <w:szCs w:val="22"/>
          <w:lang w:eastAsia="en-US"/>
        </w:rPr>
        <w:fldChar w:fldCharType="begin"/>
      </w:r>
      <w:r w:rsidR="00445295">
        <w:rPr>
          <w:rFonts w:ascii="Garamond" w:eastAsia="Calibri" w:hAnsi="Garamond" w:cs="Arial"/>
          <w:bCs/>
          <w:iCs/>
          <w:sz w:val="22"/>
          <w:szCs w:val="22"/>
          <w:lang w:eastAsia="en-US"/>
        </w:rPr>
        <w:instrText xml:space="preserve"> ADDIN ZOTERO_ITEM CSL_CITATION {"citationID":"1fmt4i38sc","properties":{"formattedCitation":"(98)","plainCitation":"(98)"},"citationItems":[{"id":"e3pXhpKF/TRxldMx2","uris":["http://zotero.org/users/local/rNdLYwBI/items/8KT9MD6X"],"uri":["http://zotero.org/users/local/rNdLYwBI/items/8KT9MD6X"],"itemData":{"id":"e3pXhpKF/TRxldMx2","type":"article-journal","title":"Efficacy of a House Dust Mite Sublingual Allergen Immunotherapy Tablet in Adults With Allergic Asthma: A Randomized Clinical Trial","container-title":"JAMA","volume":"315","issue":"16","author":[{"family":"Virchow","given":"JC"},{"family":"Backer","given":"V"},{"family":"Kuna","given":"P"},{"family":"Prieto","given":"L"},{"family":"Nolte","given":"H"},{"family":"Villesen","given":"HH"}],"issued":{"date-parts":[["2016",4,26]]}}}],"schema":"https://github.com/citation-style-language/schema/raw/master/csl-citation.json"} </w:instrText>
      </w:r>
      <w:r w:rsidR="00445295">
        <w:rPr>
          <w:rFonts w:ascii="Garamond" w:eastAsia="Calibri" w:hAnsi="Garamond" w:cs="Arial"/>
          <w:bCs/>
          <w:iCs/>
          <w:sz w:val="22"/>
          <w:szCs w:val="22"/>
          <w:lang w:eastAsia="en-US"/>
        </w:rPr>
        <w:fldChar w:fldCharType="separate"/>
      </w:r>
      <w:r w:rsidR="00445295">
        <w:rPr>
          <w:rFonts w:ascii="Garamond" w:eastAsia="Calibri" w:hAnsi="Garamond" w:cs="Arial"/>
          <w:bCs/>
          <w:iCs/>
          <w:noProof/>
          <w:sz w:val="22"/>
          <w:szCs w:val="22"/>
          <w:lang w:eastAsia="en-US"/>
        </w:rPr>
        <w:t>(98)</w:t>
      </w:r>
      <w:r w:rsidR="00445295">
        <w:rPr>
          <w:rFonts w:ascii="Garamond" w:eastAsia="Calibri" w:hAnsi="Garamond" w:cs="Arial"/>
          <w:bCs/>
          <w:iCs/>
          <w:sz w:val="22"/>
          <w:szCs w:val="22"/>
          <w:lang w:eastAsia="en-US"/>
        </w:rPr>
        <w:fldChar w:fldCharType="end"/>
      </w:r>
      <w:r w:rsidR="006A481A" w:rsidRPr="00F95588">
        <w:rPr>
          <w:rFonts w:ascii="Garamond" w:eastAsia="Calibri" w:hAnsi="Garamond" w:cs="Arial"/>
          <w:bCs/>
          <w:iCs/>
          <w:sz w:val="22"/>
          <w:szCs w:val="22"/>
          <w:lang w:eastAsia="en-US"/>
        </w:rPr>
        <w:t xml:space="preserve">  showed no significant improvement in disease-specific QoL. </w:t>
      </w:r>
    </w:p>
    <w:p w14:paraId="76D8A68B" w14:textId="77777777" w:rsidR="006233C5" w:rsidRPr="00EF1713" w:rsidRDefault="006233C5" w:rsidP="00EF1713">
      <w:pPr>
        <w:spacing w:line="480" w:lineRule="auto"/>
        <w:rPr>
          <w:rFonts w:ascii="Garamond" w:hAnsi="Garamond"/>
          <w:b/>
          <w:bCs/>
          <w:i/>
          <w:sz w:val="22"/>
        </w:rPr>
      </w:pPr>
      <w:r w:rsidRPr="00EF1713">
        <w:rPr>
          <w:rFonts w:ascii="Garamond" w:hAnsi="Garamond"/>
          <w:b/>
          <w:bCs/>
          <w:i/>
          <w:sz w:val="22"/>
        </w:rPr>
        <w:t>Exacerbations</w:t>
      </w:r>
    </w:p>
    <w:p w14:paraId="6DC630A3" w14:textId="2259D3B4" w:rsidR="006233C5" w:rsidRDefault="006233C5">
      <w:pPr>
        <w:spacing w:after="200" w:line="480" w:lineRule="auto"/>
        <w:rPr>
          <w:rFonts w:ascii="Garamond" w:eastAsia="Calibri" w:hAnsi="Garamond" w:cs="Arial"/>
          <w:bCs/>
          <w:iCs/>
          <w:sz w:val="22"/>
          <w:szCs w:val="22"/>
          <w:lang w:eastAsia="en-US"/>
        </w:rPr>
      </w:pPr>
      <w:r w:rsidRPr="00F95588">
        <w:rPr>
          <w:rFonts w:ascii="Garamond" w:eastAsia="Calibri" w:hAnsi="Garamond" w:cs="Arial"/>
          <w:bCs/>
          <w:iCs/>
          <w:sz w:val="22"/>
          <w:szCs w:val="22"/>
          <w:lang w:eastAsia="en-US"/>
        </w:rPr>
        <w:t xml:space="preserve">Six trials </w:t>
      </w:r>
      <w:r w:rsidR="00445295">
        <w:rPr>
          <w:rFonts w:ascii="Garamond" w:eastAsia="Calibri" w:hAnsi="Garamond" w:cs="Arial"/>
          <w:bCs/>
          <w:iCs/>
          <w:sz w:val="22"/>
          <w:szCs w:val="22"/>
          <w:lang w:eastAsia="en-US"/>
        </w:rPr>
        <w:fldChar w:fldCharType="begin"/>
      </w:r>
      <w:r w:rsidR="00445295">
        <w:rPr>
          <w:rFonts w:ascii="Garamond" w:eastAsia="Calibri" w:hAnsi="Garamond" w:cs="Arial"/>
          <w:bCs/>
          <w:iCs/>
          <w:sz w:val="22"/>
          <w:szCs w:val="22"/>
          <w:lang w:eastAsia="en-US"/>
        </w:rPr>
        <w:instrText xml:space="preserve"> ADDIN ZOTERO_ITEM CSL_CITATION {"citationID":"181vcdldj6","properties":{"formattedCitation":"(69,78,80,88,91,98)","plainCitation":"(69,78,80,88,91,98)"},"citationItems":[{"id":"e3pXhpKF/CbyMnc6H","uris":["http://zotero.org/users/local/rNdLYwBI/items/UXBGCHTC"],"uri":["http://zotero.org/users/local/rNdLYwBI/items/UXBGCHTC"],"itemData":{"id":"e3pXhpKF/CbyMnc6H","type":"article-journal","title":"House dust mite sublingual immunotherapy is safe in patients with mild-to-moderate, persistent asthma: a clinical trial","container-title":"Allergy","archive_location":"CN-01096168","abstract":"BACKGROUND:\nThe safety of allergen immunotherapy (AIT) in asthma has not always been sufficiently documented; accordingly, fear of asthma exacerbations has made physicians somewhat reluctant to prescribe AIT in this context. In a double-blind, placebo-controlled, randomized clinical trial, house dust mite (HDM) sublingual AIT was found to be efficacious in moderate, persistent asthma. The trial's safety results are now reported in detail.\n\nMETHODS:\nAsthmatic adults were randomized 2 : 1 to twelve months of daily treatment with a sublingual solution of Dermatophagoides pteronyssinus and Dermatophagoides farinae extracts or a placebo. Adverse events (AEs) at least possibly related to the investigational product were classified by the investigators as adverse drug reactions (ADRs).\n\nRESULTS:\nOverall, the patients in the safety analysis set (n = 484; active treatment: n = 322; placebo: n = 162) had mostly well-controlled, persistent asthma [mild in 290 patients (59.9%), moderate in 183 (37.8%) and severe in 11 (2.3%)]. No treatment-related serious AEs were reported. A total of 87.0% and 75.9% of the patients in the active and placebo groups, respectively, experienced at least one AE (mostly mild), and 78.9% and 48.1% experienced an ADR (mostly mild or moderate oral reactions). The incidence of asthma exacerbations (symptoms requiring a short course of oral corticosteroids) during the study was similar in the active treatment group (3.7%) and the placebo group (4.3%). There were no significant intergroup differences or intragroup changes over time in respiratory AEs, lung function or asthma-related quality of life.\n\nCONCLUSIONS:\nHDM sublingual AIT was safe and well tolerated in adult patients with mild-to-moderate, persistent asthma (ClinicalTrials.gov: NCT00660452).","URL":"http://onlinelibrary.wiley.com/o/cochrane/clcentral/articles/168/CN-01096168/frame.html","DOI":"10.1111/all.12791","shortTitle":"House dust mite sublingual immunotherapy is safe in patients with mild-to-moderate, persistent asthma: a clinical trial","author":[{"literal":"P. Devillier"},{"literal":"R. Fadel"},{"literal":"O. Beaumont"}],"issued":{"date-parts":[["2015"]]}}},{"id":"e3pXhpKF/nkXZ6z20","uris":["http://zotero.org/users/local/rNdLYwBI/items/T3IU5VUF"],"uri":["http://zotero.org/users/local/rNdLYwBI/items/T3IU5VUF"],"itemData":{"id":"e3pXhpKF/nkXZ6z20","type":"article-journal","title":"Safety and efficacy of specific sublingual immunotherapy in patients with asthma and allergy to Dermatophagoides pteronyssinus","container-title":"Revista Alergia Mexico","page":"231-6","author":[{"family":"Gomez Vera","given":"J"},{"family":"Flores Sandoval","given":"G"},{"family":"Orea Solano","given":"M"},{"family":"Lopez Tiro","given":"J"},{"family":"Jimenez Saab","given":"N"}],"issued":{"date-parts":[["2005",12]]}}},{"id":"e3pXhpKF/WJbfD3NH","uris":["http://zotero.org/users/local/rNdLYwBI/items/E56ECWHE"],"uri":["http://zotero.org/users/local/rNdLYwBI/items/E56ECWHE"],"itemData":{"id":"e3pXhpKF/WJbfD3NH","type":"article-journal","title":"SQ house dust mite sublingually administered immunotherapy tablet (ALK) improves allergic rhinitis in patients with house dust mite allergic asthma and rhinitis symptoms","container-title":"Annals of Allergy, Asthma, &amp; Immunology","page":"134-40","volume":"114","issue":"2","source":"Ovid Technologies","archive":"MEDLINE","archive_location":"25624131","abstract":"BACKGROUND: House dust mite (HDM) allergy is associated with persistent allergic rhinitis (AR) and allergic asthma. OBJECTIVE: To investigate the efficacy and safety of a SQ HDM sublingually administered immunotherapy tablet (ALK, Horsholm, Denmark) in adults and adolescents with HDM respiratory allergic disease and report the AR results. METHODS: Six hundred four subjects at least 14 years old with HDM AR and mild to moderate HDM allergic asthma were randomized 1:1:1:1 to double-blinded daily treatment with 1, 3, 6 SQ-HDM or placebo. End-of-treatment rhinoconjunctivitis symptoms and medication score were predefined extrapulmonary end points. A subgroup analysis was conducted post hoc in subjects with a total combined rhinitis score (TCRS) &gt; 0 (ie, with AR symptoms and/or AR medication use during the 4-week baseline period). The subgroup was comprised of 498 subjects (82%). RESULTS: In the subgroup, the absolute difference in end-of-treatment TCRS between 6 SQ-HDM and placebo was -0.78 (95% confidence interval -1.47 to -0.07, relative difference 28.8%, P = .0357). Furthermore, a significant difference was found for the total score of the Rhinitis Quality of Life Questionnaire with Standardized Activities RQLQ(S) and for the individual domains: activities, sleep, non-nose and non-eye symptoms, and nasal symptoms. For the TCRS and Rhinitis Quality of Life Questionnaire score, a dose response was seen, with numerically lower, nonsignificant differences for 1 and 3 SQ-HDM. The predefined analysis for the entire trial population showed no statistically significant difference between the placebo and actively treated groups. No safety concerns were observed. CONCLUSION: Efficacy in mild to severe AR of 6 SQ-HDM compared with placebo was demonstrated by statistically significant improvements in TCRS and Rhinitis Quality of Life Questionnaire score in subjects with AR present at baseline. The treatment was well tolerated. TRIAL REGISTRATION: EudraCT, no 2006-001795-20; ClinicalTrials.gov, identifier NCT00389363.Copyright © 2015 American College of Allergy, Asthma &amp; Immunology. Published by Elsevier Inc. All rights reserved.","DOI":"10.1016/j.anai.2014.11.015","ISSN":"1534-4436","shortTitle":"SQ house dust mite sublingually administered immunotherapy tablet (ALK) improves allergic rhinitis in patients with house dust mite allergic asthma and rhinitis symptoms","journalAbbreviation":"Ann Allergy Asthma Immunol","language":"English","author":[{"literal":"H. Mosbech"},{"literal":"G. W. Canonica"},{"literal":"V. Backer"},{"literal":"F. de Blay"},{"literal":"L. Klimek"},{"literal":"L. Broge"},{"literal":"C. Ljorring"}],"issued":{"date-parts":[["0000",2]]}}},{"id":"e3pXhpKF/vtXKDBHN","uris":["http://zotero.org/users/local/rNdLYwBI/items/S3SPWTTQ"],"uri":["http://zotero.org/users/local/rNdLYwBI/items/S3SPWTTQ"],"itemData":{"id":"e3pXhpKF/vtXKDBHN","type":"article-journal","title":"Clinical and immunologic effects of long-term sublingual immunotherapy in asthmatic children sensitized to mites: a double-blind, placebo-controlled study","container-title":"Allergy","page":"842-9","volume":"55","issue":"9","source":"Ovid Technologies","archive":"MEDLINE","archive_location":"11003448","abstract":"BACKGROUND: Immunotherapy through local routes is thought to be a valuable therapeutic option for respiratory allergy. We investigated the clinical efficacy and immunologic effects of sublingual immunotherapy (SLIT) in asthmatic children with mite-induced respiratory allergy. METHODS: Twenty-four patients (age range 8-15 years), suffering from mild to moderate asthma, with single sensitization to mite allergen, were enrolled. After a 1-year observation phase, patients were randomly allocated to one of two groups, and were given SLIT (sublingual-spit) as drops for 2 years according to a double-blind, placebo-controlled (DBPC) design. Symptoms/medication scores (diary card), visual analog scale, and immunologic parameters (house-dust-mite [HDM]-specific IgE, and total HDM-specific IgG and IgG4) were determined during the observation phase and during the DBPC treatment period. RESULTS: Twenty-one patients completed the study. At the beginning of the treatment, no difference in environmental allergenic pressure could be shown between the groups. After 2 years of therapy, there was a significant decrease in asthmatic symptoms (P=0.0001) and medication use (P=0.0001) in the active group compared to the placebo group. The visual analog score on overall asthma symptoms improved in the SLIT group (P=0.0001), but not in the placebo group. Nevertheless, the immunologic results did not show significant differences in HDM-specific IgE and total HDM-specific IgG or IgG4 between the active and placebo groups (P = NS). No relevant side-effects were recorded throughout the study. CONCLUSIONS: Our results suggest that treatment for 2 years with SLIT is clinically safe and effective in significantly decreasing respiratory symptoms in children with mild to moderate asthma sensitized to HDM. On the other hand, the lack of changes of the immunologic parameters calls for further investigations with special reference to kinetics and mechanism(s) of action of this mode of treatment.","ISSN":"0105-4538","shortTitle":"Clinical and immunologic effects of long-term sublingual immunotherapy in asthmatic children sensitized to mites: a double-blind, placebo-controlled study","journalAbbreviation":"Allergy","language":"English","author":[{"literal":"G. B. Pajno"},{"literal":"L. Morabito"},{"literal":"G. Barberio"},{"literal":"S. Parmiani"}],"issued":{"date-parts":[["0000",9]]}}},{"id":"e3pXhpKF/TRxldMx2","uris":["http://zotero.org/users/local/rNdLYwBI/items/8KT9MD6X"],"uri":["http://zotero.org/users/local/rNdLYwBI/items/8KT9MD6X"],"itemData":{"id":"e3pXhpKF/TRxldMx2","type":"article-journal","title":"Efficacy of a House Dust Mite Sublingual Allergen Immunotherapy Tablet in Adults With Allergic Asthma: A Randomized Clinical Trial","container-title":"JAMA","volume":"315","issue":"16","author":[{"family":"Virchow","given":"JC"},{"family":"Backer","given":"V"},{"family":"Kuna","given":"P"},{"family":"Prieto","given":"L"},{"family":"Nolte","given":"H"},{"family":"Villesen","given":"HH"}],"issued":{"date-parts":[["2016",4,26]]}}},{"id":"e3pXhpKF/4QCzbuLu","uris":["http://zotero.org/users/local/rNdLYwBI/items/7FFIXV75"],"uri":["http://zotero.org/users/local/rNdLYwBI/items/7FFIXV75"],"itemData":{"id":"e3pXhpKF/4QCzbuLu","type":"article-journal","title":"A double-blind, placebo-controlled study of house dust mite immunotherapy in Chinese asthmatic patients","container-title":"Allergy","page":"191-7","volume":"61","issue":"2","archive_location":"CN-00562026","abstract":"BACKGROUND: The purpose of this study was to determine if house dust mite immunotherapy with Alutard SQ is effective in improving symptom control and reducing rescue medication use in Chinese patients with mild to moderate allergic asthma. METHODS: This is a double-blind, placebo-controlled study involving 132 asthmatic subjects aged 6-45 years recruited from three different regions of Mainland China. Subjects were given a 52-week course of immunotherapy with Dermatophagoides pteronyssinus extract (Alutard Der p, ALK-Abelló, Hørsholm, Denmark) or placebo while their dose of inhaled corticosteroids (ICS) was maintained. RESULTS: 129 subjects (64 in active group) completed the study. The symptom scores began to diverge at week 29 with the immunotherapy group showing a significantly lower score until week 48 (P = 0.018). Immunotherapy resulted in a significant decline in symptom (P = 0.002) and medication (P = 0.007) scores during the second half of the treatment period. Both groups showed significant improvement in peak flow rate and bronchial hyperresponsiveness. Serum eosinophil cationic protein (ECP) also decreased in both groups of subjects, but peripheral blood eosinophil count remained unchanged. Skin test response decreased in actively treated subjects only, but Der p-specific immunoglobulin E (IgE) remained unchanged. Immunotherapy resulted in a significantly greater improvement in self-evaluation scores (P &lt; 0.01). CONCLUSIONS: One year treatment with Alutard SQ house dust mite immunotherapy significantly reduced symptoms and medication use in asthmatic subjects. This was associated with a greater subjective improvement in asthma control.","DOI":"10.1111/j.1398-9995.2005.00913.x","shortTitle":"A double-blind, placebo-controlled study of house dust mite immunotherapy in Chinese asthmatic patients","author":[{"literal":"H. Wang"},{"literal":"X. Lin"},{"literal":"C. Hao"},{"literal":"C. Zhang"},{"literal":"B. Sun"},{"literal":"J. Zheng"},{"literal":"P. Chen"},{"literal":"J. Sheng"},{"literal":"A. Wu"},{"literal":"N. Zhong"}],"issued":{"date-parts":[["2006"]]}}}],"schema":"https://github.com/citation-style-language/schema/raw/master/csl-citation.json"} </w:instrText>
      </w:r>
      <w:r w:rsidR="00445295">
        <w:rPr>
          <w:rFonts w:ascii="Garamond" w:eastAsia="Calibri" w:hAnsi="Garamond" w:cs="Arial"/>
          <w:bCs/>
          <w:iCs/>
          <w:sz w:val="22"/>
          <w:szCs w:val="22"/>
          <w:lang w:eastAsia="en-US"/>
        </w:rPr>
        <w:fldChar w:fldCharType="separate"/>
      </w:r>
      <w:r w:rsidR="00445295">
        <w:rPr>
          <w:rFonts w:ascii="Garamond" w:eastAsia="Calibri" w:hAnsi="Garamond" w:cs="Arial"/>
          <w:bCs/>
          <w:iCs/>
          <w:noProof/>
          <w:sz w:val="22"/>
          <w:szCs w:val="22"/>
          <w:lang w:eastAsia="en-US"/>
        </w:rPr>
        <w:t>(69,78,80,88,91,98)</w:t>
      </w:r>
      <w:r w:rsidR="00445295">
        <w:rPr>
          <w:rFonts w:ascii="Garamond" w:eastAsia="Calibri" w:hAnsi="Garamond" w:cs="Arial"/>
          <w:bCs/>
          <w:iCs/>
          <w:sz w:val="22"/>
          <w:szCs w:val="22"/>
          <w:lang w:eastAsia="en-US"/>
        </w:rPr>
        <w:fldChar w:fldCharType="end"/>
      </w:r>
      <w:r w:rsidRPr="00F95588">
        <w:rPr>
          <w:rFonts w:ascii="Garamond" w:eastAsia="Calibri" w:hAnsi="Garamond" w:cs="Arial"/>
          <w:bCs/>
          <w:iCs/>
          <w:sz w:val="22"/>
          <w:szCs w:val="22"/>
          <w:lang w:eastAsia="en-US"/>
        </w:rPr>
        <w:t xml:space="preserve"> reported on </w:t>
      </w:r>
      <w:r w:rsidR="00E871E0">
        <w:rPr>
          <w:rFonts w:ascii="Garamond" w:eastAsia="Calibri" w:hAnsi="Garamond" w:cs="Arial"/>
          <w:bCs/>
          <w:iCs/>
          <w:sz w:val="22"/>
          <w:szCs w:val="22"/>
          <w:lang w:eastAsia="en-US"/>
        </w:rPr>
        <w:t xml:space="preserve">asthma </w:t>
      </w:r>
      <w:r w:rsidRPr="00F95588">
        <w:rPr>
          <w:rFonts w:ascii="Garamond" w:eastAsia="Calibri" w:hAnsi="Garamond" w:cs="Arial"/>
          <w:bCs/>
          <w:iCs/>
          <w:sz w:val="22"/>
          <w:szCs w:val="22"/>
          <w:lang w:eastAsia="en-US"/>
        </w:rPr>
        <w:t>exacerbations</w:t>
      </w:r>
      <w:r w:rsidR="00EF1713">
        <w:rPr>
          <w:rFonts w:ascii="Garamond" w:eastAsia="Calibri" w:hAnsi="Garamond" w:cs="Arial"/>
          <w:bCs/>
          <w:iCs/>
          <w:sz w:val="22"/>
          <w:szCs w:val="22"/>
          <w:lang w:eastAsia="en-US"/>
        </w:rPr>
        <w:t xml:space="preserve">, which were </w:t>
      </w:r>
      <w:r w:rsidR="00A14A9F">
        <w:rPr>
          <w:rFonts w:ascii="Garamond" w:eastAsia="Calibri" w:hAnsi="Garamond" w:cs="Arial"/>
          <w:bCs/>
          <w:iCs/>
          <w:sz w:val="22"/>
          <w:szCs w:val="22"/>
          <w:lang w:eastAsia="en-US"/>
        </w:rPr>
        <w:t>defined</w:t>
      </w:r>
      <w:r w:rsidR="00A14A9F" w:rsidRPr="00F95588">
        <w:rPr>
          <w:rFonts w:ascii="Garamond" w:eastAsia="Calibri" w:hAnsi="Garamond" w:cs="Arial"/>
          <w:bCs/>
          <w:iCs/>
          <w:sz w:val="22"/>
          <w:szCs w:val="22"/>
          <w:lang w:eastAsia="en-US"/>
        </w:rPr>
        <w:t xml:space="preserve"> </w:t>
      </w:r>
      <w:r w:rsidRPr="00F95588">
        <w:rPr>
          <w:rFonts w:ascii="Garamond" w:eastAsia="Calibri" w:hAnsi="Garamond" w:cs="Arial"/>
          <w:bCs/>
          <w:iCs/>
          <w:sz w:val="22"/>
          <w:szCs w:val="22"/>
          <w:lang w:eastAsia="en-US"/>
        </w:rPr>
        <w:t xml:space="preserve">in a number of ways (Table </w:t>
      </w:r>
      <w:r>
        <w:rPr>
          <w:rFonts w:ascii="Garamond" w:eastAsia="Calibri" w:hAnsi="Garamond" w:cs="Arial"/>
          <w:bCs/>
          <w:iCs/>
          <w:sz w:val="22"/>
          <w:szCs w:val="22"/>
          <w:lang w:eastAsia="en-US"/>
        </w:rPr>
        <w:t>S1i</w:t>
      </w:r>
      <w:r w:rsidRPr="00F95588">
        <w:rPr>
          <w:rFonts w:ascii="Garamond" w:eastAsia="Calibri" w:hAnsi="Garamond" w:cs="Arial"/>
          <w:bCs/>
          <w:iCs/>
          <w:sz w:val="22"/>
          <w:szCs w:val="22"/>
          <w:lang w:eastAsia="en-US"/>
        </w:rPr>
        <w:t xml:space="preserve">). </w:t>
      </w:r>
      <w:r w:rsidR="00135EF1">
        <w:rPr>
          <w:rFonts w:ascii="Garamond" w:eastAsia="Calibri" w:hAnsi="Garamond" w:cs="Arial"/>
          <w:bCs/>
          <w:iCs/>
          <w:sz w:val="22"/>
          <w:szCs w:val="22"/>
          <w:lang w:eastAsia="en-US"/>
        </w:rPr>
        <w:t xml:space="preserve"> </w:t>
      </w:r>
      <w:r w:rsidR="00EF1713">
        <w:rPr>
          <w:rFonts w:ascii="Garamond" w:eastAsia="Calibri" w:hAnsi="Garamond" w:cs="Arial"/>
          <w:sz w:val="22"/>
          <w:szCs w:val="22"/>
          <w:lang w:eastAsia="en-US"/>
        </w:rPr>
        <w:t>The o</w:t>
      </w:r>
      <w:r w:rsidRPr="00F95588">
        <w:rPr>
          <w:rFonts w:ascii="Garamond" w:eastAsia="Calibri" w:hAnsi="Garamond" w:cs="Arial"/>
          <w:bCs/>
          <w:iCs/>
          <w:sz w:val="22"/>
          <w:szCs w:val="22"/>
          <w:lang w:eastAsia="en-US"/>
        </w:rPr>
        <w:t>ne SCIT trial at low ROB</w:t>
      </w:r>
      <w:r w:rsidR="00A14A9F" w:rsidRPr="00A14A9F">
        <w:rPr>
          <w:rFonts w:ascii="Garamond" w:eastAsia="Calibri" w:hAnsi="Garamond" w:cs="Arial"/>
          <w:bCs/>
          <w:iCs/>
          <w:sz w:val="22"/>
          <w:szCs w:val="22"/>
          <w:lang w:eastAsia="en-US"/>
        </w:rPr>
        <w:t xml:space="preserve"> </w:t>
      </w:r>
      <w:r w:rsidR="005E01E1">
        <w:rPr>
          <w:rFonts w:ascii="Garamond" w:eastAsia="Calibri" w:hAnsi="Garamond" w:cs="Arial"/>
          <w:bCs/>
          <w:iCs/>
          <w:noProof/>
          <w:sz w:val="22"/>
          <w:szCs w:val="22"/>
          <w:lang w:eastAsia="en-US"/>
        </w:rPr>
        <w:fldChar w:fldCharType="begin"/>
      </w:r>
      <w:r w:rsidR="005E01E1">
        <w:rPr>
          <w:rFonts w:ascii="Garamond" w:eastAsia="Calibri" w:hAnsi="Garamond" w:cs="Arial"/>
          <w:bCs/>
          <w:iCs/>
          <w:noProof/>
          <w:sz w:val="22"/>
          <w:szCs w:val="22"/>
          <w:lang w:eastAsia="en-US"/>
        </w:rPr>
        <w:instrText xml:space="preserve"> ADDIN ZOTERO_ITEM CSL_CITATION {"citationID":"2ojgrpk470","properties":{"formattedCitation":"(69)","plainCitation":"(69)"},"citationItems":[{"id":"e3pXhpKF/4QCzbuLu","uris":["http://zotero.org/users/local/rNdLYwBI/items/7FFIXV75"],"uri":["http://zotero.org/users/local/rNdLYwBI/items/7FFIXV75"],"itemData":{"id":"e3pXhpKF/4QCzbuLu","type":"article-journal","title":"A double-blind, placebo-controlled study of house dust mite immunotherapy in Chinese asthmatic patients","container-title":"Allergy","page":"191-7","volume":"61","issue":"2","archive_location":"CN-00562026","abstract":"BACKGROUND: The purpose of this study was to determine if house dust mite immunotherapy with Alutard SQ is effective in improving symptom control and reducing rescue medication use in Chinese patients with mild to moderate allergic asthma. METHODS: This is a double-blind, placebo-controlled study involving 132 asthmatic subjects aged 6-45 years recruited from three different regions of Mainland China. Subjects were given a 52-week course of immunotherapy with Dermatophagoides pteronyssinus extract (Alutard Der p, ALK-Abelló, Hørsholm, Denmark) or placebo while their dose of inhaled corticosteroids (ICS) was maintained. RESULTS: 129 subjects (64 in active group) completed the study. The symptom scores began to diverge at week 29 with the immunotherapy group showing a significantly lower score until week 48 (P = 0.018). Immunotherapy resulted in a significant decline in symptom (P = 0.002) and medication (P = 0.007) scores during the second half of the treatment period. Both groups showed significant improvement in peak flow rate and bronchial hyperresponsiveness. Serum eosinophil cationic protein (ECP) also decreased in both groups of subjects, but peripheral blood eosinophil count remained unchanged. Skin test response decreased in actively treated subjects only, but Der p-specific immunoglobulin E (IgE) remained unchanged. Immunotherapy resulted in a significantly greater improvement in self-evaluation scores (P &lt; 0.01). CONCLUSIONS: One year treatment with Alutard SQ house dust mite immunotherapy significantly reduced symptoms and medication use in asthmatic subjects. This was associated with a greater subjective improvement in asthma control.","DOI":"10.1111/j.1398-9995.2005.00913.x","shortTitle":"A double-blind, placebo-controlled study of house dust mite immunotherapy in Chinese asthmatic patients","author":[{"literal":"H. Wang"},{"literal":"X. Lin"},{"literal":"C. Hao"},{"literal":"C. Zhang"},{"literal":"B. Sun"},{"literal":"J. Zheng"},{"literal":"P. Chen"},{"literal":"J. Sheng"},{"literal":"A. Wu"},{"literal":"N. Zhong"}],"issued":{"date-parts":[["2006"]]}}}],"schema":"https://github.com/citation-style-language/schema/raw/master/csl-citation.json"} </w:instrText>
      </w:r>
      <w:r w:rsidR="005E01E1">
        <w:rPr>
          <w:rFonts w:ascii="Garamond" w:eastAsia="Calibri" w:hAnsi="Garamond" w:cs="Arial"/>
          <w:bCs/>
          <w:iCs/>
          <w:noProof/>
          <w:sz w:val="22"/>
          <w:szCs w:val="22"/>
          <w:lang w:eastAsia="en-US"/>
        </w:rPr>
        <w:fldChar w:fldCharType="separate"/>
      </w:r>
      <w:r w:rsidR="005E01E1">
        <w:rPr>
          <w:rFonts w:ascii="Garamond" w:eastAsia="Calibri" w:hAnsi="Garamond" w:cs="Arial"/>
          <w:bCs/>
          <w:iCs/>
          <w:noProof/>
          <w:sz w:val="22"/>
          <w:szCs w:val="22"/>
          <w:lang w:eastAsia="en-US"/>
        </w:rPr>
        <w:t>(69)</w:t>
      </w:r>
      <w:r w:rsidR="005E01E1">
        <w:rPr>
          <w:rFonts w:ascii="Garamond" w:eastAsia="Calibri" w:hAnsi="Garamond" w:cs="Arial"/>
          <w:bCs/>
          <w:iCs/>
          <w:noProof/>
          <w:sz w:val="22"/>
          <w:szCs w:val="22"/>
          <w:lang w:eastAsia="en-US"/>
        </w:rPr>
        <w:fldChar w:fldCharType="end"/>
      </w:r>
      <w:r w:rsidRPr="00F95588">
        <w:rPr>
          <w:rFonts w:ascii="Garamond" w:eastAsia="Calibri" w:hAnsi="Garamond" w:cs="Arial"/>
          <w:bCs/>
          <w:iCs/>
          <w:sz w:val="22"/>
          <w:szCs w:val="22"/>
          <w:lang w:eastAsia="en-US"/>
        </w:rPr>
        <w:t xml:space="preserve"> reported on exacerbations </w:t>
      </w:r>
      <w:r w:rsidR="00A14A9F">
        <w:rPr>
          <w:rFonts w:ascii="Garamond" w:eastAsia="Calibri" w:hAnsi="Garamond" w:cs="Arial"/>
          <w:bCs/>
          <w:iCs/>
          <w:sz w:val="22"/>
          <w:szCs w:val="22"/>
          <w:lang w:eastAsia="en-US"/>
        </w:rPr>
        <w:t>defined</w:t>
      </w:r>
      <w:r w:rsidRPr="00F95588">
        <w:rPr>
          <w:rFonts w:ascii="Garamond" w:eastAsia="Calibri" w:hAnsi="Garamond" w:cs="Arial"/>
          <w:bCs/>
          <w:iCs/>
          <w:sz w:val="22"/>
          <w:szCs w:val="22"/>
          <w:lang w:eastAsia="en-US"/>
        </w:rPr>
        <w:t xml:space="preserve"> by the number of courses of oral corticosteroids required </w:t>
      </w:r>
      <w:r w:rsidR="00A14A9F">
        <w:rPr>
          <w:rFonts w:ascii="Garamond" w:eastAsia="Calibri" w:hAnsi="Garamond" w:cs="Arial"/>
          <w:bCs/>
          <w:iCs/>
          <w:sz w:val="22"/>
          <w:szCs w:val="22"/>
          <w:lang w:eastAsia="en-US"/>
        </w:rPr>
        <w:t xml:space="preserve">to restore asthma control </w:t>
      </w:r>
      <w:r w:rsidRPr="00F95588">
        <w:rPr>
          <w:rFonts w:ascii="Garamond" w:eastAsia="Calibri" w:hAnsi="Garamond" w:cs="Arial"/>
          <w:bCs/>
          <w:iCs/>
          <w:sz w:val="22"/>
          <w:szCs w:val="22"/>
          <w:lang w:eastAsia="en-US"/>
        </w:rPr>
        <w:t xml:space="preserve"> found no significant difference between the SCIT and placebo groups (P-value not given). </w:t>
      </w:r>
      <w:r w:rsidR="00135EF1">
        <w:rPr>
          <w:rFonts w:ascii="Garamond" w:eastAsia="Calibri" w:hAnsi="Garamond" w:cs="Arial"/>
          <w:bCs/>
          <w:iCs/>
          <w:sz w:val="22"/>
          <w:szCs w:val="22"/>
          <w:lang w:eastAsia="en-US"/>
        </w:rPr>
        <w:t xml:space="preserve"> </w:t>
      </w:r>
      <w:r w:rsidRPr="00F95588">
        <w:rPr>
          <w:rFonts w:ascii="Garamond" w:eastAsia="Calibri" w:hAnsi="Garamond" w:cs="Arial"/>
          <w:bCs/>
          <w:iCs/>
          <w:sz w:val="22"/>
          <w:szCs w:val="22"/>
          <w:lang w:eastAsia="en-US"/>
        </w:rPr>
        <w:t xml:space="preserve">Five SLIT studies reported on exacerbations, which we were unable to pool due to variations in the ways in which trial results were reported. </w:t>
      </w:r>
    </w:p>
    <w:p w14:paraId="10BCDF7D" w14:textId="77777777" w:rsidR="00135EF1" w:rsidRPr="00F95588" w:rsidRDefault="00135EF1">
      <w:pPr>
        <w:spacing w:after="200" w:line="480" w:lineRule="auto"/>
        <w:rPr>
          <w:rFonts w:ascii="Garamond" w:eastAsia="Calibri" w:hAnsi="Garamond" w:cs="Arial"/>
          <w:bCs/>
          <w:iCs/>
          <w:sz w:val="22"/>
          <w:szCs w:val="22"/>
          <w:lang w:eastAsia="en-US"/>
        </w:rPr>
      </w:pPr>
    </w:p>
    <w:p w14:paraId="58901C60" w14:textId="44E4F2A4" w:rsidR="006233C5" w:rsidRPr="00F95588" w:rsidRDefault="00135EF1" w:rsidP="006233C5">
      <w:pPr>
        <w:spacing w:after="200" w:line="480" w:lineRule="auto"/>
        <w:rPr>
          <w:rFonts w:ascii="Garamond" w:eastAsia="Calibri" w:hAnsi="Garamond" w:cs="Arial"/>
          <w:b/>
          <w:bCs/>
          <w:iCs/>
          <w:sz w:val="22"/>
          <w:szCs w:val="22"/>
          <w:lang w:eastAsia="en-US"/>
        </w:rPr>
      </w:pPr>
      <w:r>
        <w:rPr>
          <w:rFonts w:ascii="Garamond" w:eastAsia="Calibri" w:hAnsi="Garamond" w:cs="Arial"/>
          <w:bCs/>
          <w:iCs/>
          <w:sz w:val="22"/>
          <w:szCs w:val="22"/>
          <w:lang w:eastAsia="en-US"/>
        </w:rPr>
        <w:t>In summary, f</w:t>
      </w:r>
      <w:r w:rsidR="006233C5" w:rsidRPr="00F95588">
        <w:rPr>
          <w:rFonts w:ascii="Garamond" w:eastAsia="Calibri" w:hAnsi="Garamond" w:cs="Arial"/>
          <w:bCs/>
          <w:iCs/>
          <w:sz w:val="22"/>
          <w:szCs w:val="22"/>
          <w:lang w:eastAsia="en-US"/>
        </w:rPr>
        <w:t>ocusing on the trials at low ROB, the Wang (2006) SCIT trial failed to demonstrate evidence of a reduction in exacerbations in those treated with AIT compared with those treated with placebo.  Two SLIT trials repor</w:t>
      </w:r>
      <w:r w:rsidR="00AF3679">
        <w:rPr>
          <w:rFonts w:ascii="Garamond" w:eastAsia="Calibri" w:hAnsi="Garamond" w:cs="Arial"/>
          <w:bCs/>
          <w:iCs/>
          <w:sz w:val="22"/>
          <w:szCs w:val="22"/>
          <w:lang w:eastAsia="en-US"/>
        </w:rPr>
        <w:t>t</w:t>
      </w:r>
      <w:r>
        <w:rPr>
          <w:rFonts w:ascii="Garamond" w:eastAsia="Calibri" w:hAnsi="Garamond" w:cs="Arial"/>
          <w:bCs/>
          <w:iCs/>
          <w:sz w:val="22"/>
          <w:szCs w:val="22"/>
          <w:lang w:eastAsia="en-US"/>
        </w:rPr>
        <w:t>ed</w:t>
      </w:r>
      <w:r w:rsidR="006233C5" w:rsidRPr="00F95588">
        <w:rPr>
          <w:rFonts w:ascii="Garamond" w:eastAsia="Calibri" w:hAnsi="Garamond" w:cs="Arial"/>
          <w:bCs/>
          <w:iCs/>
          <w:sz w:val="22"/>
          <w:szCs w:val="22"/>
          <w:lang w:eastAsia="en-US"/>
        </w:rPr>
        <w:t xml:space="preserve"> a positive effect of AIT on asthma exace</w:t>
      </w:r>
      <w:r w:rsidR="00E871E0">
        <w:rPr>
          <w:rFonts w:ascii="Garamond" w:eastAsia="Calibri" w:hAnsi="Garamond" w:cs="Arial"/>
          <w:bCs/>
          <w:iCs/>
          <w:sz w:val="22"/>
          <w:szCs w:val="22"/>
          <w:lang w:eastAsia="en-US"/>
        </w:rPr>
        <w:t>r</w:t>
      </w:r>
      <w:r w:rsidR="006233C5" w:rsidRPr="00F95588">
        <w:rPr>
          <w:rFonts w:ascii="Garamond" w:eastAsia="Calibri" w:hAnsi="Garamond" w:cs="Arial"/>
          <w:bCs/>
          <w:iCs/>
          <w:sz w:val="22"/>
          <w:szCs w:val="22"/>
          <w:lang w:eastAsia="en-US"/>
        </w:rPr>
        <w:t xml:space="preserve">bations, one in the context of reducing the dose of ICS. </w:t>
      </w:r>
    </w:p>
    <w:p w14:paraId="6BC26B4C" w14:textId="47487521" w:rsidR="00903019" w:rsidRPr="00135EF1" w:rsidRDefault="00903019" w:rsidP="00135EF1">
      <w:pPr>
        <w:spacing w:line="480" w:lineRule="auto"/>
        <w:rPr>
          <w:rFonts w:ascii="Garamond" w:hAnsi="Garamond"/>
          <w:b/>
          <w:bCs/>
          <w:i/>
          <w:sz w:val="22"/>
        </w:rPr>
      </w:pPr>
      <w:r w:rsidRPr="00135EF1">
        <w:rPr>
          <w:rFonts w:ascii="Garamond" w:hAnsi="Garamond"/>
          <w:b/>
          <w:bCs/>
          <w:i/>
          <w:sz w:val="22"/>
        </w:rPr>
        <w:t>Lung function</w:t>
      </w:r>
    </w:p>
    <w:p w14:paraId="16B2FA52" w14:textId="441436D4" w:rsidR="008F50BD" w:rsidRDefault="00E411F8" w:rsidP="00A24D5E">
      <w:pPr>
        <w:spacing w:after="200" w:line="480" w:lineRule="auto"/>
        <w:rPr>
          <w:rFonts w:ascii="Garamond" w:eastAsia="Calibri" w:hAnsi="Garamond" w:cs="Arial"/>
          <w:i/>
          <w:sz w:val="22"/>
          <w:szCs w:val="22"/>
          <w:lang w:eastAsia="en-US"/>
        </w:rPr>
      </w:pPr>
      <w:r w:rsidRPr="00F95588">
        <w:rPr>
          <w:rFonts w:ascii="Garamond" w:eastAsia="Calibri" w:hAnsi="Garamond" w:cs="Arial"/>
          <w:bCs/>
          <w:iCs/>
          <w:sz w:val="22"/>
          <w:szCs w:val="22"/>
          <w:lang w:eastAsia="en-US"/>
        </w:rPr>
        <w:t>Twenty-five studies, of variable quality, reported on measures of lung function</w:t>
      </w:r>
      <w:r w:rsidR="00E871E0">
        <w:rPr>
          <w:rFonts w:ascii="Garamond" w:eastAsia="Calibri" w:hAnsi="Garamond" w:cs="Arial"/>
          <w:bCs/>
          <w:iCs/>
          <w:sz w:val="22"/>
          <w:szCs w:val="22"/>
          <w:lang w:eastAsia="en-US"/>
        </w:rPr>
        <w:t xml:space="preserve">: </w:t>
      </w:r>
      <w:r w:rsidRPr="00F95588">
        <w:rPr>
          <w:rFonts w:ascii="Garamond" w:eastAsia="Calibri" w:hAnsi="Garamond" w:cs="Arial"/>
          <w:bCs/>
          <w:iCs/>
          <w:sz w:val="22"/>
          <w:szCs w:val="22"/>
          <w:lang w:eastAsia="en-US"/>
        </w:rPr>
        <w:t xml:space="preserve">peak expiratory flow rate (PEF), forced expiratory volume </w:t>
      </w:r>
      <w:r w:rsidR="00E871E0">
        <w:rPr>
          <w:rFonts w:ascii="Garamond" w:eastAsia="Calibri" w:hAnsi="Garamond" w:cs="Arial"/>
          <w:bCs/>
          <w:iCs/>
          <w:sz w:val="22"/>
          <w:szCs w:val="22"/>
          <w:lang w:eastAsia="en-US"/>
        </w:rPr>
        <w:t xml:space="preserve"> in </w:t>
      </w:r>
      <w:r w:rsidR="00E55280" w:rsidRPr="00F95588">
        <w:rPr>
          <w:rFonts w:ascii="Garamond" w:eastAsia="Calibri" w:hAnsi="Garamond" w:cs="Arial"/>
          <w:bCs/>
          <w:iCs/>
          <w:sz w:val="22"/>
          <w:szCs w:val="22"/>
          <w:lang w:eastAsia="en-US"/>
        </w:rPr>
        <w:t xml:space="preserve"> </w:t>
      </w:r>
      <w:r w:rsidR="00E871E0">
        <w:rPr>
          <w:rFonts w:ascii="Garamond" w:eastAsia="Calibri" w:hAnsi="Garamond" w:cs="Arial"/>
          <w:bCs/>
          <w:iCs/>
          <w:sz w:val="22"/>
          <w:szCs w:val="22"/>
          <w:lang w:eastAsia="en-US"/>
        </w:rPr>
        <w:t xml:space="preserve">1 second </w:t>
      </w:r>
      <w:r w:rsidRPr="00F95588">
        <w:rPr>
          <w:rFonts w:ascii="Garamond" w:eastAsia="Calibri" w:hAnsi="Garamond" w:cs="Arial"/>
          <w:bCs/>
          <w:iCs/>
          <w:sz w:val="22"/>
          <w:szCs w:val="22"/>
          <w:lang w:eastAsia="en-US"/>
        </w:rPr>
        <w:t xml:space="preserve">(FEV1) and forced expiratory flow </w:t>
      </w:r>
      <w:r w:rsidR="00E55280" w:rsidRPr="00F95588">
        <w:rPr>
          <w:rFonts w:ascii="Garamond" w:eastAsia="Calibri" w:hAnsi="Garamond" w:cs="Arial"/>
          <w:bCs/>
          <w:iCs/>
          <w:sz w:val="22"/>
          <w:szCs w:val="22"/>
          <w:lang w:eastAsia="en-US"/>
        </w:rPr>
        <w:t xml:space="preserve">at 25–75% of forced vital capacity </w:t>
      </w:r>
      <w:r w:rsidRPr="00F95588">
        <w:rPr>
          <w:rFonts w:ascii="Garamond" w:eastAsia="Calibri" w:hAnsi="Garamond" w:cs="Arial"/>
          <w:bCs/>
          <w:iCs/>
          <w:sz w:val="22"/>
          <w:szCs w:val="22"/>
          <w:lang w:eastAsia="en-US"/>
        </w:rPr>
        <w:t xml:space="preserve">(FEF 25-75%). Data on these outcomes were recorded in a number of ways and at varying times throughout the study. </w:t>
      </w:r>
    </w:p>
    <w:p w14:paraId="4BA9BC87" w14:textId="317B6CD5" w:rsidR="00E411F8" w:rsidRPr="00135EF1" w:rsidRDefault="00E411F8" w:rsidP="00A24D5E">
      <w:pPr>
        <w:spacing w:after="200" w:line="480" w:lineRule="auto"/>
        <w:rPr>
          <w:rFonts w:ascii="Garamond" w:eastAsia="Calibri" w:hAnsi="Garamond" w:cs="Arial"/>
          <w:i/>
          <w:sz w:val="22"/>
          <w:szCs w:val="22"/>
          <w:lang w:eastAsia="en-US"/>
        </w:rPr>
      </w:pPr>
      <w:r w:rsidRPr="00135EF1">
        <w:rPr>
          <w:rFonts w:ascii="Garamond" w:eastAsia="Calibri" w:hAnsi="Garamond" w:cs="Arial"/>
          <w:i/>
          <w:sz w:val="22"/>
          <w:szCs w:val="22"/>
          <w:lang w:eastAsia="en-US"/>
        </w:rPr>
        <w:t>Peak expiratory flow rate (PEF)</w:t>
      </w:r>
    </w:p>
    <w:p w14:paraId="6AB72350" w14:textId="258D7ABC" w:rsidR="00135EF1" w:rsidRDefault="00E411F8" w:rsidP="00A24D5E">
      <w:pPr>
        <w:spacing w:after="200" w:line="480" w:lineRule="auto"/>
        <w:rPr>
          <w:rFonts w:ascii="Garamond" w:eastAsia="Calibri" w:hAnsi="Garamond" w:cs="Arial"/>
          <w:bCs/>
          <w:iCs/>
          <w:sz w:val="22"/>
          <w:szCs w:val="22"/>
          <w:lang w:eastAsia="en-US"/>
        </w:rPr>
      </w:pPr>
      <w:r w:rsidRPr="00F95588">
        <w:rPr>
          <w:rFonts w:ascii="Garamond" w:eastAsia="Calibri" w:hAnsi="Garamond" w:cs="Arial"/>
          <w:bCs/>
          <w:iCs/>
          <w:sz w:val="22"/>
          <w:szCs w:val="22"/>
          <w:lang w:eastAsia="en-US"/>
        </w:rPr>
        <w:t>Fourteen studies reported on this outcome.</w:t>
      </w:r>
      <w:r w:rsidR="00966DA1">
        <w:rPr>
          <w:rFonts w:ascii="Garamond" w:eastAsia="Calibri" w:hAnsi="Garamond" w:cs="Arial"/>
          <w:bCs/>
          <w:iCs/>
          <w:sz w:val="22"/>
          <w:szCs w:val="22"/>
          <w:lang w:eastAsia="en-US"/>
        </w:rPr>
        <w:fldChar w:fldCharType="begin"/>
      </w:r>
      <w:r w:rsidR="00C7481F">
        <w:rPr>
          <w:rFonts w:ascii="Garamond" w:eastAsia="Calibri" w:hAnsi="Garamond" w:cs="Arial"/>
          <w:bCs/>
          <w:iCs/>
          <w:sz w:val="22"/>
          <w:szCs w:val="22"/>
          <w:lang w:eastAsia="en-US"/>
        </w:rPr>
        <w:instrText xml:space="preserve"> ADDIN ZOTERO_ITEM CSL_CITATION {"citationID":"rf6r42omk","properties":{"formattedCitation":"(16,29,38,43,48,50,61,69,72,73,93,96,107,108)","plainCitation":"(16,29,38,43,48,50,61,69,72,73,93,96,107,108)"},"citationItems":[{"id":"e3pXhpKF/HfexC0pH","uris":["http://zotero.org/users/local/rNdLYwBI/items/ZQGSMNRJ"],"uri":["http://zotero.org/users/local/rNdLYwBI/items/ZQGSMNRJ"],"itemData":{"id":"e3pXhpKF/HfexC0pH","type":"article-journal","title":"A controlled trial of immunotherapy for asthma in allergic children","container-title":"New England journal of medicine","page":"324-31","volume":"336","issue":"5","archive_location":"CN-00135905","abstract":"BACKGROUND: Injections of allergens are widely prescribed for patients with asthma, but little is known about the effectiveness of immunotherapy. METHODS: We conducted a double-blind, placebo-controlled trial of multiple-allergen immunotherapy in 121 allergic children with moderate-to-severe, perennial asthma. The children, who required daily medication for their asthma, were randomly assigned to receive subcutaneous injections of either a mixture of up to seven aeroallergen extracts or a placebo. Maintenance injections were continued for 18 months or longer. Medications were adjusted every two to three weeks on the basis of peak flow rates and symptoms. The principal outcome was the daily medication score. Bronchial sensitivity to methacholine (the concentration provoking a 20 percent decrease in the forced expiratory volume in one second [PC20]) was measured twice yearly. RESULTS: The median medication score declined from 5.4 to 4.9 in the immunotherapy group (P&lt;0.001) and from 5.2 to 5.0 in the placebo group (P&lt;0.001), but there was no significant difference between the groups (P&gt;0.6). The number of days on which oral corticosteroids were used was similar in the two groups. Partial or complete remission of asthma occurred in 31 percent of the immunotherapy group and in 28 percent of the placebo group (P&gt;0.5). There was no difference between the groups in the use of medical care, symptoms, or peak flow rates. The median PC20 increased significantly in both groups, but again with no difference between the two groups. CONCLUSIONS: Immunotherapy with injections of allergens for over two years was of no discernible benefit in allergic children with perennial asthma who were receiving appropriate medical treatment.","DOI":"10.1056/NEJM199701303360502","shortTitle":"A controlled trial of immunotherapy for asthma in allergic children","author":[{"literal":"N. F. Adkinson"},{"literal":"P. A. Eggleston"},{"literal":"D. Eney"},{"literal":"E. O. Goldstein"},{"literal":"K. C. Schuberth"},{"literal":"J. R. Bacon"},{"literal":"R. G. Hamilton"},{"literal":"M. E. Weiss"},{"literal":"H. Arshad"},{"literal":"C. L. Meinert"},{"literal":"J. Tonascia"},{"literal":"B. Wheeler"}],"issued":{"date-parts":[["1997"]]}}},{"id":"e3pXhpKF/4wnGKebf","uris":["http://zotero.org/users/local/rNdLYwBI/items/KQ8838T7"],"uri":["http://zotero.org/users/local/rNdLYwBI/items/KQ8838T7"],"itemData":{"id":"e3pXhpKF/4wnGKebf","type":"article-journal","title":"Efficacy of sublingual immunotherapy in children with asthma and rhinitis: a double-blind, placebo-controlled study","container-title":"Pediatric pulmonology","page":"49-55","volume":"32","issue":"1","archive_location":"CN-00348811","abstract":"To evaluate the efficacy of specific sublingual immunotherapy (SLIT), we enrolled 15 children with asthma and rhinitis (7 girls, 8 boys, mean +/- SD age of 11.7 +/- 3.3) allergic to house dust mite (HDM) into a double-blind, placebo-controlled study. After a run-in period, patients were randomized to receive either placebo (n = 7) or SLIT (n = 8) with a standardized Dermatophagoides pteronyssinus (D. pteronyssinus) + Dermatophagoides farinea (D. farinea) 50/50 extract. They received increasing doses up to 100 index units of reactivity (IR) every day for 4 weeks, then 100 IR/day for another 4 weeks, followed by maintenance therapy consisting of 20 drops 2 times a week for 4 months. Efficacy was assessed at the end of 6 months of therapy according to symptom and medication scores, serum total IgE levels, results of lung function tests, methacholine provocation tests, and skin prick tests. Daily means for the asthma score and use of inhaled beta-2-mimetics decreased significantly in the SLIT group (P = 0.05, P = 0.028, respectively), whereas no such difference was observed in the placebo group. At the end of follow-up, mean daily doses of intranasal steroids needed for control of rhinitis symptoms decreased significantly in the SLIT group (P = 0.04). Baseline skin sensitivity to D. pteronyssinus and D. farinea was not significantly different between in the two groups, whereas end-point wheal diameter obtained with D. pteronyssinus extract was significantly less in the SLIT vs. the placebo group (P = 0.026). At the end of 6 months, peak expiratory flow (PEF) values in the placebo group was significantly lower than in the SLIT group (P = 0.049). Throughout the treatment period, the SLIT group was found to have less asthma exacerbations than the placebo group (P = 0.007). The provocation concentration causing a 20% drop in forced expired volume in 1 sec did not change throughout the treatment period in either groups. None of the patients reported local or systemic side effects from SLIT. Results of this study suggests that SLIT may be a useful alternative or additional therapy in the treatment of children with asthma/rhinitis due to HDM.","shortTitle":"Efficacy of sublingual immunotherapy in children with asthma and rhinitis: a double-blind, placebo-controlled study","author":[{"literal":"N. N. Bahçeciler"},{"literal":"I. ik U"},{"literal":"I. B. Barlan"},{"literal":"M. M. Ba?aran"}],"issued":{"date-parts":[["2001"]]}}},{"id":10344,"uris":["http://zotero.org/users/local/SC6WjBX3/items/E53WUBBB"],"uri":["http://zotero.org/users/local/SC6WjBX3/items/E53WUBBB"],"itemData":{"id":10344,"type":"article-journal","title":"Allergen vaccination with a liposome-encapsulated extract of Dermatophagoides pteronyssinus: A randomized, double-blind, placebo-controlled trial in asthmatic patients","container-title":"Journal of Allergy and Clinical Immunology","page":"943-948","volume":"109","issue":"6","source":"Ovid Technologies","archive":"Embase","archive_location":"2002214658","abstract":"Background: Liposomes are potent immunologic adjuvants and have been proposed as allergen carriers in allergy vaccination. Objective: We sought to investigate the efficacy and safety of vaccination with Dermatophagoides pteronyssinus encapsulated in liposomes. Methods: We conducted a double-blind, placebo-controlled study. Fifty-five asthmatic patients sensitized to mites were randomly assigned vaccination with D pteronyssinus extract encapsulated in liposomes or empty liposomes for a period of 12 months. The principal parameters were symptom and medication-consumption scores. The percentage of healthy days (ie, days without medication and with absent or mild symptoms) was calculated. Immediate and late skin test results, allergen bronchial challenge test results, and allergen-specific serum immunoglobulin levels were evaluated before and after treatment. Results: All clinical scores were markedly lower in the active group than in the placebo group after vaccination. Nearly half (45.8%) of the patients actively treated reduced their symptom and medication scores by at least 60% versus only 12% of patients receiving placebo treatment (P = .0388). The percentage of healthy days in the active group rose from 10.5% before treatment to 64.5 % afterward (P = .0008). Reduction in organ sensitivity was demonstrated by skin prick test responses (P &lt; .01), late-phase response after intradermal testing (P = .009), and bronchial challenge test results (P = .026) in the active group. Serum levels of specific IgG increased throughout the treatment, whereas specific IgE levels showed only an initial transient increase. No change in these parameters was observed in the placebo group. Vaccination was well tolerated, and no subcutaneous nodules appeared. Conclusion: Vaccination with D pteronyssinus encapsulated in liposomes is an effective and safe treatment for allergy-induced asthma.","DOI":"10.1067/mai.2002.124465","ISSN":"0091-6749","shortTitle":"Allergen vaccination with a liposome-encapsulated extract of Dermatophagoides pteronyssinus: A randomized, double-blind, placebo-controlled trial in asthmatic patients","language":"English","author":[{"literal":"A. Basomba"},{"literal":"A. I. Tabar"},{"literal":"D. H. F. De Rojas"},{"literal":"B. E. Garcia"},{"literal":"R. Alamar"},{"literal":"J. M. Olaguibel"},{"literal":"J. M. D. Prado"},{"literal":"S. Martin"},{"literal":"P. Rico"}],"issued":{"date-parts":[["2002"]]}}},{"id":"e3pXhpKF/RaxbL0hv","uris":["http://zotero.org/users/local/rNdLYwBI/items/FP3B2KE6"],"uri":["http://zotero.org/users/local/rNdLYwBI/items/FP3B2KE6"],"itemData":{"id":"e3pXhpKF/RaxbL0hv","type":"article-journal","title":"Sublingual-swallow immunotherapy (SLIT) in patients with asthma due to house-dust mites: a double-blind, placebo-controlled study","container-title":"Allergy","page":"249-60","volume":"54","issue":"3","source":"Ovid Technologies","archive":"MEDLINE","archive_location":"10321561","abstract":"A double-blind, placebo-controlled study was carried out in 85 patients with a well-documented history of perennial asthma caused by house-dust mites. Patients received either placebo or sublingual immunotherapy (SLIT) with a standardized Dermatophagoides pteronyssinus (DP)-D. farinae (DF) 50/50 extract. After a run-in period, patients received increasing doses up to 300 IR every day for 4 weeks and then three times a week for the following 24 months. The cumulative dose was about 104000 IR, equivalent to 4.2 mg Der p 1 and 7.3 mg Der f 1. Symptom and medication scores and respiratory function were assessed throughout the trial. Serum specific IgE and IgG4 were determined before SLIT (t0) and after 6 (t1), 11 (t2), 17 (t3), and 25 months (t4) of SLIT. Mite exposure was evaluated at t0, t2, and t4 by semiquantitative guanine determinations. Patients aged 15 years and older were asked to assess their quality of life (QoL) by completing the SF20 (Short Form Health Status Survey) plus two items at t0, t2, and t4. Use of inhaled corticosteroids and beta2-agonists was significantly decreased after 25 months of treatment in both groups (P&lt;0.03). SLIT patients showed significant improvements in respiratory function at t4 (% predicted FEV1 (P = 0.01), VC (P = 0.002), morning (P = 0.01) and evening (P = 0.03) PEFR), and reduction in daytime asthma score (P = 0.02). In the SLIT group, the post-treatment PD20 was 1.75 times higher than the baseline value. There was no change in PD20 in the placebo group. Compared to the placebo group, the SLIT group showed a significant increase in specific IgE DP(P = 0.05), IgE DF(P = 0.02), IgG4 DP(P = 0.001), and IgG4 DF (P = 0.001) levels after SLIT. QoL scores were similar in both groups at t0 and t2. At t4, all scores were better in the SLIT group than in the placebo group, with the differences being most marked for the general perception of health (P = 0.01) and physical pain (P = 0.02). Adverse events were similar in the two groups. This study shows that SLIT in house-dust-mite-related asthma has a good safety profile and improves respiratory function, bronchial hyperreactivity, and QoL.","ISSN":"0105-4538","shortTitle":"Sublingual-swallow immunotherapy (SLIT) in patients with asthma due to house-dust mites: a double-blind, placebo-controlled study","journalAbbreviation":"Allergy","language":"English","author":[{"literal":"J. Bousquet"},{"literal":"P. Scheinmann"},{"literal":"M. T. Guinnepain"},{"literal":"M. Perrin-Fayolle"},{"literal":"J. Sauvaget"},{"literal":"A. B. Tonnel"},{"literal":"G. Pauli"},{"literal":"D. Caillaud"},{"literal":"R. Dubost"},{"literal":"F. Leynadier"},{"literal":"D. Vervloet"},{"literal":"D. Herman"},{"literal":"S. Galvain"},{"literal":"C. Andre"}],"issued":{"date-parts":[["0000",3]]}}},{"id":"e3pXhpKF/5YHZTCcF","uris":["http://zotero.org/users/local/rNdLYwBI/items/6N8EBVM9"],"uri":["http://zotero.org/users/local/rNdLYwBI/items/6N8EBVM9"],"itemData":{"id":"e3pXhpKF/5YHZTCcF","type":"article-journal","title":"immunotherapy in adult asthma. New England Journal of Medicine 1996;334:501–6","abstract":"BACKGROUND Although allergen immunotherapy is effective for allergic rhinitis, its role in treating asthma is unclear. METHODS We examined the efficacy of immunotherapy for asthma exacerbated by seasonal ragweed exposure. During an observation phase, adults with asthma who were sensitive to ragweed kept daily diaries and recorded peak expiratory flow rates between July and October. Those who reported seasonal asthma symptoms and medication use as well as decreased peak expiratory flow were randomly assigned to receive placebo or ragweed-extract immunotherapy in doses that increased weekly for an additional two years. RESULTS During the observation phase, the mean (±SE) peak expiratory flow rate measured in the morning during the three weeks representing the height of the pollination season was 454±20 liters per minute in the immunotherapy group and 444±16 liters per minute in the placebo group. Of the 77 patients who began the treatment phase, 64 completed one year of the study treatment and 53 completed two years. During the two treatment years, the mean peak expiratory flow rate was higher in the immunotherapy group (489±16 liters per minute, vs. 453±17 in the placebo group [P = 0.06] during the first year, and 480±12 liters per minute, vs. 461±13 in the placebo group [P = 0.03] during the second). Medication use was higher in the immunotherapy group than in the placebo group during observation and lower during the first treatment year (P = 0.01) but did not differ in the two groups during the second year (P = 0.7). Asthma-symptom scores were similar in the two groups (P = 0.08 in year 1 and P = 0.3 in year 2). The immunotherapy group had reduced hay-fever symptoms, skin-test sensitivity to ragweed, and sensitivity to bronchial challenges and increased IgG antibodies to ragweed as compared with the placebo group; there was no longer a seasonal increase in IgE antibodies to ragweed allergen in the immunotherapy group after two years of treatment. Reduced medication costs were counterbalanced by the costs of immunotherapy. CONCLUSIONS Although immunotherapy for adults with asthma exacerbated by seasonal ragweed exposure had positive effects on objective measures of asthma and allergy, the clinical effects were limited and many were not sustained for two years.","author":[{"literal":"Creticos PS"},{"literal":"Reed CS"},{"literal":"Norman PS"},{"literal":"Khoury J"},{"literal":"Adkinson NF"},{"literal":"Buncher CR"},{"literal":"et al.Ragweed"}]}},{"id":"e3pXhpKF/C5F9meeD","uris":["http://zotero.org/users/local/rNdLYwBI/items/DE6G4XBS"],"uri":["http://zotero.org/users/local/rNdLYwBI/items/DE6G4XBS"],"itemData":{"id":"e3pXhpKF/C5F9meeD","type":"article-journal","title":"Efficacy analysis of three-year subcutaneous SQ-standardized specific immunotherapy in house dust mite-allergic children with asthma","container-title":"Experimental and Therapeutic Medicine","page":"630-634","volume":"7","issue":"3","source":"Ovid Technologies","archive":"Embase","archive_location":"2014068583","abstract":"The present study aimed to evaluate the efficacy of three-year subcutaneous SQ-standardized specific immunotherapy (SCIT) in house dust mite (HDM)-allergic children with asthma. Ninety children with allergic asthma to HDMs, with or without allergic rhinitis, were randomly divided into two groups, the treatment group and the control group. The treatment group received SCIT combined with standardized glucocorticoid management and the control group received standardized glucocorticoid management alone for a period of three years. The mean daily dose of inhaled corticosteroids (ICSs), a four-week diary recording the symptom scores of asthma, peak expiratory flow (PEF) measurements, skin prick test results and serum immunoglobulin E (IgE) levels were assessed prior to treatment and following one, two and three years of treatment. The median dose of ICS was reduced in the treatment group after two and three years of treatment compared with that of the control group. After three years of treatment, the discontinuation percentage of ICS in the treatment group was higher than that in the control group. The treatment group demonstrated significantly reduced daytime and night-time asthmatic symptom scores, increased PEF values and reduced serum IgE levels after two and three years of treatment compared with those in the control group (P&lt;0.05). In conclusion, three-year SCIT treatment combined with ICS is an effective immunotherapy for children with allergic asthma and resulted in a reduction of the required ICS dose.","DOI":"10.3892/etm.2014.1469","ISSN":"1792-0981 1792-1015","shortTitle":"Efficacy analysis of three-year subcutaneous SQ-standardized specific immunotherapy in house dust mite-allergic children with asthma","language":"English","author":[{"literal":"Y. Hui"},{"literal":"L. Li"},{"literal":"J. Qian"},{"literal":"Y. Guo"},{"literal":"X. Zhang"}],"issued":{"date-parts":[["0000",3]]}}},{"id":"e3pXhpKF/wFWBwfgU","uris":["http://zotero.org/users/local/rNdLYwBI/items/RKGPBVK4"],"uri":["http://zotero.org/users/local/rNdLYwBI/items/RKGPBVK4"],"itemData":{"id":"e3pXhpKF/wFWBwfgU","type":"article-journal","title":"Immunotherapy in cat-induced asthma. Double-blind trial with evaluation of in vivo and in vitro responses","container-title":"Journal of Allergy &amp; Clinical Immunology","page":"230-9","volume":"74","issue":"3 Pt 1","source":"Ovid Technologies","archive":"MEDLINE","archive_location":"6206105","abstract":"The efficacy of immunotherapy in cat-induced asthma was studied by use of a purified fraction of cat-pelt extract and a double-blind protocol. Nine active-treatment subjects who received a mean cumulative dose of cat allergen, 1 of 10.9 units, and eight placebo-treatment subjects completed the study. Active treatment resulted in significant reductions in bronchial sensitivity (p less than 0.05) and prick test titer (p less than 0.01). In addition, active treatment resulted in a significant delay in the onset of ocular (p less than 0.05) and pulmonary (p less than 0.02) symptoms on exposure to living cats. Significant increases in IgG antibody to cat allergen 1 (p less than 0.001) and cat albumin (p less than 0.01) also occurred with active treatment. There was no significant change in bronchial reactivity to methacholine or in the sensitivity of circulating basophils. These results confirm the validity of immunotherapy in allergic asthma where there is careful patient selection and well defined treatment preparations.","ISSN":"0091-6749","shortTitle":"Immunotherapy in cat-induced asthma. Double-blind trial with evaluation of in vivo and in vitro responses","journalAbbreviation":"J Allergy Clin Immunol","language":"English","author":[{"literal":"J. L. Ohman"},{"literal":"S. R. Findlay"},{"literal":"K. M. Leitermann"}],"issued":{"date-parts":[["0000",9]]}}},{"id":"e3pXhpKF/OAMgAUTM","uris":["http://zotero.org/users/local/rNdLYwBI/items/W74CVQAG"],"uri":["http://zotero.org/users/local/rNdLYwBI/items/W74CVQAG"],"itemData":{"id":"e3pXhpKF/OAMgAUTM","type":"article-journal","title":"Effect of specific immunotherapy added to pharmacologic treatment and allergen avoidance in asthmatic patients allergic to house dust mite","container-title":"Journal of Allergy &amp; Clinical Immunology","page":"643-9","volume":"113","issue":"4","source":"Ovid Technologies","archive":"MEDLINE","archive_location":"15100667","abstract":"BACKGROUND: Although several studies support the efficacy of specific immunotherapy in allergic asthma, its benefit compared with that of standardized pharmacologic intervention remains unknown. OBJECTIVE: A double-blind, placebo-controlled trial in 72 patients with mild-to-moderate asthma and allergy to house dust mite (HDM; Dermatophagoides species) was conducted to assess the effects of specific immunotherapy added to guideline-adjusted pharmacologic treatment and allergen avoidance. METHODS: After 1 observational year of pharmacologic treatment and standard measures of HDM avoidance, 2 groups of asthmatic subjects were randomly assigned to receive specific immunotherapy consisting of subcutaneous injections of either a mixture of Dermatophagoides pteronyssinus and Dermatophagoides farinae vaccine (n=41) or placebo (n=31) for 3 years. Medications were adjusted every 3 months according to the Global Initiative for Asthma guidelines. RESULTS: The adjustment of treatment was associated with a reduction in asthma symptom scores in all subjects. The addition of specific immunotherapy was associated with a decrease in the number of subjects requiring rescue bronchodilators, an increase in morning and evening peak expiratory flow, and a reduced skin sensitivity to HDM extracts. The addition of specific immunotherapy had no significant effects on the cumulative dose of inhaled corticosteroids, asthma symptoms, lung volumes, or bronchial responsiveness to methacholine. CONCLUSION: These results suggest that specific immunotherapy added to pharmacologic treatment and HDM avoidance provides marginal but statistically significant clinical benefits, possibly by reducing the allergic response of asthmatic patients sensitized to HDM.","ISSN":"0091-6749","shortTitle":"Effect of specific immunotherapy added to pharmacologic treatment and allergen avoidance in asthmatic patients allergic to house dust mite","journalAbbreviation":"J Allergy Clin Immunol","language":"English","author":[{"literal":"P. Maestrelli"},{"literal":"L. Zanolla"},{"literal":"M. Pozzan"},{"literal":"L. M. Fabbri"},{"literal":"asthma Regione Veneto Study Group on the \"Effect of immunotherapy in allergic"}],"issued":{"date-parts":[["0000",4]]}}},{"id":"e3pXhpKF/yf2XZhv8","uris":["http://zotero.org/users/local/rNdLYwBI/items/NAG64XT2"],"uri":["http://zotero.org/users/local/rNdLYwBI/items/NAG64XT2"],"itemData":{"id":"e3pXhpKF/yf2XZhv8","type":"article-journal","title":"House dust mite hyposensitization","container-title":"British journal of diseases of the chest","page":"21-8","volume":"72","issue":"1","archive_location":"CN-00017520","abstract":"A double-blind controlled trial of house dust mite hyposensitization was carried out in 14 patients with asthma, who were hypersensitive on skin testing to the house dust mite alone. Measurements were made, using a Wright's peak flowmeter, during the 15-month trial period. Precautions were taken in the home to reduce the mite population. At the end of the trial, no clinical improvement was noted subjectively or objectively, despite a reduced bronchial sensitivity to allergen in the treated group. The role of the house dust mite as a cause of asthma is discussed.","shortTitle":"House dust mite hyposensitization","author":[{"literal":"D. A. Newton"},{"literal":"D. J. Maberley"},{"literal":"R. Wilson"}],"issued":{"date-parts":[["1978"]]}}},{"id":5395,"uris":["http://zotero.org/users/local/SC6WjBX3/items/53TVT552"],"uri":["http://zotero.org/users/local/SC6WjBX3/items/53TVT552"],"itemData":{"id":5395,"type":"article-journal","title":"A 1-year, placebo-controlled, double-blind house-dust-mite immunotherapy study in asthmatic adults","container-title":"Allergy: European Journal of Allergy and Clinical Immunology","page":"853-859","volume":"52","issue":"8","source":"Ovid Technologies","archive":"Embase","archive_location":"1997259253","abstract":"Thirty-one adult patients with asthma caused by house-dust mites (HDM) were included in this placebo-controlled, double-blind study to evaluate the efficacy and safety of specific immunotherapy (SIT) with biologically standardized extracts of HDM. The specific diagnosis was confirmed by skin prick tests, specific IgE, and bronchial provocation tests with HDM allergens. The patients were randomized to receive active treatment with extracts of either Dermatophagoides pteronyssinus (Dpt) or D. farinae (Dfa) (Alutard SQ, ALK, Denmark) or placebo injections. Twenty-three patients completed the study. After 1 year of treatment, we found a clinically important and significant reduction in both asthma medicine consumption (inhaled steroids 38% and beta&lt;inf&gt;2&lt;/inf&gt;-agonists 46%) and symptom score (57%) in the actively treated group, but not the placebo group. These findings were confirmed by a significant decrease in skin and bronchial sensitivity to HDM in the active group. Additionally, there was a significant difference in the patients' scores for effect in favor of the actively treated group. Total IgE and specific IgE to HDM showed no significant changes before and after treatment for either group. Spirometric lung-function measurements showed a significant increase in forced expiratory volume in 1 s (FEV&lt;inf&gt;1&lt;/inf&gt;) from 85% before to 89% of predicted values after treatment for the actively treated group. Peak-flow measurements at home showed no significant changes during the study. It is concluded that allergen SIT is an effective treatment in adult patients suffering from asthma due to HDM.","ISSN":"0105-4538","shortTitle":"A 1-year, placebo-controlled, double-blind house-dust-mite immunotherapy study in asthmatic adults","language":"English","author":[{"literal":"O. T. Olsen"},{"literal":"K. R. Larsen"},{"literal":"L. Jacobsen"},{"literal":"U. G. Svendsen"}],"issued":{"date-parts":[["1997"]]}}},{"id":"e3pXhpKF/NHagHwaT","uris":["http://zotero.org/users/local/rNdLYwBI/items/5RQUC6N3"],"uri":["http://zotero.org/users/local/rNdLYwBI/items/5RQUC6N3"],"itemData":{"id":"e3pXhpKF/NHagHwaT","type":"article-journal","title":"Assessment of sublingual immunotherapy efficacy in children with house dust mite-induced allergic asthma optimally controlled by pharmacologic treatment and mite-avoidance measures","container-title":"Pediatric allergy and immunology","page":"47-57","volume":"18","issue":"1","archive_location":"CN-00578378","abstract":"Although several studies have demonstrated the efficacy of subcutaneous immunotherapy in allergic asthma, few have shown the same benefit using sublingual immunotherapy (SLIT) in asthmatic patients. This study was conducted to assess the efficacy of house dust mite (HDM) SLIT in addition to allergen avoidance and standard pharmacologic treatment. A double-blind, placebo-controlled trial was performed in 111 children (aged 5-15 yr) with HDM-induced mild-to-moderate asthma. After a 4-week baseline phase, patients were randomly assigned to receive SLIT with tablets of HDM extract (n = 55) or placebo (n = 56) for 18 months. Pharmacologic treatment was adjusted every 3 months following a step-down approach. Asthma symptom scores, reduction in use of inhaled corticosteroids and inhaled beta(2)-agonists, rhinitis symptoms, lung function tests, skin sensitivity to HDM, dust mite-specific immunoglobulin (Ig) E and IgG(4), and quality of life (QoL) were assessed during the study. After 18 months of treatment, diurnal and nocturnal asthma symptoms scores did not show significant differences between SLIT and placebo groups. Inhaled corticosteroids and inhaled beta(2)-agonists use was reduced in both groups without significant differences between groups. There were no significant differences in lung function (forced expiratory volume in 1 s and peak flow rate variations) between groups. Rhinitis symptom score decreased in both groups, with no difference between the two groups. The severity dimension of QoL was significantly improved in the SLIT group (age 6-12 yr). SLIT induced a significant reduction of skin sensitivity to HDM (p &lt; 0.01) and a significant increase in HDM-specific IgE and IgG(4) antibodies (p &lt; 0.001) in the SLIT group compared with the placebo group. SLIT was well tolerated with mild/moderate local adverse events. No severe systemic reactions were reported. This study indicates that, when mild-moderate asthmatic children are optimally controlled by pharmacologic treatment and HDM avoidance, SLIT does not provide additional benefit, despite a significant reduction in allergic response to HDM. Under such conditions, only a complete, but ethically unfeasible, discontinuation of inhaled corticosteroid would have demonstrated a possible benefit of SLIT.","DOI":"10.1111/j.1399-3038.2006.00475.x","shortTitle":"Assessment of sublingual immunotherapy efficacy in children with house dust mite-induced allergic asthma optimally controlled by pharmacologic treatment and mite-avoidance measures","author":[{"literal":"N. Pham-Thi"},{"literal":"P. Scheinmann"},{"literal":"R. Fadel"},{"literal":"A. Combebias"},{"literal":"C. Andre"}],"issued":{"date-parts":[["2007"]]}}},{"id":"e3pXhpKF/VNHzyl1o","uris":["http://zotero.org/users/local/rNdLYwBI/items/6WD3TGID"],"uri":["http://zotero.org/users/local/rNdLYwBI/items/6WD3TGID"],"itemData":{"id":"e3pXhpKF/VNHzyl1o","type":"article-journal","title":"Efficacy and safety of high-doses sublingual immunotherapy in ultra-rush scheme in children allergic to grass pollen","container-title":"Clinical and Experimental Allergy","page":"401-408","volume":"39","issue":"3","source":"Ovid Technologies","archive":"Embase","archive_location":"2009049334","abstract":"Background: Although sublingual immunotherapy (SLIT) has been used with increasing frequency, the data on the efficacy of SLIT in pediatric asthma are limited. Aim The aim of our study was to evaluate the efficacy and the safety of high-dose SLIT given pre-seasonally and co-seasonally in an ultra-rush scheme in children with bronchial asthma allergic to grass pollen. Methods: Fifty children with asthma, aged 6-17, sensitive to grass pollen, participated in the 2-year prospective, randomized, double-blind, placebo-controlled trial, to investigate the efficacy and safety of SLIT (Staloral 300 IR, Stallergenes SA, 25 mug major allergens) as a standardized extract of five grass pollen with ultra-rush induction. Results: SLIT significantly improved asthma symptom scores (41% vs. placebo group), reduced nasal symptoms (25% vs. placebo group) and the use of rescue medications (10% vs. placebo group), improved forced expiratory volume in 1 s, but had no effect on ocular symptoms, nasal hyper-reactivity, peak expiratory flow and forced expiratory volume between 25% and 75% of vital capacity. Serum levels of immunoglobulin E and IgG4 did not change after SLIT. After the second season of SLIT, an improvement in bronchial hyperresponsiveness was observed; however, compared with placebo, this effect was not significant. Among all subjects in SLIT group, predominantly local reactions have been recorded in 59% of subjects in the first year of treatment and in 35% in the second. Conclusions: Our study indicated that high-dose ultra-rush, co-seasonal SLIT given for 2 years, was safe and reduced a multiple symptom-medication score. © 2008 The Authors.","DOI":"10.1111/j.1365-2222.2008.03159.x","ISSN":"0954-7894 1365-2222","shortTitle":"Efficacy and safety of high-doses sublingual immunotherapy in ultra-rush scheme in children allergic to grass pollen","language":"English","author":[{"literal":"I. Stelmach"},{"literal":"J. Kaczmarek-Wozniak"},{"literal":"P. Majak"},{"literal":"M. Olszowiec-Chlebna"},{"literal":"J. Jerzynska"}],"issued":{"date-parts":[["0000",3]]}}},{"id":"e3pXhpKF/tIhWVqp3","uris":["http://zotero.org/users/local/rNdLYwBI/items/2UK8BJDE"],"uri":["http://zotero.org/users/local/rNdLYwBI/items/2UK8BJDE"],"itemData":{"id":"e3pXhpKF/tIhWVqp3","type":"article-journal","title":"Double-blind, placebo-controlled study of Alternaria alternata immunotherapy: Clinical efficacy and safety","container-title":"Pediatric Allergy and Immunology","page":"67-75","volume":"19","issue":"1","source":"Ovid Technologies","archive":"Embase","archive_location":"2008028346","abstract":"Allergen-specific immunotherapy (ASIT) with fungal extracts has been beset by safety and efficacy problems, which result mainly from qualitative and quantitative variations. Little has been published on the safety and efficacy of these extracts. The objective was to analyze the safety and efficacy of ASIT with an Alternaria alternata extract. A total of 28 patients were selected with rhinitis and/or bronchial asthma because of Alternaria allergy and monosensitization to molds. The patients were randomized to an active ASIT or placebo group, both groups on a conventional immunotherapy schedule (increasing weekly doses until maintenance dose and then monthly doses). Adverse reactions were classified with the European Academy of Allergology and Clinical Immunology system. Clinical efficacy was analyzed for a year with symptom/medication diary cards, peak expiratory flow (PEF) measures, clinical severity score, severity of symptoms (visual analog scale), subjective evaluation of treatment by the patient and the physician, and a quality of life questionnaire. Twenty-three patients completed the study; all reached the established maintenance dose with only two mild adverse reactions in the whole sample. Significant improvements were found after 6 months in respiratory symptoms in the active treatment group, and in all symptoms in both groups. PEF increased significantly in the active treatment group but not in the placebo group. The severity of asthma decreased in the active treatment group, and the severity of rhinitis decreased in both groups. Visual analog scale scores for severity of symptoms improved in all phases in the active treatment group, but only after 12 months in the placebo group. Physicians judged the disease course as significantly better in the active treatment group. ASIT with the A. alternata extract was safe, with clinical improvements after one year of treatment. © 2007 The Authors.","DOI":"10.1111/j.1399-3038.2007.00589.x","ISSN":"0905-6157 1399-3038","shortTitle":"Double-blind, placebo-controlled study of Alternaria alternata immunotherapy: Clinical efficacy and safety","language":"English","author":[{"literal":"A. I. Tabar"},{"literal":"M. T. Lizaso"},{"literal":"B. E. Garcia"},{"literal":"B. Gomez"},{"literal":"S. Echechipia"},{"literal":"M. T. Aldunate"},{"literal":"B. Madariaga"},{"literal":"A. Martinez"}],"issued":{"date-parts":[["0000",2]]}}},{"id":"e3pXhpKF/4QCzbuLu","uris":["http://zotero.org/users/local/rNdLYwBI/items/7FFIXV75"],"uri":["http://zotero.org/users/local/rNdLYwBI/items/7FFIXV75"],"itemData":{"id":"e3pXhpKF/4QCzbuLu","type":"article-journal","title":"A double-blind, placebo-controlled study of house dust mite immunotherapy in Chinese asthmatic patients","container-title":"Allergy","page":"191-7","volume":"61","issue":"2","archive_location":"CN-00562026","abstract":"BACKGROUND: The purpose of this study was to determine if house dust mite immunotherapy with Alutard SQ is effective in improving symptom control and reducing rescue medication use in Chinese patients with mild to moderate allergic asthma. METHODS: This is a double-blind, placebo-controlled study involving 132 asthmatic subjects aged 6-45 years recruited from three different regions of Mainland China. Subjects were given a 52-week course of immunotherapy with Dermatophagoides pteronyssinus extract (Alutard Der p, ALK-Abelló, Hørsholm, Denmark) or placebo while their dose of inhaled corticosteroids (ICS) was maintained. RESULTS: 129 subjects (64 in active group) completed the study. The symptom scores began to diverge at week 29 with the immunotherapy group showing a significantly lower score until week 48 (P = 0.018). Immunotherapy resulted in a significant decline in symptom (P = 0.002) and medication (P = 0.007) scores during the second half of the treatment period. Both groups showed significant improvement in peak flow rate and bronchial hyperresponsiveness. Serum eosinophil cationic protein (ECP) also decreased in both groups of subjects, but peripheral blood eosinophil count remained unchanged. Skin test response decreased in actively treated subjects only, but Der p-specific immunoglobulin E (IgE) remained unchanged. Immunotherapy resulted in a significantly greater improvement in self-evaluation scores (P &lt; 0.01). CONCLUSIONS: One year treatment with Alutard SQ house dust mite immunotherapy significantly reduced symptoms and medication use in asthmatic subjects. This was associated with a greater subjective improvement in asthma control.","DOI":"10.1111/j.1398-9995.2005.00913.x","shortTitle":"A double-blind, placebo-controlled study of house dust mite immunotherapy in Chinese asthmatic patients","author":[{"literal":"H. Wang"},{"literal":"X. Lin"},{"literal":"C. Hao"},{"literal":"C. Zhang"},{"literal":"B. Sun"},{"literal":"J. Zheng"},{"literal":"P. Chen"},{"literal":"J. Sheng"},{"literal":"A. Wu"},{"literal":"N. Zhong"}],"issued":{"date-parts":[["2006"]]}}}],"schema":"https://github.com/citation-style-language/schema/raw/master/csl-citation.json"} </w:instrText>
      </w:r>
      <w:r w:rsidR="00966DA1">
        <w:rPr>
          <w:rFonts w:ascii="Garamond" w:eastAsia="Calibri" w:hAnsi="Garamond" w:cs="Arial"/>
          <w:bCs/>
          <w:iCs/>
          <w:sz w:val="22"/>
          <w:szCs w:val="22"/>
          <w:lang w:eastAsia="en-US"/>
        </w:rPr>
        <w:fldChar w:fldCharType="separate"/>
      </w:r>
      <w:r w:rsidR="00C7481F">
        <w:rPr>
          <w:rFonts w:ascii="Garamond" w:eastAsia="Calibri" w:hAnsi="Garamond" w:cs="Arial"/>
          <w:bCs/>
          <w:iCs/>
          <w:noProof/>
          <w:sz w:val="22"/>
          <w:szCs w:val="22"/>
          <w:lang w:eastAsia="en-US"/>
        </w:rPr>
        <w:t>(16,29,38,43,48,50,61,69,72,73,93,96,107,108)</w:t>
      </w:r>
      <w:r w:rsidR="00966DA1">
        <w:rPr>
          <w:rFonts w:ascii="Garamond" w:eastAsia="Calibri" w:hAnsi="Garamond" w:cs="Arial"/>
          <w:bCs/>
          <w:iCs/>
          <w:sz w:val="22"/>
          <w:szCs w:val="22"/>
          <w:lang w:eastAsia="en-US"/>
        </w:rPr>
        <w:fldChar w:fldCharType="end"/>
      </w:r>
      <w:r w:rsidRPr="00F95588">
        <w:rPr>
          <w:rFonts w:ascii="Garamond" w:eastAsia="Calibri" w:hAnsi="Garamond" w:cs="Arial"/>
          <w:bCs/>
          <w:iCs/>
          <w:sz w:val="22"/>
          <w:szCs w:val="22"/>
          <w:lang w:eastAsia="en-US"/>
        </w:rPr>
        <w:t xml:space="preserve"> (Table </w:t>
      </w:r>
      <w:r w:rsidR="00AE6440">
        <w:rPr>
          <w:rFonts w:ascii="Garamond" w:eastAsia="Calibri" w:hAnsi="Garamond" w:cs="Arial"/>
          <w:bCs/>
          <w:iCs/>
          <w:sz w:val="22"/>
          <w:szCs w:val="22"/>
          <w:lang w:eastAsia="en-US"/>
        </w:rPr>
        <w:t>S1j</w:t>
      </w:r>
      <w:r w:rsidRPr="00F95588">
        <w:rPr>
          <w:rFonts w:ascii="Garamond" w:eastAsia="Calibri" w:hAnsi="Garamond" w:cs="Arial"/>
          <w:bCs/>
          <w:iCs/>
          <w:sz w:val="22"/>
          <w:szCs w:val="22"/>
          <w:lang w:eastAsia="en-US"/>
        </w:rPr>
        <w:t xml:space="preserve">).  Pooled data from six studies </w:t>
      </w:r>
      <w:r w:rsidR="00E55280" w:rsidRPr="00F95588">
        <w:rPr>
          <w:rFonts w:ascii="Garamond" w:eastAsia="Calibri" w:hAnsi="Garamond" w:cs="Arial"/>
          <w:bCs/>
          <w:iCs/>
          <w:sz w:val="22"/>
          <w:szCs w:val="22"/>
          <w:lang w:eastAsia="en-US"/>
        </w:rPr>
        <w:t>suggested no clear benefit of AIT with</w:t>
      </w:r>
      <w:r w:rsidRPr="00F95588">
        <w:rPr>
          <w:rFonts w:ascii="Garamond" w:eastAsia="Calibri" w:hAnsi="Garamond" w:cs="Arial"/>
          <w:bCs/>
          <w:iCs/>
          <w:sz w:val="22"/>
          <w:szCs w:val="22"/>
          <w:lang w:eastAsia="en-US"/>
        </w:rPr>
        <w:t xml:space="preserve"> a SMD of</w:t>
      </w:r>
      <w:r w:rsidR="00E55280" w:rsidRPr="00F95588">
        <w:rPr>
          <w:rFonts w:ascii="Garamond" w:eastAsia="Calibri" w:hAnsi="Garamond" w:cs="Arial"/>
          <w:bCs/>
          <w:iCs/>
          <w:sz w:val="22"/>
          <w:szCs w:val="22"/>
          <w:lang w:eastAsia="en-US"/>
        </w:rPr>
        <w:t xml:space="preserve"> 0.48 (95%CI -0.21, 1.18) </w:t>
      </w:r>
      <w:r w:rsidRPr="00F95588">
        <w:rPr>
          <w:rFonts w:ascii="Garamond" w:eastAsia="Calibri" w:hAnsi="Garamond" w:cs="Arial"/>
          <w:bCs/>
          <w:iCs/>
          <w:sz w:val="22"/>
          <w:szCs w:val="22"/>
          <w:lang w:eastAsia="en-US"/>
        </w:rPr>
        <w:t xml:space="preserve">(Figure </w:t>
      </w:r>
      <w:r w:rsidR="002B2094">
        <w:rPr>
          <w:rFonts w:ascii="Garamond" w:eastAsia="Calibri" w:hAnsi="Garamond" w:cs="Arial"/>
          <w:bCs/>
          <w:iCs/>
          <w:sz w:val="22"/>
          <w:szCs w:val="22"/>
          <w:lang w:eastAsia="en-US"/>
        </w:rPr>
        <w:t>S4a</w:t>
      </w:r>
      <w:r w:rsidRPr="00F95588">
        <w:rPr>
          <w:rFonts w:ascii="Garamond" w:eastAsia="Calibri" w:hAnsi="Garamond" w:cs="Arial"/>
          <w:bCs/>
          <w:iCs/>
          <w:sz w:val="22"/>
          <w:szCs w:val="22"/>
          <w:lang w:eastAsia="en-US"/>
        </w:rPr>
        <w:t>)</w:t>
      </w:r>
    </w:p>
    <w:p w14:paraId="0141DFDF" w14:textId="0ED2B35E" w:rsidR="00E411F8" w:rsidRPr="00135EF1" w:rsidRDefault="00E55280" w:rsidP="00A24D5E">
      <w:pPr>
        <w:spacing w:after="200" w:line="480" w:lineRule="auto"/>
        <w:rPr>
          <w:rFonts w:ascii="Garamond" w:eastAsia="Calibri" w:hAnsi="Garamond" w:cs="Arial"/>
          <w:i/>
          <w:sz w:val="22"/>
          <w:szCs w:val="22"/>
          <w:lang w:eastAsia="en-US"/>
        </w:rPr>
      </w:pPr>
      <w:r w:rsidRPr="00135EF1">
        <w:rPr>
          <w:rFonts w:ascii="Garamond" w:eastAsia="Calibri" w:hAnsi="Garamond" w:cs="Arial"/>
          <w:i/>
          <w:sz w:val="22"/>
          <w:szCs w:val="22"/>
          <w:lang w:eastAsia="en-US"/>
        </w:rPr>
        <w:t>Forced expiratory volume (FEV1)</w:t>
      </w:r>
    </w:p>
    <w:p w14:paraId="4437E7ED" w14:textId="42CEE133" w:rsidR="00135EF1" w:rsidRPr="00135EF1" w:rsidRDefault="00E411F8" w:rsidP="001806D2">
      <w:pPr>
        <w:spacing w:after="200" w:line="480" w:lineRule="auto"/>
        <w:rPr>
          <w:rFonts w:ascii="Garamond" w:eastAsia="Calibri" w:hAnsi="Garamond" w:cs="Arial"/>
          <w:i/>
          <w:sz w:val="22"/>
          <w:szCs w:val="22"/>
          <w:lang w:eastAsia="en-US"/>
        </w:rPr>
      </w:pPr>
      <w:r w:rsidRPr="00F95588">
        <w:rPr>
          <w:rFonts w:ascii="Garamond" w:eastAsia="Calibri" w:hAnsi="Garamond" w:cs="Arial"/>
          <w:bCs/>
          <w:iCs/>
          <w:sz w:val="22"/>
          <w:szCs w:val="22"/>
          <w:lang w:eastAsia="en-US"/>
        </w:rPr>
        <w:t>Nine studies reported on FEV1. Reportin</w:t>
      </w:r>
      <w:r w:rsidR="00E55280" w:rsidRPr="00F95588">
        <w:rPr>
          <w:rFonts w:ascii="Garamond" w:eastAsia="Calibri" w:hAnsi="Garamond" w:cs="Arial"/>
          <w:bCs/>
          <w:iCs/>
          <w:sz w:val="22"/>
          <w:szCs w:val="22"/>
          <w:lang w:eastAsia="en-US"/>
        </w:rPr>
        <w:t xml:space="preserve">g of data was varied </w:t>
      </w:r>
      <w:r w:rsidR="00B54F3F">
        <w:rPr>
          <w:rFonts w:ascii="Garamond" w:eastAsia="Calibri" w:hAnsi="Garamond" w:cs="Arial"/>
          <w:bCs/>
          <w:iCs/>
          <w:sz w:val="22"/>
          <w:szCs w:val="22"/>
          <w:lang w:eastAsia="en-US"/>
        </w:rPr>
        <w:fldChar w:fldCharType="begin"/>
      </w:r>
      <w:r w:rsidR="00906014">
        <w:rPr>
          <w:rFonts w:ascii="Garamond" w:eastAsia="Calibri" w:hAnsi="Garamond" w:cs="Arial"/>
          <w:bCs/>
          <w:iCs/>
          <w:sz w:val="22"/>
          <w:szCs w:val="22"/>
          <w:lang w:eastAsia="en-US"/>
        </w:rPr>
        <w:instrText xml:space="preserve"> ADDIN ZOTERO_ITEM CSL_CITATION {"citationID":"2j4cl70v88","properties":{"formattedCitation":"(18,28,43,57,73,93,96,108,109)","plainCitation":"(18,28,43,57,73,93,96,108,109)"},"citationItems":[{"id":"e3pXhpKF/bA9O41L3","uris":["http://zotero.org/users/local/rNdLYwBI/items/4VK9QH7H"],"uri":["http://zotero.org/users/local/rNdLYwBI/items/4VK9QH7H"],"itemData":{"id":"e3pXhpKF/bA9O41L3","type":"article-journal","title":"Liposome-entrapped D. pteronyssinus vaccination in mild asthma patients: effect of 1-year double-blind, placebo-controlled trial on inflammation, bronchial hyperresponsiveness and immediate and late bronchial responses to the allergen","container-title":"Clinical &amp; Experimental Allergy","page":"1574-82","volume":"32","issue":"11","source":"Ovid Technologies","archive":"MEDLINE","archive_location":"12569977","abstract":"BACKGROUND: Allergen vaccination is effective in mite-allergic asthma. Liposomes are immunological adjuvants that can act as allergen carriers. OBJECTIVE: To evaluate the immunological and functional effects of a liposome-entrapped D. pteronyssinus vaccine on mite monosensitive, mild asthma patients. METHODS: A double-blind, placebo-controlled trial was conducted on 26 asthma patients who randomly received vaccination or placebo for 1 year. The levels of exposure to Der p 1 allergen were constant during the study. Allergen bronchial challenge was made at the beginning (T0) and after 1 year of treatment (T12). The day before and 24 h after the allergen provocation, patients were challenged with methacholine (Mth) (until FEV1 fell by 40%) and blood and sputum samples were obtained. Dose-response curves to Mth were evaluated in terms of Mth-PD20 (dose of Mth that induced 20% drop in FEV1), slope (Mth-DRS) and level of plateau. Blood and sputum eosinophils and serum levels of eosinophil cationic protein (ECP) and intercellular adhesion molecule-1 (ICAM-1) were measured. RESULTS: Groups were comparable at the start of the trial. At TI2, previous to the allergen challenge, the active group showed higher values of both FEV1 and Mth-PD20 and lower values of Mth-DRS. The number of patients presenting a level of plateau increased in the active group (from two to four) and decreased in the placebo group (from two to one). At T12, before the allergen challenge, serum ECP levels increased in the placebo group and blood eosinophils showed a trend towards lower numbers in the active one. The immediate response and the changes in Mth-DRS values, sputum eosinophils and serum ECP levels following the allergen challenge were attenuated in the active group. CONCLUSION: Liposome-entrapped D. Pteronyssinus vaccination: (i) protects mild asthma patients from the worsening of asthma due to sustained mite exposure; and (ii) reduces the functional and inflammatory changes induced by allergen bronchial provocation.","ISSN":"0954-7894","shortTitle":"Liposome-entrapped D. pteronyssinus vaccination in mild asthma patients: effect of 1-year double-blind, placebo-controlled trial on inflammation, bronchial hyperresponsiveness and immediate and late bronchial responses to the allergen","journalAbbreviation":"Clin Exp Allergy","language":"English","author":[{"literal":"M. J. Alvarez"},{"literal":"S. Echechipia"},{"literal":"B. Garcia"},{"literal":"A. I. Tabar"},{"literal":"S. Martin"},{"literal":"P. Rico"},{"literal":"J. M. Olaguibel"}],"issued":{"date-parts":[["0000",11]]}}},{"id":"e3pXhpKF/40xBB6Ut","uris":["http://zotero.org/users/local/rNdLYwBI/items/WPA583HU"],"uri":["http://zotero.org/users/local/rNdLYwBI/items/WPA583HU"],"itemData":{"id":"e3pXhpKF/40xBB6Ut","type":"article-journal","title":"Phoenix sylvestris Roxb pollen allergy: a 2-year randomized controlled trial and follow-up study of immunotherapy in patients with seasonal allergy in an agricultural area of West Bengal, India","container-title":"Journal of investigational allergology &amp; clinical immunology","page":"377-84","volume":"16","issue":"6","archive_location":"CN-00574277","abstract":"BACKGROUND: Although the efficacy of allergen immunotherapy has been demonstrated in seasonal pollen allergy, there is no report of a double-blind placebo-controlled trial with standardized pollen extract in seasonal respiratory allergy from India. In the agricultural area of eastern India, Phoenix sylvestris Roxb or date sugar palm is grown or cultivated and seasonal allergic rhinitis is common during the pollen season. OBJECTIVE: The objective of the present study was to observe the clinical and immunological changes during a 2-year double-blind placebo-controlled trial of immunotherapy with standardized P sylvestris pollen extract in respiratory patients sensitive to pollen from this wild date palm. Thirty-five subjects with typical seasonal allergic rhinitis with or without bronchial asthma were selected. A symptom-medication score (based on a questionnaire and diary) was correlated with pollen counts as recorded in a Burkard sampler. Eighteen subjects were randomized to a specific immunotherapy (SIT) group receiving regular injections containing standardized allergen extract and 17 to a placebo control group. Changes in the level of specific immunoglobulin (Ig) E, IgG1, and IgG4 were recorded at 3-month intervals. Measurement of wheal diameter, total IgE level and forced expiratory volume in 1 second (FEV1) were performed before starting and a month after finishing therapy. RESULTS: The SIT group showed decreases of 33.5% and 57% from the baseline symptom-medication scores during the first and second treatment season, respectively. This group showed significant decreases in skin-reactivity to P sylvestris pollen extract and in specific IgE levels, and significant increases in FEV,, specific IgGI (1.95-3.2 times higher) and IgG4 (21.24-30.83 times higher). There were no significant changes in total IgE levels. The control group showed no significant changes for any parameter except the development of new sensitization in 2 cases (to Saccharum officinarum pollen grain and Alternaria species spores). The rate of local adverse reactions was 0.024%. CONCLUSION: After a 2-year study, allergen immunotherapy with standardized P sylvestris pollen extract was found to be effective in seasonal respiratory allergic subjects susceptible to P sylvestris pollen with a narrow range of sensitization.","shortTitle":"Phoenix sylvestris Roxb pollen allergy: a 2-year randomized controlled trial and follow-up study of immunotherapy in patients with seasonal allergy in an agricultural area of West Bengal, India","author":[{"literal":"P. Chakraborty"},{"literal":"I. Roy"},{"literal":"S. Chatterjee"},{"literal":"S. Chanda"},{"literal":"S. Gupta-Bharracharya"}],"issued":{"date-parts":[["2006"]]}}},{"id":5395,"uris":["http://zotero.org/users/local/SC6WjBX3/items/53TVT552"],"uri":["http://zotero.org/users/local/SC6WjBX3/items/53TVT552"],"itemData":{"id":5395,"type":"article-journal","title":"A 1-year, placebo-controlled, double-blind house-dust-mite immunotherapy study in asthmatic adults","container-title":"Allergy: European Journal of Allergy and Clinical Immunology","page":"853-859","volume":"52","issue":"8","source":"Ovid Technologies","archive":"Embase","archive_location":"1997259253","abstract":"Thirty-one adult patients with asthma caused by house-dust mites (HDM) were included in this placebo-controlled, double-blind study to evaluate the efficacy and safety of specific immunotherapy (SIT) with biologically standardized extracts of HDM. The specific diagnosis was confirmed by skin prick tests, specific IgE, and bronchial provocation tests with HDM allergens. The patients were randomized to receive active treatment with extracts of either Dermatophagoides pteronyssinus (Dpt) or D. farinae (Dfa) (Alutard SQ, ALK, Denmark) or placebo injections. Twenty-three patients completed the study. After 1 year of treatment, we found a clinically important and significant reduction in both asthma medicine consumption (inhaled steroids 38% and beta&lt;inf&gt;2&lt;/inf&gt;-agonists 46%) and symptom score (57%) in the actively treated group, but not the placebo group. These findings were confirmed by a significant decrease in skin and bronchial sensitivity to HDM in the active group. Additionally, there was a significant difference in the patients' scores for effect in favor of the actively treated group. Total IgE and specific IgE to HDM showed no significant changes before and after treatment for either group. Spirometric lung-function measurements showed a significant increase in forced expiratory volume in 1 s (FEV&lt;inf&gt;1&lt;/inf&gt;) from 85% before to 89% of predicted values after treatment for the actively treated group. Peak-flow measurements at home showed no significant changes during the study. It is concluded that allergen SIT is an effective treatment in adult patients suffering from asthma due to HDM.","ISSN":"0105-4538","shortTitle":"A 1-year, placebo-controlled, double-blind house-dust-mite immunotherapy study in asthmatic adults","language":"English","author":[{"literal":"O. T. Olsen"},{"literal":"K. R. Larsen"},{"literal":"L. Jacobsen"},{"literal":"U. G. Svendsen"}],"issued":{"date-parts":[["1997"]]}}},{"id":"e3pXhpKF/OAMgAUTM","uris":["http://zotero.org/users/local/rNdLYwBI/items/W74CVQAG"],"uri":["http://zotero.org/users/local/rNdLYwBI/items/W74CVQAG"],"itemData":{"id":"e3pXhpKF/OAMgAUTM","type":"article-journal","title":"Effect of specific immunotherapy added to pharmacologic treatment and allergen avoidance in asthmatic patients allergic to house dust mite","container-title":"Journal of Allergy &amp; Clinical Immunology","page":"643-9","volume":"113","issue":"4","source":"Ovid Technologies","archive":"MEDLINE","archive_location":"15100667","abstract":"BACKGROUND: Although several studies support the efficacy of specific immunotherapy in allergic asthma, its benefit compared with that of standardized pharmacologic intervention remains unknown. OBJECTIVE: A double-blind, placebo-controlled trial in 72 patients with mild-to-moderate asthma and allergy to house dust mite (HDM; Dermatophagoides species) was conducted to assess the effects of specific immunotherapy added to guideline-adjusted pharmacologic treatment and allergen avoidance. METHODS: After 1 observational year of pharmacologic treatment and standard measures of HDM avoidance, 2 groups of asthmatic subjects were randomly assigned to receive specific immunotherapy consisting of subcutaneous injections of either a mixture of Dermatophagoides pteronyssinus and Dermatophagoides farinae vaccine (n=41) or placebo (n=31) for 3 years. Medications were adjusted every 3 months according to the Global Initiative for Asthma guidelines. RESULTS: The adjustment of treatment was associated with a reduction in asthma symptom scores in all subjects. The addition of specific immunotherapy was associated with a decrease in the number of subjects requiring rescue bronchodilators, an increase in morning and evening peak expiratory flow, and a reduced skin sensitivity to HDM extracts. The addition of specific immunotherapy had no significant effects on the cumulative dose of inhaled corticosteroids, asthma symptoms, lung volumes, or bronchial responsiveness to methacholine. CONCLUSION: These results suggest that specific immunotherapy added to pharmacologic treatment and HDM avoidance provides marginal but statistically significant clinical benefits, possibly by reducing the allergic response of asthmatic patients sensitized to HDM.","ISSN":"0091-6749","shortTitle":"Effect of specific immunotherapy added to pharmacologic treatment and allergen avoidance in asthmatic patients allergic to house dust mite","journalAbbreviation":"J Allergy Clin Immunol","language":"English","author":[{"literal":"P. Maestrelli"},{"literal":"L. Zanolla"},{"literal":"M. Pozzan"},{"literal":"L. M. Fabbri"},{"literal":"asthma Regione Veneto Study Group on the \"Effect of immunotherapy in allergic"}],"issued":{"date-parts":[["0000",4]]}}},{"id":"e3pXhpKF/rM9VlBs2","uris":["http://zotero.org/users/local/rNdLYwBI/items/VWWS67CQ"],"uri":["http://zotero.org/users/local/rNdLYwBI/items/VWWS67CQ"],"itemData":{"id":"e3pXhpKF/rM9VlBs2","type":"article-journal","title":"Grass pollen immunotherapy as an effective therapy for childhood seasonal allergic asthma","container-title":"Journal of Allergy &amp; Clinical Immunology","page":"263-8","volume":"117","issue":"2","source":"Ovid Technologies","archive":"MEDLINE","archive_location":"16461125","abstract":"BACKGROUND: Few studies have investigated the use of specific immunotherapy (SIT) for childhood seasonal allergic asthma. OBJECTIVE: We sought to examine the efficacy and safety of SIT with Alutard SQ grass pollen (Phleum pratense Alutard SQ; ALK-Abello, Horsholm, Denmark) in children with seasonal allergic asthma. METHODS: A randomized, double-blind, placebo-controlled study assessing the efficacy of grass pollen SIT over 2 pollen seasons was performed. Children (3-16 years) with a history of seasonal allergic asthma sensitized to grass pollen (P pratense) and requiring at least 200 microg of inhaled beclomethasone equivalent per day were enrolled. Subjects with symptomatic asthma or rhinoconjunctivitis outside the grass pollen season were excluded. The primary outcome measure was a combined asthma symptom-medication score during the second pollen season. Secondary outcome measures included end-point titration skin prick testing and conjunctival and bronchial provocation testing to allergen, sputum eosinophilia, exhaled nitric oxide, and adverse events. RESULTS: Thirty-nine subjects were enrolled. Thirty-five subjects provided data for analysis. The use of SIT was associated with a substantial reduction in asthma symptom-medication score compared with that after placebo (P = .04). There were also significant reductions in cutaneous (P = .002), conjunctival (P = .02), and bronchial (P = .01) reactivity to allergen after SIT compared with that after placebo. The 2 groups had similar levels of airway inflammation, despite a trend toward less inhaled steroid use in the active group. No serious adverse events were reported, and no subjects withdrew because of adverse events. CONCLUSION: The study has shown that SIT is effective and well tolerated in children with seasonal allergic asthma to grass pollen.","ISSN":"0091-6749","shortTitle":"Grass pollen immunotherapy as an effective therapy for childhood seasonal allergic asthma","journalAbbreviation":"J Allergy Clin Immunol","language":"English","author":[{"literal":"G. Roberts"},{"literal":"C. Hurley"},{"literal":"V. Turcanu"},{"literal":"G. Lack"}],"issued":{"date-parts":[["0000",2]]}}},{"id":"e3pXhpKF/RaxbL0hv","uris":["http://zotero.org/users/local/rNdLYwBI/items/FP3B2KE6"],"uri":["http://zotero.org/users/local/rNdLYwBI/items/FP3B2KE6"],"itemData":{"id":"e3pXhpKF/RaxbL0hv","type":"article-journal","title":"Sublingual-swallow immunotherapy (SLIT) in patients with asthma due to house-dust mites: a double-blind, placebo-controlled study","container-title":"Allergy","page":"249-60","volume":"54","issue":"3","source":"Ovid Technologies","archive":"MEDLINE","archive_location":"10321561","abstract":"A double-blind, placebo-controlled study was carried out in 85 patients with a well-documented history of perennial asthma caused by house-dust mites. Patients received either placebo or sublingual immunotherapy (SLIT) with a standardized Dermatophagoides pteronyssinus (DP)-D. farinae (DF) 50/50 extract. After a run-in period, patients received increasing doses up to 300 IR every day for 4 weeks and then three times a week for the following 24 months. The cumulative dose was about 104000 IR, equivalent to 4.2 mg Der p 1 and 7.3 mg Der f 1. Symptom and medication scores and respiratory function were assessed throughout the trial. Serum specific IgE and IgG4 were determined before SLIT (t0) and after 6 (t1), 11 (t2), 17 (t3), and 25 months (t4) of SLIT. Mite exposure was evaluated at t0, t2, and t4 by semiquantitative guanine determinations. Patients aged 15 years and older were asked to assess their quality of life (QoL) by completing the SF20 (Short Form Health Status Survey) plus two items at t0, t2, and t4. Use of inhaled corticosteroids and beta2-agonists was significantly decreased after 25 months of treatment in both groups (P&lt;0.03). SLIT patients showed significant improvements in respiratory function at t4 (% predicted FEV1 (P = 0.01), VC (P = 0.002), morning (P = 0.01) and evening (P = 0.03) PEFR), and reduction in daytime asthma score (P = 0.02). In the SLIT group, the post-treatment PD20 was 1.75 times higher than the baseline value. There was no change in PD20 in the placebo group. Compared to the placebo group, the SLIT group showed a significant increase in specific IgE DP(P = 0.05), IgE DF(P = 0.02), IgG4 DP(P = 0.001), and IgG4 DF (P = 0.001) levels after SLIT. QoL scores were similar in both groups at t0 and t2. At t4, all scores were better in the SLIT group than in the placebo group, with the differences being most marked for the general perception of health (P = 0.01) and physical pain (P = 0.02). Adverse events were similar in the two groups. This study shows that SLIT in house-dust-mite-related asthma has a good safety profile and improves respiratory function, bronchial hyperreactivity, and QoL.","ISSN":"0105-4538","shortTitle":"Sublingual-swallow immunotherapy (SLIT) in patients with asthma due to house-dust mites: a double-blind, placebo-controlled study","journalAbbreviation":"Allergy","language":"English","author":[{"literal":"J. Bousquet"},{"literal":"P. Scheinmann"},{"literal":"M. T. Guinnepain"},{"literal":"M. Perrin-Fayolle"},{"literal":"J. Sauvaget"},{"literal":"A. B. Tonnel"},{"literal":"G. Pauli"},{"literal":"D. Caillaud"},{"literal":"R. Dubost"},{"literal":"F. Leynadier"},{"literal":"D. Vervloet"},{"literal":"D. Herman"},{"literal":"S. Galvain"},{"literal":"C. Andre"}],"issued":{"date-parts":[["0000",3]]}}},{"id":1789,"uris":["http://zotero.org/users/local/SC6WjBX3/items/FMIE5UEG"],"uri":["http://zotero.org/users/local/SC6WjBX3/items/FMIE5UEG"],"itemData":{"id":1789,"type":"article-journal","title":"Sublingual immunotherapy abrogates seasonal bronchial hyperresponsiveness in children with Parietaria-induced respiratory allergy: a randomized controlled trial","container-title":"Allergy","page":"883-7","volume":"59","issue":"8","source":"Ovid Technologies","archive":"MEDLINE","archive_location":"15230823","abstract":"BACKGROUND: The use of immunotherapy in asthmatic children is still controversial. Sublingual immunotherapy (SLIT) may represent an advance, due to the good safety profile, but little is known about its effects on lung function and nonspecific bronchial responsiveness. OBJECTIVE: The aim of this study was to assess the effects of SLIT on these parameters, in children with Parietaria pollen-induced asthma. METHODS: Thirty children with asthma solely due to Parietaria who participated in a previous randomized, placebo-controlled trial with SLIT were studied: pulmonary function test and methacholine challenge were carried out at baseline in winter 1999 (out season), during the 1999 season (before randomization), and during the 2001 season. RESULTS: Before randomization, there was a significant fall in methacholine provocation concentration during the pollen season vs baseline in both groups (SLIT group 9.78 +/- 5.95 mg/ml vs 3.37 +/- 2.99 mg/ml; placebo 8.70 +/- 6.25 mg/ml vs 2.44 +/- 2.25 mg/ml; P =.005). In the second pollen season, the response to methacholine returned to baseline values in the active group (9.10 +/- 7.7 mg/ml; P = NS vs baseline), whereas in the placebo group a significant increase in reactivity was still present (2.46 +/- 2.26; P = 0.008 vs baseline). No significant difference in FEV(1) and FEF(25-75) between the two groups was observed at all times. CONCLUSIONS: Our data show that SLIT abrogates the seasonal bronchial hyperreactivity in children with asthma due to Parietaria. This may be regarded as an indirect evidence of the effect on bronchial inflammation.","ISSN":"0105-4538","shortTitle":"Sublingual immunotherapy abrogates seasonal bronchial hyperresponsiveness in children with Parietaria-induced respiratory allergy: a randomized controlled trial","journalAbbreviation":"Allergy","language":"English","author":[{"literal":"G. B. Pajno"},{"literal":"G. Passalacqua"},{"literal":"D. Vita"},{"literal":"L. Caminiti"},{"literal":"S. Parmiani"},{"literal":"G. Barberio"}],"issued":{"date-parts":[["0000",8]]}}},{"id":"e3pXhpKF/NHagHwaT","uris":["http://zotero.org/users/local/rNdLYwBI/items/5RQUC6N3"],"uri":["http://zotero.org/users/local/rNdLYwBI/items/5RQUC6N3"],"itemData":{"id":"e3pXhpKF/NHagHwaT","type":"article-journal","title":"Assessment of sublingual immunotherapy efficacy in children with house dust mite-induced allergic asthma optimally controlled by pharmacologic treatment and mite-avoidance measures","container-title":"Pediatric allergy and immunology","page":"47-57","volume":"18","issue":"1","archive_location":"CN-00578378","abstract":"Although several studies have demonstrated the efficacy of subcutaneous immunotherapy in allergic asthma, few have shown the same benefit using sublingual immunotherapy (SLIT) in asthmatic patients. This study was conducted to assess the efficacy of house dust mite (HDM) SLIT in addition to allergen avoidance and standard pharmacologic treatment. A double-blind, placebo-controlled trial was performed in 111 children (aged 5-15 yr) with HDM-induced mild-to-moderate asthma. After a 4-week baseline phase, patients were randomly assigned to receive SLIT with tablets of HDM extract (n = 55) or placebo (n = 56) for 18 months. Pharmacologic treatment was adjusted every 3 months following a step-down approach. Asthma symptom scores, reduction in use of inhaled corticosteroids and inhaled beta(2)-agonists, rhinitis symptoms, lung function tests, skin sensitivity to HDM, dust mite-specific immunoglobulin (Ig) E and IgG(4), and quality of life (QoL) were assessed during the study. After 18 months of treatment, diurnal and nocturnal asthma symptoms scores did not show significant differences between SLIT and placebo groups. Inhaled corticosteroids and inhaled beta(2)-agonists use was reduced in both groups without significant differences between groups. There were no significant differences in lung function (forced expiratory volume in 1 s and peak flow rate variations) between groups. Rhinitis symptom score decreased in both groups, with no difference between the two groups. The severity dimension of QoL was significantly improved in the SLIT group (age 6-12 yr). SLIT induced a significant reduction of skin sensitivity to HDM (p &lt; 0.01) and a significant increase in HDM-specific IgE and IgG(4) antibodies (p &lt; 0.001) in the SLIT group compared with the placebo group. SLIT was well tolerated with mild/moderate local adverse events. No severe systemic reactions were reported. This study indicates that, when mild-moderate asthmatic children are optimally controlled by pharmacologic treatment and HDM avoidance, SLIT does not provide additional benefit, despite a significant reduction in allergic response to HDM. Under such conditions, only a complete, but ethically unfeasible, discontinuation of inhaled corticosteroid would have demonstrated a possible benefit of SLIT.","DOI":"10.1111/j.1399-3038.2006.00475.x","shortTitle":"Assessment of sublingual immunotherapy efficacy in children with house dust mite-induced allergic asthma optimally controlled by pharmacologic treatment and mite-avoidance measures","author":[{"literal":"N. Pham-Thi"},{"literal":"P. Scheinmann"},{"literal":"R. Fadel"},{"literal":"A. Combebias"},{"literal":"C. Andre"}],"issued":{"date-parts":[["2007"]]}}},{"id":"e3pXhpKF/VNHzyl1o","uris":["http://zotero.org/users/local/rNdLYwBI/items/6WD3TGID"],"uri":["http://zotero.org/users/local/rNdLYwBI/items/6WD3TGID"],"itemData":{"id":"e3pXhpKF/VNHzyl1o","type":"article-journal","title":"Efficacy and safety of high-doses sublingual immunotherapy in ultra-rush scheme in children allergic to grass pollen","container-title":"Clinical and Experimental Allergy","page":"401-408","volume":"39","issue":"3","source":"Ovid Technologies","archive":"Embase","archive_location":"2009049334","abstract":"Background: Although sublingual immunotherapy (SLIT) has been used with increasing frequency, the data on the efficacy of SLIT in pediatric asthma are limited. Aim The aim of our study was to evaluate the efficacy and the safety of high-dose SLIT given pre-seasonally and co-seasonally in an ultra-rush scheme in children with bronchial asthma allergic to grass pollen. Methods: Fifty children with asthma, aged 6-17, sensitive to grass pollen, participated in the 2-year prospective, randomized, double-blind, placebo-controlled trial, to investigate the efficacy and safety of SLIT (Staloral 300 IR, Stallergenes SA, 25 mug major allergens) as a standardized extract of five grass pollen with ultra-rush induction. Results: SLIT significantly improved asthma symptom scores (41% vs. placebo group), reduced nasal symptoms (25% vs. placebo group) and the use of rescue medications (10% vs. placebo group), improved forced expiratory volume in 1 s, but had no effect on ocular symptoms, nasal hyper-reactivity, peak expiratory flow and forced expiratory volume between 25% and 75% of vital capacity. Serum levels of immunoglobulin E and IgG4 did not change after SLIT. After the second season of SLIT, an improvement in bronchial hyperresponsiveness was observed; however, compared with placebo, this effect was not significant. Among all subjects in SLIT group, predominantly local reactions have been recorded in 59% of subjects in the first year of treatment and in 35% in the second. Conclusions: Our study indicated that high-dose ultra-rush, co-seasonal SLIT given for 2 years, was safe and reduced a multiple symptom-medication score. © 2008 The Authors.","DOI":"10.1111/j.1365-2222.2008.03159.x","ISSN":"0954-7894 1365-2222","shortTitle":"Efficacy and safety of high-doses sublingual immunotherapy in ultra-rush scheme in children allergic to grass pollen","language":"English","author":[{"literal":"I. Stelmach"},{"literal":"J. Kaczmarek-Wozniak"},{"literal":"P. Majak"},{"literal":"M. Olszowiec-Chlebna"},{"literal":"J. Jerzynska"}],"issued":{"date-parts":[["0000",3]]}}}],"schema":"https://github.com/citation-style-language/schema/raw/master/csl-citation.json"} </w:instrText>
      </w:r>
      <w:r w:rsidR="00B54F3F">
        <w:rPr>
          <w:rFonts w:ascii="Garamond" w:eastAsia="Calibri" w:hAnsi="Garamond" w:cs="Arial"/>
          <w:bCs/>
          <w:iCs/>
          <w:sz w:val="22"/>
          <w:szCs w:val="22"/>
          <w:lang w:eastAsia="en-US"/>
        </w:rPr>
        <w:fldChar w:fldCharType="separate"/>
      </w:r>
      <w:r w:rsidR="00906014">
        <w:rPr>
          <w:rFonts w:ascii="Garamond" w:eastAsia="Calibri" w:hAnsi="Garamond" w:cs="Arial"/>
          <w:bCs/>
          <w:iCs/>
          <w:noProof/>
          <w:sz w:val="22"/>
          <w:szCs w:val="22"/>
          <w:lang w:eastAsia="en-US"/>
        </w:rPr>
        <w:t>(18,28,43,57,73,93,96,108,109)</w:t>
      </w:r>
      <w:r w:rsidR="00B54F3F">
        <w:rPr>
          <w:rFonts w:ascii="Garamond" w:eastAsia="Calibri" w:hAnsi="Garamond" w:cs="Arial"/>
          <w:bCs/>
          <w:iCs/>
          <w:sz w:val="22"/>
          <w:szCs w:val="22"/>
          <w:lang w:eastAsia="en-US"/>
        </w:rPr>
        <w:fldChar w:fldCharType="end"/>
      </w:r>
      <w:r w:rsidR="00906014">
        <w:rPr>
          <w:rFonts w:ascii="Garamond" w:eastAsia="Calibri" w:hAnsi="Garamond" w:cs="Arial"/>
          <w:bCs/>
          <w:iCs/>
          <w:sz w:val="22"/>
          <w:szCs w:val="22"/>
          <w:lang w:eastAsia="en-US"/>
        </w:rPr>
        <w:t xml:space="preserve"> </w:t>
      </w:r>
      <w:r w:rsidR="00E55280" w:rsidRPr="00F95588">
        <w:rPr>
          <w:rFonts w:ascii="Garamond" w:eastAsia="Calibri" w:hAnsi="Garamond" w:cs="Arial"/>
          <w:bCs/>
          <w:iCs/>
          <w:sz w:val="22"/>
          <w:szCs w:val="22"/>
          <w:lang w:eastAsia="en-US"/>
        </w:rPr>
        <w:t xml:space="preserve">(Table </w:t>
      </w:r>
      <w:r w:rsidR="006233C5">
        <w:rPr>
          <w:rFonts w:ascii="Garamond" w:eastAsia="Calibri" w:hAnsi="Garamond" w:cs="Arial"/>
          <w:bCs/>
          <w:iCs/>
          <w:sz w:val="22"/>
          <w:szCs w:val="22"/>
          <w:lang w:eastAsia="en-US"/>
        </w:rPr>
        <w:t>S1k</w:t>
      </w:r>
      <w:r w:rsidR="00E55280" w:rsidRPr="00F95588">
        <w:rPr>
          <w:rFonts w:ascii="Garamond" w:eastAsia="Calibri" w:hAnsi="Garamond" w:cs="Arial"/>
          <w:bCs/>
          <w:iCs/>
          <w:sz w:val="22"/>
          <w:szCs w:val="22"/>
          <w:lang w:eastAsia="en-US"/>
        </w:rPr>
        <w:t xml:space="preserve">). </w:t>
      </w:r>
      <w:r w:rsidRPr="00F95588">
        <w:rPr>
          <w:rFonts w:ascii="Garamond" w:eastAsia="Calibri" w:hAnsi="Garamond" w:cs="Arial"/>
          <w:bCs/>
          <w:iCs/>
          <w:sz w:val="22"/>
          <w:szCs w:val="22"/>
          <w:lang w:eastAsia="en-US"/>
        </w:rPr>
        <w:t xml:space="preserve"> </w:t>
      </w:r>
      <w:r w:rsidR="00E55280" w:rsidRPr="00F95588">
        <w:rPr>
          <w:rFonts w:ascii="Garamond" w:eastAsia="Calibri" w:hAnsi="Garamond" w:cs="Arial"/>
          <w:bCs/>
          <w:iCs/>
          <w:sz w:val="22"/>
          <w:szCs w:val="22"/>
          <w:lang w:eastAsia="en-US"/>
        </w:rPr>
        <w:t xml:space="preserve">Data </w:t>
      </w:r>
      <w:r w:rsidRPr="00F95588">
        <w:rPr>
          <w:rFonts w:ascii="Garamond" w:eastAsia="Calibri" w:hAnsi="Garamond" w:cs="Arial"/>
          <w:bCs/>
          <w:iCs/>
          <w:sz w:val="22"/>
          <w:szCs w:val="22"/>
          <w:lang w:eastAsia="en-US"/>
        </w:rPr>
        <w:t xml:space="preserve">pooled from two studies </w:t>
      </w:r>
      <w:r w:rsidR="00E55280" w:rsidRPr="00F95588">
        <w:rPr>
          <w:rFonts w:ascii="Garamond" w:eastAsia="Calibri" w:hAnsi="Garamond" w:cs="Arial"/>
          <w:bCs/>
          <w:iCs/>
          <w:sz w:val="22"/>
          <w:szCs w:val="22"/>
          <w:lang w:eastAsia="en-US"/>
        </w:rPr>
        <w:t>indicated no clear evidence of benefit associated with AIT with a</w:t>
      </w:r>
      <w:r w:rsidRPr="00F95588">
        <w:rPr>
          <w:rFonts w:ascii="Garamond" w:eastAsia="Calibri" w:hAnsi="Garamond" w:cs="Arial"/>
          <w:bCs/>
          <w:iCs/>
          <w:sz w:val="22"/>
          <w:szCs w:val="22"/>
          <w:lang w:eastAsia="en-US"/>
        </w:rPr>
        <w:t xml:space="preserve"> SMD of 0.41 (95%CI -0.46, 1.27) (Figure </w:t>
      </w:r>
      <w:r w:rsidR="002B2094">
        <w:rPr>
          <w:rFonts w:ascii="Garamond" w:eastAsia="Calibri" w:hAnsi="Garamond" w:cs="Arial"/>
          <w:bCs/>
          <w:iCs/>
          <w:sz w:val="22"/>
          <w:szCs w:val="22"/>
          <w:lang w:eastAsia="en-US"/>
        </w:rPr>
        <w:t>S4a</w:t>
      </w:r>
      <w:r w:rsidRPr="00F95588">
        <w:rPr>
          <w:rFonts w:ascii="Garamond" w:eastAsia="Calibri" w:hAnsi="Garamond" w:cs="Arial"/>
          <w:bCs/>
          <w:iCs/>
          <w:sz w:val="22"/>
          <w:szCs w:val="22"/>
          <w:lang w:eastAsia="en-US"/>
        </w:rPr>
        <w:t xml:space="preserve">) </w:t>
      </w:r>
    </w:p>
    <w:p w14:paraId="01D3152E" w14:textId="6D13CA5E" w:rsidR="00E411F8" w:rsidRPr="00135EF1" w:rsidRDefault="00E55280" w:rsidP="001806D2">
      <w:pPr>
        <w:spacing w:after="200" w:line="480" w:lineRule="auto"/>
        <w:rPr>
          <w:rFonts w:ascii="Garamond" w:eastAsia="Calibri" w:hAnsi="Garamond" w:cs="Arial"/>
          <w:i/>
          <w:sz w:val="22"/>
          <w:szCs w:val="22"/>
          <w:lang w:eastAsia="en-US"/>
        </w:rPr>
      </w:pPr>
      <w:r w:rsidRPr="00135EF1">
        <w:rPr>
          <w:rFonts w:ascii="Garamond" w:eastAsia="Calibri" w:hAnsi="Garamond" w:cs="Arial"/>
          <w:i/>
          <w:sz w:val="22"/>
          <w:szCs w:val="22"/>
          <w:lang w:eastAsia="en-US"/>
        </w:rPr>
        <w:t>Forced expiratory flow at 25–75% of forced vital capacity (</w:t>
      </w:r>
      <w:r w:rsidR="00E411F8" w:rsidRPr="00135EF1">
        <w:rPr>
          <w:rFonts w:ascii="Garamond" w:eastAsia="Calibri" w:hAnsi="Garamond" w:cs="Arial"/>
          <w:i/>
          <w:sz w:val="22"/>
          <w:szCs w:val="22"/>
          <w:lang w:eastAsia="en-US"/>
        </w:rPr>
        <w:t>FEF</w:t>
      </w:r>
      <w:r w:rsidRPr="00135EF1">
        <w:rPr>
          <w:rFonts w:ascii="Garamond" w:eastAsia="Calibri" w:hAnsi="Garamond" w:cs="Arial"/>
          <w:i/>
          <w:sz w:val="22"/>
          <w:szCs w:val="22"/>
          <w:lang w:eastAsia="en-US"/>
        </w:rPr>
        <w:t>25-75)</w:t>
      </w:r>
    </w:p>
    <w:p w14:paraId="492A01AE" w14:textId="01CD588D" w:rsidR="00E411F8" w:rsidRDefault="00E411F8" w:rsidP="002B2094">
      <w:pPr>
        <w:spacing w:after="200" w:line="480" w:lineRule="auto"/>
        <w:rPr>
          <w:rFonts w:ascii="Garamond" w:eastAsia="Calibri" w:hAnsi="Garamond" w:cs="Arial"/>
          <w:bCs/>
          <w:iCs/>
          <w:sz w:val="22"/>
          <w:szCs w:val="22"/>
          <w:lang w:eastAsia="en-US"/>
        </w:rPr>
      </w:pPr>
      <w:r w:rsidRPr="00F95588">
        <w:rPr>
          <w:rFonts w:ascii="Garamond" w:eastAsia="Calibri" w:hAnsi="Garamond" w:cs="Arial"/>
          <w:bCs/>
          <w:iCs/>
          <w:sz w:val="22"/>
          <w:szCs w:val="22"/>
          <w:lang w:eastAsia="en-US"/>
        </w:rPr>
        <w:t xml:space="preserve">We were </w:t>
      </w:r>
      <w:r w:rsidR="00E55280" w:rsidRPr="00F95588">
        <w:rPr>
          <w:rFonts w:ascii="Garamond" w:eastAsia="Calibri" w:hAnsi="Garamond" w:cs="Arial"/>
          <w:bCs/>
          <w:iCs/>
          <w:sz w:val="22"/>
          <w:szCs w:val="22"/>
          <w:lang w:eastAsia="en-US"/>
        </w:rPr>
        <w:t xml:space="preserve">able to pool data on FEF 25-75 from three trials </w:t>
      </w:r>
      <w:r w:rsidR="00906014">
        <w:rPr>
          <w:rFonts w:ascii="Garamond" w:eastAsia="Calibri" w:hAnsi="Garamond" w:cs="Arial"/>
          <w:bCs/>
          <w:iCs/>
          <w:sz w:val="22"/>
          <w:szCs w:val="22"/>
          <w:lang w:eastAsia="en-US"/>
        </w:rPr>
        <w:fldChar w:fldCharType="begin"/>
      </w:r>
      <w:r w:rsidR="0063227C">
        <w:rPr>
          <w:rFonts w:ascii="Garamond" w:eastAsia="Calibri" w:hAnsi="Garamond" w:cs="Arial"/>
          <w:bCs/>
          <w:iCs/>
          <w:sz w:val="22"/>
          <w:szCs w:val="22"/>
          <w:lang w:eastAsia="en-US"/>
        </w:rPr>
        <w:instrText xml:space="preserve"> ADDIN ZOTERO_ITEM CSL_CITATION {"citationID":"1v63l730n2","properties":{"formattedCitation":"(72,96,109)","plainCitation":"(72,96,109)"},"citationItems":[{"id":"e3pXhpKF/4wnGKebf","uris":["http://zotero.org/users/local/rNdLYwBI/items/KQ8838T7"],"uri":["http://zotero.org/users/local/rNdLYwBI/items/KQ8838T7"],"itemData":{"id":"e3pXhpKF/4wnGKebf","type":"article-journal","title":"Efficacy of sublingual immunotherapy in children with asthma and rhinitis: a double-blind, placebo-controlled study","container-title":"Pediatric pulmonology","page":"49-55","volume":"32","issue":"1","archive_location":"CN-00348811","abstract":"To evaluate the efficacy of specific sublingual immunotherapy (SLIT), we enrolled 15 children with asthma and rhinitis (7 girls, 8 boys, mean +/- SD age of 11.7 +/- 3.3) allergic to house dust mite (HDM) into a double-blind, placebo-controlled study. After a run-in period, patients were randomized to receive either placebo (n = 7) or SLIT (n = 8) with a standardized Dermatophagoides pteronyssinus (D. pteronyssinus) + Dermatophagoides farinea (D. farinea) 50/50 extract. They received increasing doses up to 100 index units of reactivity (IR) every day for 4 weeks, then 100 IR/day for another 4 weeks, followed by maintenance therapy consisting of 20 drops 2 times a week for 4 months. Efficacy was assessed at the end of 6 months of therapy according to symptom and medication scores, serum total IgE levels, results of lung function tests, methacholine provocation tests, and skin prick tests. Daily means for the asthma score and use of inhaled beta-2-mimetics decreased significantly in the SLIT group (P = 0.05, P = 0.028, respectively), whereas no such difference was observed in the placebo group. At the end of follow-up, mean daily doses of intranasal steroids needed for control of rhinitis symptoms decreased significantly in the SLIT group (P = 0.04). Baseline skin sensitivity to D. pteronyssinus and D. farinea was not significantly different between in the two groups, whereas end-point wheal diameter obtained with D. pteronyssinus extract was significantly less in the SLIT vs. the placebo group (P = 0.026). At the end of 6 months, peak expiratory flow (PEF) values in the placebo group was significantly lower than in the SLIT group (P = 0.049). Throughout the treatment period, the SLIT group was found to have less asthma exacerbations than the placebo group (P = 0.007). The provocation concentration causing a 20% drop in forced expired volume in 1 sec did not change throughout the treatment period in either groups. None of the patients reported local or systemic side effects from SLIT. Results of this study suggests that SLIT may be a useful alternative or additional therapy in the treatment of children with asthma/rhinitis due to HDM.","shortTitle":"Efficacy of sublingual immunotherapy in children with asthma and rhinitis: a double-blind, placebo-controlled study","author":[{"literal":"N. N. Bahçeciler"},{"literal":"I. ik U"},{"literal":"I. B. Barlan"},{"literal":"M. M. Ba?aran"}],"issued":{"date-parts":[["2001"]]}}},{"id":1789,"uris":["http://zotero.org/users/local/SC6WjBX3/items/FMIE5UEG"],"uri":["http://zotero.org/users/local/SC6WjBX3/items/FMIE5UEG"],"itemData":{"id":1789,"type":"article-journal","title":"Sublingual immunotherapy abrogates seasonal bronchial hyperresponsiveness in children with Parietaria-induced respiratory allergy: a randomized controlled trial","container-title":"Allergy","page":"883-7","volume":"59","issue":"8","source":"Ovid Technologies","archive":"MEDLINE","archive_location":"15230823","abstract":"BACKGROUND: The use of immunotherapy in asthmatic children is still controversial. Sublingual immunotherapy (SLIT) may represent an advance, due to the good safety profile, but little is known about its effects on lung function and nonspecific bronchial responsiveness. OBJECTIVE: The aim of this study was to assess the effects of SLIT on these parameters, in children with Parietaria pollen-induced asthma. METHODS: Thirty children with asthma solely due to Parietaria who participated in a previous randomized, placebo-controlled trial with SLIT were studied: pulmonary function test and methacholine challenge were carried out at baseline in winter 1999 (out season), during the 1999 season (before randomization), and during the 2001 season. RESULTS: Before randomization, there was a significant fall in methacholine provocation concentration during the pollen season vs baseline in both groups (SLIT group 9.78 +/- 5.95 mg/ml vs 3.37 +/- 2.99 mg/ml; placebo 8.70 +/- 6.25 mg/ml vs 2.44 +/- 2.25 mg/ml; P =.005). In the second pollen season, the response to methacholine returned to baseline values in the active group (9.10 +/- 7.7 mg/ml; P = NS vs baseline), whereas in the placebo group a significant increase in reactivity was still present (2.46 +/- 2.26; P = 0.008 vs baseline). No significant difference in FEV(1) and FEF(25-75) between the two groups was observed at all times. CONCLUSIONS: Our data show that SLIT abrogates the seasonal bronchial hyperreactivity in children with asthma due to Parietaria. This may be regarded as an indirect evidence of the effect on bronchial inflammation.","ISSN":"0105-4538","shortTitle":"Sublingual immunotherapy abrogates seasonal bronchial hyperresponsiveness in children with Parietaria-induced respiratory allergy: a randomized controlled trial","journalAbbreviation":"Allergy","language":"English","author":[{"literal":"G. B. Pajno"},{"literal":"G. Passalacqua"},{"literal":"D. Vita"},{"literal":"L. Caminiti"},{"literal":"S. Parmiani"},{"literal":"G. Barberio"}],"issued":{"date-parts":[["0000",8]]}}},{"id":"e3pXhpKF/VNHzyl1o","uris":["http://zotero.org/users/local/rNdLYwBI/items/6WD3TGID"],"uri":["http://zotero.org/users/local/rNdLYwBI/items/6WD3TGID"],"itemData":{"id":"e3pXhpKF/VNHzyl1o","type":"article-journal","title":"Efficacy and safety of high-doses sublingual immunotherapy in ultra-rush scheme in children allergic to grass pollen","container-title":"Clinical and Experimental Allergy","page":"401-408","volume":"39","issue":"3","source":"Ovid Technologies","archive":"Embase","archive_location":"2009049334","abstract":"Background: Although sublingual immunotherapy (SLIT) has been used with increasing frequency, the data on the efficacy of SLIT in pediatric asthma are limited. Aim The aim of our study was to evaluate the efficacy and the safety of high-dose SLIT given pre-seasonally and co-seasonally in an ultra-rush scheme in children with bronchial asthma allergic to grass pollen. Methods: Fifty children with asthma, aged 6-17, sensitive to grass pollen, participated in the 2-year prospective, randomized, double-blind, placebo-controlled trial, to investigate the efficacy and safety of SLIT (Staloral 300 IR, Stallergenes SA, 25 mug major allergens) as a standardized extract of five grass pollen with ultra-rush induction. Results: SLIT significantly improved asthma symptom scores (41% vs. placebo group), reduced nasal symptoms (25% vs. placebo group) and the use of rescue medications (10% vs. placebo group), improved forced expiratory volume in 1 s, but had no effect on ocular symptoms, nasal hyper-reactivity, peak expiratory flow and forced expiratory volume between 25% and 75% of vital capacity. Serum levels of immunoglobulin E and IgG4 did not change after SLIT. After the second season of SLIT, an improvement in bronchial hyperresponsiveness was observed; however, compared with placebo, this effect was not significant. Among all subjects in SLIT group, predominantly local reactions have been recorded in 59% of subjects in the first year of treatment and in 35% in the second. Conclusions: Our study indicated that high-dose ultra-rush, co-seasonal SLIT given for 2 years, was safe and reduced a multiple symptom-medication score. © 2008 The Authors.","DOI":"10.1111/j.1365-2222.2008.03159.x","ISSN":"0954-7894 1365-2222","shortTitle":"Efficacy and safety of high-doses sublingual immunotherapy in ultra-rush scheme in children allergic to grass pollen","language":"English","author":[{"literal":"I. Stelmach"},{"literal":"J. Kaczmarek-Wozniak"},{"literal":"P. Majak"},{"literal":"M. Olszowiec-Chlebna"},{"literal":"J. Jerzynska"}],"issued":{"date-parts":[["0000",3]]}}}],"schema":"https://github.com/citation-style-language/schema/raw/master/csl-citation.json"} </w:instrText>
      </w:r>
      <w:r w:rsidR="00906014">
        <w:rPr>
          <w:rFonts w:ascii="Garamond" w:eastAsia="Calibri" w:hAnsi="Garamond" w:cs="Arial"/>
          <w:bCs/>
          <w:iCs/>
          <w:sz w:val="22"/>
          <w:szCs w:val="22"/>
          <w:lang w:eastAsia="en-US"/>
        </w:rPr>
        <w:fldChar w:fldCharType="separate"/>
      </w:r>
      <w:r w:rsidR="0063227C">
        <w:rPr>
          <w:rFonts w:ascii="Garamond" w:eastAsia="Calibri" w:hAnsi="Garamond" w:cs="Arial"/>
          <w:bCs/>
          <w:iCs/>
          <w:noProof/>
          <w:sz w:val="22"/>
          <w:szCs w:val="22"/>
          <w:lang w:eastAsia="en-US"/>
        </w:rPr>
        <w:t>(72,96,109)</w:t>
      </w:r>
      <w:r w:rsidR="00906014">
        <w:rPr>
          <w:rFonts w:ascii="Garamond" w:eastAsia="Calibri" w:hAnsi="Garamond" w:cs="Arial"/>
          <w:bCs/>
          <w:iCs/>
          <w:sz w:val="22"/>
          <w:szCs w:val="22"/>
          <w:lang w:eastAsia="en-US"/>
        </w:rPr>
        <w:fldChar w:fldCharType="end"/>
      </w:r>
      <w:r w:rsidR="0063227C">
        <w:rPr>
          <w:rFonts w:ascii="Garamond" w:eastAsia="Calibri" w:hAnsi="Garamond" w:cs="Arial"/>
          <w:bCs/>
          <w:iCs/>
          <w:sz w:val="22"/>
          <w:szCs w:val="22"/>
          <w:lang w:eastAsia="en-US"/>
        </w:rPr>
        <w:t xml:space="preserve"> </w:t>
      </w:r>
      <w:r w:rsidR="00E55280" w:rsidRPr="00F95588">
        <w:rPr>
          <w:rFonts w:ascii="Garamond" w:eastAsia="Calibri" w:hAnsi="Garamond" w:cs="Arial"/>
          <w:bCs/>
          <w:iCs/>
          <w:sz w:val="22"/>
          <w:szCs w:val="22"/>
          <w:lang w:eastAsia="en-US"/>
        </w:rPr>
        <w:t>and</w:t>
      </w:r>
      <w:r w:rsidRPr="00F95588">
        <w:rPr>
          <w:rFonts w:ascii="Garamond" w:eastAsia="Calibri" w:hAnsi="Garamond" w:cs="Arial"/>
          <w:bCs/>
          <w:iCs/>
          <w:sz w:val="22"/>
          <w:szCs w:val="22"/>
          <w:lang w:eastAsia="en-US"/>
        </w:rPr>
        <w:t xml:space="preserve"> found an SMD of 0.83 (95%CI 0.31, 1.35), this suggesting a large beneficial effect of AIT (Figure </w:t>
      </w:r>
      <w:r w:rsidR="002B2094">
        <w:rPr>
          <w:rFonts w:ascii="Garamond" w:eastAsia="Calibri" w:hAnsi="Garamond" w:cs="Arial"/>
          <w:bCs/>
          <w:iCs/>
          <w:sz w:val="22"/>
          <w:szCs w:val="22"/>
          <w:lang w:eastAsia="en-US"/>
        </w:rPr>
        <w:t>S4a</w:t>
      </w:r>
      <w:r w:rsidRPr="00F95588">
        <w:rPr>
          <w:rFonts w:ascii="Garamond" w:eastAsia="Calibri" w:hAnsi="Garamond" w:cs="Arial"/>
          <w:bCs/>
          <w:iCs/>
          <w:sz w:val="22"/>
          <w:szCs w:val="22"/>
          <w:lang w:eastAsia="en-US"/>
        </w:rPr>
        <w:t xml:space="preserve">). </w:t>
      </w:r>
    </w:p>
    <w:p w14:paraId="2FC95394" w14:textId="77777777" w:rsidR="00135EF1" w:rsidRPr="00F95588" w:rsidRDefault="00135EF1" w:rsidP="002B2094">
      <w:pPr>
        <w:spacing w:after="200" w:line="480" w:lineRule="auto"/>
        <w:rPr>
          <w:rFonts w:ascii="Garamond" w:eastAsia="Calibri" w:hAnsi="Garamond" w:cs="Arial"/>
          <w:bCs/>
          <w:iCs/>
          <w:sz w:val="22"/>
          <w:szCs w:val="22"/>
          <w:lang w:eastAsia="en-US"/>
        </w:rPr>
      </w:pPr>
    </w:p>
    <w:p w14:paraId="40239AA7" w14:textId="701740FE" w:rsidR="00135EF1" w:rsidRDefault="00135EF1" w:rsidP="00874DD5">
      <w:pPr>
        <w:spacing w:after="200" w:line="480" w:lineRule="auto"/>
        <w:rPr>
          <w:rFonts w:ascii="Garamond" w:hAnsi="Garamond"/>
          <w:b/>
          <w:iCs/>
        </w:rPr>
      </w:pPr>
      <w:r>
        <w:rPr>
          <w:rFonts w:ascii="Garamond" w:eastAsia="Calibri" w:hAnsi="Garamond" w:cs="Arial"/>
          <w:bCs/>
          <w:iCs/>
          <w:sz w:val="22"/>
          <w:szCs w:val="22"/>
          <w:lang w:eastAsia="en-US"/>
        </w:rPr>
        <w:t>In summary, t</w:t>
      </w:r>
      <w:r w:rsidR="00E411F8" w:rsidRPr="00F95588">
        <w:rPr>
          <w:rFonts w:ascii="Garamond" w:eastAsia="Calibri" w:hAnsi="Garamond" w:cs="Arial"/>
          <w:bCs/>
          <w:iCs/>
          <w:sz w:val="22"/>
          <w:szCs w:val="22"/>
          <w:lang w:eastAsia="en-US"/>
        </w:rPr>
        <w:t xml:space="preserve">he evidence identified from meta-analysis </w:t>
      </w:r>
      <w:r w:rsidR="00E871E0">
        <w:rPr>
          <w:rFonts w:ascii="Garamond" w:eastAsia="Calibri" w:hAnsi="Garamond" w:cs="Arial"/>
          <w:bCs/>
          <w:iCs/>
          <w:sz w:val="22"/>
          <w:szCs w:val="22"/>
          <w:lang w:eastAsia="en-US"/>
        </w:rPr>
        <w:t xml:space="preserve">evaluating the effect of AIT on lung function in allergic asthma </w:t>
      </w:r>
      <w:r w:rsidR="00E411F8" w:rsidRPr="00F95588">
        <w:rPr>
          <w:rFonts w:ascii="Garamond" w:eastAsia="Calibri" w:hAnsi="Garamond" w:cs="Arial"/>
          <w:bCs/>
          <w:iCs/>
          <w:sz w:val="22"/>
          <w:szCs w:val="22"/>
          <w:lang w:eastAsia="en-US"/>
        </w:rPr>
        <w:t>supports t</w:t>
      </w:r>
      <w:r w:rsidR="00E55280" w:rsidRPr="00F95588">
        <w:rPr>
          <w:rFonts w:ascii="Garamond" w:eastAsia="Calibri" w:hAnsi="Garamond" w:cs="Arial"/>
          <w:bCs/>
          <w:iCs/>
          <w:sz w:val="22"/>
          <w:szCs w:val="22"/>
          <w:lang w:eastAsia="en-US"/>
        </w:rPr>
        <w:t>he effectiveness of AIT on small airways (FEF 25-75%)</w:t>
      </w:r>
      <w:r w:rsidR="00E411F8" w:rsidRPr="00F95588">
        <w:rPr>
          <w:rFonts w:ascii="Garamond" w:eastAsia="Calibri" w:hAnsi="Garamond" w:cs="Arial"/>
          <w:bCs/>
          <w:iCs/>
          <w:sz w:val="22"/>
          <w:szCs w:val="22"/>
          <w:lang w:eastAsia="en-US"/>
        </w:rPr>
        <w:t xml:space="preserve">, but with no clear evidence of benefit </w:t>
      </w:r>
      <w:r w:rsidR="00E871E0">
        <w:rPr>
          <w:rFonts w:ascii="Garamond" w:eastAsia="Calibri" w:hAnsi="Garamond" w:cs="Arial"/>
          <w:bCs/>
          <w:iCs/>
          <w:sz w:val="22"/>
          <w:szCs w:val="22"/>
          <w:lang w:eastAsia="en-US"/>
        </w:rPr>
        <w:t>on improving</w:t>
      </w:r>
      <w:r w:rsidR="00E411F8" w:rsidRPr="00F95588">
        <w:rPr>
          <w:rFonts w:ascii="Garamond" w:eastAsia="Calibri" w:hAnsi="Garamond" w:cs="Arial"/>
          <w:bCs/>
          <w:iCs/>
          <w:sz w:val="22"/>
          <w:szCs w:val="22"/>
          <w:lang w:eastAsia="en-US"/>
        </w:rPr>
        <w:t xml:space="preserve"> PEF or FEV1. </w:t>
      </w:r>
    </w:p>
    <w:p w14:paraId="672D031D" w14:textId="6E3BDD59" w:rsidR="00695977" w:rsidRPr="00135EF1" w:rsidRDefault="00695977" w:rsidP="00135EF1">
      <w:pPr>
        <w:spacing w:line="480" w:lineRule="auto"/>
        <w:rPr>
          <w:rFonts w:ascii="Garamond" w:hAnsi="Garamond"/>
          <w:b/>
          <w:i/>
          <w:iCs/>
          <w:sz w:val="22"/>
        </w:rPr>
      </w:pPr>
      <w:r w:rsidRPr="00135EF1">
        <w:rPr>
          <w:rFonts w:ascii="Garamond" w:hAnsi="Garamond"/>
          <w:b/>
          <w:i/>
          <w:iCs/>
          <w:sz w:val="22"/>
        </w:rPr>
        <w:t>Bronchial provocation tests</w:t>
      </w:r>
    </w:p>
    <w:p w14:paraId="6B39DFE6" w14:textId="263979CB" w:rsidR="008F50BD" w:rsidRDefault="00200FB9" w:rsidP="006233C5">
      <w:pPr>
        <w:spacing w:after="200" w:line="480" w:lineRule="auto"/>
        <w:rPr>
          <w:rFonts w:ascii="Garamond" w:eastAsia="Calibri" w:hAnsi="Garamond" w:cs="Arial"/>
          <w:bCs/>
          <w:iCs/>
          <w:sz w:val="22"/>
          <w:szCs w:val="22"/>
          <w:lang w:eastAsia="en-US"/>
        </w:rPr>
      </w:pPr>
      <w:r w:rsidRPr="00F95588">
        <w:rPr>
          <w:rFonts w:ascii="Garamond" w:eastAsia="Calibri" w:hAnsi="Garamond" w:cs="Arial"/>
          <w:bCs/>
          <w:iCs/>
          <w:sz w:val="22"/>
          <w:szCs w:val="22"/>
          <w:lang w:eastAsia="en-US"/>
        </w:rPr>
        <w:t xml:space="preserve">Thirty-one trials reported on bronchial provocation tests. Twenty-one trials looked at allergen specific </w:t>
      </w:r>
      <w:r w:rsidR="00E871E0">
        <w:rPr>
          <w:rFonts w:ascii="Garamond" w:eastAsia="Calibri" w:hAnsi="Garamond" w:cs="Arial"/>
          <w:bCs/>
          <w:iCs/>
          <w:sz w:val="22"/>
          <w:szCs w:val="22"/>
          <w:lang w:eastAsia="en-US"/>
        </w:rPr>
        <w:t xml:space="preserve">provocation </w:t>
      </w:r>
      <w:r w:rsidRPr="00F95588">
        <w:rPr>
          <w:rFonts w:ascii="Garamond" w:eastAsia="Calibri" w:hAnsi="Garamond" w:cs="Arial"/>
          <w:bCs/>
          <w:iCs/>
          <w:sz w:val="22"/>
          <w:szCs w:val="22"/>
          <w:lang w:eastAsia="en-US"/>
        </w:rPr>
        <w:t xml:space="preserve">tests and 18 studies evaluated non-specific measures of bronchial </w:t>
      </w:r>
      <w:r w:rsidR="00E871E0">
        <w:rPr>
          <w:rFonts w:ascii="Garamond" w:eastAsia="Calibri" w:hAnsi="Garamond" w:cs="Arial"/>
          <w:bCs/>
          <w:iCs/>
          <w:sz w:val="22"/>
          <w:szCs w:val="22"/>
          <w:lang w:eastAsia="en-US"/>
        </w:rPr>
        <w:t>hyper</w:t>
      </w:r>
      <w:r w:rsidRPr="00F95588">
        <w:rPr>
          <w:rFonts w:ascii="Garamond" w:eastAsia="Calibri" w:hAnsi="Garamond" w:cs="Arial"/>
          <w:bCs/>
          <w:iCs/>
          <w:sz w:val="22"/>
          <w:szCs w:val="22"/>
          <w:lang w:eastAsia="en-US"/>
        </w:rPr>
        <w:t xml:space="preserve">reactivity. There </w:t>
      </w:r>
      <w:r w:rsidR="00E871E0">
        <w:rPr>
          <w:rFonts w:ascii="Garamond" w:eastAsia="Calibri" w:hAnsi="Garamond" w:cs="Arial"/>
          <w:bCs/>
          <w:iCs/>
          <w:sz w:val="22"/>
          <w:szCs w:val="22"/>
          <w:lang w:eastAsia="en-US"/>
        </w:rPr>
        <w:t xml:space="preserve">was a </w:t>
      </w:r>
      <w:r w:rsidRPr="00F95588">
        <w:rPr>
          <w:rFonts w:ascii="Garamond" w:eastAsia="Calibri" w:hAnsi="Garamond" w:cs="Arial"/>
          <w:bCs/>
          <w:iCs/>
          <w:sz w:val="22"/>
          <w:szCs w:val="22"/>
          <w:lang w:eastAsia="en-US"/>
        </w:rPr>
        <w:t xml:space="preserve">wide variation in reporting of outcome data (Tables </w:t>
      </w:r>
      <w:r w:rsidR="006233C5">
        <w:rPr>
          <w:rFonts w:ascii="Garamond" w:eastAsia="Calibri" w:hAnsi="Garamond" w:cs="Arial"/>
          <w:bCs/>
          <w:iCs/>
          <w:sz w:val="22"/>
          <w:szCs w:val="22"/>
          <w:lang w:eastAsia="en-US"/>
        </w:rPr>
        <w:t>S1l</w:t>
      </w:r>
      <w:r w:rsidRPr="00F95588">
        <w:rPr>
          <w:rFonts w:ascii="Garamond" w:eastAsia="Calibri" w:hAnsi="Garamond" w:cs="Arial"/>
          <w:bCs/>
          <w:iCs/>
          <w:sz w:val="22"/>
          <w:szCs w:val="22"/>
          <w:lang w:eastAsia="en-US"/>
        </w:rPr>
        <w:t xml:space="preserve"> and </w:t>
      </w:r>
      <w:r w:rsidR="006233C5">
        <w:rPr>
          <w:rFonts w:ascii="Garamond" w:eastAsia="Calibri" w:hAnsi="Garamond" w:cs="Arial"/>
          <w:bCs/>
          <w:iCs/>
          <w:sz w:val="22"/>
          <w:szCs w:val="22"/>
          <w:lang w:eastAsia="en-US"/>
        </w:rPr>
        <w:t>S1m)</w:t>
      </w:r>
      <w:r w:rsidRPr="00F95588">
        <w:rPr>
          <w:rFonts w:ascii="Garamond" w:eastAsia="Calibri" w:hAnsi="Garamond" w:cs="Arial"/>
          <w:bCs/>
          <w:iCs/>
          <w:sz w:val="22"/>
          <w:szCs w:val="22"/>
          <w:lang w:eastAsia="en-US"/>
        </w:rPr>
        <w:t>.</w:t>
      </w:r>
    </w:p>
    <w:p w14:paraId="3BF8BB12" w14:textId="060230B3" w:rsidR="00200FB9" w:rsidRPr="00135EF1" w:rsidRDefault="00200FB9" w:rsidP="00A24D5E">
      <w:pPr>
        <w:spacing w:after="200" w:line="480" w:lineRule="auto"/>
        <w:rPr>
          <w:rFonts w:ascii="Garamond" w:eastAsia="Calibri" w:hAnsi="Garamond" w:cs="Arial"/>
          <w:bCs/>
          <w:i/>
          <w:iCs/>
          <w:sz w:val="22"/>
          <w:szCs w:val="22"/>
          <w:lang w:eastAsia="en-US"/>
        </w:rPr>
      </w:pPr>
      <w:r w:rsidRPr="00135EF1">
        <w:rPr>
          <w:rFonts w:ascii="Garamond" w:eastAsia="Calibri" w:hAnsi="Garamond" w:cs="Arial"/>
          <w:bCs/>
          <w:i/>
          <w:iCs/>
          <w:sz w:val="22"/>
          <w:szCs w:val="22"/>
          <w:lang w:eastAsia="en-US"/>
        </w:rPr>
        <w:t xml:space="preserve">Allergen specific </w:t>
      </w:r>
      <w:r w:rsidR="0097097A">
        <w:rPr>
          <w:rFonts w:ascii="Garamond" w:eastAsia="Calibri" w:hAnsi="Garamond" w:cs="Arial"/>
          <w:bCs/>
          <w:i/>
          <w:iCs/>
          <w:sz w:val="22"/>
          <w:szCs w:val="22"/>
          <w:lang w:eastAsia="en-US"/>
        </w:rPr>
        <w:t>airway hyperreactivity</w:t>
      </w:r>
    </w:p>
    <w:p w14:paraId="3607E729" w14:textId="629E117A" w:rsidR="00076628" w:rsidRDefault="00200FB9">
      <w:pPr>
        <w:spacing w:after="200" w:line="480" w:lineRule="auto"/>
        <w:rPr>
          <w:rFonts w:ascii="Garamond" w:eastAsia="Calibri" w:hAnsi="Garamond" w:cs="Arial"/>
          <w:bCs/>
          <w:iCs/>
          <w:sz w:val="22"/>
          <w:szCs w:val="22"/>
          <w:lang w:eastAsia="en-US"/>
        </w:rPr>
      </w:pPr>
      <w:r w:rsidRPr="00F95588">
        <w:rPr>
          <w:rFonts w:ascii="Garamond" w:eastAsia="Calibri" w:hAnsi="Garamond" w:cs="Arial"/>
          <w:bCs/>
          <w:iCs/>
          <w:sz w:val="22"/>
          <w:szCs w:val="22"/>
          <w:lang w:eastAsia="en-US"/>
        </w:rPr>
        <w:t xml:space="preserve">Twenty-one trials performed allergen specific bronchial provocation tests </w:t>
      </w:r>
      <w:r w:rsidR="0063227C">
        <w:rPr>
          <w:rFonts w:ascii="Garamond" w:eastAsia="Calibri" w:hAnsi="Garamond" w:cs="Arial"/>
          <w:bCs/>
          <w:iCs/>
          <w:sz w:val="22"/>
          <w:szCs w:val="22"/>
          <w:lang w:eastAsia="en-US"/>
        </w:rPr>
        <w:fldChar w:fldCharType="begin"/>
      </w:r>
      <w:r w:rsidR="00243695">
        <w:rPr>
          <w:rFonts w:ascii="Garamond" w:eastAsia="Calibri" w:hAnsi="Garamond" w:cs="Arial"/>
          <w:bCs/>
          <w:iCs/>
          <w:sz w:val="22"/>
          <w:szCs w:val="22"/>
          <w:lang w:eastAsia="en-US"/>
        </w:rPr>
        <w:instrText xml:space="preserve"> ADDIN ZOTERO_ITEM CSL_CITATION {"citationID":"1ipv8r4oqs","properties":{"formattedCitation":"{\\rtf (15,17\\uc0\\u8211{}20,25,30,31,35,44,48,53,60,62,64,67,70,82,107,108,110)}","plainCitation":"(15,17–20,25,30,31,35,44,48,53,60,62,64,67,70,82,107,108,110)"},"citationItems":[{"id":"e3pXhpKF/N6eT2ZTW","uris":["http://zotero.org/users/local/rNdLYwBI/items/RIZN3VDF"],"uri":["http://zotero.org/users/local/rNdLYwBI/items/RIZN3VDF"],"itemData":{"id":"e3pXhpKF/N6eT2ZTW","type":"article-journal","title":"Hyposensitization in house dust allergy asthma. A double-blind controlled study with evaluation of the effect on bronchial sensitivity to house dust","container-title":"Acta Paediatrica Scandinavica","page":"264-8","volume":"60","issue":"3","source":"Ovid Technologies","archive":"MEDLINE","archive_location":"4931556","abstract":"Summary A double-blind controlled study of the effect of house dust hyposensitization was conducted in 93 patients allergic to house dust. The allergy diagnosis was established by bronchial provocation tests, and the degree of bronchial sensitivity to house dust extracts (bronchial threshold dose for allergen) was assessed before and after 2 1/2–3 years' injection treatment. The specific hyposensitization with two different house dust extracts was superior to placebo injections.","ISSN":"0001-656X","shortTitle":"Hyposensitization in house dust allergy asthma. A double-blind controlled study with evaluation of the effect on bronchial sensitivity to house dust","journalAbbreviation":"Acta Paediatr Scand","language":"English","author":[{"literal":"K. Aas"}],"issued":{"date-parts":[["0000",5]]}}},{"id":"e3pXhpKF/8DXSdHlo","uris":["http://zotero.org/users/local/rNdLYwBI/items/AD49GAUQ"],"uri":["http://zotero.org/users/local/rNdLYwBI/items/AD49GAUQ"],"itemData":{"id":"e3pXhpKF/8DXSdHlo","type":"article-journal","title":"Monoclonal antibody-standardized cat extract immunotherapy: risk-benefit effects from a double-blind placebo study","container-title":"Journal of Allergy &amp; Clinical Immunology","page":"556-66","volume":"93","issue":"3","source":"Ovid Technologies","archive":"MEDLINE","archive_location":"8151058","abstract":"Twenty-eight patients (14 in an active treatment group and 14 in a placebo group) with rhinoconjunctivitis and asthma caused by cat hypersensitivity took part in a placebo-controlled, randomized, double-blind study to evaluate the risk-benefit quotient of the maintenance dose corresponding to 13.2 micrograms Fel d I antigen. The cat extract was biologically standardized and quantified with monoclonal antibodies (100 biological units: 33 microgram of Fel d I antigen, 650 micrograms of albumin, and 99 micrograms of Fel d Bd/K30 antigen). After 1 year of treatment, the systemic reactions to cat extract immunotherapy were mild and infrequent. Improvement was observed in the active treatment group in comparison with the placebo group in the medication-symptoms score (p &lt; 0.001); in skin prick test (p &lt; 0.001), conjunctival provocation test (p &lt; 0.001), and allergen bronchoprovocation test (p &lt; 0.05) results, and in nonspecific bronchial hyperreactivity measured with methacholine, which was not statistically significant. This study demonstrates the favorable risk-benefit quotient of the dose of 13.2 micrograms of Fel d I antigen, which may serve as a future reference in defining the optimum dose and appropriate proportion of antigens that should be administered in cat extract immunotherapy.","ISSN":"0091-6749","shortTitle":"Monoclonal antibody-standardized cat extract immunotherapy: risk-benefit effects from a double-blind placebo study","journalAbbreviation":"J Allergy Clin Immunol","language":"English","author":[{"literal":"E. Alvarez-Cuesta"},{"literal":"J. Cuesta-Herranz"},{"literal":"J. Puyana-Ruiz"},{"literal":"C. Cuesta-Herranz"},{"literal":"A. Blanco-Quiros"}],"issued":{"date-parts":[["0000",3]]}}},{"id":"e3pXhpKF/bA9O41L3","uris":["http://zotero.org/users/local/rNdLYwBI/items/4VK9QH7H"],"uri":["http://zotero.org/users/local/rNdLYwBI/items/4VK9QH7H"],"itemData":{"id":"e3pXhpKF/bA9O41L3","type":"article-journal","title":"Liposome-entrapped D. pteronyssinus vaccination in mild asthma patients: effect of 1-year double-blind, placebo-controlled trial on inflammation, bronchial hyperresponsiveness and immediate and late bronchial responses to the allergen","container-title":"Clinical &amp; Experimental Allergy","page":"1574-82","volume":"32","issue":"11","source":"Ovid Technologies","archive":"MEDLINE","archive_location":"12569977","abstract":"BACKGROUND: Allergen vaccination is effective in mite-allergic asthma. Liposomes are immunological adjuvants that can act as allergen carriers. OBJECTIVE: To evaluate the immunological and functional effects of a liposome-entrapped D. pteronyssinus vaccine on mite monosensitive, mild asthma patients. METHODS: A double-blind, placebo-controlled trial was conducted on 26 asthma patients who randomly received vaccination or placebo for 1 year. The levels of exposure to Der p 1 allergen were constant during the study. Allergen bronchial challenge was made at the beginning (T0) and after 1 year of treatment (T12). The day before and 24 h after the allergen provocation, patients were challenged with methacholine (Mth) (until FEV1 fell by 40%) and blood and sputum samples were obtained. Dose-response curves to Mth were evaluated in terms of Mth-PD20 (dose of Mth that induced 20% drop in FEV1), slope (Mth-DRS) and level of plateau. Blood and sputum eosinophils and serum levels of eosinophil cationic protein (ECP) and intercellular adhesion molecule-1 (ICAM-1) were measured. RESULTS: Groups were comparable at the start of the trial. At TI2, previous to the allergen challenge, the active group showed higher values of both FEV1 and Mth-PD20 and lower values of Mth-DRS. The number of patients presenting a level of plateau increased in the active group (from two to four) and decreased in the placebo group (from two to one). At T12, before the allergen challenge, serum ECP levels increased in the placebo group and blood eosinophils showed a trend towards lower numbers in the active one. The immediate response and the changes in Mth-DRS values, sputum eosinophils and serum ECP levels following the allergen challenge were attenuated in the active group. CONCLUSION: Liposome-entrapped D. Pteronyssinus vaccination: (i) protects mild asthma patients from the worsening of asthma due to sustained mite exposure; and (ii) reduces the functional and inflammatory changes induced by allergen bronchial provocation.","ISSN":"0954-7894","shortTitle":"Liposome-entrapped D. pteronyssinus vaccination in mild asthma patients: effect of 1-year double-blind, placebo-controlled trial on inflammation, bronchial hyperresponsiveness and immediate and late bronchial responses to the allergen","journalAbbreviation":"Clin Exp Allergy","language":"English","author":[{"literal":"M. J. Alvarez"},{"literal":"S. Echechipia"},{"literal":"B. Garcia"},{"literal":"A. I. Tabar"},{"literal":"S. Martin"},{"literal":"P. Rico"},{"literal":"J. M. Olaguibel"}],"issued":{"date-parts":[["0000",11]]}}},{"id":"e3pXhpKF/cMoAN0F3","uris":["http://zotero.org/users/local/rNdLYwBI/items/NICEU5KT"],"uri":["http://zotero.org/users/local/rNdLYwBI/items/NICEU5KT"],"itemData":{"id":"e3pXhpKF/cMoAN0F3","type":"article-journal","title":"Double-blind and placebo-controlled study to assess efficacy and safety of a modified allergen extract of Dermatophagoides pteronyssinus in allergic asthma","container-title":"Allergy","page":"1178-83","volume":"60","issue":"9","source":"Ovid Technologies","archive":"MEDLINE","archive_location":"16076305","abstract":"BACKGROUND: A randomized double-blind, placebo-controlled study was conducted in patients allergic asthma sensitized to Dermatophagoides pteronyssinus. OBJECTIVE: To evaluate the efficacy and safety after 1-year of immunotherapy with a modified D. pteronyssinus extract compared with placebo. MATERIAL AND METHODS: Fifty-five patients were randomly allocated to receive the active treatment (n = 29), or placebo (n = 26). The main outcome was the specific bronchial provocation test (BPT). Other parameters analysed were dose-response skin prick test (SPT), symptom and medication scores and asthma quality of life (AQLQ). RESULTS: At the end of the study, the active group showed a significant increase in the PD(20)FEV(1) compared with placebo (P = 0.0029). Nineteen patients of the active vs 10 of the placebo group needed more than twice the initial amount of allergen extract to have a positive BPT (P = 0.0293); seven patients in the placebo vs one in the active group needed less than half (P = 0.0137). In SPT, a significant improvement (P = 0.0049) was found in the active group. This group also had a median reduction of 91.5% in symptom scores, whereas the placebo group increased by 86%. Medication scores decreased in both groups (56% in the active and 11.4% in the placebo). In AQLQ, the differences between both groups were significant (P = 0.0234) at the end of the study. CONCLUSION: After 1 year of treatment, the modified extract of D. pteronyssinus demonstrated to be safe and efficacious to treat patients with asthma and allergic rhinoconjunctivitis sensitized to this mite.","ISSN":"0105-4538","shortTitle":"Double-blind and placebo-controlled study to assess efficacy and safety of a modified allergen extract of Dermatophagoides pteronyssinus in allergic asthma","journalAbbreviation":"Allergy","language":"English","author":[{"literal":"A. Ameal"},{"literal":"J. M. Vega-Chicote"},{"literal":"S. Fernandez"},{"literal":"A. Miranda"},{"literal":"M. J. Carmona"},{"literal":"M. C. Rondon"},{"literal":"E. Reina"},{"literal":"J. J. Garcia-Gonzalez"}],"issued":{"date-parts":[["0000",9]]}}},{"id":"e3pXhpKF/JHZoU8Fw","uris":["http://zotero.org/users/local/rNdLYwBI/items/3TIAX9AP"],"uri":["http://zotero.org/users/local/rNdLYwBI/items/3TIAX9AP"],"itemData":{"id":"e3pXhpKF/JHZoU8Fw","type":"article-journal","title":"Immunotherapy with the storage mite Lepidoglyphus destructor","container-title":"Allergologia et Immunopathologia","page":"211-223","volume":"23","issue":"5","source":"Ovid Technologies","archive":"Embase","archive_location":"1995311015","abstract":"We carried out a double-blind clinical trial of immunotherapy on 35 patients sensitized to the storage mite Lepidoglyphus destructor (Ld). Before and after 12 months of specific hyposensitization (Abello Lab., Spain) we performed in vivo (skin tests with Ld, methacholine and challenge tests), and in vitro tests (specific IgE, IgG, IgG1 and IgG4 to Ld and specific IgE, IgG, IgG1 and IgG4 to their major allergen Lep dl). We also monitored the efficacy and safety of the immunotherapy with clinical and analytical controls (symptoms and medication score, detection of immune complexes). After therapy we found a significant decrease in specific skin reactivity, dose of positive challenge tests, and hyperresponsiveness to methacholine. Sputum eosinophilia decreased. Specific IgE to Ld was increased and we also observed an increase in specific IgG1 and IgG4 to ld and Lep DI. The placebo group showed no changes in these variables. There were no severe secondary reactions after treatment with the extract. Patients-self-evaluation was favourable and their labour absence decreased. No development of circulating immune complexes was associated with this immunotherapy.","ISSN":"0301-0546","shortTitle":"Immunotherapy with the storage mite Lepidoglyphus destructor","language":"English","author":[{"literal":"A. Armentia-Medina"},{"literal":"J. A. Tapias"},{"literal":"J. F. Martin"},{"literal":"P. Ventas"},{"literal":"A. Fernandez"}],"issued":{"date-parts":[["1995"]]}}},{"id":6402,"uris":["http://zotero.org/users/local/SC6WjBX3/items/PRVT8H56"],"uri":["http://zotero.org/users/local/SC6WjBX3/items/PRVT8H56"],"itemData":{"id":6402,"type":"article-journal","title":"Allergen specific immunotherapy attenuates early and late phase reactions in lower airways of birch pollen asthmatic patients: a double blind placebo-controlled study","container-title":"Allergy","page":"74-80","volume":"59","issue":"1","archive_location":"CN-00462260","abstract":"BACKGROUND: Few placebo-controlled studies have examined the effect of allergen specific immunotherapy (SIT) on early and late phase asthmatic reactions. In this placebo-controlled study we have investigated the effect of 1 year of SIT with standardized birch pollen extract on early and late phase asthmatic reactions in adult asthmatic patients. METHODS: Nineteen patients with a history of birch-pollen-induced seasonal symptoms from upper and lower airways, positive skin prick test and in vitro specific immunoglobulin E to birch pollen extract were included. Allergen and methacholine bronchial challenges were performed and blood samples obtained for analyses of total eosinophil count and eosinophil cationic protein (ECP) in serum, before and after 1 year of immunotherapy treatment. RESULTS: All patients developed early and 16 of 19 both early and late phase asthmatic reactions. A significant increase in allergen dose was required to evoke early asthmatic reaction in the immunotherapy group (P &lt; 0.01) after 1 year of treatment. The difference between the groups was significant (P &lt; 0.01). Also the size of late asthmatic reaction was significantly reduced in the SIT group compared with placebo treated patients (P &lt; 0.01). Twenty-four hours after allergen challenge methacholine sensitivity, number of total eosinophils and ECP increased significantly in the placebo (P &lt; 0.02, P &lt; 0.05 and P &lt; 0.05 respectively), but not in the SIT group. CONCLUSION: Allergen SIT with standardized birch pollen extract decreased early and late asthmatic responses following bronchial challenge in pollen allergic patients, thus confirming anti-inflammatory effect of the treatment.","shortTitle":"Allergen specific immunotherapy attenuates early and late phase reactions in lower airways of birch pollen asthmatic patients: a double blind placebo-controlled study","author":[{"literal":"M. B. Arvidsson"},{"literal":"O. Löwhagen"},{"literal":"S. Rak"}],"issued":{"date-parts":[["2004"]]}}},{"id":10344,"uris":["http://zotero.org/users/local/SC6WjBX3/items/E53WUBBB"],"uri":["http://zotero.org/users/local/SC6WjBX3/items/E53WUBBB"],"itemData":{"id":10344,"type":"article-journal","title":"Allergen vaccination with a liposome-encapsulated extract of Dermatophagoides pteronyssinus: A randomized, double-blind, placebo-controlled trial in asthmatic patients","container-title":"Journal of Allergy and Clinical Immunology","page":"943-948","volume":"109","issue":"6","source":"Ovid Technologies","archive":"Embase","archive_location":"2002214658","abstract":"Background: Liposomes are potent immunologic adjuvants and have been proposed as allergen carriers in allergy vaccination. Objective: We sought to investigate the efficacy and safety of vaccination with Dermatophagoides pteronyssinus encapsulated in liposomes. Methods: We conducted a double-blind, placebo-controlled study. Fifty-five asthmatic patients sensitized to mites were randomly assigned vaccination with D pteronyssinus extract encapsulated in liposomes or empty liposomes for a period of 12 months. The principal parameters were symptom and medication-consumption scores. The percentage of healthy days (ie, days without medication and with absent or mild symptoms) was calculated. Immediate and late skin test results, allergen bronchial challenge test results, and allergen-specific serum immunoglobulin levels were evaluated before and after treatment. Results: All clinical scores were markedly lower in the active group than in the placebo group after vaccination. Nearly half (45.8%) of the patients actively treated reduced their symptom and medication scores by at least 60% versus only 12% of patients receiving placebo treatment (P = .0388). The percentage of healthy days in the active group rose from 10.5% before treatment to 64.5 % afterward (P = .0008). Reduction in organ sensitivity was demonstrated by skin prick test responses (P &lt; .01), late-phase response after intradermal testing (P = .009), and bronchial challenge test results (P = .026) in the active group. Serum levels of specific IgG increased throughout the treatment, whereas specific IgE levels showed only an initial transient increase. No change in these parameters was observed in the placebo group. Vaccination was well tolerated, and no subcutaneous nodules appeared. Conclusion: Vaccination with D pteronyssinus encapsulated in liposomes is an effective and safe treatment for allergy-induced asthma.","DOI":"10.1067/mai.2002.124465","ISSN":"0091-6749","shortTitle":"Allergen vaccination with a liposome-encapsulated extract of Dermatophagoides pteronyssinus: A randomized, double-blind, placebo-controlled trial in asthmatic patients","language":"English","author":[{"literal":"A. Basomba"},{"literal":"A. I. Tabar"},{"literal":"D. H. F. De Rojas"},{"literal":"B. E. Garcia"},{"literal":"R. Alamar"},{"literal":"J. M. Olaguibel"},{"literal":"J. M. D. Prado"},{"literal":"S. Martin"},{"literal":"P. Rico"}],"issued":{"date-parts":[["2002"]]}}},{"id":"e3pXhpKF/HPOUrTK7","uris":["http://zotero.org/users/local/rNdLYwBI/items/5UX6NWT9"],"uri":["http://zotero.org/users/local/rNdLYwBI/items/5UX6NWT9"],"itemData":{"id":"e3pXhpKF/HPOUrTK7","type":"article-journal","title":"Immunotherapy with a standardized Dermatophagoides pteronyssinus extract. I. In vivo and in vitro parameters after a short course of treatment","container-title":"Journal of allergy and clinical immunology","page":"734-44","volume":"76","issue":"5","archive_location":"CN-00040153","abstract":"Dermatophagoides pteronyssinus (Dp) is the major allergen in allergic asthma in France. Standardized and lyophilized Dp extracts are available, and their effectiveness after a short course of rush immunotherapy was examined in a placebo-controlled, double-blind study. Twenty patients received the Dp standardized extract, and 10 other patients received a placebo extract. Before and 7 weeks after rush immunotherapy, in vivo and in vitro parameters were examined. Bronchial provocation tests performed in a standardized manner demonstrated that a provocative dose causing a 20% fall in FEV1, a 25% fall in maximum mild expiratory flow rate, a 25% fall in maximum flow when 50% of the forced vital capacity has been expired, and a 35% fall in specific airway conductance were significantly (p less than 0.005 to p less than 0.01, Wilcoxon W test) improved in the treated group and remained unchanged in the placebo group. Skin test titration demonstrated that patients placed in the treated group had a significant (p less than 0.001, Wilcoxon W test) decrease of both end point titer and size of the largest wheal. No significant difference was observed in the placebo group. Serum Dp-IgE did not vary significantly in either group. Serum Dp antigen P1-IgG was significantly (p less than 0.001, Wilcoxon W test) increased in the treated group and slightly increased in the placebo-treated group. This study demonstrated that a Dp standardized extract administered by a rush protocol elicits a rapid and significant immune response and leads to a significant protection of the patients.","shortTitle":"Immunotherapy with a standardized Dermatophagoides pteronyssinus extract. I. In vivo and in vitro parameters after a short course of treatment","author":[{"literal":"J. Bousquet"},{"literal":"P. Calvayrac"},{"literal":"B. Guérin"},{"literal":"A. Hejjaoui"},{"literal":"H. Dhivert"},{"literal":"B. Hewitt"},{"literal":"F. B. Michel"}],"issued":{"date-parts":[["1985"]]}}},{"id":"e3pXhpKF/Yqjj2pcp","uris":["http://zotero.org/users/local/rNdLYwBI/items/ZJSS38UM"],"uri":["http://zotero.org/users/local/rNdLYwBI/items/ZJSS38UM"],"itemData":{"id":"e3pXhpKF/Yqjj2pcp","type":"article-journal","title":"A double-blind, multicenter immunotherapy trial in children, using a purified and standardized Cladosporium herbarum preparation. I. Clinical results","container-title":"Allergy","page":"131-40","volume":"41","issue":"2","archive_location":"CN-00042760","abstract":"A double-blind histamine placebo controlled immunotherapy trial was performed to investigate the clinical effect of a purified and standardized Cladosporium herbarum allergen preparation. Thirty children with a clinical history suggesting mould-induced asthma and/or rhinoconjunctivitis were included. The diagnosis was confirmed by positive skin prick test and Phadebas RAST as well as positive bronchial and/or conjunctival provocation test to Cladosporium herbarum. Immunotherapy was given for 10 months in a double-blind manner to randomized groups with either Pharmalgen/Cladosporium herbarum preparation or histamine placebo. Allergic side effects to injections were common, especially during the peak of the mould season (July-September in Scandinavia). In the active group, 13/16 patients experienced general reactions during the first 10 months of treatment. After 6 months of treatment, eye, nose and bronchial symptom scores and peak expiratory flow rates were similar for the groups, maybe because most of the children were also sensitive to many other allergens, including Alternaria alternata. However, medication scores were significantly lower in the treated group (P less than 0.01). Bronchial (P less than 0.01) and conjunctival sensitivity (P = 0.01) were significantly reduced in the Cladosporium-treated group but not in the placebo group after 10 months of treatment. This is the first double-blind clinical trial showing the clinical efficacy of immunotherapy in children with mould-induced asthma.","shortTitle":"A double-blind, multicenter immunotherapy trial in children, using a purified and standardized Cladosporium herbarum preparation. I. Clinical results","author":[{"literal":"S. Dreborg"},{"literal":"B. Agrell"},{"literal":"T. Foucard"},{"literal":"N. I. Kjellman"},{"literal":"A. Koivikko"},{"literal":"S. Nilsson"}],"issued":{"date-parts":[["1986"]]}}},{"id":"e3pXhpKF/MhHSS0bD","uris":["http://zotero.org/users/local/rNdLYwBI/items/PNFEVD5C"],"uri":["http://zotero.org/users/local/rNdLYwBI/items/PNFEVD5C"],"itemData":{"id":"e3pXhpKF/MhHSS0bD","type":"article-journal","title":"A double-blind, placebo-controlled study of immunotherapy with grass-pollen extract Alutard SQ during a 3-year period with initial rush immunotherapy","container-title":"Allergy","page":"489-500","volume":"51","issue":"7","source":"Ovid Technologies","archive":"MEDLINE","archive_location":"8863926","abstract":"Thirty patients with asthma and/or monosensitized allergic rhinitis caused by grass pollen whose ages ranged from 15 to 35 years were selected. Two groups were established at random: an active group and a placebo group, and a double-blind study was done on treatment with immunotherapy for a period of 3 continuous years, with initiation doses administered according to the rush immunotherapy technique. Grass-pollen allergen extract Alutard SQ and histamine as a placebo were used. The objective parameters of efficacy evaluated were end-point cutaneous tests, conjunctival provocation, bronchial provocation, and symptom/medication scores, as well as specific immunoglobulin determinations. The statistical evaluation of the results was significant for the differences existing between the initial and final time of the active group, and there were significant differences between the two groups for all of the parameters considered. We found no relationship between clinical improvement and the range of specific immunoglobulin E values. Regarding the safety of the treatment, systemic adverse effects were manifested only in the initial phase (rush immunotherapy), and were easily controlled by treatment. We conclude that the efficacy and safety of immunotherapy with grass pollen make it possible to consider this treatment fundamental in these patients.","ISSN":"0105-4538","shortTitle":"A double-blind, placebo-controlled study of immunotherapy with grass-pollen extract Alutard SQ during a 3-year period with initial rush immunotherapy","journalAbbreviation":"Allergy","language":"English","author":[{"literal":"I. Dolz"},{"literal":"C. Martinez-Cocera"},{"literal":"J. M. Bartolome"},{"literal":"M. Cimarra"}],"issued":{"date-parts":[["0000",7]]}}},{"id":"e3pXhpKF/ew4JwCIt","uris":["http://zotero.org/users/local/rNdLYwBI/items/VTCH7UTV"],"uri":["http://zotero.org/users/local/rNdLYwBI/items/VTCH7UTV"],"itemData":{"id":"e3pXhpKF/ew4JwCIt","type":"article-journal","title":"Successful management of mite-allergic asthma with modified extracts of Dermatophagoides pteronyssinus and Dermatophagoides farinae in a double-blind, placebo-controlled study","container-title":"Journal of Allergy and Clinical Immunology","page":"1026-1032","volume":"118","issue":"5","archive_location":"WOS:000244282300005","abstract":"Background: Mite sensitivity is highly prevalent in tropical and subtropical regions, such as the Canary Islands. Objectives: To evaluate the clinical efficacy and safety of a depigmented polymerized allergen vaccine containing a 50% mixture of Dermatophagoides pteronyssinus and Dermatophagoides farinae. Methods: Sixty-four patients participated in the study. It was prospective, double-blind, and placebo-controlled, with random allocation of patients to receive active treatment or placebo. The active group received a mixture of modified allergen extracts containing 50% D pterouyssinus and 50% D farinae; the control group received placebo. All individuals were diagnosed with mild/moderate asthma and rhinoconjunctivitis caused by sensitization to D pteronyssinus and D farinae. Bronchial provocation test (BPT) was considered the main outcome to document clinical efficacy. Results: Fifty-four patients completed the study. The active group experienced a significant improvement in BPT (P &lt; .001), whereas the placebo group did not (P =.648). At the end of the study, 20 patients in the active versus 9 in the placebo group (P =.013; odds ratio, 5.71 [1.76, 18.511) needed more than twice the amount of allergen to obtain a positive BPT. The median improvement in the active group over placebo was 53.76% in total symptom and 58.09% in medication scores. Conclusion: Immunotherapy with a mixture of modified allergen extracts of D pteronyssinus and D farinae is safe and efficacious to treat mite-allergic asthma. Clinical implications: This immunotherapy modifies the natural course of the illness because it improves all clinical outcomes measured and prevents the worsening of specific bronchial hyperreactivity.","DOI":"10.1016/j.jaci.2006.07.043","ISSN":"0091-6749","shortTitle":"Successful management of mite-allergic asthma with modified extracts of Dermatophagoides pteronyssinus and Dermatophagoides farinae in a double-blind, placebo-controlled study","author":[{"literal":"J. C. Garcia-Robaina"},{"literal":"I. Sanchez"},{"literal":"F. de la Torre"},{"literal":"E. Fernandez-Caldas"},{"literal":"M. Casanovas"}],"issued":{"date-parts":[["0000",11]]}}},{"id":"e3pXhpKF/mQVwIWbx","uris":["http://zotero.org/users/local/rNdLYwBI/items/VK62ZGZ2"],"uri":["http://zotero.org/users/local/rNdLYwBI/items/VK62ZGZ2"],"itemData":{"id":"e3pXhpKF/mQVwIWbx","type":"article-journal","title":"Diagnosis and immunotherapy of mould allergy. V. Clinical efficacy and side effects of immunotherapy with Cladosporium herbarum","container-title":"Allergy","page":"507-19","volume":"41","issue":"7","source":"Ovid Technologies","archive":"MEDLINE","archive_location":"3789332","abstract":"A placebo-controlled, double-blind study of immunotherapy with the mould species Cladosporium was performed in 22 adult asthmatics. The diagnosis of Cladosporium allergy was based on a combination of bronchial provocation test and daily symptom score in the Cladosporium season. An aqueous preparation of a potent, biologically standardized and purified extract was used in a clustered dose-increase regimen. The clinical efficacy was evaluated by a combination of symptoms (asthma score + peak flow) and consumption of antiasthmatic medication. The mean changes in symptoms and medication consumption over a 10-week registration period (peak Cladosporium season) in 1982 after 5-7 months of immunotherapy were compared with the corresponding 1981 pretreatment 10-week period. A significant (P = 0.03) difference in terms of \"improved\", \"unchanged\" and \"deteriorated\" patients in favour of Cladosporium treatment was found. Approximately 80% in the Cladosporium group showed improved/unchanged symptoms contrary to 30% of the placebo treated. Side effects were observed frequently but only in the Cladosporium-treated. About 70% experienced a large local reaction and 100% had episodes of asthma during dose-increase phase. Only a few severe systemic reactions occurred. Based on the clinical efficacy of the treatment we consider immunotherapy with Cladosporium feasible for highly specialized clinics.","ISSN":"0105-4538","shortTitle":"Diagnosis and immunotherapy of mould allergy. V. Clinical efficacy and side effects of immunotherapy with Cladosporium herbarum","journalAbbreviation":"Allergy","language":"English","author":[{"literal":"H. J. Malling"},{"literal":"S. Dreborg"},{"literal":"B. Weeke"}],"issued":{"date-parts":[["0000",9]]}}},{"id":"e3pXhpKF/wFWBwfgU","uris":["http://zotero.org/users/local/rNdLYwBI/items/RKGPBVK4"],"uri":["http://zotero.org/users/local/rNdLYwBI/items/RKGPBVK4"],"itemData":{"id":"e3pXhpKF/wFWBwfgU","type":"article-journal","title":"Immunotherapy in cat-induced asthma. Double-blind trial with evaluation of in vivo and in vitro responses","container-title":"Journal of Allergy &amp; Clinical Immunology","page":"230-9","volume":"74","issue":"3 Pt 1","source":"Ovid Technologies","archive":"MEDLINE","archive_location":"6206105","abstract":"The efficacy of immunotherapy in cat-induced asthma was studied by use of a purified fraction of cat-pelt extract and a double-blind protocol. Nine active-treatment subjects who received a mean cumulative dose of cat allergen, 1 of 10.9 units, and eight placebo-treatment subjects completed the study. Active treatment resulted in significant reductions in bronchial sensitivity (p less than 0.05) and prick test titer (p less than 0.01). In addition, active treatment resulted in a significant delay in the onset of ocular (p less than 0.05) and pulmonary (p less than 0.02) symptoms on exposure to living cats. Significant increases in IgG antibody to cat allergen 1 (p less than 0.001) and cat albumin (p less than 0.01) also occurred with active treatment. There was no significant change in bronchial reactivity to methacholine or in the sensitivity of circulating basophils. These results confirm the validity of immunotherapy in allergic asthma where there is careful patient selection and well defined treatment preparations.","ISSN":"0091-6749","shortTitle":"Immunotherapy in cat-induced asthma. Double-blind trial with evaluation of in vivo and in vitro responses","journalAbbreviation":"J Allergy Clin Immunol","language":"English","author":[{"literal":"J. L. Ohman"},{"literal":"S. R. Findlay"},{"literal":"K. M. Leitermann"}],"issued":{"date-parts":[["0000",9]]}}},{"id":5395,"uris":["http://zotero.org/users/local/SC6WjBX3/items/53TVT552"],"uri":["http://zotero.org/users/local/SC6WjBX3/items/53TVT552"],"itemData":{"id":5395,"type":"article-journal","title":"A 1-year, placebo-controlled, double-blind house-dust-mite immunotherapy study in asthmatic adults","container-title":"Allergy: European Journal of Allergy and Clinical Immunology","page":"853-859","volume":"52","issue":"8","source":"Ovid Technologies","archive":"Embase","archive_location":"1997259253","abstract":"Thirty-one adult patients with asthma caused by house-dust mites (HDM) were included in this placebo-controlled, double-blind study to evaluate the efficacy and safety of specific immunotherapy (SIT) with biologically standardized extracts of HDM. The specific diagnosis was confirmed by skin prick tests, specific IgE, and bronchial provocation tests with HDM allergens. The patients were randomized to receive active treatment with extracts of either Dermatophagoides pteronyssinus (Dpt) or D. farinae (Dfa) (Alutard SQ, ALK, Denmark) or placebo injections. Twenty-three patients completed the study. After 1 year of treatment, we found a clinically important and significant reduction in both asthma medicine consumption (inhaled steroids 38% and beta&lt;inf&gt;2&lt;/inf&gt;-agonists 46%) and symptom score (57%) in the actively treated group, but not the placebo group. These findings were confirmed by a significant decrease in skin and bronchial sensitivity to HDM in the active group. Additionally, there was a significant difference in the patients' scores for effect in favor of the actively treated group. Total IgE and specific IgE to HDM showed no significant changes before and after treatment for either group. Spirometric lung-function measurements showed a significant increase in forced expiratory volume in 1 s (FEV&lt;inf&gt;1&lt;/inf&gt;) from 85% before to 89% of predicted values after treatment for the actively treated group. Peak-flow measurements at home showed no significant changes during the study. It is concluded that allergen SIT is an effective treatment in adult patients suffering from asthma due to HDM.","ISSN":"0105-4538","shortTitle":"A 1-year, placebo-controlled, double-blind house-dust-mite immunotherapy study in asthmatic adults","language":"English","author":[{"literal":"O. T. Olsen"},{"literal":"K. R. Larsen"},{"literal":"L. Jacobsen"},{"literal":"U. G. Svendsen"}],"issued":{"date-parts":[["1997"]]}}},{"id":"e3pXhpKF/mIbPtZ37","uris":["http://zotero.org/users/local/rNdLYwBI/items/WW8UW46C"],"uri":["http://zotero.org/users/local/rNdLYwBI/items/WW8UW46C"],"itemData":{"id":"e3pXhpKF/mIbPtZ37","type":"article-journal","title":"Immunotherapy with Fel d 1 peptides decreases IL-4 release by peripheral blood T cells of patients allergic to cats","container-title":"J ALLERGY CLIN IMMUNOL","volume":"102","issue":"4","author":[{"family":"Pene","given":"J"},{"family":"Desroches","given":"A"},{"family":"Paradis","given":"L"},{"family":"Lebel","given":"B"},{"family":"Farce","given":"M"},{"family":"Nicodemus","given":"CF"}],"issued":{"date-parts":[["1998",10]]}}},{"id":"e3pXhpKF/XRSAsAJ5","uris":["http://zotero.org/users/local/rNdLYwBI/items/MG35GJ4E"],"uri":["http://zotero.org/users/local/rNdLYwBI/items/MG35GJ4E"],"itemData":{"id":"e3pXhpKF/XRSAsAJ5","type":"article-journal","title":"Immunotherapy with partially purified and standardized animal dander extracts. I. Clinical results from a double-blind study on patients with animal dander asthma","container-title":"Journal of allergy and clinical immunology","page":"478-87","volume":"77","issue":"3","archive_location":"CN-00041737","abstract":"Forty-one patients (21 adults and 20 children) with cat dander-or dog dander-induced asthma were selected for immunotherapy with standardized and partially purified cat- or dog-dander extracts by use of a double-blind protocol. Based on sex, age, clinical history, results of bronchial challenge, and crossed radioimmunoelectrophoresis studies, the patients were stratified in matched pairs, and the treatment alternatives were distributed randomly among the pairs. Twenty-two patients treated with allergen (15 with cat allergen and seven with dog allergen) and 17 patients receiving placebo therapy completed the first year of treatment. In the cat allergen-treated group, the bronchial sensitivity toward cat and histamine decreased (p less than 0.001 and p less than 0.05, respectively). Measured by bronchial challenge, the cat allergen-treated patients could tolerate 11 times more allergen at the end than at the start of the study, and they also demonstrated a tendency toward less pronounced symptoms after exposure to cat and dog allergens. No significant changes were observed in the dog allergen treated- or placebo-treated groups. The adverse effects in general were negligible except for some systemic side effects during rush hyposensitization, especially among the children, but these were mild and responded promptly to treatment.","shortTitle":"Immunotherapy with partially purified and standardized animal dander extracts. I. Clinical results from a double-blind study on patients with animal dander asthma","author":[{"literal":"B. Sundin"},{"literal":"G. Lilja"},{"literal":"V. Graff-Lonnevig"},{"literal":"G. Hedlin"},{"literal":"H. Heilborn"},{"literal":"K. Norrlind"},{"literal":"K. O. Pegelow"},{"literal":"H. Løwenstein"}],"issued":{"date-parts":[["1986"]]}}},{"id":"e3pXhpKF/qkfUsfF1","uris":["http://zotero.org/users/local/rNdLYwBI/items/E2X96W5I"],"uri":["http://zotero.org/users/local/rNdLYwBI/items/E2X96W5I"],"itemData":{"id":"e3pXhpKF/qkfUsfF1","type":"article-journal","title":"Immunotherapy in cat-induced asthma. Double-blind trial with evaluation of bronchial responses to cat allergen and histamine","container-title":"Journal of Allergy &amp; Clinical Immunology","page":"283-7","volume":"61","issue":"5","source":"Ovid Technologies","archive":"MEDLINE","archive_location":"346628","abstract":"Ten asymptomatic patients with normal pulmonary function were selected for a double-blind trial of immunotherapy in cat-induced asthma. Each patient had a positive prick test to cat pelt extract and also a positive bronchial challenge response to the same extract. Patients were randomly assigned to active treatment or placebo groups and received weekly or biweekly injections over a 3 to 4-month period. The 5 patients who received the active treatment received a cumulative dose of cat pelt extract that ranged from 16.4 to 44.8 mg of total solid containing 1.7 to 4.7 mg of cat allergen 1. Apparent systemic reactions were observed in 3 patients who received the placebo and 3 patients who received the active treatment. The 5 patients who received the active treatment showed a reduction in skin reactivity to cat pelt extract as well as a significant mean reduction in bronchial sensitivity to the same extract. The 5 patients who received the placebo showed no significant changes in skin reactivity or bronchial sensitivity to cat pelt extract. Bronchial response to histamine did not change significantly in either the active treatment of the placebo group.","ISSN":"0091-6749","shortTitle":"Immunotherapy in cat-induced asthma. Double-blind trial with evaluation of bronchial responses to cat allergen and histamine","journalAbbreviation":"J Allergy Clin Immunol","language":"English","author":[{"literal":"W. W. Taylor"},{"literal":"J. L. Ohman"},{"literal":"F. C. Lowell"}],"issued":{"date-parts":[["0000",5]]}}},{"id":"e3pXhpKF/TBR8M7sW","uris":["http://zotero.org/users/local/rNdLYwBI/items/9VZHW2XP"],"uri":["http://zotero.org/users/local/rNdLYwBI/items/9VZHW2XP"],"itemData":{"id":"e3pXhpKF/TBR8M7sW","type":"article-journal","title":"Immunotherapy in allergy to dog: a double-blind clinical study","container-title":"Annals of allergy","page":"85-8","volume":"53","issue":"1","archive_location":"CN-00035034","abstract":"Twenty-seven asthmatic children allergic to dog were included in the study. Their allergy to dog was confirmed by positive results from the skin prick, radioallergosorbent and provocation tests. The subjects were randomly assigned to active and placebo groups. Fifteen subjects received immunotherapy with a commercial standardized aluminum hydroxide-bound dog dander extract and 12 subjects received placebo injections containing histamine. After one year's therapy the conjunctival sensitivity to dog dander extract had decreased significantly (p less than 0.001) in the active treatment group compared to the placebo group. The hyposensitization effect was already observable after six to eight months of treatment. The decrease in bronchial sensitivity was less marked than that in conjunctival sensitivity and statistically not significant. Immunotherapy was observed to be safe and effective. No systemic adverse reactions occurred and local reactions were mild.","shortTitle":"Immunotherapy in allergy to dog: a double-blind clinical study","author":[{"literal":"E. Valovirta"},{"literal":"A. Koivikko"},{"literal":"T. Vanto"},{"literal":"M. Viander"},{"literal":"L. Ingeman"}],"issued":{"date-parts":[["1984"]]}}},{"id":"e3pXhpKF/lsXiETvp","uris":["http://zotero.org/users/local/rNdLYwBI/items/BUN57JV5"],"uri":["http://zotero.org/users/local/rNdLYwBI/items/BUN57JV5"],"itemData":{"id":"e3pXhpKF/lsXiETvp","type":"article-journal","title":"Immunotherapy for cat asthma","container-title":"Journal of Allergy &amp; Clinical Immunology","page":"1055-68","volume":"82","issue":"6","source":"Ovid Technologies","archive":"MEDLINE","archive_location":"2462581","abstract":"In 22 patients with cat asthma who were highly sensitive to cat, we compared, double-blind, the effects of immunotherapy with cat-hair and dander extract (11 patients) with effects of placebo (11 patients). Patients were matched by the dose of the cat extract expressed in Food and Drug Administration (FDA) units of Fel d I (previously called cat allergen 1) required for end point reaction in intradermal skin test end point titration (STEPT), for in vitro leukocyte histamine release (LHR), and for the dose of cat extract producing a 20% fall in FEV1 (cat-extract PD20) in bronchoprovocation test. Patients were matched also for bronchoprovocation dose of methacholine producing a 20% fall in FEV1 (methacholine PD20). Patients were randomly assigned to one of two treatment groups. During immunotherapy, doses were increased to maintenance dose of 4.56 FDA units of Fel d I, or, if this were less, to the highest tolerated dose. Systemic reactions to cat-extract immunotherapy were mild and infrequent. Before and during immunotherapy, we measured (in FDA units of Fel d I) cat-extract PD20, cat-extract intradermal STEPT, cat-extract in vitro LHR, serum levels of cat IgG and cat IgE, and methacholine PD20. After they had received 1 year of immunotherapy, patients receiving cat extract, in comparison to patients receiving placebo, had decreased cat-extract PD20 (p less than 0.01), diminished responses to cat-extract intradermal STEPT (p less than 0.025), increased IgE antibodies toward cat extract (p less than 0.01), increased IgG antibodies toward cat extract, Fel d I, and cat albumin (p less than 0.001), but no significant change in cat-extract in vitro LHR or in methacholine PD20. We conclude that cat-extract immunotherapy was well tolerated, significantly decreased skin and bronchial responses to cat extract, and significantly increased IgE antibodies to cat extract and IgG antibodies to cat extract, Fel d I, and cat albumin.","ISSN":"0091-6749","shortTitle":"Immunotherapy for cat asthma","journalAbbreviation":"J Allergy Clin Immunol","language":"English","author":[{"literal":"T. E. Van Metre"},{"literal":"D. G. Marsh"},{"literal":"N. F. Adkinson"},{"literal":"A. Kagey-Sobotka"},{"literal":"A. Khattignavong"},{"literal":"P. S. Norman"},{"literal":"G. L. Rosenberg"}],"issued":{"date-parts":[["0000",12]]}}},{"id":"e3pXhpKF/3TIc1gni","uris":["http://zotero.org/users/local/rNdLYwBI/items/857UD68M"],"uri":["http://zotero.org/users/local/rNdLYwBI/items/857UD68M"],"itemData":{"id":"e3pXhpKF/3TIc1gni","type":"article-journal","title":"Controlled trial of hyposensitisation to Dermatophagoides pteronyssinus in children with asthma","container-title":"The Lancet","author":[{"family":"Warner","given":"JO"},{"family":"Price","given":"JF"},{"family":"Soothill","given":"JF"},{"family":"Hey","given":"EN"}],"issued":{"date-parts":[["1978",10]]}}},{"id":"e3pXhpKF/kxJx8Kv2","uris":["http://zotero.org/users/local/rNdLYwBI/items/J7U7FFRH"],"uri":["http://zotero.org/users/local/rNdLYwBI/items/J7U7FFRH"],"itemData":{"id":"e3pXhpKF/kxJx8Kv2","type":"article-journal","title":"A double-blind trial of oral immunotherapy for Artemisia pollen asthma with evaluation of bronchial response to the pollen allergen and serum-specific IgE antibody. Annals of Allergy 1990;64(1):27–31.","abstract":"Eighteen asymptomatic Artemisia pollen asthma patients with normal pulmonary function were selected for a double-blind trial of oral immunotherapy. Each patient had a positive skin test to Artemisia pollen extract and also a positive bronchial challenge response to the same extract. The patients were randomly assigned to active treatment or placebo group and received intensive oral administration of Artemisia pollen extract over a 50-day course. The nine patients who received the active treatment ingested a cumulative dose of 396,652 PNU and showed a significant decrease in serum-specific IgE antibodies (P less than .05) and a significant reduction in bronchial sensitivity to the same extract (P less than .01). The changes in these two variables correlated well (r = .8787, P less than .01). The nine patients who received the placebo showed no significant changes in serum-specific IgE or bronchial sensitivity to Artemisia pollen extract. Follow-up of two cases with the same extract showed that the reductions in serum-specific IgE as well as bronchial sensitivity induced by oral immunotherapy were maintained for 3 months.","author":[{"literal":"Leng X"},{"literal":"Fu YX"},{"literal":"Ye ST"},{"literal":"Duan SQ"}]}}],"schema":"https://github.com/citation-style-language/schema/raw/master/csl-citation.json"} </w:instrText>
      </w:r>
      <w:r w:rsidR="0063227C">
        <w:rPr>
          <w:rFonts w:ascii="Garamond" w:eastAsia="Calibri" w:hAnsi="Garamond" w:cs="Arial"/>
          <w:bCs/>
          <w:iCs/>
          <w:sz w:val="22"/>
          <w:szCs w:val="22"/>
          <w:lang w:eastAsia="en-US"/>
        </w:rPr>
        <w:fldChar w:fldCharType="separate"/>
      </w:r>
      <w:r w:rsidR="00243695" w:rsidRPr="00243695">
        <w:rPr>
          <w:rFonts w:ascii="Garamond" w:hAnsi="Garamond"/>
          <w:sz w:val="22"/>
        </w:rPr>
        <w:t>(15,17–20,25,30,31,35,44,48,53,60,62,64,67,70,82,107,108,110)</w:t>
      </w:r>
      <w:r w:rsidR="0063227C">
        <w:rPr>
          <w:rFonts w:ascii="Garamond" w:eastAsia="Calibri" w:hAnsi="Garamond" w:cs="Arial"/>
          <w:bCs/>
          <w:iCs/>
          <w:sz w:val="22"/>
          <w:szCs w:val="22"/>
          <w:lang w:eastAsia="en-US"/>
        </w:rPr>
        <w:fldChar w:fldCharType="end"/>
      </w:r>
      <w:r w:rsidRPr="00F95588">
        <w:rPr>
          <w:rFonts w:ascii="Garamond" w:eastAsia="Calibri" w:hAnsi="Garamond" w:cs="Arial"/>
          <w:bCs/>
          <w:iCs/>
          <w:sz w:val="22"/>
          <w:szCs w:val="22"/>
          <w:lang w:eastAsia="en-US"/>
        </w:rPr>
        <w:t>. They were of variable quality and were mainly SCIT  trials</w:t>
      </w:r>
      <w:r w:rsidR="00076628">
        <w:rPr>
          <w:rFonts w:ascii="Garamond" w:eastAsia="Calibri" w:hAnsi="Garamond" w:cs="Arial"/>
          <w:bCs/>
          <w:iCs/>
          <w:sz w:val="22"/>
          <w:szCs w:val="22"/>
          <w:lang w:eastAsia="en-US"/>
        </w:rPr>
        <w:t xml:space="preserve"> (n=20)</w:t>
      </w:r>
      <w:r w:rsidRPr="00F95588">
        <w:rPr>
          <w:rFonts w:ascii="Garamond" w:eastAsia="Calibri" w:hAnsi="Garamond" w:cs="Arial"/>
          <w:bCs/>
          <w:iCs/>
          <w:sz w:val="22"/>
          <w:szCs w:val="22"/>
          <w:lang w:eastAsia="en-US"/>
        </w:rPr>
        <w:t xml:space="preserve">, SLIT being </w:t>
      </w:r>
      <w:r w:rsidR="0097097A">
        <w:rPr>
          <w:rFonts w:ascii="Garamond" w:eastAsia="Calibri" w:hAnsi="Garamond" w:cs="Arial"/>
          <w:bCs/>
          <w:iCs/>
          <w:sz w:val="22"/>
          <w:szCs w:val="22"/>
          <w:lang w:eastAsia="en-US"/>
        </w:rPr>
        <w:t>evaluated</w:t>
      </w:r>
      <w:r w:rsidR="0097097A" w:rsidRPr="00F95588">
        <w:rPr>
          <w:rFonts w:ascii="Garamond" w:eastAsia="Calibri" w:hAnsi="Garamond" w:cs="Arial"/>
          <w:bCs/>
          <w:iCs/>
          <w:sz w:val="22"/>
          <w:szCs w:val="22"/>
          <w:lang w:eastAsia="en-US"/>
        </w:rPr>
        <w:t xml:space="preserve"> </w:t>
      </w:r>
      <w:r w:rsidRPr="00F95588">
        <w:rPr>
          <w:rFonts w:ascii="Garamond" w:eastAsia="Calibri" w:hAnsi="Garamond" w:cs="Arial"/>
          <w:bCs/>
          <w:iCs/>
          <w:sz w:val="22"/>
          <w:szCs w:val="22"/>
          <w:lang w:eastAsia="en-US"/>
        </w:rPr>
        <w:t xml:space="preserve">in only one trial </w:t>
      </w:r>
      <w:r w:rsidR="00243695">
        <w:rPr>
          <w:rFonts w:ascii="Garamond" w:eastAsia="Calibri" w:hAnsi="Garamond" w:cs="Arial"/>
          <w:bCs/>
          <w:iCs/>
          <w:sz w:val="22"/>
          <w:szCs w:val="22"/>
          <w:lang w:eastAsia="en-US"/>
        </w:rPr>
        <w:fldChar w:fldCharType="begin"/>
      </w:r>
      <w:r w:rsidR="00243695">
        <w:rPr>
          <w:rFonts w:ascii="Garamond" w:eastAsia="Calibri" w:hAnsi="Garamond" w:cs="Arial"/>
          <w:bCs/>
          <w:iCs/>
          <w:sz w:val="22"/>
          <w:szCs w:val="22"/>
          <w:lang w:eastAsia="en-US"/>
        </w:rPr>
        <w:instrText xml:space="preserve"> ADDIN ZOTERO_ITEM CSL_CITATION {"citationID":"1api0bki1n","properties":{"formattedCitation":"(82)","plainCitation":"(82)"},"citationItems":[{"id":"e3pXhpKF/kxJx8Kv2","uris":["http://zotero.org/users/local/rNdLYwBI/items/J7U7FFRH"],"uri":["http://zotero.org/users/local/rNdLYwBI/items/J7U7FFRH"],"itemData":{"id":"e3pXhpKF/kxJx8Kv2","type":"article-journal","title":"A double-blind trial of oral immunotherapy for Artemisia pollen asthma with evaluation of bronchial response to the pollen allergen and serum-specific IgE antibody. Annals of Allergy 1990;64(1):27–31.","abstract":"Eighteen asymptomatic Artemisia pollen asthma patients with normal pulmonary function were selected for a double-blind trial of oral immunotherapy. Each patient had a positive skin test to Artemisia pollen extract and also a positive bronchial challenge response to the same extract. The patients were randomly assigned to active treatment or placebo group and received intensive oral administration of Artemisia pollen extract over a 50-day course. The nine patients who received the active treatment ingested a cumulative dose of 396,652 PNU and showed a significant decrease in serum-specific IgE antibodies (P less than .05) and a significant reduction in bronchial sensitivity to the same extract (P less than .01). The changes in these two variables correlated well (r = .8787, P less than .01). The nine patients who received the placebo showed no significant changes in serum-specific IgE or bronchial sensitivity to Artemisia pollen extract. Follow-up of two cases with the same extract showed that the reductions in serum-specific IgE as well as bronchial sensitivity induced by oral immunotherapy were maintained for 3 months.","author":[{"literal":"Leng X"},{"literal":"Fu YX"},{"literal":"Ye ST"},{"literal":"Duan SQ"}]}}],"schema":"https://github.com/citation-style-language/schema/raw/master/csl-citation.json"} </w:instrText>
      </w:r>
      <w:r w:rsidR="00243695">
        <w:rPr>
          <w:rFonts w:ascii="Garamond" w:eastAsia="Calibri" w:hAnsi="Garamond" w:cs="Arial"/>
          <w:bCs/>
          <w:iCs/>
          <w:sz w:val="22"/>
          <w:szCs w:val="22"/>
          <w:lang w:eastAsia="en-US"/>
        </w:rPr>
        <w:fldChar w:fldCharType="separate"/>
      </w:r>
      <w:r w:rsidR="00243695">
        <w:rPr>
          <w:rFonts w:ascii="Garamond" w:eastAsia="Calibri" w:hAnsi="Garamond" w:cs="Arial"/>
          <w:bCs/>
          <w:iCs/>
          <w:noProof/>
          <w:sz w:val="22"/>
          <w:szCs w:val="22"/>
          <w:lang w:eastAsia="en-US"/>
        </w:rPr>
        <w:t>(82)</w:t>
      </w:r>
      <w:r w:rsidR="00243695">
        <w:rPr>
          <w:rFonts w:ascii="Garamond" w:eastAsia="Calibri" w:hAnsi="Garamond" w:cs="Arial"/>
          <w:bCs/>
          <w:iCs/>
          <w:sz w:val="22"/>
          <w:szCs w:val="22"/>
          <w:lang w:eastAsia="en-US"/>
        </w:rPr>
        <w:fldChar w:fldCharType="end"/>
      </w:r>
      <w:r w:rsidRPr="00F95588">
        <w:rPr>
          <w:rFonts w:ascii="Garamond" w:eastAsia="Calibri" w:hAnsi="Garamond" w:cs="Arial"/>
          <w:bCs/>
          <w:iCs/>
          <w:sz w:val="22"/>
          <w:szCs w:val="22"/>
          <w:lang w:eastAsia="en-US"/>
        </w:rPr>
        <w:t xml:space="preserve">. (Table </w:t>
      </w:r>
      <w:r w:rsidR="006233C5">
        <w:rPr>
          <w:rFonts w:ascii="Garamond" w:eastAsia="Calibri" w:hAnsi="Garamond" w:cs="Arial"/>
          <w:bCs/>
          <w:iCs/>
          <w:sz w:val="22"/>
          <w:szCs w:val="22"/>
          <w:lang w:eastAsia="en-US"/>
        </w:rPr>
        <w:t>S1l</w:t>
      </w:r>
      <w:r w:rsidRPr="00F95588">
        <w:rPr>
          <w:rFonts w:ascii="Garamond" w:eastAsia="Calibri" w:hAnsi="Garamond" w:cs="Arial"/>
          <w:bCs/>
          <w:iCs/>
          <w:sz w:val="22"/>
          <w:szCs w:val="22"/>
          <w:lang w:eastAsia="en-US"/>
        </w:rPr>
        <w:t xml:space="preserve">). </w:t>
      </w:r>
    </w:p>
    <w:p w14:paraId="1B6C1138" w14:textId="605A2CAA" w:rsidR="0097097A" w:rsidRDefault="00200FB9" w:rsidP="00A24D5E">
      <w:pPr>
        <w:spacing w:after="200" w:line="480" w:lineRule="auto"/>
        <w:rPr>
          <w:rFonts w:ascii="Garamond" w:eastAsia="Calibri" w:hAnsi="Garamond" w:cs="Arial"/>
          <w:bCs/>
          <w:iCs/>
          <w:sz w:val="22"/>
          <w:szCs w:val="22"/>
          <w:lang w:eastAsia="en-US"/>
        </w:rPr>
      </w:pPr>
      <w:r w:rsidRPr="00F95588">
        <w:rPr>
          <w:rFonts w:ascii="Garamond" w:eastAsia="Calibri" w:hAnsi="Garamond" w:cs="Arial"/>
          <w:bCs/>
          <w:iCs/>
          <w:sz w:val="22"/>
          <w:szCs w:val="22"/>
          <w:lang w:eastAsia="en-US"/>
        </w:rPr>
        <w:t>Pool</w:t>
      </w:r>
      <w:r w:rsidR="00294485" w:rsidRPr="00F95588">
        <w:rPr>
          <w:rFonts w:ascii="Garamond" w:eastAsia="Calibri" w:hAnsi="Garamond" w:cs="Arial"/>
          <w:bCs/>
          <w:iCs/>
          <w:sz w:val="22"/>
          <w:szCs w:val="22"/>
          <w:lang w:eastAsia="en-US"/>
        </w:rPr>
        <w:t xml:space="preserve">ed data from </w:t>
      </w:r>
      <w:r w:rsidRPr="00F95588">
        <w:rPr>
          <w:rFonts w:ascii="Garamond" w:eastAsia="Calibri" w:hAnsi="Garamond" w:cs="Arial"/>
          <w:bCs/>
          <w:iCs/>
          <w:sz w:val="22"/>
          <w:szCs w:val="22"/>
          <w:lang w:eastAsia="en-US"/>
        </w:rPr>
        <w:t xml:space="preserve">three SCIT studies, demonstrated </w:t>
      </w:r>
      <w:r w:rsidR="00294485" w:rsidRPr="00F95588">
        <w:rPr>
          <w:rFonts w:ascii="Garamond" w:eastAsia="Calibri" w:hAnsi="Garamond" w:cs="Arial"/>
          <w:bCs/>
          <w:iCs/>
          <w:sz w:val="22"/>
          <w:szCs w:val="22"/>
          <w:lang w:eastAsia="en-US"/>
        </w:rPr>
        <w:t xml:space="preserve">a large effect of AIT with a  </w:t>
      </w:r>
      <w:r w:rsidRPr="00F95588">
        <w:rPr>
          <w:rFonts w:ascii="Garamond" w:eastAsia="Calibri" w:hAnsi="Garamond" w:cs="Arial"/>
          <w:bCs/>
          <w:iCs/>
          <w:sz w:val="22"/>
          <w:szCs w:val="22"/>
          <w:lang w:eastAsia="en-US"/>
        </w:rPr>
        <w:t xml:space="preserve">SMD of 0.93 (95%CI 0.08, 1.79) (Figure </w:t>
      </w:r>
      <w:r w:rsidR="002B2094">
        <w:rPr>
          <w:rFonts w:ascii="Garamond" w:eastAsia="Calibri" w:hAnsi="Garamond" w:cs="Arial"/>
          <w:bCs/>
          <w:iCs/>
          <w:sz w:val="22"/>
          <w:szCs w:val="22"/>
          <w:lang w:eastAsia="en-US"/>
        </w:rPr>
        <w:t>S4b</w:t>
      </w:r>
      <w:r w:rsidRPr="00F95588">
        <w:rPr>
          <w:rFonts w:ascii="Garamond" w:eastAsia="Calibri" w:hAnsi="Garamond" w:cs="Arial"/>
          <w:bCs/>
          <w:iCs/>
          <w:sz w:val="22"/>
          <w:szCs w:val="22"/>
          <w:lang w:eastAsia="en-US"/>
        </w:rPr>
        <w:t xml:space="preserve">). </w:t>
      </w:r>
      <w:r w:rsidR="0097097A" w:rsidRPr="00F95588">
        <w:rPr>
          <w:rFonts w:ascii="Garamond" w:eastAsia="Calibri" w:hAnsi="Garamond" w:cs="Arial"/>
          <w:bCs/>
          <w:iCs/>
          <w:sz w:val="22"/>
          <w:szCs w:val="22"/>
          <w:lang w:eastAsia="en-US"/>
        </w:rPr>
        <w:t>Furthermore, there was evidence from eight high quality RCTs that SCIT was effective in reducing allergen specific bronchial reactivity in patients with allergic asthma</w:t>
      </w:r>
    </w:p>
    <w:p w14:paraId="5F33B465" w14:textId="351101C5" w:rsidR="00200FB9" w:rsidRPr="00F95588" w:rsidRDefault="00200FB9" w:rsidP="00A24D5E">
      <w:pPr>
        <w:spacing w:after="200" w:line="480" w:lineRule="auto"/>
        <w:rPr>
          <w:rFonts w:ascii="Garamond" w:eastAsia="Calibri" w:hAnsi="Garamond" w:cs="Arial"/>
          <w:b/>
          <w:bCs/>
          <w:i/>
          <w:iCs/>
          <w:sz w:val="22"/>
          <w:szCs w:val="22"/>
          <w:lang w:eastAsia="en-US"/>
        </w:rPr>
      </w:pPr>
      <w:r w:rsidRPr="00F95588">
        <w:rPr>
          <w:rFonts w:ascii="Garamond" w:eastAsia="Calibri" w:hAnsi="Garamond" w:cs="Arial"/>
          <w:bCs/>
          <w:iCs/>
          <w:sz w:val="22"/>
          <w:szCs w:val="22"/>
          <w:lang w:eastAsia="en-US"/>
        </w:rPr>
        <w:t xml:space="preserve">One SLIT study reported on allergen specific bronchial responsiveness to Artemisia pollen (Leng 1990).  This study, at moderate ROB, found no significant difference between the SLIT and placebo groups. </w:t>
      </w:r>
    </w:p>
    <w:p w14:paraId="185218A7" w14:textId="77777777" w:rsidR="00FB1D3C" w:rsidRDefault="00200FB9">
      <w:pPr>
        <w:spacing w:after="200" w:line="480" w:lineRule="auto"/>
        <w:rPr>
          <w:rFonts w:ascii="Garamond" w:eastAsia="Calibri" w:hAnsi="Garamond" w:cs="Arial"/>
          <w:bCs/>
          <w:i/>
          <w:iCs/>
          <w:sz w:val="22"/>
          <w:szCs w:val="22"/>
          <w:lang w:eastAsia="en-US"/>
        </w:rPr>
      </w:pPr>
      <w:r w:rsidRPr="00135EF1">
        <w:rPr>
          <w:rFonts w:ascii="Garamond" w:eastAsia="Calibri" w:hAnsi="Garamond" w:cs="Arial"/>
          <w:bCs/>
          <w:i/>
          <w:iCs/>
          <w:sz w:val="22"/>
          <w:szCs w:val="22"/>
          <w:lang w:eastAsia="en-US"/>
        </w:rPr>
        <w:t xml:space="preserve">Non- specific </w:t>
      </w:r>
      <w:r w:rsidR="00FB1D3C">
        <w:rPr>
          <w:rFonts w:ascii="Garamond" w:eastAsia="Calibri" w:hAnsi="Garamond" w:cs="Arial"/>
          <w:bCs/>
          <w:i/>
          <w:iCs/>
          <w:sz w:val="22"/>
          <w:szCs w:val="22"/>
          <w:lang w:eastAsia="en-US"/>
        </w:rPr>
        <w:t>airway hyperreactivity</w:t>
      </w:r>
    </w:p>
    <w:p w14:paraId="48C78D95" w14:textId="65B02FF4" w:rsidR="00200FB9" w:rsidRPr="00F95588" w:rsidRDefault="00200FB9">
      <w:pPr>
        <w:spacing w:after="200" w:line="480" w:lineRule="auto"/>
        <w:rPr>
          <w:rFonts w:ascii="Garamond" w:eastAsia="Calibri" w:hAnsi="Garamond" w:cs="Arial"/>
          <w:bCs/>
          <w:iCs/>
          <w:sz w:val="22"/>
          <w:szCs w:val="22"/>
          <w:lang w:eastAsia="en-US"/>
        </w:rPr>
      </w:pPr>
      <w:r w:rsidRPr="00F95588">
        <w:rPr>
          <w:rFonts w:ascii="Garamond" w:eastAsia="Calibri" w:hAnsi="Garamond" w:cs="Arial"/>
          <w:bCs/>
          <w:iCs/>
          <w:sz w:val="22"/>
          <w:szCs w:val="22"/>
          <w:lang w:eastAsia="en-US"/>
        </w:rPr>
        <w:t xml:space="preserve">Eighteen studies reported on this outcome </w:t>
      </w:r>
      <w:r w:rsidR="005E274E">
        <w:rPr>
          <w:rFonts w:ascii="Garamond" w:eastAsia="Calibri" w:hAnsi="Garamond" w:cs="Arial"/>
          <w:bCs/>
          <w:iCs/>
          <w:sz w:val="22"/>
          <w:szCs w:val="22"/>
          <w:lang w:eastAsia="en-US"/>
        </w:rPr>
        <w:fldChar w:fldCharType="begin"/>
      </w:r>
      <w:r w:rsidR="002416F2">
        <w:rPr>
          <w:rFonts w:ascii="Garamond" w:eastAsia="Calibri" w:hAnsi="Garamond" w:cs="Arial"/>
          <w:bCs/>
          <w:iCs/>
          <w:sz w:val="22"/>
          <w:szCs w:val="22"/>
          <w:lang w:eastAsia="en-US"/>
        </w:rPr>
        <w:instrText xml:space="preserve"> ADDIN ZOTERO_ITEM CSL_CITATION {"citationID":"etmompo93","properties":{"formattedCitation":"{\\rtf (16\\uc0\\u8211{}18,20,33,36,48,55,62,67,69,72,73,94,96,106,109,110)}","plainCitation":"(16–18,20,33,36,48,55,62,67,69,72,73,94,96,106,109,110)"},"citationItems":[{"id":"e3pXhpKF/HfexC0pH","uris":["http://zotero.org/users/local/rNdLYwBI/items/ZQGSMNRJ"],"uri":["http://zotero.org/users/local/rNdLYwBI/items/ZQGSMNRJ"],"itemData":{"id":"e3pXhpKF/HfexC0pH","type":"article-journal","title":"A controlled trial of immunotherapy for asthma in allergic children","container-title":"New England journal of medicine","page":"324-31","volume":"336","issue":"5","archive_location":"CN-00135905","abstract":"BACKGROUND: Injections of allergens are widely prescribed for patients with asthma, but little is known about the effectiveness of immunotherapy. METHODS: We conducted a double-blind, placebo-controlled trial of multiple-allergen immunotherapy in 121 allergic children with moderate-to-severe, perennial asthma. The children, who required daily medication for their asthma, were randomly assigned to receive subcutaneous injections of either a mixture of up to seven aeroallergen extracts or a placebo. Maintenance injections were continued for 18 months or longer. Medications were adjusted every two to three weeks on the basis of peak flow rates and symptoms. The principal outcome was the daily medication score. Bronchial sensitivity to methacholine (the concentration provoking a 20 percent decrease in the forced expiratory volume in one second [PC20]) was measured twice yearly. RESULTS: The median medication score declined from 5.4 to 4.9 in the immunotherapy group (P&lt;0.001) and from 5.2 to 5.0 in the placebo group (P&lt;0.001), but there was no significant difference between the groups (P&gt;0.6). The number of days on which oral corticosteroids were used was similar in the two groups. Partial or complete remission of asthma occurred in 31 percent of the immunotherapy group and in 28 percent of the placebo group (P&gt;0.5). There was no difference between the groups in the use of medical care, symptoms, or peak flow rates. The median PC20 increased significantly in both groups, but again with no difference between the two groups. CONCLUSIONS: Immunotherapy with injections of allergens for over two years was of no discernible benefit in allergic children with perennial asthma who were receiving appropriate medical treatment.","DOI":"10.1056/NEJM199701303360502","shortTitle":"A controlled trial of immunotherapy for asthma in allergic children","author":[{"literal":"N. F. Adkinson"},{"literal":"P. A. Eggleston"},{"literal":"D. Eney"},{"literal":"E. O. Goldstein"},{"literal":"K. C. Schuberth"},{"literal":"J. R. Bacon"},{"literal":"R. G. Hamilton"},{"literal":"M. E. Weiss"},{"literal":"H. Arshad"},{"literal":"C. L. Meinert"},{"literal":"J. Tonascia"},{"literal":"B. Wheeler"}],"issued":{"date-parts":[["1997"]]}}},{"id":"e3pXhpKF/8DXSdHlo","uris":["http://zotero.org/users/local/rNdLYwBI/items/AD49GAUQ"],"uri":["http://zotero.org/users/local/rNdLYwBI/items/AD49GAUQ"],"itemData":{"id":"e3pXhpKF/8DXSdHlo","type":"article-journal","title":"Monoclonal antibody-standardized cat extract immunotherapy: risk-benefit effects from a double-blind placebo study","container-title":"Journal of Allergy &amp; Clinical Immunology","page":"556-66","volume":"93","issue":"3","source":"Ovid Technologies","archive":"MEDLINE","archive_location":"8151058","abstract":"Twenty-eight patients (14 in an active treatment group and 14 in a placebo group) with rhinoconjunctivitis and asthma caused by cat hypersensitivity took part in a placebo-controlled, randomized, double-blind study to evaluate the risk-benefit quotient of the maintenance dose corresponding to 13.2 micrograms Fel d I antigen. The cat extract was biologically standardized and quantified with monoclonal antibodies (100 biological units: 33 microgram of Fel d I antigen, 650 micrograms of albumin, and 99 micrograms of Fel d Bd/K30 antigen). After 1 year of treatment, the systemic reactions to cat extract immunotherapy were mild and infrequent. Improvement was observed in the active treatment group in comparison with the placebo group in the medication-symptoms score (p &lt; 0.001); in skin prick test (p &lt; 0.001), conjunctival provocation test (p &lt; 0.001), and allergen bronchoprovocation test (p &lt; 0.05) results, and in nonspecific bronchial hyperreactivity measured with methacholine, which was not statistically significant. This study demonstrates the favorable risk-benefit quotient of the dose of 13.2 micrograms of Fel d I antigen, which may serve as a future reference in defining the optimum dose and appropriate proportion of antigens that should be administered in cat extract immunotherapy.","ISSN":"0091-6749","shortTitle":"Monoclonal antibody-standardized cat extract immunotherapy: risk-benefit effects from a double-blind placebo study","journalAbbreviation":"J Allergy Clin Immunol","language":"English","author":[{"literal":"E. Alvarez-Cuesta"},{"literal":"J. Cuesta-Herranz"},{"literal":"J. Puyana-Ruiz"},{"literal":"C. Cuesta-Herranz"},{"literal":"A. Blanco-Quiros"}],"issued":{"date-parts":[["0000",3]]}}},{"id":"e3pXhpKF/bA9O41L3","uris":["http://zotero.org/users/local/rNdLYwBI/items/4VK9QH7H"],"uri":["http://zotero.org/users/local/rNdLYwBI/items/4VK9QH7H"],"itemData":{"id":"e3pXhpKF/bA9O41L3","type":"article-journal","title":"Liposome-entrapped D. pteronyssinus vaccination in mild asthma patients: effect of 1-year double-blind, placebo-controlled trial on inflammation, bronchial hyperresponsiveness and immediate and late bronchial responses to the allergen","container-title":"Clinical &amp; Experimental Allergy","page":"1574-82","volume":"32","issue":"11","source":"Ovid Technologies","archive":"MEDLINE","archive_location":"12569977","abstract":"BACKGROUND: Allergen vaccination is effective in mite-allergic asthma. Liposomes are immunological adjuvants that can act as allergen carriers. OBJECTIVE: To evaluate the immunological and functional effects of a liposome-entrapped D. pteronyssinus vaccine on mite monosensitive, mild asthma patients. METHODS: A double-blind, placebo-controlled trial was conducted on 26 asthma patients who randomly received vaccination or placebo for 1 year. The levels of exposure to Der p 1 allergen were constant during the study. Allergen bronchial challenge was made at the beginning (T0) and after 1 year of treatment (T12). The day before and 24 h after the allergen provocation, patients were challenged with methacholine (Mth) (until FEV1 fell by 40%) and blood and sputum samples were obtained. Dose-response curves to Mth were evaluated in terms of Mth-PD20 (dose of Mth that induced 20% drop in FEV1), slope (Mth-DRS) and level of plateau. Blood and sputum eosinophils and serum levels of eosinophil cationic protein (ECP) and intercellular adhesion molecule-1 (ICAM-1) were measured. RESULTS: Groups were comparable at the start of the trial. At TI2, previous to the allergen challenge, the active group showed higher values of both FEV1 and Mth-PD20 and lower values of Mth-DRS. The number of patients presenting a level of plateau increased in the active group (from two to four) and decreased in the placebo group (from two to one). At T12, before the allergen challenge, serum ECP levels increased in the placebo group and blood eosinophils showed a trend towards lower numbers in the active one. The immediate response and the changes in Mth-DRS values, sputum eosinophils and serum ECP levels following the allergen challenge were attenuated in the active group. CONCLUSION: Liposome-entrapped D. Pteronyssinus vaccination: (i) protects mild asthma patients from the worsening of asthma due to sustained mite exposure; and (ii) reduces the functional and inflammatory changes induced by allergen bronchial provocation.","ISSN":"0954-7894","shortTitle":"Liposome-entrapped D. pteronyssinus vaccination in mild asthma patients: effect of 1-year double-blind, placebo-controlled trial on inflammation, bronchial hyperresponsiveness and immediate and late bronchial responses to the allergen","journalAbbreviation":"Clin Exp Allergy","language":"English","author":[{"literal":"M. J. Alvarez"},{"literal":"S. Echechipia"},{"literal":"B. Garcia"},{"literal":"A. I. Tabar"},{"literal":"S. Martin"},{"literal":"P. Rico"},{"literal":"J. M. Olaguibel"}],"issued":{"date-parts":[["0000",11]]}}},{"id":"e3pXhpKF/JHZoU8Fw","uris":["http://zotero.org/users/local/rNdLYwBI/items/3TIAX9AP"],"uri":["http://zotero.org/users/local/rNdLYwBI/items/3TIAX9AP"],"itemData":{"id":"e3pXhpKF/JHZoU8Fw","type":"article-journal","title":"Immunotherapy with the storage mite Lepidoglyphus destructor","container-title":"Allergologia et Immunopathologia","page":"211-223","volume":"23","issue":"5","source":"Ovid Technologies","archive":"Embase","archive_location":"1995311015","abstract":"We carried out a double-blind clinical trial of immunotherapy on 35 patients sensitized to the storage mite Lepidoglyphus destructor (Ld). Before and after 12 months of specific hyposensitization (Abello Lab., Spain) we performed in vivo (skin tests with Ld, methacholine and challenge tests), and in vitro tests (specific IgE, IgG, IgG1 and IgG4 to Ld and specific IgE, IgG, IgG1 and IgG4 to their major allergen Lep dl). We also monitored the efficacy and safety of the immunotherapy with clinical and analytical controls (symptoms and medication score, detection of immune complexes). After therapy we found a significant decrease in specific skin reactivity, dose of positive challenge tests, and hyperresponsiveness to methacholine. Sputum eosinophilia decreased. Specific IgE to Ld was increased and we also observed an increase in specific IgG1 and IgG4 to ld and Lep DI. The placebo group showed no changes in these variables. There were no severe secondary reactions after treatment with the extract. Patients-self-evaluation was favourable and their labour absence decreased. No development of circulating immune complexes was associated with this immunotherapy.","ISSN":"0301-0546","shortTitle":"Immunotherapy with the storage mite Lepidoglyphus destructor","language":"English","author":[{"literal":"A. Armentia-Medina"},{"literal":"J. A. Tapias"},{"literal":"J. F. Martin"},{"literal":"P. Ventas"},{"literal":"A. Fernandez"}],"issued":{"date-parts":[["1995"]]}}},{"id":6402,"uris":["http://zotero.org/users/local/SC6WjBX3/items/PRVT8H56"],"uri":["http://zotero.org/users/local/SC6WjBX3/items/PRVT8H56"],"itemData":{"id":6402,"type":"article-journal","title":"Allergen specific immunotherapy attenuates early and late phase reactions in lower airways of birch pollen asthmatic patients: a double blind placebo-controlled study","container-title":"Allergy","page":"74-80","volume":"59","issue":"1","archive_location":"CN-00462260","abstract":"BACKGROUND: Few placebo-controlled studies have examined the effect of allergen specific immunotherapy (SIT) on early and late phase asthmatic reactions. In this placebo-controlled study we have investigated the effect of 1 year of SIT with standardized birch pollen extract on early and late phase asthmatic reactions in adult asthmatic patients. METHODS: Nineteen patients with a history of birch-pollen-induced seasonal symptoms from upper and lower airways, positive skin prick test and in vitro specific immunoglobulin E to birch pollen extract were included. Allergen and methacholine bronchial challenges were performed and blood samples obtained for analyses of total eosinophil count and eosinophil cationic protein (ECP) in serum, before and after 1 year of immunotherapy treatment. RESULTS: All patients developed early and 16 of 19 both early and late phase asthmatic reactions. A significant increase in allergen dose was required to evoke early asthmatic reaction in the immunotherapy group (P &lt; 0.01) after 1 year of treatment. The difference between the groups was significant (P &lt; 0.01). Also the size of late asthmatic reaction was significantly reduced in the SIT group compared with placebo treated patients (P &lt; 0.01). Twenty-four hours after allergen challenge methacholine sensitivity, number of total eosinophils and ECP increased significantly in the placebo (P &lt; 0.02, P &lt; 0.05 and P &lt; 0.05 respectively), but not in the SIT group. CONCLUSION: Allergen SIT with standardized birch pollen extract decreased early and late asthmatic responses following bronchial challenge in pollen allergic patients, thus confirming anti-inflammatory effect of the treatment.","shortTitle":"Allergen specific immunotherapy attenuates early and late phase reactions in lower airways of birch pollen asthmatic patients: a double blind placebo-controlled study","author":[{"literal":"M. B. Arvidsson"},{"literal":"O. Löwhagen"},{"literal":"S. Rak"}],"issued":{"date-parts":[["2004"]]}}},{"id":"e3pXhpKF/I1wrpRhX","uris":["http://zotero.org/users/local/rNdLYwBI/items/SGC394X9"],"uri":["http://zotero.org/users/local/rNdLYwBI/items/SGC394X9"],"itemData":{"id":"e3pXhpKF/I1wrpRhX","type":"article-journal","title":"A double-blind, placebo controlled study of Alpare mite D. pteronyssinus immunotherapy in asthmatic patients. Allergologia et Immunopathologia 1995;23:58–66.","author":[{"literal":"Franco C"},{"literal":"Barbadori S"},{"literal":"Freshwater LL"},{"literal":"Kordash TR."}]}},{"id":"e3pXhpKF/0Re8nkZZ","uris":["http://zotero.org/users/local/rNdLYwBI/items/VEZ6BQ3X"],"uri":["http://zotero.org/users/local/rNdLYwBI/items/VEZ6BQ3X"],"itemData":{"id":"e3pXhpKF/0Re8nkZZ","type":"article-journal","title":"Immunotherapy in patients allergic to cat and dog dander. I. Clinical results","container-title":"Allergy","page":"249-54","volume":"47","issue":"3","archive_location":"CN-00086538","abstract":"Twenty-four asthmatics allergic to cat and/or dog dander were included in a study to examine the efficacy and safety of immunotherapy (IT) with partially purified, standardized extracts of cat or dog dander. In the first placebo controlled, double-blind part of the study, 10 patients were treated with extracts of both cat and dog, 12 with cat extracts and 2 with dog extracts. Fifteen patients received active IT and 9 placebo injections. Patients treated with both extracts received active extracts only, or placebo only. Bronchial allergen challenge after 5 months demonstrated a significant fall in sensitivity to cat (P = 0.04) in patients treated with cat extracts. No significant changes were found in sensitivity to dog after treatment with dog dander extract or in the placebo groups. During this period, bronchial sensitivity to histamine did not change significantly in any of the groups. To examine the effect of more prolonged IT, 19 patients allergic to cat (17) and/or dog (9) were treated for 12 months. Bronchial sensitivity to cat decreased further (P = 0.003), while no significant change was found in dog extract-treated patients. In cat extract-treated patients a significant decrease in bronchial histamine sensitivity developed (P = 0.02). Systemic side effects were few, but in some cases, local side effects were a dose-limiting factor. This study demonstrated that IT with cat extract may benefit cat-allergic asthmatics, whereas no influence of IT with dog extract was detected in dog-sensitive asthmatics.","shortTitle":"Immunotherapy in patients allergic to cat and dog dander. I. Clinical results","author":[{"literal":"L. Haugaard"},{"literal":"R. Dahl"}],"issued":{"date-parts":[["1992"]]}}},{"id":740,"uris":["http://zotero.org/users/local/SC6WjBX3/items/T4M89MS5"],"uri":["http://zotero.org/users/local/SC6WjBX3/items/T4M89MS5"],"itemData":{"id":740,"type":"article-journal","title":"Efficacy and safety of immunotherapy for allergies to Alternaria alternata in children","container-title":"Journal of Allergy &amp; Clinical Immunology","page":"502-508.e1-6","volume":"127","issue":"2","source":"Ovid Technologies","archive":"MEDLINE","archive_location":"21281874","abstract":"BACKGROUND: The safety and efficacy of specific immunotherapy for mold allergy are not known in children and adolescents. OBJECTIVE: We evaluated the efficacy and safety of specific immunotherapy with a standardized allergen extract in a randomized, double-blind, placebo-controlled, 3-year prospective study of patients who were allergic to only Alternaria alternata. METHODS: Fifty children and adolescents (25 girls; 5-18 years of age) with A alternata-induced seasonal allergic rhinoconjunctivitis and/or bronchial asthma were randomly assigned to groups given treatment (Novo-Helisen Depot, A alternata 100%) or placebo. The primary end point was the combined symptom medication score. Secondary end points included safety, quality of life, and sensitivity to allergen-specific nasal challenge. RESULTS: Forty-five children completed the 3-year study. Although there was no significant change in year 1, the combined symptom medication score decreased in years 2 and 3 of the study (by 38.7% and 63.5%, respectively; P &lt; .001 for each). The reduction in symptoms was associated with a significant improvement in quality of life (P &lt; .05) and decrease in sensitivity after allergen-specific nasal challenge. Side effects were observed in 7 patients; the most common (edema at the site of injection) occurred after 11 injections. CONCLUSIONS: Allergen-specific immunotherapy with standardized A alternata extract reduces symptoms of asthma and rhinoconjunctivitis in children and adolescents without serious side effects.Copyright © 2011 American Academy of Allergy, Asthma &amp; Immunology. Published by Mosby, Inc. All rights reserved.","DOI":"10.1016/j.jaci.2010.11.036","ISSN":"1097-6825","shortTitle":"Efficacy and safety of immunotherapy for allergies to Alternaria alternata in children","journalAbbreviation":"J Allergy Clin Immunol","language":"English","author":[{"literal":"P. Kuna"},{"literal":"J. Kaczmarek"},{"literal":"M. Kupczyk"}],"issued":{"date-parts":[["0000",2]]}}},{"id":"e3pXhpKF/wFWBwfgU","uris":["http://zotero.org/users/local/rNdLYwBI/items/RKGPBVK4"],"uri":["http://zotero.org/users/local/rNdLYwBI/items/RKGPBVK4"],"itemData":{"id":"e3pXhpKF/wFWBwfgU","type":"article-journal","title":"Immunotherapy in cat-induced asthma. Double-blind trial with evaluation of in vivo and in vitro responses","container-title":"Journal of Allergy &amp; Clinical Immunology","page":"230-9","volume":"74","issue":"3 Pt 1","source":"Ovid Technologies","archive":"MEDLINE","archive_location":"6206105","abstract":"The efficacy of immunotherapy in cat-induced asthma was studied by use of a purified fraction of cat-pelt extract and a double-blind protocol. Nine active-treatment subjects who received a mean cumulative dose of cat allergen, 1 of 10.9 units, and eight placebo-treatment subjects completed the study. Active treatment resulted in significant reductions in bronchial sensitivity (p less than 0.05) and prick test titer (p less than 0.01). In addition, active treatment resulted in a significant delay in the onset of ocular (p less than 0.05) and pulmonary (p less than 0.02) symptoms on exposure to living cats. Significant increases in IgG antibody to cat allergen 1 (p less than 0.001) and cat albumin (p less than 0.01) also occurred with active treatment. There was no significant change in bronchial reactivity to methacholine or in the sensitivity of circulating basophils. These results confirm the validity of immunotherapy in allergic asthma where there is careful patient selection and well defined treatment preparations.","ISSN":"0091-6749","shortTitle":"Immunotherapy in cat-induced asthma. Double-blind trial with evaluation of in vivo and in vitro responses","journalAbbreviation":"J Allergy Clin Immunol","language":"English","author":[{"literal":"J. L. Ohman"},{"literal":"S. R. Findlay"},{"literal":"K. M. Leitermann"}],"issued":{"date-parts":[["0000",9]]}}},{"id":"e3pXhpKF/kAkgAjFG","uris":["http://zotero.org/users/local/rNdLYwBI/items/NPM4DS8K"],"uri":["http://zotero.org/users/local/rNdLYwBI/items/NPM4DS8K"],"itemData":{"id":"e3pXhpKF/kAkgAjFG","type":"article-journal","title":"A double-blinded, comparative study of the effects of short preseason specific immunotherapy and topical steroids in patients with allergic rhinoconjunctivitis and asthma","container-title":"Journal of Allergy &amp; Clinical Immunology","page":"921-8","volume":"108","issue":"6","source":"Ovid Technologies","archive":"MEDLINE","archive_location":"11742269","abstract":"BACKGROUND: Both specific immunotherapy (SIT) and nasal steroid (NS) have been shown to effectively reduce symptoms of allergic rhinitis. Although a number of investigators have convincingly shown anti-inflammatory effects of both treatments in separate studies, few comparative studies have been performed. OBJECTIVE: The purpose of this study was to compare the effects of preseason SIT with a standardized allergen extract and NS in seasonal allergic disease (rhinoconjunctivitis and asthma). METHODS: We examined 41 patients allergic to birch pollen, 21 with rhinoconjunctivitis and 20 with both rhinoconjunctivitis and asthma; they were treated in a randomized, double-blinded comparative study with birch SIT and NS (budesonide 400 microg daily). Bronchial hyperresponsiveness was measured before and during the season. Changes in eosinophil number, eosinophil cationic protein, and eosinophil chemotactic activity (ECA) in peripheral blood were investigated. RESULTS: Symptoms of rhinoconjunctivitis increased significantly less in the NS-treated patients than in the SIT-treated patients during the final 2 weeks of the season (P = .03 and P = .04, respectively). Seasonal peak expiratory flow values decreased significantly only in the NS-treated patients (P = .01). In the NS-treated patients, bronchial hyperresponsiveness increased significantly during the season (P = .0001); however, SIT treatment prevented seasonal PC(20) increase in the asthmatic patients. Measurement of blood eosinophils, eosinophil cationic protein, and eosinophil chemotactic activity demonstrated significant seasonal increase only in the NS-treated asthmatic patients. CONCLUSION: Treatment with NS was more effective than short-course preseason SIT in reducing symptoms of rhinoconjunctivitis; however, the 2 therapies were equivalent in terms of the need for rescue medication. SIT prevented seasonal increase in bronchial hyperresponsiveness, eosinophil number, eosinophil cationic protein, and eosinophil chemotactic activity only in asthmatic patients. The mechanisms underlying bronchial hyperresponsiveness developing during allergen exposure in rhinitis might be different from those operating in asthma.","ISSN":"0091-6749","shortTitle":"A double-blinded, comparative study of the effects of short preseason specific immunotherapy and topical steroids in patients with allergic rhinoconjunctivitis and asthma","journalAbbreviation":"J Allergy Clin Immunol","language":"English","author":[{"literal":"S. Rak"},{"literal":"C. Heinrich"},{"literal":"L. Jacobsen"},{"literal":"A. Scheynius"},{"literal":"P. Venge"}],"issued":{"date-parts":[["0000",12]]}}},{"id":"e3pXhpKF/qkfUsfF1","uris":["http://zotero.org/users/local/rNdLYwBI/items/E2X96W5I"],"uri":["http://zotero.org/users/local/rNdLYwBI/items/E2X96W5I"],"itemData":{"id":"e3pXhpKF/qkfUsfF1","type":"article-journal","title":"Immunotherapy in cat-induced asthma. Double-blind trial with evaluation of bronchial responses to cat allergen and histamine","container-title":"Journal of Allergy &amp; Clinical Immunology","page":"283-7","volume":"61","issue":"5","source":"Ovid Technologies","archive":"MEDLINE","archive_location":"346628","abstract":"Ten asymptomatic patients with normal pulmonary function were selected for a double-blind trial of immunotherapy in cat-induced asthma. Each patient had a positive prick test to cat pelt extract and also a positive bronchial challenge response to the same extract. Patients were randomly assigned to active treatment or placebo groups and received weekly or biweekly injections over a 3 to 4-month period. The 5 patients who received the active treatment received a cumulative dose of cat pelt extract that ranged from 16.4 to 44.8 mg of total solid containing 1.7 to 4.7 mg of cat allergen 1. Apparent systemic reactions were observed in 3 patients who received the placebo and 3 patients who received the active treatment. The 5 patients who received the active treatment showed a reduction in skin reactivity to cat pelt extract as well as a significant mean reduction in bronchial sensitivity to the same extract. The 5 patients who received the placebo showed no significant changes in skin reactivity or bronchial sensitivity to cat pelt extract. Bronchial response to histamine did not change significantly in either the active treatment of the placebo group.","ISSN":"0091-6749","shortTitle":"Immunotherapy in cat-induced asthma. Double-blind trial with evaluation of bronchial responses to cat allergen and histamine","journalAbbreviation":"J Allergy Clin Immunol","language":"English","author":[{"literal":"W. W. Taylor"},{"literal":"J. L. Ohman"},{"literal":"F. C. Lowell"}],"issued":{"date-parts":[["0000",5]]}}},{"id":"e3pXhpKF/lsXiETvp","uris":["http://zotero.org/users/local/rNdLYwBI/items/BUN57JV5"],"uri":["http://zotero.org/users/local/rNdLYwBI/items/BUN57JV5"],"itemData":{"id":"e3pXhpKF/lsXiETvp","type":"article-journal","title":"Immunotherapy for cat asthma","container-title":"Journal of Allergy &amp; Clinical Immunology","page":"1055-68","volume":"82","issue":"6","source":"Ovid Technologies","archive":"MEDLINE","archive_location":"2462581","abstract":"In 22 patients with cat asthma who were highly sensitive to cat, we compared, double-blind, the effects of immunotherapy with cat-hair and dander extract (11 patients) with effects of placebo (11 patients). Patients were matched by the dose of the cat extract expressed in Food and Drug Administration (FDA) units of Fel d I (previously called cat allergen 1) required for end point reaction in intradermal skin test end point titration (STEPT), for in vitro leukocyte histamine release (LHR), and for the dose of cat extract producing a 20% fall in FEV1 (cat-extract PD20) in bronchoprovocation test. Patients were matched also for bronchoprovocation dose of methacholine producing a 20% fall in FEV1 (methacholine PD20). Patients were randomly assigned to one of two treatment groups. During immunotherapy, doses were increased to maintenance dose of 4.56 FDA units of Fel d I, or, if this were less, to the highest tolerated dose. Systemic reactions to cat-extract immunotherapy were mild and infrequent. Before and during immunotherapy, we measured (in FDA units of Fel d I) cat-extract PD20, cat-extract intradermal STEPT, cat-extract in vitro LHR, serum levels of cat IgG and cat IgE, and methacholine PD20. After they had received 1 year of immunotherapy, patients receiving cat extract, in comparison to patients receiving placebo, had decreased cat-extract PD20 (p less than 0.01), diminished responses to cat-extract intradermal STEPT (p less than 0.025), increased IgE antibodies toward cat extract (p less than 0.01), increased IgG antibodies toward cat extract, Fel d I, and cat albumin (p less than 0.001), but no significant change in cat-extract in vitro LHR or in methacholine PD20. We conclude that cat-extract immunotherapy was well tolerated, significantly decreased skin and bronchial responses to cat extract, and significantly increased IgE antibodies to cat extract and IgG antibodies to cat extract, Fel d I, and cat albumin.","ISSN":"0091-6749","shortTitle":"Immunotherapy for cat asthma","journalAbbreviation":"J Allergy Clin Immunol","language":"English","author":[{"literal":"T. E. Van Metre"},{"literal":"D. G. Marsh"},{"literal":"N. F. Adkinson"},{"literal":"A. Kagey-Sobotka"},{"literal":"A. Khattignavong"},{"literal":"P. S. Norman"},{"literal":"G. L. Rosenberg"}],"issued":{"date-parts":[["0000",12]]}}},{"id":"e3pXhpKF/4QCzbuLu","uris":["http://zotero.org/users/local/rNdLYwBI/items/7FFIXV75"],"uri":["http://zotero.org/users/local/rNdLYwBI/items/7FFIXV75"],"itemData":{"id":"e3pXhpKF/4QCzbuLu","type":"article-journal","title":"A double-blind, placebo-controlled study of house dust mite immunotherapy in Chinese asthmatic patients","container-title":"Allergy","page":"191-7","volume":"61","issue":"2","archive_location":"CN-00562026","abstract":"BACKGROUND: The purpose of this study was to determine if house dust mite immunotherapy with Alutard SQ is effective in improving symptom control and reducing rescue medication use in Chinese patients with mild to moderate allergic asthma. METHODS: This is a double-blind, placebo-controlled study involving 132 asthmatic subjects aged 6-45 years recruited from three different regions of Mainland China. Subjects were given a 52-week course of immunotherapy with Dermatophagoides pteronyssinus extract (Alutard Der p, ALK-Abelló, Hørsholm, Denmark) or placebo while their dose of inhaled corticosteroids (ICS) was maintained. RESULTS: 129 subjects (64 in active group) completed the study. The symptom scores began to diverge at week 29 with the immunotherapy group showing a significantly lower score until week 48 (P = 0.018). Immunotherapy resulted in a significant decline in symptom (P = 0.002) and medication (P = 0.007) scores during the second half of the treatment period. Both groups showed significant improvement in peak flow rate and bronchial hyperresponsiveness. Serum eosinophil cationic protein (ECP) also decreased in both groups of subjects, but peripheral blood eosinophil count remained unchanged. Skin test response decreased in actively treated subjects only, but Der p-specific immunoglobulin E (IgE) remained unchanged. Immunotherapy resulted in a significantly greater improvement in self-evaluation scores (P &lt; 0.01). CONCLUSIONS: One year treatment with Alutard SQ house dust mite immunotherapy significantly reduced symptoms and medication use in asthmatic subjects. This was associated with a greater subjective improvement in asthma control.","DOI":"10.1111/j.1398-9995.2005.00913.x","shortTitle":"A double-blind, placebo-controlled study of house dust mite immunotherapy in Chinese asthmatic patients","author":[{"literal":"H. Wang"},{"literal":"X. Lin"},{"literal":"C. Hao"},{"literal":"C. Zhang"},{"literal":"B. Sun"},{"literal":"J. Zheng"},{"literal":"P. Chen"},{"literal":"J. Sheng"},{"literal":"A. Wu"},{"literal":"N. Zhong"}],"issued":{"date-parts":[["2006"]]}}},{"id":"e3pXhpKF/4wnGKebf","uris":["http://zotero.org/users/local/rNdLYwBI/items/KQ8838T7"],"uri":["http://zotero.org/users/local/rNdLYwBI/items/KQ8838T7"],"itemData":{"id":"e3pXhpKF/4wnGKebf","type":"article-journal","title":"Efficacy of sublingual immunotherapy in children with asthma and rhinitis: a double-blind, placebo-controlled study","container-title":"Pediatric pulmonology","page":"49-55","volume":"32","issue":"1","archive_location":"CN-00348811","abstract":"To evaluate the efficacy of specific sublingual immunotherapy (SLIT), we enrolled 15 children with asthma and rhinitis (7 girls, 8 boys, mean +/- SD age of 11.7 +/- 3.3) allergic to house dust mite (HDM) into a double-blind, placebo-controlled study. After a run-in period, patients were randomized to receive either placebo (n = 7) or SLIT (n = 8) with a standardized Dermatophagoides pteronyssinus (D. pteronyssinus) + Dermatophagoides farinea (D. farinea) 50/50 extract. They received increasing doses up to 100 index units of reactivity (IR) every day for 4 weeks, then 100 IR/day for another 4 weeks, followed by maintenance therapy consisting of 20 drops 2 times a week for 4 months. Efficacy was assessed at the end of 6 months of therapy according to symptom and medication scores, serum total IgE levels, results of lung function tests, methacholine provocation tests, and skin prick tests. Daily means for the asthma score and use of inhaled beta-2-mimetics decreased significantly in the SLIT group (P = 0.05, P = 0.028, respectively), whereas no such difference was observed in the placebo group. At the end of follow-up, mean daily doses of intranasal steroids needed for control of rhinitis symptoms decreased significantly in the SLIT group (P = 0.04). Baseline skin sensitivity to D. pteronyssinus and D. farinea was not significantly different between in the two groups, whereas end-point wheal diameter obtained with D. pteronyssinus extract was significantly less in the SLIT vs. the placebo group (P = 0.026). At the end of 6 months, peak expiratory flow (PEF) values in the placebo group was significantly lower than in the SLIT group (P = 0.049). Throughout the treatment period, the SLIT group was found to have less asthma exacerbations than the placebo group (P = 0.007). The provocation concentration causing a 20% drop in forced expired volume in 1 sec did not change throughout the treatment period in either groups. None of the patients reported local or systemic side effects from SLIT. Results of this study suggests that SLIT may be a useful alternative or additional therapy in the treatment of children with asthma/rhinitis due to HDM.","shortTitle":"Efficacy of sublingual immunotherapy in children with asthma and rhinitis: a double-blind, placebo-controlled study","author":[{"literal":"N. N. Bahçeciler"},{"literal":"I. ik U"},{"literal":"I. B. Barlan"},{"literal":"M. M. Ba?aran"}],"issued":{"date-parts":[["2001"]]}}},{"id":"e3pXhpKF/RaxbL0hv","uris":["http://zotero.org/users/local/rNdLYwBI/items/FP3B2KE6"],"uri":["http://zotero.org/users/local/rNdLYwBI/items/FP3B2KE6"],"itemData":{"id":"e3pXhpKF/RaxbL0hv","type":"article-journal","title":"Sublingual-swallow immunotherapy (SLIT) in patients with asthma due to house-dust mites: a double-blind, placebo-controlled study","container-title":"Allergy","page":"249-60","volume":"54","issue":"3","source":"Ovid Technologies","archive":"MEDLINE","archive_location":"10321561","abstract":"A double-blind, placebo-controlled study was carried out in 85 patients with a well-documented history of perennial asthma caused by house-dust mites. Patients received either placebo or sublingual immunotherapy (SLIT) with a standardized Dermatophagoides pteronyssinus (DP)-D. farinae (DF) 50/50 extract. After a run-in period, patients received increasing doses up to 300 IR every day for 4 weeks and then three times a week for the following 24 months. The cumulative dose was about 104000 IR, equivalent to 4.2 mg Der p 1 and 7.3 mg Der f 1. Symptom and medication scores and respiratory function were assessed throughout the trial. Serum specific IgE and IgG4 were determined before SLIT (t0) and after 6 (t1), 11 (t2), 17 (t3), and 25 months (t4) of SLIT. Mite exposure was evaluated at t0, t2, and t4 by semiquantitative guanine determinations. Patients aged 15 years and older were asked to assess their quality of life (QoL) by completing the SF20 (Short Form Health Status Survey) plus two items at t0, t2, and t4. Use of inhaled corticosteroids and beta2-agonists was significantly decreased after 25 months of treatment in both groups (P&lt;0.03). SLIT patients showed significant improvements in respiratory function at t4 (% predicted FEV1 (P = 0.01), VC (P = 0.002), morning (P = 0.01) and evening (P = 0.03) PEFR), and reduction in daytime asthma score (P = 0.02). In the SLIT group, the post-treatment PD20 was 1.75 times higher than the baseline value. There was no change in PD20 in the placebo group. Compared to the placebo group, the SLIT group showed a significant increase in specific IgE DP(P = 0.05), IgE DF(P = 0.02), IgG4 DP(P = 0.001), and IgG4 DF (P = 0.001) levels after SLIT. QoL scores were similar in both groups at t0 and t2. At t4, all scores were better in the SLIT group than in the placebo group, with the differences being most marked for the general perception of health (P = 0.01) and physical pain (P = 0.02). Adverse events were similar in the two groups. This study shows that SLIT in house-dust-mite-related asthma has a good safety profile and improves respiratory function, bronchial hyperreactivity, and QoL.","ISSN":"0105-4538","shortTitle":"Sublingual-swallow immunotherapy (SLIT) in patients with asthma due to house-dust mites: a double-blind, placebo-controlled study","journalAbbreviation":"Allergy","language":"English","author":[{"literal":"J. Bousquet"},{"literal":"P. Scheinmann"},{"literal":"M. T. Guinnepain"},{"literal":"M. Perrin-Fayolle"},{"literal":"J. Sauvaget"},{"literal":"A. B. Tonnel"},{"literal":"G. Pauli"},{"literal":"D. Caillaud"},{"literal":"R. Dubost"},{"literal":"F. Leynadier"},{"literal":"D. Vervloet"},{"literal":"D. Herman"},{"literal":"S. Galvain"},{"literal":"C. Andre"}],"issued":{"date-parts":[["0000",3]]}}},{"id":1789,"uris":["http://zotero.org/users/local/SC6WjBX3/items/FMIE5UEG"],"uri":["http://zotero.org/users/local/SC6WjBX3/items/FMIE5UEG"],"itemData":{"id":1789,"type":"article-journal","title":"Sublingual immunotherapy abrogates seasonal bronchial hyperresponsiveness in children with Parietaria-induced respiratory allergy: a randomized controlled trial","container-title":"Allergy","page":"883-7","volume":"59","issue":"8","source":"Ovid Technologies","archive":"MEDLINE","archive_location":"15230823","abstract":"BACKGROUND: The use of immunotherapy in asthmatic children is still controversial. Sublingual immunotherapy (SLIT) may represent an advance, due to the good safety profile, but little is known about its effects on lung function and nonspecific bronchial responsiveness. OBJECTIVE: The aim of this study was to assess the effects of SLIT on these parameters, in children with Parietaria pollen-induced asthma. METHODS: Thirty children with asthma solely due to Parietaria who participated in a previous randomized, placebo-controlled trial with SLIT were studied: pulmonary function test and methacholine challenge were carried out at baseline in winter 1999 (out season), during the 1999 season (before randomization), and during the 2001 season. RESULTS: Before randomization, there was a significant fall in methacholine provocation concentration during the pollen season vs baseline in both groups (SLIT group 9.78 +/- 5.95 mg/ml vs 3.37 +/- 2.99 mg/ml; placebo 8.70 +/- 6.25 mg/ml vs 2.44 +/- 2.25 mg/ml; P =.005). In the second pollen season, the response to methacholine returned to baseline values in the active group (9.10 +/- 7.7 mg/ml; P = NS vs baseline), whereas in the placebo group a significant increase in reactivity was still present (2.46 +/- 2.26; P = 0.008 vs baseline). No significant difference in FEV(1) and FEF(25-75) between the two groups was observed at all times. CONCLUSIONS: Our data show that SLIT abrogates the seasonal bronchial hyperreactivity in children with asthma due to Parietaria. This may be regarded as an indirect evidence of the effect on bronchial inflammation.","ISSN":"0105-4538","shortTitle":"Sublingual immunotherapy abrogates seasonal bronchial hyperresponsiveness in children with Parietaria-induced respiratory allergy: a randomized controlled trial","journalAbbreviation":"Allergy","language":"English","author":[{"literal":"G. B. Pajno"},{"literal":"G. Passalacqua"},{"literal":"D. Vita"},{"literal":"L. Caminiti"},{"literal":"S. Parmiani"},{"literal":"G. Barberio"}],"issued":{"date-parts":[["0000",8]]}}},{"id":"e3pXhpKF/oX2seEM1","uris":["http://zotero.org/users/local/rNdLYwBI/items/ZHVWWHCR"],"uri":["http://zotero.org/users/local/rNdLYwBI/items/ZHVWWHCR"],"itemData":{"id":"e3pXhpKF/oX2seEM1","type":"article-journal","title":"Is evidence for homoeopathy reproducible?","container-title":"Lancet","page":"1601-6","volume":"344","issue":"8937","source":"Ovid Technologies","archive":"MEDLINE","archive_location":"7983994","abstract":"We tested, under independent conditions, the reproducibility of evidence from two previous trials that homoeopathy differs from placebo. The test model was again homoeopathic immunotherapy. 28 patients with allergic asthma, most of them sensitive to house-dust mite, were randomly allocated to receive either oral homoeopathic immunotherapy to their principal allergen or identical placebo. The test treatments were given as a complement to their unaltered conventional care. A daily visual analogue scale of overall symptom intensity was the outcome measure. A difference in visual analogue score in favour of homoeopathic immunotherapy appeared within one week of starting treatment and persisted for up to 8 weeks (p = 0.003). There were similar trends in respiratory function and bronchial reactivity tests. A meta-analysis of all three trials strengthened the evidence that homoeopathy does more than placebo (p = 0.0004). Is the reproducibility of evidence in favour of homoeopathy proof of its activity or proof of the clinical trial's capacity to produce false-positive results?","ISSN":"0140-6736","shortTitle":"Is evidence for homoeopathy reproducible?","journalAbbreviation":"Lancet","language":"English","author":[{"literal":"D. Reilly"},{"literal":"M. A. Taylor"},{"literal":"N. G. Beattie"},{"literal":"J. H. Campbell"},{"literal":"C. McSharry"},{"literal":"T. C. Aitchison"},{"literal":"R. Carter"},{"literal":"R. D. Stevenson"}],"issued":{"date-parts":[["0000",12,10]]}}},{"id":"e3pXhpKF/VNHzyl1o","uris":["http://zotero.org/users/local/rNdLYwBI/items/6WD3TGID"],"uri":["http://zotero.org/users/local/rNdLYwBI/items/6WD3TGID"],"itemData":{"id":"e3pXhpKF/VNHzyl1o","type":"article-journal","title":"Efficacy and safety of high-doses sublingual immunotherapy in ultra-rush scheme in children allergic to grass pollen","container-title":"Clinical and Experimental Allergy","page":"401-408","volume":"39","issue":"3","source":"Ovid Technologies","archive":"Embase","archive_location":"2009049334","abstract":"Background: Although sublingual immunotherapy (SLIT) has been used with increasing frequency, the data on the efficacy of SLIT in pediatric asthma are limited. Aim The aim of our study was to evaluate the efficacy and the safety of high-dose SLIT given pre-seasonally and co-seasonally in an ultra-rush scheme in children with bronchial asthma allergic to grass pollen. Methods: Fifty children with asthma, aged 6-17, sensitive to grass pollen, participated in the 2-year prospective, randomized, double-blind, placebo-controlled trial, to investigate the efficacy and safety of SLIT (Staloral 300 IR, Stallergenes SA, 25 mug major allergens) as a standardized extract of five grass pollen with ultra-rush induction. Results: SLIT significantly improved asthma symptom scores (41% vs. placebo group), reduced nasal symptoms (25% vs. placebo group) and the use of rescue medications (10% vs. placebo group), improved forced expiratory volume in 1 s, but had no effect on ocular symptoms, nasal hyper-reactivity, peak expiratory flow and forced expiratory volume between 25% and 75% of vital capacity. Serum levels of immunoglobulin E and IgG4 did not change after SLIT. After the second season of SLIT, an improvement in bronchial hyperresponsiveness was observed; however, compared with placebo, this effect was not significant. Among all subjects in SLIT group, predominantly local reactions have been recorded in 59% of subjects in the first year of treatment and in 35% in the second. Conclusions: Our study indicated that high-dose ultra-rush, co-seasonal SLIT given for 2 years, was safe and reduced a multiple symptom-medication score. © 2008 The Authors.","DOI":"10.1111/j.1365-2222.2008.03159.x","ISSN":"0954-7894 1365-2222","shortTitle":"Efficacy and safety of high-doses sublingual immunotherapy in ultra-rush scheme in children allergic to grass pollen","language":"English","author":[{"literal":"I. Stelmach"},{"literal":"J. Kaczmarek-Wozniak"},{"literal":"P. Majak"},{"literal":"M. Olszowiec-Chlebna"},{"literal":"J. Jerzynska"}],"issued":{"date-parts":[["0000",3]]}}}],"schema":"https://github.com/citation-style-language/schema/raw/master/csl-citation.json"} </w:instrText>
      </w:r>
      <w:r w:rsidR="005E274E">
        <w:rPr>
          <w:rFonts w:ascii="Garamond" w:eastAsia="Calibri" w:hAnsi="Garamond" w:cs="Arial"/>
          <w:bCs/>
          <w:iCs/>
          <w:sz w:val="22"/>
          <w:szCs w:val="22"/>
          <w:lang w:eastAsia="en-US"/>
        </w:rPr>
        <w:fldChar w:fldCharType="separate"/>
      </w:r>
      <w:r w:rsidR="002416F2" w:rsidRPr="002416F2">
        <w:rPr>
          <w:rFonts w:ascii="Garamond" w:hAnsi="Garamond"/>
          <w:sz w:val="22"/>
        </w:rPr>
        <w:t>(16–18,20,33,36,48,55,62,67,69,72,73,94,96,106,109,110)</w:t>
      </w:r>
      <w:r w:rsidR="005E274E">
        <w:rPr>
          <w:rFonts w:ascii="Garamond" w:eastAsia="Calibri" w:hAnsi="Garamond" w:cs="Arial"/>
          <w:bCs/>
          <w:iCs/>
          <w:sz w:val="22"/>
          <w:szCs w:val="22"/>
          <w:lang w:eastAsia="en-US"/>
        </w:rPr>
        <w:fldChar w:fldCharType="end"/>
      </w:r>
      <w:r w:rsidRPr="00F95588">
        <w:rPr>
          <w:rFonts w:ascii="Garamond" w:eastAsia="Calibri" w:hAnsi="Garamond" w:cs="Arial"/>
          <w:bCs/>
          <w:iCs/>
          <w:sz w:val="22"/>
          <w:szCs w:val="22"/>
          <w:lang w:eastAsia="en-US"/>
        </w:rPr>
        <w:t xml:space="preserve"> (Table </w:t>
      </w:r>
      <w:r w:rsidR="006233C5">
        <w:rPr>
          <w:rFonts w:ascii="Garamond" w:eastAsia="Calibri" w:hAnsi="Garamond" w:cs="Arial"/>
          <w:bCs/>
          <w:iCs/>
          <w:sz w:val="22"/>
          <w:szCs w:val="22"/>
          <w:lang w:eastAsia="en-US"/>
        </w:rPr>
        <w:t>S1m</w:t>
      </w:r>
      <w:r w:rsidRPr="00F95588">
        <w:rPr>
          <w:rFonts w:ascii="Garamond" w:eastAsia="Calibri" w:hAnsi="Garamond" w:cs="Arial"/>
          <w:bCs/>
          <w:iCs/>
          <w:sz w:val="22"/>
          <w:szCs w:val="22"/>
          <w:lang w:eastAsia="en-US"/>
        </w:rPr>
        <w:t xml:space="preserve">). </w:t>
      </w:r>
    </w:p>
    <w:p w14:paraId="06D381B4" w14:textId="4A87CD4F" w:rsidR="00C206F5" w:rsidRDefault="00200FB9" w:rsidP="00874DD5">
      <w:pPr>
        <w:spacing w:after="200" w:line="480" w:lineRule="auto"/>
        <w:rPr>
          <w:rFonts w:ascii="Garamond" w:hAnsi="Garamond"/>
          <w:b/>
        </w:rPr>
      </w:pPr>
      <w:r w:rsidRPr="00F95588">
        <w:rPr>
          <w:rFonts w:ascii="Garamond" w:eastAsia="Calibri" w:hAnsi="Garamond" w:cs="Arial"/>
          <w:bCs/>
          <w:iCs/>
          <w:sz w:val="22"/>
          <w:szCs w:val="22"/>
          <w:lang w:eastAsia="en-US"/>
        </w:rPr>
        <w:t>Pooling of data was possible for</w:t>
      </w:r>
      <w:r w:rsidR="00677EAD">
        <w:rPr>
          <w:rFonts w:ascii="Garamond" w:eastAsia="Calibri" w:hAnsi="Garamond" w:cs="Arial"/>
          <w:bCs/>
          <w:iCs/>
          <w:sz w:val="22"/>
          <w:szCs w:val="22"/>
          <w:lang w:eastAsia="en-US"/>
        </w:rPr>
        <w:t xml:space="preserve"> m</w:t>
      </w:r>
      <w:r w:rsidRPr="00F95588">
        <w:rPr>
          <w:rFonts w:ascii="Garamond" w:eastAsia="Calibri" w:hAnsi="Garamond" w:cs="Arial"/>
          <w:bCs/>
          <w:iCs/>
          <w:sz w:val="22"/>
          <w:szCs w:val="22"/>
          <w:lang w:eastAsia="en-US"/>
        </w:rPr>
        <w:t xml:space="preserve">etacholine PC20 for three studies which showed an SMD of 0.74 (95%CI -0.17, 1.66) </w:t>
      </w:r>
      <w:r w:rsidR="00677EAD">
        <w:rPr>
          <w:rFonts w:ascii="Garamond" w:eastAsia="Calibri" w:hAnsi="Garamond" w:cs="Arial"/>
          <w:bCs/>
          <w:iCs/>
          <w:sz w:val="22"/>
          <w:szCs w:val="22"/>
          <w:lang w:eastAsia="en-US"/>
        </w:rPr>
        <w:t>,</w:t>
      </w:r>
      <w:r w:rsidR="00FB1D3C">
        <w:rPr>
          <w:rFonts w:ascii="Garamond" w:eastAsia="Calibri" w:hAnsi="Garamond" w:cs="Arial"/>
          <w:bCs/>
          <w:iCs/>
          <w:sz w:val="22"/>
          <w:szCs w:val="22"/>
          <w:lang w:eastAsia="en-US"/>
        </w:rPr>
        <w:t xml:space="preserve"> </w:t>
      </w:r>
      <w:r w:rsidRPr="00F95588">
        <w:rPr>
          <w:rFonts w:ascii="Garamond" w:eastAsia="Calibri" w:hAnsi="Garamond" w:cs="Arial"/>
          <w:bCs/>
          <w:iCs/>
          <w:sz w:val="22"/>
          <w:szCs w:val="22"/>
          <w:lang w:eastAsia="en-US"/>
        </w:rPr>
        <w:t>showing no clear evidence of benefit for AIT; Histamine PC20 for two studies with an SMD of 0.33 (95% CI 0.03, 0.64) favouring AIT</w:t>
      </w:r>
      <w:r w:rsidR="00FB1D3C">
        <w:rPr>
          <w:rFonts w:ascii="Garamond" w:eastAsia="Calibri" w:hAnsi="Garamond" w:cs="Arial"/>
          <w:bCs/>
          <w:iCs/>
          <w:sz w:val="22"/>
          <w:szCs w:val="22"/>
          <w:lang w:eastAsia="en-US"/>
        </w:rPr>
        <w:t xml:space="preserve"> and for</w:t>
      </w:r>
      <w:r w:rsidRPr="00F95588">
        <w:rPr>
          <w:rFonts w:ascii="Garamond" w:eastAsia="Calibri" w:hAnsi="Garamond" w:cs="Arial"/>
          <w:bCs/>
          <w:iCs/>
          <w:sz w:val="22"/>
          <w:szCs w:val="22"/>
          <w:lang w:eastAsia="en-US"/>
        </w:rPr>
        <w:t xml:space="preserve"> </w:t>
      </w:r>
      <w:r w:rsidR="00677EAD">
        <w:rPr>
          <w:rFonts w:ascii="Garamond" w:eastAsia="Calibri" w:hAnsi="Garamond" w:cs="Arial"/>
          <w:bCs/>
          <w:iCs/>
          <w:sz w:val="22"/>
          <w:szCs w:val="22"/>
          <w:lang w:eastAsia="en-US"/>
        </w:rPr>
        <w:t>m</w:t>
      </w:r>
      <w:r w:rsidRPr="00F95588">
        <w:rPr>
          <w:rFonts w:ascii="Garamond" w:eastAsia="Calibri" w:hAnsi="Garamond" w:cs="Arial"/>
          <w:bCs/>
          <w:iCs/>
          <w:sz w:val="22"/>
          <w:szCs w:val="22"/>
          <w:lang w:eastAsia="en-US"/>
        </w:rPr>
        <w:t xml:space="preserve">etacholine PD20 for two studies showing an SMD of 0.03 (95%CI -0.32, 0.39) showing no clear evidence in favour of AIT (Figure </w:t>
      </w:r>
      <w:r w:rsidR="002B2094">
        <w:rPr>
          <w:rFonts w:ascii="Garamond" w:eastAsia="Calibri" w:hAnsi="Garamond" w:cs="Arial"/>
          <w:bCs/>
          <w:iCs/>
          <w:sz w:val="22"/>
          <w:szCs w:val="22"/>
          <w:lang w:eastAsia="en-US"/>
        </w:rPr>
        <w:t>S4c</w:t>
      </w:r>
      <w:r w:rsidRPr="00F95588">
        <w:rPr>
          <w:rFonts w:ascii="Garamond" w:eastAsia="Calibri" w:hAnsi="Garamond" w:cs="Arial"/>
          <w:bCs/>
          <w:iCs/>
          <w:sz w:val="22"/>
          <w:szCs w:val="22"/>
          <w:lang w:eastAsia="en-US"/>
        </w:rPr>
        <w:t>). We were able to combine data from seven of these studies which showed a</w:t>
      </w:r>
      <w:r w:rsidR="00677EAD">
        <w:rPr>
          <w:rFonts w:ascii="Garamond" w:eastAsia="Calibri" w:hAnsi="Garamond" w:cs="Arial"/>
          <w:bCs/>
          <w:iCs/>
          <w:sz w:val="22"/>
          <w:szCs w:val="22"/>
          <w:lang w:eastAsia="en-US"/>
        </w:rPr>
        <w:t>n</w:t>
      </w:r>
      <w:r w:rsidRPr="00F95588">
        <w:rPr>
          <w:rFonts w:ascii="Garamond" w:eastAsia="Calibri" w:hAnsi="Garamond" w:cs="Arial"/>
          <w:bCs/>
          <w:iCs/>
          <w:sz w:val="22"/>
          <w:szCs w:val="22"/>
          <w:lang w:eastAsia="en-US"/>
        </w:rPr>
        <w:t xml:space="preserve"> </w:t>
      </w:r>
      <w:r w:rsidR="00677EAD">
        <w:rPr>
          <w:rFonts w:ascii="Garamond" w:eastAsia="Calibri" w:hAnsi="Garamond" w:cs="Arial"/>
          <w:bCs/>
          <w:iCs/>
          <w:sz w:val="22"/>
          <w:szCs w:val="22"/>
          <w:lang w:eastAsia="en-US"/>
        </w:rPr>
        <w:t>overall</w:t>
      </w:r>
      <w:r w:rsidR="00677EAD" w:rsidRPr="00F95588">
        <w:rPr>
          <w:rFonts w:ascii="Garamond" w:eastAsia="Calibri" w:hAnsi="Garamond" w:cs="Arial"/>
          <w:bCs/>
          <w:iCs/>
          <w:sz w:val="22"/>
          <w:szCs w:val="22"/>
          <w:lang w:eastAsia="en-US"/>
        </w:rPr>
        <w:t xml:space="preserve"> </w:t>
      </w:r>
      <w:r w:rsidRPr="00F95588">
        <w:rPr>
          <w:rFonts w:ascii="Garamond" w:eastAsia="Calibri" w:hAnsi="Garamond" w:cs="Arial"/>
          <w:bCs/>
          <w:iCs/>
          <w:sz w:val="22"/>
          <w:szCs w:val="22"/>
          <w:lang w:eastAsia="en-US"/>
        </w:rPr>
        <w:t xml:space="preserve">SMD of 0.33 (95%CI 0.01, 0.64) in favour of AIT (Figure </w:t>
      </w:r>
      <w:r w:rsidR="002B2094">
        <w:rPr>
          <w:rFonts w:ascii="Garamond" w:eastAsia="Calibri" w:hAnsi="Garamond" w:cs="Arial"/>
          <w:bCs/>
          <w:iCs/>
          <w:sz w:val="22"/>
          <w:szCs w:val="22"/>
          <w:lang w:eastAsia="en-US"/>
        </w:rPr>
        <w:t>S4d</w:t>
      </w:r>
      <w:r w:rsidRPr="00F95588">
        <w:rPr>
          <w:rFonts w:ascii="Garamond" w:eastAsia="Calibri" w:hAnsi="Garamond" w:cs="Arial"/>
          <w:bCs/>
          <w:iCs/>
          <w:sz w:val="22"/>
          <w:szCs w:val="22"/>
          <w:lang w:eastAsia="en-US"/>
        </w:rPr>
        <w:t>)</w:t>
      </w:r>
    </w:p>
    <w:p w14:paraId="6E6D79F0" w14:textId="3D822D22" w:rsidR="00903019" w:rsidRPr="00135EF1" w:rsidRDefault="00903019" w:rsidP="00135EF1">
      <w:pPr>
        <w:spacing w:line="480" w:lineRule="auto"/>
        <w:jc w:val="both"/>
        <w:rPr>
          <w:rFonts w:ascii="Garamond" w:hAnsi="Garamond"/>
          <w:b/>
        </w:rPr>
      </w:pPr>
      <w:r w:rsidRPr="00135EF1">
        <w:rPr>
          <w:rFonts w:ascii="Garamond" w:hAnsi="Garamond"/>
          <w:b/>
        </w:rPr>
        <w:t>Cost-effectiveness</w:t>
      </w:r>
    </w:p>
    <w:p w14:paraId="7E8A5B03" w14:textId="573276CE" w:rsidR="00EA33EC" w:rsidRPr="00F95588" w:rsidRDefault="00081617" w:rsidP="002813DB">
      <w:pPr>
        <w:spacing w:line="480" w:lineRule="auto"/>
        <w:jc w:val="both"/>
        <w:rPr>
          <w:rFonts w:ascii="Garamond" w:hAnsi="Garamond" w:cs="Arial"/>
          <w:sz w:val="22"/>
          <w:szCs w:val="22"/>
          <w:lang w:val="en-US" w:eastAsia="en-US"/>
        </w:rPr>
      </w:pPr>
      <w:r>
        <w:rPr>
          <w:rFonts w:ascii="Garamond" w:hAnsi="Garamond" w:cs="Arial"/>
          <w:sz w:val="22"/>
          <w:szCs w:val="22"/>
          <w:lang w:val="en-US" w:eastAsia="en-US"/>
        </w:rPr>
        <w:t>One</w:t>
      </w:r>
      <w:r w:rsidRPr="00F95588">
        <w:rPr>
          <w:rFonts w:ascii="Garamond" w:hAnsi="Garamond" w:cs="Arial"/>
          <w:sz w:val="22"/>
          <w:szCs w:val="22"/>
          <w:lang w:val="en-US" w:eastAsia="en-US"/>
        </w:rPr>
        <w:t xml:space="preserve"> </w:t>
      </w:r>
      <w:r w:rsidR="00EA33EC" w:rsidRPr="00F95588">
        <w:rPr>
          <w:rFonts w:ascii="Garamond" w:hAnsi="Garamond" w:cs="Arial"/>
          <w:sz w:val="22"/>
          <w:szCs w:val="22"/>
          <w:lang w:val="en-US" w:eastAsia="en-US"/>
        </w:rPr>
        <w:t xml:space="preserve">SCIT and </w:t>
      </w:r>
      <w:r>
        <w:rPr>
          <w:rFonts w:ascii="Garamond" w:hAnsi="Garamond" w:cs="Arial"/>
          <w:sz w:val="22"/>
          <w:szCs w:val="22"/>
          <w:lang w:val="en-US" w:eastAsia="en-US"/>
        </w:rPr>
        <w:t xml:space="preserve">two </w:t>
      </w:r>
      <w:r w:rsidR="00EA33EC" w:rsidRPr="00F95588">
        <w:rPr>
          <w:rFonts w:ascii="Garamond" w:hAnsi="Garamond" w:cs="Arial"/>
          <w:sz w:val="22"/>
          <w:szCs w:val="22"/>
          <w:lang w:val="en-US" w:eastAsia="en-US"/>
        </w:rPr>
        <w:t xml:space="preserve">SLIT studies satisfied the eligibility criteria. </w:t>
      </w:r>
      <w:r w:rsidR="00770C54">
        <w:rPr>
          <w:rFonts w:ascii="Garamond" w:hAnsi="Garamond" w:cs="Arial"/>
          <w:sz w:val="22"/>
          <w:szCs w:val="22"/>
          <w:lang w:val="en-US" w:eastAsia="en-US"/>
        </w:rPr>
        <w:fldChar w:fldCharType="begin"/>
      </w:r>
      <w:r w:rsidR="00F020F8">
        <w:rPr>
          <w:rFonts w:ascii="Garamond" w:hAnsi="Garamond" w:cs="Arial"/>
          <w:sz w:val="22"/>
          <w:szCs w:val="22"/>
          <w:lang w:val="en-US" w:eastAsia="en-US"/>
        </w:rPr>
        <w:instrText xml:space="preserve"> ADDIN ZOTERO_ITEM CSL_CITATION {"citationID":"10968jt7aa","properties":{"formattedCitation":"{\\rtf (111\\uc0\\u8211{}113)}","plainCitation":"(111–113)"},"citationItems":[{"id":6348,"uris":["http://zotero.org/users/local/SC6WjBX3/items/48JCN32A"],"uri":["http://zotero.org/users/local/SC6WjBX3/items/48JCN32A"],"itemData":{"id":6348,"type":"article-journal","title":"Influence of subcutaneous specific immunotherapy on drug costs in children suffering from allergic asthma (Provisional abstract)","container-title":"Clinical and Translational Allergy","page":"30","volume":"3","issue":"1","archive_location":"NHSEED-22013051823","shortTitle":"Influence of subcutaneous specific immunotherapy on drug costs in children suffering from allergic asthma (Provisional abstract)","author":[{"literal":"T. Reinhold"},{"literal":"J. Ostermann"},{"literal":"S. Thum-Oltmer"},{"literal":"B. Bruggenjurgen"}],"issued":{"date-parts":[["2013"]]}}},{"id":1085,"uris":["http://zotero.org/users/local/SC6WjBX3/items/JECI3R8Z"],"uri":["http://zotero.org/users/local/SC6WjBX3/items/JECI3R8Z"],"itemData":{"id":1085,"type":"article-journal","title":"Cost-effectiveness of specific immunotherapy with Grazax in allergic rhinitis co-existing with asthma","container-title":"Allergy","page":"1624-9","volume":"63","issue":"12","source":"Ovid Technologies","archive":"MEDLINE","archive_location":"19032235","abstract":"BACKGROUND: In the United Kingdom, approximately 10.8 million people suffer from asthma, placing an economic burden on the society of more than 2 billion pounds sterling per year. For allergic asthma, treatment options consist of allergen avoidance, symptomatic treatment and allergen-specific immunotherapy (SIT). Only SIT addresses the underlying cause of the disease, reducing symptoms and offering the potential for long-term improvement. Grazax--the first tablet-based SIT--is indicated for the treatment of patients with grass pollen-induced rhinoconjunctivitis, including those with co-existing asthma. OBJECTIVE: To assess the cost-effectiveness of Grazax in patients with rhinoconjunctivitis and co-existing asthma. METHODS: A prospective pharmacoeconomic analysis was carried out as part of a multinational clinical trial assessing the efficacy of Grazax (n = 79) compared with placebo (n = 72). Both groups had access to symptomatic medication; thus the placebo group represented current standard care. Pooled data on health resource use, productivity loss because of absence from work and quality of life (Quality Adjusted Life Years, QALYs) were collected in the trial. Reduced productivity at work was estimated from the literature. A societal perspective was adopted with a 9-year time horizon. The NHS price of Grazax of 2.25 pounds sterling per tablet was used. RESULTS: The QALY gain was significantly higher for patients treated with Grazax than the placebo group receiving symptomatic medication alone (0.197 discounted QALYs gained 9 years into the future - equal to an extra 72 days of perfect health over 9 years). The levels of resource use and productivity loss were higher for the placebo group. As a result, the cost per QALY gained with Grazax was 4319 pounds sterling , which is highly cost-effective. Price sensitivity analyses demonstrated that Grazax remained cost-effective up to a tablet price of 5.07 pounds sterling . CONCLUSION: SIT with Grazax is a cost-effective strategy compared with standard management of patients with rhinoconjunctivitis and co-existing asthma.","DOI":"10.1111/j.1398-9995.2008.01743.x","ISSN":"1398-9995","shortTitle":"Cost-effectiveness of specific immunotherapy with Grazax in allergic rhinitis co-existing with asthma","journalAbbreviation":"Allergy","language":"English","author":[{"literal":"S. Nasser"},{"literal":"U. Vestenbaek"},{"literal":"A. Beriot-Mathiot"},{"literal":"P. B. Poulsen"}],"issued":{"date-parts":[["0000",12]]}}},{"id":12898,"uris":["http://zotero.org/users/local/SC6WjBX3/items/G4CUSHJ8"],"uri":["http://zotero.org/users/local/SC6WjBX3/items/G4CUSHJ8"],"itemData":{"id":12898,"type":"article-journal","title":"Economic evaluation of sublinimal immunotherapy vs symptomatic treatment in allergic asthma","container-title":"Annals of Allergy Asthma &amp; Immunology","page":"254-259","volume":"103","issue":"3","archive_location":"WOS:000269908300013","abstract":"Background: The worldwide increased prevalence of allergic diseases, and especially of respiratory allergy, is paralleled by increased health costs. This requires consideration of the cost to efficacy ratio of the available treatment to identify the optimal choice. Objective: To compare the different economic relevance, over a long evaluation time, of symptomatic pharmacologic therapy and sublingual immunotherapy (SLIT) in patients with allergic asthma. Methods: Seventy patients with perennial allergic asthma, sensitized to dust mites, were enrolled; 50 of these patients were treated with SLIT against house dust mites and 20 were treated with symptomatic drugs. The patients were evaluated for 2 years after discontinuing immunotherapy, which was performed for 3 years, to obtain a more complete follow-up. Symptom scores, medication scores, and all other direct medical costs were evaluated with a specific questionnaire. Results: Patients treated with SLIT plus drugs had a higher mean annual cost in the first year of SLIT treatment compared with patients only receiving drug treatment, but the mean annual cost became significantly lower since the end of SLIT both in the whole population and in the subgroups defined by disease severity. Conclusion: The economic advantage measured alongside this prospective observational study was long lasting and still present at the fifth year of the follow-up (2 years after discontinuing SLIT) and could positively be related to the persistent good clinical control of patients. Ann Allergy Asthma Immunol. 2009; 103:254-259.","ISSN":"1081-1206","shortTitle":"Economic evaluation of sublinimal immunotherapy vs symptomatic treatment in allergic asthma","author":[{"literal":"R. Ariano"},{"literal":"P. Berto"},{"literal":"C. Incorvaia"},{"literal":"G. Di Cara"},{"literal":"R. Boccardo"},{"literal":"S. La Grutta"},{"literal":"P. Puccinelli"},{"literal":"F. Frati"}],"issued":{"date-parts":[["0000",9]]}}}],"schema":"https://github.com/citation-style-language/schema/raw/master/csl-citation.json"} </w:instrText>
      </w:r>
      <w:r w:rsidR="00770C54">
        <w:rPr>
          <w:rFonts w:ascii="Garamond" w:hAnsi="Garamond" w:cs="Arial"/>
          <w:sz w:val="22"/>
          <w:szCs w:val="22"/>
          <w:lang w:val="en-US" w:eastAsia="en-US"/>
        </w:rPr>
        <w:fldChar w:fldCharType="separate"/>
      </w:r>
      <w:r w:rsidR="00F020F8" w:rsidRPr="006B7042">
        <w:rPr>
          <w:rFonts w:ascii="Garamond" w:hAnsi="Garamond"/>
          <w:sz w:val="22"/>
        </w:rPr>
        <w:t>(111–113)</w:t>
      </w:r>
      <w:r w:rsidR="00770C54">
        <w:rPr>
          <w:rFonts w:ascii="Garamond" w:hAnsi="Garamond" w:cs="Arial"/>
          <w:sz w:val="22"/>
          <w:szCs w:val="22"/>
          <w:lang w:val="en-US" w:eastAsia="en-US"/>
        </w:rPr>
        <w:fldChar w:fldCharType="end"/>
      </w:r>
      <w:r w:rsidR="00EA33EC" w:rsidRPr="00F95588">
        <w:rPr>
          <w:rFonts w:ascii="Garamond" w:hAnsi="Garamond" w:cs="Arial"/>
          <w:sz w:val="22"/>
          <w:szCs w:val="22"/>
          <w:lang w:val="en-US" w:eastAsia="en-US"/>
        </w:rPr>
        <w:t xml:space="preserve"> These included</w:t>
      </w:r>
      <w:r w:rsidR="00EA33EC" w:rsidRPr="00F95588">
        <w:rPr>
          <w:rFonts w:ascii="Garamond" w:hAnsi="Garamond" w:cs="Arial"/>
          <w:b/>
          <w:sz w:val="22"/>
          <w:szCs w:val="22"/>
          <w:lang w:val="en-US" w:eastAsia="en-US"/>
        </w:rPr>
        <w:t xml:space="preserve"> </w:t>
      </w:r>
      <w:r w:rsidR="00EA33EC" w:rsidRPr="00F95588">
        <w:rPr>
          <w:rFonts w:ascii="Garamond" w:hAnsi="Garamond" w:cs="Arial"/>
          <w:bCs/>
          <w:sz w:val="22"/>
          <w:szCs w:val="22"/>
          <w:lang w:val="en-US" w:eastAsia="en-US"/>
        </w:rPr>
        <w:t xml:space="preserve">children and adults with or without allergic rhinitis (Tables </w:t>
      </w:r>
      <w:r w:rsidR="006233C5">
        <w:rPr>
          <w:rFonts w:ascii="Garamond" w:hAnsi="Garamond" w:cs="Arial"/>
          <w:bCs/>
          <w:sz w:val="22"/>
          <w:szCs w:val="22"/>
          <w:lang w:val="en-US" w:eastAsia="en-US"/>
        </w:rPr>
        <w:t>S1</w:t>
      </w:r>
      <w:r w:rsidR="000D0D1A">
        <w:rPr>
          <w:rFonts w:ascii="Garamond" w:hAnsi="Garamond" w:cs="Arial"/>
          <w:bCs/>
          <w:sz w:val="22"/>
          <w:szCs w:val="22"/>
          <w:lang w:val="en-US" w:eastAsia="en-US"/>
        </w:rPr>
        <w:t>m</w:t>
      </w:r>
      <w:r w:rsidR="00EA33EC" w:rsidRPr="00F95588">
        <w:rPr>
          <w:rFonts w:ascii="Garamond" w:hAnsi="Garamond" w:cs="Arial"/>
          <w:bCs/>
          <w:sz w:val="22"/>
          <w:szCs w:val="22"/>
          <w:lang w:val="en-US" w:eastAsia="en-US"/>
        </w:rPr>
        <w:t xml:space="preserve"> and </w:t>
      </w:r>
      <w:r w:rsidR="006233C5">
        <w:rPr>
          <w:rFonts w:ascii="Garamond" w:hAnsi="Garamond" w:cs="Arial"/>
          <w:bCs/>
          <w:sz w:val="22"/>
          <w:szCs w:val="22"/>
          <w:lang w:val="en-US" w:eastAsia="en-US"/>
        </w:rPr>
        <w:t>S1</w:t>
      </w:r>
      <w:r w:rsidR="000D0D1A">
        <w:rPr>
          <w:rFonts w:ascii="Garamond" w:hAnsi="Garamond" w:cs="Arial"/>
          <w:bCs/>
          <w:sz w:val="22"/>
          <w:szCs w:val="22"/>
          <w:lang w:val="en-US" w:eastAsia="en-US"/>
        </w:rPr>
        <w:t>n</w:t>
      </w:r>
      <w:r w:rsidR="00EA33EC" w:rsidRPr="00F95588">
        <w:rPr>
          <w:rFonts w:ascii="Garamond" w:hAnsi="Garamond" w:cs="Arial"/>
          <w:bCs/>
          <w:sz w:val="22"/>
          <w:szCs w:val="22"/>
          <w:lang w:val="en-US" w:eastAsia="en-US"/>
        </w:rPr>
        <w:t xml:space="preserve">). The quality appraisal is detailed in Tables  </w:t>
      </w:r>
      <w:r w:rsidR="006233C5">
        <w:rPr>
          <w:rFonts w:ascii="Garamond" w:hAnsi="Garamond" w:cs="Arial"/>
          <w:bCs/>
          <w:sz w:val="22"/>
          <w:szCs w:val="22"/>
          <w:lang w:val="en-US" w:eastAsia="en-US"/>
        </w:rPr>
        <w:t>S1</w:t>
      </w:r>
      <w:r w:rsidR="000D0D1A">
        <w:rPr>
          <w:rFonts w:ascii="Garamond" w:hAnsi="Garamond" w:cs="Arial"/>
          <w:bCs/>
          <w:sz w:val="22"/>
          <w:szCs w:val="22"/>
          <w:lang w:val="en-US" w:eastAsia="en-US"/>
        </w:rPr>
        <w:t>o</w:t>
      </w:r>
      <w:r w:rsidR="00076628">
        <w:rPr>
          <w:rFonts w:ascii="Garamond" w:hAnsi="Garamond" w:cs="Arial"/>
          <w:bCs/>
          <w:sz w:val="22"/>
          <w:szCs w:val="22"/>
          <w:lang w:val="en-US" w:eastAsia="en-US"/>
        </w:rPr>
        <w:t xml:space="preserve"> </w:t>
      </w:r>
      <w:r w:rsidR="00EA33EC" w:rsidRPr="00F95588">
        <w:rPr>
          <w:rFonts w:ascii="Garamond" w:hAnsi="Garamond" w:cs="Arial"/>
          <w:bCs/>
          <w:sz w:val="22"/>
          <w:szCs w:val="22"/>
          <w:lang w:val="en-US" w:eastAsia="en-US"/>
        </w:rPr>
        <w:t xml:space="preserve">and </w:t>
      </w:r>
      <w:r w:rsidR="006233C5">
        <w:rPr>
          <w:rFonts w:ascii="Garamond" w:hAnsi="Garamond" w:cs="Arial"/>
          <w:bCs/>
          <w:sz w:val="22"/>
          <w:szCs w:val="22"/>
          <w:lang w:val="en-US" w:eastAsia="en-US"/>
        </w:rPr>
        <w:t>S1</w:t>
      </w:r>
      <w:r w:rsidR="000D0D1A">
        <w:rPr>
          <w:rFonts w:ascii="Garamond" w:hAnsi="Garamond" w:cs="Arial"/>
          <w:bCs/>
          <w:sz w:val="22"/>
          <w:szCs w:val="22"/>
          <w:lang w:val="en-US" w:eastAsia="en-US"/>
        </w:rPr>
        <w:t>p</w:t>
      </w:r>
      <w:r w:rsidR="00EA33EC" w:rsidRPr="00F95588">
        <w:rPr>
          <w:rFonts w:ascii="Garamond" w:hAnsi="Garamond" w:cs="Arial"/>
          <w:bCs/>
          <w:sz w:val="22"/>
          <w:szCs w:val="22"/>
          <w:lang w:val="en-US" w:eastAsia="en-US"/>
        </w:rPr>
        <w:t>.</w:t>
      </w:r>
    </w:p>
    <w:p w14:paraId="252F49E5" w14:textId="4AFAA72C" w:rsidR="00135EF1" w:rsidRPr="00F95588" w:rsidRDefault="00EA33EC" w:rsidP="002813DB">
      <w:pPr>
        <w:spacing w:line="480" w:lineRule="auto"/>
        <w:jc w:val="both"/>
        <w:rPr>
          <w:rFonts w:ascii="Garamond" w:hAnsi="Garamond" w:cs="Arial"/>
          <w:sz w:val="22"/>
          <w:szCs w:val="22"/>
          <w:lang w:val="en-US" w:eastAsia="en-US"/>
        </w:rPr>
      </w:pPr>
      <w:r w:rsidRPr="00F95588">
        <w:rPr>
          <w:rFonts w:ascii="Garamond" w:hAnsi="Garamond" w:cs="Arial"/>
          <w:sz w:val="22"/>
          <w:szCs w:val="22"/>
          <w:lang w:val="en-US" w:eastAsia="en-US"/>
        </w:rPr>
        <w:t>Of the three studies included only one focused on patients with allergic asthma who did not also have allergic rhinitis.</w:t>
      </w:r>
      <w:r w:rsidR="006B7042">
        <w:rPr>
          <w:rFonts w:ascii="Garamond" w:hAnsi="Garamond" w:cs="Arial"/>
          <w:sz w:val="22"/>
          <w:szCs w:val="22"/>
          <w:lang w:val="en-US" w:eastAsia="en-US"/>
        </w:rPr>
        <w:fldChar w:fldCharType="begin"/>
      </w:r>
      <w:r w:rsidR="006B7042">
        <w:rPr>
          <w:rFonts w:ascii="Garamond" w:hAnsi="Garamond" w:cs="Arial"/>
          <w:sz w:val="22"/>
          <w:szCs w:val="22"/>
          <w:lang w:val="en-US" w:eastAsia="en-US"/>
        </w:rPr>
        <w:instrText xml:space="preserve"> ADDIN ZOTERO_ITEM CSL_CITATION {"citationID":"lfkd4h5j6","properties":{"formattedCitation":"(111)","plainCitation":"(111)"},"citationItems":[{"id":6348,"uris":["http://zotero.org/users/local/SC6WjBX3/items/48JCN32A"],"uri":["http://zotero.org/users/local/SC6WjBX3/items/48JCN32A"],"itemData":{"id":6348,"type":"article-journal","title":"Influence of subcutaneous specific immunotherapy on drug costs in children suffering from allergic asthma (Provisional abstract)","container-title":"Clinical and Translational Allergy","page":"30","volume":"3","issue":"1","archive_location":"NHSEED-22013051823","shortTitle":"Influence of subcutaneous specific immunotherapy on drug costs in children suffering from allergic asthma (Provisional abstract)","author":[{"literal":"T. Reinhold"},{"literal":"J. Ostermann"},{"literal":"S. Thum-Oltmer"},{"literal":"B. Bruggenjurgen"}],"issued":{"date-parts":[["2013"]]}}}],"schema":"https://github.com/citation-style-language/schema/raw/master/csl-citation.json"} </w:instrText>
      </w:r>
      <w:r w:rsidR="006B7042">
        <w:rPr>
          <w:rFonts w:ascii="Garamond" w:hAnsi="Garamond" w:cs="Arial"/>
          <w:sz w:val="22"/>
          <w:szCs w:val="22"/>
          <w:lang w:val="en-US" w:eastAsia="en-US"/>
        </w:rPr>
        <w:fldChar w:fldCharType="separate"/>
      </w:r>
      <w:r w:rsidR="006B7042">
        <w:rPr>
          <w:rFonts w:ascii="Garamond" w:hAnsi="Garamond" w:cs="Arial"/>
          <w:noProof/>
          <w:sz w:val="22"/>
          <w:szCs w:val="22"/>
          <w:lang w:val="en-US" w:eastAsia="en-US"/>
        </w:rPr>
        <w:t>(111)</w:t>
      </w:r>
      <w:r w:rsidR="006B7042">
        <w:rPr>
          <w:rFonts w:ascii="Garamond" w:hAnsi="Garamond" w:cs="Arial"/>
          <w:sz w:val="22"/>
          <w:szCs w:val="22"/>
          <w:lang w:val="en-US" w:eastAsia="en-US"/>
        </w:rPr>
        <w:fldChar w:fldCharType="end"/>
      </w:r>
      <w:r w:rsidRPr="00F95588">
        <w:rPr>
          <w:rFonts w:ascii="Garamond" w:hAnsi="Garamond" w:cs="Arial"/>
          <w:sz w:val="22"/>
          <w:szCs w:val="22"/>
          <w:lang w:val="en-US" w:eastAsia="en-US"/>
        </w:rPr>
        <w:t xml:space="preserve">  This study was carried out in Germany and compared SCIT with standard care based on a small scale RCT (N=65) with three years of follow-up data. The study used a disease specific outcome measure (i.e. mean morning peak flow) with no attempt to convert it to a general quality of life measure such as quality adjusted life years (QALYs) making it impossible to assess the cost-effectiveness of the treatment. The study found that, over the three years, SCIT was more expensive than standard care and performed better than standard care on the disease specific outcome measure.</w:t>
      </w:r>
    </w:p>
    <w:p w14:paraId="1711E949" w14:textId="19DBCB09" w:rsidR="00135EF1" w:rsidRDefault="00EA33EC" w:rsidP="00415952">
      <w:pPr>
        <w:spacing w:line="480" w:lineRule="auto"/>
        <w:jc w:val="both"/>
        <w:rPr>
          <w:rFonts w:ascii="Garamond" w:hAnsi="Garamond"/>
          <w:b/>
          <w:bCs/>
        </w:rPr>
      </w:pPr>
      <w:r w:rsidRPr="00F95588">
        <w:rPr>
          <w:rFonts w:ascii="Garamond" w:hAnsi="Garamond" w:cs="Arial"/>
          <w:sz w:val="22"/>
          <w:szCs w:val="22"/>
          <w:lang w:val="en-US" w:eastAsia="en-US"/>
        </w:rPr>
        <w:t>The remaining two studies looked at patients with both asthma and allergic rhinitis. SLIT was compared with  standard care in an RCT (N=151) with one year of follow-up conducted in Austria, Denmark, Germany, Holland, Italy, Spain, Sweden and the UK, and with results evaluated from an English National Health Service (NHS) perspective.</w:t>
      </w:r>
      <w:r w:rsidR="006B7042">
        <w:rPr>
          <w:rFonts w:ascii="Garamond" w:hAnsi="Garamond" w:cs="Arial"/>
          <w:sz w:val="22"/>
          <w:szCs w:val="22"/>
          <w:lang w:val="en-US" w:eastAsia="en-US"/>
        </w:rPr>
        <w:fldChar w:fldCharType="begin"/>
      </w:r>
      <w:r w:rsidR="006B7042">
        <w:rPr>
          <w:rFonts w:ascii="Garamond" w:hAnsi="Garamond" w:cs="Arial"/>
          <w:sz w:val="22"/>
          <w:szCs w:val="22"/>
          <w:lang w:val="en-US" w:eastAsia="en-US"/>
        </w:rPr>
        <w:instrText xml:space="preserve"> ADDIN ZOTERO_ITEM CSL_CITATION {"citationID":"2cmje8bk8t","properties":{"formattedCitation":"(112)","plainCitation":"(112)"},"citationItems":[{"id":1085,"uris":["http://zotero.org/users/local/SC6WjBX3/items/JECI3R8Z"],"uri":["http://zotero.org/users/local/SC6WjBX3/items/JECI3R8Z"],"itemData":{"id":1085,"type":"article-journal","title":"Cost-effectiveness of specific immunotherapy with Grazax in allergic rhinitis co-existing with asthma","container-title":"Allergy","page":"1624-9","volume":"63","issue":"12","source":"Ovid Technologies","archive":"MEDLINE","archive_location":"19032235","abstract":"BACKGROUND: In the United Kingdom, approximately 10.8 million people suffer from asthma, placing an economic burden on the society of more than 2 billion pounds sterling per year. For allergic asthma, treatment options consist of allergen avoidance, symptomatic treatment and allergen-specific immunotherapy (SIT). Only SIT addresses the underlying cause of the disease, reducing symptoms and offering the potential for long-term improvement. Grazax--the first tablet-based SIT--is indicated for the treatment of patients with grass pollen-induced rhinoconjunctivitis, including those with co-existing asthma. OBJECTIVE: To assess the cost-effectiveness of Grazax in patients with rhinoconjunctivitis and co-existing asthma. METHODS: A prospective pharmacoeconomic analysis was carried out as part of a multinational clinical trial assessing the efficacy of Grazax (n = 79) compared with placebo (n = 72). Both groups had access to symptomatic medication; thus the placebo group represented current standard care. Pooled data on health resource use, productivity loss because of absence from work and quality of life (Quality Adjusted Life Years, QALYs) were collected in the trial. Reduced productivity at work was estimated from the literature. A societal perspective was adopted with a 9-year time horizon. The NHS price of Grazax of 2.25 pounds sterling per tablet was used. RESULTS: The QALY gain was significantly higher for patients treated with Grazax than the placebo group receiving symptomatic medication alone (0.197 discounted QALYs gained 9 years into the future - equal to an extra 72 days of perfect health over 9 years). The levels of resource use and productivity loss were higher for the placebo group. As a result, the cost per QALY gained with Grazax was 4319 pounds sterling , which is highly cost-effective. Price sensitivity analyses demonstrated that Grazax remained cost-effective up to a tablet price of 5.07 pounds sterling . CONCLUSION: SIT with Grazax is a cost-effective strategy compared with standard management of patients with rhinoconjunctivitis and co-existing asthma.","DOI":"10.1111/j.1398-9995.2008.01743.x","ISSN":"1398-9995","shortTitle":"Cost-effectiveness of specific immunotherapy with Grazax in allergic rhinitis co-existing with asthma","journalAbbreviation":"Allergy","language":"English","author":[{"literal":"S. Nasser"},{"literal":"U. Vestenbaek"},{"literal":"A. Beriot-Mathiot"},{"literal":"P. B. Poulsen"}],"issued":{"date-parts":[["0000",12]]}}}],"schema":"https://github.com/citation-style-language/schema/raw/master/csl-citation.json"} </w:instrText>
      </w:r>
      <w:r w:rsidR="006B7042">
        <w:rPr>
          <w:rFonts w:ascii="Garamond" w:hAnsi="Garamond" w:cs="Arial"/>
          <w:sz w:val="22"/>
          <w:szCs w:val="22"/>
          <w:lang w:val="en-US" w:eastAsia="en-US"/>
        </w:rPr>
        <w:fldChar w:fldCharType="separate"/>
      </w:r>
      <w:r w:rsidR="006B7042">
        <w:rPr>
          <w:rFonts w:ascii="Garamond" w:hAnsi="Garamond" w:cs="Arial"/>
          <w:noProof/>
          <w:sz w:val="22"/>
          <w:szCs w:val="22"/>
          <w:lang w:val="en-US" w:eastAsia="en-US"/>
        </w:rPr>
        <w:t>(112)</w:t>
      </w:r>
      <w:r w:rsidR="006B7042">
        <w:rPr>
          <w:rFonts w:ascii="Garamond" w:hAnsi="Garamond" w:cs="Arial"/>
          <w:sz w:val="22"/>
          <w:szCs w:val="22"/>
          <w:lang w:val="en-US" w:eastAsia="en-US"/>
        </w:rPr>
        <w:fldChar w:fldCharType="end"/>
      </w:r>
      <w:r w:rsidRPr="00F95588">
        <w:rPr>
          <w:rFonts w:ascii="Garamond" w:hAnsi="Garamond" w:cs="Arial"/>
          <w:sz w:val="22"/>
          <w:szCs w:val="22"/>
          <w:lang w:val="en-US" w:eastAsia="en-US"/>
        </w:rPr>
        <w:t xml:space="preserve">  This study used one year of treatment data and assumed a constant treatment effect over the three year treatment period and the six years following the end of the treatment. EQ5D was used to evaluate the treatment outcome</w:t>
      </w:r>
      <w:r w:rsidR="00081617">
        <w:rPr>
          <w:rFonts w:ascii="Garamond" w:hAnsi="Garamond" w:cs="Arial"/>
          <w:sz w:val="22"/>
          <w:szCs w:val="22"/>
          <w:lang w:val="en-US" w:eastAsia="en-US"/>
        </w:rPr>
        <w:t>. T</w:t>
      </w:r>
      <w:r w:rsidRPr="00F95588">
        <w:rPr>
          <w:rFonts w:ascii="Garamond" w:hAnsi="Garamond" w:cs="Arial"/>
          <w:sz w:val="22"/>
          <w:szCs w:val="22"/>
          <w:lang w:val="en-US" w:eastAsia="en-US"/>
        </w:rPr>
        <w:t xml:space="preserve">he incremental cost-effectiveness ratio (ICER) of SLIT, as compared to standard care at 2005 prices, was calculated at £8816 (€10850) per QALY over the nine year period. The study did not attempt to characterize the uncertainty around this estimate. Updating this to 2014/15 prices using Personal Social Services Resource Unit (PSSRU) NHS inflation indices gave an ICER of £10726 (€13202) per QALY.  Another RCT (N=70) with five years of follow-up conducted in Italy comparing SLIT with standard care in patients with asthma and rhinitis </w:t>
      </w:r>
      <w:r w:rsidR="00081617">
        <w:rPr>
          <w:rFonts w:ascii="Garamond" w:hAnsi="Garamond" w:cs="Arial"/>
          <w:sz w:val="22"/>
          <w:szCs w:val="22"/>
          <w:lang w:val="en-US" w:eastAsia="en-US"/>
        </w:rPr>
        <w:t xml:space="preserve"> and </w:t>
      </w:r>
      <w:r w:rsidRPr="00F95588">
        <w:rPr>
          <w:rFonts w:ascii="Garamond" w:hAnsi="Garamond" w:cs="Arial"/>
          <w:sz w:val="22"/>
          <w:szCs w:val="22"/>
          <w:lang w:val="en-US" w:eastAsia="en-US"/>
        </w:rPr>
        <w:t>found that patients on SLIT cost less and experienced less symptoms than those on standard care.</w:t>
      </w:r>
      <w:r w:rsidR="006B7042">
        <w:rPr>
          <w:rFonts w:ascii="Garamond" w:hAnsi="Garamond" w:cs="Arial"/>
          <w:sz w:val="22"/>
          <w:szCs w:val="22"/>
          <w:lang w:val="en-US" w:eastAsia="en-US"/>
        </w:rPr>
        <w:fldChar w:fldCharType="begin"/>
      </w:r>
      <w:r w:rsidR="006B7042">
        <w:rPr>
          <w:rFonts w:ascii="Garamond" w:hAnsi="Garamond" w:cs="Arial"/>
          <w:sz w:val="22"/>
          <w:szCs w:val="22"/>
          <w:lang w:val="en-US" w:eastAsia="en-US"/>
        </w:rPr>
        <w:instrText xml:space="preserve"> ADDIN ZOTERO_ITEM CSL_CITATION {"citationID":"22teg8npic","properties":{"formattedCitation":"(113)","plainCitation":"(113)"},"citationItems":[{"id":12898,"uris":["http://zotero.org/users/local/SC6WjBX3/items/G4CUSHJ8"],"uri":["http://zotero.org/users/local/SC6WjBX3/items/G4CUSHJ8"],"itemData":{"id":12898,"type":"article-journal","title":"Economic evaluation of sublinimal immunotherapy vs symptomatic treatment in allergic asthma","container-title":"Annals of Allergy Asthma &amp; Immunology","page":"254-259","volume":"103","issue":"3","archive_location":"WOS:000269908300013","abstract":"Background: The worldwide increased prevalence of allergic diseases, and especially of respiratory allergy, is paralleled by increased health costs. This requires consideration of the cost to efficacy ratio of the available treatment to identify the optimal choice. Objective: To compare the different economic relevance, over a long evaluation time, of symptomatic pharmacologic therapy and sublingual immunotherapy (SLIT) in patients with allergic asthma. Methods: Seventy patients with perennial allergic asthma, sensitized to dust mites, were enrolled; 50 of these patients were treated with SLIT against house dust mites and 20 were treated with symptomatic drugs. The patients were evaluated for 2 years after discontinuing immunotherapy, which was performed for 3 years, to obtain a more complete follow-up. Symptom scores, medication scores, and all other direct medical costs were evaluated with a specific questionnaire. Results: Patients treated with SLIT plus drugs had a higher mean annual cost in the first year of SLIT treatment compared with patients only receiving drug treatment, but the mean annual cost became significantly lower since the end of SLIT both in the whole population and in the subgroups defined by disease severity. Conclusion: The economic advantage measured alongside this prospective observational study was long lasting and still present at the fifth year of the follow-up (2 years after discontinuing SLIT) and could positively be related to the persistent good clinical control of patients. Ann Allergy Asthma Immunol. 2009; 103:254-259.","ISSN":"1081-1206","shortTitle":"Economic evaluation of sublinimal immunotherapy vs symptomatic treatment in allergic asthma","author":[{"literal":"R. Ariano"},{"literal":"P. Berto"},{"literal":"C. Incorvaia"},{"literal":"G. Di Cara"},{"literal":"R. Boccardo"},{"literal":"S. La Grutta"},{"literal":"P. Puccinelli"},{"literal":"F. Frati"}],"issued":{"date-parts":[["0000",9]]}}}],"schema":"https://github.com/citation-style-language/schema/raw/master/csl-citation.json"} </w:instrText>
      </w:r>
      <w:r w:rsidR="006B7042">
        <w:rPr>
          <w:rFonts w:ascii="Garamond" w:hAnsi="Garamond" w:cs="Arial"/>
          <w:sz w:val="22"/>
          <w:szCs w:val="22"/>
          <w:lang w:val="en-US" w:eastAsia="en-US"/>
        </w:rPr>
        <w:fldChar w:fldCharType="separate"/>
      </w:r>
      <w:r w:rsidR="006B7042">
        <w:rPr>
          <w:rFonts w:ascii="Garamond" w:hAnsi="Garamond" w:cs="Arial"/>
          <w:noProof/>
          <w:sz w:val="22"/>
          <w:szCs w:val="22"/>
          <w:lang w:val="en-US" w:eastAsia="en-US"/>
        </w:rPr>
        <w:t>(113)</w:t>
      </w:r>
      <w:r w:rsidR="006B7042">
        <w:rPr>
          <w:rFonts w:ascii="Garamond" w:hAnsi="Garamond" w:cs="Arial"/>
          <w:sz w:val="22"/>
          <w:szCs w:val="22"/>
          <w:lang w:val="en-US" w:eastAsia="en-US"/>
        </w:rPr>
        <w:fldChar w:fldCharType="end"/>
      </w:r>
      <w:r w:rsidRPr="00F95588">
        <w:rPr>
          <w:rFonts w:ascii="Garamond" w:hAnsi="Garamond" w:cs="Arial"/>
          <w:sz w:val="22"/>
          <w:szCs w:val="22"/>
          <w:lang w:val="en-US" w:eastAsia="en-US"/>
        </w:rPr>
        <w:t xml:space="preserve">  Methods for calculationg the costs were not presented in enough detail to understand the analysis that had been performed and there was no attempt to convert the symptom score to a general quality of life scale making it impossible to assess the cost-effectiveness of SLIT.</w:t>
      </w:r>
    </w:p>
    <w:p w14:paraId="2B3A17B2" w14:textId="77777777" w:rsidR="00AE6440" w:rsidRPr="00135EF1" w:rsidRDefault="00AE6440" w:rsidP="00135EF1">
      <w:pPr>
        <w:spacing w:line="480" w:lineRule="auto"/>
        <w:rPr>
          <w:rFonts w:ascii="Garamond" w:hAnsi="Garamond"/>
          <w:b/>
          <w:bCs/>
        </w:rPr>
      </w:pPr>
      <w:r w:rsidRPr="00135EF1">
        <w:rPr>
          <w:rFonts w:ascii="Garamond" w:hAnsi="Garamond"/>
          <w:b/>
          <w:bCs/>
        </w:rPr>
        <w:t>Safety</w:t>
      </w:r>
    </w:p>
    <w:p w14:paraId="5E719412" w14:textId="77777777" w:rsidR="000D0D1A" w:rsidRDefault="00AE6440" w:rsidP="00AE6440">
      <w:pPr>
        <w:spacing w:after="200" w:line="480" w:lineRule="auto"/>
        <w:rPr>
          <w:rFonts w:ascii="Garamond" w:eastAsia="Calibri" w:hAnsi="Garamond" w:cs="Arial"/>
          <w:bCs/>
          <w:sz w:val="22"/>
          <w:szCs w:val="22"/>
          <w:lang w:eastAsia="en-US"/>
        </w:rPr>
      </w:pPr>
      <w:r w:rsidRPr="00F95588">
        <w:rPr>
          <w:rFonts w:ascii="Garamond" w:eastAsia="Calibri" w:hAnsi="Garamond" w:cs="Arial"/>
          <w:bCs/>
          <w:sz w:val="22"/>
          <w:szCs w:val="22"/>
          <w:lang w:eastAsia="en-US"/>
        </w:rPr>
        <w:t xml:space="preserve">Data from randomized controlled trials (RCTs) and case series were included to assess the safety of AIT.  </w:t>
      </w:r>
    </w:p>
    <w:p w14:paraId="79578AB2" w14:textId="77777777" w:rsidR="00BF0A1C" w:rsidRDefault="00BF0A1C" w:rsidP="00AE6440">
      <w:pPr>
        <w:spacing w:after="200" w:line="480" w:lineRule="auto"/>
        <w:rPr>
          <w:rFonts w:ascii="Garamond" w:eastAsia="Calibri" w:hAnsi="Garamond" w:cs="Arial"/>
          <w:b/>
          <w:i/>
          <w:iCs/>
          <w:sz w:val="22"/>
          <w:szCs w:val="22"/>
          <w:lang w:eastAsia="en-US"/>
        </w:rPr>
      </w:pPr>
    </w:p>
    <w:p w14:paraId="6EABDBA8" w14:textId="464A6A3A" w:rsidR="00AE6440" w:rsidRPr="00F95588" w:rsidRDefault="00AE6440" w:rsidP="00AE6440">
      <w:pPr>
        <w:spacing w:after="200" w:line="480" w:lineRule="auto"/>
        <w:rPr>
          <w:rFonts w:ascii="Garamond" w:eastAsia="Calibri" w:hAnsi="Garamond" w:cs="Arial"/>
          <w:b/>
          <w:i/>
          <w:iCs/>
          <w:sz w:val="22"/>
          <w:szCs w:val="22"/>
          <w:lang w:eastAsia="en-US"/>
        </w:rPr>
      </w:pPr>
      <w:r w:rsidRPr="00F95588">
        <w:rPr>
          <w:rFonts w:ascii="Garamond" w:eastAsia="Calibri" w:hAnsi="Garamond" w:cs="Arial"/>
          <w:b/>
          <w:i/>
          <w:iCs/>
          <w:sz w:val="22"/>
          <w:szCs w:val="22"/>
          <w:lang w:eastAsia="en-US"/>
        </w:rPr>
        <w:t>RCTs</w:t>
      </w:r>
    </w:p>
    <w:p w14:paraId="0F98F0B8" w14:textId="34027AC4" w:rsidR="00BF0A1C" w:rsidRDefault="00AE6440" w:rsidP="00AE6440">
      <w:pPr>
        <w:spacing w:after="200" w:line="480" w:lineRule="auto"/>
        <w:rPr>
          <w:rFonts w:ascii="Garamond" w:eastAsia="Calibri" w:hAnsi="Garamond" w:cs="Arial"/>
          <w:b/>
          <w:i/>
          <w:iCs/>
          <w:sz w:val="22"/>
          <w:szCs w:val="22"/>
          <w:lang w:eastAsia="en-US"/>
        </w:rPr>
      </w:pPr>
      <w:r w:rsidRPr="00F95588">
        <w:rPr>
          <w:rFonts w:ascii="Garamond" w:eastAsia="Calibri" w:hAnsi="Garamond" w:cs="Arial"/>
          <w:bCs/>
          <w:sz w:val="22"/>
          <w:szCs w:val="22"/>
          <w:lang w:eastAsia="en-US"/>
        </w:rPr>
        <w:t xml:space="preserve">Fifty-two RCTs </w:t>
      </w:r>
      <w:r w:rsidR="0019575C">
        <w:rPr>
          <w:rFonts w:ascii="Garamond" w:eastAsia="Calibri" w:hAnsi="Garamond" w:cs="Arial"/>
          <w:bCs/>
          <w:sz w:val="22"/>
          <w:szCs w:val="22"/>
          <w:lang w:eastAsia="en-US"/>
        </w:rPr>
        <w:t>(</w:t>
      </w:r>
      <w:r w:rsidR="0019575C" w:rsidRPr="00F95588">
        <w:rPr>
          <w:rFonts w:ascii="Garamond" w:eastAsia="Calibri" w:hAnsi="Garamond" w:cs="Arial"/>
          <w:bCs/>
          <w:sz w:val="22"/>
          <w:szCs w:val="22"/>
          <w:lang w:eastAsia="en-US"/>
        </w:rPr>
        <w:t>36 SCIT studies and 16 SLIT</w:t>
      </w:r>
      <w:r w:rsidR="0019575C">
        <w:rPr>
          <w:rFonts w:ascii="Garamond" w:eastAsia="Calibri" w:hAnsi="Garamond" w:cs="Arial"/>
          <w:bCs/>
          <w:sz w:val="22"/>
          <w:szCs w:val="22"/>
          <w:lang w:eastAsia="en-US"/>
        </w:rPr>
        <w:t>)</w:t>
      </w:r>
      <w:r w:rsidR="0019575C" w:rsidRPr="00F95588">
        <w:rPr>
          <w:rFonts w:ascii="Garamond" w:eastAsia="Calibri" w:hAnsi="Garamond" w:cs="Arial"/>
          <w:bCs/>
          <w:sz w:val="22"/>
          <w:szCs w:val="22"/>
          <w:lang w:eastAsia="en-US"/>
        </w:rPr>
        <w:t xml:space="preserve"> </w:t>
      </w:r>
      <w:r w:rsidRPr="00F95588">
        <w:rPr>
          <w:rFonts w:ascii="Garamond" w:eastAsia="Calibri" w:hAnsi="Garamond" w:cs="Arial"/>
          <w:bCs/>
          <w:sz w:val="22"/>
          <w:szCs w:val="22"/>
          <w:lang w:eastAsia="en-US"/>
        </w:rPr>
        <w:t>reported safety data</w:t>
      </w:r>
      <w:r w:rsidR="0019575C">
        <w:rPr>
          <w:rFonts w:ascii="Garamond" w:eastAsia="Calibri" w:hAnsi="Garamond" w:cs="Arial"/>
          <w:bCs/>
          <w:sz w:val="22"/>
          <w:szCs w:val="22"/>
          <w:lang w:eastAsia="en-US"/>
        </w:rPr>
        <w:t xml:space="preserve"> </w:t>
      </w:r>
      <w:r w:rsidRPr="00F95588">
        <w:rPr>
          <w:rFonts w:ascii="Garamond" w:eastAsia="Calibri" w:hAnsi="Garamond" w:cs="Arial"/>
          <w:bCs/>
          <w:sz w:val="22"/>
          <w:szCs w:val="22"/>
          <w:lang w:eastAsia="en-US"/>
        </w:rPr>
        <w:t xml:space="preserve"> (Tables </w:t>
      </w:r>
      <w:r w:rsidR="000D0D1A">
        <w:rPr>
          <w:rFonts w:ascii="Garamond" w:eastAsia="Calibri" w:hAnsi="Garamond" w:cs="Arial"/>
          <w:bCs/>
          <w:sz w:val="22"/>
          <w:szCs w:val="22"/>
          <w:lang w:eastAsia="en-US"/>
        </w:rPr>
        <w:t>S3a-f</w:t>
      </w:r>
      <w:r w:rsidRPr="00F95588">
        <w:rPr>
          <w:rFonts w:ascii="Garamond" w:eastAsia="Calibri" w:hAnsi="Garamond" w:cs="Arial"/>
          <w:bCs/>
          <w:sz w:val="22"/>
          <w:szCs w:val="22"/>
          <w:lang w:eastAsia="en-US"/>
        </w:rPr>
        <w:t>). We were able to pool data from 38 of these studies (SCIT=29;SLIT=9) including both local and systemic adverse events (AEs)</w:t>
      </w:r>
    </w:p>
    <w:p w14:paraId="4B0F94B0" w14:textId="77777777" w:rsidR="00AE6440" w:rsidRPr="00F95588" w:rsidRDefault="00AE6440" w:rsidP="00AE6440">
      <w:pPr>
        <w:spacing w:after="200" w:line="480" w:lineRule="auto"/>
        <w:rPr>
          <w:rFonts w:ascii="Garamond" w:eastAsia="Calibri" w:hAnsi="Garamond" w:cs="Arial"/>
          <w:b/>
          <w:i/>
          <w:iCs/>
          <w:sz w:val="22"/>
          <w:szCs w:val="22"/>
          <w:lang w:eastAsia="en-US"/>
        </w:rPr>
      </w:pPr>
      <w:r w:rsidRPr="00F95588">
        <w:rPr>
          <w:rFonts w:ascii="Garamond" w:eastAsia="Calibri" w:hAnsi="Garamond" w:cs="Arial"/>
          <w:b/>
          <w:i/>
          <w:iCs/>
          <w:sz w:val="22"/>
          <w:szCs w:val="22"/>
          <w:lang w:eastAsia="en-US"/>
        </w:rPr>
        <w:t>Risk of patients experiencing one or more AE</w:t>
      </w:r>
    </w:p>
    <w:p w14:paraId="0D6716C8" w14:textId="6589ED39" w:rsidR="00135EF1" w:rsidRDefault="00AE6440" w:rsidP="00AE6440">
      <w:pPr>
        <w:spacing w:after="200" w:line="480" w:lineRule="auto"/>
        <w:rPr>
          <w:rFonts w:ascii="Garamond" w:eastAsia="Calibri" w:hAnsi="Garamond" w:cs="Arial"/>
          <w:b/>
          <w:i/>
          <w:iCs/>
          <w:sz w:val="22"/>
          <w:szCs w:val="22"/>
          <w:lang w:eastAsia="en-US"/>
        </w:rPr>
      </w:pPr>
      <w:r w:rsidRPr="00F95588">
        <w:rPr>
          <w:rFonts w:ascii="Garamond" w:eastAsia="Calibri" w:hAnsi="Garamond" w:cs="Arial"/>
          <w:bCs/>
          <w:sz w:val="22"/>
          <w:szCs w:val="22"/>
          <w:lang w:eastAsia="en-US"/>
        </w:rPr>
        <w:t>AIT delivered by any route (SCIT or SLIT) increased the risk of patients experiencing one or more AE (i.e. local and systemic)</w:t>
      </w:r>
      <w:r w:rsidR="0019575C">
        <w:rPr>
          <w:rFonts w:ascii="Garamond" w:eastAsia="Calibri" w:hAnsi="Garamond" w:cs="Arial"/>
          <w:bCs/>
          <w:sz w:val="22"/>
          <w:szCs w:val="22"/>
          <w:lang w:eastAsia="en-US"/>
        </w:rPr>
        <w:t xml:space="preserve"> with a </w:t>
      </w:r>
      <w:r w:rsidRPr="00F95588">
        <w:rPr>
          <w:rFonts w:ascii="Garamond" w:eastAsia="Calibri" w:hAnsi="Garamond" w:cs="Arial"/>
          <w:bCs/>
          <w:sz w:val="22"/>
          <w:szCs w:val="22"/>
          <w:lang w:eastAsia="en-US"/>
        </w:rPr>
        <w:t xml:space="preserve"> rate ratio (RR) of 1.74 (95%CI 1.38, 2.2) (Figure </w:t>
      </w:r>
      <w:r w:rsidR="00AA3E58">
        <w:rPr>
          <w:rFonts w:ascii="Garamond" w:eastAsia="Calibri" w:hAnsi="Garamond" w:cs="Arial"/>
          <w:bCs/>
          <w:sz w:val="22"/>
          <w:szCs w:val="22"/>
          <w:lang w:eastAsia="en-US"/>
        </w:rPr>
        <w:t>S3a</w:t>
      </w:r>
      <w:r w:rsidRPr="00F95588">
        <w:rPr>
          <w:rFonts w:ascii="Garamond" w:eastAsia="Calibri" w:hAnsi="Garamond" w:cs="Arial"/>
          <w:bCs/>
          <w:sz w:val="22"/>
          <w:szCs w:val="22"/>
          <w:lang w:eastAsia="en-US"/>
        </w:rPr>
        <w:t>)</w:t>
      </w:r>
      <w:r w:rsidR="00135EF1">
        <w:rPr>
          <w:rFonts w:ascii="Garamond" w:eastAsia="Calibri" w:hAnsi="Garamond" w:cs="Arial"/>
          <w:bCs/>
          <w:sz w:val="22"/>
          <w:szCs w:val="22"/>
          <w:lang w:eastAsia="en-US"/>
        </w:rPr>
        <w:t xml:space="preserve">. </w:t>
      </w:r>
      <w:r w:rsidRPr="00F95588">
        <w:rPr>
          <w:rFonts w:ascii="Garamond" w:eastAsia="Calibri" w:hAnsi="Garamond" w:cs="Arial"/>
          <w:bCs/>
          <w:sz w:val="22"/>
          <w:szCs w:val="22"/>
          <w:lang w:eastAsia="en-US"/>
        </w:rPr>
        <w:t xml:space="preserve">Subgroup analysis found that the increased risk was higher for  SCIT </w:t>
      </w:r>
      <w:r w:rsidR="0019575C" w:rsidRPr="00F95588">
        <w:rPr>
          <w:rFonts w:ascii="Garamond" w:eastAsia="Calibri" w:hAnsi="Garamond" w:cs="Arial"/>
          <w:bCs/>
          <w:sz w:val="22"/>
          <w:szCs w:val="22"/>
          <w:lang w:eastAsia="en-US"/>
        </w:rPr>
        <w:t>RR=2.22 (95% CI 1.48, 3.33</w:t>
      </w:r>
      <w:r w:rsidR="0019575C">
        <w:rPr>
          <w:rFonts w:ascii="Garamond" w:eastAsia="Calibri" w:hAnsi="Garamond" w:cs="Arial"/>
          <w:bCs/>
          <w:sz w:val="22"/>
          <w:szCs w:val="22"/>
          <w:lang w:eastAsia="en-US"/>
        </w:rPr>
        <w:t>)</w:t>
      </w:r>
      <w:r w:rsidR="0019575C" w:rsidRPr="00F95588">
        <w:rPr>
          <w:rFonts w:ascii="Garamond" w:eastAsia="Calibri" w:hAnsi="Garamond" w:cs="Arial"/>
          <w:bCs/>
          <w:sz w:val="22"/>
          <w:szCs w:val="22"/>
          <w:lang w:eastAsia="en-US"/>
        </w:rPr>
        <w:t xml:space="preserve"> </w:t>
      </w:r>
      <w:r w:rsidRPr="00F95588">
        <w:rPr>
          <w:rFonts w:ascii="Garamond" w:eastAsia="Calibri" w:hAnsi="Garamond" w:cs="Arial"/>
          <w:bCs/>
          <w:sz w:val="22"/>
          <w:szCs w:val="22"/>
          <w:lang w:eastAsia="en-US"/>
        </w:rPr>
        <w:t>than</w:t>
      </w:r>
      <w:r w:rsidR="0019575C" w:rsidRPr="00F95588">
        <w:rPr>
          <w:rFonts w:ascii="Garamond" w:eastAsia="Calibri" w:hAnsi="Garamond" w:cs="Arial"/>
          <w:bCs/>
          <w:sz w:val="22"/>
          <w:szCs w:val="22"/>
          <w:lang w:eastAsia="en-US"/>
        </w:rPr>
        <w:t xml:space="preserve"> </w:t>
      </w:r>
      <w:r w:rsidRPr="00F95588">
        <w:rPr>
          <w:rFonts w:ascii="Garamond" w:eastAsia="Calibri" w:hAnsi="Garamond" w:cs="Arial"/>
          <w:bCs/>
          <w:sz w:val="22"/>
          <w:szCs w:val="22"/>
          <w:lang w:eastAsia="en-US"/>
        </w:rPr>
        <w:t>SLIT</w:t>
      </w:r>
      <w:r w:rsidR="0019575C" w:rsidRPr="0019575C">
        <w:rPr>
          <w:rFonts w:ascii="Garamond" w:eastAsia="Calibri" w:hAnsi="Garamond" w:cs="Arial"/>
          <w:bCs/>
          <w:sz w:val="22"/>
          <w:szCs w:val="22"/>
          <w:lang w:eastAsia="en-US"/>
        </w:rPr>
        <w:t xml:space="preserve"> </w:t>
      </w:r>
      <w:r w:rsidR="0019575C" w:rsidRPr="00F95588">
        <w:rPr>
          <w:rFonts w:ascii="Garamond" w:eastAsia="Calibri" w:hAnsi="Garamond" w:cs="Arial"/>
          <w:bCs/>
          <w:sz w:val="22"/>
          <w:szCs w:val="22"/>
          <w:lang w:eastAsia="en-US"/>
        </w:rPr>
        <w:t>RR=1.49 (95%CI 1.13, 1.98</w:t>
      </w:r>
      <w:r w:rsidR="0019575C">
        <w:rPr>
          <w:rFonts w:ascii="Garamond" w:eastAsia="Calibri" w:hAnsi="Garamond" w:cs="Arial"/>
          <w:bCs/>
          <w:sz w:val="22"/>
          <w:szCs w:val="22"/>
          <w:lang w:eastAsia="en-US"/>
        </w:rPr>
        <w:t>)</w:t>
      </w:r>
      <w:r w:rsidRPr="00F95588">
        <w:rPr>
          <w:rFonts w:ascii="Garamond" w:eastAsia="Calibri" w:hAnsi="Garamond" w:cs="Arial"/>
          <w:bCs/>
          <w:sz w:val="22"/>
          <w:szCs w:val="22"/>
          <w:lang w:eastAsia="en-US"/>
        </w:rPr>
        <w:t>, although this is an indirect comparison</w:t>
      </w:r>
      <w:r w:rsidR="0019575C">
        <w:rPr>
          <w:rFonts w:ascii="Garamond" w:eastAsia="Calibri" w:hAnsi="Garamond" w:cs="Arial"/>
          <w:bCs/>
          <w:sz w:val="22"/>
          <w:szCs w:val="22"/>
          <w:lang w:eastAsia="en-US"/>
        </w:rPr>
        <w:t>.</w:t>
      </w:r>
      <w:r w:rsidRPr="00F95588">
        <w:rPr>
          <w:rFonts w:ascii="Garamond" w:eastAsia="Calibri" w:hAnsi="Garamond" w:cs="Arial"/>
          <w:bCs/>
          <w:sz w:val="22"/>
          <w:szCs w:val="22"/>
          <w:lang w:eastAsia="en-US"/>
        </w:rPr>
        <w:t xml:space="preserve">(Figures </w:t>
      </w:r>
      <w:r w:rsidR="000D0D1A">
        <w:rPr>
          <w:rFonts w:ascii="Garamond" w:eastAsia="Calibri" w:hAnsi="Garamond" w:cs="Arial"/>
          <w:bCs/>
          <w:sz w:val="22"/>
          <w:szCs w:val="22"/>
          <w:lang w:eastAsia="en-US"/>
        </w:rPr>
        <w:t>S3</w:t>
      </w:r>
      <w:r w:rsidR="00AA3E58">
        <w:rPr>
          <w:rFonts w:ascii="Garamond" w:eastAsia="Calibri" w:hAnsi="Garamond" w:cs="Arial"/>
          <w:bCs/>
          <w:sz w:val="22"/>
          <w:szCs w:val="22"/>
          <w:lang w:eastAsia="en-US"/>
        </w:rPr>
        <w:t>b</w:t>
      </w:r>
      <w:r w:rsidRPr="00F95588">
        <w:rPr>
          <w:rFonts w:ascii="Garamond" w:eastAsia="Calibri" w:hAnsi="Garamond" w:cs="Arial"/>
          <w:bCs/>
          <w:sz w:val="22"/>
          <w:szCs w:val="22"/>
          <w:lang w:eastAsia="en-US"/>
        </w:rPr>
        <w:t xml:space="preserve"> and </w:t>
      </w:r>
      <w:r w:rsidR="000D0D1A">
        <w:rPr>
          <w:rFonts w:ascii="Garamond" w:eastAsia="Calibri" w:hAnsi="Garamond" w:cs="Arial"/>
          <w:bCs/>
          <w:sz w:val="22"/>
          <w:szCs w:val="22"/>
          <w:lang w:eastAsia="en-US"/>
        </w:rPr>
        <w:t>S3</w:t>
      </w:r>
      <w:r w:rsidR="00AA3E58">
        <w:rPr>
          <w:rFonts w:ascii="Garamond" w:eastAsia="Calibri" w:hAnsi="Garamond" w:cs="Arial"/>
          <w:bCs/>
          <w:sz w:val="22"/>
          <w:szCs w:val="22"/>
          <w:lang w:eastAsia="en-US"/>
        </w:rPr>
        <w:t>c</w:t>
      </w:r>
      <w:r w:rsidRPr="00F95588">
        <w:rPr>
          <w:rFonts w:ascii="Garamond" w:eastAsia="Calibri" w:hAnsi="Garamond" w:cs="Arial"/>
          <w:bCs/>
          <w:sz w:val="22"/>
          <w:szCs w:val="22"/>
          <w:lang w:eastAsia="en-US"/>
        </w:rPr>
        <w:t>)</w:t>
      </w:r>
    </w:p>
    <w:p w14:paraId="039C12BB" w14:textId="77777777" w:rsidR="00AE6440" w:rsidRPr="00F95588" w:rsidRDefault="00AE6440" w:rsidP="00AE6440">
      <w:pPr>
        <w:spacing w:after="200" w:line="480" w:lineRule="auto"/>
        <w:rPr>
          <w:rFonts w:ascii="Garamond" w:eastAsia="Calibri" w:hAnsi="Garamond" w:cs="Arial"/>
          <w:b/>
          <w:i/>
          <w:iCs/>
          <w:sz w:val="22"/>
          <w:szCs w:val="22"/>
          <w:lang w:eastAsia="en-US"/>
        </w:rPr>
      </w:pPr>
      <w:r w:rsidRPr="00F95588">
        <w:rPr>
          <w:rFonts w:ascii="Garamond" w:eastAsia="Calibri" w:hAnsi="Garamond" w:cs="Arial"/>
          <w:b/>
          <w:i/>
          <w:iCs/>
          <w:sz w:val="22"/>
          <w:szCs w:val="22"/>
          <w:lang w:eastAsia="en-US"/>
        </w:rPr>
        <w:t>Total number of  AEs reported</w:t>
      </w:r>
    </w:p>
    <w:p w14:paraId="1D48A863" w14:textId="7538C700" w:rsidR="00C206F5" w:rsidRDefault="00AE6440" w:rsidP="00AE6440">
      <w:pPr>
        <w:spacing w:after="200" w:line="480" w:lineRule="auto"/>
        <w:rPr>
          <w:rFonts w:ascii="Garamond" w:eastAsia="Calibri" w:hAnsi="Garamond" w:cs="Arial"/>
          <w:b/>
          <w:i/>
          <w:iCs/>
          <w:sz w:val="22"/>
          <w:szCs w:val="22"/>
          <w:lang w:eastAsia="en-US"/>
        </w:rPr>
      </w:pPr>
      <w:r w:rsidRPr="00F95588">
        <w:rPr>
          <w:rFonts w:ascii="Garamond" w:eastAsia="Calibri" w:hAnsi="Garamond" w:cs="Arial"/>
          <w:bCs/>
          <w:sz w:val="22"/>
          <w:szCs w:val="22"/>
          <w:lang w:eastAsia="en-US"/>
        </w:rPr>
        <w:t>AIT delivered by any route (SCIT or SLIT) increased the risk of total AEs (i.e. local and</w:t>
      </w:r>
      <w:r w:rsidR="008F50BD">
        <w:rPr>
          <w:rFonts w:ascii="Garamond" w:eastAsia="Calibri" w:hAnsi="Garamond" w:cs="Arial"/>
          <w:bCs/>
          <w:sz w:val="22"/>
          <w:szCs w:val="22"/>
          <w:lang w:eastAsia="en-US"/>
        </w:rPr>
        <w:t>/or</w:t>
      </w:r>
      <w:r w:rsidRPr="00F95588">
        <w:rPr>
          <w:rFonts w:ascii="Garamond" w:eastAsia="Calibri" w:hAnsi="Garamond" w:cs="Arial"/>
          <w:bCs/>
          <w:sz w:val="22"/>
          <w:szCs w:val="22"/>
          <w:lang w:eastAsia="en-US"/>
        </w:rPr>
        <w:t xml:space="preserve"> systemic)</w:t>
      </w:r>
      <w:r w:rsidR="0019575C">
        <w:rPr>
          <w:rFonts w:ascii="Garamond" w:eastAsia="Calibri" w:hAnsi="Garamond" w:cs="Arial"/>
          <w:bCs/>
          <w:sz w:val="22"/>
          <w:szCs w:val="22"/>
          <w:lang w:eastAsia="en-US"/>
        </w:rPr>
        <w:t xml:space="preserve"> with a</w:t>
      </w:r>
      <w:r w:rsidRPr="00F95588">
        <w:rPr>
          <w:rFonts w:ascii="Garamond" w:eastAsia="Calibri" w:hAnsi="Garamond" w:cs="Arial"/>
          <w:bCs/>
          <w:sz w:val="22"/>
          <w:szCs w:val="22"/>
          <w:lang w:eastAsia="en-US"/>
        </w:rPr>
        <w:t xml:space="preserve"> RR=1.50 (95%CI 1.12, 2.02) (Figure</w:t>
      </w:r>
      <w:r w:rsidR="00AA3E58">
        <w:rPr>
          <w:rFonts w:ascii="Garamond" w:eastAsia="Calibri" w:hAnsi="Garamond" w:cs="Arial"/>
          <w:bCs/>
          <w:sz w:val="22"/>
          <w:szCs w:val="22"/>
          <w:lang w:eastAsia="en-US"/>
        </w:rPr>
        <w:t xml:space="preserve"> S3d</w:t>
      </w:r>
      <w:r w:rsidRPr="00F95588">
        <w:rPr>
          <w:rFonts w:ascii="Garamond" w:eastAsia="Calibri" w:hAnsi="Garamond" w:cs="Arial"/>
          <w:bCs/>
          <w:sz w:val="22"/>
          <w:szCs w:val="22"/>
          <w:lang w:eastAsia="en-US"/>
        </w:rPr>
        <w:t>)</w:t>
      </w:r>
      <w:r w:rsidR="00C206F5">
        <w:rPr>
          <w:rFonts w:ascii="Garamond" w:eastAsia="Calibri" w:hAnsi="Garamond" w:cs="Arial"/>
          <w:bCs/>
          <w:sz w:val="22"/>
          <w:szCs w:val="22"/>
          <w:lang w:eastAsia="en-US"/>
        </w:rPr>
        <w:t>.</w:t>
      </w:r>
      <w:r w:rsidR="001C1AFF">
        <w:rPr>
          <w:rFonts w:ascii="Garamond" w:eastAsia="Calibri" w:hAnsi="Garamond" w:cs="Arial"/>
          <w:bCs/>
          <w:sz w:val="22"/>
          <w:szCs w:val="22"/>
          <w:lang w:eastAsia="en-US"/>
        </w:rPr>
        <w:t xml:space="preserve"> Subgroup analysis found increased risk both for SCIT( </w:t>
      </w:r>
      <w:r w:rsidR="001C1AFF" w:rsidRPr="00F76016">
        <w:rPr>
          <w:rFonts w:ascii="Garamond" w:eastAsia="Calibri" w:hAnsi="Garamond" w:cs="Arial"/>
          <w:bCs/>
          <w:sz w:val="22"/>
          <w:szCs w:val="22"/>
          <w:lang w:eastAsia="en-US"/>
        </w:rPr>
        <w:t>RR=1.32 (95%CI 1.01, 1.74) and SLIT (RR=1.93 (95%CI 0.95, 3.95) .</w:t>
      </w:r>
      <w:r w:rsidR="00C206F5">
        <w:rPr>
          <w:rFonts w:ascii="Garamond" w:eastAsia="Calibri" w:hAnsi="Garamond" w:cs="Arial"/>
          <w:bCs/>
          <w:sz w:val="22"/>
          <w:szCs w:val="22"/>
          <w:lang w:eastAsia="en-US"/>
        </w:rPr>
        <w:t xml:space="preserve"> </w:t>
      </w:r>
      <w:r w:rsidRPr="00F95588">
        <w:rPr>
          <w:rFonts w:ascii="Garamond" w:eastAsia="Calibri" w:hAnsi="Garamond" w:cs="Arial"/>
          <w:bCs/>
          <w:sz w:val="22"/>
          <w:szCs w:val="22"/>
          <w:lang w:eastAsia="en-US"/>
        </w:rPr>
        <w:t xml:space="preserve">(Figures </w:t>
      </w:r>
      <w:r w:rsidR="00AA3E58">
        <w:rPr>
          <w:rFonts w:ascii="Garamond" w:eastAsia="Calibri" w:hAnsi="Garamond" w:cs="Arial"/>
          <w:bCs/>
          <w:sz w:val="22"/>
          <w:szCs w:val="22"/>
          <w:lang w:eastAsia="en-US"/>
        </w:rPr>
        <w:t>S3e and S3f</w:t>
      </w:r>
      <w:r w:rsidRPr="00F95588">
        <w:rPr>
          <w:rFonts w:ascii="Garamond" w:eastAsia="Calibri" w:hAnsi="Garamond" w:cs="Arial"/>
          <w:bCs/>
          <w:sz w:val="22"/>
          <w:szCs w:val="22"/>
          <w:lang w:eastAsia="en-US"/>
        </w:rPr>
        <w:t>)</w:t>
      </w:r>
      <w:r w:rsidR="00C206F5">
        <w:rPr>
          <w:rFonts w:ascii="Garamond" w:eastAsia="Calibri" w:hAnsi="Garamond" w:cs="Arial"/>
          <w:bCs/>
          <w:sz w:val="22"/>
          <w:szCs w:val="22"/>
          <w:lang w:eastAsia="en-US"/>
        </w:rPr>
        <w:t>.</w:t>
      </w:r>
      <w:r w:rsidRPr="00F95588">
        <w:rPr>
          <w:rFonts w:ascii="Garamond" w:eastAsia="Calibri" w:hAnsi="Garamond" w:cs="Arial"/>
          <w:bCs/>
          <w:sz w:val="22"/>
          <w:szCs w:val="22"/>
          <w:lang w:eastAsia="en-US"/>
        </w:rPr>
        <w:t xml:space="preserve"> </w:t>
      </w:r>
    </w:p>
    <w:p w14:paraId="26F36A53" w14:textId="77777777" w:rsidR="00AE6440" w:rsidRPr="00F95588" w:rsidRDefault="00AE6440" w:rsidP="00AE6440">
      <w:pPr>
        <w:spacing w:after="200" w:line="480" w:lineRule="auto"/>
        <w:rPr>
          <w:rFonts w:ascii="Garamond" w:eastAsia="Calibri" w:hAnsi="Garamond" w:cs="Arial"/>
          <w:b/>
          <w:i/>
          <w:iCs/>
          <w:sz w:val="22"/>
          <w:szCs w:val="22"/>
          <w:lang w:eastAsia="en-US"/>
        </w:rPr>
      </w:pPr>
      <w:r w:rsidRPr="00F95588">
        <w:rPr>
          <w:rFonts w:ascii="Garamond" w:eastAsia="Calibri" w:hAnsi="Garamond" w:cs="Arial"/>
          <w:b/>
          <w:i/>
          <w:iCs/>
          <w:sz w:val="22"/>
          <w:szCs w:val="22"/>
          <w:lang w:eastAsia="en-US"/>
        </w:rPr>
        <w:t>Risk of systemic AEs</w:t>
      </w:r>
    </w:p>
    <w:p w14:paraId="077094BE" w14:textId="218AE9FE" w:rsidR="00C206F5" w:rsidRDefault="00AE6440" w:rsidP="00AE6440">
      <w:pPr>
        <w:spacing w:after="200" w:line="480" w:lineRule="auto"/>
        <w:rPr>
          <w:rFonts w:ascii="Garamond" w:eastAsia="Calibri" w:hAnsi="Garamond" w:cs="Arial"/>
          <w:b/>
          <w:i/>
          <w:iCs/>
          <w:sz w:val="22"/>
          <w:szCs w:val="22"/>
          <w:lang w:eastAsia="en-US"/>
        </w:rPr>
      </w:pPr>
      <w:r w:rsidRPr="00F95588">
        <w:rPr>
          <w:rFonts w:ascii="Garamond" w:eastAsia="Calibri" w:hAnsi="Garamond" w:cs="Arial"/>
          <w:bCs/>
          <w:sz w:val="22"/>
          <w:szCs w:val="22"/>
          <w:lang w:eastAsia="en-US"/>
        </w:rPr>
        <w:t>AIT delivered by any route (SCIT or SLIT) increased the risk of systemic AEs</w:t>
      </w:r>
      <w:r w:rsidR="00984295">
        <w:rPr>
          <w:rFonts w:ascii="Garamond" w:eastAsia="Calibri" w:hAnsi="Garamond" w:cs="Arial"/>
          <w:bCs/>
          <w:sz w:val="22"/>
          <w:szCs w:val="22"/>
          <w:lang w:eastAsia="en-US"/>
        </w:rPr>
        <w:t xml:space="preserve"> with a</w:t>
      </w:r>
      <w:r w:rsidRPr="00F95588">
        <w:rPr>
          <w:rFonts w:ascii="Garamond" w:eastAsia="Calibri" w:hAnsi="Garamond" w:cs="Arial"/>
          <w:bCs/>
          <w:sz w:val="22"/>
          <w:szCs w:val="22"/>
          <w:lang w:eastAsia="en-US"/>
        </w:rPr>
        <w:t xml:space="preserve"> RR of 1.85 (95%CI 1.20, 2.84) (Figure </w:t>
      </w:r>
      <w:r w:rsidR="00AA3E58">
        <w:rPr>
          <w:rFonts w:ascii="Garamond" w:eastAsia="Calibri" w:hAnsi="Garamond" w:cs="Arial"/>
          <w:bCs/>
          <w:sz w:val="22"/>
          <w:szCs w:val="22"/>
          <w:lang w:eastAsia="en-US"/>
        </w:rPr>
        <w:t>S3g</w:t>
      </w:r>
      <w:r w:rsidRPr="00F95588">
        <w:rPr>
          <w:rFonts w:ascii="Garamond" w:eastAsia="Calibri" w:hAnsi="Garamond" w:cs="Arial"/>
          <w:bCs/>
          <w:sz w:val="22"/>
          <w:szCs w:val="22"/>
          <w:lang w:eastAsia="en-US"/>
        </w:rPr>
        <w:t>)</w:t>
      </w:r>
      <w:r w:rsidR="00135EF1">
        <w:rPr>
          <w:rFonts w:ascii="Garamond" w:eastAsia="Calibri" w:hAnsi="Garamond" w:cs="Arial"/>
          <w:bCs/>
          <w:sz w:val="22"/>
          <w:szCs w:val="22"/>
          <w:lang w:eastAsia="en-US"/>
        </w:rPr>
        <w:t xml:space="preserve">. </w:t>
      </w:r>
      <w:r w:rsidRPr="00F95588">
        <w:rPr>
          <w:rFonts w:ascii="Garamond" w:eastAsia="Calibri" w:hAnsi="Garamond" w:cs="Arial"/>
          <w:bCs/>
          <w:sz w:val="22"/>
          <w:szCs w:val="22"/>
          <w:lang w:eastAsia="en-US"/>
        </w:rPr>
        <w:t>Subgroup analysis found that there was clearly an increased risk of systemic AEs with SCIT</w:t>
      </w:r>
      <w:r w:rsidR="00984295" w:rsidRPr="00984295">
        <w:rPr>
          <w:rFonts w:ascii="Garamond" w:eastAsia="Calibri" w:hAnsi="Garamond" w:cs="Arial"/>
          <w:bCs/>
          <w:sz w:val="22"/>
          <w:szCs w:val="22"/>
          <w:lang w:eastAsia="en-US"/>
        </w:rPr>
        <w:t xml:space="preserve"> </w:t>
      </w:r>
      <w:r w:rsidR="00984295" w:rsidRPr="00F95588">
        <w:rPr>
          <w:rFonts w:ascii="Garamond" w:eastAsia="Calibri" w:hAnsi="Garamond" w:cs="Arial"/>
          <w:bCs/>
          <w:sz w:val="22"/>
          <w:szCs w:val="22"/>
          <w:lang w:eastAsia="en-US"/>
        </w:rPr>
        <w:t>RR=1.92 (95%CI 1.19, 3.09)</w:t>
      </w:r>
      <w:r w:rsidRPr="00F95588">
        <w:rPr>
          <w:rFonts w:ascii="Garamond" w:eastAsia="Calibri" w:hAnsi="Garamond" w:cs="Arial"/>
          <w:bCs/>
          <w:sz w:val="22"/>
          <w:szCs w:val="22"/>
          <w:lang w:eastAsia="en-US"/>
        </w:rPr>
        <w:t>, but not for SLIT</w:t>
      </w:r>
      <w:r w:rsidR="00984295">
        <w:rPr>
          <w:rFonts w:ascii="Garamond" w:eastAsia="Calibri" w:hAnsi="Garamond" w:cs="Arial"/>
          <w:bCs/>
          <w:sz w:val="22"/>
          <w:szCs w:val="22"/>
          <w:lang w:eastAsia="en-US"/>
        </w:rPr>
        <w:t xml:space="preserve"> </w:t>
      </w:r>
      <w:r w:rsidRPr="00F95588">
        <w:rPr>
          <w:rFonts w:ascii="Garamond" w:eastAsia="Calibri" w:hAnsi="Garamond" w:cs="Arial"/>
          <w:bCs/>
          <w:sz w:val="22"/>
          <w:szCs w:val="22"/>
          <w:lang w:eastAsia="en-US"/>
        </w:rPr>
        <w:t xml:space="preserve">RR=1.39 (95%CI 0.67, 2.92) (Figures </w:t>
      </w:r>
      <w:r w:rsidR="00AA3E58">
        <w:rPr>
          <w:rFonts w:ascii="Garamond" w:eastAsia="Calibri" w:hAnsi="Garamond" w:cs="Arial"/>
          <w:bCs/>
          <w:sz w:val="22"/>
          <w:szCs w:val="22"/>
          <w:lang w:eastAsia="en-US"/>
        </w:rPr>
        <w:t>S3h and S3i)</w:t>
      </w:r>
    </w:p>
    <w:p w14:paraId="6826A73F" w14:textId="77777777" w:rsidR="00AE6440" w:rsidRPr="00F95588" w:rsidRDefault="00AE6440" w:rsidP="00AE6440">
      <w:pPr>
        <w:spacing w:after="200" w:line="480" w:lineRule="auto"/>
        <w:rPr>
          <w:rFonts w:ascii="Garamond" w:eastAsia="Calibri" w:hAnsi="Garamond" w:cs="Arial"/>
          <w:b/>
          <w:i/>
          <w:iCs/>
          <w:sz w:val="22"/>
          <w:szCs w:val="22"/>
          <w:lang w:eastAsia="en-US"/>
        </w:rPr>
      </w:pPr>
      <w:r w:rsidRPr="00F95588">
        <w:rPr>
          <w:rFonts w:ascii="Garamond" w:eastAsia="Calibri" w:hAnsi="Garamond" w:cs="Arial"/>
          <w:b/>
          <w:i/>
          <w:iCs/>
          <w:sz w:val="22"/>
          <w:szCs w:val="22"/>
          <w:lang w:eastAsia="en-US"/>
        </w:rPr>
        <w:t>Risk of local AEs</w:t>
      </w:r>
    </w:p>
    <w:p w14:paraId="1E345B01" w14:textId="693F6FDD" w:rsidR="00135EF1" w:rsidRDefault="00AE6440" w:rsidP="00AE6440">
      <w:pPr>
        <w:spacing w:after="200" w:line="480" w:lineRule="auto"/>
        <w:rPr>
          <w:rFonts w:ascii="Garamond" w:eastAsia="Calibri" w:hAnsi="Garamond" w:cs="Arial"/>
          <w:b/>
          <w:i/>
          <w:iCs/>
          <w:sz w:val="22"/>
          <w:szCs w:val="22"/>
          <w:lang w:eastAsia="en-US"/>
        </w:rPr>
      </w:pPr>
      <w:r w:rsidRPr="00F95588">
        <w:rPr>
          <w:rFonts w:ascii="Garamond" w:eastAsia="Calibri" w:hAnsi="Garamond" w:cs="Arial"/>
          <w:bCs/>
          <w:sz w:val="22"/>
          <w:szCs w:val="22"/>
          <w:lang w:eastAsia="en-US"/>
        </w:rPr>
        <w:t>AIT delivered by any route was not found to increase the risk of local AEs: RR=1</w:t>
      </w:r>
      <w:r w:rsidR="00AA3E58">
        <w:rPr>
          <w:rFonts w:ascii="Garamond" w:eastAsia="Calibri" w:hAnsi="Garamond" w:cs="Arial"/>
          <w:bCs/>
          <w:sz w:val="22"/>
          <w:szCs w:val="22"/>
          <w:lang w:eastAsia="en-US"/>
        </w:rPr>
        <w:t>.18 (95%CI 0.83, 1.67) (Figure S3j</w:t>
      </w:r>
      <w:r w:rsidRPr="00F95588">
        <w:rPr>
          <w:rFonts w:ascii="Garamond" w:eastAsia="Calibri" w:hAnsi="Garamond" w:cs="Arial"/>
          <w:bCs/>
          <w:sz w:val="22"/>
          <w:szCs w:val="22"/>
          <w:lang w:eastAsia="en-US"/>
        </w:rPr>
        <w:t>)</w:t>
      </w:r>
      <w:r w:rsidR="00135EF1">
        <w:rPr>
          <w:rFonts w:ascii="Garamond" w:eastAsia="Calibri" w:hAnsi="Garamond" w:cs="Arial"/>
          <w:bCs/>
          <w:sz w:val="22"/>
          <w:szCs w:val="22"/>
          <w:lang w:eastAsia="en-US"/>
        </w:rPr>
        <w:t xml:space="preserve">. </w:t>
      </w:r>
      <w:r w:rsidRPr="00F95588">
        <w:rPr>
          <w:rFonts w:ascii="Garamond" w:eastAsia="Calibri" w:hAnsi="Garamond" w:cs="Arial"/>
          <w:bCs/>
          <w:sz w:val="22"/>
          <w:szCs w:val="22"/>
          <w:lang w:eastAsia="en-US"/>
        </w:rPr>
        <w:t>The available data suggested that the risk of local AEs was however substantially greater in those receiving SLIT when compared to those receiving SCIT (F</w:t>
      </w:r>
      <w:r w:rsidR="00AA3E58">
        <w:rPr>
          <w:rFonts w:ascii="Garamond" w:eastAsia="Calibri" w:hAnsi="Garamond" w:cs="Arial"/>
          <w:bCs/>
          <w:sz w:val="22"/>
          <w:szCs w:val="22"/>
          <w:lang w:eastAsia="en-US"/>
        </w:rPr>
        <w:t>igure S3j</w:t>
      </w:r>
      <w:r w:rsidRPr="00F95588">
        <w:rPr>
          <w:rFonts w:ascii="Garamond" w:eastAsia="Calibri" w:hAnsi="Garamond" w:cs="Arial"/>
          <w:bCs/>
          <w:sz w:val="22"/>
          <w:szCs w:val="22"/>
          <w:lang w:eastAsia="en-US"/>
        </w:rPr>
        <w:t>).</w:t>
      </w:r>
    </w:p>
    <w:p w14:paraId="052A1AA5" w14:textId="44DAEFF5" w:rsidR="00AE6440" w:rsidRPr="00F95588" w:rsidRDefault="00AE6440" w:rsidP="00AE6440">
      <w:pPr>
        <w:spacing w:after="200" w:line="480" w:lineRule="auto"/>
        <w:rPr>
          <w:rFonts w:ascii="Garamond" w:eastAsia="Calibri" w:hAnsi="Garamond" w:cs="Arial"/>
          <w:b/>
          <w:i/>
          <w:iCs/>
          <w:sz w:val="22"/>
          <w:szCs w:val="22"/>
          <w:lang w:eastAsia="en-US"/>
        </w:rPr>
      </w:pPr>
      <w:r w:rsidRPr="00F95588">
        <w:rPr>
          <w:rFonts w:ascii="Garamond" w:eastAsia="Calibri" w:hAnsi="Garamond" w:cs="Arial"/>
          <w:b/>
          <w:i/>
          <w:iCs/>
          <w:sz w:val="22"/>
          <w:szCs w:val="22"/>
          <w:lang w:eastAsia="en-US"/>
        </w:rPr>
        <w:t>Case-series</w:t>
      </w:r>
    </w:p>
    <w:p w14:paraId="0506E809" w14:textId="67EA662E" w:rsidR="00C206F5" w:rsidRDefault="00AE6440" w:rsidP="00AE6440">
      <w:pPr>
        <w:spacing w:after="200" w:line="480" w:lineRule="auto"/>
        <w:rPr>
          <w:rFonts w:ascii="Garamond" w:eastAsia="Calibri" w:hAnsi="Garamond" w:cs="Arial"/>
          <w:b/>
          <w:bCs/>
          <w:i/>
          <w:sz w:val="22"/>
          <w:szCs w:val="22"/>
          <w:lang w:eastAsia="en-US"/>
        </w:rPr>
      </w:pPr>
      <w:r w:rsidRPr="00F95588">
        <w:rPr>
          <w:rFonts w:ascii="Garamond" w:eastAsia="Calibri" w:hAnsi="Garamond" w:cs="Arial"/>
          <w:bCs/>
          <w:sz w:val="22"/>
          <w:szCs w:val="22"/>
          <w:lang w:eastAsia="en-US"/>
        </w:rPr>
        <w:t>We identified six eligible case-series studies in our searches</w:t>
      </w:r>
      <w:r w:rsidR="00076628">
        <w:rPr>
          <w:rFonts w:ascii="Garamond" w:eastAsia="Calibri" w:hAnsi="Garamond" w:cs="Arial"/>
          <w:bCs/>
          <w:sz w:val="22"/>
          <w:szCs w:val="22"/>
          <w:lang w:eastAsia="en-US"/>
        </w:rPr>
        <w:t xml:space="preserve">; </w:t>
      </w:r>
      <w:r w:rsidRPr="00F95588">
        <w:rPr>
          <w:rFonts w:ascii="Garamond" w:eastAsia="Calibri" w:hAnsi="Garamond" w:cs="Arial"/>
          <w:bCs/>
          <w:sz w:val="22"/>
          <w:szCs w:val="22"/>
          <w:lang w:eastAsia="en-US"/>
        </w:rPr>
        <w:t xml:space="preserve">SCIT </w:t>
      </w:r>
      <w:r w:rsidR="00076628">
        <w:rPr>
          <w:rFonts w:ascii="Garamond" w:eastAsia="Calibri" w:hAnsi="Garamond" w:cs="Arial"/>
          <w:bCs/>
          <w:sz w:val="22"/>
          <w:szCs w:val="22"/>
          <w:lang w:eastAsia="en-US"/>
        </w:rPr>
        <w:t>(n=5)</w:t>
      </w:r>
      <w:r w:rsidRPr="00F95588">
        <w:rPr>
          <w:rFonts w:ascii="Garamond" w:eastAsia="Calibri" w:hAnsi="Garamond" w:cs="Arial"/>
          <w:bCs/>
          <w:sz w:val="22"/>
          <w:szCs w:val="22"/>
          <w:lang w:eastAsia="en-US"/>
        </w:rPr>
        <w:t>and  SLIT</w:t>
      </w:r>
      <w:r w:rsidR="00076628">
        <w:rPr>
          <w:rFonts w:ascii="Garamond" w:eastAsia="Calibri" w:hAnsi="Garamond" w:cs="Arial"/>
          <w:bCs/>
          <w:sz w:val="22"/>
          <w:szCs w:val="22"/>
          <w:lang w:eastAsia="en-US"/>
        </w:rPr>
        <w:t xml:space="preserve"> (n=1)</w:t>
      </w:r>
      <w:r w:rsidRPr="00F95588">
        <w:rPr>
          <w:rFonts w:ascii="Garamond" w:eastAsia="Calibri" w:hAnsi="Garamond" w:cs="Arial"/>
          <w:bCs/>
          <w:sz w:val="22"/>
          <w:szCs w:val="22"/>
          <w:lang w:eastAsia="en-US"/>
        </w:rPr>
        <w:t xml:space="preserve">. The main characteristics of these studies and quality appraisal are presented in Tables </w:t>
      </w:r>
      <w:r w:rsidR="00AA3E58">
        <w:rPr>
          <w:rFonts w:ascii="Garamond" w:eastAsia="Calibri" w:hAnsi="Garamond" w:cs="Arial"/>
          <w:bCs/>
          <w:sz w:val="22"/>
          <w:szCs w:val="22"/>
          <w:lang w:eastAsia="en-US"/>
        </w:rPr>
        <w:t>S3g</w:t>
      </w:r>
      <w:r w:rsidRPr="00F95588">
        <w:rPr>
          <w:rFonts w:ascii="Garamond" w:eastAsia="Calibri" w:hAnsi="Garamond" w:cs="Arial"/>
          <w:bCs/>
          <w:sz w:val="22"/>
          <w:szCs w:val="22"/>
          <w:lang w:eastAsia="en-US"/>
        </w:rPr>
        <w:t xml:space="preserve"> and </w:t>
      </w:r>
      <w:r w:rsidR="00AA3E58">
        <w:rPr>
          <w:rFonts w:ascii="Garamond" w:eastAsia="Calibri" w:hAnsi="Garamond" w:cs="Arial"/>
          <w:bCs/>
          <w:sz w:val="22"/>
          <w:szCs w:val="22"/>
          <w:lang w:eastAsia="en-US"/>
        </w:rPr>
        <w:t>S3h</w:t>
      </w:r>
      <w:r w:rsidRPr="00F95588">
        <w:rPr>
          <w:rFonts w:ascii="Garamond" w:eastAsia="Calibri" w:hAnsi="Garamond" w:cs="Arial"/>
          <w:bCs/>
          <w:sz w:val="22"/>
          <w:szCs w:val="22"/>
          <w:lang w:eastAsia="en-US"/>
        </w:rPr>
        <w:t xml:space="preserve">. </w:t>
      </w:r>
      <w:r w:rsidR="00984295">
        <w:rPr>
          <w:rFonts w:ascii="Garamond" w:eastAsia="Calibri" w:hAnsi="Garamond" w:cs="Arial"/>
          <w:bCs/>
          <w:sz w:val="22"/>
          <w:szCs w:val="22"/>
          <w:lang w:eastAsia="en-US"/>
        </w:rPr>
        <w:t xml:space="preserve">The reported incidence of local AEs varied from </w:t>
      </w:r>
      <w:r w:rsidR="00984295" w:rsidRPr="00984295">
        <w:rPr>
          <w:rFonts w:ascii="Garamond" w:eastAsia="Calibri" w:hAnsi="Garamond" w:cs="Arial"/>
          <w:bCs/>
          <w:sz w:val="22"/>
          <w:szCs w:val="22"/>
          <w:lang w:eastAsia="en-US"/>
        </w:rPr>
        <w:t>0.66 per patient and 0.33 per injection</w:t>
      </w:r>
      <w:r w:rsidR="009E00C5">
        <w:rPr>
          <w:rFonts w:ascii="Garamond" w:eastAsia="Calibri" w:hAnsi="Garamond" w:cs="Arial"/>
          <w:bCs/>
          <w:sz w:val="22"/>
          <w:szCs w:val="22"/>
          <w:lang w:eastAsia="en-US"/>
        </w:rPr>
        <w:t xml:space="preserve"> to 1.8%</w:t>
      </w:r>
      <w:r w:rsidR="00984295">
        <w:rPr>
          <w:rFonts w:ascii="Garamond" w:eastAsia="Calibri" w:hAnsi="Garamond" w:cs="Arial"/>
          <w:bCs/>
          <w:sz w:val="22"/>
          <w:szCs w:val="22"/>
          <w:lang w:eastAsia="en-US"/>
        </w:rPr>
        <w:t xml:space="preserve"> The reported incidence of systemic AEs varied from 0.0074% to </w:t>
      </w:r>
      <w:r w:rsidR="009E00C5">
        <w:rPr>
          <w:rFonts w:ascii="Garamond" w:eastAsia="Calibri" w:hAnsi="Garamond" w:cs="Arial"/>
          <w:bCs/>
          <w:sz w:val="22"/>
          <w:szCs w:val="22"/>
          <w:lang w:eastAsia="en-US"/>
        </w:rPr>
        <w:t xml:space="preserve">0.06% </w:t>
      </w:r>
    </w:p>
    <w:p w14:paraId="20C67E74" w14:textId="1FBB1A3D" w:rsidR="00AE6440" w:rsidRPr="00F95588" w:rsidRDefault="00AE6440" w:rsidP="00AE6440">
      <w:pPr>
        <w:spacing w:after="200" w:line="480" w:lineRule="auto"/>
        <w:rPr>
          <w:rFonts w:ascii="Garamond" w:eastAsia="Calibri" w:hAnsi="Garamond" w:cs="Arial"/>
          <w:bCs/>
          <w:sz w:val="22"/>
          <w:szCs w:val="22"/>
          <w:lang w:eastAsia="en-US"/>
        </w:rPr>
      </w:pPr>
      <w:r w:rsidRPr="00F95588">
        <w:rPr>
          <w:rFonts w:ascii="Garamond" w:eastAsia="Calibri" w:hAnsi="Garamond" w:cs="Arial"/>
          <w:bCs/>
          <w:sz w:val="22"/>
          <w:szCs w:val="22"/>
          <w:lang w:eastAsia="en-US"/>
        </w:rPr>
        <w:t>No deaths from AIT were reported in any of these studies.</w:t>
      </w:r>
    </w:p>
    <w:p w14:paraId="51D93A6E" w14:textId="77777777" w:rsidR="00903019" w:rsidRPr="00AE6440" w:rsidRDefault="00903019" w:rsidP="002813DB">
      <w:pPr>
        <w:spacing w:line="480" w:lineRule="auto"/>
        <w:jc w:val="both"/>
        <w:rPr>
          <w:rFonts w:ascii="Garamond" w:hAnsi="Garamond" w:cs="Arial"/>
          <w:sz w:val="22"/>
          <w:szCs w:val="22"/>
          <w:lang w:eastAsia="en-US"/>
        </w:rPr>
      </w:pPr>
    </w:p>
    <w:p w14:paraId="6F0CE63D" w14:textId="2B0DF769" w:rsidR="00903019" w:rsidRPr="00F95588" w:rsidRDefault="00903019" w:rsidP="00C206F5">
      <w:pPr>
        <w:spacing w:line="480" w:lineRule="auto"/>
        <w:jc w:val="both"/>
        <w:rPr>
          <w:rFonts w:ascii="Garamond" w:hAnsi="Garamond" w:cs="Arial"/>
          <w:b/>
          <w:sz w:val="22"/>
          <w:szCs w:val="22"/>
          <w:lang w:val="en-US" w:eastAsia="en-US"/>
        </w:rPr>
      </w:pPr>
      <w:r w:rsidRPr="00F95588">
        <w:rPr>
          <w:rFonts w:ascii="Garamond" w:hAnsi="Garamond" w:cs="Arial"/>
          <w:b/>
          <w:sz w:val="22"/>
          <w:szCs w:val="22"/>
          <w:lang w:val="en-US" w:eastAsia="en-US"/>
        </w:rPr>
        <w:t>DISCUSSION</w:t>
      </w:r>
    </w:p>
    <w:p w14:paraId="5CE9A2DA" w14:textId="77777777" w:rsidR="00903019" w:rsidRPr="00F95588" w:rsidRDefault="00903019" w:rsidP="00C206F5">
      <w:pPr>
        <w:spacing w:line="480" w:lineRule="auto"/>
        <w:jc w:val="both"/>
        <w:rPr>
          <w:rFonts w:ascii="Garamond" w:hAnsi="Garamond" w:cs="Arial"/>
          <w:b/>
          <w:sz w:val="22"/>
          <w:szCs w:val="22"/>
          <w:lang w:val="en-US" w:eastAsia="en-US"/>
        </w:rPr>
      </w:pPr>
      <w:r w:rsidRPr="00F95588">
        <w:rPr>
          <w:rFonts w:ascii="Garamond" w:hAnsi="Garamond" w:cs="Arial"/>
          <w:b/>
          <w:sz w:val="22"/>
          <w:szCs w:val="22"/>
          <w:lang w:val="en-US" w:eastAsia="en-US"/>
        </w:rPr>
        <w:t>Statement of principal findings</w:t>
      </w:r>
    </w:p>
    <w:p w14:paraId="4C8634D2" w14:textId="3230BF88" w:rsidR="002E6842" w:rsidRPr="00F95588" w:rsidRDefault="002E6842" w:rsidP="00C206F5">
      <w:pPr>
        <w:spacing w:line="480" w:lineRule="auto"/>
        <w:jc w:val="both"/>
        <w:rPr>
          <w:rFonts w:ascii="Garamond" w:hAnsi="Garamond" w:cs="Arial"/>
          <w:sz w:val="22"/>
          <w:szCs w:val="22"/>
          <w:lang w:val="en-US" w:eastAsia="en-US"/>
        </w:rPr>
      </w:pPr>
      <w:r w:rsidRPr="00F95588">
        <w:rPr>
          <w:rFonts w:ascii="Garamond" w:hAnsi="Garamond" w:cs="Arial"/>
          <w:sz w:val="22"/>
          <w:szCs w:val="22"/>
          <w:lang w:val="en-US" w:eastAsia="en-US"/>
        </w:rPr>
        <w:t xml:space="preserve">This review has found a substantial body of evidence showing that administration of AIT in </w:t>
      </w:r>
      <w:r w:rsidR="009E00C5">
        <w:rPr>
          <w:rFonts w:ascii="Garamond" w:hAnsi="Garamond" w:cs="Arial"/>
          <w:sz w:val="22"/>
          <w:szCs w:val="22"/>
          <w:lang w:val="en-US" w:eastAsia="en-US"/>
        </w:rPr>
        <w:t>patients</w:t>
      </w:r>
      <w:r w:rsidR="009E00C5" w:rsidRPr="00F95588">
        <w:rPr>
          <w:rFonts w:ascii="Garamond" w:hAnsi="Garamond" w:cs="Arial"/>
          <w:sz w:val="22"/>
          <w:szCs w:val="22"/>
          <w:lang w:val="en-US" w:eastAsia="en-US"/>
        </w:rPr>
        <w:t xml:space="preserve"> </w:t>
      </w:r>
      <w:r w:rsidRPr="00F95588">
        <w:rPr>
          <w:rFonts w:ascii="Garamond" w:hAnsi="Garamond" w:cs="Arial"/>
          <w:sz w:val="22"/>
          <w:szCs w:val="22"/>
          <w:lang w:val="en-US" w:eastAsia="en-US"/>
        </w:rPr>
        <w:t xml:space="preserve">with allergic asthma can result in reductions in short-term symptom and medication scores.  These findings do however need to be interpreted with caution given that the majority of trials were found to be at high or unclear ROB and the possibility of publication bias in relation to both these outcomes.  </w:t>
      </w:r>
      <w:r w:rsidR="002F3067">
        <w:rPr>
          <w:rFonts w:ascii="Garamond" w:hAnsi="Garamond" w:cs="Arial"/>
          <w:sz w:val="22"/>
          <w:szCs w:val="22"/>
          <w:lang w:val="en-US" w:eastAsia="en-US"/>
        </w:rPr>
        <w:t xml:space="preserve">Further sub-group analysis confirmed the beneficial effect for SCIT but was questionable for SLIT. </w:t>
      </w:r>
      <w:r w:rsidRPr="00EF6F08">
        <w:rPr>
          <w:rFonts w:ascii="Garamond" w:hAnsi="Garamond" w:cs="Arial"/>
          <w:sz w:val="22"/>
          <w:szCs w:val="22"/>
          <w:lang w:val="en-US" w:eastAsia="en-US"/>
        </w:rPr>
        <w:t xml:space="preserve">There was a more modest body of evidence </w:t>
      </w:r>
      <w:r w:rsidR="009E00C5" w:rsidRPr="00EF6F08">
        <w:rPr>
          <w:rFonts w:ascii="Garamond" w:hAnsi="Garamond" w:cs="Arial"/>
          <w:sz w:val="22"/>
          <w:szCs w:val="22"/>
          <w:lang w:val="en-US" w:eastAsia="en-US"/>
        </w:rPr>
        <w:t>for the</w:t>
      </w:r>
      <w:r w:rsidRPr="00EF6F08">
        <w:rPr>
          <w:rFonts w:ascii="Garamond" w:hAnsi="Garamond" w:cs="Arial"/>
          <w:sz w:val="22"/>
          <w:szCs w:val="22"/>
          <w:lang w:val="en-US" w:eastAsia="en-US"/>
        </w:rPr>
        <w:t xml:space="preserve"> combined symptom and medication scores, which meta-analysis suggested was ineffective</w:t>
      </w:r>
      <w:r w:rsidR="00DA531E" w:rsidRPr="00EF6F08">
        <w:rPr>
          <w:rFonts w:ascii="Garamond" w:hAnsi="Garamond" w:cs="Arial"/>
          <w:sz w:val="22"/>
          <w:szCs w:val="22"/>
          <w:lang w:val="en-US" w:eastAsia="en-US"/>
        </w:rPr>
        <w:t xml:space="preserve"> but this was not conclusively demonstrated on account of the wide confidence intervals</w:t>
      </w:r>
      <w:r w:rsidRPr="00EF6F08">
        <w:rPr>
          <w:rFonts w:ascii="Garamond" w:hAnsi="Garamond" w:cs="Arial"/>
          <w:sz w:val="22"/>
          <w:szCs w:val="22"/>
          <w:lang w:val="en-US" w:eastAsia="en-US"/>
        </w:rPr>
        <w:t>.</w:t>
      </w:r>
      <w:r w:rsidRPr="00F95588">
        <w:rPr>
          <w:rFonts w:ascii="Garamond" w:hAnsi="Garamond" w:cs="Arial"/>
          <w:sz w:val="22"/>
          <w:szCs w:val="22"/>
          <w:lang w:val="en-US" w:eastAsia="en-US"/>
        </w:rPr>
        <w:t xml:space="preserve">  We found only one trial, judged to be at low ROB, </w:t>
      </w:r>
      <w:r w:rsidR="009E00C5">
        <w:rPr>
          <w:rFonts w:ascii="Garamond" w:hAnsi="Garamond" w:cs="Arial"/>
          <w:sz w:val="22"/>
          <w:szCs w:val="22"/>
          <w:lang w:val="en-US" w:eastAsia="en-US"/>
        </w:rPr>
        <w:t>evaluating</w:t>
      </w:r>
      <w:r w:rsidR="009E00C5" w:rsidRPr="00F95588">
        <w:rPr>
          <w:rFonts w:ascii="Garamond" w:hAnsi="Garamond" w:cs="Arial"/>
          <w:sz w:val="22"/>
          <w:szCs w:val="22"/>
          <w:lang w:val="en-US" w:eastAsia="en-US"/>
        </w:rPr>
        <w:t xml:space="preserve"> </w:t>
      </w:r>
      <w:r w:rsidRPr="00F95588">
        <w:rPr>
          <w:rFonts w:ascii="Garamond" w:hAnsi="Garamond" w:cs="Arial"/>
          <w:sz w:val="22"/>
          <w:szCs w:val="22"/>
          <w:lang w:val="en-US" w:eastAsia="en-US"/>
        </w:rPr>
        <w:t xml:space="preserve">long-term outcomes, which found a significant improvement in combined symptom and medication scores. </w:t>
      </w:r>
    </w:p>
    <w:p w14:paraId="037C48C7" w14:textId="77777777" w:rsidR="002E6842" w:rsidRPr="00F95588" w:rsidRDefault="002E6842" w:rsidP="002E6842">
      <w:pPr>
        <w:spacing w:line="360" w:lineRule="auto"/>
        <w:jc w:val="both"/>
        <w:rPr>
          <w:rFonts w:ascii="Garamond" w:hAnsi="Garamond" w:cs="Arial"/>
          <w:sz w:val="22"/>
          <w:szCs w:val="22"/>
          <w:lang w:val="en-US" w:eastAsia="en-US"/>
        </w:rPr>
      </w:pPr>
    </w:p>
    <w:p w14:paraId="57E105AD" w14:textId="07FC3371" w:rsidR="00C206F5" w:rsidRDefault="009B71EA">
      <w:pPr>
        <w:autoSpaceDE w:val="0"/>
        <w:autoSpaceDN w:val="0"/>
        <w:adjustRightInd w:val="0"/>
        <w:spacing w:line="480" w:lineRule="auto"/>
        <w:jc w:val="both"/>
        <w:rPr>
          <w:rFonts w:ascii="Garamond" w:hAnsi="Garamond" w:cs="Arial"/>
          <w:bCs/>
          <w:sz w:val="22"/>
          <w:szCs w:val="22"/>
        </w:rPr>
      </w:pPr>
      <w:r w:rsidRPr="00F95588">
        <w:rPr>
          <w:rFonts w:ascii="Garamond" w:hAnsi="Garamond" w:cs="Arial"/>
          <w:bCs/>
          <w:sz w:val="22"/>
          <w:szCs w:val="22"/>
        </w:rPr>
        <w:t>T</w:t>
      </w:r>
      <w:r w:rsidR="00D2124D" w:rsidRPr="00F95588">
        <w:rPr>
          <w:rFonts w:ascii="Garamond" w:hAnsi="Garamond" w:cs="Arial"/>
          <w:bCs/>
          <w:sz w:val="22"/>
          <w:szCs w:val="22"/>
        </w:rPr>
        <w:t xml:space="preserve">here is evidence </w:t>
      </w:r>
      <w:r w:rsidR="009E00C5" w:rsidRPr="00F95588">
        <w:rPr>
          <w:rFonts w:ascii="Garamond" w:hAnsi="Garamond" w:cs="Arial"/>
          <w:bCs/>
          <w:sz w:val="22"/>
          <w:szCs w:val="22"/>
        </w:rPr>
        <w:t xml:space="preserve">for SCIT </w:t>
      </w:r>
      <w:r w:rsidR="009E00C5">
        <w:rPr>
          <w:rFonts w:ascii="Garamond" w:hAnsi="Garamond" w:cs="Arial"/>
          <w:bCs/>
          <w:sz w:val="22"/>
          <w:szCs w:val="22"/>
        </w:rPr>
        <w:t>in</w:t>
      </w:r>
      <w:r w:rsidR="009E00C5" w:rsidRPr="00F95588">
        <w:rPr>
          <w:rFonts w:ascii="Garamond" w:hAnsi="Garamond" w:cs="Arial"/>
          <w:bCs/>
          <w:sz w:val="22"/>
          <w:szCs w:val="22"/>
        </w:rPr>
        <w:t xml:space="preserve">  </w:t>
      </w:r>
      <w:r w:rsidR="00D2124D" w:rsidRPr="00F95588">
        <w:rPr>
          <w:rFonts w:ascii="Garamond" w:hAnsi="Garamond" w:cs="Arial"/>
          <w:bCs/>
          <w:sz w:val="22"/>
          <w:szCs w:val="22"/>
        </w:rPr>
        <w:t>improv</w:t>
      </w:r>
      <w:r w:rsidR="009E00C5">
        <w:rPr>
          <w:rFonts w:ascii="Garamond" w:hAnsi="Garamond" w:cs="Arial"/>
          <w:bCs/>
          <w:sz w:val="22"/>
          <w:szCs w:val="22"/>
        </w:rPr>
        <w:t>ing</w:t>
      </w:r>
      <w:r w:rsidRPr="00F95588">
        <w:rPr>
          <w:rFonts w:ascii="Garamond" w:hAnsi="Garamond" w:cs="Arial"/>
          <w:bCs/>
          <w:sz w:val="22"/>
          <w:szCs w:val="22"/>
        </w:rPr>
        <w:t xml:space="preserve">  </w:t>
      </w:r>
      <w:r w:rsidR="009E00C5">
        <w:rPr>
          <w:rFonts w:ascii="Garamond" w:hAnsi="Garamond" w:cs="Arial"/>
          <w:bCs/>
          <w:sz w:val="22"/>
          <w:szCs w:val="22"/>
        </w:rPr>
        <w:t>asthma</w:t>
      </w:r>
      <w:r w:rsidR="009E00C5" w:rsidRPr="00F95588">
        <w:rPr>
          <w:rFonts w:ascii="Garamond" w:hAnsi="Garamond" w:cs="Arial"/>
          <w:bCs/>
          <w:sz w:val="22"/>
          <w:szCs w:val="22"/>
        </w:rPr>
        <w:t xml:space="preserve"> </w:t>
      </w:r>
      <w:r w:rsidR="00D2124D" w:rsidRPr="00F95588">
        <w:rPr>
          <w:rFonts w:ascii="Garamond" w:hAnsi="Garamond" w:cs="Arial"/>
          <w:bCs/>
          <w:sz w:val="22"/>
          <w:szCs w:val="22"/>
        </w:rPr>
        <w:t>specific quality</w:t>
      </w:r>
      <w:r w:rsidRPr="00F95588">
        <w:rPr>
          <w:rFonts w:ascii="Garamond" w:hAnsi="Garamond" w:cs="Arial"/>
          <w:bCs/>
          <w:sz w:val="22"/>
          <w:szCs w:val="22"/>
        </w:rPr>
        <w:t>-</w:t>
      </w:r>
      <w:r w:rsidR="00D2124D" w:rsidRPr="00F95588">
        <w:rPr>
          <w:rFonts w:ascii="Garamond" w:hAnsi="Garamond" w:cs="Arial"/>
          <w:bCs/>
          <w:sz w:val="22"/>
          <w:szCs w:val="22"/>
        </w:rPr>
        <w:t>of</w:t>
      </w:r>
      <w:r w:rsidRPr="00F95588">
        <w:rPr>
          <w:rFonts w:ascii="Garamond" w:hAnsi="Garamond" w:cs="Arial"/>
          <w:bCs/>
          <w:sz w:val="22"/>
          <w:szCs w:val="22"/>
        </w:rPr>
        <w:t>-</w:t>
      </w:r>
      <w:r w:rsidR="00D2124D" w:rsidRPr="00F95588">
        <w:rPr>
          <w:rFonts w:ascii="Garamond" w:hAnsi="Garamond" w:cs="Arial"/>
          <w:bCs/>
          <w:sz w:val="22"/>
          <w:szCs w:val="22"/>
        </w:rPr>
        <w:t xml:space="preserve">life </w:t>
      </w:r>
      <w:r w:rsidR="00FD56BA">
        <w:rPr>
          <w:rFonts w:ascii="Garamond" w:hAnsi="Garamond" w:cs="Arial"/>
          <w:bCs/>
          <w:sz w:val="22"/>
          <w:szCs w:val="22"/>
        </w:rPr>
        <w:t xml:space="preserve">and </w:t>
      </w:r>
      <w:r w:rsidRPr="00F95588">
        <w:rPr>
          <w:rFonts w:ascii="Garamond" w:hAnsi="Garamond" w:cs="Arial"/>
          <w:bCs/>
          <w:sz w:val="22"/>
          <w:szCs w:val="22"/>
        </w:rPr>
        <w:t>reduc</w:t>
      </w:r>
      <w:r w:rsidR="009E00C5">
        <w:rPr>
          <w:rFonts w:ascii="Garamond" w:hAnsi="Garamond" w:cs="Arial"/>
          <w:bCs/>
          <w:sz w:val="22"/>
          <w:szCs w:val="22"/>
        </w:rPr>
        <w:t>ing</w:t>
      </w:r>
      <w:r w:rsidRPr="00F95588">
        <w:rPr>
          <w:rFonts w:ascii="Garamond" w:hAnsi="Garamond" w:cs="Arial"/>
          <w:bCs/>
          <w:sz w:val="22"/>
          <w:szCs w:val="22"/>
        </w:rPr>
        <w:t xml:space="preserve"> </w:t>
      </w:r>
      <w:r w:rsidR="00D2124D" w:rsidRPr="00F95588">
        <w:rPr>
          <w:rFonts w:ascii="Garamond" w:hAnsi="Garamond" w:cs="Arial"/>
          <w:bCs/>
          <w:sz w:val="22"/>
          <w:szCs w:val="22"/>
        </w:rPr>
        <w:t xml:space="preserve">allergen specific </w:t>
      </w:r>
      <w:r w:rsidR="009E00C5">
        <w:rPr>
          <w:rFonts w:ascii="Garamond" w:hAnsi="Garamond" w:cs="Arial"/>
          <w:bCs/>
          <w:sz w:val="22"/>
          <w:szCs w:val="22"/>
        </w:rPr>
        <w:t>airway</w:t>
      </w:r>
      <w:r w:rsidR="009E00C5" w:rsidRPr="00F95588">
        <w:rPr>
          <w:rFonts w:ascii="Garamond" w:hAnsi="Garamond" w:cs="Arial"/>
          <w:bCs/>
          <w:sz w:val="22"/>
          <w:szCs w:val="22"/>
        </w:rPr>
        <w:t xml:space="preserve"> </w:t>
      </w:r>
      <w:r w:rsidR="009E00C5">
        <w:rPr>
          <w:rFonts w:ascii="Garamond" w:hAnsi="Garamond" w:cs="Arial"/>
          <w:bCs/>
          <w:sz w:val="22"/>
          <w:szCs w:val="22"/>
        </w:rPr>
        <w:t>hyper</w:t>
      </w:r>
      <w:r w:rsidR="00D2124D" w:rsidRPr="00F95588">
        <w:rPr>
          <w:rFonts w:ascii="Garamond" w:hAnsi="Garamond" w:cs="Arial"/>
          <w:bCs/>
          <w:sz w:val="22"/>
          <w:szCs w:val="22"/>
        </w:rPr>
        <w:t xml:space="preserve">reactivity. </w:t>
      </w:r>
      <w:r w:rsidR="00FD56BA">
        <w:rPr>
          <w:rFonts w:ascii="Garamond" w:hAnsi="Garamond" w:cs="Arial"/>
          <w:bCs/>
          <w:sz w:val="22"/>
          <w:szCs w:val="22"/>
        </w:rPr>
        <w:t xml:space="preserve">In terms of lung function we were unable to demonstrate any significant beneficial effect on PEFR and FEV1 however </w:t>
      </w:r>
      <w:r w:rsidR="009E00C5">
        <w:rPr>
          <w:rFonts w:ascii="Garamond" w:hAnsi="Garamond" w:cs="Arial"/>
          <w:bCs/>
          <w:sz w:val="22"/>
          <w:szCs w:val="22"/>
        </w:rPr>
        <w:t xml:space="preserve">SCIT </w:t>
      </w:r>
      <w:r w:rsidR="00FD56BA">
        <w:rPr>
          <w:rFonts w:ascii="Garamond" w:hAnsi="Garamond" w:cs="Arial"/>
          <w:bCs/>
          <w:sz w:val="22"/>
          <w:szCs w:val="22"/>
        </w:rPr>
        <w:t>does have a beneficial effect on FEV25-75</w:t>
      </w:r>
      <w:r w:rsidR="00D2124D" w:rsidRPr="00F95588">
        <w:rPr>
          <w:rFonts w:ascii="Garamond" w:hAnsi="Garamond" w:cs="Arial"/>
          <w:bCs/>
          <w:sz w:val="22"/>
          <w:szCs w:val="22"/>
        </w:rPr>
        <w:t xml:space="preserve">. </w:t>
      </w:r>
      <w:r w:rsidR="00C206F5">
        <w:rPr>
          <w:rFonts w:ascii="Garamond" w:hAnsi="Garamond" w:cs="Arial"/>
          <w:bCs/>
          <w:sz w:val="22"/>
          <w:szCs w:val="22"/>
        </w:rPr>
        <w:t>N</w:t>
      </w:r>
      <w:r w:rsidR="00FD56BA">
        <w:rPr>
          <w:rFonts w:ascii="Garamond" w:hAnsi="Garamond" w:cs="Arial"/>
          <w:bCs/>
          <w:sz w:val="22"/>
          <w:szCs w:val="22"/>
        </w:rPr>
        <w:t xml:space="preserve">o beneficial effect of AIT could be demonstrated </w:t>
      </w:r>
      <w:r w:rsidR="00C206F5">
        <w:rPr>
          <w:rFonts w:ascii="Garamond" w:hAnsi="Garamond" w:cs="Arial"/>
          <w:bCs/>
          <w:sz w:val="22"/>
          <w:szCs w:val="22"/>
        </w:rPr>
        <w:t>on</w:t>
      </w:r>
      <w:r w:rsidR="00FD56BA">
        <w:rPr>
          <w:rFonts w:ascii="Garamond" w:hAnsi="Garamond" w:cs="Arial"/>
          <w:bCs/>
          <w:sz w:val="22"/>
          <w:szCs w:val="22"/>
        </w:rPr>
        <w:t xml:space="preserve"> asthma control. </w:t>
      </w:r>
      <w:r w:rsidR="007E62E7">
        <w:rPr>
          <w:rFonts w:ascii="Garamond" w:hAnsi="Garamond" w:cs="Arial"/>
          <w:bCs/>
          <w:sz w:val="22"/>
          <w:szCs w:val="22"/>
        </w:rPr>
        <w:t>As for asthma exacerbations</w:t>
      </w:r>
      <w:r w:rsidR="00C206F5">
        <w:rPr>
          <w:rFonts w:ascii="Garamond" w:hAnsi="Garamond" w:cs="Arial"/>
          <w:bCs/>
          <w:sz w:val="22"/>
          <w:szCs w:val="22"/>
        </w:rPr>
        <w:t>,</w:t>
      </w:r>
      <w:r w:rsidR="007E62E7">
        <w:rPr>
          <w:rFonts w:ascii="Garamond" w:hAnsi="Garamond" w:cs="Arial"/>
          <w:bCs/>
          <w:sz w:val="22"/>
          <w:szCs w:val="22"/>
        </w:rPr>
        <w:t xml:space="preserve"> n</w:t>
      </w:r>
      <w:r w:rsidR="00FD56BA">
        <w:rPr>
          <w:rFonts w:ascii="Garamond" w:hAnsi="Garamond" w:cs="Arial"/>
          <w:bCs/>
          <w:sz w:val="22"/>
          <w:szCs w:val="22"/>
        </w:rPr>
        <w:t xml:space="preserve">o beneficial effect could be demonstrated </w:t>
      </w:r>
      <w:r w:rsidR="007E62E7">
        <w:rPr>
          <w:rFonts w:ascii="Garamond" w:hAnsi="Garamond" w:cs="Arial"/>
          <w:bCs/>
          <w:sz w:val="22"/>
          <w:szCs w:val="22"/>
        </w:rPr>
        <w:t>for SCIT</w:t>
      </w:r>
      <w:r w:rsidR="00C206F5">
        <w:rPr>
          <w:rFonts w:ascii="Garamond" w:hAnsi="Garamond" w:cs="Arial"/>
          <w:bCs/>
          <w:sz w:val="22"/>
          <w:szCs w:val="22"/>
        </w:rPr>
        <w:t xml:space="preserve">, but there was </w:t>
      </w:r>
      <w:r w:rsidR="00FD56BA">
        <w:rPr>
          <w:rFonts w:ascii="Garamond" w:hAnsi="Garamond" w:cs="Arial"/>
          <w:bCs/>
          <w:sz w:val="22"/>
          <w:szCs w:val="22"/>
        </w:rPr>
        <w:t xml:space="preserve">limited evidence </w:t>
      </w:r>
      <w:r w:rsidR="00C206F5">
        <w:rPr>
          <w:rFonts w:ascii="Garamond" w:hAnsi="Garamond" w:cs="Arial"/>
          <w:bCs/>
          <w:sz w:val="22"/>
          <w:szCs w:val="22"/>
        </w:rPr>
        <w:t xml:space="preserve">in favour of </w:t>
      </w:r>
      <w:r w:rsidR="00FD56BA">
        <w:rPr>
          <w:rFonts w:ascii="Garamond" w:hAnsi="Garamond" w:cs="Arial"/>
          <w:bCs/>
          <w:sz w:val="22"/>
          <w:szCs w:val="22"/>
        </w:rPr>
        <w:t>SLIT.</w:t>
      </w:r>
    </w:p>
    <w:p w14:paraId="133087C5" w14:textId="77777777" w:rsidR="00DA531E" w:rsidRPr="00F95588" w:rsidRDefault="00DA531E">
      <w:pPr>
        <w:autoSpaceDE w:val="0"/>
        <w:autoSpaceDN w:val="0"/>
        <w:adjustRightInd w:val="0"/>
        <w:spacing w:line="480" w:lineRule="auto"/>
        <w:jc w:val="both"/>
        <w:rPr>
          <w:rFonts w:ascii="Garamond" w:hAnsi="Garamond" w:cs="Arial"/>
          <w:bCs/>
          <w:sz w:val="22"/>
          <w:szCs w:val="22"/>
        </w:rPr>
      </w:pPr>
    </w:p>
    <w:p w14:paraId="64FD777E" w14:textId="4ABD0549" w:rsidR="001D0B73" w:rsidRDefault="00D2124D" w:rsidP="003F1D1D">
      <w:pPr>
        <w:autoSpaceDE w:val="0"/>
        <w:autoSpaceDN w:val="0"/>
        <w:adjustRightInd w:val="0"/>
        <w:spacing w:line="480" w:lineRule="auto"/>
        <w:jc w:val="both"/>
        <w:rPr>
          <w:rFonts w:ascii="Garamond" w:hAnsi="Garamond" w:cs="Arial"/>
          <w:bCs/>
          <w:sz w:val="22"/>
          <w:szCs w:val="22"/>
        </w:rPr>
      </w:pPr>
      <w:r w:rsidRPr="00F95588">
        <w:rPr>
          <w:rFonts w:ascii="Garamond" w:hAnsi="Garamond" w:cs="Arial"/>
          <w:bCs/>
          <w:sz w:val="22"/>
          <w:szCs w:val="22"/>
        </w:rPr>
        <w:t xml:space="preserve">AIT </w:t>
      </w:r>
      <w:r w:rsidR="00C206F5">
        <w:rPr>
          <w:rFonts w:ascii="Garamond" w:hAnsi="Garamond" w:cs="Arial"/>
          <w:bCs/>
          <w:sz w:val="22"/>
          <w:szCs w:val="22"/>
        </w:rPr>
        <w:t>was</w:t>
      </w:r>
      <w:r w:rsidRPr="00F95588">
        <w:rPr>
          <w:rFonts w:ascii="Garamond" w:hAnsi="Garamond" w:cs="Arial"/>
          <w:bCs/>
          <w:sz w:val="22"/>
          <w:szCs w:val="22"/>
        </w:rPr>
        <w:t xml:space="preserve"> associated with </w:t>
      </w:r>
      <w:r w:rsidR="00F95588" w:rsidRPr="00F95588">
        <w:rPr>
          <w:rFonts w:ascii="Garamond" w:hAnsi="Garamond" w:cs="Arial"/>
          <w:bCs/>
          <w:sz w:val="22"/>
          <w:szCs w:val="22"/>
        </w:rPr>
        <w:t>a</w:t>
      </w:r>
      <w:r w:rsidR="009B71EA" w:rsidRPr="00F95588">
        <w:rPr>
          <w:rFonts w:ascii="Garamond" w:hAnsi="Garamond" w:cs="Arial"/>
          <w:bCs/>
          <w:sz w:val="22"/>
          <w:szCs w:val="22"/>
        </w:rPr>
        <w:t xml:space="preserve"> </w:t>
      </w:r>
      <w:r w:rsidRPr="00F95588">
        <w:rPr>
          <w:rFonts w:ascii="Garamond" w:hAnsi="Garamond" w:cs="Arial"/>
          <w:bCs/>
          <w:sz w:val="22"/>
          <w:szCs w:val="22"/>
        </w:rPr>
        <w:t>mode</w:t>
      </w:r>
      <w:r w:rsidR="009B71EA" w:rsidRPr="00F95588">
        <w:rPr>
          <w:rFonts w:ascii="Garamond" w:hAnsi="Garamond" w:cs="Arial"/>
          <w:bCs/>
          <w:sz w:val="22"/>
          <w:szCs w:val="22"/>
        </w:rPr>
        <w:t>rate</w:t>
      </w:r>
      <w:r w:rsidR="00FD56BA">
        <w:rPr>
          <w:rFonts w:ascii="Garamond" w:hAnsi="Garamond" w:cs="Arial"/>
          <w:bCs/>
          <w:sz w:val="22"/>
          <w:szCs w:val="22"/>
        </w:rPr>
        <w:t xml:space="preserve"> </w:t>
      </w:r>
      <w:r w:rsidRPr="00F95588">
        <w:rPr>
          <w:rFonts w:ascii="Garamond" w:hAnsi="Garamond" w:cs="Arial"/>
          <w:bCs/>
          <w:sz w:val="22"/>
          <w:szCs w:val="22"/>
        </w:rPr>
        <w:t>increase</w:t>
      </w:r>
      <w:r w:rsidR="00FD56BA">
        <w:rPr>
          <w:rFonts w:ascii="Garamond" w:hAnsi="Garamond" w:cs="Arial"/>
          <w:bCs/>
          <w:sz w:val="22"/>
          <w:szCs w:val="22"/>
        </w:rPr>
        <w:t>d</w:t>
      </w:r>
      <w:r w:rsidRPr="00F95588">
        <w:rPr>
          <w:rFonts w:ascii="Garamond" w:hAnsi="Garamond" w:cs="Arial"/>
          <w:bCs/>
          <w:sz w:val="22"/>
          <w:szCs w:val="22"/>
        </w:rPr>
        <w:t xml:space="preserve"> risk of</w:t>
      </w:r>
      <w:r w:rsidR="00C206F5">
        <w:rPr>
          <w:rFonts w:ascii="Garamond" w:hAnsi="Garamond" w:cs="Arial"/>
          <w:bCs/>
          <w:sz w:val="22"/>
          <w:szCs w:val="22"/>
        </w:rPr>
        <w:t xml:space="preserve"> AEs</w:t>
      </w:r>
      <w:r w:rsidRPr="00F95588">
        <w:rPr>
          <w:rFonts w:ascii="Garamond" w:hAnsi="Garamond" w:cs="Arial"/>
          <w:bCs/>
          <w:sz w:val="22"/>
          <w:szCs w:val="22"/>
        </w:rPr>
        <w:t xml:space="preserve">, </w:t>
      </w:r>
      <w:r w:rsidR="009B71EA" w:rsidRPr="00F95588">
        <w:rPr>
          <w:rFonts w:ascii="Garamond" w:hAnsi="Garamond" w:cs="Arial"/>
          <w:bCs/>
          <w:sz w:val="22"/>
          <w:szCs w:val="22"/>
        </w:rPr>
        <w:t>b</w:t>
      </w:r>
      <w:r w:rsidRPr="00F95588">
        <w:rPr>
          <w:rFonts w:ascii="Garamond" w:hAnsi="Garamond" w:cs="Arial"/>
          <w:bCs/>
          <w:sz w:val="22"/>
          <w:szCs w:val="22"/>
        </w:rPr>
        <w:t xml:space="preserve">oth </w:t>
      </w:r>
      <w:r w:rsidR="009B71EA" w:rsidRPr="00F95588">
        <w:rPr>
          <w:rFonts w:ascii="Garamond" w:hAnsi="Garamond" w:cs="Arial"/>
          <w:bCs/>
          <w:sz w:val="22"/>
          <w:szCs w:val="22"/>
        </w:rPr>
        <w:t>for</w:t>
      </w:r>
      <w:r w:rsidRPr="00F95588">
        <w:rPr>
          <w:rFonts w:ascii="Garamond" w:hAnsi="Garamond" w:cs="Arial"/>
          <w:bCs/>
          <w:sz w:val="22"/>
          <w:szCs w:val="22"/>
        </w:rPr>
        <w:t xml:space="preserve"> SCIT and SLIT</w:t>
      </w:r>
      <w:r w:rsidR="009B71EA" w:rsidRPr="00F95588">
        <w:rPr>
          <w:rFonts w:ascii="Garamond" w:hAnsi="Garamond" w:cs="Arial"/>
          <w:bCs/>
          <w:sz w:val="22"/>
          <w:szCs w:val="22"/>
        </w:rPr>
        <w:t>.</w:t>
      </w:r>
      <w:r w:rsidRPr="00F95588">
        <w:rPr>
          <w:rFonts w:ascii="Garamond" w:hAnsi="Garamond" w:cs="Arial"/>
          <w:bCs/>
          <w:sz w:val="22"/>
          <w:szCs w:val="22"/>
        </w:rPr>
        <w:t xml:space="preserve"> Severe systemic AEs </w:t>
      </w:r>
      <w:r w:rsidR="00C206F5">
        <w:rPr>
          <w:rFonts w:ascii="Garamond" w:hAnsi="Garamond" w:cs="Arial"/>
          <w:bCs/>
          <w:sz w:val="22"/>
          <w:szCs w:val="22"/>
        </w:rPr>
        <w:t xml:space="preserve">were observed, but these were uncommon and mainly occurred with </w:t>
      </w:r>
      <w:r w:rsidRPr="00F95588">
        <w:rPr>
          <w:rFonts w:ascii="Garamond" w:hAnsi="Garamond" w:cs="Arial"/>
          <w:bCs/>
          <w:sz w:val="22"/>
          <w:szCs w:val="22"/>
        </w:rPr>
        <w:t>SCIT</w:t>
      </w:r>
      <w:r w:rsidR="009B71EA" w:rsidRPr="00F95588">
        <w:rPr>
          <w:rFonts w:ascii="Garamond" w:hAnsi="Garamond" w:cs="Arial"/>
          <w:bCs/>
          <w:sz w:val="22"/>
          <w:szCs w:val="22"/>
        </w:rPr>
        <w:t xml:space="preserve">. No fatalities </w:t>
      </w:r>
      <w:r w:rsidRPr="00F95588">
        <w:rPr>
          <w:rFonts w:ascii="Garamond" w:hAnsi="Garamond" w:cs="Arial"/>
          <w:bCs/>
          <w:sz w:val="22"/>
          <w:szCs w:val="22"/>
        </w:rPr>
        <w:t>were reported</w:t>
      </w:r>
      <w:r w:rsidR="009B71EA" w:rsidRPr="00F95588">
        <w:rPr>
          <w:rFonts w:ascii="Garamond" w:hAnsi="Garamond" w:cs="Arial"/>
          <w:bCs/>
          <w:sz w:val="22"/>
          <w:szCs w:val="22"/>
        </w:rPr>
        <w:t xml:space="preserve"> in the studies included in this review. </w:t>
      </w:r>
    </w:p>
    <w:p w14:paraId="47D54F5B" w14:textId="77777777" w:rsidR="00DA531E" w:rsidRDefault="00DA531E" w:rsidP="003F1D1D">
      <w:pPr>
        <w:autoSpaceDE w:val="0"/>
        <w:autoSpaceDN w:val="0"/>
        <w:adjustRightInd w:val="0"/>
        <w:spacing w:line="480" w:lineRule="auto"/>
        <w:jc w:val="both"/>
        <w:rPr>
          <w:rFonts w:ascii="Garamond" w:hAnsi="Garamond" w:cs="Arial"/>
          <w:b/>
          <w:sz w:val="22"/>
          <w:szCs w:val="22"/>
          <w:lang w:val="en-US" w:eastAsia="en-US"/>
        </w:rPr>
      </w:pPr>
    </w:p>
    <w:p w14:paraId="788B958D" w14:textId="77777777" w:rsidR="00903019" w:rsidRPr="00F95588" w:rsidRDefault="00903019" w:rsidP="00FD56BA">
      <w:pPr>
        <w:spacing w:line="480" w:lineRule="auto"/>
        <w:jc w:val="both"/>
        <w:rPr>
          <w:rFonts w:ascii="Garamond" w:hAnsi="Garamond" w:cs="Arial"/>
          <w:b/>
          <w:sz w:val="22"/>
          <w:szCs w:val="22"/>
          <w:lang w:val="en-US" w:eastAsia="en-US"/>
        </w:rPr>
      </w:pPr>
      <w:r w:rsidRPr="00F95588">
        <w:rPr>
          <w:rFonts w:ascii="Garamond" w:hAnsi="Garamond" w:cs="Arial"/>
          <w:b/>
          <w:sz w:val="22"/>
          <w:szCs w:val="22"/>
          <w:lang w:val="en-US" w:eastAsia="en-US"/>
        </w:rPr>
        <w:t>Strengths and limitations</w:t>
      </w:r>
    </w:p>
    <w:p w14:paraId="07240C90" w14:textId="77777777" w:rsidR="00FD56BA" w:rsidRPr="00F50FA8" w:rsidRDefault="00FD56BA" w:rsidP="00D63B6B">
      <w:pPr>
        <w:spacing w:line="480" w:lineRule="auto"/>
        <w:jc w:val="both"/>
        <w:rPr>
          <w:rFonts w:ascii="Garamond" w:hAnsi="Garamond" w:cs="Arial"/>
          <w:sz w:val="22"/>
          <w:szCs w:val="22"/>
          <w:lang w:val="en-US" w:eastAsia="en-US"/>
        </w:rPr>
      </w:pPr>
      <w:r w:rsidRPr="00F50FA8">
        <w:rPr>
          <w:rFonts w:ascii="Garamond" w:hAnsi="Garamond" w:cs="Arial"/>
          <w:sz w:val="22"/>
          <w:szCs w:val="22"/>
          <w:lang w:val="en-US" w:eastAsia="en-US"/>
        </w:rPr>
        <w:t xml:space="preserve">To our knowledge, this is the most comprehensive assessment of AIT in </w:t>
      </w:r>
      <w:r>
        <w:rPr>
          <w:rFonts w:ascii="Garamond" w:hAnsi="Garamond" w:cs="Arial"/>
          <w:sz w:val="22"/>
          <w:szCs w:val="22"/>
          <w:lang w:val="en-US" w:eastAsia="en-US"/>
        </w:rPr>
        <w:t>asthma</w:t>
      </w:r>
      <w:r w:rsidRPr="00F50FA8">
        <w:rPr>
          <w:rFonts w:ascii="Garamond" w:hAnsi="Garamond" w:cs="Arial"/>
          <w:sz w:val="22"/>
          <w:szCs w:val="22"/>
          <w:lang w:val="en-US" w:eastAsia="en-US"/>
        </w:rPr>
        <w:t xml:space="preserve"> ever undertaken.  We employed internationally accepted techniques to systematically identify, assess and synthesize a substantial body of evidence</w:t>
      </w:r>
      <w:r>
        <w:rPr>
          <w:rFonts w:ascii="Garamond" w:hAnsi="Garamond" w:cs="Arial"/>
          <w:sz w:val="22"/>
          <w:szCs w:val="22"/>
          <w:lang w:val="en-US" w:eastAsia="en-US"/>
        </w:rPr>
        <w:t>, which included a number of pre-specified sensitivity and subgroup analyses</w:t>
      </w:r>
      <w:r w:rsidRPr="00F50FA8">
        <w:rPr>
          <w:rFonts w:ascii="Garamond" w:hAnsi="Garamond" w:cs="Arial"/>
          <w:sz w:val="22"/>
          <w:szCs w:val="22"/>
          <w:lang w:val="en-US" w:eastAsia="en-US"/>
        </w:rPr>
        <w:t xml:space="preserve">.  </w:t>
      </w:r>
    </w:p>
    <w:p w14:paraId="0D02A07F" w14:textId="77777777" w:rsidR="00FD56BA" w:rsidRPr="00F50FA8" w:rsidRDefault="00FD56BA" w:rsidP="00D63B6B">
      <w:pPr>
        <w:spacing w:line="480" w:lineRule="auto"/>
        <w:jc w:val="both"/>
        <w:rPr>
          <w:rFonts w:ascii="Garamond" w:hAnsi="Garamond" w:cs="Arial"/>
          <w:sz w:val="22"/>
          <w:szCs w:val="22"/>
          <w:lang w:val="en-US" w:eastAsia="en-US"/>
        </w:rPr>
      </w:pPr>
    </w:p>
    <w:p w14:paraId="0A3971DE" w14:textId="1D50052D" w:rsidR="00F50FA8" w:rsidRPr="00F95588" w:rsidRDefault="00FD56BA" w:rsidP="00FD56BA">
      <w:pPr>
        <w:spacing w:line="480" w:lineRule="auto"/>
        <w:jc w:val="both"/>
        <w:rPr>
          <w:rFonts w:ascii="Garamond" w:hAnsi="Garamond" w:cs="Arial"/>
          <w:sz w:val="22"/>
          <w:szCs w:val="22"/>
          <w:lang w:val="en-US" w:eastAsia="en-US"/>
        </w:rPr>
      </w:pPr>
      <w:r w:rsidRPr="00F50FA8">
        <w:rPr>
          <w:rFonts w:ascii="Garamond" w:hAnsi="Garamond" w:cs="Arial"/>
          <w:sz w:val="22"/>
          <w:szCs w:val="22"/>
          <w:lang w:val="en-US" w:eastAsia="en-US"/>
        </w:rPr>
        <w:t xml:space="preserve">The limitations of this review need to be considered.  First, despite our extensive searches we may not have uncovered all relevant evidence on this subject.  Second, we were limited by the heterogeneity in approaches used to assess outcomes, which meant we were unable to pool data from all trials or undertake all the planned subgroup analyses.  </w:t>
      </w:r>
      <w:r w:rsidR="003C4A20">
        <w:rPr>
          <w:rFonts w:ascii="Garamond" w:hAnsi="Garamond" w:cs="Arial"/>
          <w:sz w:val="22"/>
          <w:szCs w:val="22"/>
          <w:lang w:val="en-US" w:eastAsia="en-US"/>
        </w:rPr>
        <w:t xml:space="preserve">The results of this review, particularly for primary outcomes, are based on the trials which we were able to meta-analyse which may not be representative of all trials. </w:t>
      </w:r>
      <w:r w:rsidR="00DE27B0" w:rsidRPr="00EF6F08">
        <w:rPr>
          <w:rFonts w:ascii="Garamond" w:hAnsi="Garamond" w:cs="Arial"/>
          <w:sz w:val="22"/>
          <w:szCs w:val="22"/>
          <w:lang w:val="en-US" w:eastAsia="en-US"/>
        </w:rPr>
        <w:t xml:space="preserve">For example, data for combined scores was only available for six studies of which only two could be pooled for meta-analysis the results of which had a wide confidence interval allowing no clear conclusion to be drawn. </w:t>
      </w:r>
      <w:r w:rsidRPr="00EF6F08">
        <w:rPr>
          <w:rFonts w:ascii="Garamond" w:hAnsi="Garamond" w:cs="Arial"/>
          <w:sz w:val="22"/>
          <w:szCs w:val="22"/>
          <w:lang w:val="en-US" w:eastAsia="en-US"/>
        </w:rPr>
        <w:t>For the subgroup analyses that were undertaken, there was in some cases imprecision which impacted on our ability to draw clear conclusions. Third, because of the heterogeneity in scoring systems used, we undertook meta-analyses using random-effects modeling and pooled data using SMDs, which can be difficult to interpret.  The absolute size of the SMD was used to guide assessment of the likely effect size demonstrated. Finally, it needs to be borne in mind that there may have been</w:t>
      </w:r>
      <w:r w:rsidRPr="00F50FA8">
        <w:rPr>
          <w:rFonts w:ascii="Garamond" w:hAnsi="Garamond" w:cs="Arial"/>
          <w:sz w:val="22"/>
          <w:szCs w:val="22"/>
          <w:lang w:val="en-US" w:eastAsia="en-US"/>
        </w:rPr>
        <w:t xml:space="preserve"> important differences between specific AIT products.  Investigating this issue was however beyond the scope of this review.</w:t>
      </w:r>
    </w:p>
    <w:p w14:paraId="4DA31DB5" w14:textId="6A004B13" w:rsidR="003E521A" w:rsidRDefault="003E521A" w:rsidP="00FD56BA">
      <w:pPr>
        <w:spacing w:line="480" w:lineRule="auto"/>
        <w:jc w:val="both"/>
        <w:rPr>
          <w:rFonts w:ascii="Garamond" w:hAnsi="Garamond" w:cs="Arial"/>
          <w:b/>
          <w:sz w:val="22"/>
          <w:szCs w:val="22"/>
          <w:lang w:val="en-US" w:eastAsia="en-US"/>
        </w:rPr>
      </w:pPr>
      <w:r>
        <w:rPr>
          <w:rFonts w:ascii="Garamond" w:hAnsi="Garamond" w:cs="Arial"/>
          <w:b/>
          <w:sz w:val="22"/>
          <w:szCs w:val="22"/>
          <w:lang w:val="en-US" w:eastAsia="en-US"/>
        </w:rPr>
        <w:t>Interpretaion in the light of the previous literature</w:t>
      </w:r>
    </w:p>
    <w:p w14:paraId="284CF4AA" w14:textId="0439AB57" w:rsidR="003E521A" w:rsidRDefault="003E521A" w:rsidP="00FD56BA">
      <w:pPr>
        <w:spacing w:line="480" w:lineRule="auto"/>
        <w:jc w:val="both"/>
        <w:rPr>
          <w:rFonts w:ascii="Garamond" w:hAnsi="Garamond" w:cs="Arial"/>
          <w:b/>
          <w:sz w:val="22"/>
          <w:szCs w:val="22"/>
          <w:lang w:val="en-US" w:eastAsia="en-US"/>
        </w:rPr>
      </w:pPr>
      <w:r>
        <w:rPr>
          <w:rFonts w:ascii="Garamond" w:hAnsi="Garamond" w:cs="Arial"/>
          <w:sz w:val="22"/>
          <w:szCs w:val="22"/>
          <w:lang w:val="en-US" w:eastAsia="en-US"/>
        </w:rPr>
        <w:t>The findings from this review are in keeping with earlier evidence syntheses on this subject</w:t>
      </w:r>
      <w:r w:rsidR="00D63C25">
        <w:rPr>
          <w:rFonts w:ascii="Garamond" w:hAnsi="Garamond" w:cs="Arial"/>
          <w:sz w:val="22"/>
          <w:szCs w:val="22"/>
          <w:lang w:val="en-US" w:eastAsia="en-US"/>
        </w:rPr>
        <w:t xml:space="preserve"> (see companion paper), which found that </w:t>
      </w:r>
      <w:r w:rsidR="00D63C25" w:rsidRPr="003E521A">
        <w:rPr>
          <w:rFonts w:ascii="Garamond" w:hAnsi="Garamond" w:cs="Arial"/>
          <w:sz w:val="22"/>
          <w:szCs w:val="22"/>
          <w:lang w:val="en-US" w:eastAsia="en-US"/>
        </w:rPr>
        <w:t>SCIT inprove</w:t>
      </w:r>
      <w:r w:rsidR="00D63C25">
        <w:rPr>
          <w:rFonts w:ascii="Garamond" w:hAnsi="Garamond" w:cs="Arial"/>
          <w:sz w:val="22"/>
          <w:szCs w:val="22"/>
          <w:lang w:val="en-US" w:eastAsia="en-US"/>
        </w:rPr>
        <w:t>d</w:t>
      </w:r>
      <w:r w:rsidR="00D63C25" w:rsidRPr="003E521A">
        <w:rPr>
          <w:rFonts w:ascii="Garamond" w:hAnsi="Garamond" w:cs="Arial"/>
          <w:sz w:val="22"/>
          <w:szCs w:val="22"/>
          <w:lang w:val="en-US" w:eastAsia="en-US"/>
        </w:rPr>
        <w:t xml:space="preserve"> </w:t>
      </w:r>
      <w:r w:rsidR="00D63C25">
        <w:rPr>
          <w:rFonts w:ascii="Garamond" w:hAnsi="Garamond" w:cs="Arial"/>
          <w:sz w:val="22"/>
          <w:szCs w:val="22"/>
          <w:lang w:val="en-US" w:eastAsia="en-US"/>
        </w:rPr>
        <w:t xml:space="preserve">short-term </w:t>
      </w:r>
      <w:r w:rsidR="00D63C25" w:rsidRPr="003E521A">
        <w:rPr>
          <w:rFonts w:ascii="Garamond" w:hAnsi="Garamond" w:cs="Arial"/>
          <w:sz w:val="22"/>
          <w:szCs w:val="22"/>
          <w:lang w:val="en-US" w:eastAsia="en-US"/>
        </w:rPr>
        <w:t>symptom amd medication scores and measures of bronchial reactivity</w:t>
      </w:r>
      <w:r w:rsidR="00D63C25">
        <w:rPr>
          <w:rFonts w:ascii="Garamond" w:hAnsi="Garamond" w:cs="Arial"/>
          <w:sz w:val="22"/>
          <w:szCs w:val="22"/>
          <w:lang w:val="en-US" w:eastAsia="en-US"/>
        </w:rPr>
        <w:t>,</w:t>
      </w:r>
      <w:r w:rsidR="00D63C25" w:rsidRPr="003E521A">
        <w:rPr>
          <w:rFonts w:ascii="Garamond" w:hAnsi="Garamond" w:cs="Arial"/>
          <w:sz w:val="22"/>
          <w:szCs w:val="22"/>
          <w:lang w:val="en-US" w:eastAsia="en-US"/>
        </w:rPr>
        <w:t xml:space="preserve"> but the evidence for SLIT was less consistent. There was no clear improvement of lung function for either SCIT or SLIT.</w:t>
      </w:r>
      <w:r w:rsidR="00D63C25">
        <w:rPr>
          <w:rFonts w:ascii="Garamond" w:hAnsi="Garamond" w:cs="Arial"/>
          <w:sz w:val="22"/>
          <w:szCs w:val="22"/>
          <w:lang w:val="en-US" w:eastAsia="en-US"/>
        </w:rPr>
        <w:t xml:space="preserve">  This present study </w:t>
      </w:r>
      <w:r>
        <w:rPr>
          <w:rFonts w:ascii="Garamond" w:hAnsi="Garamond" w:cs="Arial"/>
          <w:sz w:val="22"/>
          <w:szCs w:val="22"/>
          <w:lang w:val="en-US" w:eastAsia="en-US"/>
        </w:rPr>
        <w:t xml:space="preserve">has </w:t>
      </w:r>
      <w:r w:rsidR="00D63C25">
        <w:rPr>
          <w:rFonts w:ascii="Garamond" w:hAnsi="Garamond" w:cs="Arial"/>
          <w:sz w:val="22"/>
          <w:szCs w:val="22"/>
          <w:lang w:val="en-US" w:eastAsia="en-US"/>
        </w:rPr>
        <w:t xml:space="preserve">built on this body of work by adding </w:t>
      </w:r>
      <w:r>
        <w:rPr>
          <w:rFonts w:ascii="Garamond" w:hAnsi="Garamond" w:cs="Arial"/>
          <w:sz w:val="22"/>
          <w:szCs w:val="22"/>
          <w:lang w:val="en-US" w:eastAsia="en-US"/>
        </w:rPr>
        <w:t xml:space="preserve">a broader range of subgroup analyses, </w:t>
      </w:r>
      <w:r w:rsidR="00D63C25">
        <w:rPr>
          <w:rFonts w:ascii="Garamond" w:hAnsi="Garamond" w:cs="Arial"/>
          <w:sz w:val="22"/>
          <w:szCs w:val="22"/>
          <w:lang w:val="en-US" w:eastAsia="en-US"/>
        </w:rPr>
        <w:t xml:space="preserve">including </w:t>
      </w:r>
      <w:r>
        <w:rPr>
          <w:rFonts w:ascii="Garamond" w:hAnsi="Garamond" w:cs="Arial"/>
          <w:sz w:val="22"/>
          <w:szCs w:val="22"/>
          <w:lang w:val="en-US" w:eastAsia="en-US"/>
        </w:rPr>
        <w:t xml:space="preserve">additional studies at low ROB, and </w:t>
      </w:r>
      <w:r w:rsidR="00D63C25">
        <w:rPr>
          <w:rFonts w:ascii="Garamond" w:hAnsi="Garamond" w:cs="Arial"/>
          <w:sz w:val="22"/>
          <w:szCs w:val="22"/>
          <w:lang w:val="en-US" w:eastAsia="en-US"/>
        </w:rPr>
        <w:t xml:space="preserve">achieveing </w:t>
      </w:r>
      <w:r>
        <w:rPr>
          <w:rFonts w:ascii="Garamond" w:hAnsi="Garamond" w:cs="Arial"/>
          <w:sz w:val="22"/>
          <w:szCs w:val="22"/>
          <w:lang w:val="en-US" w:eastAsia="en-US"/>
        </w:rPr>
        <w:t xml:space="preserve">greater precision in </w:t>
      </w:r>
      <w:r w:rsidR="00D63C25">
        <w:rPr>
          <w:rFonts w:ascii="Garamond" w:hAnsi="Garamond" w:cs="Arial"/>
          <w:sz w:val="22"/>
          <w:szCs w:val="22"/>
          <w:lang w:val="en-US" w:eastAsia="en-US"/>
        </w:rPr>
        <w:t xml:space="preserve">summary </w:t>
      </w:r>
      <w:r>
        <w:rPr>
          <w:rFonts w:ascii="Garamond" w:hAnsi="Garamond" w:cs="Arial"/>
          <w:sz w:val="22"/>
          <w:szCs w:val="22"/>
          <w:lang w:val="en-US" w:eastAsia="en-US"/>
        </w:rPr>
        <w:t xml:space="preserve">results.  </w:t>
      </w:r>
    </w:p>
    <w:p w14:paraId="59CD1702" w14:textId="77777777" w:rsidR="00F50FA8" w:rsidRPr="00F95588" w:rsidRDefault="00F50FA8" w:rsidP="00FD56BA">
      <w:pPr>
        <w:spacing w:line="480" w:lineRule="auto"/>
        <w:jc w:val="both"/>
        <w:rPr>
          <w:rFonts w:ascii="Garamond" w:hAnsi="Garamond" w:cs="Arial"/>
          <w:b/>
          <w:sz w:val="22"/>
          <w:szCs w:val="22"/>
          <w:lang w:val="en-US" w:eastAsia="en-US"/>
        </w:rPr>
      </w:pPr>
      <w:r w:rsidRPr="00F95588">
        <w:rPr>
          <w:rFonts w:ascii="Garamond" w:hAnsi="Garamond" w:cs="Arial"/>
          <w:b/>
          <w:sz w:val="22"/>
          <w:szCs w:val="22"/>
          <w:lang w:val="en-US" w:eastAsia="en-US"/>
        </w:rPr>
        <w:t>Implications for policy, practice and research</w:t>
      </w:r>
    </w:p>
    <w:p w14:paraId="4AC9009B" w14:textId="2862ED39" w:rsidR="00CC2086" w:rsidRDefault="00F50FA8" w:rsidP="00C206F5">
      <w:pPr>
        <w:spacing w:line="480" w:lineRule="auto"/>
        <w:jc w:val="both"/>
        <w:rPr>
          <w:rFonts w:ascii="Garamond" w:hAnsi="Garamond" w:cs="Arial"/>
          <w:sz w:val="22"/>
          <w:szCs w:val="22"/>
          <w:lang w:val="en-US" w:eastAsia="en-US"/>
        </w:rPr>
      </w:pPr>
      <w:r w:rsidRPr="00F95588">
        <w:rPr>
          <w:rFonts w:ascii="Garamond" w:hAnsi="Garamond" w:cs="Arial"/>
          <w:sz w:val="22"/>
          <w:szCs w:val="22"/>
          <w:lang w:val="en-US" w:eastAsia="en-US"/>
        </w:rPr>
        <w:t xml:space="preserve">Our findings provide evidence that AIT may be effective in improving </w:t>
      </w:r>
      <w:r w:rsidR="00A8745D" w:rsidRPr="00F95588">
        <w:rPr>
          <w:rFonts w:ascii="Garamond" w:hAnsi="Garamond" w:cs="Arial"/>
          <w:sz w:val="22"/>
          <w:szCs w:val="22"/>
          <w:lang w:val="en-US" w:eastAsia="en-US"/>
        </w:rPr>
        <w:t xml:space="preserve"> two of our three patient-reported primary outcomes </w:t>
      </w:r>
      <w:r w:rsidR="0073473C" w:rsidRPr="00F95588">
        <w:rPr>
          <w:rFonts w:ascii="Garamond" w:hAnsi="Garamond" w:cs="Arial"/>
          <w:sz w:val="22"/>
          <w:szCs w:val="22"/>
          <w:lang w:val="en-US" w:eastAsia="en-US"/>
        </w:rPr>
        <w:t>over the short-term</w:t>
      </w:r>
      <w:r w:rsidRPr="00F95588">
        <w:rPr>
          <w:rFonts w:ascii="Garamond" w:hAnsi="Garamond" w:cs="Arial"/>
          <w:sz w:val="22"/>
          <w:szCs w:val="22"/>
          <w:lang w:val="en-US" w:eastAsia="en-US"/>
        </w:rPr>
        <w:t>.  Interpretation of these results is however complicated by con</w:t>
      </w:r>
      <w:r w:rsidR="00A8745D" w:rsidRPr="00F95588">
        <w:rPr>
          <w:rFonts w:ascii="Garamond" w:hAnsi="Garamond" w:cs="Arial"/>
          <w:sz w:val="22"/>
          <w:szCs w:val="22"/>
          <w:lang w:val="en-US" w:eastAsia="en-US"/>
        </w:rPr>
        <w:t xml:space="preserve">siderations about </w:t>
      </w:r>
      <w:r w:rsidRPr="00F95588">
        <w:rPr>
          <w:rFonts w:ascii="Garamond" w:hAnsi="Garamond" w:cs="Arial"/>
          <w:sz w:val="22"/>
          <w:szCs w:val="22"/>
          <w:lang w:val="en-US" w:eastAsia="en-US"/>
        </w:rPr>
        <w:t xml:space="preserve">the quality of </w:t>
      </w:r>
      <w:r w:rsidR="00A8745D" w:rsidRPr="00F95588">
        <w:rPr>
          <w:rFonts w:ascii="Garamond" w:hAnsi="Garamond" w:cs="Arial"/>
          <w:sz w:val="22"/>
          <w:szCs w:val="22"/>
          <w:lang w:val="en-US" w:eastAsia="en-US"/>
        </w:rPr>
        <w:t xml:space="preserve">the substantial number of studies </w:t>
      </w:r>
      <w:r w:rsidRPr="00F95588">
        <w:rPr>
          <w:rFonts w:ascii="Garamond" w:hAnsi="Garamond" w:cs="Arial"/>
          <w:sz w:val="22"/>
          <w:szCs w:val="22"/>
          <w:lang w:val="en-US" w:eastAsia="en-US"/>
        </w:rPr>
        <w:t xml:space="preserve">and possible publication bias. </w:t>
      </w:r>
      <w:r w:rsidR="003C4A20">
        <w:rPr>
          <w:rFonts w:ascii="Garamond" w:hAnsi="Garamond" w:cs="Arial"/>
          <w:sz w:val="22"/>
          <w:szCs w:val="22"/>
          <w:lang w:val="en-US" w:eastAsia="en-US"/>
        </w:rPr>
        <w:t xml:space="preserve">The subgroup analyses suggest that SCIT is likely </w:t>
      </w:r>
      <w:r w:rsidR="007E62E7">
        <w:rPr>
          <w:rFonts w:ascii="Garamond" w:hAnsi="Garamond" w:cs="Arial"/>
          <w:sz w:val="22"/>
          <w:szCs w:val="22"/>
          <w:lang w:val="en-US" w:eastAsia="en-US"/>
        </w:rPr>
        <w:t>t</w:t>
      </w:r>
      <w:r w:rsidR="003C4A20">
        <w:rPr>
          <w:rFonts w:ascii="Garamond" w:hAnsi="Garamond" w:cs="Arial"/>
          <w:sz w:val="22"/>
          <w:szCs w:val="22"/>
          <w:lang w:val="en-US" w:eastAsia="en-US"/>
        </w:rPr>
        <w:t>o be more effective than SLIT, and that AIT may be more effective in children than in adults</w:t>
      </w:r>
    </w:p>
    <w:p w14:paraId="1CD3ED95" w14:textId="5A67F098" w:rsidR="002D17AA" w:rsidRPr="00F95588" w:rsidRDefault="00CC2086">
      <w:pPr>
        <w:spacing w:line="480" w:lineRule="auto"/>
        <w:jc w:val="both"/>
        <w:rPr>
          <w:rFonts w:ascii="Garamond" w:hAnsi="Garamond" w:cs="Arial"/>
          <w:sz w:val="22"/>
          <w:szCs w:val="22"/>
          <w:lang w:val="en-US" w:eastAsia="en-US"/>
        </w:rPr>
      </w:pPr>
      <w:r w:rsidRPr="00EF6F08">
        <w:rPr>
          <w:rFonts w:ascii="Garamond" w:hAnsi="Garamond" w:cs="Arial"/>
          <w:sz w:val="22"/>
          <w:szCs w:val="22"/>
          <w:lang w:val="en-US" w:eastAsia="en-US"/>
        </w:rPr>
        <w:t>Greater standardization of trial designs</w:t>
      </w:r>
      <w:r w:rsidR="003308E9" w:rsidRPr="00EF6F08">
        <w:rPr>
          <w:rFonts w:ascii="Garamond" w:hAnsi="Garamond" w:cs="Arial"/>
          <w:sz w:val="22"/>
          <w:szCs w:val="22"/>
          <w:lang w:val="en-US" w:eastAsia="en-US"/>
        </w:rPr>
        <w:t xml:space="preserve">, </w:t>
      </w:r>
      <w:r w:rsidR="00FC3450" w:rsidRPr="00EF6F08">
        <w:rPr>
          <w:rFonts w:ascii="Garamond" w:hAnsi="Garamond" w:cs="Arial"/>
          <w:sz w:val="22"/>
          <w:szCs w:val="22"/>
          <w:lang w:val="en-US" w:eastAsia="en-US"/>
        </w:rPr>
        <w:t xml:space="preserve">looking at the compliance of patients to AIT for the differing routes of administration, </w:t>
      </w:r>
      <w:r w:rsidRPr="00EF6F08">
        <w:rPr>
          <w:rFonts w:ascii="Garamond" w:hAnsi="Garamond" w:cs="Arial"/>
          <w:sz w:val="22"/>
          <w:szCs w:val="22"/>
          <w:lang w:val="en-US" w:eastAsia="en-US"/>
        </w:rPr>
        <w:t xml:space="preserve">reporting </w:t>
      </w:r>
      <w:r w:rsidR="003308E9" w:rsidRPr="00EF6F08">
        <w:rPr>
          <w:rFonts w:ascii="Garamond" w:hAnsi="Garamond" w:cs="Arial"/>
          <w:sz w:val="22"/>
          <w:szCs w:val="22"/>
          <w:lang w:val="en-US" w:eastAsia="en-US"/>
        </w:rPr>
        <w:t>and</w:t>
      </w:r>
      <w:r w:rsidRPr="00EF6F08">
        <w:rPr>
          <w:rFonts w:ascii="Garamond" w:hAnsi="Garamond" w:cs="Arial"/>
          <w:sz w:val="22"/>
          <w:szCs w:val="22"/>
          <w:lang w:val="en-US" w:eastAsia="en-US"/>
        </w:rPr>
        <w:t xml:space="preserve"> choice of outcomes and their reporting so as to facilitate evidence syntheses and key subgroup analyses would greatly help to advance the </w:t>
      </w:r>
      <w:r w:rsidR="003308E9" w:rsidRPr="00EF6F08">
        <w:rPr>
          <w:rFonts w:ascii="Garamond" w:hAnsi="Garamond" w:cs="Arial"/>
          <w:sz w:val="22"/>
          <w:szCs w:val="22"/>
          <w:lang w:val="en-US" w:eastAsia="en-US"/>
        </w:rPr>
        <w:t>body of evidence</w:t>
      </w:r>
      <w:r w:rsidRPr="00EF6F08">
        <w:rPr>
          <w:rFonts w:ascii="Garamond" w:hAnsi="Garamond" w:cs="Arial"/>
          <w:sz w:val="22"/>
          <w:szCs w:val="22"/>
          <w:lang w:val="en-US" w:eastAsia="en-US"/>
        </w:rPr>
        <w:t xml:space="preserve"> underpinning AIT in </w:t>
      </w:r>
      <w:r w:rsidR="003308E9" w:rsidRPr="00EF6F08">
        <w:rPr>
          <w:rFonts w:ascii="Garamond" w:hAnsi="Garamond" w:cs="Arial"/>
          <w:sz w:val="22"/>
          <w:szCs w:val="22"/>
          <w:lang w:val="en-US" w:eastAsia="en-US"/>
        </w:rPr>
        <w:t xml:space="preserve">allergic </w:t>
      </w:r>
      <w:r w:rsidRPr="00EF6F08">
        <w:rPr>
          <w:rFonts w:ascii="Garamond" w:hAnsi="Garamond" w:cs="Arial"/>
          <w:sz w:val="22"/>
          <w:szCs w:val="22"/>
          <w:lang w:val="en-US" w:eastAsia="en-US"/>
        </w:rPr>
        <w:t>asthma</w:t>
      </w:r>
      <w:r w:rsidR="00FC3450" w:rsidRPr="00EF6F08">
        <w:rPr>
          <w:rFonts w:ascii="Garamond" w:hAnsi="Garamond" w:cs="Arial"/>
          <w:sz w:val="22"/>
          <w:szCs w:val="22"/>
          <w:lang w:val="en-US" w:eastAsia="en-US"/>
        </w:rPr>
        <w:t xml:space="preserve">. </w:t>
      </w:r>
      <w:r w:rsidR="00DE27B0" w:rsidRPr="00EF6F08">
        <w:rPr>
          <w:rFonts w:ascii="Garamond" w:hAnsi="Garamond" w:cs="Arial"/>
          <w:sz w:val="22"/>
          <w:szCs w:val="22"/>
          <w:lang w:val="en-US" w:eastAsia="en-US"/>
        </w:rPr>
        <w:t xml:space="preserve">Future well conducted studies looking at the combined symptom and medication score are needed  to determine whether AIT is beneficial for this outcome. </w:t>
      </w:r>
      <w:r w:rsidRPr="00EF6F08">
        <w:rPr>
          <w:rFonts w:ascii="Garamond" w:hAnsi="Garamond" w:cs="Arial"/>
          <w:sz w:val="22"/>
          <w:szCs w:val="22"/>
          <w:lang w:val="en-US" w:eastAsia="en-US"/>
        </w:rPr>
        <w:t>We hope</w:t>
      </w:r>
      <w:r w:rsidRPr="00F50FA8">
        <w:rPr>
          <w:rFonts w:ascii="Garamond" w:hAnsi="Garamond" w:cs="Arial"/>
          <w:sz w:val="22"/>
          <w:szCs w:val="22"/>
          <w:lang w:val="en-US" w:eastAsia="en-US"/>
        </w:rPr>
        <w:t xml:space="preserve"> that future researchers will build on the findings from this systematic review and aim to fill key evidence gaps and areas of continuing uncertainty.</w:t>
      </w:r>
    </w:p>
    <w:p w14:paraId="01F6A5F5" w14:textId="6CC757E2" w:rsidR="003C4A20" w:rsidRPr="00F50FA8" w:rsidRDefault="003C4A20" w:rsidP="00C206F5">
      <w:pPr>
        <w:spacing w:line="480" w:lineRule="auto"/>
        <w:jc w:val="both"/>
        <w:rPr>
          <w:rFonts w:ascii="Garamond" w:hAnsi="Garamond" w:cs="Arial"/>
          <w:sz w:val="22"/>
          <w:szCs w:val="22"/>
          <w:lang w:val="en-US" w:eastAsia="en-US"/>
        </w:rPr>
      </w:pPr>
      <w:r w:rsidRPr="00F50FA8">
        <w:rPr>
          <w:rFonts w:ascii="Garamond" w:hAnsi="Garamond" w:cs="Arial"/>
          <w:sz w:val="22"/>
          <w:szCs w:val="22"/>
          <w:lang w:val="en-US" w:eastAsia="en-US"/>
        </w:rPr>
        <w:t xml:space="preserve">The findings from this review will be used to inform the development of recommendations for EAACI’s Guidelines on AIT.  We anticipate </w:t>
      </w:r>
      <w:r>
        <w:rPr>
          <w:rFonts w:ascii="Garamond" w:hAnsi="Garamond" w:cs="Arial"/>
          <w:sz w:val="22"/>
          <w:szCs w:val="22"/>
          <w:lang w:val="en-US" w:eastAsia="en-US"/>
        </w:rPr>
        <w:t xml:space="preserve">that this review will report </w:t>
      </w:r>
      <w:r w:rsidR="00AF3679">
        <w:rPr>
          <w:rFonts w:ascii="Garamond" w:hAnsi="Garamond" w:cs="Arial"/>
          <w:sz w:val="22"/>
          <w:szCs w:val="22"/>
          <w:lang w:val="en-US" w:eastAsia="en-US"/>
        </w:rPr>
        <w:t>mid</w:t>
      </w:r>
      <w:r>
        <w:rPr>
          <w:rFonts w:ascii="Garamond" w:hAnsi="Garamond" w:cs="Arial"/>
          <w:sz w:val="22"/>
          <w:szCs w:val="22"/>
          <w:lang w:val="en-US" w:eastAsia="en-US"/>
        </w:rPr>
        <w:t xml:space="preserve"> </w:t>
      </w:r>
      <w:r w:rsidRPr="00F50FA8">
        <w:rPr>
          <w:rFonts w:ascii="Garamond" w:hAnsi="Garamond" w:cs="Arial"/>
          <w:sz w:val="22"/>
          <w:szCs w:val="22"/>
          <w:lang w:val="en-US" w:eastAsia="en-US"/>
        </w:rPr>
        <w:t>201</w:t>
      </w:r>
      <w:r>
        <w:rPr>
          <w:rFonts w:ascii="Garamond" w:hAnsi="Garamond" w:cs="Arial"/>
          <w:sz w:val="22"/>
          <w:szCs w:val="22"/>
          <w:lang w:val="en-US" w:eastAsia="en-US"/>
        </w:rPr>
        <w:t>7</w:t>
      </w:r>
      <w:r w:rsidRPr="00F50FA8">
        <w:rPr>
          <w:rFonts w:ascii="Garamond" w:hAnsi="Garamond" w:cs="Arial"/>
          <w:sz w:val="22"/>
          <w:szCs w:val="22"/>
          <w:lang w:val="en-US" w:eastAsia="en-US"/>
        </w:rPr>
        <w:t>.</w:t>
      </w:r>
    </w:p>
    <w:p w14:paraId="6E495E53" w14:textId="77777777" w:rsidR="003C4A20" w:rsidRPr="00F50FA8" w:rsidRDefault="003C4A20" w:rsidP="003C4A20">
      <w:pPr>
        <w:spacing w:line="360" w:lineRule="auto"/>
        <w:jc w:val="both"/>
        <w:rPr>
          <w:rFonts w:ascii="Garamond" w:hAnsi="Garamond" w:cs="Arial"/>
          <w:sz w:val="22"/>
          <w:szCs w:val="22"/>
          <w:lang w:val="en-US" w:eastAsia="en-US"/>
        </w:rPr>
      </w:pPr>
    </w:p>
    <w:p w14:paraId="527AEF69" w14:textId="77777777" w:rsidR="00F50FA8" w:rsidRPr="00F95588" w:rsidRDefault="00F50FA8" w:rsidP="00FD56BA">
      <w:pPr>
        <w:spacing w:line="480" w:lineRule="auto"/>
        <w:jc w:val="both"/>
        <w:rPr>
          <w:rFonts w:ascii="Garamond" w:hAnsi="Garamond" w:cs="Arial"/>
          <w:b/>
          <w:sz w:val="22"/>
          <w:szCs w:val="22"/>
          <w:lang w:val="en-US" w:eastAsia="en-US"/>
        </w:rPr>
      </w:pPr>
      <w:r w:rsidRPr="00F95588">
        <w:rPr>
          <w:rFonts w:ascii="Garamond" w:hAnsi="Garamond" w:cs="Arial"/>
          <w:b/>
          <w:sz w:val="22"/>
          <w:szCs w:val="22"/>
          <w:lang w:val="en-US" w:eastAsia="en-US"/>
        </w:rPr>
        <w:t>Conclusions</w:t>
      </w:r>
    </w:p>
    <w:p w14:paraId="1C3F3885" w14:textId="42186493" w:rsidR="00551DE7" w:rsidRPr="00F95588" w:rsidRDefault="003C4A20">
      <w:pPr>
        <w:spacing w:line="480" w:lineRule="auto"/>
        <w:jc w:val="both"/>
        <w:rPr>
          <w:rFonts w:ascii="Garamond" w:hAnsi="Garamond" w:cs="Arial"/>
          <w:bCs/>
          <w:sz w:val="22"/>
          <w:szCs w:val="22"/>
        </w:rPr>
      </w:pPr>
      <w:r w:rsidRPr="003A3F0F">
        <w:rPr>
          <w:rFonts w:ascii="Garamond" w:hAnsi="Garamond" w:cs="Arial"/>
          <w:sz w:val="22"/>
          <w:szCs w:val="22"/>
          <w:lang w:val="en-US" w:eastAsia="en-US"/>
        </w:rPr>
        <w:t>There is evidence that AIT in allergic asthma can achieve substantial reductions in short-term symptom and medication scores, with subgroup analyses confirming a benefit from SCIT and a questionable benefit from SLIT.  These findings however need to be interpreted with caution given concerns about study quality and potential publication bias.</w:t>
      </w:r>
      <w:r w:rsidR="00076628">
        <w:rPr>
          <w:rFonts w:ascii="Garamond" w:hAnsi="Garamond" w:cs="Arial"/>
          <w:bCs/>
          <w:sz w:val="22"/>
          <w:szCs w:val="22"/>
        </w:rPr>
        <w:t xml:space="preserve"> </w:t>
      </w:r>
      <w:r>
        <w:rPr>
          <w:rFonts w:ascii="Garamond" w:hAnsi="Garamond" w:cs="Arial"/>
          <w:bCs/>
          <w:sz w:val="22"/>
          <w:szCs w:val="22"/>
        </w:rPr>
        <w:t>Further there is</w:t>
      </w:r>
      <w:r w:rsidR="007D2BBB" w:rsidRPr="00F95588">
        <w:rPr>
          <w:rFonts w:ascii="Garamond" w:hAnsi="Garamond" w:cs="Arial"/>
          <w:bCs/>
          <w:sz w:val="22"/>
          <w:szCs w:val="22"/>
        </w:rPr>
        <w:t xml:space="preserve"> evidence</w:t>
      </w:r>
      <w:r w:rsidR="00BE58D8" w:rsidRPr="00F95588">
        <w:rPr>
          <w:rFonts w:ascii="Garamond" w:hAnsi="Garamond" w:cs="Arial"/>
          <w:bCs/>
          <w:sz w:val="22"/>
          <w:szCs w:val="22"/>
        </w:rPr>
        <w:t xml:space="preserve"> showing that </w:t>
      </w:r>
      <w:r w:rsidR="007D2BBB" w:rsidRPr="00F95588">
        <w:rPr>
          <w:rFonts w:ascii="Garamond" w:hAnsi="Garamond" w:cs="Arial"/>
          <w:bCs/>
          <w:sz w:val="22"/>
          <w:szCs w:val="22"/>
        </w:rPr>
        <w:t>SCIT decreases allergen</w:t>
      </w:r>
      <w:r w:rsidR="005E2039" w:rsidRPr="00F95588">
        <w:rPr>
          <w:rFonts w:ascii="Garamond" w:hAnsi="Garamond" w:cs="Arial"/>
          <w:bCs/>
          <w:sz w:val="22"/>
          <w:szCs w:val="22"/>
        </w:rPr>
        <w:t>-</w:t>
      </w:r>
      <w:r w:rsidR="007D2BBB" w:rsidRPr="00F95588">
        <w:rPr>
          <w:rFonts w:ascii="Garamond" w:hAnsi="Garamond" w:cs="Arial"/>
          <w:bCs/>
          <w:sz w:val="22"/>
          <w:szCs w:val="22"/>
        </w:rPr>
        <w:t xml:space="preserve">specific </w:t>
      </w:r>
      <w:r w:rsidR="009E00C5">
        <w:rPr>
          <w:rFonts w:ascii="Garamond" w:hAnsi="Garamond" w:cs="Arial"/>
          <w:bCs/>
          <w:sz w:val="22"/>
          <w:szCs w:val="22"/>
        </w:rPr>
        <w:t>airway hypereactivity</w:t>
      </w:r>
      <w:r w:rsidR="007D2BBB" w:rsidRPr="00F95588">
        <w:rPr>
          <w:rFonts w:ascii="Garamond" w:hAnsi="Garamond" w:cs="Arial"/>
          <w:bCs/>
          <w:sz w:val="22"/>
          <w:szCs w:val="22"/>
        </w:rPr>
        <w:t xml:space="preserve"> and improves </w:t>
      </w:r>
      <w:r w:rsidR="009E00C5">
        <w:rPr>
          <w:rFonts w:ascii="Garamond" w:hAnsi="Garamond" w:cs="Arial"/>
          <w:bCs/>
          <w:sz w:val="22"/>
          <w:szCs w:val="22"/>
        </w:rPr>
        <w:t>asthma</w:t>
      </w:r>
      <w:r w:rsidR="009E00C5" w:rsidRPr="00F95588">
        <w:rPr>
          <w:rFonts w:ascii="Garamond" w:hAnsi="Garamond" w:cs="Arial"/>
          <w:bCs/>
          <w:sz w:val="22"/>
          <w:szCs w:val="22"/>
        </w:rPr>
        <w:t xml:space="preserve"> </w:t>
      </w:r>
      <w:r w:rsidR="007D2BBB" w:rsidRPr="00F95588">
        <w:rPr>
          <w:rFonts w:ascii="Garamond" w:hAnsi="Garamond" w:cs="Arial"/>
          <w:bCs/>
          <w:sz w:val="22"/>
          <w:szCs w:val="22"/>
        </w:rPr>
        <w:t xml:space="preserve">specific quality-of-life. </w:t>
      </w:r>
      <w:r w:rsidR="00551DE7" w:rsidRPr="00F95588">
        <w:rPr>
          <w:rFonts w:ascii="Garamond" w:hAnsi="Garamond" w:cs="Arial"/>
          <w:bCs/>
          <w:sz w:val="22"/>
          <w:szCs w:val="22"/>
        </w:rPr>
        <w:t xml:space="preserve">The effect </w:t>
      </w:r>
      <w:r w:rsidR="002A0DE0" w:rsidRPr="00F95588">
        <w:rPr>
          <w:rFonts w:ascii="Garamond" w:hAnsi="Garamond" w:cs="Arial"/>
          <w:bCs/>
          <w:sz w:val="22"/>
          <w:szCs w:val="22"/>
        </w:rPr>
        <w:t xml:space="preserve">of AIT </w:t>
      </w:r>
      <w:r w:rsidR="00551DE7" w:rsidRPr="00F95588">
        <w:rPr>
          <w:rFonts w:ascii="Garamond" w:hAnsi="Garamond" w:cs="Arial"/>
          <w:bCs/>
          <w:sz w:val="22"/>
          <w:szCs w:val="22"/>
        </w:rPr>
        <w:t xml:space="preserve">on asthma control and exacerbations </w:t>
      </w:r>
      <w:r w:rsidR="00BE58D8" w:rsidRPr="00F95588">
        <w:rPr>
          <w:rFonts w:ascii="Garamond" w:hAnsi="Garamond" w:cs="Arial"/>
          <w:bCs/>
          <w:sz w:val="22"/>
          <w:szCs w:val="22"/>
        </w:rPr>
        <w:t xml:space="preserve">is not conclusive, neither </w:t>
      </w:r>
      <w:r w:rsidR="002A0DE0" w:rsidRPr="00F95588">
        <w:rPr>
          <w:rFonts w:ascii="Garamond" w:hAnsi="Garamond" w:cs="Arial"/>
          <w:bCs/>
          <w:sz w:val="22"/>
          <w:szCs w:val="22"/>
        </w:rPr>
        <w:t xml:space="preserve">its </w:t>
      </w:r>
      <w:r w:rsidR="007D2BBB" w:rsidRPr="00F95588">
        <w:rPr>
          <w:rFonts w:ascii="Garamond" w:hAnsi="Garamond" w:cs="Arial"/>
          <w:sz w:val="22"/>
          <w:szCs w:val="22"/>
          <w:lang w:val="en-US" w:eastAsia="en-US"/>
        </w:rPr>
        <w:t xml:space="preserve">long-term efficacy </w:t>
      </w:r>
      <w:r w:rsidR="002A0DE0" w:rsidRPr="00F95588">
        <w:rPr>
          <w:rFonts w:ascii="Garamond" w:hAnsi="Garamond" w:cs="Arial"/>
          <w:sz w:val="22"/>
          <w:szCs w:val="22"/>
          <w:lang w:val="en-US" w:eastAsia="en-US"/>
        </w:rPr>
        <w:t xml:space="preserve">after stopping </w:t>
      </w:r>
      <w:r w:rsidR="007D2BBB" w:rsidRPr="00F95588">
        <w:rPr>
          <w:rFonts w:ascii="Garamond" w:hAnsi="Garamond" w:cs="Arial"/>
          <w:sz w:val="22"/>
          <w:szCs w:val="22"/>
          <w:lang w:val="en-US" w:eastAsia="en-US"/>
        </w:rPr>
        <w:t>AIT</w:t>
      </w:r>
      <w:r w:rsidR="00BE58D8" w:rsidRPr="00F95588">
        <w:rPr>
          <w:rFonts w:ascii="Garamond" w:hAnsi="Garamond" w:cs="Arial"/>
          <w:sz w:val="22"/>
          <w:szCs w:val="22"/>
          <w:lang w:val="en-US" w:eastAsia="en-US"/>
        </w:rPr>
        <w:t xml:space="preserve">, which </w:t>
      </w:r>
      <w:r w:rsidR="007D2BBB" w:rsidRPr="00F95588">
        <w:rPr>
          <w:rFonts w:ascii="Garamond" w:hAnsi="Garamond" w:cs="Arial"/>
          <w:sz w:val="22"/>
          <w:szCs w:val="22"/>
          <w:lang w:val="en-US" w:eastAsia="en-US"/>
        </w:rPr>
        <w:t>requires further investigation</w:t>
      </w:r>
      <w:r w:rsidR="002A0DE0" w:rsidRPr="00F95588">
        <w:rPr>
          <w:rFonts w:ascii="Garamond" w:hAnsi="Garamond" w:cs="Arial"/>
          <w:sz w:val="22"/>
          <w:szCs w:val="22"/>
          <w:lang w:val="en-US" w:eastAsia="en-US"/>
        </w:rPr>
        <w:t>.</w:t>
      </w:r>
      <w:r w:rsidR="00CC2086">
        <w:rPr>
          <w:rFonts w:ascii="Garamond" w:hAnsi="Garamond" w:cs="Arial"/>
          <w:sz w:val="22"/>
          <w:szCs w:val="22"/>
          <w:lang w:val="en-US" w:eastAsia="en-US"/>
        </w:rPr>
        <w:t xml:space="preserve"> More research is needed to establish the  cost-effectiveness of AIT but evidence suggest that SLIT is cost-effective in a UK NHS environment. </w:t>
      </w:r>
    </w:p>
    <w:p w14:paraId="4068057B" w14:textId="2ACB32A9" w:rsidR="00551DE7" w:rsidRPr="00F95588" w:rsidRDefault="00551DE7">
      <w:pPr>
        <w:autoSpaceDE w:val="0"/>
        <w:autoSpaceDN w:val="0"/>
        <w:adjustRightInd w:val="0"/>
        <w:spacing w:line="480" w:lineRule="auto"/>
        <w:jc w:val="both"/>
        <w:rPr>
          <w:rFonts w:ascii="Garamond" w:hAnsi="Garamond" w:cs="Arial"/>
          <w:bCs/>
          <w:sz w:val="22"/>
          <w:szCs w:val="22"/>
        </w:rPr>
      </w:pPr>
      <w:r w:rsidRPr="00F95588">
        <w:rPr>
          <w:rFonts w:ascii="Garamond" w:hAnsi="Garamond" w:cs="Arial"/>
          <w:bCs/>
          <w:sz w:val="22"/>
          <w:szCs w:val="22"/>
        </w:rPr>
        <w:t>AIT</w:t>
      </w:r>
      <w:r w:rsidR="00BE58D8" w:rsidRPr="00F95588">
        <w:rPr>
          <w:rFonts w:ascii="Garamond" w:hAnsi="Garamond" w:cs="Arial"/>
          <w:bCs/>
          <w:sz w:val="22"/>
          <w:szCs w:val="22"/>
        </w:rPr>
        <w:t xml:space="preserve"> is </w:t>
      </w:r>
      <w:r w:rsidRPr="00F95588">
        <w:rPr>
          <w:rFonts w:ascii="Garamond" w:hAnsi="Garamond" w:cs="Arial"/>
          <w:bCs/>
          <w:sz w:val="22"/>
          <w:szCs w:val="22"/>
        </w:rPr>
        <w:t xml:space="preserve">associated with </w:t>
      </w:r>
      <w:r w:rsidR="003C4A20">
        <w:rPr>
          <w:rFonts w:ascii="Garamond" w:hAnsi="Garamond" w:cs="Arial"/>
          <w:bCs/>
          <w:sz w:val="22"/>
          <w:szCs w:val="22"/>
        </w:rPr>
        <w:t>a</w:t>
      </w:r>
      <w:r w:rsidR="00BE58D8" w:rsidRPr="00F95588">
        <w:rPr>
          <w:rFonts w:ascii="Garamond" w:hAnsi="Garamond" w:cs="Arial"/>
          <w:bCs/>
          <w:sz w:val="22"/>
          <w:szCs w:val="22"/>
        </w:rPr>
        <w:t xml:space="preserve"> </w:t>
      </w:r>
      <w:r w:rsidRPr="00F95588">
        <w:rPr>
          <w:rFonts w:ascii="Garamond" w:hAnsi="Garamond" w:cs="Arial"/>
          <w:bCs/>
          <w:sz w:val="22"/>
          <w:szCs w:val="22"/>
        </w:rPr>
        <w:t>modest increase</w:t>
      </w:r>
      <w:r w:rsidR="00BE58D8" w:rsidRPr="00F95588">
        <w:rPr>
          <w:rFonts w:ascii="Garamond" w:hAnsi="Garamond" w:cs="Arial"/>
          <w:bCs/>
          <w:sz w:val="22"/>
          <w:szCs w:val="22"/>
        </w:rPr>
        <w:t xml:space="preserve"> in the</w:t>
      </w:r>
      <w:r w:rsidRPr="00F95588">
        <w:rPr>
          <w:rFonts w:ascii="Garamond" w:hAnsi="Garamond" w:cs="Arial"/>
          <w:bCs/>
          <w:sz w:val="22"/>
          <w:szCs w:val="22"/>
        </w:rPr>
        <w:t xml:space="preserve"> risk of AEs, both </w:t>
      </w:r>
      <w:r w:rsidR="00BE58D8" w:rsidRPr="00F95588">
        <w:rPr>
          <w:rFonts w:ascii="Garamond" w:hAnsi="Garamond" w:cs="Arial"/>
          <w:bCs/>
          <w:sz w:val="22"/>
          <w:szCs w:val="22"/>
        </w:rPr>
        <w:t>for</w:t>
      </w:r>
      <w:r w:rsidRPr="00F95588">
        <w:rPr>
          <w:rFonts w:ascii="Garamond" w:hAnsi="Garamond" w:cs="Arial"/>
          <w:bCs/>
          <w:sz w:val="22"/>
          <w:szCs w:val="22"/>
        </w:rPr>
        <w:t xml:space="preserve"> SCIT and SLIT.  Severe systemic AEs can occur</w:t>
      </w:r>
      <w:r w:rsidR="00C206F5">
        <w:rPr>
          <w:rFonts w:ascii="Garamond" w:hAnsi="Garamond" w:cs="Arial"/>
          <w:bCs/>
          <w:sz w:val="22"/>
          <w:szCs w:val="22"/>
        </w:rPr>
        <w:t>,</w:t>
      </w:r>
      <w:r w:rsidRPr="00F95588">
        <w:rPr>
          <w:rFonts w:ascii="Garamond" w:hAnsi="Garamond" w:cs="Arial"/>
          <w:bCs/>
          <w:sz w:val="22"/>
          <w:szCs w:val="22"/>
        </w:rPr>
        <w:t xml:space="preserve"> but </w:t>
      </w:r>
      <w:r w:rsidR="00BE58D8" w:rsidRPr="00F95588">
        <w:rPr>
          <w:rFonts w:ascii="Garamond" w:hAnsi="Garamond" w:cs="Arial"/>
          <w:bCs/>
          <w:sz w:val="22"/>
          <w:szCs w:val="22"/>
        </w:rPr>
        <w:t xml:space="preserve">are </w:t>
      </w:r>
      <w:r w:rsidR="003C4A20">
        <w:rPr>
          <w:rFonts w:ascii="Garamond" w:hAnsi="Garamond" w:cs="Arial"/>
          <w:bCs/>
          <w:sz w:val="22"/>
          <w:szCs w:val="22"/>
        </w:rPr>
        <w:t xml:space="preserve">uncommon </w:t>
      </w:r>
      <w:r w:rsidRPr="00F95588">
        <w:rPr>
          <w:rFonts w:ascii="Garamond" w:hAnsi="Garamond" w:cs="Arial"/>
          <w:bCs/>
          <w:sz w:val="22"/>
          <w:szCs w:val="22"/>
        </w:rPr>
        <w:t>and mainly associated with SCIT</w:t>
      </w:r>
      <w:r w:rsidR="00BE58D8" w:rsidRPr="00F95588">
        <w:rPr>
          <w:rFonts w:ascii="Garamond" w:hAnsi="Garamond" w:cs="Arial"/>
          <w:bCs/>
          <w:sz w:val="22"/>
          <w:szCs w:val="22"/>
        </w:rPr>
        <w:t>. N</w:t>
      </w:r>
      <w:r w:rsidRPr="00F95588">
        <w:rPr>
          <w:rFonts w:ascii="Garamond" w:hAnsi="Garamond" w:cs="Arial"/>
          <w:bCs/>
          <w:sz w:val="22"/>
          <w:szCs w:val="22"/>
        </w:rPr>
        <w:t xml:space="preserve">o </w:t>
      </w:r>
      <w:r w:rsidR="00BE58D8" w:rsidRPr="00F95588">
        <w:rPr>
          <w:rFonts w:ascii="Garamond" w:hAnsi="Garamond" w:cs="Arial"/>
          <w:bCs/>
          <w:sz w:val="22"/>
          <w:szCs w:val="22"/>
        </w:rPr>
        <w:t xml:space="preserve">fatalities </w:t>
      </w:r>
      <w:r w:rsidRPr="00F95588">
        <w:rPr>
          <w:rFonts w:ascii="Garamond" w:hAnsi="Garamond" w:cs="Arial"/>
          <w:bCs/>
          <w:sz w:val="22"/>
          <w:szCs w:val="22"/>
        </w:rPr>
        <w:t>were reported</w:t>
      </w:r>
      <w:r w:rsidR="00BE58D8" w:rsidRPr="00F95588">
        <w:rPr>
          <w:rFonts w:ascii="Garamond" w:hAnsi="Garamond" w:cs="Arial"/>
          <w:bCs/>
          <w:sz w:val="22"/>
          <w:szCs w:val="22"/>
        </w:rPr>
        <w:t xml:space="preserve"> in the studies included in this </w:t>
      </w:r>
      <w:r w:rsidR="005E2039" w:rsidRPr="00F95588">
        <w:rPr>
          <w:rFonts w:ascii="Garamond" w:hAnsi="Garamond" w:cs="Arial"/>
          <w:bCs/>
          <w:sz w:val="22"/>
          <w:szCs w:val="22"/>
        </w:rPr>
        <w:t>review</w:t>
      </w:r>
      <w:r w:rsidR="00BE58D8" w:rsidRPr="00F95588">
        <w:rPr>
          <w:rFonts w:ascii="Garamond" w:hAnsi="Garamond" w:cs="Arial"/>
          <w:bCs/>
          <w:sz w:val="22"/>
          <w:szCs w:val="22"/>
        </w:rPr>
        <w:t>.</w:t>
      </w:r>
      <w:r w:rsidR="00CC2086">
        <w:rPr>
          <w:rFonts w:ascii="Garamond" w:hAnsi="Garamond" w:cs="Arial"/>
          <w:bCs/>
          <w:sz w:val="22"/>
          <w:szCs w:val="22"/>
        </w:rPr>
        <w:t xml:space="preserve"> </w:t>
      </w:r>
    </w:p>
    <w:p w14:paraId="2FFA9EA3" w14:textId="77777777" w:rsidR="003A3F0F" w:rsidRPr="00F95588" w:rsidRDefault="003A3F0F">
      <w:pPr>
        <w:spacing w:line="480" w:lineRule="auto"/>
        <w:jc w:val="both"/>
        <w:rPr>
          <w:rFonts w:ascii="Garamond" w:hAnsi="Garamond" w:cs="Arial"/>
          <w:sz w:val="22"/>
          <w:szCs w:val="22"/>
          <w:lang w:val="en-US" w:eastAsia="en-US"/>
        </w:rPr>
      </w:pPr>
    </w:p>
    <w:p w14:paraId="2A4A0CB4" w14:textId="6CA3600E" w:rsidR="00AB7DDD" w:rsidRPr="00D63C25" w:rsidRDefault="00903019" w:rsidP="00AF3679">
      <w:pPr>
        <w:spacing w:line="480" w:lineRule="auto"/>
        <w:jc w:val="both"/>
        <w:rPr>
          <w:rFonts w:ascii="Garamond" w:hAnsi="Garamond" w:cs="Arial"/>
          <w:sz w:val="18"/>
          <w:szCs w:val="22"/>
          <w:lang w:val="en-US" w:eastAsia="en-US"/>
        </w:rPr>
      </w:pPr>
      <w:r w:rsidRPr="00D63C25">
        <w:rPr>
          <w:rFonts w:ascii="Garamond" w:hAnsi="Garamond" w:cs="Arial"/>
          <w:b/>
          <w:sz w:val="18"/>
          <w:szCs w:val="22"/>
          <w:lang w:val="en-US" w:eastAsia="en-US"/>
        </w:rPr>
        <w:t xml:space="preserve">Acknowledgments: </w:t>
      </w:r>
      <w:r w:rsidRPr="00D63C25">
        <w:rPr>
          <w:rFonts w:ascii="Garamond" w:hAnsi="Garamond" w:cs="Arial"/>
          <w:sz w:val="18"/>
          <w:szCs w:val="22"/>
          <w:lang w:val="en-US" w:eastAsia="en-US"/>
        </w:rPr>
        <w:t>We would like to thank Debra De Silva, The Evidence centre for their assistance with data extraction and quality assessments; Z Sheikh for technical support</w:t>
      </w:r>
      <w:r w:rsidR="00AA07F9">
        <w:rPr>
          <w:rFonts w:ascii="Garamond" w:hAnsi="Garamond" w:cs="Arial"/>
          <w:sz w:val="18"/>
          <w:szCs w:val="22"/>
          <w:lang w:val="en-US" w:eastAsia="en-US"/>
        </w:rPr>
        <w:t>.</w:t>
      </w:r>
      <w:r w:rsidR="00AF3679" w:rsidRPr="00AF3679">
        <w:t xml:space="preserve"> </w:t>
      </w:r>
      <w:r w:rsidR="00AF3679" w:rsidRPr="00AF3679">
        <w:rPr>
          <w:rFonts w:ascii="Garamond" w:hAnsi="Garamond" w:cs="Arial"/>
          <w:sz w:val="18"/>
          <w:szCs w:val="22"/>
          <w:lang w:val="en-US" w:eastAsia="en-US"/>
        </w:rPr>
        <w:t>This</w:t>
      </w:r>
      <w:r w:rsidR="00AF3679">
        <w:rPr>
          <w:rFonts w:ascii="Garamond" w:hAnsi="Garamond" w:cs="Arial"/>
          <w:sz w:val="18"/>
          <w:szCs w:val="22"/>
          <w:lang w:val="en-US" w:eastAsia="en-US"/>
        </w:rPr>
        <w:t xml:space="preserve"> </w:t>
      </w:r>
      <w:r w:rsidR="00AF3679" w:rsidRPr="00AF3679">
        <w:rPr>
          <w:rFonts w:ascii="Garamond" w:hAnsi="Garamond" w:cs="Arial"/>
          <w:sz w:val="18"/>
          <w:szCs w:val="22"/>
          <w:lang w:val="en-US" w:eastAsia="en-US"/>
        </w:rPr>
        <w:t>study is part of the EAACI AIT guidelines project, chaired</w:t>
      </w:r>
      <w:r w:rsidR="00AF3679">
        <w:rPr>
          <w:rFonts w:ascii="Garamond" w:hAnsi="Garamond" w:cs="Arial"/>
          <w:sz w:val="18"/>
          <w:szCs w:val="22"/>
          <w:lang w:val="en-US" w:eastAsia="en-US"/>
        </w:rPr>
        <w:t xml:space="preserve"> </w:t>
      </w:r>
      <w:r w:rsidR="00AF3679" w:rsidRPr="00AF3679">
        <w:rPr>
          <w:rFonts w:ascii="Garamond" w:hAnsi="Garamond" w:cs="Arial"/>
          <w:sz w:val="18"/>
          <w:szCs w:val="22"/>
          <w:lang w:val="en-US" w:eastAsia="en-US"/>
        </w:rPr>
        <w:t>by Antonella Muraro and coordinated by Graham</w:t>
      </w:r>
      <w:r w:rsidR="00AF3679">
        <w:rPr>
          <w:rFonts w:ascii="Garamond" w:hAnsi="Garamond" w:cs="Arial"/>
          <w:sz w:val="18"/>
          <w:szCs w:val="22"/>
          <w:lang w:val="en-US" w:eastAsia="en-US"/>
        </w:rPr>
        <w:t xml:space="preserve"> </w:t>
      </w:r>
      <w:r w:rsidR="00AF3679" w:rsidRPr="00AF3679">
        <w:rPr>
          <w:rFonts w:ascii="Garamond" w:hAnsi="Garamond" w:cs="Arial"/>
          <w:sz w:val="18"/>
          <w:szCs w:val="22"/>
          <w:lang w:val="en-US" w:eastAsia="en-US"/>
        </w:rPr>
        <w:t>Roberts.</w:t>
      </w:r>
    </w:p>
    <w:p w14:paraId="3BFF5C46" w14:textId="4E83BCD3" w:rsidR="004C782F" w:rsidRDefault="00FD7469" w:rsidP="004C782F">
      <w:pPr>
        <w:rPr>
          <w:rFonts w:ascii="Garamond" w:hAnsi="Garamond"/>
          <w:sz w:val="18"/>
          <w:szCs w:val="18"/>
        </w:rPr>
      </w:pPr>
      <w:r w:rsidRPr="00D63C25">
        <w:rPr>
          <w:rFonts w:ascii="Garamond" w:hAnsi="Garamond" w:cs="Arial"/>
          <w:b/>
          <w:sz w:val="18"/>
          <w:szCs w:val="22"/>
        </w:rPr>
        <w:t>Funding:</w:t>
      </w:r>
      <w:r w:rsidRPr="00D63C25">
        <w:rPr>
          <w:rFonts w:ascii="Garamond" w:hAnsi="Garamond" w:cs="Arial"/>
          <w:sz w:val="18"/>
          <w:szCs w:val="22"/>
        </w:rPr>
        <w:t xml:space="preserve"> EAACI</w:t>
      </w:r>
      <w:r w:rsidR="00D46B21" w:rsidRPr="00D63C25">
        <w:rPr>
          <w:rFonts w:ascii="Garamond" w:hAnsi="Garamond" w:cs="Arial"/>
          <w:sz w:val="18"/>
          <w:szCs w:val="22"/>
        </w:rPr>
        <w:t xml:space="preserve"> and </w:t>
      </w:r>
      <w:r w:rsidR="004C782F" w:rsidRPr="004C782F">
        <w:rPr>
          <w:rFonts w:ascii="Garamond" w:hAnsi="Garamond"/>
          <w:color w:val="212121"/>
          <w:sz w:val="18"/>
          <w:szCs w:val="18"/>
          <w:shd w:val="clear" w:color="auto" w:fill="FFFFFF"/>
        </w:rPr>
        <w:t>BM4SIT project (grant number </w:t>
      </w:r>
      <w:r w:rsidR="004C782F" w:rsidRPr="004C782F">
        <w:rPr>
          <w:rFonts w:ascii="Garamond" w:hAnsi="Garamond"/>
          <w:color w:val="231F20"/>
          <w:sz w:val="18"/>
          <w:szCs w:val="18"/>
          <w:shd w:val="clear" w:color="auto" w:fill="FFFFFF"/>
        </w:rPr>
        <w:t>601763) in the </w:t>
      </w:r>
      <w:r w:rsidR="004C782F" w:rsidRPr="004C782F">
        <w:rPr>
          <w:rFonts w:ascii="Garamond" w:hAnsi="Garamond"/>
          <w:color w:val="212121"/>
          <w:sz w:val="18"/>
          <w:szCs w:val="18"/>
          <w:shd w:val="clear" w:color="auto" w:fill="FFFFFF"/>
        </w:rPr>
        <w:t>European Union's Seventh Framework Programme FP7</w:t>
      </w:r>
      <w:r w:rsidR="004C782F" w:rsidRPr="004C782F">
        <w:rPr>
          <w:rFonts w:ascii="Garamond" w:hAnsi="Garamond"/>
          <w:sz w:val="18"/>
          <w:szCs w:val="18"/>
        </w:rPr>
        <w:t>.</w:t>
      </w:r>
    </w:p>
    <w:p w14:paraId="2EEFCADD" w14:textId="77777777" w:rsidR="004C782F" w:rsidRPr="004C782F" w:rsidRDefault="004C782F" w:rsidP="004C782F">
      <w:pPr>
        <w:rPr>
          <w:rFonts w:ascii="Garamond" w:hAnsi="Garamond"/>
          <w:sz w:val="18"/>
          <w:szCs w:val="18"/>
        </w:rPr>
      </w:pPr>
    </w:p>
    <w:p w14:paraId="4D203F56" w14:textId="5B9A1BBB" w:rsidR="006151C2" w:rsidRPr="00D63C25" w:rsidRDefault="006151C2" w:rsidP="00FF5F05">
      <w:pPr>
        <w:spacing w:line="480" w:lineRule="auto"/>
        <w:jc w:val="both"/>
        <w:rPr>
          <w:rFonts w:ascii="Garamond" w:hAnsi="Garamond" w:cs="Arial"/>
          <w:sz w:val="18"/>
          <w:szCs w:val="22"/>
        </w:rPr>
      </w:pPr>
      <w:r w:rsidRPr="00D63C25">
        <w:rPr>
          <w:rFonts w:ascii="Garamond" w:hAnsi="Garamond" w:cs="Arial"/>
          <w:b/>
          <w:sz w:val="18"/>
          <w:szCs w:val="22"/>
        </w:rPr>
        <w:t>Contributorship:</w:t>
      </w:r>
      <w:r w:rsidRPr="00D63C25">
        <w:rPr>
          <w:rFonts w:ascii="Garamond" w:hAnsi="Garamond" w:cs="Arial"/>
          <w:sz w:val="18"/>
          <w:szCs w:val="22"/>
        </w:rPr>
        <w:t xml:space="preserve"> This </w:t>
      </w:r>
      <w:r w:rsidR="00037F32" w:rsidRPr="00D63C25">
        <w:rPr>
          <w:rFonts w:ascii="Garamond" w:hAnsi="Garamond" w:cs="Arial"/>
          <w:sz w:val="18"/>
          <w:szCs w:val="22"/>
        </w:rPr>
        <w:t>review</w:t>
      </w:r>
      <w:r w:rsidRPr="00D63C25">
        <w:rPr>
          <w:rFonts w:ascii="Garamond" w:hAnsi="Garamond" w:cs="Arial"/>
          <w:sz w:val="18"/>
          <w:szCs w:val="22"/>
        </w:rPr>
        <w:t xml:space="preserve"> was drafted by S</w:t>
      </w:r>
      <w:r w:rsidR="0029686F">
        <w:rPr>
          <w:rFonts w:ascii="Garamond" w:hAnsi="Garamond" w:cs="Arial"/>
          <w:sz w:val="18"/>
          <w:szCs w:val="22"/>
        </w:rPr>
        <w:t>angeeta</w:t>
      </w:r>
      <w:r w:rsidR="006875DB" w:rsidRPr="00D63C25">
        <w:rPr>
          <w:rFonts w:ascii="Garamond" w:hAnsi="Garamond" w:cs="Arial"/>
          <w:sz w:val="18"/>
          <w:szCs w:val="22"/>
        </w:rPr>
        <w:t xml:space="preserve"> </w:t>
      </w:r>
      <w:r w:rsidRPr="00D63C25">
        <w:rPr>
          <w:rFonts w:ascii="Garamond" w:hAnsi="Garamond" w:cs="Arial"/>
          <w:sz w:val="18"/>
          <w:szCs w:val="22"/>
        </w:rPr>
        <w:t>D</w:t>
      </w:r>
      <w:r w:rsidR="006875DB" w:rsidRPr="00D63C25">
        <w:rPr>
          <w:rFonts w:ascii="Garamond" w:hAnsi="Garamond" w:cs="Arial"/>
          <w:sz w:val="18"/>
          <w:szCs w:val="22"/>
        </w:rPr>
        <w:t>hami</w:t>
      </w:r>
      <w:r w:rsidRPr="00D63C25">
        <w:rPr>
          <w:rFonts w:ascii="Garamond" w:hAnsi="Garamond" w:cs="Arial"/>
          <w:sz w:val="18"/>
          <w:szCs w:val="22"/>
        </w:rPr>
        <w:t xml:space="preserve">. It was revised following critical review </w:t>
      </w:r>
      <w:r w:rsidR="006875DB" w:rsidRPr="00D63C25">
        <w:rPr>
          <w:rFonts w:ascii="Garamond" w:hAnsi="Garamond" w:cs="Arial"/>
          <w:sz w:val="18"/>
          <w:szCs w:val="22"/>
        </w:rPr>
        <w:t xml:space="preserve">initially </w:t>
      </w:r>
      <w:r w:rsidRPr="00D63C25">
        <w:rPr>
          <w:rFonts w:ascii="Garamond" w:hAnsi="Garamond" w:cs="Arial"/>
          <w:sz w:val="18"/>
          <w:szCs w:val="22"/>
        </w:rPr>
        <w:t>by A</w:t>
      </w:r>
      <w:r w:rsidR="004A6A8C">
        <w:rPr>
          <w:rFonts w:ascii="Garamond" w:hAnsi="Garamond" w:cs="Arial"/>
          <w:sz w:val="18"/>
          <w:szCs w:val="22"/>
        </w:rPr>
        <w:t>ziz</w:t>
      </w:r>
      <w:r w:rsidR="004333C4" w:rsidRPr="00D63C25">
        <w:rPr>
          <w:rFonts w:ascii="Garamond" w:hAnsi="Garamond" w:cs="Arial"/>
          <w:sz w:val="18"/>
          <w:szCs w:val="22"/>
        </w:rPr>
        <w:t xml:space="preserve"> </w:t>
      </w:r>
      <w:r w:rsidRPr="00D63C25">
        <w:rPr>
          <w:rFonts w:ascii="Garamond" w:hAnsi="Garamond" w:cs="Arial"/>
          <w:sz w:val="18"/>
          <w:szCs w:val="22"/>
        </w:rPr>
        <w:t>S</w:t>
      </w:r>
      <w:r w:rsidR="006875DB" w:rsidRPr="00D63C25">
        <w:rPr>
          <w:rFonts w:ascii="Garamond" w:hAnsi="Garamond" w:cs="Arial"/>
          <w:sz w:val="18"/>
          <w:szCs w:val="22"/>
        </w:rPr>
        <w:t>heikh, I</w:t>
      </w:r>
      <w:r w:rsidR="004A6A8C">
        <w:rPr>
          <w:rFonts w:ascii="Garamond" w:hAnsi="Garamond" w:cs="Arial"/>
          <w:sz w:val="18"/>
          <w:szCs w:val="22"/>
        </w:rPr>
        <w:t>oana</w:t>
      </w:r>
      <w:r w:rsidR="004333C4" w:rsidRPr="00D63C25">
        <w:rPr>
          <w:rFonts w:ascii="Garamond" w:hAnsi="Garamond" w:cs="Arial"/>
          <w:sz w:val="18"/>
          <w:szCs w:val="22"/>
        </w:rPr>
        <w:t xml:space="preserve"> </w:t>
      </w:r>
      <w:r w:rsidR="006875DB" w:rsidRPr="00D63C25">
        <w:rPr>
          <w:rFonts w:ascii="Garamond" w:hAnsi="Garamond" w:cs="Arial"/>
          <w:sz w:val="18"/>
          <w:szCs w:val="22"/>
        </w:rPr>
        <w:t>Agache</w:t>
      </w:r>
      <w:r w:rsidR="002A1417" w:rsidRPr="00D63C25">
        <w:rPr>
          <w:rFonts w:ascii="Garamond" w:hAnsi="Garamond" w:cs="Arial"/>
          <w:sz w:val="18"/>
          <w:szCs w:val="22"/>
        </w:rPr>
        <w:t>, M</w:t>
      </w:r>
      <w:r w:rsidR="004A6A8C">
        <w:rPr>
          <w:rFonts w:ascii="Garamond" w:hAnsi="Garamond" w:cs="Arial"/>
          <w:sz w:val="18"/>
          <w:szCs w:val="22"/>
        </w:rPr>
        <w:t>arek</w:t>
      </w:r>
      <w:r w:rsidR="002A1417" w:rsidRPr="00D63C25">
        <w:rPr>
          <w:rFonts w:ascii="Garamond" w:hAnsi="Garamond" w:cs="Arial"/>
          <w:sz w:val="18"/>
          <w:szCs w:val="22"/>
        </w:rPr>
        <w:t xml:space="preserve"> Jutel</w:t>
      </w:r>
      <w:r w:rsidR="00504417" w:rsidRPr="00D63C25">
        <w:rPr>
          <w:rFonts w:ascii="Garamond" w:hAnsi="Garamond" w:cs="Arial"/>
          <w:sz w:val="18"/>
          <w:szCs w:val="22"/>
        </w:rPr>
        <w:t>,</w:t>
      </w:r>
      <w:r w:rsidR="006875DB" w:rsidRPr="00D63C25">
        <w:rPr>
          <w:rFonts w:ascii="Garamond" w:hAnsi="Garamond" w:cs="Arial"/>
          <w:sz w:val="18"/>
          <w:szCs w:val="22"/>
        </w:rPr>
        <w:t xml:space="preserve"> </w:t>
      </w:r>
      <w:r w:rsidR="00504417" w:rsidRPr="00D63C25">
        <w:rPr>
          <w:rFonts w:ascii="Garamond" w:hAnsi="Garamond" w:cs="Arial"/>
          <w:sz w:val="18"/>
          <w:szCs w:val="22"/>
        </w:rPr>
        <w:t>S</w:t>
      </w:r>
      <w:r w:rsidR="004A6A8C">
        <w:rPr>
          <w:rFonts w:ascii="Garamond" w:hAnsi="Garamond" w:cs="Arial"/>
          <w:sz w:val="18"/>
          <w:szCs w:val="22"/>
        </w:rPr>
        <w:t>usanne</w:t>
      </w:r>
      <w:r w:rsidR="00504417" w:rsidRPr="00D63C25">
        <w:rPr>
          <w:rFonts w:ascii="Garamond" w:hAnsi="Garamond" w:cs="Arial"/>
          <w:sz w:val="18"/>
          <w:szCs w:val="22"/>
        </w:rPr>
        <w:t xml:space="preserve"> Lau, </w:t>
      </w:r>
      <w:r w:rsidR="006875DB" w:rsidRPr="00D63C25">
        <w:rPr>
          <w:rFonts w:ascii="Garamond" w:hAnsi="Garamond" w:cs="Arial"/>
          <w:sz w:val="18"/>
          <w:szCs w:val="22"/>
        </w:rPr>
        <w:t>and then by all the co-authors.</w:t>
      </w:r>
    </w:p>
    <w:p w14:paraId="15942035" w14:textId="77777777" w:rsidR="004C782F" w:rsidRPr="00A545E1" w:rsidRDefault="006151C2" w:rsidP="004C782F">
      <w:pPr>
        <w:pStyle w:val="p1"/>
        <w:rPr>
          <w:rFonts w:ascii="Garamond" w:hAnsi="Garamond" w:cs="Arial"/>
          <w:bCs/>
          <w:sz w:val="18"/>
          <w:szCs w:val="18"/>
        </w:rPr>
      </w:pPr>
      <w:r w:rsidRPr="00D63C25">
        <w:rPr>
          <w:rFonts w:ascii="Garamond" w:hAnsi="Garamond" w:cs="Arial"/>
          <w:b/>
          <w:sz w:val="18"/>
          <w:szCs w:val="22"/>
        </w:rPr>
        <w:t>Conflicts of interest:</w:t>
      </w:r>
      <w:r w:rsidRPr="00D63C25">
        <w:rPr>
          <w:rFonts w:ascii="Garamond" w:hAnsi="Garamond" w:cs="Arial"/>
          <w:sz w:val="18"/>
          <w:szCs w:val="22"/>
        </w:rPr>
        <w:t xml:space="preserve"> </w:t>
      </w:r>
      <w:r w:rsidR="004C782F" w:rsidRPr="00D63C25">
        <w:rPr>
          <w:rFonts w:ascii="Garamond" w:hAnsi="Garamond" w:cs="Arial"/>
          <w:b/>
          <w:sz w:val="18"/>
          <w:szCs w:val="22"/>
        </w:rPr>
        <w:t>Conflicts of interest:</w:t>
      </w:r>
      <w:r w:rsidR="004C782F" w:rsidRPr="00D63C25">
        <w:rPr>
          <w:rFonts w:ascii="Garamond" w:hAnsi="Garamond" w:cs="Arial"/>
          <w:sz w:val="18"/>
          <w:szCs w:val="22"/>
        </w:rPr>
        <w:t xml:space="preserve"> </w:t>
      </w:r>
      <w:r w:rsidR="004C782F" w:rsidRPr="00802BC1">
        <w:rPr>
          <w:rFonts w:ascii="Garamond" w:hAnsi="Garamond" w:cs="Arial"/>
          <w:sz w:val="18"/>
          <w:szCs w:val="18"/>
        </w:rPr>
        <w:t>S Dhami:</w:t>
      </w:r>
      <w:r w:rsidR="004C782F">
        <w:rPr>
          <w:rFonts w:ascii="Garamond" w:hAnsi="Garamond"/>
          <w:sz w:val="18"/>
          <w:szCs w:val="18"/>
        </w:rPr>
        <w:t xml:space="preserve"> reports grants </w:t>
      </w:r>
      <w:r w:rsidR="004C782F" w:rsidRPr="00802BC1">
        <w:rPr>
          <w:rFonts w:ascii="Garamond" w:hAnsi="Garamond"/>
          <w:sz w:val="18"/>
          <w:szCs w:val="18"/>
        </w:rPr>
        <w:t>from EAACI to carry out the review, during the conduct of the study</w:t>
      </w:r>
      <w:r w:rsidR="004C782F" w:rsidRPr="00802BC1">
        <w:rPr>
          <w:rFonts w:ascii="Garamond" w:hAnsi="Garamond" w:cs="Arial"/>
          <w:sz w:val="18"/>
          <w:szCs w:val="18"/>
        </w:rPr>
        <w:t xml:space="preserve">; A Kakourou: has nothing </w:t>
      </w:r>
      <w:r w:rsidR="004C782F">
        <w:rPr>
          <w:rFonts w:ascii="Garamond" w:hAnsi="Garamond" w:cs="Arial"/>
          <w:sz w:val="18"/>
          <w:szCs w:val="18"/>
        </w:rPr>
        <w:t>to disclose;</w:t>
      </w:r>
      <w:r w:rsidR="004C782F" w:rsidRPr="00802BC1">
        <w:rPr>
          <w:rFonts w:ascii="Garamond" w:hAnsi="Garamond" w:cs="Arial"/>
          <w:sz w:val="18"/>
          <w:szCs w:val="18"/>
        </w:rPr>
        <w:t xml:space="preserve"> F Asamoah</w:t>
      </w:r>
      <w:r w:rsidR="004C782F" w:rsidRPr="00802BC1">
        <w:rPr>
          <w:rFonts w:ascii="Garamond" w:hAnsi="Garamond"/>
          <w:sz w:val="18"/>
          <w:szCs w:val="18"/>
        </w:rPr>
        <w:t>: reports payment from Evidence-Based Health Care Ltd during the conduct of the study</w:t>
      </w:r>
      <w:r w:rsidR="004C782F" w:rsidRPr="00802BC1">
        <w:rPr>
          <w:rFonts w:ascii="Garamond" w:hAnsi="Garamond" w:cs="Arial"/>
          <w:sz w:val="18"/>
          <w:szCs w:val="18"/>
        </w:rPr>
        <w:t>; I Agache: consulting fee for ALK and Allergopharma; S Lau: grant from Allergopharma; drug monitoring committee immunotherapy Merck; grants and research support from Merck, Allergopharma; M Jutel: consulting fee Anergis, Allergopharma; scientific/governmental grant from NCN Poland; fee for review activities Biomag;</w:t>
      </w:r>
      <w:r w:rsidR="004C782F">
        <w:rPr>
          <w:rFonts w:ascii="Garamond" w:hAnsi="Garamond" w:cs="Arial"/>
          <w:sz w:val="18"/>
          <w:szCs w:val="18"/>
        </w:rPr>
        <w:t xml:space="preserve"> </w:t>
      </w:r>
      <w:r w:rsidR="004C782F" w:rsidRPr="00802BC1">
        <w:rPr>
          <w:rFonts w:ascii="Garamond" w:hAnsi="Garamond" w:cs="Arial"/>
          <w:sz w:val="18"/>
          <w:szCs w:val="18"/>
        </w:rPr>
        <w:t>A Muraro: consulting fee Meda, Nestle, Nutricia, Novartis, ALK; co-investigator for research protocol for Nestlé and Nutricia; G Roberts: Materials for research programme (ALK-Abello), research grant (ALK-Abello), advisory board (ALK-Abello), speaker (Allergy Therapeutics, ALK-Abelo); C Akdis: consulting fee Novartis, Boehringer-Ingelheim; stocks Davos Diagnostics, Allimentary Health Pharma Davos; research grant Novartis, Allergopharma; M Bo</w:t>
      </w:r>
      <w:r w:rsidR="004C782F">
        <w:rPr>
          <w:rFonts w:ascii="Garamond" w:hAnsi="Garamond" w:cs="Arial"/>
          <w:sz w:val="18"/>
          <w:szCs w:val="18"/>
        </w:rPr>
        <w:t>nini: has nothing to disclose</w:t>
      </w:r>
      <w:r w:rsidR="004C782F" w:rsidRPr="00802BC1">
        <w:rPr>
          <w:rFonts w:ascii="Garamond" w:hAnsi="Garamond" w:cs="Arial"/>
          <w:sz w:val="18"/>
          <w:szCs w:val="18"/>
        </w:rPr>
        <w:t xml:space="preserve">; O </w:t>
      </w:r>
      <w:r w:rsidR="004C782F">
        <w:rPr>
          <w:rFonts w:ascii="Garamond" w:hAnsi="Garamond" w:cs="Arial"/>
          <w:sz w:val="18"/>
          <w:szCs w:val="18"/>
        </w:rPr>
        <w:t>Cavkaytar:</w:t>
      </w:r>
      <w:r w:rsidR="004C782F" w:rsidRPr="00CD00E5">
        <w:rPr>
          <w:rFonts w:ascii="Garamond" w:hAnsi="Garamond" w:cs="Arial"/>
          <w:sz w:val="18"/>
          <w:szCs w:val="18"/>
        </w:rPr>
        <w:t xml:space="preserve"> </w:t>
      </w:r>
      <w:r w:rsidR="004C782F" w:rsidRPr="00802BC1">
        <w:rPr>
          <w:rFonts w:ascii="Garamond" w:hAnsi="Garamond" w:cs="Arial"/>
          <w:sz w:val="18"/>
          <w:szCs w:val="18"/>
        </w:rPr>
        <w:t xml:space="preserve">has nothing </w:t>
      </w:r>
      <w:r w:rsidR="004C782F">
        <w:rPr>
          <w:rFonts w:ascii="Garamond" w:hAnsi="Garamond" w:cs="Arial"/>
          <w:sz w:val="18"/>
          <w:szCs w:val="18"/>
        </w:rPr>
        <w:t>to disclose</w:t>
      </w:r>
      <w:r w:rsidR="004C782F" w:rsidRPr="00802BC1">
        <w:rPr>
          <w:rFonts w:ascii="Garamond" w:hAnsi="Garamond" w:cs="Arial"/>
          <w:sz w:val="18"/>
          <w:szCs w:val="18"/>
        </w:rPr>
        <w:t>;</w:t>
      </w:r>
      <w:r w:rsidR="004C782F">
        <w:rPr>
          <w:rFonts w:ascii="Garamond" w:hAnsi="Garamond" w:cs="Arial"/>
          <w:sz w:val="18"/>
          <w:szCs w:val="18"/>
        </w:rPr>
        <w:t xml:space="preserve"> B Flood:</w:t>
      </w:r>
      <w:r w:rsidR="004C782F" w:rsidRPr="00CD00E5">
        <w:rPr>
          <w:rFonts w:ascii="Garamond" w:hAnsi="Garamond" w:cs="Arial"/>
          <w:sz w:val="18"/>
          <w:szCs w:val="18"/>
        </w:rPr>
        <w:t xml:space="preserve"> </w:t>
      </w:r>
      <w:r w:rsidR="004C782F" w:rsidRPr="00802BC1">
        <w:rPr>
          <w:rFonts w:ascii="Garamond" w:hAnsi="Garamond" w:cs="Arial"/>
          <w:sz w:val="18"/>
          <w:szCs w:val="18"/>
        </w:rPr>
        <w:t xml:space="preserve">has nothing </w:t>
      </w:r>
      <w:r w:rsidR="004C782F">
        <w:rPr>
          <w:rFonts w:ascii="Garamond" w:hAnsi="Garamond" w:cs="Arial"/>
          <w:sz w:val="18"/>
          <w:szCs w:val="18"/>
        </w:rPr>
        <w:t>to disclose</w:t>
      </w:r>
      <w:r w:rsidR="004C782F" w:rsidRPr="00802BC1">
        <w:rPr>
          <w:rFonts w:ascii="Garamond" w:hAnsi="Garamond" w:cs="Arial"/>
          <w:sz w:val="18"/>
          <w:szCs w:val="18"/>
        </w:rPr>
        <w:t xml:space="preserve">; </w:t>
      </w:r>
      <w:r w:rsidR="004C782F" w:rsidRPr="00CD00E5">
        <w:rPr>
          <w:rFonts w:ascii="Garamond" w:hAnsi="Garamond" w:cs="Arial"/>
          <w:bCs/>
          <w:sz w:val="18"/>
          <w:szCs w:val="18"/>
        </w:rPr>
        <w:t>P Gajdanowicz</w:t>
      </w:r>
      <w:r w:rsidR="004C782F">
        <w:rPr>
          <w:rFonts w:ascii="Garamond" w:hAnsi="Garamond" w:cs="Arial"/>
          <w:bCs/>
          <w:sz w:val="18"/>
          <w:szCs w:val="18"/>
        </w:rPr>
        <w:t xml:space="preserve">: </w:t>
      </w:r>
      <w:r w:rsidR="004C782F" w:rsidRPr="00533F06">
        <w:rPr>
          <w:rStyle w:val="s1"/>
          <w:rFonts w:ascii="Garamond" w:eastAsiaTheme="majorEastAsia" w:hAnsi="Garamond"/>
          <w:sz w:val="18"/>
          <w:szCs w:val="18"/>
          <w:u w:val="none"/>
        </w:rPr>
        <w:t>has nothing to disclose</w:t>
      </w:r>
      <w:r w:rsidR="004C782F">
        <w:rPr>
          <w:rStyle w:val="s1"/>
          <w:rFonts w:ascii="Garamond" w:eastAsiaTheme="majorEastAsia" w:hAnsi="Garamond"/>
          <w:sz w:val="18"/>
          <w:szCs w:val="18"/>
          <w:u w:val="none"/>
        </w:rPr>
        <w:t>;</w:t>
      </w:r>
      <w:r w:rsidR="004C782F">
        <w:t xml:space="preserve"> </w:t>
      </w:r>
      <w:r w:rsidR="004C782F" w:rsidRPr="00802BC1">
        <w:rPr>
          <w:rFonts w:ascii="Garamond" w:hAnsi="Garamond" w:cs="Arial"/>
          <w:sz w:val="18"/>
          <w:szCs w:val="18"/>
        </w:rPr>
        <w:t xml:space="preserve">K Izuhara: </w:t>
      </w:r>
      <w:r w:rsidR="004C782F" w:rsidRPr="005E2B3C">
        <w:rPr>
          <w:rStyle w:val="s1"/>
          <w:rFonts w:ascii="Garamond" w:eastAsiaTheme="majorEastAsia" w:hAnsi="Garamond"/>
          <w:sz w:val="18"/>
          <w:szCs w:val="18"/>
          <w:u w:val="none"/>
        </w:rPr>
        <w:t>reports grants and personal fees from Chugai Pharmaceutical Co. Ltd, grants from Shino-test Co. Ltd,</w:t>
      </w:r>
      <w:r w:rsidR="004C782F" w:rsidRPr="005E2B3C">
        <w:rPr>
          <w:rStyle w:val="apple-converted-space"/>
          <w:rFonts w:ascii="Garamond" w:hAnsi="Garamond"/>
          <w:sz w:val="18"/>
          <w:szCs w:val="18"/>
        </w:rPr>
        <w:t xml:space="preserve">  </w:t>
      </w:r>
      <w:r w:rsidR="004C782F">
        <w:rPr>
          <w:rStyle w:val="s1"/>
          <w:rFonts w:ascii="Garamond" w:eastAsiaTheme="majorEastAsia" w:hAnsi="Garamond"/>
          <w:sz w:val="18"/>
          <w:szCs w:val="18"/>
          <w:u w:val="none"/>
        </w:rPr>
        <w:t xml:space="preserve">outside the submitted work; </w:t>
      </w:r>
      <w:r w:rsidR="004C782F" w:rsidRPr="00802BC1">
        <w:rPr>
          <w:rFonts w:ascii="Garamond" w:hAnsi="Garamond" w:cs="Arial"/>
          <w:sz w:val="18"/>
          <w:szCs w:val="18"/>
        </w:rPr>
        <w:t>Ö Kalayci:</w:t>
      </w:r>
      <w:r w:rsidR="004C782F" w:rsidRPr="00CD00E5">
        <w:rPr>
          <w:rFonts w:ascii="Garamond" w:hAnsi="Garamond" w:cs="Arial"/>
          <w:sz w:val="18"/>
          <w:szCs w:val="18"/>
        </w:rPr>
        <w:t xml:space="preserve"> </w:t>
      </w:r>
      <w:r w:rsidR="004C782F" w:rsidRPr="00802BC1">
        <w:rPr>
          <w:rFonts w:ascii="Garamond" w:hAnsi="Garamond" w:cs="Arial"/>
          <w:sz w:val="18"/>
          <w:szCs w:val="18"/>
        </w:rPr>
        <w:t xml:space="preserve">has nothing </w:t>
      </w:r>
      <w:r w:rsidR="004C782F">
        <w:rPr>
          <w:rFonts w:ascii="Garamond" w:hAnsi="Garamond" w:cs="Arial"/>
          <w:sz w:val="18"/>
          <w:szCs w:val="18"/>
        </w:rPr>
        <w:t>to disclose</w:t>
      </w:r>
      <w:r w:rsidR="004C782F" w:rsidRPr="00802BC1">
        <w:rPr>
          <w:rFonts w:ascii="Garamond" w:hAnsi="Garamond" w:cs="Arial"/>
          <w:sz w:val="18"/>
          <w:szCs w:val="18"/>
        </w:rPr>
        <w:t>;</w:t>
      </w:r>
      <w:r w:rsidR="004C782F" w:rsidRPr="00CD00E5">
        <w:rPr>
          <w:rFonts w:ascii="Garamond" w:hAnsi="Garamond" w:cs="Arial"/>
          <w:bCs/>
          <w:sz w:val="22"/>
          <w:szCs w:val="22"/>
          <w:vertAlign w:val="superscript"/>
        </w:rPr>
        <w:t xml:space="preserve"> </w:t>
      </w:r>
      <w:r w:rsidR="004C782F" w:rsidRPr="00CD00E5">
        <w:rPr>
          <w:rFonts w:ascii="Garamond" w:hAnsi="Garamond" w:cs="Arial"/>
          <w:bCs/>
          <w:sz w:val="18"/>
          <w:szCs w:val="18"/>
        </w:rPr>
        <w:t>Ralph Mosges</w:t>
      </w:r>
      <w:r w:rsidR="004C782F">
        <w:rPr>
          <w:rFonts w:ascii="Garamond" w:hAnsi="Garamond" w:cs="Arial"/>
          <w:bCs/>
          <w:sz w:val="18"/>
          <w:szCs w:val="18"/>
        </w:rPr>
        <w:t>:</w:t>
      </w:r>
      <w:r w:rsidR="004C782F" w:rsidRPr="00632224">
        <w:rPr>
          <w:rFonts w:ascii="Garamond" w:hAnsi="Garamond" w:cs="Arial"/>
          <w:bCs/>
          <w:sz w:val="18"/>
          <w:szCs w:val="18"/>
        </w:rPr>
        <w:t xml:space="preserve">reports personal fees from ALK, grants from ASIT biotech, personal fees from allergopharma, personal fees from Allergy Therapeutics, grants and personal fees from Bencard, grants from Leti, grants, personal fees and non-financial support from Lofarma, non-financial support from Roxall, grants and personal fees from Stallergenes, grants from Optima, personal fees from Friulchem, personal fees from Hexal, personal fees from Servier, personal fees from Klosterfrau, non-financial support from Atmos, personal fees from Bayer, non-financial support from Bionorica, personal fees from FAES, personal fees from GSK, personal fees from MSD, personal fees from Johnson&amp;Johnson, personal fees from Meda, personal fees and non-financial support from Novartis, non-financial support from Otonomy, personal fees from Stada, personal fees from UCB, non-financial support from Ferrero, grants from BitopAG, grants from Hulka, personal fees from Nuvo, grants from Ursapharm,  </w:t>
      </w:r>
      <w:r w:rsidR="004C782F">
        <w:rPr>
          <w:rFonts w:ascii="Garamond" w:hAnsi="Garamond" w:cs="Arial"/>
          <w:bCs/>
          <w:sz w:val="18"/>
          <w:szCs w:val="18"/>
        </w:rPr>
        <w:t>outside the submitted work</w:t>
      </w:r>
      <w:r w:rsidR="004C782F" w:rsidRPr="00632224">
        <w:rPr>
          <w:rFonts w:ascii="Garamond" w:hAnsi="Garamond" w:cs="Arial"/>
          <w:bCs/>
          <w:sz w:val="18"/>
          <w:szCs w:val="18"/>
        </w:rPr>
        <w:t>;</w:t>
      </w:r>
      <w:r w:rsidR="004C782F">
        <w:rPr>
          <w:rFonts w:ascii="Garamond" w:hAnsi="Garamond" w:cs="Arial"/>
          <w:bCs/>
          <w:sz w:val="18"/>
          <w:szCs w:val="18"/>
        </w:rPr>
        <w:t xml:space="preserve"> O</w:t>
      </w:r>
      <w:r w:rsidR="004C782F" w:rsidRPr="00632224">
        <w:rPr>
          <w:rFonts w:ascii="Garamond" w:hAnsi="Garamond" w:cs="Arial"/>
          <w:bCs/>
          <w:sz w:val="18"/>
          <w:szCs w:val="18"/>
        </w:rPr>
        <w:t xml:space="preserve"> Palomares:</w:t>
      </w:r>
      <w:r w:rsidR="004C782F" w:rsidRPr="00A545E1">
        <w:t xml:space="preserve"> </w:t>
      </w:r>
      <w:r w:rsidR="004C782F" w:rsidRPr="00A545E1">
        <w:rPr>
          <w:rFonts w:ascii="Garamond" w:hAnsi="Garamond" w:cs="Arial"/>
          <w:bCs/>
          <w:sz w:val="18"/>
          <w:szCs w:val="18"/>
        </w:rPr>
        <w:t>received research grants from Inmunotek S.L. under public collaborative projects from Spanish Ministry (MINECO)/CDTI: IPT-2012-0639-090000</w:t>
      </w:r>
      <w:r w:rsidR="004C782F">
        <w:rPr>
          <w:rFonts w:ascii="Garamond" w:hAnsi="Garamond" w:cs="Arial"/>
          <w:bCs/>
          <w:sz w:val="18"/>
          <w:szCs w:val="18"/>
        </w:rPr>
        <w:t>, IDI-20110410 and IDI-20141131,</w:t>
      </w:r>
      <w:r w:rsidR="004C782F" w:rsidRPr="00A545E1">
        <w:rPr>
          <w:rFonts w:ascii="Garamond" w:hAnsi="Garamond" w:cs="Arial"/>
          <w:bCs/>
          <w:sz w:val="18"/>
          <w:szCs w:val="18"/>
        </w:rPr>
        <w:t xml:space="preserve">has received fees for giving scientific lectures from:Allergic Therapeutics, Amgen, Inmunotek </w:t>
      </w:r>
      <w:r w:rsidR="004C782F">
        <w:rPr>
          <w:rFonts w:ascii="Garamond" w:hAnsi="Garamond" w:cs="Arial"/>
          <w:bCs/>
          <w:sz w:val="18"/>
          <w:szCs w:val="18"/>
        </w:rPr>
        <w:t>S.L, Stallergenes and Novartis,</w:t>
      </w:r>
      <w:r w:rsidR="004C782F" w:rsidRPr="00A545E1">
        <w:rPr>
          <w:rFonts w:ascii="Garamond" w:hAnsi="Garamond" w:cs="Arial"/>
          <w:bCs/>
          <w:sz w:val="18"/>
          <w:szCs w:val="18"/>
        </w:rPr>
        <w:t xml:space="preserve"> has participated i</w:t>
      </w:r>
      <w:r w:rsidR="004C782F">
        <w:rPr>
          <w:rFonts w:ascii="Garamond" w:hAnsi="Garamond" w:cs="Arial"/>
          <w:bCs/>
          <w:sz w:val="18"/>
          <w:szCs w:val="18"/>
        </w:rPr>
        <w:t>n advisory boards from Novartis</w:t>
      </w:r>
      <w:r w:rsidR="004C782F" w:rsidRPr="00632224">
        <w:rPr>
          <w:rFonts w:ascii="Garamond" w:hAnsi="Garamond" w:cs="Arial"/>
          <w:sz w:val="18"/>
          <w:szCs w:val="18"/>
        </w:rPr>
        <w:t>; O Pfaar:</w:t>
      </w:r>
      <w:r w:rsidR="004C782F" w:rsidRPr="00632224">
        <w:rPr>
          <w:rFonts w:ascii="Garamond" w:hAnsi="Garamond"/>
          <w:color w:val="000000" w:themeColor="text1"/>
          <w:sz w:val="18"/>
          <w:szCs w:val="18"/>
        </w:rPr>
        <w:t>reports grants and personal fees from ALK-Abelló, grants and personal fees from Allergopharma</w:t>
      </w:r>
      <w:r w:rsidR="004C782F" w:rsidRPr="00802BC1">
        <w:rPr>
          <w:rFonts w:ascii="Garamond" w:hAnsi="Garamond"/>
          <w:color w:val="000000" w:themeColor="text1"/>
          <w:sz w:val="18"/>
          <w:szCs w:val="18"/>
        </w:rPr>
        <w:t>, grants and personal fees from Stallergenes Greer, grants and personal fees from HAL Allergy Holding B.V./HAL Allergie GmbH, grants and personal fees from Bencard Allergie GmbH/Allergy Therapeutics, grants and personal fees from Lofarma, grants from Biomay, grants from Nuvo, grants from Circassia, grants and personal fees from Biotech Tools S.A., grants and personal fees from Laboratorios LETI/LETI Pharma, personal fees from Novartis Pharma, personal fees from MEDA Pharma, grants and personal fees from Anergis S.A., personal fees from Sanofi US Services, personal fees from Mobile Chamber Experts (a GA</w:t>
      </w:r>
      <w:r w:rsidR="004C782F" w:rsidRPr="00802BC1">
        <w:rPr>
          <w:rFonts w:ascii="Garamond" w:hAnsi="Garamond" w:cs="Arial"/>
          <w:color w:val="000000" w:themeColor="text1"/>
          <w:sz w:val="18"/>
          <w:szCs w:val="18"/>
          <w:vertAlign w:val="superscript"/>
        </w:rPr>
        <w:t>2</w:t>
      </w:r>
      <w:r w:rsidR="004C782F" w:rsidRPr="00802BC1">
        <w:rPr>
          <w:rFonts w:ascii="Garamond" w:hAnsi="Garamond"/>
          <w:color w:val="000000" w:themeColor="text1"/>
          <w:sz w:val="18"/>
          <w:szCs w:val="18"/>
        </w:rPr>
        <w:t>LEN Partner), personal fees from Pohl-Boska</w:t>
      </w:r>
      <w:r w:rsidR="004C782F">
        <w:rPr>
          <w:rFonts w:ascii="Garamond" w:hAnsi="Garamond"/>
          <w:color w:val="000000" w:themeColor="text1"/>
          <w:sz w:val="18"/>
          <w:szCs w:val="18"/>
        </w:rPr>
        <w:t xml:space="preserve">mp,  outside the submitted work; </w:t>
      </w:r>
      <w:r w:rsidR="004C782F">
        <w:rPr>
          <w:rFonts w:ascii="Garamond" w:hAnsi="Garamond"/>
          <w:bCs/>
          <w:color w:val="000000" w:themeColor="text1"/>
          <w:sz w:val="18"/>
          <w:szCs w:val="18"/>
        </w:rPr>
        <w:t>S</w:t>
      </w:r>
      <w:r w:rsidR="004C782F" w:rsidRPr="00CD00E5">
        <w:rPr>
          <w:rFonts w:ascii="Garamond" w:hAnsi="Garamond"/>
          <w:bCs/>
          <w:color w:val="000000" w:themeColor="text1"/>
          <w:sz w:val="18"/>
          <w:szCs w:val="18"/>
        </w:rPr>
        <w:t xml:space="preserve"> Smolinska</w:t>
      </w:r>
      <w:r w:rsidR="004C782F" w:rsidRPr="00EE3075">
        <w:rPr>
          <w:rFonts w:ascii="Garamond" w:hAnsi="Garamond"/>
          <w:bCs/>
          <w:color w:val="000000" w:themeColor="text1"/>
          <w:sz w:val="18"/>
          <w:szCs w:val="18"/>
        </w:rPr>
        <w:t>:</w:t>
      </w:r>
      <w:r w:rsidR="004C782F" w:rsidRPr="00EE3075">
        <w:rPr>
          <w:rStyle w:val="s1"/>
          <w:rFonts w:ascii="Garamond" w:eastAsiaTheme="majorEastAsia" w:hAnsi="Garamond"/>
          <w:sz w:val="18"/>
          <w:szCs w:val="18"/>
          <w:u w:val="none"/>
        </w:rPr>
        <w:t xml:space="preserve"> has nothing to disclose</w:t>
      </w:r>
      <w:r w:rsidR="004C782F">
        <w:rPr>
          <w:rFonts w:ascii="Garamond" w:hAnsi="Garamond"/>
          <w:bCs/>
          <w:color w:val="000000" w:themeColor="text1"/>
          <w:sz w:val="18"/>
          <w:szCs w:val="18"/>
        </w:rPr>
        <w:t>;</w:t>
      </w:r>
      <w:r w:rsidR="004C782F" w:rsidRPr="00CD00E5">
        <w:rPr>
          <w:rFonts w:ascii="Garamond" w:hAnsi="Garamond"/>
          <w:color w:val="000000" w:themeColor="text1"/>
          <w:sz w:val="18"/>
          <w:szCs w:val="18"/>
        </w:rPr>
        <w:t xml:space="preserve"> </w:t>
      </w:r>
      <w:r w:rsidR="004C782F" w:rsidRPr="00D63C25">
        <w:rPr>
          <w:rFonts w:ascii="Garamond" w:hAnsi="Garamond" w:cs="Arial"/>
          <w:sz w:val="18"/>
          <w:szCs w:val="22"/>
        </w:rPr>
        <w:t>M.Sokolowska: research fellowships and grants from European Academy of Allergy and Clinical Immunology (EAACI) and European Respiratory Society (ERS);</w:t>
      </w:r>
      <w:r w:rsidR="004C782F">
        <w:rPr>
          <w:rFonts w:ascii="Garamond" w:hAnsi="Garamond" w:cs="Arial"/>
          <w:sz w:val="18"/>
          <w:szCs w:val="22"/>
        </w:rPr>
        <w:t xml:space="preserve"> M Asaria:</w:t>
      </w:r>
      <w:r w:rsidR="004C782F" w:rsidRPr="00CD00E5">
        <w:rPr>
          <w:rFonts w:ascii="Garamond" w:hAnsi="Garamond"/>
          <w:sz w:val="18"/>
          <w:szCs w:val="18"/>
        </w:rPr>
        <w:t xml:space="preserve"> </w:t>
      </w:r>
      <w:r w:rsidR="004C782F" w:rsidRPr="00802BC1">
        <w:rPr>
          <w:rFonts w:ascii="Garamond" w:hAnsi="Garamond"/>
          <w:sz w:val="18"/>
          <w:szCs w:val="18"/>
        </w:rPr>
        <w:t>reports payment from Evidence-Based Health Care Ltd during the conduct of the study</w:t>
      </w:r>
      <w:r w:rsidR="004C782F">
        <w:rPr>
          <w:rFonts w:ascii="Garamond" w:hAnsi="Garamond"/>
          <w:sz w:val="18"/>
          <w:szCs w:val="18"/>
        </w:rPr>
        <w:t>; G Netuveli: has nothing to disclose; H Zaman:</w:t>
      </w:r>
      <w:r w:rsidR="004C782F" w:rsidRPr="00CA5DEE">
        <w:rPr>
          <w:rFonts w:ascii="Garamond" w:hAnsi="Garamond"/>
          <w:sz w:val="18"/>
          <w:szCs w:val="18"/>
        </w:rPr>
        <w:t xml:space="preserve"> </w:t>
      </w:r>
      <w:r w:rsidR="004C782F" w:rsidRPr="00802BC1">
        <w:rPr>
          <w:rFonts w:ascii="Garamond" w:hAnsi="Garamond"/>
          <w:sz w:val="18"/>
          <w:szCs w:val="18"/>
        </w:rPr>
        <w:t>reports payment from Evidence-Based Health Care Ltd during the conduct of the study</w:t>
      </w:r>
      <w:r w:rsidR="004C782F">
        <w:rPr>
          <w:rFonts w:ascii="Garamond" w:hAnsi="Garamond"/>
          <w:sz w:val="18"/>
          <w:szCs w:val="18"/>
        </w:rPr>
        <w:t xml:space="preserve">; </w:t>
      </w:r>
      <w:r w:rsidR="004C782F" w:rsidRPr="00D63C25">
        <w:rPr>
          <w:rFonts w:ascii="Garamond" w:hAnsi="Garamond" w:cs="Arial"/>
          <w:sz w:val="18"/>
          <w:szCs w:val="22"/>
        </w:rPr>
        <w:t xml:space="preserve"> </w:t>
      </w:r>
      <w:r w:rsidR="004C782F">
        <w:rPr>
          <w:rFonts w:ascii="Garamond" w:hAnsi="Garamond" w:cs="Arial"/>
          <w:sz w:val="18"/>
          <w:szCs w:val="22"/>
        </w:rPr>
        <w:t xml:space="preserve">A Akhlaq: has nothing to disclose; </w:t>
      </w:r>
      <w:r w:rsidR="004C782F" w:rsidRPr="00D63C25">
        <w:rPr>
          <w:rFonts w:ascii="Garamond" w:hAnsi="Garamond" w:cs="Arial"/>
          <w:sz w:val="18"/>
          <w:szCs w:val="22"/>
        </w:rPr>
        <w:t xml:space="preserve">A Sheikh: </w:t>
      </w:r>
      <w:r w:rsidR="004C782F">
        <w:rPr>
          <w:rFonts w:ascii="Garamond" w:hAnsi="Garamond"/>
          <w:sz w:val="18"/>
          <w:szCs w:val="18"/>
        </w:rPr>
        <w:t xml:space="preserve">reports grants from EAACI, </w:t>
      </w:r>
      <w:r w:rsidR="004C782F" w:rsidRPr="00CD00E5">
        <w:rPr>
          <w:rFonts w:ascii="Garamond" w:hAnsi="Garamond"/>
          <w:sz w:val="18"/>
          <w:szCs w:val="18"/>
        </w:rPr>
        <w:t>during the conduct of the study.</w:t>
      </w:r>
    </w:p>
    <w:p w14:paraId="6EA445DA" w14:textId="77777777" w:rsidR="004C782F" w:rsidRDefault="004C782F" w:rsidP="004C782F">
      <w:pPr>
        <w:spacing w:line="480" w:lineRule="auto"/>
        <w:jc w:val="both"/>
        <w:rPr>
          <w:rFonts w:ascii="Garamond" w:hAnsi="Garamond" w:cs="Arial"/>
          <w:sz w:val="22"/>
          <w:szCs w:val="22"/>
        </w:rPr>
      </w:pPr>
    </w:p>
    <w:p w14:paraId="4042C7FA" w14:textId="124253C3" w:rsidR="005D6B53" w:rsidRDefault="005D6B53" w:rsidP="004C782F">
      <w:pPr>
        <w:pStyle w:val="p1"/>
        <w:rPr>
          <w:rFonts w:ascii="Garamond" w:hAnsi="Garamond" w:cs="Arial"/>
          <w:sz w:val="22"/>
          <w:szCs w:val="22"/>
        </w:rPr>
      </w:pPr>
    </w:p>
    <w:p w14:paraId="34B8BCED" w14:textId="77777777" w:rsidR="00AA07F9" w:rsidRDefault="00AA07F9" w:rsidP="003167B7">
      <w:pPr>
        <w:spacing w:line="480" w:lineRule="auto"/>
        <w:jc w:val="both"/>
        <w:rPr>
          <w:rFonts w:ascii="Garamond" w:hAnsi="Garamond" w:cs="Arial"/>
          <w:b/>
          <w:bCs/>
          <w:sz w:val="22"/>
          <w:szCs w:val="22"/>
        </w:rPr>
      </w:pPr>
    </w:p>
    <w:p w14:paraId="1F283CBA" w14:textId="6882F903" w:rsidR="005D6B53" w:rsidRPr="005D6B53" w:rsidRDefault="005D6B53" w:rsidP="003167B7">
      <w:pPr>
        <w:spacing w:line="480" w:lineRule="auto"/>
        <w:jc w:val="both"/>
        <w:rPr>
          <w:rFonts w:ascii="Garamond" w:hAnsi="Garamond" w:cs="Arial"/>
          <w:b/>
          <w:bCs/>
          <w:sz w:val="22"/>
          <w:szCs w:val="22"/>
        </w:rPr>
      </w:pPr>
      <w:r w:rsidRPr="005D6B53">
        <w:rPr>
          <w:rFonts w:ascii="Garamond" w:hAnsi="Garamond" w:cs="Arial"/>
          <w:b/>
          <w:bCs/>
          <w:sz w:val="22"/>
          <w:szCs w:val="22"/>
        </w:rPr>
        <w:t>Additional material:</w:t>
      </w:r>
    </w:p>
    <w:p w14:paraId="6D1F656D" w14:textId="721400D1" w:rsidR="005D6B53" w:rsidRDefault="005D6B53" w:rsidP="003167B7">
      <w:pPr>
        <w:spacing w:line="480" w:lineRule="auto"/>
        <w:jc w:val="both"/>
        <w:rPr>
          <w:rFonts w:ascii="Garamond" w:hAnsi="Garamond" w:cs="Arial"/>
          <w:sz w:val="22"/>
          <w:szCs w:val="22"/>
        </w:rPr>
      </w:pPr>
      <w:r>
        <w:rPr>
          <w:rFonts w:ascii="Garamond" w:hAnsi="Garamond" w:cs="Arial"/>
          <w:sz w:val="22"/>
          <w:szCs w:val="22"/>
        </w:rPr>
        <w:t>Figures and tables for main paper</w:t>
      </w:r>
    </w:p>
    <w:p w14:paraId="04704A31" w14:textId="2265C5BB" w:rsidR="005D6B53" w:rsidRDefault="005D6B53" w:rsidP="003167B7">
      <w:pPr>
        <w:spacing w:line="480" w:lineRule="auto"/>
        <w:jc w:val="both"/>
        <w:rPr>
          <w:rFonts w:ascii="Garamond" w:hAnsi="Garamond" w:cs="Arial"/>
          <w:sz w:val="22"/>
          <w:szCs w:val="22"/>
        </w:rPr>
      </w:pPr>
      <w:r>
        <w:rPr>
          <w:rFonts w:ascii="Garamond" w:hAnsi="Garamond" w:cs="Arial"/>
          <w:sz w:val="22"/>
          <w:szCs w:val="22"/>
        </w:rPr>
        <w:t>Appendix 1: Search strategy</w:t>
      </w:r>
    </w:p>
    <w:p w14:paraId="3A472CD7" w14:textId="5790027B" w:rsidR="004C782F" w:rsidRDefault="004C782F" w:rsidP="003167B7">
      <w:pPr>
        <w:spacing w:line="480" w:lineRule="auto"/>
        <w:jc w:val="both"/>
        <w:rPr>
          <w:rFonts w:ascii="Garamond" w:hAnsi="Garamond" w:cs="Arial"/>
          <w:sz w:val="22"/>
          <w:szCs w:val="22"/>
        </w:rPr>
      </w:pPr>
      <w:r>
        <w:rPr>
          <w:rFonts w:ascii="Garamond" w:hAnsi="Garamond" w:cs="Arial"/>
          <w:sz w:val="22"/>
          <w:szCs w:val="22"/>
        </w:rPr>
        <w:t>Appendix 2: PRISMA Checklist</w:t>
      </w:r>
    </w:p>
    <w:p w14:paraId="7A68D2A4" w14:textId="21DC543F" w:rsidR="005D6B53" w:rsidRDefault="005D6B53" w:rsidP="005D6B53">
      <w:pPr>
        <w:spacing w:line="480" w:lineRule="auto"/>
        <w:jc w:val="both"/>
        <w:rPr>
          <w:rFonts w:ascii="Garamond" w:hAnsi="Garamond" w:cs="Arial"/>
          <w:sz w:val="22"/>
          <w:szCs w:val="22"/>
        </w:rPr>
      </w:pPr>
      <w:r>
        <w:rPr>
          <w:rFonts w:ascii="Garamond" w:hAnsi="Garamond" w:cs="Arial"/>
          <w:sz w:val="22"/>
          <w:szCs w:val="22"/>
        </w:rPr>
        <w:t xml:space="preserve">S1: Supplementary tables </w:t>
      </w:r>
    </w:p>
    <w:p w14:paraId="738FDA48" w14:textId="2928DA58" w:rsidR="005D6B53" w:rsidRDefault="005D6B53" w:rsidP="003167B7">
      <w:pPr>
        <w:spacing w:line="480" w:lineRule="auto"/>
        <w:jc w:val="both"/>
        <w:rPr>
          <w:rFonts w:ascii="Garamond" w:hAnsi="Garamond" w:cs="Arial"/>
          <w:sz w:val="22"/>
          <w:szCs w:val="22"/>
        </w:rPr>
      </w:pPr>
      <w:r>
        <w:rPr>
          <w:rFonts w:ascii="Garamond" w:hAnsi="Garamond" w:cs="Arial"/>
          <w:sz w:val="22"/>
          <w:szCs w:val="22"/>
        </w:rPr>
        <w:t>S2: Supplementary figures</w:t>
      </w:r>
      <w:r w:rsidRPr="005D6B53">
        <w:rPr>
          <w:rFonts w:ascii="Garamond" w:hAnsi="Garamond" w:cs="Arial"/>
          <w:sz w:val="22"/>
          <w:szCs w:val="22"/>
        </w:rPr>
        <w:t xml:space="preserve"> </w:t>
      </w:r>
      <w:r>
        <w:rPr>
          <w:rFonts w:ascii="Garamond" w:hAnsi="Garamond" w:cs="Arial"/>
          <w:sz w:val="22"/>
          <w:szCs w:val="22"/>
        </w:rPr>
        <w:t>for primary outcomes</w:t>
      </w:r>
    </w:p>
    <w:p w14:paraId="1F4D2D76" w14:textId="011B5BF1" w:rsidR="005D6B53" w:rsidRDefault="005D6B53" w:rsidP="003167B7">
      <w:pPr>
        <w:spacing w:line="480" w:lineRule="auto"/>
        <w:jc w:val="both"/>
        <w:rPr>
          <w:rFonts w:ascii="Garamond" w:hAnsi="Garamond" w:cs="Arial"/>
          <w:sz w:val="22"/>
          <w:szCs w:val="22"/>
        </w:rPr>
      </w:pPr>
      <w:r>
        <w:rPr>
          <w:rFonts w:ascii="Garamond" w:hAnsi="Garamond" w:cs="Arial"/>
          <w:sz w:val="22"/>
          <w:szCs w:val="22"/>
        </w:rPr>
        <w:t>S3: Safety tables and figures</w:t>
      </w:r>
    </w:p>
    <w:p w14:paraId="0EC044C8" w14:textId="5F2597F0" w:rsidR="005D6B53" w:rsidRPr="00F95588" w:rsidRDefault="005D6B53" w:rsidP="003167B7">
      <w:pPr>
        <w:spacing w:line="480" w:lineRule="auto"/>
        <w:jc w:val="both"/>
        <w:rPr>
          <w:rFonts w:ascii="Garamond" w:hAnsi="Garamond" w:cs="Arial"/>
          <w:sz w:val="22"/>
          <w:szCs w:val="22"/>
        </w:rPr>
      </w:pPr>
      <w:r>
        <w:rPr>
          <w:rFonts w:ascii="Garamond" w:hAnsi="Garamond" w:cs="Arial"/>
          <w:sz w:val="22"/>
          <w:szCs w:val="22"/>
        </w:rPr>
        <w:t>S4: Supplementary figures for secondary outcomes</w:t>
      </w:r>
    </w:p>
    <w:p w14:paraId="2509A342" w14:textId="77777777" w:rsidR="00714029" w:rsidRPr="001C050F" w:rsidRDefault="00714029" w:rsidP="00332B81">
      <w:pPr>
        <w:jc w:val="both"/>
        <w:rPr>
          <w:rFonts w:ascii="Arial" w:hAnsi="Arial" w:cs="Arial"/>
          <w:b/>
          <w:sz w:val="20"/>
          <w:szCs w:val="20"/>
        </w:rPr>
      </w:pPr>
    </w:p>
    <w:p w14:paraId="31A85CF0" w14:textId="77777777" w:rsidR="00C206F5" w:rsidRDefault="00C206F5">
      <w:pPr>
        <w:rPr>
          <w:rFonts w:ascii="Arial" w:hAnsi="Arial"/>
          <w:b/>
          <w:bCs/>
          <w:sz w:val="20"/>
          <w:szCs w:val="20"/>
        </w:rPr>
      </w:pPr>
      <w:r>
        <w:rPr>
          <w:rFonts w:ascii="Arial" w:hAnsi="Arial"/>
          <w:b/>
          <w:bCs/>
          <w:sz w:val="20"/>
          <w:szCs w:val="20"/>
        </w:rPr>
        <w:br w:type="page"/>
      </w:r>
    </w:p>
    <w:p w14:paraId="156EFEE7" w14:textId="27E25A21" w:rsidR="00685647" w:rsidRPr="001C050F" w:rsidRDefault="00AF77F9" w:rsidP="003F6952">
      <w:pPr>
        <w:rPr>
          <w:rFonts w:ascii="Arial" w:hAnsi="Arial"/>
          <w:b/>
          <w:bCs/>
          <w:sz w:val="20"/>
          <w:szCs w:val="20"/>
        </w:rPr>
      </w:pPr>
      <w:r w:rsidRPr="001C050F">
        <w:rPr>
          <w:rFonts w:ascii="Arial" w:hAnsi="Arial"/>
          <w:b/>
          <w:bCs/>
          <w:sz w:val="20"/>
          <w:szCs w:val="20"/>
        </w:rPr>
        <w:t>References</w:t>
      </w:r>
    </w:p>
    <w:p w14:paraId="6DADA883" w14:textId="77777777" w:rsidR="00AF77F9" w:rsidRPr="001C050F" w:rsidRDefault="00AF77F9" w:rsidP="003F6952">
      <w:pPr>
        <w:rPr>
          <w:rFonts w:ascii="Arial" w:hAnsi="Arial"/>
          <w:b/>
          <w:bCs/>
          <w:sz w:val="20"/>
          <w:szCs w:val="20"/>
        </w:rPr>
      </w:pPr>
    </w:p>
    <w:p w14:paraId="76DF9799" w14:textId="37C3BA01" w:rsidR="006B7042" w:rsidRPr="009E7172" w:rsidRDefault="00377CE7" w:rsidP="00B36F5D">
      <w:pPr>
        <w:pStyle w:val="Bibliography"/>
      </w:pPr>
      <w:r w:rsidRPr="001C050F">
        <w:rPr>
          <w:b/>
          <w:bCs/>
        </w:rPr>
        <w:fldChar w:fldCharType="begin"/>
      </w:r>
      <w:r w:rsidRPr="001C050F">
        <w:rPr>
          <w:b/>
          <w:bCs/>
        </w:rPr>
        <w:instrText xml:space="preserve"> ADDIN ZOTERO_BIBL {"custom":[]} CSL_BIBLIOGRAPHY </w:instrText>
      </w:r>
      <w:r w:rsidRPr="001C050F">
        <w:rPr>
          <w:b/>
          <w:bCs/>
        </w:rPr>
        <w:fldChar w:fldCharType="separate"/>
      </w:r>
      <w:r w:rsidR="006B7042" w:rsidRPr="00B36F5D">
        <w:t xml:space="preserve">1. </w:t>
      </w:r>
      <w:r w:rsidR="006B7042" w:rsidRPr="00B36F5D">
        <w:tab/>
        <w:t xml:space="preserve">The Global Asthma Report 2014 http://www.globalasthmareport.org/burden/burden.php. 2014; </w:t>
      </w:r>
    </w:p>
    <w:p w14:paraId="7AC7BF31" w14:textId="434C8B25" w:rsidR="006B7042" w:rsidRPr="007475D9" w:rsidRDefault="006B7042" w:rsidP="00B36F5D">
      <w:pPr>
        <w:pStyle w:val="Bibliography"/>
      </w:pPr>
      <w:r w:rsidRPr="0018333E">
        <w:t xml:space="preserve">2. </w:t>
      </w:r>
      <w:r w:rsidRPr="0018333E">
        <w:tab/>
        <w:t xml:space="preserve">World Health Organization. Global surveillance, prevention and control of chronic respiratory diseases: a comprehensive approach, 2007. </w:t>
      </w:r>
      <w:r w:rsidRPr="007475D9">
        <w:t xml:space="preserve"> </w:t>
      </w:r>
    </w:p>
    <w:p w14:paraId="5BFEA952" w14:textId="77777777" w:rsidR="006B7042" w:rsidRPr="007E1937" w:rsidRDefault="006B7042" w:rsidP="00B36F5D">
      <w:pPr>
        <w:pStyle w:val="Bibliography"/>
      </w:pPr>
      <w:r w:rsidRPr="0018333E">
        <w:t xml:space="preserve">3. </w:t>
      </w:r>
      <w:r w:rsidRPr="0018333E">
        <w:tab/>
        <w:t>Haldar P, Pavord I, Shaw D, Berry M, Thomas M, Brightling C. Cluster analysis and clinical asthma phenotypes.</w:t>
      </w:r>
      <w:r w:rsidRPr="007E1937">
        <w:t xml:space="preserve"> Am J Respir Crit Care Med. 2008 Aug;178(3):218–24. </w:t>
      </w:r>
    </w:p>
    <w:p w14:paraId="53B285A1" w14:textId="77777777" w:rsidR="006B7042" w:rsidRPr="006B7042" w:rsidRDefault="006B7042" w:rsidP="00B36F5D">
      <w:pPr>
        <w:pStyle w:val="Bibliography"/>
      </w:pPr>
      <w:r w:rsidRPr="006B7042">
        <w:t xml:space="preserve">4. </w:t>
      </w:r>
      <w:r w:rsidRPr="006B7042">
        <w:tab/>
        <w:t xml:space="preserve">Lötvall J, Akdis C, Bacharier L, Bjermer L, Casale T, Custovic A. Asthma endotypes: a new approach to classification of disease entities within the asthma syndrome. J Allergy Clin Immunol. 2011 Feb;127(2):355–60. </w:t>
      </w:r>
    </w:p>
    <w:p w14:paraId="02BD5F56" w14:textId="77777777" w:rsidR="006B7042" w:rsidRPr="006B7042" w:rsidRDefault="006B7042" w:rsidP="00B36F5D">
      <w:pPr>
        <w:pStyle w:val="Bibliography"/>
      </w:pPr>
      <w:r w:rsidRPr="006B7042">
        <w:t xml:space="preserve">5. </w:t>
      </w:r>
      <w:r w:rsidRPr="006B7042">
        <w:tab/>
        <w:t xml:space="preserve">Gough H, Grabenhenrich L, Reich A, Eckers N, Nitsche O, Schramm D. Allergic multimorbidity of asthma, rhinitis and eczema over 20 years in the German birth cohort MAS. Pediatr Allergy Immunol. 2015;26(5):431–437. </w:t>
      </w:r>
    </w:p>
    <w:p w14:paraId="0D1EA2D4" w14:textId="16155305" w:rsidR="0018333E" w:rsidRPr="0018333E" w:rsidRDefault="00AA07F9" w:rsidP="0018333E">
      <w:pPr>
        <w:rPr>
          <w:sz w:val="20"/>
          <w:szCs w:val="20"/>
        </w:rPr>
      </w:pPr>
      <w:r>
        <w:t xml:space="preserve">6.     </w:t>
      </w:r>
      <w:r w:rsidR="006B7042" w:rsidRPr="006B7042">
        <w:t xml:space="preserve">Dhami S, Nurmatov U, Agache I, Lau S, Muraro A, Jutel M, Roberts G, Akdis C, Bonini M, </w:t>
      </w:r>
      <w:r>
        <w:t xml:space="preserve">    </w:t>
      </w:r>
      <w:r w:rsidR="006B7042" w:rsidRPr="006B7042">
        <w:t xml:space="preserve">Calderon M, Casale T, Cavkaytar O, Cox L, Demoly P, Flood B, Hamelmann E, Izuhara K, Kalayci Ö, Kleine-Tebbe J, Nieto A, Papadopoulos N, Pfaar O, Rosenwasser L, Ryan D, Schmidt-Weber C, Szefler S, Wahn U, van Wijk RG, Wilkinson J, Sheikh A. Allergen immunotherapy for allergic asthma: protocol for a systematic review. </w:t>
      </w:r>
      <w:hyperlink r:id="rId9" w:tooltip="Clinical and translational allergy." w:history="1">
        <w:r w:rsidR="0018333E" w:rsidRPr="0018333E">
          <w:rPr>
            <w:rStyle w:val="Hyperlink"/>
            <w:rFonts w:ascii="Arial" w:hAnsi="Arial"/>
            <w:color w:val="000000" w:themeColor="text1"/>
            <w:sz w:val="20"/>
            <w:szCs w:val="20"/>
            <w:shd w:val="clear" w:color="auto" w:fill="FFFFFF"/>
          </w:rPr>
          <w:t>Clin Transl Allergy.</w:t>
        </w:r>
      </w:hyperlink>
      <w:r w:rsidR="0018333E" w:rsidRPr="0018333E">
        <w:rPr>
          <w:rStyle w:val="apple-converted-space"/>
          <w:rFonts w:ascii="Arial" w:hAnsi="Arial" w:cs="Arial"/>
          <w:color w:val="000000"/>
          <w:sz w:val="20"/>
          <w:szCs w:val="20"/>
          <w:shd w:val="clear" w:color="auto" w:fill="FFFFFF"/>
        </w:rPr>
        <w:t> </w:t>
      </w:r>
      <w:r w:rsidR="0018333E" w:rsidRPr="0018333E">
        <w:rPr>
          <w:rFonts w:ascii="Arial" w:hAnsi="Arial" w:cs="Arial"/>
          <w:color w:val="000000"/>
          <w:sz w:val="20"/>
          <w:szCs w:val="20"/>
          <w:shd w:val="clear" w:color="auto" w:fill="FFFFFF"/>
        </w:rPr>
        <w:t>2016 Feb 9;6:5. doi: 10.1186/s13601-016-0094-y. eCollection 2015.</w:t>
      </w:r>
    </w:p>
    <w:p w14:paraId="35FF24A9" w14:textId="5D5F7634" w:rsidR="006B7042" w:rsidRPr="007475D9" w:rsidRDefault="006B7042" w:rsidP="00B36F5D">
      <w:pPr>
        <w:pStyle w:val="Bibliography"/>
      </w:pPr>
    </w:p>
    <w:p w14:paraId="182E26A4" w14:textId="21264182" w:rsidR="006B7042" w:rsidRPr="0018333E" w:rsidRDefault="0018333E" w:rsidP="00B36F5D">
      <w:pPr>
        <w:pStyle w:val="Bibliography"/>
      </w:pPr>
      <w:r>
        <w:t xml:space="preserve">7. </w:t>
      </w:r>
      <w:r>
        <w:tab/>
      </w:r>
      <w:r w:rsidR="006B7042" w:rsidRPr="0018333E">
        <w:t>Passalacqua</w:t>
      </w:r>
      <w:r>
        <w:t xml:space="preserve"> G, </w:t>
      </w:r>
      <w:r w:rsidR="006B7042" w:rsidRPr="0018333E">
        <w:t>Baena-Cagnani</w:t>
      </w:r>
      <w:r>
        <w:t xml:space="preserve"> CE,</w:t>
      </w:r>
      <w:r w:rsidR="006B7042" w:rsidRPr="0018333E">
        <w:t>Bousquet</w:t>
      </w:r>
      <w:r>
        <w:t xml:space="preserve"> J, </w:t>
      </w:r>
      <w:r w:rsidR="006B7042" w:rsidRPr="0018333E">
        <w:t>Canonica</w:t>
      </w:r>
      <w:r>
        <w:t xml:space="preserve"> GW,</w:t>
      </w:r>
      <w:r w:rsidR="006B7042" w:rsidRPr="0018333E">
        <w:t xml:space="preserve"> Casale</w:t>
      </w:r>
      <w:r>
        <w:t xml:space="preserve"> TB, </w:t>
      </w:r>
      <w:r w:rsidR="006B7042" w:rsidRPr="0018333E">
        <w:t xml:space="preserve"> et al. Grading local side effects of sublingual immunotherapy for respiratory allergy: Speaking the same language http://www.jacionline.org/article/S0091-6749(13)00528-9/pdf. </w:t>
      </w:r>
    </w:p>
    <w:p w14:paraId="3D8D1162" w14:textId="77777777" w:rsidR="006B7042" w:rsidRPr="006B7042" w:rsidRDefault="006B7042" w:rsidP="00B36F5D">
      <w:pPr>
        <w:pStyle w:val="Bibliography"/>
      </w:pPr>
      <w:r w:rsidRPr="007E1937">
        <w:t xml:space="preserve">8. </w:t>
      </w:r>
      <w:r w:rsidRPr="007E1937">
        <w:tab/>
        <w:t>World Allergy Organization Subcutaneous Immunotherapy Systemic Reaction Grading System https://www.aaaai.org/Aaaai/media/MediaLibr</w:t>
      </w:r>
      <w:r w:rsidRPr="006B7042">
        <w:t xml:space="preserve">ary/PDF%20Documents/Immunotherapy%20Forms/7b-World-Allergy-Organization-Systemic-Reaction-Grading-systemx.pdf. </w:t>
      </w:r>
    </w:p>
    <w:p w14:paraId="67E0B218" w14:textId="77777777" w:rsidR="006B7042" w:rsidRPr="006B7042" w:rsidRDefault="006B7042" w:rsidP="00B36F5D">
      <w:pPr>
        <w:pStyle w:val="Bibliography"/>
      </w:pPr>
      <w:r w:rsidRPr="006B7042">
        <w:t xml:space="preserve">9. </w:t>
      </w:r>
      <w:r w:rsidRPr="006B7042">
        <w:tab/>
        <w:t xml:space="preserve">Cochrane Risk of bias tool  http://handbook.cochrane.org/chapter_8/table_8_5_a_the_cochrane_collaborations_tool_for_assessing.htm. </w:t>
      </w:r>
    </w:p>
    <w:p w14:paraId="321D263A" w14:textId="77777777" w:rsidR="006B7042" w:rsidRPr="006B7042" w:rsidRDefault="006B7042" w:rsidP="00B36F5D">
      <w:pPr>
        <w:pStyle w:val="Bibliography"/>
      </w:pPr>
      <w:r w:rsidRPr="006B7042">
        <w:t xml:space="preserve">10. </w:t>
      </w:r>
      <w:r w:rsidRPr="006B7042">
        <w:tab/>
        <w:t xml:space="preserve">CASP checklist for Economic evaluations http://media.wix.com/ugd/dded87_3b2bd5743feb4b1aaac6ebdd68771d3f.pdf Last accessed on 3rd September 2015. </w:t>
      </w:r>
    </w:p>
    <w:p w14:paraId="23503AF1" w14:textId="77777777" w:rsidR="006B7042" w:rsidRPr="006B7042" w:rsidRDefault="006B7042" w:rsidP="00B36F5D">
      <w:pPr>
        <w:pStyle w:val="Bibliography"/>
      </w:pPr>
      <w:r w:rsidRPr="006B7042">
        <w:t xml:space="preserve">11. </w:t>
      </w:r>
      <w:r w:rsidRPr="006B7042">
        <w:tab/>
        <w:t xml:space="preserve">NICE Case Series Risk of Bias tool https://www.nice.org.uk/guidance/cg3/resources/appendix-4-quality-of-case-series-form2. </w:t>
      </w:r>
    </w:p>
    <w:p w14:paraId="57F1E80C" w14:textId="77777777" w:rsidR="006B7042" w:rsidRPr="006B7042" w:rsidRDefault="006B7042" w:rsidP="00B36F5D">
      <w:pPr>
        <w:pStyle w:val="Bibliography"/>
      </w:pPr>
      <w:r w:rsidRPr="006B7042">
        <w:t xml:space="preserve">12. </w:t>
      </w:r>
      <w:r w:rsidRPr="006B7042">
        <w:tab/>
        <w:t xml:space="preserve">Higgins JPT, Green S. Cochrane Handbook for Systematic Reviews of Interventions. Version 5.0.2 (Chapter 11, Section 11). </w:t>
      </w:r>
    </w:p>
    <w:p w14:paraId="765FEC8C" w14:textId="77777777" w:rsidR="006B7042" w:rsidRPr="006B7042" w:rsidRDefault="006B7042" w:rsidP="00B36F5D">
      <w:pPr>
        <w:pStyle w:val="Bibliography"/>
      </w:pPr>
      <w:r w:rsidRPr="006B7042">
        <w:t xml:space="preserve">13. </w:t>
      </w:r>
      <w:r w:rsidRPr="006B7042">
        <w:tab/>
        <w:t xml:space="preserve">Begg CB, Mazumdar M. Operating characteristics of a rank correlation test for publication bias. 1994;50(1088):101. </w:t>
      </w:r>
    </w:p>
    <w:p w14:paraId="5902AF0B" w14:textId="77777777" w:rsidR="006B7042" w:rsidRPr="006B7042" w:rsidRDefault="006B7042" w:rsidP="00B36F5D">
      <w:pPr>
        <w:pStyle w:val="Bibliography"/>
      </w:pPr>
      <w:r w:rsidRPr="006B7042">
        <w:t xml:space="preserve">14. </w:t>
      </w:r>
      <w:r w:rsidRPr="006B7042">
        <w:tab/>
        <w:t xml:space="preserve">Egger M, Davey Smith G, Schneider M, et al. Bias in meta-analysis detected by a simple, graphical test. 1997;315(629):34. </w:t>
      </w:r>
    </w:p>
    <w:p w14:paraId="57022052" w14:textId="17CF1590" w:rsidR="006B7042" w:rsidRPr="0095228A" w:rsidRDefault="0018333E" w:rsidP="00B36F5D">
      <w:pPr>
        <w:pStyle w:val="Bibliography"/>
      </w:pPr>
      <w:r>
        <w:t xml:space="preserve">15. </w:t>
      </w:r>
      <w:r>
        <w:tab/>
      </w:r>
      <w:r w:rsidR="006B7042" w:rsidRPr="0018333E">
        <w:t>Aas</w:t>
      </w:r>
      <w:r>
        <w:t xml:space="preserve"> K</w:t>
      </w:r>
      <w:r w:rsidR="006B7042" w:rsidRPr="0018333E">
        <w:t>. Hyposensitization in house dust allergy asthma. A double-blind controlled study with evaluation of the effect on bronchial sensitivity to house dust. Acta Paediatr Scand. May</w:t>
      </w:r>
      <w:r w:rsidR="0095228A">
        <w:t xml:space="preserve"> 1971</w:t>
      </w:r>
      <w:r w:rsidR="006B7042" w:rsidRPr="0018333E">
        <w:t xml:space="preserve">;60(3):264–8. </w:t>
      </w:r>
    </w:p>
    <w:p w14:paraId="079ED624" w14:textId="3580AA3A" w:rsidR="006B7042" w:rsidRPr="007E1937" w:rsidRDefault="0095228A" w:rsidP="00B36F5D">
      <w:pPr>
        <w:pStyle w:val="Bibliography"/>
      </w:pPr>
      <w:r>
        <w:t xml:space="preserve">16. </w:t>
      </w:r>
      <w:r>
        <w:tab/>
      </w:r>
      <w:r w:rsidR="006B7042" w:rsidRPr="0095228A">
        <w:t>Adkinson</w:t>
      </w:r>
      <w:r>
        <w:t xml:space="preserve"> NF, </w:t>
      </w:r>
      <w:r w:rsidR="006B7042" w:rsidRPr="0095228A">
        <w:t>Eggleston</w:t>
      </w:r>
      <w:r>
        <w:t xml:space="preserve"> PA, </w:t>
      </w:r>
      <w:r w:rsidR="006B7042" w:rsidRPr="0095228A">
        <w:t>Eney</w:t>
      </w:r>
      <w:r>
        <w:t xml:space="preserve"> D, </w:t>
      </w:r>
      <w:r w:rsidR="006B7042" w:rsidRPr="0095228A">
        <w:t>Goldstein</w:t>
      </w:r>
      <w:r>
        <w:t xml:space="preserve"> EO, </w:t>
      </w:r>
      <w:r w:rsidR="006B7042" w:rsidRPr="0095228A">
        <w:t xml:space="preserve"> Schuberth</w:t>
      </w:r>
      <w:r>
        <w:t xml:space="preserve"> KC, </w:t>
      </w:r>
      <w:r w:rsidR="006B7042" w:rsidRPr="0095228A">
        <w:t>Bacon</w:t>
      </w:r>
      <w:r>
        <w:t xml:space="preserve"> JR</w:t>
      </w:r>
      <w:r w:rsidR="006B7042" w:rsidRPr="0095228A">
        <w:t xml:space="preserve">, et al. A controlled trial of immunotherapy for asthma in allergic children. N Engl J Med. 1997;336(5):324–31. </w:t>
      </w:r>
    </w:p>
    <w:p w14:paraId="7389C937" w14:textId="64539127" w:rsidR="006B7042" w:rsidRPr="0095228A" w:rsidRDefault="0095228A" w:rsidP="00B36F5D">
      <w:pPr>
        <w:pStyle w:val="Bibliography"/>
      </w:pPr>
      <w:r>
        <w:t xml:space="preserve">17. </w:t>
      </w:r>
      <w:r>
        <w:tab/>
      </w:r>
      <w:r w:rsidR="006B7042" w:rsidRPr="0095228A">
        <w:t>Alvarez-Cuesta</w:t>
      </w:r>
      <w:r>
        <w:t xml:space="preserve"> E,</w:t>
      </w:r>
      <w:r w:rsidR="006B7042" w:rsidRPr="0095228A">
        <w:t>Cuesta-Herranz</w:t>
      </w:r>
      <w:r>
        <w:t xml:space="preserve"> J,</w:t>
      </w:r>
      <w:r w:rsidR="006B7042" w:rsidRPr="0095228A">
        <w:t xml:space="preserve"> Puyana-Ruiz</w:t>
      </w:r>
      <w:r>
        <w:t xml:space="preserve"> J,</w:t>
      </w:r>
      <w:r w:rsidR="006B7042" w:rsidRPr="0095228A">
        <w:t>Cuesta-Herranz</w:t>
      </w:r>
      <w:r>
        <w:t xml:space="preserve"> C, </w:t>
      </w:r>
      <w:r w:rsidR="006B7042" w:rsidRPr="0095228A">
        <w:t>Blanco-Quiros</w:t>
      </w:r>
      <w:r>
        <w:t xml:space="preserve"> A</w:t>
      </w:r>
      <w:r w:rsidR="006B7042" w:rsidRPr="0095228A">
        <w:t>. Monoclonal antibody-standardized cat extract immunotherapy: risk-b</w:t>
      </w:r>
      <w:r w:rsidR="006B7042" w:rsidRPr="007E1937">
        <w:t>enefit effects from a double-blind placebo study. J Allergy Clin Immunol. Mar</w:t>
      </w:r>
      <w:r>
        <w:t xml:space="preserve"> 1994</w:t>
      </w:r>
      <w:r w:rsidR="006B7042" w:rsidRPr="0095228A">
        <w:t xml:space="preserve">;93(3):556–66. </w:t>
      </w:r>
    </w:p>
    <w:p w14:paraId="07F92E48" w14:textId="2697E7E7" w:rsidR="006B7042" w:rsidRPr="0095228A" w:rsidRDefault="0095228A" w:rsidP="00B36F5D">
      <w:pPr>
        <w:pStyle w:val="Bibliography"/>
      </w:pPr>
      <w:r>
        <w:t xml:space="preserve">18. </w:t>
      </w:r>
      <w:r>
        <w:tab/>
      </w:r>
      <w:r w:rsidR="006B7042" w:rsidRPr="0095228A">
        <w:t>Alvarez</w:t>
      </w:r>
      <w:r>
        <w:t xml:space="preserve"> MJ, </w:t>
      </w:r>
      <w:r w:rsidR="006B7042" w:rsidRPr="0095228A">
        <w:t>Echechipia</w:t>
      </w:r>
      <w:r>
        <w:t xml:space="preserve"> S, </w:t>
      </w:r>
      <w:r w:rsidR="006B7042" w:rsidRPr="0095228A">
        <w:t>Garcia</w:t>
      </w:r>
      <w:r>
        <w:t xml:space="preserve"> B, </w:t>
      </w:r>
      <w:r w:rsidR="006B7042" w:rsidRPr="0095228A">
        <w:t>Tabar</w:t>
      </w:r>
      <w:r>
        <w:t xml:space="preserve"> AI, </w:t>
      </w:r>
      <w:r w:rsidR="006B7042" w:rsidRPr="0095228A">
        <w:t>Martin</w:t>
      </w:r>
      <w:r>
        <w:t xml:space="preserve"> S, </w:t>
      </w:r>
      <w:r w:rsidR="006B7042" w:rsidRPr="0095228A">
        <w:t>Rico</w:t>
      </w:r>
      <w:r>
        <w:t xml:space="preserve"> P</w:t>
      </w:r>
      <w:r w:rsidR="006B7042" w:rsidRPr="0095228A">
        <w:t>, et al. Liposome-entrapped D. pteronyssinus vaccination in mild asthma patients: effect of 1-year double-blind, placebo-controlled trial on inflammation, bronchial hyperresponsiveness and immediate and late bronchial responses to the allergen. Clin Exp Allergy. Nov</w:t>
      </w:r>
      <w:r>
        <w:t xml:space="preserve"> 2002</w:t>
      </w:r>
      <w:r w:rsidR="006B7042" w:rsidRPr="0095228A">
        <w:t xml:space="preserve">;32(11):1574–82. </w:t>
      </w:r>
    </w:p>
    <w:p w14:paraId="7D7137D3" w14:textId="0A80F40A" w:rsidR="006B7042" w:rsidRPr="0095228A" w:rsidRDefault="0095228A" w:rsidP="00B36F5D">
      <w:pPr>
        <w:pStyle w:val="Bibliography"/>
      </w:pPr>
      <w:r>
        <w:t xml:space="preserve">19. </w:t>
      </w:r>
      <w:r>
        <w:tab/>
      </w:r>
      <w:r w:rsidR="006B7042" w:rsidRPr="0095228A">
        <w:t>Ameal</w:t>
      </w:r>
      <w:r>
        <w:t xml:space="preserve"> A, </w:t>
      </w:r>
      <w:r w:rsidR="006B7042" w:rsidRPr="0095228A">
        <w:t>Vega-Chicote</w:t>
      </w:r>
      <w:r>
        <w:t xml:space="preserve"> JM, </w:t>
      </w:r>
      <w:r w:rsidR="006B7042" w:rsidRPr="0095228A">
        <w:t>Fernandez</w:t>
      </w:r>
      <w:r>
        <w:t xml:space="preserve"> S, </w:t>
      </w:r>
      <w:r w:rsidR="006B7042" w:rsidRPr="0095228A">
        <w:t>Miranda</w:t>
      </w:r>
      <w:r>
        <w:t xml:space="preserve"> A,</w:t>
      </w:r>
      <w:r w:rsidR="006B7042" w:rsidRPr="0095228A">
        <w:t>Carmona</w:t>
      </w:r>
      <w:r>
        <w:t xml:space="preserve"> MJ, </w:t>
      </w:r>
      <w:r w:rsidR="006B7042" w:rsidRPr="0095228A">
        <w:t>Rondon</w:t>
      </w:r>
      <w:r>
        <w:t xml:space="preserve"> MC</w:t>
      </w:r>
      <w:r w:rsidR="006B7042" w:rsidRPr="0095228A">
        <w:t>, et al. Double-blind and placebo-controlled study to assess efficacy and safety of a modified allergen extract of Dermatophagoides pteronyssinus in allergic asthma. Allergy. Sep</w:t>
      </w:r>
      <w:r>
        <w:t xml:space="preserve"> 2005</w:t>
      </w:r>
      <w:r w:rsidR="006B7042" w:rsidRPr="0095228A">
        <w:t xml:space="preserve">;60(9):1178–83. </w:t>
      </w:r>
    </w:p>
    <w:p w14:paraId="7B779847" w14:textId="0E2458BD" w:rsidR="006B7042" w:rsidRPr="0095228A" w:rsidRDefault="0095228A" w:rsidP="00B36F5D">
      <w:pPr>
        <w:pStyle w:val="Bibliography"/>
      </w:pPr>
      <w:r>
        <w:t xml:space="preserve">20. </w:t>
      </w:r>
      <w:r w:rsidR="0003740B">
        <w:t xml:space="preserve">   </w:t>
      </w:r>
      <w:r w:rsidR="006B7042" w:rsidRPr="0095228A">
        <w:t>Armentia-Medina</w:t>
      </w:r>
      <w:r w:rsidR="0003740B">
        <w:t xml:space="preserve"> A, </w:t>
      </w:r>
      <w:r w:rsidR="006B7042" w:rsidRPr="0095228A">
        <w:t>Tapias</w:t>
      </w:r>
      <w:r w:rsidR="0003740B">
        <w:t xml:space="preserve"> JA, </w:t>
      </w:r>
      <w:r w:rsidR="006B7042" w:rsidRPr="0095228A">
        <w:t>Martin</w:t>
      </w:r>
      <w:r w:rsidR="0003740B">
        <w:t xml:space="preserve"> JF,</w:t>
      </w:r>
      <w:r w:rsidR="006B7042" w:rsidRPr="0095228A">
        <w:t>Ventas</w:t>
      </w:r>
      <w:r w:rsidR="0003740B">
        <w:t xml:space="preserve"> P,</w:t>
      </w:r>
      <w:r w:rsidR="006B7042" w:rsidRPr="0095228A">
        <w:t>Fernandez</w:t>
      </w:r>
      <w:r w:rsidR="0003740B">
        <w:t xml:space="preserve"> A</w:t>
      </w:r>
      <w:r w:rsidR="006B7042" w:rsidRPr="0095228A">
        <w:t xml:space="preserve">. Immunotherapy with the storage mite Lepidoglyphus destructor. Allergol Immunopathol (Madr). 1995;23(5):211–23. </w:t>
      </w:r>
    </w:p>
    <w:p w14:paraId="3619DB19" w14:textId="44B943EA" w:rsidR="006B7042" w:rsidRPr="0003740B" w:rsidRDefault="0003740B" w:rsidP="00B36F5D">
      <w:pPr>
        <w:pStyle w:val="Bibliography"/>
      </w:pPr>
      <w:r>
        <w:t xml:space="preserve">21. </w:t>
      </w:r>
      <w:r>
        <w:tab/>
      </w:r>
      <w:r w:rsidR="006B7042" w:rsidRPr="0003740B">
        <w:t>Arvidsson</w:t>
      </w:r>
      <w:r>
        <w:t xml:space="preserve"> MB,</w:t>
      </w:r>
      <w:r w:rsidR="006B7042" w:rsidRPr="0003740B">
        <w:t>Lowhagen</w:t>
      </w:r>
      <w:r>
        <w:t xml:space="preserve"> O, </w:t>
      </w:r>
      <w:r w:rsidR="006B7042" w:rsidRPr="0003740B">
        <w:t>Rak</w:t>
      </w:r>
      <w:r>
        <w:t xml:space="preserve"> S</w:t>
      </w:r>
      <w:r w:rsidR="006B7042" w:rsidRPr="0003740B">
        <w:t>. Allergen specific immunotherapy attenuates early and late phase reactions in lower airways of birch pollen asthmatic patients: a double blind placebo-controlled study. Allergy. Jan</w:t>
      </w:r>
      <w:r>
        <w:t xml:space="preserve"> 2004</w:t>
      </w:r>
      <w:r w:rsidR="006B7042" w:rsidRPr="0003740B">
        <w:t xml:space="preserve">;59(1):74–80. </w:t>
      </w:r>
    </w:p>
    <w:p w14:paraId="18F718F0" w14:textId="06473C7A" w:rsidR="006B7042" w:rsidRPr="0003740B" w:rsidRDefault="0003740B" w:rsidP="00B36F5D">
      <w:pPr>
        <w:pStyle w:val="Bibliography"/>
      </w:pPr>
      <w:r>
        <w:t xml:space="preserve">22. </w:t>
      </w:r>
      <w:r>
        <w:tab/>
      </w:r>
      <w:r w:rsidR="006B7042" w:rsidRPr="0003740B">
        <w:t>Basomba</w:t>
      </w:r>
      <w:r>
        <w:t xml:space="preserve"> A, </w:t>
      </w:r>
      <w:r w:rsidR="006B7042" w:rsidRPr="0003740B">
        <w:t>Tabar</w:t>
      </w:r>
      <w:r>
        <w:t xml:space="preserve"> AI, </w:t>
      </w:r>
      <w:r w:rsidR="006B7042" w:rsidRPr="0003740B">
        <w:t xml:space="preserve"> de Rojas</w:t>
      </w:r>
      <w:r>
        <w:t xml:space="preserve"> DH, </w:t>
      </w:r>
      <w:r w:rsidR="006B7042" w:rsidRPr="0003740B">
        <w:t>Garcia</w:t>
      </w:r>
      <w:r>
        <w:t xml:space="preserve"> BE, </w:t>
      </w:r>
      <w:r w:rsidR="006B7042" w:rsidRPr="0003740B">
        <w:t>Alamar</w:t>
      </w:r>
      <w:r>
        <w:t xml:space="preserve"> R, </w:t>
      </w:r>
      <w:r w:rsidR="006B7042" w:rsidRPr="0003740B">
        <w:t>Olaguibel</w:t>
      </w:r>
      <w:r>
        <w:t xml:space="preserve"> JM</w:t>
      </w:r>
      <w:r w:rsidR="006B7042" w:rsidRPr="0003740B">
        <w:t>, et al. Allergen vaccination with a liposome-encapsulated extract of Dermatophagoides pteronyssinus: a randomized, double-blind, placebo-controlled trial in asthmatic patients. J Allergy Clin Immunol. Jun</w:t>
      </w:r>
      <w:r>
        <w:t xml:space="preserve"> 2002</w:t>
      </w:r>
      <w:r w:rsidR="006B7042" w:rsidRPr="0003740B">
        <w:t xml:space="preserve">;109(6):943–8. </w:t>
      </w:r>
    </w:p>
    <w:p w14:paraId="5A847445" w14:textId="76A57179" w:rsidR="006B7042" w:rsidRPr="0003740B" w:rsidRDefault="0003740B" w:rsidP="00B36F5D">
      <w:pPr>
        <w:pStyle w:val="Bibliography"/>
      </w:pPr>
      <w:r>
        <w:t xml:space="preserve">23. </w:t>
      </w:r>
      <w:r>
        <w:tab/>
      </w:r>
      <w:r w:rsidR="006B7042" w:rsidRPr="0003740B">
        <w:t>Blumberga</w:t>
      </w:r>
      <w:r>
        <w:t xml:space="preserve"> G,</w:t>
      </w:r>
      <w:r w:rsidR="006B7042" w:rsidRPr="0003740B">
        <w:t>Groes</w:t>
      </w:r>
      <w:r>
        <w:t xml:space="preserve"> L,</w:t>
      </w:r>
      <w:r w:rsidR="006B7042" w:rsidRPr="0003740B">
        <w:t>Haugaard</w:t>
      </w:r>
      <w:r>
        <w:t xml:space="preserve"> L,</w:t>
      </w:r>
      <w:r w:rsidR="006B7042" w:rsidRPr="0003740B">
        <w:t>Dahl</w:t>
      </w:r>
      <w:r>
        <w:t xml:space="preserve"> R</w:t>
      </w:r>
      <w:r w:rsidR="006B7042" w:rsidRPr="0003740B">
        <w:t>. Steroid-sparing effect of subcutaneous SQ-standardised specific immunotherapy in moderate and severe house dust mite allergic asthmatics. Allergy. Jul</w:t>
      </w:r>
      <w:r>
        <w:t xml:space="preserve"> 2006</w:t>
      </w:r>
      <w:r w:rsidR="006B7042" w:rsidRPr="0003740B">
        <w:t xml:space="preserve">;61(7):843–8. </w:t>
      </w:r>
    </w:p>
    <w:p w14:paraId="266D670A" w14:textId="177B5E8C" w:rsidR="006B7042" w:rsidRPr="0003740B" w:rsidRDefault="0003740B" w:rsidP="00B36F5D">
      <w:pPr>
        <w:pStyle w:val="Bibliography"/>
      </w:pPr>
      <w:r>
        <w:t xml:space="preserve">24. </w:t>
      </w:r>
      <w:r>
        <w:tab/>
      </w:r>
      <w:r w:rsidR="006B7042" w:rsidRPr="0003740B">
        <w:t>Bodtger</w:t>
      </w:r>
      <w:r>
        <w:t xml:space="preserve"> U, </w:t>
      </w:r>
      <w:r w:rsidR="006B7042" w:rsidRPr="0003740B">
        <w:t>Poulsen</w:t>
      </w:r>
      <w:r>
        <w:t xml:space="preserve"> LK,</w:t>
      </w:r>
      <w:r w:rsidR="006B7042" w:rsidRPr="0003740B">
        <w:t xml:space="preserve"> Jacobi, H</w:t>
      </w:r>
      <w:r>
        <w:t>H,</w:t>
      </w:r>
      <w:r w:rsidR="006B7042" w:rsidRPr="0003740B">
        <w:t>Malling</w:t>
      </w:r>
      <w:r>
        <w:t xml:space="preserve"> J</w:t>
      </w:r>
      <w:r w:rsidR="006B7042" w:rsidRPr="0003740B">
        <w:t>. The safety and efficacy of subcutaneous birch pollen immunotherapy - a one-year, randomised, double-blind, placebo-controlled study. Allergy. Apr</w:t>
      </w:r>
      <w:r>
        <w:t xml:space="preserve"> 2002</w:t>
      </w:r>
      <w:r w:rsidR="006B7042" w:rsidRPr="0003740B">
        <w:t xml:space="preserve">;57(4):297–305. </w:t>
      </w:r>
    </w:p>
    <w:p w14:paraId="4E16BAA8" w14:textId="20668ED0" w:rsidR="006B7042" w:rsidRPr="0003740B" w:rsidRDefault="0003740B" w:rsidP="00B36F5D">
      <w:pPr>
        <w:pStyle w:val="Bibliography"/>
      </w:pPr>
      <w:r>
        <w:t xml:space="preserve">25. </w:t>
      </w:r>
      <w:r>
        <w:tab/>
      </w:r>
      <w:r w:rsidR="006B7042" w:rsidRPr="0003740B">
        <w:t>Bousquet</w:t>
      </w:r>
      <w:r>
        <w:t xml:space="preserve"> J, </w:t>
      </w:r>
      <w:r w:rsidR="006B7042" w:rsidRPr="0003740B">
        <w:t>Calvayrac</w:t>
      </w:r>
      <w:r>
        <w:t xml:space="preserve"> P, </w:t>
      </w:r>
      <w:r w:rsidR="006B7042" w:rsidRPr="0003740B">
        <w:t>Guérin</w:t>
      </w:r>
      <w:r>
        <w:t xml:space="preserve"> B, </w:t>
      </w:r>
      <w:r w:rsidR="006B7042" w:rsidRPr="0003740B">
        <w:t>Hejjaoui</w:t>
      </w:r>
      <w:r>
        <w:t xml:space="preserve"> A, </w:t>
      </w:r>
      <w:r w:rsidR="006B7042" w:rsidRPr="0003740B">
        <w:t>Dhivert</w:t>
      </w:r>
      <w:r>
        <w:t xml:space="preserve"> H</w:t>
      </w:r>
      <w:r w:rsidR="006B7042" w:rsidRPr="0003740B">
        <w:t>, Hewitt</w:t>
      </w:r>
      <w:r>
        <w:t xml:space="preserve"> B</w:t>
      </w:r>
      <w:r w:rsidR="006B7042" w:rsidRPr="0003740B">
        <w:t xml:space="preserve">, et al. Immunotherapy with a standardized Dermatophagoides pteronyssinus extract. I. In vivo and in vitro parameters after a short course of treatment. J Allergy Clin Immunol. 1985;76(5):734–44. </w:t>
      </w:r>
    </w:p>
    <w:p w14:paraId="564E19E8" w14:textId="21FB526B" w:rsidR="005D3D7B" w:rsidRDefault="005D3D7B" w:rsidP="005D3D7B">
      <w:r>
        <w:t xml:space="preserve">26. </w:t>
      </w:r>
      <w:r>
        <w:tab/>
      </w:r>
      <w:r w:rsidR="006B7042" w:rsidRPr="005D3D7B">
        <w:t>Bousquet</w:t>
      </w:r>
      <w:r>
        <w:t xml:space="preserve"> J</w:t>
      </w:r>
      <w:r w:rsidR="006B7042" w:rsidRPr="005D3D7B">
        <w:t>, Hejjaoui</w:t>
      </w:r>
      <w:r>
        <w:t xml:space="preserve"> A</w:t>
      </w:r>
      <w:r w:rsidR="006B7042" w:rsidRPr="005D3D7B">
        <w:t>,</w:t>
      </w:r>
      <w:r>
        <w:t xml:space="preserve"> </w:t>
      </w:r>
      <w:r w:rsidR="006B7042" w:rsidRPr="005D3D7B">
        <w:t>Soussana</w:t>
      </w:r>
      <w:r>
        <w:t xml:space="preserve"> M</w:t>
      </w:r>
      <w:r w:rsidR="006B7042" w:rsidRPr="005D3D7B">
        <w:t xml:space="preserve">, et al. Double-blind, placebo-controlled immunotherapy with mixed grass-pollen allergoids IV. Comparison of the safety and efficacy of two dosages of a high-molecular-weight allergoid. </w:t>
      </w:r>
      <w:r>
        <w:t xml:space="preserve">J. Allergy Clin. Immunol. February 1990; volume 85 number 7 </w:t>
      </w:r>
    </w:p>
    <w:p w14:paraId="6D536B86" w14:textId="7E8D8973" w:rsidR="005D3D7B" w:rsidRDefault="005D3D7B" w:rsidP="005D3D7B">
      <w:r>
        <w:t xml:space="preserve"> </w:t>
      </w:r>
    </w:p>
    <w:p w14:paraId="59039892" w14:textId="3CA4129B" w:rsidR="006B7042" w:rsidRPr="005D3D7B" w:rsidRDefault="006B7042" w:rsidP="00B36F5D">
      <w:pPr>
        <w:pStyle w:val="Bibliography"/>
      </w:pPr>
    </w:p>
    <w:p w14:paraId="7A00F533" w14:textId="77777777" w:rsidR="006B7042" w:rsidRPr="006B7042" w:rsidRDefault="006B7042" w:rsidP="00B36F5D">
      <w:pPr>
        <w:pStyle w:val="Bibliography"/>
      </w:pPr>
      <w:r w:rsidRPr="007E1937">
        <w:t xml:space="preserve">27. </w:t>
      </w:r>
      <w:r w:rsidRPr="007E1937">
        <w:tab/>
        <w:t>Cantani A, Ragno V, Monteleone MA, Lucenti P, Businco L. Enzyme potentiated desensitisation in children with asthma and mite allergy: a double blind study. Journal of Investigational Allergology and Cl</w:t>
      </w:r>
      <w:r w:rsidRPr="006B7042">
        <w:t xml:space="preserve">inical Immunology 1996;6: 270–6. </w:t>
      </w:r>
    </w:p>
    <w:p w14:paraId="11CB8F67" w14:textId="35F68FA0" w:rsidR="006B7042" w:rsidRPr="007E1937" w:rsidRDefault="005D3D7B" w:rsidP="00B36F5D">
      <w:pPr>
        <w:pStyle w:val="Bibliography"/>
      </w:pPr>
      <w:r>
        <w:t xml:space="preserve">28. </w:t>
      </w:r>
      <w:r>
        <w:tab/>
      </w:r>
      <w:r w:rsidR="006B7042" w:rsidRPr="005D3D7B">
        <w:t>Chakraborty</w:t>
      </w:r>
      <w:r>
        <w:t xml:space="preserve"> P</w:t>
      </w:r>
      <w:r w:rsidR="006B7042" w:rsidRPr="005D3D7B">
        <w:t>, Roy</w:t>
      </w:r>
      <w:r>
        <w:t xml:space="preserve"> I</w:t>
      </w:r>
      <w:r w:rsidR="006B7042" w:rsidRPr="005D3D7B">
        <w:t xml:space="preserve">, </w:t>
      </w:r>
      <w:r>
        <w:t>Chatterjee</w:t>
      </w:r>
      <w:r w:rsidR="006B7042" w:rsidRPr="005D3D7B">
        <w:t xml:space="preserve"> S</w:t>
      </w:r>
      <w:r>
        <w:t>, Chanda S,</w:t>
      </w:r>
      <w:r w:rsidR="006B7042" w:rsidRPr="005D3D7B">
        <w:t xml:space="preserve"> Gupta-Bharracharya</w:t>
      </w:r>
      <w:r>
        <w:t xml:space="preserve"> S</w:t>
      </w:r>
      <w:r w:rsidR="006B7042" w:rsidRPr="005D3D7B">
        <w:t xml:space="preserve">. Phoenix sylvestris Roxb pollen allergy: a 2-year randomized controlled trial and follow-up study of immunotherapy in patients with seasonal allergy in an agricultural area of West Bengal, India. J Investig Allergol Clin Immunol. 2006;16(6):377–84. </w:t>
      </w:r>
    </w:p>
    <w:p w14:paraId="49492F38" w14:textId="77777777" w:rsidR="006B7042" w:rsidRPr="006B7042" w:rsidRDefault="006B7042" w:rsidP="00B36F5D">
      <w:pPr>
        <w:pStyle w:val="Bibliography"/>
      </w:pPr>
      <w:r w:rsidRPr="006B7042">
        <w:t xml:space="preserve">29. </w:t>
      </w:r>
      <w:r w:rsidRPr="006B7042">
        <w:tab/>
        <w:t xml:space="preserve">Creticos PS, Reed CS, Norman PS, Khoury J, Adkinson NF, Buncher CR, et al. immunotherapy in adult asthma. New England Journal of Medicine 1996;334:501–6. </w:t>
      </w:r>
    </w:p>
    <w:p w14:paraId="17A55827" w14:textId="46FAC638" w:rsidR="006B7042" w:rsidRPr="007E1937" w:rsidRDefault="006B7042" w:rsidP="00B36F5D">
      <w:pPr>
        <w:pStyle w:val="Bibliography"/>
      </w:pPr>
      <w:r w:rsidRPr="006B7042">
        <w:t xml:space="preserve">30. </w:t>
      </w:r>
      <w:r w:rsidRPr="006B7042">
        <w:tab/>
      </w:r>
      <w:r w:rsidRPr="005D3D7B">
        <w:t>Dreborg</w:t>
      </w:r>
      <w:r w:rsidR="005D3D7B">
        <w:t xml:space="preserve"> S</w:t>
      </w:r>
      <w:r w:rsidRPr="005D3D7B">
        <w:t>, Agrell</w:t>
      </w:r>
      <w:r w:rsidR="005D3D7B">
        <w:t xml:space="preserve"> B</w:t>
      </w:r>
      <w:r w:rsidRPr="005D3D7B">
        <w:t>, Foucard</w:t>
      </w:r>
      <w:r w:rsidR="005D3D7B">
        <w:t xml:space="preserve"> T</w:t>
      </w:r>
      <w:r w:rsidRPr="005D3D7B">
        <w:t>, Kjellman</w:t>
      </w:r>
      <w:r w:rsidR="005D3D7B" w:rsidRPr="005D3D7B">
        <w:t xml:space="preserve"> </w:t>
      </w:r>
      <w:r w:rsidR="005D3D7B">
        <w:t>NI,</w:t>
      </w:r>
      <w:r w:rsidRPr="005D3D7B">
        <w:t xml:space="preserve"> Koivikko</w:t>
      </w:r>
      <w:r w:rsidR="005D3D7B">
        <w:t xml:space="preserve"> A, </w:t>
      </w:r>
      <w:r w:rsidRPr="005D3D7B">
        <w:t>Nilsson</w:t>
      </w:r>
      <w:r w:rsidR="005D3D7B">
        <w:t xml:space="preserve"> S</w:t>
      </w:r>
      <w:r w:rsidRPr="005D3D7B">
        <w:t xml:space="preserve">. A double-blind, multicenter immunotherapy trial in children, using a purified and standardized Cladosporium herbarum preparation. I. Clinical results. Allergy. 1986;41(2):131–40. </w:t>
      </w:r>
    </w:p>
    <w:p w14:paraId="3D339DB8" w14:textId="3BD8CCB2" w:rsidR="006B7042" w:rsidRPr="005D3D7B" w:rsidRDefault="005D3D7B" w:rsidP="00B36F5D">
      <w:pPr>
        <w:pStyle w:val="Bibliography"/>
      </w:pPr>
      <w:r>
        <w:t xml:space="preserve">31. </w:t>
      </w:r>
      <w:r>
        <w:tab/>
      </w:r>
      <w:r w:rsidR="006B7042" w:rsidRPr="005D3D7B">
        <w:t>Dolz</w:t>
      </w:r>
      <w:r>
        <w:t xml:space="preserve"> I, </w:t>
      </w:r>
      <w:r w:rsidR="006B7042" w:rsidRPr="005D3D7B">
        <w:t>Martinez-Cocera</w:t>
      </w:r>
      <w:r>
        <w:t xml:space="preserve"> C,</w:t>
      </w:r>
      <w:r w:rsidR="006B7042" w:rsidRPr="005D3D7B">
        <w:t xml:space="preserve"> Bartolome</w:t>
      </w:r>
      <w:r>
        <w:t xml:space="preserve"> JM,</w:t>
      </w:r>
      <w:r w:rsidR="006B7042" w:rsidRPr="005D3D7B">
        <w:t>Cimarra</w:t>
      </w:r>
      <w:r>
        <w:t xml:space="preserve"> M</w:t>
      </w:r>
      <w:r w:rsidR="006B7042" w:rsidRPr="005D3D7B">
        <w:t>. A double-blind, placebo-controlled study of immunotherapy with grass-pollen extract Alutard SQ during a 3-year period with initial rush immunotherapy. Allergy. Jul</w:t>
      </w:r>
      <w:r>
        <w:t xml:space="preserve"> 1996</w:t>
      </w:r>
      <w:r w:rsidR="006B7042" w:rsidRPr="005D3D7B">
        <w:t xml:space="preserve">;51(7):489–500. </w:t>
      </w:r>
    </w:p>
    <w:p w14:paraId="0036759D" w14:textId="77777777" w:rsidR="006B7042" w:rsidRPr="00B5152A" w:rsidRDefault="006B7042" w:rsidP="00B36F5D">
      <w:pPr>
        <w:pStyle w:val="Bibliography"/>
      </w:pPr>
      <w:r w:rsidRPr="007E1937">
        <w:t xml:space="preserve">32. </w:t>
      </w:r>
      <w:r w:rsidRPr="007E1937">
        <w:tab/>
        <w:t>D’Souza M</w:t>
      </w:r>
      <w:r w:rsidRPr="00B5152A">
        <w:t xml:space="preserve">F, Pepys J, Wells ID, Tai E, Palmer F, Overell BG, et al. Hyposensitisation with Dermatophagoides pteronyssinus in house dust allergy: a controlled study of clinical and immunological effects. Clinical Allergy 1973;3: 177–93. </w:t>
      </w:r>
    </w:p>
    <w:p w14:paraId="444AAC60" w14:textId="77777777" w:rsidR="006B7042" w:rsidRPr="006B7042" w:rsidRDefault="006B7042" w:rsidP="00B36F5D">
      <w:pPr>
        <w:pStyle w:val="Bibliography"/>
      </w:pPr>
      <w:r w:rsidRPr="006B7042">
        <w:t xml:space="preserve">33. </w:t>
      </w:r>
      <w:r w:rsidRPr="006B7042">
        <w:tab/>
        <w:t xml:space="preserve">Franco C, Barbadori S, Freshwater LL, Kordash TR. A double-blind, placebo controlled study of Alpare mite D. pteronyssinus immunotherapy in asthmatic patients. Allergologia et Immunopathologia 1995;23:58–66. </w:t>
      </w:r>
    </w:p>
    <w:p w14:paraId="7FC3BC62" w14:textId="3E4E6851" w:rsidR="006B7042" w:rsidRPr="005D3D7B" w:rsidRDefault="005D3D7B" w:rsidP="00B36F5D">
      <w:pPr>
        <w:pStyle w:val="Bibliography"/>
      </w:pPr>
      <w:r>
        <w:t xml:space="preserve">34. </w:t>
      </w:r>
      <w:r>
        <w:tab/>
      </w:r>
      <w:r w:rsidR="006B7042" w:rsidRPr="005D3D7B">
        <w:t>Gaddie</w:t>
      </w:r>
      <w:r>
        <w:t xml:space="preserve"> J, </w:t>
      </w:r>
      <w:r w:rsidR="006B7042" w:rsidRPr="005D3D7B">
        <w:t>Skinner</w:t>
      </w:r>
      <w:r>
        <w:t xml:space="preserve"> C, </w:t>
      </w:r>
      <w:r w:rsidR="006B7042" w:rsidRPr="005D3D7B">
        <w:t>Palmer</w:t>
      </w:r>
      <w:r>
        <w:t xml:space="preserve"> KN</w:t>
      </w:r>
      <w:r w:rsidR="006B7042" w:rsidRPr="005D3D7B">
        <w:t>. Hyposensitisation with house dust mite vaccine in bronchial asthma. Br Med J. Sep</w:t>
      </w:r>
      <w:r>
        <w:t xml:space="preserve"> 1976;</w:t>
      </w:r>
      <w:r w:rsidR="006B7042" w:rsidRPr="005D3D7B">
        <w:t xml:space="preserve"> 4;2(6035):561–2. </w:t>
      </w:r>
    </w:p>
    <w:p w14:paraId="131EFE34" w14:textId="5A73B44D" w:rsidR="006B7042" w:rsidRPr="005D3D7B" w:rsidRDefault="005D3D7B" w:rsidP="00B36F5D">
      <w:pPr>
        <w:pStyle w:val="Bibliography"/>
      </w:pPr>
      <w:r>
        <w:t xml:space="preserve">35. </w:t>
      </w:r>
      <w:r>
        <w:tab/>
      </w:r>
      <w:r w:rsidR="006B7042" w:rsidRPr="005D3D7B">
        <w:t>Garcia-Robaina</w:t>
      </w:r>
      <w:r>
        <w:t xml:space="preserve"> JC</w:t>
      </w:r>
      <w:r w:rsidR="006B7042" w:rsidRPr="005D3D7B">
        <w:t>, Sanchez</w:t>
      </w:r>
      <w:r>
        <w:t xml:space="preserve"> I</w:t>
      </w:r>
      <w:r w:rsidR="006B7042" w:rsidRPr="005D3D7B">
        <w:t>, de la Torre</w:t>
      </w:r>
      <w:r>
        <w:t xml:space="preserve"> F</w:t>
      </w:r>
      <w:r w:rsidR="006B7042" w:rsidRPr="005D3D7B">
        <w:t>, Fernandez-Caldas</w:t>
      </w:r>
      <w:r>
        <w:t xml:space="preserve"> E</w:t>
      </w:r>
      <w:r w:rsidR="006B7042" w:rsidRPr="005D3D7B">
        <w:t>, Casanovas</w:t>
      </w:r>
      <w:r>
        <w:t xml:space="preserve"> M</w:t>
      </w:r>
      <w:r w:rsidR="006B7042" w:rsidRPr="005D3D7B">
        <w:t>. Successful management of mite-allergic asthma with modified extracts of Dermatophagoides pteronyssinus and Dermatophagoides farinae in a double-blind, placebo-controlled study. J Allergy Clin Immunol. Nov</w:t>
      </w:r>
      <w:r>
        <w:t xml:space="preserve"> 2006</w:t>
      </w:r>
      <w:r w:rsidR="006B7042" w:rsidRPr="005D3D7B">
        <w:t xml:space="preserve">;118(5):1026–32. </w:t>
      </w:r>
    </w:p>
    <w:p w14:paraId="270ADB72" w14:textId="688B9BF2" w:rsidR="006B7042" w:rsidRPr="005D3D7B" w:rsidRDefault="005D3D7B" w:rsidP="00B36F5D">
      <w:pPr>
        <w:pStyle w:val="Bibliography"/>
      </w:pPr>
      <w:r>
        <w:t xml:space="preserve">36.    </w:t>
      </w:r>
      <w:r w:rsidR="006B7042" w:rsidRPr="005D3D7B">
        <w:t>Haugaard</w:t>
      </w:r>
      <w:r>
        <w:t xml:space="preserve"> L</w:t>
      </w:r>
      <w:r w:rsidR="006B7042" w:rsidRPr="005D3D7B">
        <w:t>, Dahl</w:t>
      </w:r>
      <w:r>
        <w:t xml:space="preserve"> R</w:t>
      </w:r>
      <w:r w:rsidR="006B7042" w:rsidRPr="005D3D7B">
        <w:t xml:space="preserve">. Immunotherapy in patients allergic to cat and dog dander. I. Clinical results. Allergy. 1992;47(3):249–54. </w:t>
      </w:r>
    </w:p>
    <w:p w14:paraId="669173FC" w14:textId="308E0936" w:rsidR="006B7042" w:rsidRPr="005D3D7B" w:rsidRDefault="005D3D7B" w:rsidP="00B36F5D">
      <w:pPr>
        <w:pStyle w:val="Bibliography"/>
      </w:pPr>
      <w:r>
        <w:t xml:space="preserve">37. </w:t>
      </w:r>
      <w:r>
        <w:tab/>
      </w:r>
      <w:r w:rsidR="006B7042" w:rsidRPr="005D3D7B">
        <w:t xml:space="preserve">Hedlin G, Willen S, Browaldh H, Hildebrand H, Holmgren D, Lindfors A. Immunotherapy in children with allergic asthma: effect on bronchial hyperreactivity and pharmacotherapy. Journal of Allergy and Clinical Immunology 1999;103(4):609–14. </w:t>
      </w:r>
    </w:p>
    <w:p w14:paraId="751B8700" w14:textId="1BAD58BD" w:rsidR="006B7042" w:rsidRPr="00CB117A" w:rsidRDefault="006B7042" w:rsidP="00B36F5D">
      <w:pPr>
        <w:pStyle w:val="Bibliography"/>
      </w:pPr>
      <w:r w:rsidRPr="005D3D7B">
        <w:t>3</w:t>
      </w:r>
      <w:r w:rsidR="005D3D7B">
        <w:t xml:space="preserve">8. </w:t>
      </w:r>
      <w:r w:rsidR="005D3D7B">
        <w:tab/>
      </w:r>
      <w:r w:rsidRPr="005D3D7B">
        <w:t>Hui</w:t>
      </w:r>
      <w:r w:rsidR="005D3D7B">
        <w:t xml:space="preserve"> Y</w:t>
      </w:r>
      <w:r w:rsidRPr="005D3D7B">
        <w:t>, Li</w:t>
      </w:r>
      <w:r w:rsidR="005D3D7B">
        <w:t xml:space="preserve"> L</w:t>
      </w:r>
      <w:r w:rsidRPr="005D3D7B">
        <w:t>, Qian</w:t>
      </w:r>
      <w:r w:rsidR="005D3D7B">
        <w:t xml:space="preserve"> J</w:t>
      </w:r>
      <w:r w:rsidRPr="005D3D7B">
        <w:t>, Guo</w:t>
      </w:r>
      <w:r w:rsidR="005D3D7B">
        <w:t xml:space="preserve"> Y</w:t>
      </w:r>
      <w:r w:rsidRPr="005D3D7B">
        <w:t>, Zhang</w:t>
      </w:r>
      <w:r w:rsidR="005D3D7B">
        <w:t xml:space="preserve"> X</w:t>
      </w:r>
      <w:r w:rsidRPr="005D3D7B">
        <w:t>. Efficacy analysis of three-year subcutaneous SQ-standardized specific immunotherapy in house dust mite-allergic children with asthma. Exp Ther Med. Mar</w:t>
      </w:r>
      <w:r w:rsidR="00CB117A">
        <w:t xml:space="preserve"> 2014</w:t>
      </w:r>
      <w:r w:rsidRPr="005D3D7B">
        <w:t xml:space="preserve">;7(3):630–4. </w:t>
      </w:r>
    </w:p>
    <w:p w14:paraId="3C16FFE4" w14:textId="7EE0E3C0" w:rsidR="006B7042" w:rsidRPr="007E1937" w:rsidRDefault="00CB117A" w:rsidP="00B36F5D">
      <w:pPr>
        <w:pStyle w:val="Bibliography"/>
      </w:pPr>
      <w:r>
        <w:t xml:space="preserve">39. </w:t>
      </w:r>
      <w:r>
        <w:tab/>
      </w:r>
      <w:r w:rsidR="006B7042" w:rsidRPr="00CB117A">
        <w:t>Kuna</w:t>
      </w:r>
      <w:r>
        <w:t xml:space="preserve"> P, </w:t>
      </w:r>
      <w:r w:rsidR="006B7042" w:rsidRPr="00CB117A">
        <w:t>Alam</w:t>
      </w:r>
      <w:r>
        <w:t xml:space="preserve"> R,</w:t>
      </w:r>
      <w:r w:rsidR="006B7042" w:rsidRPr="00CB117A">
        <w:t>Kuzminska</w:t>
      </w:r>
      <w:r>
        <w:t xml:space="preserve"> B, </w:t>
      </w:r>
      <w:r w:rsidR="006B7042" w:rsidRPr="00CB117A">
        <w:t>Rozniecki</w:t>
      </w:r>
      <w:r>
        <w:t xml:space="preserve"> J</w:t>
      </w:r>
      <w:r w:rsidR="006B7042" w:rsidRPr="00CB117A">
        <w:t>. The effect of preseasonal immunotherapy on the production of histamine-releasing factor (HRF) by mononuclear cells from patients with seasonal asthma: Results of a double-blind, placebo-controlled, randomized study. J Allergy Clin Immunol. 1989;83(4)</w:t>
      </w:r>
      <w:r w:rsidR="006B7042" w:rsidRPr="007E1937">
        <w:t xml:space="preserve">:816–24. </w:t>
      </w:r>
    </w:p>
    <w:p w14:paraId="59638F17" w14:textId="66FD3246" w:rsidR="006B7042" w:rsidRPr="00CB117A" w:rsidRDefault="00CB117A" w:rsidP="00B36F5D">
      <w:pPr>
        <w:pStyle w:val="Bibliography"/>
      </w:pPr>
      <w:r>
        <w:t xml:space="preserve">40. </w:t>
      </w:r>
      <w:r>
        <w:tab/>
      </w:r>
      <w:r w:rsidR="006B7042" w:rsidRPr="00CB117A">
        <w:t>Kuna</w:t>
      </w:r>
      <w:r>
        <w:t xml:space="preserve"> P</w:t>
      </w:r>
      <w:r w:rsidR="006B7042" w:rsidRPr="00CB117A">
        <w:t>, Kaczmarek</w:t>
      </w:r>
      <w:r>
        <w:t xml:space="preserve"> J</w:t>
      </w:r>
      <w:r w:rsidR="006B7042" w:rsidRPr="00CB117A">
        <w:t>, Kupczyk</w:t>
      </w:r>
      <w:r>
        <w:t xml:space="preserve"> M</w:t>
      </w:r>
      <w:r w:rsidR="006B7042" w:rsidRPr="00CB117A">
        <w:t>. Efficacy and safety of immunotherapy for allergies to Alternaria alternata in children. J Allergy Clin Immunol. Feb</w:t>
      </w:r>
      <w:r>
        <w:t xml:space="preserve"> 2011</w:t>
      </w:r>
      <w:r w:rsidR="006B7042" w:rsidRPr="00CB117A">
        <w:t xml:space="preserve">;127(2):502-508-6. </w:t>
      </w:r>
    </w:p>
    <w:p w14:paraId="5B754736" w14:textId="51687A8C" w:rsidR="006B7042" w:rsidRPr="00CB117A" w:rsidRDefault="006B7042" w:rsidP="00B36F5D">
      <w:pPr>
        <w:pStyle w:val="Bibliography"/>
      </w:pPr>
      <w:r w:rsidRPr="00CB117A">
        <w:t xml:space="preserve">41. </w:t>
      </w:r>
      <w:r w:rsidRPr="00CB117A">
        <w:tab/>
        <w:t xml:space="preserve">Lewis H. </w:t>
      </w:r>
      <w:r w:rsidR="00CB117A" w:rsidRPr="00CB117A">
        <w:t>Hyposensitisation in mite asthma</w:t>
      </w:r>
      <w:r w:rsidR="00CB117A">
        <w:t>. The Lancet. 1971 May</w:t>
      </w:r>
      <w:r w:rsidRPr="00CB117A">
        <w:t xml:space="preserve"> </w:t>
      </w:r>
    </w:p>
    <w:p w14:paraId="3D39C500" w14:textId="77777777" w:rsidR="006B7042" w:rsidRPr="007E1937" w:rsidRDefault="006B7042" w:rsidP="00B36F5D">
      <w:pPr>
        <w:pStyle w:val="Bibliography"/>
      </w:pPr>
      <w:r w:rsidRPr="007E1937">
        <w:t xml:space="preserve">42. </w:t>
      </w:r>
      <w:r w:rsidRPr="007E1937">
        <w:tab/>
        <w:t xml:space="preserve">Leynadier F, Herman D, Vervloet D, Andre C. Specific immunotherapy with a standardized latex extract versus placebo in allergic healthcare workers. J Allergy Clin Immunol. 2000 Sep;106(3).::585-90. </w:t>
      </w:r>
    </w:p>
    <w:p w14:paraId="6C47576E" w14:textId="0B6C5E64" w:rsidR="006B7042" w:rsidRPr="00CB117A" w:rsidRDefault="00CB117A" w:rsidP="00B36F5D">
      <w:pPr>
        <w:pStyle w:val="Bibliography"/>
      </w:pPr>
      <w:r>
        <w:t xml:space="preserve">43. </w:t>
      </w:r>
      <w:r>
        <w:tab/>
      </w:r>
      <w:r w:rsidR="006B7042" w:rsidRPr="00CB117A">
        <w:t>Maestrelli</w:t>
      </w:r>
      <w:r>
        <w:t xml:space="preserve"> P, </w:t>
      </w:r>
      <w:r w:rsidR="006B7042" w:rsidRPr="00CB117A">
        <w:t>Zanolla</w:t>
      </w:r>
      <w:r>
        <w:t xml:space="preserve"> L, </w:t>
      </w:r>
      <w:r w:rsidR="006B7042" w:rsidRPr="00CB117A">
        <w:t>Pozzan</w:t>
      </w:r>
      <w:r>
        <w:t xml:space="preserve"> M, </w:t>
      </w:r>
      <w:r w:rsidR="006B7042" w:rsidRPr="00CB117A">
        <w:t>Fabbri</w:t>
      </w:r>
      <w:r>
        <w:t xml:space="preserve"> LM</w:t>
      </w:r>
      <w:r w:rsidR="006B7042" w:rsidRPr="00CB117A">
        <w:t>, asthma Regione Veneto Study Group on the "Effect of immunotherapy in allergic. Effect of specific immunotherapy added to pharmacologic treatment and allergen avoidance in asthmatic patients allergic to house dust mite. J Allergy Clin Immunol. Apr</w:t>
      </w:r>
      <w:r>
        <w:t xml:space="preserve"> 2004</w:t>
      </w:r>
      <w:r w:rsidR="006B7042" w:rsidRPr="00CB117A">
        <w:t xml:space="preserve">;113(4):643–9. </w:t>
      </w:r>
    </w:p>
    <w:p w14:paraId="07F20D47" w14:textId="09AE49EB" w:rsidR="006B7042" w:rsidRPr="00CB117A" w:rsidRDefault="00CB117A" w:rsidP="00B36F5D">
      <w:pPr>
        <w:pStyle w:val="Bibliography"/>
      </w:pPr>
      <w:r>
        <w:t xml:space="preserve">44. </w:t>
      </w:r>
      <w:r>
        <w:tab/>
      </w:r>
      <w:r w:rsidR="006B7042" w:rsidRPr="00CB117A">
        <w:t>Malling</w:t>
      </w:r>
      <w:r>
        <w:t xml:space="preserve"> HJ</w:t>
      </w:r>
      <w:r w:rsidR="006B7042" w:rsidRPr="00CB117A">
        <w:t>, Dreborg</w:t>
      </w:r>
      <w:r>
        <w:t xml:space="preserve"> S</w:t>
      </w:r>
      <w:r w:rsidR="006B7042" w:rsidRPr="00CB117A">
        <w:t>, Weeke</w:t>
      </w:r>
      <w:r>
        <w:t xml:space="preserve"> B</w:t>
      </w:r>
      <w:r w:rsidR="006B7042" w:rsidRPr="00CB117A">
        <w:t>. Diagnosis and immunotherapy of mould allergy. V. Clinical efficacy and side effects of immunotherapy with Cladosporium herbarum. Allergy. Sep</w:t>
      </w:r>
      <w:r>
        <w:t xml:space="preserve"> 1987</w:t>
      </w:r>
      <w:r w:rsidR="006B7042" w:rsidRPr="00CB117A">
        <w:t xml:space="preserve">;41(7):507–19. </w:t>
      </w:r>
    </w:p>
    <w:p w14:paraId="6BF40913" w14:textId="4EEF1134" w:rsidR="006B7042" w:rsidRPr="00CB117A" w:rsidRDefault="00CB117A" w:rsidP="00B36F5D">
      <w:pPr>
        <w:pStyle w:val="Bibliography"/>
      </w:pPr>
      <w:r>
        <w:t>45.   Marques AR,</w:t>
      </w:r>
      <w:r w:rsidR="006B7042" w:rsidRPr="00CB117A">
        <w:t xml:space="preserve"> Avila</w:t>
      </w:r>
      <w:r>
        <w:t xml:space="preserve"> R</w:t>
      </w:r>
      <w:r w:rsidR="006B7042" w:rsidRPr="00CB117A">
        <w:t>. Results of a clinical trial with a Dermatophagoides pteronyssinus tyrosine adsorbed vaccine. Allergol Immunopathol (Madr). May</w:t>
      </w:r>
      <w:r>
        <w:t xml:space="preserve"> 1978</w:t>
      </w:r>
      <w:r w:rsidR="006B7042" w:rsidRPr="00CB117A">
        <w:t xml:space="preserve">;6(3):231–5. </w:t>
      </w:r>
    </w:p>
    <w:p w14:paraId="0C0D0528" w14:textId="098D9969" w:rsidR="006B7042" w:rsidRPr="007E1937" w:rsidRDefault="0094027F" w:rsidP="00B36F5D">
      <w:pPr>
        <w:pStyle w:val="Bibliography"/>
      </w:pPr>
      <w:r>
        <w:t xml:space="preserve">46. </w:t>
      </w:r>
      <w:r>
        <w:tab/>
      </w:r>
      <w:r w:rsidR="006B7042" w:rsidRPr="0094027F">
        <w:t>Mosbech</w:t>
      </w:r>
      <w:r>
        <w:t xml:space="preserve"> H, </w:t>
      </w:r>
      <w:r w:rsidR="006B7042" w:rsidRPr="0094027F">
        <w:t>Dreborg</w:t>
      </w:r>
      <w:r>
        <w:t xml:space="preserve"> S,</w:t>
      </w:r>
      <w:r w:rsidR="006B7042" w:rsidRPr="0094027F">
        <w:t>Frølund</w:t>
      </w:r>
      <w:r>
        <w:t xml:space="preserve"> L, </w:t>
      </w:r>
      <w:r w:rsidR="006B7042" w:rsidRPr="0094027F">
        <w:t>Ljungstedt-Påhlman</w:t>
      </w:r>
      <w:r>
        <w:t xml:space="preserve"> I, </w:t>
      </w:r>
      <w:r w:rsidR="006B7042" w:rsidRPr="0094027F">
        <w:t>Svendsen</w:t>
      </w:r>
      <w:r>
        <w:t xml:space="preserve"> UG, </w:t>
      </w:r>
      <w:r w:rsidR="006B7042" w:rsidRPr="0094027F">
        <w:t>Søborg</w:t>
      </w:r>
      <w:r>
        <w:t xml:space="preserve"> M</w:t>
      </w:r>
      <w:r w:rsidR="006B7042" w:rsidRPr="0094027F">
        <w:t>, et al. Hyposensitization in asthmatic</w:t>
      </w:r>
      <w:r w:rsidR="006B7042" w:rsidRPr="007E1937">
        <w:t xml:space="preserve">s with mPEG modified and unmodified house dust mite extract. I. Clinical effect evaluated by diary cards and a retrospective assessment. Allergy. 1989;44(7):487–98. </w:t>
      </w:r>
    </w:p>
    <w:p w14:paraId="6A8B8EB2" w14:textId="680571B3" w:rsidR="006B7042" w:rsidRPr="0094027F" w:rsidRDefault="0094027F" w:rsidP="00B36F5D">
      <w:pPr>
        <w:pStyle w:val="Bibliography"/>
      </w:pPr>
      <w:r>
        <w:t xml:space="preserve">47. </w:t>
      </w:r>
      <w:r>
        <w:tab/>
      </w:r>
      <w:r w:rsidR="006B7042" w:rsidRPr="0094027F">
        <w:t>Mosbech</w:t>
      </w:r>
      <w:r>
        <w:t xml:space="preserve"> H, </w:t>
      </w:r>
      <w:r w:rsidR="006B7042" w:rsidRPr="0094027F">
        <w:t>Dirksen</w:t>
      </w:r>
      <w:r>
        <w:t xml:space="preserve"> A, </w:t>
      </w:r>
      <w:r w:rsidR="006B7042" w:rsidRPr="0094027F">
        <w:t>Dreborg</w:t>
      </w:r>
      <w:r>
        <w:t xml:space="preserve"> S, </w:t>
      </w:r>
      <w:r w:rsidR="006B7042" w:rsidRPr="0094027F">
        <w:t>Frolund</w:t>
      </w:r>
      <w:r>
        <w:t xml:space="preserve"> L, </w:t>
      </w:r>
      <w:r w:rsidR="006B7042" w:rsidRPr="0094027F">
        <w:t>Heinig</w:t>
      </w:r>
      <w:r>
        <w:t xml:space="preserve"> JH, </w:t>
      </w:r>
      <w:r w:rsidR="006B7042" w:rsidRPr="0094027F">
        <w:t>Svendsen</w:t>
      </w:r>
      <w:r>
        <w:t xml:space="preserve"> UG</w:t>
      </w:r>
      <w:r w:rsidR="006B7042" w:rsidRPr="0094027F">
        <w:t>, et al. Hyposensitization in asthmatics with mPEG-modified and unmodified house dust mite extract. IV. Occurrence and prediction of side effects. Allergy. Feb</w:t>
      </w:r>
      <w:r>
        <w:t xml:space="preserve"> 1990</w:t>
      </w:r>
      <w:r w:rsidR="006B7042" w:rsidRPr="0094027F">
        <w:t xml:space="preserve">;45(2):142–50. </w:t>
      </w:r>
    </w:p>
    <w:p w14:paraId="06EE213A" w14:textId="05E5A5FB" w:rsidR="006B7042" w:rsidRPr="00451537" w:rsidRDefault="00451537" w:rsidP="00B36F5D">
      <w:pPr>
        <w:pStyle w:val="Bibliography"/>
      </w:pPr>
      <w:r>
        <w:t xml:space="preserve">48. </w:t>
      </w:r>
      <w:r>
        <w:tab/>
      </w:r>
      <w:r w:rsidR="006B7042" w:rsidRPr="00451537">
        <w:t>Ohman</w:t>
      </w:r>
      <w:r>
        <w:t xml:space="preserve"> JL</w:t>
      </w:r>
      <w:r w:rsidR="006B7042" w:rsidRPr="00451537">
        <w:t>, Findlay</w:t>
      </w:r>
      <w:r>
        <w:t xml:space="preserve"> SR</w:t>
      </w:r>
      <w:r w:rsidR="006B7042" w:rsidRPr="00451537">
        <w:t>, Leitermann</w:t>
      </w:r>
      <w:r>
        <w:t xml:space="preserve"> KM</w:t>
      </w:r>
      <w:r w:rsidR="006B7042" w:rsidRPr="00451537">
        <w:t>. Immunotherapy in cat-induced asthma. Double-blind trial with evaluation of in vivo and in vitro responses. J Allergy Clin Immunol. Sep</w:t>
      </w:r>
      <w:r>
        <w:t xml:space="preserve"> 1984</w:t>
      </w:r>
      <w:r w:rsidR="006B7042" w:rsidRPr="00451537">
        <w:t xml:space="preserve">;74(3 Pt 1):230–9. </w:t>
      </w:r>
    </w:p>
    <w:p w14:paraId="787D6A62" w14:textId="3F16A001" w:rsidR="006B7042" w:rsidRPr="0094027F" w:rsidRDefault="0094027F" w:rsidP="00B36F5D">
      <w:pPr>
        <w:pStyle w:val="Bibliography"/>
      </w:pPr>
      <w:r>
        <w:t xml:space="preserve">49. </w:t>
      </w:r>
      <w:r>
        <w:tab/>
      </w:r>
      <w:r w:rsidR="006B7042" w:rsidRPr="0094027F">
        <w:t>Olsen</w:t>
      </w:r>
      <w:r>
        <w:t xml:space="preserve"> OT, </w:t>
      </w:r>
      <w:r w:rsidR="006B7042" w:rsidRPr="0094027F">
        <w:t>Frølund</w:t>
      </w:r>
      <w:r>
        <w:t xml:space="preserve"> L, </w:t>
      </w:r>
      <w:r w:rsidR="006B7042" w:rsidRPr="0094027F">
        <w:t>Heinig</w:t>
      </w:r>
      <w:r>
        <w:t xml:space="preserve"> J, </w:t>
      </w:r>
      <w:r w:rsidR="006B7042" w:rsidRPr="0094027F">
        <w:t>Jacobsen</w:t>
      </w:r>
      <w:r>
        <w:t xml:space="preserve"> L, </w:t>
      </w:r>
      <w:r w:rsidR="006B7042" w:rsidRPr="0094027F">
        <w:t>Svendsen</w:t>
      </w:r>
      <w:r>
        <w:t xml:space="preserve"> UG</w:t>
      </w:r>
      <w:r w:rsidR="006B7042" w:rsidRPr="0094027F">
        <w:t xml:space="preserve">. A double-blind, randomized study investigating the efficacy and specificity of immunotherapy with Artemisia vulgaris or Phleum pratense/betula verrucosa. Allergol Immunopathol (Madr). 1995;23(2):73–8. </w:t>
      </w:r>
    </w:p>
    <w:p w14:paraId="7E673A44" w14:textId="571B4185" w:rsidR="006B7042" w:rsidRPr="0094027F" w:rsidRDefault="0094027F" w:rsidP="00B36F5D">
      <w:pPr>
        <w:pStyle w:val="Bibliography"/>
      </w:pPr>
      <w:r>
        <w:t xml:space="preserve">50. </w:t>
      </w:r>
      <w:r>
        <w:tab/>
      </w:r>
      <w:r w:rsidR="006B7042" w:rsidRPr="0094027F">
        <w:t>Newton</w:t>
      </w:r>
      <w:r>
        <w:t xml:space="preserve"> DA, </w:t>
      </w:r>
      <w:r w:rsidR="006B7042" w:rsidRPr="0094027F">
        <w:t>Maberley</w:t>
      </w:r>
      <w:r>
        <w:t xml:space="preserve"> DJ,</w:t>
      </w:r>
      <w:r w:rsidR="006B7042" w:rsidRPr="0094027F">
        <w:t>Wilson</w:t>
      </w:r>
      <w:r>
        <w:t xml:space="preserve"> R</w:t>
      </w:r>
      <w:r w:rsidR="006B7042" w:rsidRPr="0094027F">
        <w:t xml:space="preserve">. House dust mite hyposensitization. Br J Dis Chest. 1978;72(1):21–8. </w:t>
      </w:r>
    </w:p>
    <w:p w14:paraId="59334EE5" w14:textId="7DCD2247" w:rsidR="006B7042" w:rsidRPr="0094027F" w:rsidRDefault="0094027F" w:rsidP="00B36F5D">
      <w:pPr>
        <w:pStyle w:val="Bibliography"/>
      </w:pPr>
      <w:r>
        <w:t xml:space="preserve">51. </w:t>
      </w:r>
      <w:r>
        <w:tab/>
      </w:r>
      <w:r w:rsidR="006B7042" w:rsidRPr="0094027F">
        <w:t>Ortolani</w:t>
      </w:r>
      <w:r>
        <w:t xml:space="preserve"> C, </w:t>
      </w:r>
      <w:r w:rsidR="006B7042" w:rsidRPr="0094027F">
        <w:t xml:space="preserve"> Pastorello</w:t>
      </w:r>
      <w:r>
        <w:t xml:space="preserve"> E, </w:t>
      </w:r>
      <w:r w:rsidR="006B7042" w:rsidRPr="0094027F">
        <w:t>Moss</w:t>
      </w:r>
      <w:r>
        <w:t xml:space="preserve"> RB, </w:t>
      </w:r>
      <w:r w:rsidR="006B7042" w:rsidRPr="0094027F">
        <w:t>Hsu</w:t>
      </w:r>
      <w:r>
        <w:t xml:space="preserve"> YP,</w:t>
      </w:r>
      <w:r w:rsidR="006B7042" w:rsidRPr="0094027F">
        <w:t xml:space="preserve"> Restuccia</w:t>
      </w:r>
      <w:r>
        <w:t xml:space="preserve"> M, </w:t>
      </w:r>
      <w:r w:rsidR="006B7042" w:rsidRPr="0094027F">
        <w:t>Joppolo</w:t>
      </w:r>
      <w:r>
        <w:t xml:space="preserve"> G</w:t>
      </w:r>
      <w:r w:rsidR="006B7042" w:rsidRPr="0094027F">
        <w:t>, et al. Grass pollen immunotherapy: a single year double-blind, placebo-controlled study in patients with grass pollen-induced asthma and rhinitis. J Allergy Clin Immunol. Feb</w:t>
      </w:r>
      <w:r>
        <w:t xml:space="preserve"> 1984</w:t>
      </w:r>
      <w:r w:rsidR="006B7042" w:rsidRPr="0094027F">
        <w:t xml:space="preserve">;73(2):283–90. </w:t>
      </w:r>
    </w:p>
    <w:p w14:paraId="20667B57" w14:textId="408F8633" w:rsidR="006B7042" w:rsidRPr="00451537" w:rsidRDefault="00451537" w:rsidP="00B36F5D">
      <w:pPr>
        <w:pStyle w:val="Bibliography"/>
      </w:pPr>
      <w:r>
        <w:t xml:space="preserve">52. </w:t>
      </w:r>
      <w:r>
        <w:tab/>
      </w:r>
      <w:r w:rsidR="006B7042" w:rsidRPr="00451537">
        <w:t>Pauli</w:t>
      </w:r>
      <w:r>
        <w:t xml:space="preserve"> G</w:t>
      </w:r>
      <w:r w:rsidR="006B7042" w:rsidRPr="00451537">
        <w:t>, Bessot</w:t>
      </w:r>
      <w:r>
        <w:t xml:space="preserve"> JC</w:t>
      </w:r>
      <w:r w:rsidR="006B7042" w:rsidRPr="00451537">
        <w:t>, Bigot</w:t>
      </w:r>
      <w:r>
        <w:t xml:space="preserve"> H</w:t>
      </w:r>
      <w:r w:rsidR="006B7042" w:rsidRPr="00451537">
        <w:t>, Delaume</w:t>
      </w:r>
      <w:r>
        <w:t xml:space="preserve"> G</w:t>
      </w:r>
      <w:r w:rsidR="006B7042" w:rsidRPr="00451537">
        <w:t>, Hordle</w:t>
      </w:r>
      <w:r>
        <w:t xml:space="preserve"> DA</w:t>
      </w:r>
      <w:r w:rsidR="006B7042" w:rsidRPr="00451537">
        <w:t>, Hirth</w:t>
      </w:r>
      <w:r>
        <w:t xml:space="preserve"> C</w:t>
      </w:r>
      <w:r w:rsidR="006B7042" w:rsidRPr="00451537">
        <w:t xml:space="preserve">, et al. Clinical and immunologic evaluation of tyrosine-adsorbed Dermatophagoides pteronyssinus extract: a double-blind placebo-controlled trial. J Allergy Clin Immunol. 1984;74(4 Pt 1):524–35. </w:t>
      </w:r>
    </w:p>
    <w:p w14:paraId="16966B69" w14:textId="444B2BF3" w:rsidR="006B7042" w:rsidRPr="00451537" w:rsidRDefault="006B7042" w:rsidP="00B36F5D">
      <w:pPr>
        <w:pStyle w:val="Bibliography"/>
      </w:pPr>
      <w:r w:rsidRPr="00FA050E">
        <w:t xml:space="preserve">53. </w:t>
      </w:r>
      <w:r w:rsidRPr="00FA050E">
        <w:tab/>
        <w:t xml:space="preserve">Pene J, Desroches A, Paradis L, Lebel B, Farce M, Nicodemus C. Immunotherapy with Fel d 1 peptides decreases IL-4 release by peripheral blood T cells of patients allergic to cats. J </w:t>
      </w:r>
      <w:r w:rsidR="00451537">
        <w:t>Allergy Clin I</w:t>
      </w:r>
      <w:r w:rsidR="00451537" w:rsidRPr="00451537">
        <w:t>mmunol</w:t>
      </w:r>
      <w:r w:rsidRPr="00451537">
        <w:t xml:space="preserve">. 1998 Oct;102(4). </w:t>
      </w:r>
    </w:p>
    <w:p w14:paraId="23A35477" w14:textId="32EC1814" w:rsidR="006B7042" w:rsidRPr="00451537" w:rsidRDefault="00451537" w:rsidP="00B36F5D">
      <w:pPr>
        <w:pStyle w:val="Bibliography"/>
      </w:pPr>
      <w:r>
        <w:t xml:space="preserve">54. </w:t>
      </w:r>
      <w:r>
        <w:tab/>
      </w:r>
      <w:r w:rsidR="006B7042" w:rsidRPr="00451537">
        <w:t>Price</w:t>
      </w:r>
      <w:r>
        <w:t xml:space="preserve"> JF</w:t>
      </w:r>
      <w:r w:rsidR="006B7042" w:rsidRPr="00451537">
        <w:t>, Warner</w:t>
      </w:r>
      <w:r>
        <w:t xml:space="preserve"> JO</w:t>
      </w:r>
      <w:r w:rsidR="006B7042" w:rsidRPr="00451537">
        <w:t>, Hey</w:t>
      </w:r>
      <w:r>
        <w:t xml:space="preserve"> EN</w:t>
      </w:r>
      <w:r w:rsidR="006B7042" w:rsidRPr="00451537">
        <w:t>, Turner</w:t>
      </w:r>
      <w:r>
        <w:t xml:space="preserve"> MW,</w:t>
      </w:r>
      <w:r w:rsidR="006B7042" w:rsidRPr="00451537">
        <w:t xml:space="preserve"> Soothill</w:t>
      </w:r>
      <w:r>
        <w:t xml:space="preserve"> JF</w:t>
      </w:r>
      <w:r w:rsidR="006B7042" w:rsidRPr="00451537">
        <w:t>. A controlled trial of hyposensitization with adsorbed tyrosine Dermatophagoides pteronyssinus antigen in childhood asthma: in vivo aspects. Clin Allergy. May</w:t>
      </w:r>
      <w:r>
        <w:t xml:space="preserve"> 1984</w:t>
      </w:r>
      <w:r w:rsidR="006B7042" w:rsidRPr="00451537">
        <w:t xml:space="preserve">;14(3):209–19. </w:t>
      </w:r>
    </w:p>
    <w:p w14:paraId="4BEC3159" w14:textId="0B770BC7" w:rsidR="006B7042" w:rsidRPr="00451537" w:rsidRDefault="00451537" w:rsidP="00B36F5D">
      <w:pPr>
        <w:pStyle w:val="Bibliography"/>
      </w:pPr>
      <w:r>
        <w:t xml:space="preserve">55. </w:t>
      </w:r>
      <w:r>
        <w:tab/>
      </w:r>
      <w:r w:rsidR="006B7042" w:rsidRPr="00451537">
        <w:t>Rak</w:t>
      </w:r>
      <w:r>
        <w:t xml:space="preserve"> S</w:t>
      </w:r>
      <w:r w:rsidR="006B7042" w:rsidRPr="00451537">
        <w:t>, Heinrich</w:t>
      </w:r>
      <w:r>
        <w:t xml:space="preserve"> C</w:t>
      </w:r>
      <w:r w:rsidR="006B7042" w:rsidRPr="00451537">
        <w:t>, Jacobsen</w:t>
      </w:r>
      <w:r>
        <w:t xml:space="preserve"> L</w:t>
      </w:r>
      <w:r w:rsidR="006B7042" w:rsidRPr="00451537">
        <w:t>, Scheynius</w:t>
      </w:r>
      <w:r>
        <w:t xml:space="preserve"> A</w:t>
      </w:r>
      <w:r w:rsidR="006B7042" w:rsidRPr="00451537">
        <w:t>, Venge</w:t>
      </w:r>
      <w:r>
        <w:t xml:space="preserve"> P</w:t>
      </w:r>
      <w:r w:rsidR="006B7042" w:rsidRPr="00451537">
        <w:t>. A double-blinded, comparative study of the effects of short preseason specific immunotherapy and topical steroids in patients with allergic rhinoconjunctivitis and asthma. J Allergy Clin Immunol. Dec</w:t>
      </w:r>
      <w:r w:rsidR="00FA050E">
        <w:t xml:space="preserve"> 2001</w:t>
      </w:r>
      <w:r w:rsidR="006B7042" w:rsidRPr="00451537">
        <w:t xml:space="preserve">;108(6):921–8. </w:t>
      </w:r>
    </w:p>
    <w:p w14:paraId="3F2DEE30" w14:textId="7003AE80" w:rsidR="006B7042" w:rsidRPr="00FA050E" w:rsidRDefault="00FA050E" w:rsidP="00B36F5D">
      <w:pPr>
        <w:pStyle w:val="Bibliography"/>
      </w:pPr>
      <w:r>
        <w:t xml:space="preserve">56. </w:t>
      </w:r>
      <w:r>
        <w:tab/>
      </w:r>
      <w:r w:rsidR="006B7042" w:rsidRPr="00FA050E">
        <w:t>Reid</w:t>
      </w:r>
      <w:r>
        <w:t xml:space="preserve"> MJ</w:t>
      </w:r>
      <w:r w:rsidR="006B7042" w:rsidRPr="00FA050E">
        <w:t>, Moss</w:t>
      </w:r>
      <w:r>
        <w:t xml:space="preserve"> RB</w:t>
      </w:r>
      <w:r w:rsidR="006B7042" w:rsidRPr="00FA050E">
        <w:t>, Hsu</w:t>
      </w:r>
      <w:r>
        <w:t xml:space="preserve"> YP,</w:t>
      </w:r>
      <w:r w:rsidR="006B7042" w:rsidRPr="00FA050E">
        <w:t xml:space="preserve"> Kwasnicki</w:t>
      </w:r>
      <w:r>
        <w:t xml:space="preserve"> JM,</w:t>
      </w:r>
      <w:r w:rsidR="006B7042" w:rsidRPr="00FA050E">
        <w:t xml:space="preserve"> Commerford</w:t>
      </w:r>
      <w:r>
        <w:t xml:space="preserve"> TM</w:t>
      </w:r>
      <w:r w:rsidR="006B7042" w:rsidRPr="00FA050E">
        <w:t>, Nelson</w:t>
      </w:r>
      <w:r>
        <w:t xml:space="preserve"> BL</w:t>
      </w:r>
      <w:r w:rsidR="006B7042" w:rsidRPr="00FA050E">
        <w:t>. Seasonal asthma in northern California: allergic causes and efficacy of immunotherapy. J Allergy Clin Immunol. Oct</w:t>
      </w:r>
      <w:r>
        <w:t xml:space="preserve"> 1986</w:t>
      </w:r>
      <w:r w:rsidR="006B7042" w:rsidRPr="00FA050E">
        <w:t xml:space="preserve">;78(4 Pt 1):590–600. </w:t>
      </w:r>
    </w:p>
    <w:p w14:paraId="60176C85" w14:textId="38EE28C8" w:rsidR="006B7042" w:rsidRPr="00FA050E" w:rsidRDefault="00FA050E" w:rsidP="00B36F5D">
      <w:pPr>
        <w:pStyle w:val="Bibliography"/>
      </w:pPr>
      <w:r>
        <w:t xml:space="preserve">57. </w:t>
      </w:r>
      <w:r>
        <w:tab/>
      </w:r>
      <w:r w:rsidR="006B7042" w:rsidRPr="00FA050E">
        <w:t>Roberts</w:t>
      </w:r>
      <w:r>
        <w:t xml:space="preserve"> G,</w:t>
      </w:r>
      <w:r w:rsidR="006B7042" w:rsidRPr="00FA050E">
        <w:t xml:space="preserve"> Hurley</w:t>
      </w:r>
      <w:r>
        <w:t xml:space="preserve"> C</w:t>
      </w:r>
      <w:r w:rsidR="006B7042" w:rsidRPr="00FA050E">
        <w:t>, Turcanu</w:t>
      </w:r>
      <w:r>
        <w:t xml:space="preserve"> V</w:t>
      </w:r>
      <w:r w:rsidR="006B7042" w:rsidRPr="00FA050E">
        <w:t>, Lack</w:t>
      </w:r>
      <w:r>
        <w:t xml:space="preserve"> G</w:t>
      </w:r>
      <w:r w:rsidR="006B7042" w:rsidRPr="00FA050E">
        <w:t>. Grass pollen immunotherapy as an effective therapy for childhood seasonal allergic asthma. J Allergy Clin Immunol. Feb</w:t>
      </w:r>
      <w:r>
        <w:t xml:space="preserve"> 2006</w:t>
      </w:r>
      <w:r w:rsidR="006B7042" w:rsidRPr="00FA050E">
        <w:t xml:space="preserve">;117(2):263–8. </w:t>
      </w:r>
    </w:p>
    <w:p w14:paraId="7DAB1649" w14:textId="352E7893" w:rsidR="006B7042" w:rsidRPr="00FA050E" w:rsidRDefault="006B7042" w:rsidP="00B36F5D">
      <w:pPr>
        <w:pStyle w:val="Bibliography"/>
      </w:pPr>
      <w:r w:rsidRPr="00FA050E">
        <w:t xml:space="preserve">58. </w:t>
      </w:r>
      <w:r w:rsidRPr="00FA050E">
        <w:tab/>
        <w:t>Sabbah</w:t>
      </w:r>
      <w:r w:rsidR="00FA050E">
        <w:t xml:space="preserve"> A</w:t>
      </w:r>
      <w:r w:rsidRPr="00FA050E">
        <w:t>, Bonnaud</w:t>
      </w:r>
      <w:r w:rsidR="00FA050E">
        <w:t xml:space="preserve"> F</w:t>
      </w:r>
      <w:r w:rsidRPr="00FA050E">
        <w:t>, Sonneville</w:t>
      </w:r>
      <w:r w:rsidR="00FA050E">
        <w:t xml:space="preserve"> A</w:t>
      </w:r>
      <w:r w:rsidRPr="00FA050E">
        <w:t>, Bonneau</w:t>
      </w:r>
      <w:r w:rsidR="00FA050E">
        <w:t xml:space="preserve"> JC</w:t>
      </w:r>
      <w:r w:rsidRPr="00FA050E">
        <w:t>, Pinon</w:t>
      </w:r>
      <w:r w:rsidR="00FA050E">
        <w:t xml:space="preserve"> H</w:t>
      </w:r>
      <w:r w:rsidRPr="00FA050E">
        <w:t>. [Specific immunotherapy using Alpha-Fraction-Retard-D. pteronyssinus. Double-blind study in asthma]. Allerg Immunol (Leipz). Feb</w:t>
      </w:r>
      <w:r w:rsidR="00FA050E">
        <w:t xml:space="preserve"> 1991</w:t>
      </w:r>
      <w:r w:rsidRPr="00FA050E">
        <w:t xml:space="preserve">;23(2):58–60. </w:t>
      </w:r>
    </w:p>
    <w:p w14:paraId="2782E4E8" w14:textId="77777777" w:rsidR="006B7042" w:rsidRPr="007E1937" w:rsidRDefault="006B7042" w:rsidP="00B36F5D">
      <w:pPr>
        <w:pStyle w:val="Bibliography"/>
      </w:pPr>
      <w:r w:rsidRPr="007E1937">
        <w:t xml:space="preserve">59. </w:t>
      </w:r>
      <w:r w:rsidRPr="007E1937">
        <w:tab/>
        <w:t xml:space="preserve">Smith AP. Hyposensitisation with Dermatophagoides pteronyssinus antigen: trial in asthma induced by house dust. British Medical Journal 1971;4:204–6. </w:t>
      </w:r>
    </w:p>
    <w:p w14:paraId="639471D2" w14:textId="7761C352" w:rsidR="006B7042" w:rsidRPr="00FA050E" w:rsidRDefault="00FA050E" w:rsidP="00B36F5D">
      <w:pPr>
        <w:pStyle w:val="Bibliography"/>
      </w:pPr>
      <w:r>
        <w:t xml:space="preserve">60. </w:t>
      </w:r>
      <w:r>
        <w:tab/>
      </w:r>
      <w:r w:rsidR="006B7042" w:rsidRPr="00FA050E">
        <w:t>Sundin</w:t>
      </w:r>
      <w:r>
        <w:t xml:space="preserve"> B</w:t>
      </w:r>
      <w:r w:rsidR="006B7042" w:rsidRPr="00FA050E">
        <w:t>, Lilja</w:t>
      </w:r>
      <w:r>
        <w:t xml:space="preserve"> G</w:t>
      </w:r>
      <w:r w:rsidR="006B7042" w:rsidRPr="00FA050E">
        <w:t>, Graff-Lonnevig</w:t>
      </w:r>
      <w:r>
        <w:t xml:space="preserve"> V</w:t>
      </w:r>
      <w:r w:rsidR="006B7042" w:rsidRPr="00FA050E">
        <w:t>, Hedlin</w:t>
      </w:r>
      <w:r>
        <w:t xml:space="preserve"> G</w:t>
      </w:r>
      <w:r w:rsidR="006B7042" w:rsidRPr="00FA050E">
        <w:t>, Heilborn</w:t>
      </w:r>
      <w:r>
        <w:t xml:space="preserve"> H</w:t>
      </w:r>
      <w:r w:rsidR="006B7042" w:rsidRPr="00FA050E">
        <w:t>, Norrlind</w:t>
      </w:r>
      <w:r>
        <w:t xml:space="preserve"> K</w:t>
      </w:r>
      <w:r w:rsidR="006B7042" w:rsidRPr="00FA050E">
        <w:t xml:space="preserve">, et al. Immunotherapy with partially purified and standardized animal dander extracts. I. Clinical results from a double-blind study on patients with animal dander asthma. J Allergy Clin Immunol. 1986;77(3):478–87. </w:t>
      </w:r>
    </w:p>
    <w:p w14:paraId="50DF6173" w14:textId="77D9FAFD" w:rsidR="006B7042" w:rsidRPr="00FA050E" w:rsidRDefault="00FA050E" w:rsidP="00B36F5D">
      <w:pPr>
        <w:pStyle w:val="Bibliography"/>
      </w:pPr>
      <w:r>
        <w:t xml:space="preserve">61. </w:t>
      </w:r>
      <w:r>
        <w:tab/>
      </w:r>
      <w:r w:rsidR="006B7042" w:rsidRPr="00FA050E">
        <w:t>Tabar</w:t>
      </w:r>
      <w:r>
        <w:t xml:space="preserve"> AI</w:t>
      </w:r>
      <w:r w:rsidR="006B7042" w:rsidRPr="00FA050E">
        <w:t>, Lizaso</w:t>
      </w:r>
      <w:r>
        <w:t xml:space="preserve"> MT</w:t>
      </w:r>
      <w:r w:rsidR="006B7042" w:rsidRPr="00FA050E">
        <w:t>, Garcia</w:t>
      </w:r>
      <w:r>
        <w:t xml:space="preserve"> BE</w:t>
      </w:r>
      <w:r w:rsidR="006B7042" w:rsidRPr="00FA050E">
        <w:t>, Gomez</w:t>
      </w:r>
      <w:r>
        <w:t xml:space="preserve"> B</w:t>
      </w:r>
      <w:r w:rsidR="006B7042" w:rsidRPr="00FA050E">
        <w:t>, Echechipia</w:t>
      </w:r>
      <w:r>
        <w:t xml:space="preserve"> S</w:t>
      </w:r>
      <w:r w:rsidR="006B7042" w:rsidRPr="00FA050E">
        <w:t>, Aldunate</w:t>
      </w:r>
      <w:r>
        <w:t xml:space="preserve"> MT</w:t>
      </w:r>
      <w:r w:rsidR="006B7042" w:rsidRPr="00FA050E">
        <w:t>, et al. Double-blind, placebo-controlled study of Alternaria alternata immunotherapy: Clinical efficacy and safety. Pediatr Allergy Immunol. Feb</w:t>
      </w:r>
      <w:r>
        <w:t xml:space="preserve"> 2008</w:t>
      </w:r>
      <w:r w:rsidR="006B7042" w:rsidRPr="00FA050E">
        <w:t xml:space="preserve">;19(1):67–75. </w:t>
      </w:r>
    </w:p>
    <w:p w14:paraId="24AA62A7" w14:textId="0B568A4D" w:rsidR="006B7042" w:rsidRPr="007E1937" w:rsidRDefault="006B7042" w:rsidP="00B36F5D">
      <w:pPr>
        <w:pStyle w:val="Bibliography"/>
      </w:pPr>
      <w:r w:rsidRPr="007E1937">
        <w:t xml:space="preserve">62. </w:t>
      </w:r>
      <w:r w:rsidRPr="007E1937">
        <w:tab/>
        <w:t>Taylor</w:t>
      </w:r>
      <w:r w:rsidR="0010062C">
        <w:t xml:space="preserve"> WW</w:t>
      </w:r>
      <w:r w:rsidRPr="007E1937">
        <w:t>,</w:t>
      </w:r>
      <w:r w:rsidR="0010062C">
        <w:t xml:space="preserve"> </w:t>
      </w:r>
      <w:r w:rsidRPr="007E1937">
        <w:t>Ohman</w:t>
      </w:r>
      <w:r w:rsidR="00863290">
        <w:t xml:space="preserve"> JL</w:t>
      </w:r>
      <w:r w:rsidRPr="007E1937">
        <w:t>, Lowell</w:t>
      </w:r>
      <w:r w:rsidR="00863290">
        <w:t xml:space="preserve"> FC</w:t>
      </w:r>
      <w:r w:rsidRPr="007E1937">
        <w:t>. Immunotherapy in cat-induced asthma. Double-blind trial with evaluation of bronchial responses to cat allergen and histamine. J Allergy Clin Immunol. May</w:t>
      </w:r>
      <w:r w:rsidR="00863290">
        <w:t xml:space="preserve"> 1978</w:t>
      </w:r>
      <w:r w:rsidRPr="007E1937">
        <w:t xml:space="preserve">;61(5):283–7. </w:t>
      </w:r>
    </w:p>
    <w:p w14:paraId="37976D65" w14:textId="31F43E6C" w:rsidR="006B7042" w:rsidRPr="00863290" w:rsidRDefault="00863290" w:rsidP="00B36F5D">
      <w:pPr>
        <w:pStyle w:val="Bibliography"/>
      </w:pPr>
      <w:r>
        <w:t xml:space="preserve">63. </w:t>
      </w:r>
      <w:r>
        <w:tab/>
      </w:r>
      <w:r w:rsidR="006B7042" w:rsidRPr="00863290">
        <w:t>Taylor</w:t>
      </w:r>
      <w:r>
        <w:t xml:space="preserve"> B</w:t>
      </w:r>
      <w:r w:rsidR="006B7042" w:rsidRPr="00863290">
        <w:t>, Sanders</w:t>
      </w:r>
      <w:r>
        <w:t xml:space="preserve"> SS</w:t>
      </w:r>
      <w:r w:rsidR="006B7042" w:rsidRPr="00863290">
        <w:t>, Norman</w:t>
      </w:r>
      <w:r>
        <w:t xml:space="preserve"> AP</w:t>
      </w:r>
      <w:r w:rsidR="006B7042" w:rsidRPr="00863290">
        <w:t xml:space="preserve">. A double blind controlled trial of house mite fortified house dust vaccine in childhood asthma. Clin Allergy. 1974 Jan;4(1):35. </w:t>
      </w:r>
    </w:p>
    <w:p w14:paraId="474C9588" w14:textId="72FF440F" w:rsidR="006B7042" w:rsidRPr="00863290" w:rsidRDefault="006B7042" w:rsidP="00B36F5D">
      <w:pPr>
        <w:pStyle w:val="Bibliography"/>
      </w:pPr>
      <w:r w:rsidRPr="00863290">
        <w:t xml:space="preserve">64. </w:t>
      </w:r>
      <w:r w:rsidRPr="00863290">
        <w:tab/>
        <w:t>Valovirta</w:t>
      </w:r>
      <w:r w:rsidR="00863290">
        <w:t xml:space="preserve"> E</w:t>
      </w:r>
      <w:r w:rsidRPr="00863290">
        <w:t>, Koivikko</w:t>
      </w:r>
      <w:r w:rsidR="00863290">
        <w:t xml:space="preserve"> A</w:t>
      </w:r>
      <w:r w:rsidRPr="00863290">
        <w:t>, Vanto</w:t>
      </w:r>
      <w:r w:rsidR="00863290">
        <w:t xml:space="preserve"> T</w:t>
      </w:r>
      <w:r w:rsidRPr="00863290">
        <w:t>, Viander</w:t>
      </w:r>
      <w:r w:rsidR="00863290">
        <w:t xml:space="preserve"> M</w:t>
      </w:r>
      <w:r w:rsidRPr="00863290">
        <w:t>, Ingeman</w:t>
      </w:r>
      <w:r w:rsidR="00863290">
        <w:t xml:space="preserve"> L</w:t>
      </w:r>
      <w:r w:rsidRPr="00863290">
        <w:t xml:space="preserve">. Immunotherapy in allergy to dog: a double-blind clinical study. Ann Allergy. 1984;53(1):85–8. </w:t>
      </w:r>
    </w:p>
    <w:p w14:paraId="60115414" w14:textId="77777777" w:rsidR="006B7042" w:rsidRPr="006B7042" w:rsidRDefault="006B7042" w:rsidP="00B36F5D">
      <w:pPr>
        <w:pStyle w:val="Bibliography"/>
      </w:pPr>
      <w:r w:rsidRPr="006B7042">
        <w:t xml:space="preserve">65. </w:t>
      </w:r>
      <w:r w:rsidRPr="006B7042">
        <w:tab/>
        <w:t xml:space="preserve">Valovirta E, Viander M, Koivikko A, Vanto T, Ingeman L. Immunotherapy in allergy to dog. Immunologic and clinical findings of a double-blind study. Annals of Allergy 1986;57(3):173–9. </w:t>
      </w:r>
    </w:p>
    <w:p w14:paraId="13D35CA8" w14:textId="2A47920E" w:rsidR="006B7042" w:rsidRPr="00863290" w:rsidRDefault="006B7042" w:rsidP="00B36F5D">
      <w:pPr>
        <w:pStyle w:val="Bibliography"/>
      </w:pPr>
      <w:r w:rsidRPr="006B7042">
        <w:t xml:space="preserve">66. </w:t>
      </w:r>
      <w:r w:rsidRPr="006B7042">
        <w:tab/>
        <w:t>Van Bever</w:t>
      </w:r>
      <w:r w:rsidR="00863290">
        <w:t xml:space="preserve"> HP</w:t>
      </w:r>
      <w:r w:rsidRPr="00863290">
        <w:t>, Stevens</w:t>
      </w:r>
      <w:r w:rsidR="00863290">
        <w:t xml:space="preserve"> WJ</w:t>
      </w:r>
      <w:r w:rsidRPr="00863290">
        <w:t>. Effect of hyposensitization upon the immediate and late asthmatic reaction and upon histamine reactivity in patients allergic to house dust mite (Dermatophagoides pteronyssinus). Eur Respir J. Mar</w:t>
      </w:r>
      <w:r w:rsidR="00863290">
        <w:t xml:space="preserve"> 1992</w:t>
      </w:r>
      <w:r w:rsidRPr="00863290">
        <w:t xml:space="preserve">;5(3):318–22. </w:t>
      </w:r>
    </w:p>
    <w:p w14:paraId="2E966742" w14:textId="31E78BAE" w:rsidR="006B7042" w:rsidRPr="00863290" w:rsidRDefault="006B7042" w:rsidP="00B36F5D">
      <w:pPr>
        <w:pStyle w:val="Bibliography"/>
      </w:pPr>
      <w:r w:rsidRPr="00863290">
        <w:t xml:space="preserve">67. </w:t>
      </w:r>
      <w:r w:rsidRPr="00863290">
        <w:tab/>
        <w:t>Van Metre</w:t>
      </w:r>
      <w:r w:rsidR="00863290">
        <w:t xml:space="preserve"> TE</w:t>
      </w:r>
      <w:r w:rsidRPr="00863290">
        <w:t>, Marsh</w:t>
      </w:r>
      <w:r w:rsidR="00863290">
        <w:t xml:space="preserve"> DG</w:t>
      </w:r>
      <w:r w:rsidRPr="00863290">
        <w:t>, Adkinson</w:t>
      </w:r>
      <w:r w:rsidR="00863290">
        <w:t xml:space="preserve"> NF</w:t>
      </w:r>
      <w:r w:rsidRPr="00863290">
        <w:t>, Kagey-Sobotka</w:t>
      </w:r>
      <w:r w:rsidR="00863290">
        <w:t xml:space="preserve"> A</w:t>
      </w:r>
      <w:r w:rsidRPr="00863290">
        <w:t>, Khattignavong</w:t>
      </w:r>
      <w:r w:rsidR="00863290">
        <w:t xml:space="preserve"> A</w:t>
      </w:r>
      <w:r w:rsidRPr="00863290">
        <w:t>, Norman</w:t>
      </w:r>
      <w:r w:rsidR="00863290">
        <w:t xml:space="preserve"> PS</w:t>
      </w:r>
      <w:r w:rsidRPr="00863290">
        <w:t>, et al. Immunotherapy for cat asthma. J Allergy Clin Immunol. Dec</w:t>
      </w:r>
      <w:r w:rsidR="00863290">
        <w:t xml:space="preserve"> 1988</w:t>
      </w:r>
      <w:r w:rsidRPr="00863290">
        <w:t xml:space="preserve">;82(6):1055–68. </w:t>
      </w:r>
    </w:p>
    <w:p w14:paraId="5B041ABA" w14:textId="03F14311" w:rsidR="006B7042" w:rsidRPr="00863290" w:rsidRDefault="006B7042" w:rsidP="00B36F5D">
      <w:pPr>
        <w:pStyle w:val="Bibliography"/>
      </w:pPr>
      <w:r w:rsidRPr="00863290">
        <w:t xml:space="preserve">68. </w:t>
      </w:r>
      <w:r w:rsidRPr="00863290">
        <w:tab/>
        <w:t>Vidal</w:t>
      </w:r>
      <w:r w:rsidR="00863290">
        <w:t xml:space="preserve"> C</w:t>
      </w:r>
      <w:r w:rsidRPr="00863290">
        <w:t>, Tabar</w:t>
      </w:r>
      <w:r w:rsidR="00863290">
        <w:t xml:space="preserve"> AI</w:t>
      </w:r>
      <w:r w:rsidRPr="00863290">
        <w:t>, Figueroa</w:t>
      </w:r>
      <w:r w:rsidR="00863290">
        <w:t xml:space="preserve"> J</w:t>
      </w:r>
      <w:r w:rsidRPr="00863290">
        <w:t>, Navarro</w:t>
      </w:r>
      <w:r w:rsidR="00863290">
        <w:t xml:space="preserve"> JA</w:t>
      </w:r>
      <w:r w:rsidRPr="00863290">
        <w:t>, Sanchez</w:t>
      </w:r>
      <w:r w:rsidR="00863290">
        <w:t xml:space="preserve"> C</w:t>
      </w:r>
      <w:r w:rsidRPr="00863290">
        <w:t>, Orovitg</w:t>
      </w:r>
      <w:r w:rsidR="00863290">
        <w:t xml:space="preserve"> A</w:t>
      </w:r>
      <w:r w:rsidRPr="00863290">
        <w:t>, et al. Assessment of short-term changes induced by a Dermatophagoides pteronyssinus extract on asthmatic patients. Randomised, double-blind, placebo-controlled trial. Curr Drug Deliv. Mar</w:t>
      </w:r>
      <w:r w:rsidR="00863290">
        <w:t xml:space="preserve"> 2011</w:t>
      </w:r>
      <w:r w:rsidRPr="00863290">
        <w:t xml:space="preserve">;8(2):152–8. </w:t>
      </w:r>
    </w:p>
    <w:p w14:paraId="478243E9" w14:textId="1FADD312" w:rsidR="006B7042" w:rsidRPr="006B7042" w:rsidRDefault="006B7042" w:rsidP="00B36F5D">
      <w:pPr>
        <w:pStyle w:val="Bibliography"/>
      </w:pPr>
      <w:r w:rsidRPr="00863290">
        <w:t xml:space="preserve">69. </w:t>
      </w:r>
      <w:r w:rsidRPr="00863290">
        <w:tab/>
        <w:t>Wang</w:t>
      </w:r>
      <w:r w:rsidR="00863290">
        <w:t xml:space="preserve"> H</w:t>
      </w:r>
      <w:r w:rsidRPr="00863290">
        <w:t>, Lin</w:t>
      </w:r>
      <w:r w:rsidR="00863290">
        <w:t xml:space="preserve"> X</w:t>
      </w:r>
      <w:r w:rsidRPr="00863290">
        <w:t>, Hao</w:t>
      </w:r>
      <w:r w:rsidR="00863290">
        <w:t xml:space="preserve"> C</w:t>
      </w:r>
      <w:r w:rsidRPr="00863290">
        <w:t>, Zhang</w:t>
      </w:r>
      <w:r w:rsidR="00863290">
        <w:t xml:space="preserve"> C</w:t>
      </w:r>
      <w:r w:rsidRPr="00863290">
        <w:t>, Sun</w:t>
      </w:r>
      <w:r w:rsidR="00863290">
        <w:t xml:space="preserve"> B</w:t>
      </w:r>
      <w:r w:rsidRPr="00863290">
        <w:t>, Zheng</w:t>
      </w:r>
      <w:r w:rsidR="00863290">
        <w:t xml:space="preserve"> J</w:t>
      </w:r>
      <w:r w:rsidRPr="00863290">
        <w:t>, et al. A double-blind, placebo-controlled study of house dust mite immunotherapy in Chinese ast</w:t>
      </w:r>
      <w:r w:rsidRPr="006B7042">
        <w:t xml:space="preserve">hmatic patients. Allergy. 2006;61(2):191–7. </w:t>
      </w:r>
    </w:p>
    <w:p w14:paraId="6B742286" w14:textId="52808BA6" w:rsidR="006B7042" w:rsidRPr="00863290" w:rsidRDefault="006B7042" w:rsidP="00B36F5D">
      <w:pPr>
        <w:pStyle w:val="Bibliography"/>
      </w:pPr>
      <w:r w:rsidRPr="006B7042">
        <w:t xml:space="preserve">70. </w:t>
      </w:r>
      <w:r w:rsidRPr="006B7042">
        <w:tab/>
        <w:t>Warner J, Price J, Soothill J, Hey E. Controlled trial of hyposensitisation to Dermatophagoides pteronyssinus in children with asthma. The Lancet. Oct</w:t>
      </w:r>
      <w:r w:rsidR="00863290">
        <w:t xml:space="preserve"> 1978</w:t>
      </w:r>
      <w:r w:rsidRPr="00863290">
        <w:t xml:space="preserve">; </w:t>
      </w:r>
    </w:p>
    <w:p w14:paraId="615D698F" w14:textId="7248851F" w:rsidR="006B7042" w:rsidRPr="00863290" w:rsidRDefault="006B7042" w:rsidP="00B36F5D">
      <w:pPr>
        <w:pStyle w:val="Bibliography"/>
      </w:pPr>
      <w:r w:rsidRPr="006B7042">
        <w:t xml:space="preserve">71. </w:t>
      </w:r>
      <w:r w:rsidRPr="006B7042">
        <w:tab/>
        <w:t>Alvarez-Cuesta</w:t>
      </w:r>
      <w:r w:rsidR="00863290">
        <w:t xml:space="preserve"> E</w:t>
      </w:r>
      <w:r w:rsidRPr="00863290">
        <w:t>, Berges-Gimeno</w:t>
      </w:r>
      <w:r w:rsidR="00863290">
        <w:t xml:space="preserve"> P</w:t>
      </w:r>
      <w:r w:rsidRPr="00863290">
        <w:t>, Gonzalez-Mancebo</w:t>
      </w:r>
      <w:r w:rsidR="00863290">
        <w:t xml:space="preserve"> E, </w:t>
      </w:r>
      <w:r w:rsidRPr="00863290">
        <w:t>Fernandez-Caldas</w:t>
      </w:r>
      <w:r w:rsidR="00863290">
        <w:t xml:space="preserve"> E</w:t>
      </w:r>
      <w:r w:rsidRPr="00863290">
        <w:t>, Cuesta-Herranz</w:t>
      </w:r>
      <w:r w:rsidR="00863290">
        <w:t xml:space="preserve"> J</w:t>
      </w:r>
      <w:r w:rsidRPr="00863290">
        <w:t>, Casanovas</w:t>
      </w:r>
      <w:r w:rsidR="00863290">
        <w:t xml:space="preserve"> M</w:t>
      </w:r>
      <w:r w:rsidRPr="00863290">
        <w:t>. Sublingual immunotherapy with a standardized cat dander extract: evaluation of efficacy in a double blind placebo controlled study.[Erratum appears in Allergy. Sep</w:t>
      </w:r>
      <w:r w:rsidR="00863290">
        <w:t xml:space="preserve"> 2007</w:t>
      </w:r>
      <w:r w:rsidRPr="00863290">
        <w:t xml:space="preserve">;62(9):1100 Note: Mancebo, E G [corrected to Gonzalez-Mancebo, E]]. Allergy. Jul;62(7):810–7. </w:t>
      </w:r>
    </w:p>
    <w:p w14:paraId="57A78EF4" w14:textId="306DFDBB" w:rsidR="006B7042" w:rsidRPr="006F56E3" w:rsidRDefault="006B7042" w:rsidP="00B36F5D">
      <w:pPr>
        <w:pStyle w:val="Bibliography"/>
      </w:pPr>
      <w:r w:rsidRPr="00863290">
        <w:t xml:space="preserve">72. </w:t>
      </w:r>
      <w:r w:rsidRPr="00863290">
        <w:tab/>
        <w:t>Bahçeciler</w:t>
      </w:r>
      <w:r w:rsidR="00863290">
        <w:t xml:space="preserve"> NN</w:t>
      </w:r>
      <w:r w:rsidR="006F56E3">
        <w:t>, Is</w:t>
      </w:r>
      <w:r w:rsidRPr="00863290">
        <w:t>ik U, Barlan</w:t>
      </w:r>
      <w:r w:rsidR="006F56E3">
        <w:t xml:space="preserve"> IB, Bas</w:t>
      </w:r>
      <w:r w:rsidRPr="00863290">
        <w:t>aran</w:t>
      </w:r>
      <w:r w:rsidR="006F56E3">
        <w:t xml:space="preserve"> MM</w:t>
      </w:r>
      <w:r w:rsidRPr="00863290">
        <w:t>. Efficacy of sublingual immunotherapy in children with asthma and rhinitis: a double-blind, placebo-controlled study. Pe</w:t>
      </w:r>
      <w:r w:rsidRPr="006F56E3">
        <w:t xml:space="preserve">diatr Pulmonol. 2001;32(1):49–55. </w:t>
      </w:r>
    </w:p>
    <w:p w14:paraId="52241815" w14:textId="5F9553EB" w:rsidR="006B7042" w:rsidRPr="006F56E3" w:rsidRDefault="006B7042" w:rsidP="00B36F5D">
      <w:pPr>
        <w:pStyle w:val="Bibliography"/>
      </w:pPr>
      <w:r w:rsidRPr="006F56E3">
        <w:t xml:space="preserve">73. </w:t>
      </w:r>
      <w:r w:rsidRPr="006F56E3">
        <w:tab/>
        <w:t>Bousquet</w:t>
      </w:r>
      <w:r w:rsidR="006F56E3">
        <w:t xml:space="preserve"> J</w:t>
      </w:r>
      <w:r w:rsidRPr="006F56E3">
        <w:t>, Scheinmann</w:t>
      </w:r>
      <w:r w:rsidR="006F56E3">
        <w:t xml:space="preserve"> P</w:t>
      </w:r>
      <w:r w:rsidRPr="006F56E3">
        <w:t>, Guinnepain</w:t>
      </w:r>
      <w:r w:rsidR="006F56E3">
        <w:t xml:space="preserve"> MT</w:t>
      </w:r>
      <w:r w:rsidRPr="006F56E3">
        <w:t>, Perrin-Fayolle</w:t>
      </w:r>
      <w:r w:rsidR="006F56E3">
        <w:t xml:space="preserve"> M</w:t>
      </w:r>
      <w:r w:rsidRPr="006F56E3">
        <w:t>, Sauvaget</w:t>
      </w:r>
      <w:r w:rsidR="006F56E3">
        <w:t xml:space="preserve"> J</w:t>
      </w:r>
      <w:r w:rsidRPr="006F56E3">
        <w:t>, Tonnel</w:t>
      </w:r>
      <w:r w:rsidR="006F56E3">
        <w:t xml:space="preserve"> AB</w:t>
      </w:r>
      <w:r w:rsidRPr="006F56E3">
        <w:t>, et al. Sublingual-swallow immunotherapy (SLIT) in patients with asthma due to house-dust mites: a double-blind, placebo-controlled study. Allergy. Mar</w:t>
      </w:r>
      <w:r w:rsidR="006F56E3">
        <w:t xml:space="preserve"> 1999</w:t>
      </w:r>
      <w:r w:rsidRPr="006F56E3">
        <w:t xml:space="preserve">;54(3):249–60. </w:t>
      </w:r>
    </w:p>
    <w:p w14:paraId="4DBCB79E" w14:textId="73806754" w:rsidR="006B7042" w:rsidRPr="006F56E3" w:rsidRDefault="006B7042" w:rsidP="00B36F5D">
      <w:pPr>
        <w:pStyle w:val="Bibliography"/>
      </w:pPr>
      <w:r w:rsidRPr="006F56E3">
        <w:t xml:space="preserve">74. </w:t>
      </w:r>
      <w:r w:rsidRPr="006F56E3">
        <w:tab/>
        <w:t>Caffarelli</w:t>
      </w:r>
      <w:r w:rsidR="006F56E3">
        <w:t xml:space="preserve"> C</w:t>
      </w:r>
      <w:r w:rsidRPr="006F56E3">
        <w:t>, Sensi</w:t>
      </w:r>
      <w:r w:rsidR="006F56E3">
        <w:t xml:space="preserve"> LG</w:t>
      </w:r>
      <w:r w:rsidRPr="006F56E3">
        <w:t>, Marcucci</w:t>
      </w:r>
      <w:r w:rsidR="006F56E3">
        <w:t xml:space="preserve"> F</w:t>
      </w:r>
      <w:r w:rsidRPr="006F56E3">
        <w:t>, Cavagni</w:t>
      </w:r>
      <w:r w:rsidR="006F56E3">
        <w:t xml:space="preserve"> G</w:t>
      </w:r>
      <w:r w:rsidRPr="006F56E3">
        <w:t>. Preseasonal local allergoid immunotherapy to grass pollen in children: a double-blind, placebo-controlled, randomized trial. Allergy. Dec</w:t>
      </w:r>
      <w:r w:rsidR="006F56E3">
        <w:t xml:space="preserve"> 2000</w:t>
      </w:r>
      <w:r w:rsidRPr="006F56E3">
        <w:t xml:space="preserve">;55(12):1142–7. </w:t>
      </w:r>
    </w:p>
    <w:p w14:paraId="5BDD0801" w14:textId="3D1FF92D" w:rsidR="006B7042" w:rsidRPr="006F56E3" w:rsidRDefault="006B7042" w:rsidP="00B36F5D">
      <w:pPr>
        <w:pStyle w:val="Bibliography"/>
      </w:pPr>
      <w:r w:rsidRPr="006F56E3">
        <w:t xml:space="preserve">75. </w:t>
      </w:r>
      <w:r w:rsidRPr="006F56E3">
        <w:tab/>
        <w:t>Cao</w:t>
      </w:r>
      <w:r w:rsidR="006F56E3">
        <w:t xml:space="preserve"> LF</w:t>
      </w:r>
      <w:r w:rsidRPr="006F56E3">
        <w:t>, Lu</w:t>
      </w:r>
      <w:r w:rsidR="006F56E3">
        <w:t xml:space="preserve"> Q</w:t>
      </w:r>
      <w:r w:rsidRPr="006F56E3">
        <w:t>, Gu</w:t>
      </w:r>
      <w:r w:rsidR="006F56E3">
        <w:t xml:space="preserve"> HL</w:t>
      </w:r>
      <w:r w:rsidRPr="006F56E3">
        <w:t>, Chen</w:t>
      </w:r>
      <w:r w:rsidR="006F56E3">
        <w:t xml:space="preserve"> YP</w:t>
      </w:r>
      <w:r w:rsidRPr="006F56E3">
        <w:t>, Zhang</w:t>
      </w:r>
      <w:r w:rsidR="006F56E3">
        <w:t xml:space="preserve"> Y</w:t>
      </w:r>
      <w:r w:rsidRPr="006F56E3">
        <w:t>, Lu</w:t>
      </w:r>
      <w:r w:rsidR="006F56E3">
        <w:t xml:space="preserve"> M</w:t>
      </w:r>
      <w:r w:rsidRPr="006F56E3">
        <w:t>, et al. [Clinical evaluation for sublingual immunotherapy of allergic asthma and atopic rhinitis with Dermatophagoides Farinae Drops]. Zhonghua Erke Zazhi. Oct</w:t>
      </w:r>
      <w:r w:rsidR="006F56E3">
        <w:t xml:space="preserve"> 2007</w:t>
      </w:r>
      <w:r w:rsidRPr="006F56E3">
        <w:t xml:space="preserve">;45(10):736–41. </w:t>
      </w:r>
    </w:p>
    <w:p w14:paraId="498905E0" w14:textId="010520E7" w:rsidR="006B7042" w:rsidRPr="006F56E3" w:rsidRDefault="006B7042" w:rsidP="00B36F5D">
      <w:pPr>
        <w:pStyle w:val="Bibliography"/>
      </w:pPr>
      <w:r w:rsidRPr="006F56E3">
        <w:t xml:space="preserve">76. </w:t>
      </w:r>
      <w:r w:rsidRPr="006F56E3">
        <w:tab/>
        <w:t>Dahl</w:t>
      </w:r>
      <w:r w:rsidR="006F56E3">
        <w:t xml:space="preserve"> R</w:t>
      </w:r>
      <w:r w:rsidRPr="006F56E3">
        <w:t>, Stender</w:t>
      </w:r>
      <w:r w:rsidR="006F56E3">
        <w:t xml:space="preserve"> A</w:t>
      </w:r>
      <w:r w:rsidRPr="006F56E3">
        <w:t>, Rak</w:t>
      </w:r>
      <w:r w:rsidR="006F56E3">
        <w:t xml:space="preserve"> S</w:t>
      </w:r>
      <w:r w:rsidRPr="006F56E3">
        <w:t>. Specific immunotherapy with SQ standardized grass allergen tablets in asthmatics with rhinoconjunctivitis. Allergy. Feb</w:t>
      </w:r>
      <w:r w:rsidR="006F56E3">
        <w:t xml:space="preserve"> 2006</w:t>
      </w:r>
      <w:r w:rsidRPr="006F56E3">
        <w:t xml:space="preserve">;61(2):185–90. </w:t>
      </w:r>
    </w:p>
    <w:p w14:paraId="28B3315A" w14:textId="28421C4A" w:rsidR="006B7042" w:rsidRPr="006F56E3" w:rsidRDefault="006B7042" w:rsidP="00B36F5D">
      <w:pPr>
        <w:pStyle w:val="Bibliography"/>
      </w:pPr>
      <w:r w:rsidRPr="006F56E3">
        <w:t xml:space="preserve">77. </w:t>
      </w:r>
      <w:r w:rsidRPr="006F56E3">
        <w:tab/>
        <w:t>de Blay</w:t>
      </w:r>
      <w:r w:rsidR="006F56E3">
        <w:t xml:space="preserve"> F</w:t>
      </w:r>
      <w:r w:rsidRPr="006F56E3">
        <w:t>, Kuna</w:t>
      </w:r>
      <w:r w:rsidR="006F56E3">
        <w:t xml:space="preserve"> P</w:t>
      </w:r>
      <w:r w:rsidRPr="006F56E3">
        <w:t>, Prieto</w:t>
      </w:r>
      <w:r w:rsidR="006F56E3">
        <w:t xml:space="preserve"> L</w:t>
      </w:r>
      <w:r w:rsidRPr="006F56E3">
        <w:t>, Ginko</w:t>
      </w:r>
      <w:r w:rsidR="006F56E3">
        <w:t xml:space="preserve"> T</w:t>
      </w:r>
      <w:r w:rsidRPr="006F56E3">
        <w:t>, Seitzberg</w:t>
      </w:r>
      <w:r w:rsidR="006F56E3">
        <w:t xml:space="preserve"> D</w:t>
      </w:r>
      <w:r w:rsidRPr="006F56E3">
        <w:t>, Riis</w:t>
      </w:r>
      <w:r w:rsidR="006F56E3">
        <w:t xml:space="preserve"> B</w:t>
      </w:r>
      <w:r w:rsidRPr="006F56E3">
        <w:t>, et al. SQ HDM SLIT-tablet (ALK) in treatment of asthma--post hoc results from a randomised trial. Respir Med. Oct</w:t>
      </w:r>
      <w:r w:rsidR="005D2859">
        <w:t xml:space="preserve"> 2014</w:t>
      </w:r>
      <w:r w:rsidRPr="006F56E3">
        <w:t xml:space="preserve">;108(10):1430–7. </w:t>
      </w:r>
    </w:p>
    <w:p w14:paraId="7D790E67" w14:textId="53449115" w:rsidR="006B7042" w:rsidRPr="005D2859" w:rsidRDefault="006B7042" w:rsidP="00B36F5D">
      <w:pPr>
        <w:pStyle w:val="Bibliography"/>
      </w:pPr>
      <w:r w:rsidRPr="005D2859">
        <w:t xml:space="preserve">78. </w:t>
      </w:r>
      <w:r w:rsidRPr="005D2859">
        <w:tab/>
        <w:t>Devillier</w:t>
      </w:r>
      <w:r w:rsidR="005D2859">
        <w:t xml:space="preserve"> P</w:t>
      </w:r>
      <w:r w:rsidRPr="005D2859">
        <w:t>, Fadel</w:t>
      </w:r>
      <w:r w:rsidR="005D2859">
        <w:t xml:space="preserve"> R</w:t>
      </w:r>
      <w:r w:rsidRPr="005D2859">
        <w:t>, Beaumont</w:t>
      </w:r>
      <w:r w:rsidR="005D2859">
        <w:t xml:space="preserve"> O</w:t>
      </w:r>
      <w:r w:rsidRPr="005D2859">
        <w:t>. House dust mite sublingual immunotherapy is safe in patients with mild-to-moderate, persistent asthma: a clinical trial. Allergy [Internet]. 2015; Available from: http://onlinelibrary.wiley.com/o/cochrane/clcentral/articles/168/CN-01096168/frame.html</w:t>
      </w:r>
    </w:p>
    <w:p w14:paraId="282A74EA" w14:textId="54FC66D6" w:rsidR="006B7042" w:rsidRPr="005D2859" w:rsidRDefault="006B7042" w:rsidP="00B36F5D">
      <w:pPr>
        <w:pStyle w:val="Bibliography"/>
      </w:pPr>
      <w:r w:rsidRPr="005D2859">
        <w:t xml:space="preserve">79. </w:t>
      </w:r>
      <w:r w:rsidRPr="005D2859">
        <w:tab/>
        <w:t>Drachenberg</w:t>
      </w:r>
      <w:r w:rsidR="005D2859">
        <w:t xml:space="preserve"> KJ</w:t>
      </w:r>
      <w:r w:rsidRPr="005D2859">
        <w:t>, Pfeiffer</w:t>
      </w:r>
      <w:r w:rsidR="005D2859">
        <w:t xml:space="preserve"> P</w:t>
      </w:r>
      <w:r w:rsidRPr="005D2859">
        <w:t>, Urban</w:t>
      </w:r>
      <w:r w:rsidR="005D2859">
        <w:t xml:space="preserve"> E</w:t>
      </w:r>
      <w:r w:rsidRPr="005D2859">
        <w:t xml:space="preserve">. Sublingual immunotherapy - Results from a multi-centre, randomised, double-blind, placebo-controlled study with a standardised birch and grass/rye pollen extract. [German]. Allergologie. 2001;24(11):525–34. </w:t>
      </w:r>
    </w:p>
    <w:p w14:paraId="7FD3F345" w14:textId="77777777" w:rsidR="006B7042" w:rsidRPr="006B7042" w:rsidRDefault="006B7042" w:rsidP="00B36F5D">
      <w:pPr>
        <w:pStyle w:val="Bibliography"/>
      </w:pPr>
      <w:r w:rsidRPr="006B7042">
        <w:t xml:space="preserve">80. </w:t>
      </w:r>
      <w:r w:rsidRPr="006B7042">
        <w:tab/>
        <w:t xml:space="preserve">Gomez Vera J, Flores Sandoval G, Orea Solano M, Lopez Tiro J, Jimenez Saab N. Safety and efficacy of specific sublingual immunotherapy in patients with asthma and allergy to Dermatophagoides pteronyssinus. Rev Alerg Mex. 2005 Dec;231–6. </w:t>
      </w:r>
    </w:p>
    <w:p w14:paraId="01289C1A" w14:textId="33D51E1E" w:rsidR="006B7042" w:rsidRPr="005D2859" w:rsidRDefault="006B7042" w:rsidP="00B36F5D">
      <w:pPr>
        <w:pStyle w:val="Bibliography"/>
      </w:pPr>
      <w:r w:rsidRPr="006B7042">
        <w:t xml:space="preserve">81. </w:t>
      </w:r>
      <w:r w:rsidRPr="006B7042">
        <w:tab/>
        <w:t>Ippoliti</w:t>
      </w:r>
      <w:r w:rsidR="005D2859">
        <w:t xml:space="preserve"> F</w:t>
      </w:r>
      <w:r w:rsidRPr="005D2859">
        <w:t>, De Santis</w:t>
      </w:r>
      <w:r w:rsidR="005D2859">
        <w:t xml:space="preserve"> W</w:t>
      </w:r>
      <w:r w:rsidRPr="005D2859">
        <w:t>, Volterrani</w:t>
      </w:r>
      <w:r w:rsidR="005D2859">
        <w:t xml:space="preserve"> A</w:t>
      </w:r>
      <w:r w:rsidRPr="005D2859">
        <w:t>, Lenti</w:t>
      </w:r>
      <w:r w:rsidR="005D2859">
        <w:t xml:space="preserve"> L</w:t>
      </w:r>
      <w:r w:rsidRPr="005D2859">
        <w:t>, Canitano</w:t>
      </w:r>
      <w:r w:rsidR="005D2859">
        <w:t xml:space="preserve"> N</w:t>
      </w:r>
      <w:r w:rsidRPr="005D2859">
        <w:t>, Lucarelli</w:t>
      </w:r>
      <w:r w:rsidR="005D2859">
        <w:t xml:space="preserve"> S</w:t>
      </w:r>
      <w:r w:rsidRPr="005D2859">
        <w:t>, et al. Immunomodulation during sublingual therapy in all</w:t>
      </w:r>
      <w:r w:rsidRPr="006B7042">
        <w:t>ergic children. Pediatr Allergy Immunol. Jun</w:t>
      </w:r>
      <w:r w:rsidR="005D2859">
        <w:t xml:space="preserve"> 2003</w:t>
      </w:r>
      <w:r w:rsidRPr="005D2859">
        <w:t xml:space="preserve">;14(3):216–21. </w:t>
      </w:r>
    </w:p>
    <w:p w14:paraId="0DF932A4" w14:textId="77777777" w:rsidR="006B7042" w:rsidRPr="006B7042" w:rsidRDefault="006B7042" w:rsidP="00B36F5D">
      <w:pPr>
        <w:pStyle w:val="Bibliography"/>
      </w:pPr>
      <w:r w:rsidRPr="006B7042">
        <w:t xml:space="preserve">82. </w:t>
      </w:r>
      <w:r w:rsidRPr="006B7042">
        <w:tab/>
        <w:t xml:space="preserve">Leng X, Fu YX, Ye ST, Duan SQ. A double-blind trial of oral immunotherapy for Artemisia pollen asthma with evaluation of bronchial response to the pollen allergen and serum-specific IgE antibody. Annals of Allergy 1990;64(1):27–31. </w:t>
      </w:r>
    </w:p>
    <w:p w14:paraId="2C1882F7" w14:textId="1D08322D" w:rsidR="006B7042" w:rsidRPr="005D2859" w:rsidRDefault="006B7042" w:rsidP="00B36F5D">
      <w:pPr>
        <w:pStyle w:val="Bibliography"/>
      </w:pPr>
      <w:r w:rsidRPr="006B7042">
        <w:t xml:space="preserve">83. </w:t>
      </w:r>
      <w:r w:rsidRPr="006B7042">
        <w:tab/>
        <w:t>Lewith</w:t>
      </w:r>
      <w:r w:rsidR="005D2859">
        <w:t xml:space="preserve"> GT</w:t>
      </w:r>
      <w:r w:rsidRPr="005D2859">
        <w:t>, Watkins</w:t>
      </w:r>
      <w:r w:rsidR="005D2859">
        <w:t xml:space="preserve"> AD</w:t>
      </w:r>
      <w:r w:rsidRPr="005D2859">
        <w:t>, Hyland</w:t>
      </w:r>
      <w:r w:rsidR="005D2859">
        <w:t xml:space="preserve"> ME</w:t>
      </w:r>
      <w:r w:rsidRPr="005D2859">
        <w:t>, Shaw</w:t>
      </w:r>
      <w:r w:rsidR="005D2859">
        <w:t xml:space="preserve"> S</w:t>
      </w:r>
      <w:r w:rsidRPr="005D2859">
        <w:t>, Broomfield</w:t>
      </w:r>
      <w:r w:rsidR="005D2859">
        <w:t xml:space="preserve"> JA</w:t>
      </w:r>
      <w:r w:rsidRPr="005D2859">
        <w:t>, Dolan</w:t>
      </w:r>
      <w:r w:rsidR="005D2859">
        <w:t xml:space="preserve"> G</w:t>
      </w:r>
      <w:r w:rsidRPr="005D2859">
        <w:t>, et al. Use of ultramolecular potencies of allergen to treat asthmatic people allergic to house dust mite: double blind randomised</w:t>
      </w:r>
      <w:r w:rsidRPr="006B7042">
        <w:t xml:space="preserve"> controlled clinical trial.[Summary for patients in J Fam Pract. 2002 Jul;51(7):602; PMID: 12160495]. BMJ. Mar</w:t>
      </w:r>
      <w:r w:rsidR="005D2859">
        <w:t xml:space="preserve"> 2002</w:t>
      </w:r>
      <w:r w:rsidRPr="005D2859">
        <w:t xml:space="preserve"> 2;324(7336):520. </w:t>
      </w:r>
    </w:p>
    <w:p w14:paraId="4365045A" w14:textId="1181E57A" w:rsidR="006B7042" w:rsidRPr="005D2859" w:rsidRDefault="006B7042" w:rsidP="00B36F5D">
      <w:pPr>
        <w:pStyle w:val="Bibliography"/>
      </w:pPr>
      <w:r w:rsidRPr="005D2859">
        <w:t xml:space="preserve">84. </w:t>
      </w:r>
      <w:r w:rsidRPr="005D2859">
        <w:tab/>
        <w:t>Lue</w:t>
      </w:r>
      <w:r w:rsidR="005D2859">
        <w:t xml:space="preserve"> KH</w:t>
      </w:r>
      <w:r w:rsidRPr="005D2859">
        <w:t>, Lin</w:t>
      </w:r>
      <w:r w:rsidR="005D2859">
        <w:t xml:space="preserve"> YH</w:t>
      </w:r>
      <w:r w:rsidRPr="005D2859">
        <w:t>, Sun</w:t>
      </w:r>
      <w:r w:rsidR="005D2859">
        <w:t xml:space="preserve"> HL</w:t>
      </w:r>
      <w:r w:rsidRPr="005D2859">
        <w:t>, Lu</w:t>
      </w:r>
      <w:r w:rsidR="005D2859">
        <w:t xml:space="preserve"> KH</w:t>
      </w:r>
      <w:r w:rsidRPr="005D2859">
        <w:t>, Hsieh</w:t>
      </w:r>
      <w:r w:rsidR="005D2859">
        <w:t xml:space="preserve"> JC</w:t>
      </w:r>
      <w:r w:rsidRPr="005D2859">
        <w:t>, Chou</w:t>
      </w:r>
      <w:r w:rsidR="005D2859">
        <w:t xml:space="preserve"> MC</w:t>
      </w:r>
      <w:r w:rsidRPr="005D2859">
        <w:t xml:space="preserve">. Clinical and immunologic effects of sublingual immunotherapy in asthmatic children sensitized to mites: a double-blind, randomized, placebo-controlled study. Pediatr Allergy Immunol. 2006;17(6):408–15. </w:t>
      </w:r>
    </w:p>
    <w:p w14:paraId="1564BEE3" w14:textId="69A6429D" w:rsidR="006B7042" w:rsidRPr="005D2859" w:rsidRDefault="006B7042" w:rsidP="00B36F5D">
      <w:pPr>
        <w:pStyle w:val="Bibliography"/>
      </w:pPr>
      <w:r w:rsidRPr="005D2859">
        <w:t xml:space="preserve">85. </w:t>
      </w:r>
      <w:r w:rsidRPr="005D2859">
        <w:tab/>
        <w:t>Ma</w:t>
      </w:r>
      <w:r w:rsidR="005D2859">
        <w:t xml:space="preserve"> CX</w:t>
      </w:r>
      <w:r w:rsidRPr="005D2859">
        <w:t>, Lu</w:t>
      </w:r>
      <w:r w:rsidR="005D2859">
        <w:t xml:space="preserve"> MF</w:t>
      </w:r>
      <w:r w:rsidRPr="005D2859">
        <w:t>, Ge</w:t>
      </w:r>
      <w:r w:rsidR="005D2859">
        <w:t xml:space="preserve"> LP</w:t>
      </w:r>
      <w:r w:rsidRPr="005D2859">
        <w:t>, Qian</w:t>
      </w:r>
      <w:r w:rsidR="005D2859">
        <w:t xml:space="preserve"> XM</w:t>
      </w:r>
      <w:r w:rsidRPr="005D2859">
        <w:t>, Zhang</w:t>
      </w:r>
      <w:r w:rsidR="005D2859">
        <w:t xml:space="preserve"> MZ</w:t>
      </w:r>
      <w:r w:rsidRPr="005D2859">
        <w:t>. Clinical evaluation of sublingual allergen specific immunotherapy in treatment to children with bronchial asthma and allergic rhinitis. [Chinese]. J Shanghai Jiaotong Univ Med Sci. Jun</w:t>
      </w:r>
      <w:r w:rsidR="005D2859">
        <w:t xml:space="preserve"> 2014</w:t>
      </w:r>
      <w:r w:rsidRPr="005D2859">
        <w:t xml:space="preserve">;34(6):873–6. </w:t>
      </w:r>
    </w:p>
    <w:p w14:paraId="54FBBF83" w14:textId="05C437DC" w:rsidR="006B7042" w:rsidRPr="005D2859" w:rsidRDefault="006B7042" w:rsidP="00B36F5D">
      <w:pPr>
        <w:pStyle w:val="Bibliography"/>
      </w:pPr>
      <w:r w:rsidRPr="006B7042">
        <w:t xml:space="preserve">86. </w:t>
      </w:r>
      <w:r w:rsidRPr="006B7042">
        <w:tab/>
        <w:t>Ma X, Duolikun. Efficacy of sublingual immunotherapy in children with dust mite allergic asthma. [Chinese]. Chin J Contemp Pediatr. May</w:t>
      </w:r>
      <w:r w:rsidR="005D2859">
        <w:t xml:space="preserve"> 2010</w:t>
      </w:r>
      <w:r w:rsidRPr="005D2859">
        <w:t xml:space="preserve">;12(5):344–7. </w:t>
      </w:r>
    </w:p>
    <w:p w14:paraId="58EEF581" w14:textId="58CD4FE0" w:rsidR="006B7042" w:rsidRPr="005D2859" w:rsidRDefault="006B7042" w:rsidP="00B36F5D">
      <w:pPr>
        <w:pStyle w:val="Bibliography"/>
      </w:pPr>
      <w:r w:rsidRPr="005D2859">
        <w:t xml:space="preserve">87. </w:t>
      </w:r>
      <w:r w:rsidRPr="005D2859">
        <w:tab/>
        <w:t>Moreno-Ancillo</w:t>
      </w:r>
      <w:r w:rsidR="005D2859">
        <w:t xml:space="preserve"> A</w:t>
      </w:r>
      <w:r w:rsidRPr="005D2859">
        <w:t>, Moreno</w:t>
      </w:r>
      <w:r w:rsidR="005D2859">
        <w:t xml:space="preserve"> C</w:t>
      </w:r>
      <w:r w:rsidRPr="005D2859">
        <w:t>, Ojeda</w:t>
      </w:r>
      <w:r w:rsidR="005D2859">
        <w:t xml:space="preserve"> P</w:t>
      </w:r>
      <w:r w:rsidRPr="005D2859">
        <w:t>, Domínguez</w:t>
      </w:r>
      <w:r w:rsidR="005D2859">
        <w:t xml:space="preserve"> C</w:t>
      </w:r>
      <w:r w:rsidRPr="005D2859">
        <w:t>, Barasona</w:t>
      </w:r>
      <w:r w:rsidR="005D2859">
        <w:t xml:space="preserve"> MJ</w:t>
      </w:r>
      <w:r w:rsidRPr="005D2859">
        <w:t>, García-Cubillana</w:t>
      </w:r>
      <w:r w:rsidR="005D2859">
        <w:t xml:space="preserve"> A</w:t>
      </w:r>
      <w:r w:rsidRPr="005D2859">
        <w:t xml:space="preserve">, et al. Efficacy and quality of life with once-daily sublingual immunotherapy with grasses plus olive pollen extract without updosing. J Investig Allergol Clin Immunol. 2007;17(6):399–405. </w:t>
      </w:r>
    </w:p>
    <w:p w14:paraId="624D4BCC" w14:textId="1133A25A" w:rsidR="006B7042" w:rsidRPr="005D2859" w:rsidRDefault="006B7042" w:rsidP="00B36F5D">
      <w:pPr>
        <w:pStyle w:val="Bibliography"/>
      </w:pPr>
      <w:r w:rsidRPr="005D2859">
        <w:t xml:space="preserve">88. </w:t>
      </w:r>
      <w:r w:rsidRPr="005D2859">
        <w:tab/>
        <w:t>Mosbech</w:t>
      </w:r>
      <w:r w:rsidR="005D2859">
        <w:t xml:space="preserve"> H</w:t>
      </w:r>
      <w:r w:rsidRPr="005D2859">
        <w:t>, Canonica</w:t>
      </w:r>
      <w:r w:rsidR="005D2859">
        <w:t xml:space="preserve"> GW</w:t>
      </w:r>
      <w:r w:rsidRPr="005D2859">
        <w:t>, Backer</w:t>
      </w:r>
      <w:r w:rsidR="005D2859">
        <w:t xml:space="preserve"> V</w:t>
      </w:r>
      <w:r w:rsidRPr="005D2859">
        <w:t>, de Blay</w:t>
      </w:r>
      <w:r w:rsidR="005D2859">
        <w:t xml:space="preserve"> F</w:t>
      </w:r>
      <w:r w:rsidRPr="005D2859">
        <w:t>, Klimek</w:t>
      </w:r>
      <w:r w:rsidR="005D2859">
        <w:t xml:space="preserve"> L</w:t>
      </w:r>
      <w:r w:rsidRPr="005D2859">
        <w:t>, Broge</w:t>
      </w:r>
      <w:r w:rsidR="005D2859">
        <w:t xml:space="preserve"> L</w:t>
      </w:r>
      <w:r w:rsidRPr="005D2859">
        <w:t>, et al. SQ house dust mite sublingually administered immunotherapy tablet (ALK) improves allergic rhinitis in patients with house dust mite allergic asthma and rhinitis symptoms. Ann Allergy Asthma Immunol. Feb</w:t>
      </w:r>
      <w:r w:rsidR="005D2859">
        <w:t xml:space="preserve"> 2014</w:t>
      </w:r>
      <w:r w:rsidRPr="005D2859">
        <w:t xml:space="preserve">;114(2):134–40. </w:t>
      </w:r>
    </w:p>
    <w:p w14:paraId="4A61CD91" w14:textId="1C930D84" w:rsidR="006B7042" w:rsidRPr="0034107D" w:rsidRDefault="006B7042" w:rsidP="00B36F5D">
      <w:pPr>
        <w:pStyle w:val="Bibliography"/>
      </w:pPr>
      <w:r w:rsidRPr="0034107D">
        <w:t xml:space="preserve">89. </w:t>
      </w:r>
      <w:r w:rsidRPr="0034107D">
        <w:tab/>
        <w:t>Mosges</w:t>
      </w:r>
      <w:r w:rsidR="0034107D">
        <w:t xml:space="preserve"> R</w:t>
      </w:r>
      <w:r w:rsidRPr="0034107D">
        <w:t>, Graute</w:t>
      </w:r>
      <w:r w:rsidR="0034107D">
        <w:t xml:space="preserve"> V</w:t>
      </w:r>
      <w:r w:rsidRPr="0034107D">
        <w:t>, Christ</w:t>
      </w:r>
      <w:r w:rsidR="0034107D">
        <w:t xml:space="preserve"> H</w:t>
      </w:r>
      <w:r w:rsidRPr="0034107D">
        <w:t>, Sieber</w:t>
      </w:r>
      <w:r w:rsidR="0034107D">
        <w:t xml:space="preserve"> HJ</w:t>
      </w:r>
      <w:r w:rsidRPr="0034107D">
        <w:t>, Wahn</w:t>
      </w:r>
      <w:r w:rsidR="0034107D">
        <w:t xml:space="preserve"> U</w:t>
      </w:r>
      <w:r w:rsidRPr="0034107D">
        <w:t>, Niggemann</w:t>
      </w:r>
      <w:r w:rsidR="0034107D">
        <w:t xml:space="preserve"> B</w:t>
      </w:r>
      <w:r w:rsidRPr="0034107D">
        <w:t>. Safety of ultra-rush titration of sublingual immunotherapy in asthmatic children with tree-pollen allergy. Pediatr Allergy Immunol. Dec</w:t>
      </w:r>
      <w:r w:rsidR="0034107D">
        <w:t xml:space="preserve"> 2010</w:t>
      </w:r>
      <w:r w:rsidRPr="0034107D">
        <w:t xml:space="preserve">;21(8):1135–8. </w:t>
      </w:r>
    </w:p>
    <w:p w14:paraId="25180234" w14:textId="12D9F717" w:rsidR="006B7042" w:rsidRPr="0034107D" w:rsidRDefault="006B7042" w:rsidP="00B36F5D">
      <w:pPr>
        <w:pStyle w:val="Bibliography"/>
      </w:pPr>
      <w:r w:rsidRPr="0034107D">
        <w:t xml:space="preserve">90. </w:t>
      </w:r>
      <w:r w:rsidRPr="0034107D">
        <w:tab/>
        <w:t>Niu</w:t>
      </w:r>
      <w:r w:rsidR="0034107D">
        <w:t xml:space="preserve"> CK</w:t>
      </w:r>
      <w:r w:rsidRPr="0034107D">
        <w:t>, Chen</w:t>
      </w:r>
      <w:r w:rsidR="0034107D">
        <w:t xml:space="preserve"> WY</w:t>
      </w:r>
      <w:r w:rsidRPr="0034107D">
        <w:t>, Huang</w:t>
      </w:r>
      <w:r w:rsidR="0034107D">
        <w:t xml:space="preserve"> JL</w:t>
      </w:r>
      <w:r w:rsidRPr="0034107D">
        <w:t>, Lue</w:t>
      </w:r>
      <w:r w:rsidR="0034107D">
        <w:t xml:space="preserve"> KH</w:t>
      </w:r>
      <w:r w:rsidRPr="0034107D">
        <w:t>, Wang</w:t>
      </w:r>
      <w:r w:rsidR="0034107D">
        <w:t xml:space="preserve"> JY</w:t>
      </w:r>
      <w:r w:rsidRPr="0034107D">
        <w:t>. Efficacy of sublingual immunotherapy with high-dose mite extracts in asthma: A multi-center, double-blind, randomized, and placebo-controlled study in Taiwan. Respir Med. Aug</w:t>
      </w:r>
      <w:r w:rsidR="0034107D">
        <w:t xml:space="preserve"> 2006</w:t>
      </w:r>
      <w:r w:rsidRPr="0034107D">
        <w:t xml:space="preserve">;100(8):1374–83. </w:t>
      </w:r>
    </w:p>
    <w:p w14:paraId="25194628" w14:textId="4675A72A" w:rsidR="006B7042" w:rsidRPr="0034107D" w:rsidRDefault="006B7042" w:rsidP="00B36F5D">
      <w:pPr>
        <w:pStyle w:val="Bibliography"/>
      </w:pPr>
      <w:r w:rsidRPr="0034107D">
        <w:t xml:space="preserve">91. </w:t>
      </w:r>
      <w:r w:rsidRPr="0034107D">
        <w:tab/>
        <w:t>Pajno</w:t>
      </w:r>
      <w:r w:rsidR="0034107D">
        <w:t xml:space="preserve"> GB</w:t>
      </w:r>
      <w:r w:rsidRPr="0034107D">
        <w:t>, Morabito</w:t>
      </w:r>
      <w:r w:rsidR="0034107D">
        <w:t xml:space="preserve"> L</w:t>
      </w:r>
      <w:r w:rsidRPr="0034107D">
        <w:t>, Barberio</w:t>
      </w:r>
      <w:r w:rsidR="0034107D">
        <w:t xml:space="preserve"> G</w:t>
      </w:r>
      <w:r w:rsidRPr="0034107D">
        <w:t>, Parmiani</w:t>
      </w:r>
      <w:r w:rsidR="0034107D">
        <w:t xml:space="preserve"> S</w:t>
      </w:r>
      <w:r w:rsidRPr="0034107D">
        <w:t>. Clinical and immunologic effects of long-term sublingual immunotherapy in asthmatic children sensitized to mites: a double-blind, placebo-controlled study. Allergy. Sep</w:t>
      </w:r>
      <w:r w:rsidR="0034107D">
        <w:t xml:space="preserve"> 2000</w:t>
      </w:r>
      <w:r w:rsidRPr="0034107D">
        <w:t xml:space="preserve">;55(9):842–9. </w:t>
      </w:r>
    </w:p>
    <w:p w14:paraId="55A52806" w14:textId="31963C64" w:rsidR="006B7042" w:rsidRPr="00A34813" w:rsidRDefault="006B7042" w:rsidP="00B36F5D">
      <w:pPr>
        <w:pStyle w:val="Bibliography"/>
      </w:pPr>
      <w:r w:rsidRPr="0034107D">
        <w:t xml:space="preserve">92. </w:t>
      </w:r>
      <w:r w:rsidRPr="0034107D">
        <w:tab/>
        <w:t>Pajno</w:t>
      </w:r>
      <w:r w:rsidR="0034107D">
        <w:t xml:space="preserve"> GB</w:t>
      </w:r>
      <w:r w:rsidRPr="0034107D">
        <w:t>, Vita</w:t>
      </w:r>
      <w:r w:rsidR="0034107D">
        <w:t xml:space="preserve"> D</w:t>
      </w:r>
      <w:r w:rsidRPr="0034107D">
        <w:t>, Parmiani</w:t>
      </w:r>
      <w:r w:rsidR="0034107D">
        <w:t xml:space="preserve"> S</w:t>
      </w:r>
      <w:r w:rsidRPr="0034107D">
        <w:t>, Caminiti</w:t>
      </w:r>
      <w:r w:rsidR="0034107D">
        <w:t xml:space="preserve"> L</w:t>
      </w:r>
      <w:r w:rsidRPr="0034107D">
        <w:t>, La Grutta</w:t>
      </w:r>
      <w:r w:rsidR="0034107D">
        <w:t xml:space="preserve"> S</w:t>
      </w:r>
      <w:r w:rsidRPr="0034107D">
        <w:t>, Barberio</w:t>
      </w:r>
      <w:r w:rsidR="0034107D">
        <w:t xml:space="preserve"> G</w:t>
      </w:r>
      <w:r w:rsidRPr="0034107D">
        <w:t>. Impact of sublingual immunotherapy on seasonal asthma and skin reactivity in children alle</w:t>
      </w:r>
      <w:r w:rsidRPr="006B7042">
        <w:t>rgic to Parietaria pollen treated with inhaled fluticasone propionate. Clin Exp Allergy. Dec</w:t>
      </w:r>
      <w:r w:rsidR="00A34813">
        <w:t xml:space="preserve"> 2003</w:t>
      </w:r>
      <w:r w:rsidRPr="00A34813">
        <w:t xml:space="preserve">;33(12):1641–7. </w:t>
      </w:r>
    </w:p>
    <w:p w14:paraId="3BFD5090" w14:textId="1CA7AD50" w:rsidR="006B7042" w:rsidRPr="006B7042" w:rsidRDefault="006B7042" w:rsidP="00B36F5D">
      <w:pPr>
        <w:pStyle w:val="Bibliography"/>
      </w:pPr>
      <w:r w:rsidRPr="00A34813">
        <w:t xml:space="preserve">93. </w:t>
      </w:r>
      <w:r w:rsidRPr="00A34813">
        <w:tab/>
        <w:t>Pham-Thi</w:t>
      </w:r>
      <w:r w:rsidR="00A34813">
        <w:t xml:space="preserve"> N</w:t>
      </w:r>
      <w:r w:rsidRPr="00A34813">
        <w:t>, Scheinmann</w:t>
      </w:r>
      <w:r w:rsidR="00A34813">
        <w:t xml:space="preserve"> P</w:t>
      </w:r>
      <w:r w:rsidRPr="00A34813">
        <w:t>, Fadel</w:t>
      </w:r>
      <w:r w:rsidR="00A34813">
        <w:t xml:space="preserve"> R</w:t>
      </w:r>
      <w:r w:rsidRPr="00A34813">
        <w:t>, Combebias</w:t>
      </w:r>
      <w:r w:rsidR="00A34813">
        <w:t xml:space="preserve"> A</w:t>
      </w:r>
      <w:r w:rsidRPr="00A34813">
        <w:t>, Andre</w:t>
      </w:r>
      <w:r w:rsidR="00A34813">
        <w:t xml:space="preserve"> C</w:t>
      </w:r>
      <w:r w:rsidRPr="00A34813">
        <w:t>. Assessment of sublingual immunotherapy efficacy in children with house dust mite</w:t>
      </w:r>
      <w:r w:rsidRPr="006B7042">
        <w:t xml:space="preserve">-induced allergic asthma optimally controlled by pharmacologic treatment and mite-avoidance measures. Pediatr Allergy Immunol. 2007;18(1):47–57. </w:t>
      </w:r>
    </w:p>
    <w:p w14:paraId="00086AC0" w14:textId="0C8D0778" w:rsidR="006B7042" w:rsidRPr="00A34813" w:rsidRDefault="006B7042" w:rsidP="00B36F5D">
      <w:pPr>
        <w:pStyle w:val="Bibliography"/>
      </w:pPr>
      <w:r w:rsidRPr="006B7042">
        <w:t xml:space="preserve">94. </w:t>
      </w:r>
      <w:r w:rsidRPr="006B7042">
        <w:tab/>
        <w:t>Reilly</w:t>
      </w:r>
      <w:r w:rsidR="00A34813">
        <w:t xml:space="preserve"> D</w:t>
      </w:r>
      <w:r w:rsidRPr="00A34813">
        <w:t>, Taylor</w:t>
      </w:r>
      <w:r w:rsidR="00A34813">
        <w:t xml:space="preserve"> MA</w:t>
      </w:r>
      <w:r w:rsidRPr="00A34813">
        <w:t>, Beattie</w:t>
      </w:r>
      <w:r w:rsidR="00A34813">
        <w:t xml:space="preserve"> NG</w:t>
      </w:r>
      <w:r w:rsidRPr="00A34813">
        <w:t>, Campbell</w:t>
      </w:r>
      <w:r w:rsidR="00A34813">
        <w:t xml:space="preserve"> JH</w:t>
      </w:r>
      <w:r w:rsidRPr="00A34813">
        <w:t>, McSharry</w:t>
      </w:r>
      <w:r w:rsidR="00A34813">
        <w:t xml:space="preserve"> C</w:t>
      </w:r>
      <w:r w:rsidRPr="00A34813">
        <w:t>, Aitchison</w:t>
      </w:r>
      <w:r w:rsidR="00A34813">
        <w:t xml:space="preserve"> TC</w:t>
      </w:r>
      <w:r w:rsidRPr="00A34813">
        <w:t>, et al. Is evidence for homoeo</w:t>
      </w:r>
      <w:r w:rsidR="00A34813">
        <w:t xml:space="preserve">pathy reproducible? Lancet. Dec 1994 </w:t>
      </w:r>
      <w:r w:rsidRPr="00A34813">
        <w:t xml:space="preserve">10;344(8937):1601–6. </w:t>
      </w:r>
    </w:p>
    <w:p w14:paraId="5DF3F155" w14:textId="77777777" w:rsidR="006B7042" w:rsidRPr="00A34813" w:rsidRDefault="006B7042" w:rsidP="00B36F5D">
      <w:pPr>
        <w:pStyle w:val="Bibliography"/>
      </w:pPr>
      <w:r w:rsidRPr="00A34813">
        <w:t xml:space="preserve">95. </w:t>
      </w:r>
      <w:r w:rsidRPr="00A34813">
        <w:tab/>
        <w:t xml:space="preserve">Reinert M, Reinert U. Oral hyposensitization with pollen solutions and placebos. [German]. Prax Klin Pneumol. 1983;37(6):228–31. </w:t>
      </w:r>
    </w:p>
    <w:p w14:paraId="727E42D0" w14:textId="548204F0" w:rsidR="006B7042" w:rsidRPr="00A34813" w:rsidRDefault="006B7042" w:rsidP="00B36F5D">
      <w:pPr>
        <w:pStyle w:val="Bibliography"/>
      </w:pPr>
      <w:r w:rsidRPr="006B7042">
        <w:t xml:space="preserve">96. </w:t>
      </w:r>
      <w:r w:rsidRPr="006B7042">
        <w:tab/>
        <w:t>Stelmach</w:t>
      </w:r>
      <w:r w:rsidR="00A34813">
        <w:t xml:space="preserve"> I</w:t>
      </w:r>
      <w:r w:rsidRPr="00A34813">
        <w:t>, Kaczmarek-Wozniak</w:t>
      </w:r>
      <w:r w:rsidR="00A34813">
        <w:t xml:space="preserve"> J</w:t>
      </w:r>
      <w:r w:rsidRPr="00A34813">
        <w:t>, Majak</w:t>
      </w:r>
      <w:r w:rsidR="00A34813">
        <w:t xml:space="preserve"> P</w:t>
      </w:r>
      <w:r w:rsidRPr="00A34813">
        <w:t>, Olszowiec-Chlebna</w:t>
      </w:r>
      <w:r w:rsidR="00A34813">
        <w:t xml:space="preserve"> M</w:t>
      </w:r>
      <w:r w:rsidRPr="00A34813">
        <w:t>, Jerzynska</w:t>
      </w:r>
      <w:r w:rsidR="00A34813">
        <w:t xml:space="preserve"> J</w:t>
      </w:r>
      <w:r w:rsidRPr="00A34813">
        <w:t>. Efficacy and safety of high-doses sublingual immunotherapy in ultra-rush scheme in children allergic to grass pollen. Clin Exp Allergy. Mar</w:t>
      </w:r>
      <w:r w:rsidR="00A34813">
        <w:t xml:space="preserve"> 2008</w:t>
      </w:r>
      <w:r w:rsidRPr="00A34813">
        <w:t xml:space="preserve">;39(3):401–8. </w:t>
      </w:r>
    </w:p>
    <w:p w14:paraId="70D6137B" w14:textId="6DF0A1CD" w:rsidR="006B7042" w:rsidRPr="00A34813" w:rsidRDefault="006B7042" w:rsidP="00B36F5D">
      <w:pPr>
        <w:pStyle w:val="Bibliography"/>
      </w:pPr>
      <w:r w:rsidRPr="00A34813">
        <w:t xml:space="preserve">97. </w:t>
      </w:r>
      <w:r w:rsidRPr="00A34813">
        <w:tab/>
        <w:t>Tian</w:t>
      </w:r>
      <w:r w:rsidR="00A34813">
        <w:t xml:space="preserve"> M</w:t>
      </w:r>
      <w:r w:rsidRPr="00A34813">
        <w:t>, Wang</w:t>
      </w:r>
      <w:r w:rsidR="00A34813">
        <w:t xml:space="preserve"> Y</w:t>
      </w:r>
      <w:r w:rsidRPr="00A34813">
        <w:t>, Lu</w:t>
      </w:r>
      <w:r w:rsidR="00A34813">
        <w:t xml:space="preserve"> Y</w:t>
      </w:r>
      <w:r w:rsidRPr="00A34813">
        <w:t>, Jiang</w:t>
      </w:r>
      <w:r w:rsidR="00A34813">
        <w:t xml:space="preserve"> YH</w:t>
      </w:r>
      <w:r w:rsidRPr="00A34813">
        <w:t>, Zhao</w:t>
      </w:r>
      <w:r w:rsidR="00A34813">
        <w:t xml:space="preserve"> DY</w:t>
      </w:r>
      <w:r w:rsidRPr="00A34813">
        <w:t>. Effects of sublingual immunotherapy for Dermatophagoides farinae on Th17 cells and CD4(+) CD25(+) regulatory T cells in peripheral blood of children with allergic asthma. Int Forum Allergy Rhinol. May</w:t>
      </w:r>
      <w:r w:rsidR="00A34813">
        <w:t xml:space="preserve"> 2014</w:t>
      </w:r>
      <w:r w:rsidRPr="00A34813">
        <w:t xml:space="preserve">;4(5):371–5. </w:t>
      </w:r>
    </w:p>
    <w:p w14:paraId="5FB64181" w14:textId="58090FBB" w:rsidR="006B7042" w:rsidRPr="00A34813" w:rsidRDefault="006B7042" w:rsidP="00B36F5D">
      <w:pPr>
        <w:pStyle w:val="Bibliography"/>
      </w:pPr>
      <w:r w:rsidRPr="006B7042">
        <w:t xml:space="preserve">98. </w:t>
      </w:r>
      <w:r w:rsidRPr="006B7042">
        <w:tab/>
        <w:t>Virchow J, Backer V, Kuna P, Prieto L, Nolte H, Villesen H. Efficacy of a House Dust Mite Sublingual Allergen Immunotherapy Tablet in Adults With Allergic Asthma: A Randomized Clinical Trial. JAMA. Apr</w:t>
      </w:r>
      <w:r w:rsidR="00A34813">
        <w:t xml:space="preserve"> 2016</w:t>
      </w:r>
      <w:r w:rsidRPr="00A34813">
        <w:t xml:space="preserve"> 26;315(16). </w:t>
      </w:r>
    </w:p>
    <w:p w14:paraId="6DFBDA63" w14:textId="43A7EFEF" w:rsidR="006B7042" w:rsidRPr="00A34813" w:rsidRDefault="006B7042" w:rsidP="00B36F5D">
      <w:pPr>
        <w:pStyle w:val="Bibliography"/>
      </w:pPr>
      <w:r w:rsidRPr="00A34813">
        <w:t xml:space="preserve">99. </w:t>
      </w:r>
      <w:r w:rsidRPr="00A34813">
        <w:tab/>
        <w:t>Vourdas</w:t>
      </w:r>
      <w:r w:rsidR="00A34813">
        <w:t xml:space="preserve"> D</w:t>
      </w:r>
      <w:r w:rsidRPr="00A34813">
        <w:t>, Syrigou</w:t>
      </w:r>
      <w:r w:rsidR="00A34813">
        <w:t xml:space="preserve"> E</w:t>
      </w:r>
      <w:r w:rsidRPr="00A34813">
        <w:t>, Potamianou</w:t>
      </w:r>
      <w:r w:rsidR="00A34813">
        <w:t xml:space="preserve"> P</w:t>
      </w:r>
      <w:r w:rsidRPr="00A34813">
        <w:t>, Carat</w:t>
      </w:r>
      <w:r w:rsidR="00A34813">
        <w:t xml:space="preserve"> F</w:t>
      </w:r>
      <w:r w:rsidRPr="00A34813">
        <w:t>, Batard</w:t>
      </w:r>
      <w:r w:rsidR="00A34813">
        <w:t xml:space="preserve"> T</w:t>
      </w:r>
      <w:r w:rsidRPr="00A34813">
        <w:t>, Andre</w:t>
      </w:r>
      <w:r w:rsidR="00A34813">
        <w:t xml:space="preserve"> C</w:t>
      </w:r>
      <w:r w:rsidRPr="00A34813">
        <w:t>, et al. Double-blind, placebo-controlled evaluation of sublingual immunotherapy with standardized olive pollen extract in pediatric patients with allergic rhinoconjunctivitis and mild asthma due to olive pollen sensitization. Allergy. Jul</w:t>
      </w:r>
      <w:r w:rsidR="00A34813">
        <w:t xml:space="preserve"> 1998</w:t>
      </w:r>
      <w:r w:rsidRPr="00A34813">
        <w:t xml:space="preserve">;53(7):662–72. </w:t>
      </w:r>
    </w:p>
    <w:p w14:paraId="71F5F0B6" w14:textId="4F14D5E5" w:rsidR="006B7042" w:rsidRPr="00A34813" w:rsidRDefault="006B7042" w:rsidP="00B36F5D">
      <w:pPr>
        <w:pStyle w:val="Bibliography"/>
      </w:pPr>
      <w:r w:rsidRPr="00A34813">
        <w:t xml:space="preserve">100. </w:t>
      </w:r>
      <w:r w:rsidRPr="00A34813">
        <w:tab/>
        <w:t>Wang</w:t>
      </w:r>
      <w:r w:rsidR="00A34813">
        <w:t xml:space="preserve"> L</w:t>
      </w:r>
      <w:r w:rsidRPr="00A34813">
        <w:t>, Yin</w:t>
      </w:r>
      <w:r w:rsidR="00A34813">
        <w:t xml:space="preserve"> J</w:t>
      </w:r>
      <w:r w:rsidRPr="00A34813">
        <w:t>, Fadel</w:t>
      </w:r>
      <w:r w:rsidR="00A34813">
        <w:t xml:space="preserve"> R</w:t>
      </w:r>
      <w:r w:rsidRPr="00A34813">
        <w:t>, Montagut</w:t>
      </w:r>
      <w:r w:rsidR="00A34813">
        <w:t xml:space="preserve"> A</w:t>
      </w:r>
      <w:r w:rsidRPr="00A34813">
        <w:t>, de Beaumont</w:t>
      </w:r>
      <w:r w:rsidR="00A34813">
        <w:t xml:space="preserve"> O</w:t>
      </w:r>
      <w:r w:rsidRPr="00A34813">
        <w:t>, Devillier</w:t>
      </w:r>
      <w:r w:rsidR="00A34813">
        <w:t xml:space="preserve"> P</w:t>
      </w:r>
      <w:r w:rsidRPr="00A34813">
        <w:t>. House dust mite sublingual immunotherapy is safe and appears to be effective in moderate, persistent asthma. Allergy. Sep</w:t>
      </w:r>
      <w:r w:rsidR="00A34813">
        <w:t xml:space="preserve"> 2013</w:t>
      </w:r>
      <w:r w:rsidRPr="00A34813">
        <w:t xml:space="preserve">;69(9):1181–8. </w:t>
      </w:r>
    </w:p>
    <w:p w14:paraId="032073ED" w14:textId="6B8954AB" w:rsidR="006B7042" w:rsidRPr="00A34813" w:rsidRDefault="006B7042" w:rsidP="00B36F5D">
      <w:pPr>
        <w:pStyle w:val="Bibliography"/>
      </w:pPr>
      <w:r w:rsidRPr="00A34813">
        <w:t xml:space="preserve">101. </w:t>
      </w:r>
      <w:r w:rsidRPr="00A34813">
        <w:tab/>
        <w:t>Wood</w:t>
      </w:r>
      <w:r w:rsidR="00A34813">
        <w:t xml:space="preserve"> RA</w:t>
      </w:r>
      <w:r w:rsidRPr="00A34813">
        <w:t>, Togias</w:t>
      </w:r>
      <w:r w:rsidR="00A34813">
        <w:t xml:space="preserve"> A</w:t>
      </w:r>
      <w:r w:rsidRPr="00A34813">
        <w:t>, Wildfire</w:t>
      </w:r>
      <w:r w:rsidR="00A34813">
        <w:t xml:space="preserve"> J, </w:t>
      </w:r>
      <w:r w:rsidRPr="00A34813">
        <w:t>Visness</w:t>
      </w:r>
      <w:r w:rsidR="00A34813">
        <w:t xml:space="preserve"> CM, </w:t>
      </w:r>
      <w:r w:rsidRPr="00A34813">
        <w:t>Matsui</w:t>
      </w:r>
      <w:r w:rsidR="00A34813">
        <w:t xml:space="preserve"> EC</w:t>
      </w:r>
      <w:r w:rsidRPr="00A34813">
        <w:t>, Gruchalla</w:t>
      </w:r>
      <w:r w:rsidR="00A34813">
        <w:t xml:space="preserve"> R</w:t>
      </w:r>
      <w:r w:rsidRPr="00A34813">
        <w:t xml:space="preserve">, et al. Development of cockroach immunotherapy by the Inner-City Asthma Consortium. J Allergy Clin Immunol. 2014;133(3):846–852e.6. </w:t>
      </w:r>
    </w:p>
    <w:p w14:paraId="0F0BFDAD" w14:textId="1D3D436C" w:rsidR="006B7042" w:rsidRPr="00A34813" w:rsidRDefault="006B7042" w:rsidP="00B36F5D">
      <w:pPr>
        <w:pStyle w:val="Bibliography"/>
      </w:pPr>
      <w:r w:rsidRPr="00A34813">
        <w:t xml:space="preserve">102. </w:t>
      </w:r>
      <w:r w:rsidRPr="00A34813">
        <w:tab/>
        <w:t>Zhang</w:t>
      </w:r>
      <w:r w:rsidR="00A34813">
        <w:t xml:space="preserve"> Q</w:t>
      </w:r>
      <w:r w:rsidRPr="00A34813">
        <w:t>, Yasin</w:t>
      </w:r>
      <w:r w:rsidR="00A34813">
        <w:t xml:space="preserve"> A</w:t>
      </w:r>
      <w:r w:rsidRPr="00A34813">
        <w:t>, Qu</w:t>
      </w:r>
      <w:r w:rsidR="00CC2DE8">
        <w:t xml:space="preserve"> YM</w:t>
      </w:r>
      <w:r w:rsidRPr="00A34813">
        <w:t>, Yong</w:t>
      </w:r>
      <w:r w:rsidR="00CC2DE8">
        <w:t xml:space="preserve"> J</w:t>
      </w:r>
      <w:r w:rsidRPr="00A34813">
        <w:t>, Yalkun</w:t>
      </w:r>
      <w:r w:rsidR="00CC2DE8">
        <w:t xml:space="preserve"> Y</w:t>
      </w:r>
      <w:r w:rsidRPr="00A34813">
        <w:t xml:space="preserve">. Efficacy and safety of dust mite sublingual immunotherapy for pediatric allergic rhinitis: A meta-analysis. [Chinese]. Chin J Evid-Based Med. 2014;14(11):1373–9. </w:t>
      </w:r>
    </w:p>
    <w:p w14:paraId="5A0FA0A1" w14:textId="77777777" w:rsidR="006B7042" w:rsidRPr="006B7042" w:rsidRDefault="006B7042" w:rsidP="00B36F5D">
      <w:pPr>
        <w:pStyle w:val="Bibliography"/>
      </w:pPr>
      <w:r w:rsidRPr="006B7042">
        <w:t xml:space="preserve">103. </w:t>
      </w:r>
      <w:r w:rsidRPr="006B7042">
        <w:tab/>
        <w:t xml:space="preserve">Zhang X, Jiang D, Liu R, Fang G, Guo Z. Long-term efficacy of Dermatophagoides farina drop specific immunotherapy on children with acarid allergic asthma. Pharm Care Res. 2015;4. </w:t>
      </w:r>
    </w:p>
    <w:p w14:paraId="2492159C" w14:textId="77777777" w:rsidR="006B7042" w:rsidRPr="006B7042" w:rsidRDefault="006B7042" w:rsidP="00B36F5D">
      <w:pPr>
        <w:pStyle w:val="Bibliography"/>
      </w:pPr>
      <w:r w:rsidRPr="006B7042">
        <w:t xml:space="preserve">104. </w:t>
      </w:r>
      <w:r w:rsidRPr="006B7042">
        <w:tab/>
        <w:t xml:space="preserve">Zheng B, Wang G, Yang S. Efficacy of specific sublingual immunotherapy with dermatophagoides farinae drops in the treatment of cough variant asthma in children]. Zhongguo Dang Dai Er Ke Za Zhi Chin J Contemp Pediatr. 2012;14(8):585–8. </w:t>
      </w:r>
    </w:p>
    <w:p w14:paraId="1353C257" w14:textId="77777777" w:rsidR="006B7042" w:rsidRPr="006B7042" w:rsidRDefault="006B7042" w:rsidP="00B36F5D">
      <w:pPr>
        <w:pStyle w:val="Bibliography"/>
      </w:pPr>
      <w:r w:rsidRPr="006B7042">
        <w:t xml:space="preserve">105. </w:t>
      </w:r>
      <w:r w:rsidRPr="006B7042">
        <w:tab/>
        <w:t xml:space="preserve">Cohen J. Statistical Power Analysis for the Behavioral Sciences. Vol. 2nd ed. Hillsdale, NJ: Erlbaum; 1988. </w:t>
      </w:r>
    </w:p>
    <w:p w14:paraId="0F532DB8" w14:textId="7F91A1E2" w:rsidR="006B7042" w:rsidRPr="00CC2DE8" w:rsidRDefault="006B7042" w:rsidP="00B36F5D">
      <w:pPr>
        <w:pStyle w:val="Bibliography"/>
      </w:pPr>
      <w:r w:rsidRPr="006B7042">
        <w:t xml:space="preserve">106. </w:t>
      </w:r>
      <w:r w:rsidRPr="006B7042">
        <w:tab/>
        <w:t>Kuna</w:t>
      </w:r>
      <w:r w:rsidR="00CC2DE8">
        <w:t xml:space="preserve"> P</w:t>
      </w:r>
      <w:r w:rsidRPr="00CC2DE8">
        <w:t>, Kaczmarek</w:t>
      </w:r>
      <w:r w:rsidR="00CC2DE8">
        <w:t xml:space="preserve"> J</w:t>
      </w:r>
      <w:r w:rsidRPr="00CC2DE8">
        <w:t>, Kupczyk</w:t>
      </w:r>
      <w:r w:rsidR="00CC2DE8">
        <w:t xml:space="preserve"> M</w:t>
      </w:r>
      <w:r w:rsidRPr="00CC2DE8">
        <w:t>. Efficacy and safety of immunotherapy for allergies to Alternaria alternata in children. J Allergy Clin Immunol. Feb</w:t>
      </w:r>
      <w:r w:rsidR="00C65254">
        <w:t xml:space="preserve"> 2011</w:t>
      </w:r>
      <w:r w:rsidRPr="00CC2DE8">
        <w:t xml:space="preserve">;127(2):502-508-6. </w:t>
      </w:r>
    </w:p>
    <w:p w14:paraId="050DA278" w14:textId="77E497C5" w:rsidR="006B7042" w:rsidRPr="00C65254" w:rsidRDefault="006B7042" w:rsidP="00B36F5D">
      <w:pPr>
        <w:pStyle w:val="Bibliography"/>
      </w:pPr>
      <w:r w:rsidRPr="00C65254">
        <w:t xml:space="preserve">107. </w:t>
      </w:r>
      <w:r w:rsidRPr="00C65254">
        <w:tab/>
        <w:t>Basomba</w:t>
      </w:r>
      <w:r w:rsidR="00C65254">
        <w:t xml:space="preserve"> A</w:t>
      </w:r>
      <w:r w:rsidRPr="00C65254">
        <w:t>, Tabar</w:t>
      </w:r>
      <w:r w:rsidR="00C65254">
        <w:t xml:space="preserve"> AI</w:t>
      </w:r>
      <w:r w:rsidRPr="00C65254">
        <w:t>, De Rojas</w:t>
      </w:r>
      <w:r w:rsidR="00C65254">
        <w:t xml:space="preserve"> DHF</w:t>
      </w:r>
      <w:r w:rsidRPr="00C65254">
        <w:t>, Garcia</w:t>
      </w:r>
      <w:r w:rsidR="00C65254">
        <w:t xml:space="preserve"> BE</w:t>
      </w:r>
      <w:r w:rsidRPr="00C65254">
        <w:t>, Alamar</w:t>
      </w:r>
      <w:r w:rsidR="00C65254">
        <w:t xml:space="preserve"> R</w:t>
      </w:r>
      <w:r w:rsidRPr="00C65254">
        <w:t>, Olaguibel</w:t>
      </w:r>
      <w:r w:rsidR="00C65254">
        <w:t xml:space="preserve"> JM</w:t>
      </w:r>
      <w:r w:rsidRPr="00C65254">
        <w:t xml:space="preserve">, et al. Allergen vaccination with a liposome-encapsulated extract of Dermatophagoides pteronyssinus: A randomized, double-blind, placebo-controlled trial in asthmatic patients. J Allergy Clin Immunol. 2002;109(6):943–8. </w:t>
      </w:r>
    </w:p>
    <w:p w14:paraId="771E9907" w14:textId="4AA803B5" w:rsidR="006B7042" w:rsidRPr="00C65254" w:rsidRDefault="006B7042" w:rsidP="00B36F5D">
      <w:pPr>
        <w:pStyle w:val="Bibliography"/>
      </w:pPr>
      <w:r w:rsidRPr="00C65254">
        <w:t xml:space="preserve">108. </w:t>
      </w:r>
      <w:r w:rsidRPr="00C65254">
        <w:tab/>
        <w:t>Olsen</w:t>
      </w:r>
      <w:r w:rsidR="00C65254">
        <w:t xml:space="preserve"> OT</w:t>
      </w:r>
      <w:r w:rsidRPr="00C65254">
        <w:t>, Larsen</w:t>
      </w:r>
      <w:r w:rsidR="00C65254">
        <w:t xml:space="preserve"> KR</w:t>
      </w:r>
      <w:r w:rsidRPr="00C65254">
        <w:t>, Jacobsen</w:t>
      </w:r>
      <w:r w:rsidR="00C65254">
        <w:t xml:space="preserve"> L</w:t>
      </w:r>
      <w:r w:rsidRPr="00C65254">
        <w:t>, Svendsen</w:t>
      </w:r>
      <w:r w:rsidR="00C65254">
        <w:t xml:space="preserve"> UG</w:t>
      </w:r>
      <w:r w:rsidRPr="00C65254">
        <w:t xml:space="preserve">. A 1-year, placebo-controlled, double-blind house-dust-mite immunotherapy study in asthmatic adults. Allergy Eur J Allergy Clin Immunol. 1997;52(8):853–9. </w:t>
      </w:r>
    </w:p>
    <w:p w14:paraId="6BE18DAA" w14:textId="58FB2859" w:rsidR="006B7042" w:rsidRPr="00C65254" w:rsidRDefault="006B7042" w:rsidP="00B36F5D">
      <w:pPr>
        <w:pStyle w:val="Bibliography"/>
      </w:pPr>
      <w:r w:rsidRPr="00C65254">
        <w:t xml:space="preserve">109. </w:t>
      </w:r>
      <w:r w:rsidRPr="00C65254">
        <w:tab/>
        <w:t>Pajno</w:t>
      </w:r>
      <w:r w:rsidR="00C65254">
        <w:t xml:space="preserve"> GB</w:t>
      </w:r>
      <w:r w:rsidRPr="00C65254">
        <w:t>, Passalacqua</w:t>
      </w:r>
      <w:r w:rsidR="00C65254">
        <w:t xml:space="preserve"> G</w:t>
      </w:r>
      <w:r w:rsidRPr="00C65254">
        <w:t>, Vita</w:t>
      </w:r>
      <w:r w:rsidR="00C65254">
        <w:t xml:space="preserve"> D</w:t>
      </w:r>
      <w:r w:rsidRPr="00C65254">
        <w:t>, Caminiti</w:t>
      </w:r>
      <w:r w:rsidR="00C65254">
        <w:t xml:space="preserve"> L</w:t>
      </w:r>
      <w:r w:rsidRPr="00C65254">
        <w:t>, Parmiani</w:t>
      </w:r>
      <w:r w:rsidR="00C65254">
        <w:t xml:space="preserve"> S</w:t>
      </w:r>
      <w:r w:rsidRPr="00C65254">
        <w:t>, Barberio</w:t>
      </w:r>
      <w:r w:rsidR="00C65254">
        <w:t xml:space="preserve"> G</w:t>
      </w:r>
      <w:r w:rsidRPr="00C65254">
        <w:t>. Sublingual immunotherapy abrogates seasonal bronchial hyperresponsiv</w:t>
      </w:r>
      <w:r w:rsidRPr="006B7042">
        <w:t>eness in children with Parietaria-induced respiratory allergy: a randomized controlled trial. Allergy. Aug</w:t>
      </w:r>
      <w:r w:rsidR="00C65254">
        <w:t xml:space="preserve"> 2004</w:t>
      </w:r>
      <w:r w:rsidRPr="00C65254">
        <w:t xml:space="preserve">;59(8):883–7. </w:t>
      </w:r>
    </w:p>
    <w:p w14:paraId="470490CB" w14:textId="214CBA9B" w:rsidR="006B7042" w:rsidRPr="00C65254" w:rsidRDefault="006B7042" w:rsidP="00B36F5D">
      <w:pPr>
        <w:pStyle w:val="Bibliography"/>
      </w:pPr>
      <w:r w:rsidRPr="00C65254">
        <w:t xml:space="preserve">110. </w:t>
      </w:r>
      <w:r w:rsidRPr="00C65254">
        <w:tab/>
        <w:t>Arvidsson</w:t>
      </w:r>
      <w:r w:rsidR="00C65254">
        <w:t xml:space="preserve"> MB</w:t>
      </w:r>
      <w:r w:rsidRPr="00C65254">
        <w:t>, Löwhagen</w:t>
      </w:r>
      <w:r w:rsidR="00C65254">
        <w:t xml:space="preserve"> O</w:t>
      </w:r>
      <w:r w:rsidRPr="00C65254">
        <w:t>, Rak</w:t>
      </w:r>
      <w:r w:rsidR="00C65254">
        <w:t xml:space="preserve"> S</w:t>
      </w:r>
      <w:r w:rsidRPr="00C65254">
        <w:t xml:space="preserve">. Allergen specific immunotherapy attenuates early and late phase reactions in lower airways of birch pollen asthmatic patients: a double blind placebo-controlled study. Allergy. 2004;59(1):74–80. </w:t>
      </w:r>
    </w:p>
    <w:p w14:paraId="15339417" w14:textId="40D5A7D3" w:rsidR="006B7042" w:rsidRPr="00C65254" w:rsidRDefault="006B7042" w:rsidP="00B36F5D">
      <w:pPr>
        <w:pStyle w:val="Bibliography"/>
      </w:pPr>
      <w:r w:rsidRPr="00C65254">
        <w:t xml:space="preserve">111. </w:t>
      </w:r>
      <w:r w:rsidRPr="00C65254">
        <w:tab/>
        <w:t>Reinhold</w:t>
      </w:r>
      <w:r w:rsidR="00C65254">
        <w:t xml:space="preserve"> T</w:t>
      </w:r>
      <w:r w:rsidRPr="00C65254">
        <w:t>, Ostermann</w:t>
      </w:r>
      <w:r w:rsidR="00C65254">
        <w:t xml:space="preserve"> J</w:t>
      </w:r>
      <w:r w:rsidRPr="00C65254">
        <w:t>, Thum-Oltmer</w:t>
      </w:r>
      <w:r w:rsidR="00C65254">
        <w:t xml:space="preserve"> S, </w:t>
      </w:r>
      <w:r w:rsidRPr="00C65254">
        <w:t>Bruggenjurgen</w:t>
      </w:r>
      <w:r w:rsidR="00C65254">
        <w:t xml:space="preserve"> B</w:t>
      </w:r>
      <w:r w:rsidRPr="00C65254">
        <w:t xml:space="preserve">. Influence of subcutaneous specific immunotherapy on drug costs in children suffering from allergic asthma (Provisional abstract). Clin Transl Allergy. 2013;3(1):30. </w:t>
      </w:r>
    </w:p>
    <w:p w14:paraId="76C4EFBF" w14:textId="6F30C318" w:rsidR="006B7042" w:rsidRPr="002F1552" w:rsidRDefault="006B7042" w:rsidP="00B36F5D">
      <w:pPr>
        <w:pStyle w:val="Bibliography"/>
      </w:pPr>
      <w:r w:rsidRPr="00C65254">
        <w:t>112. Nasser</w:t>
      </w:r>
      <w:r w:rsidR="00C65254">
        <w:t xml:space="preserve"> S</w:t>
      </w:r>
      <w:r w:rsidRPr="00C65254">
        <w:t>, Vestenbaek</w:t>
      </w:r>
      <w:r w:rsidR="00C65254">
        <w:t xml:space="preserve"> U</w:t>
      </w:r>
      <w:r w:rsidRPr="00C65254">
        <w:t>, Beriot-Mathiot</w:t>
      </w:r>
      <w:r w:rsidR="00C65254">
        <w:t xml:space="preserve"> A</w:t>
      </w:r>
      <w:r w:rsidRPr="00C65254">
        <w:t>, Poulsen</w:t>
      </w:r>
      <w:r w:rsidR="00C65254">
        <w:t xml:space="preserve"> PB</w:t>
      </w:r>
      <w:r w:rsidRPr="00C65254">
        <w:t>. Cost-effectiveness of specific immunotherapy with Grazax in allergic rhinitis co-existing with asthma. Aller</w:t>
      </w:r>
      <w:r w:rsidRPr="002F1552">
        <w:t>gy. Dec</w:t>
      </w:r>
      <w:r w:rsidR="002F1552">
        <w:t xml:space="preserve"> 2008</w:t>
      </w:r>
      <w:r w:rsidRPr="002F1552">
        <w:t xml:space="preserve">;63(12):1624–9. </w:t>
      </w:r>
    </w:p>
    <w:p w14:paraId="7C2E77D5" w14:textId="3DEE9AD4" w:rsidR="006B7042" w:rsidRPr="002F1552" w:rsidRDefault="006B7042" w:rsidP="00B36F5D">
      <w:pPr>
        <w:pStyle w:val="Bibliography"/>
      </w:pPr>
      <w:r w:rsidRPr="002F1552">
        <w:t xml:space="preserve">113. </w:t>
      </w:r>
      <w:r w:rsidRPr="002F1552">
        <w:tab/>
        <w:t>Ariano</w:t>
      </w:r>
      <w:r w:rsidR="002F1552">
        <w:t xml:space="preserve"> R</w:t>
      </w:r>
      <w:r w:rsidRPr="002F1552">
        <w:t>, Berto</w:t>
      </w:r>
      <w:r w:rsidR="002F1552">
        <w:t xml:space="preserve"> P</w:t>
      </w:r>
      <w:r w:rsidRPr="002F1552">
        <w:t>, Incorvaia</w:t>
      </w:r>
      <w:r w:rsidR="002F1552">
        <w:t xml:space="preserve"> C</w:t>
      </w:r>
      <w:r w:rsidRPr="002F1552">
        <w:t>, Di Cara</w:t>
      </w:r>
      <w:r w:rsidR="002F1552">
        <w:t xml:space="preserve"> G</w:t>
      </w:r>
      <w:r w:rsidRPr="002F1552">
        <w:t>, Boccardo</w:t>
      </w:r>
      <w:r w:rsidR="002F1552">
        <w:t xml:space="preserve"> R</w:t>
      </w:r>
      <w:r w:rsidRPr="002F1552">
        <w:t>, La Grutta</w:t>
      </w:r>
      <w:r w:rsidR="002F1552">
        <w:t xml:space="preserve"> S</w:t>
      </w:r>
      <w:r w:rsidRPr="002F1552">
        <w:t>, et al. Economic evaluation of sublinimal immunotherapy vs symptomatic treatment in allergic asthma. Ann Allergy Asthma Immunol. Sep</w:t>
      </w:r>
      <w:r w:rsidR="00572738">
        <w:t xml:space="preserve"> 2009</w:t>
      </w:r>
      <w:r w:rsidRPr="002F1552">
        <w:t xml:space="preserve">;103(3):254–9. </w:t>
      </w:r>
    </w:p>
    <w:p w14:paraId="3A53AC16" w14:textId="4A895606" w:rsidR="00685647" w:rsidRPr="001C050F" w:rsidRDefault="00377CE7" w:rsidP="003F6952">
      <w:pPr>
        <w:rPr>
          <w:rFonts w:ascii="Arial" w:hAnsi="Arial"/>
          <w:b/>
          <w:bCs/>
          <w:sz w:val="20"/>
          <w:szCs w:val="20"/>
        </w:rPr>
      </w:pPr>
      <w:r w:rsidRPr="001C050F">
        <w:rPr>
          <w:rFonts w:ascii="Arial" w:hAnsi="Arial"/>
          <w:b/>
          <w:bCs/>
          <w:sz w:val="20"/>
          <w:szCs w:val="20"/>
        </w:rPr>
        <w:fldChar w:fldCharType="end"/>
      </w:r>
    </w:p>
    <w:p w14:paraId="2236C1D2" w14:textId="77777777" w:rsidR="00685647" w:rsidRPr="001C050F" w:rsidRDefault="00685647" w:rsidP="003F6952">
      <w:pPr>
        <w:rPr>
          <w:rFonts w:ascii="Arial" w:hAnsi="Arial"/>
          <w:b/>
          <w:bCs/>
          <w:sz w:val="20"/>
          <w:szCs w:val="20"/>
        </w:rPr>
      </w:pPr>
    </w:p>
    <w:p w14:paraId="06A28180" w14:textId="77777777" w:rsidR="00685647" w:rsidRPr="001C050F" w:rsidRDefault="00685647" w:rsidP="003F6952">
      <w:pPr>
        <w:rPr>
          <w:rFonts w:ascii="Arial" w:hAnsi="Arial"/>
          <w:b/>
          <w:bCs/>
          <w:sz w:val="20"/>
          <w:szCs w:val="20"/>
        </w:rPr>
      </w:pPr>
    </w:p>
    <w:p w14:paraId="074D9CA6" w14:textId="77777777" w:rsidR="00685647" w:rsidRPr="001C050F" w:rsidRDefault="00685647" w:rsidP="003F6952">
      <w:pPr>
        <w:rPr>
          <w:rFonts w:ascii="Arial" w:hAnsi="Arial"/>
          <w:b/>
          <w:bCs/>
          <w:sz w:val="20"/>
          <w:szCs w:val="20"/>
        </w:rPr>
      </w:pPr>
    </w:p>
    <w:p w14:paraId="15A17517" w14:textId="77777777" w:rsidR="00685647" w:rsidRPr="001C050F" w:rsidRDefault="00685647" w:rsidP="003F6952">
      <w:pPr>
        <w:rPr>
          <w:rFonts w:ascii="Arial" w:hAnsi="Arial"/>
          <w:b/>
          <w:bCs/>
          <w:sz w:val="20"/>
          <w:szCs w:val="20"/>
        </w:rPr>
      </w:pPr>
    </w:p>
    <w:p w14:paraId="4E5FF64F" w14:textId="77777777" w:rsidR="00685647" w:rsidRPr="001C050F" w:rsidRDefault="00685647" w:rsidP="003F6952">
      <w:pPr>
        <w:rPr>
          <w:rFonts w:ascii="Arial" w:hAnsi="Arial"/>
          <w:b/>
          <w:bCs/>
          <w:sz w:val="20"/>
          <w:szCs w:val="20"/>
        </w:rPr>
      </w:pPr>
    </w:p>
    <w:p w14:paraId="041CFD28" w14:textId="77777777" w:rsidR="00685647" w:rsidRPr="001C050F" w:rsidRDefault="00685647" w:rsidP="003F6952">
      <w:pPr>
        <w:rPr>
          <w:rFonts w:ascii="Arial" w:hAnsi="Arial"/>
          <w:b/>
          <w:bCs/>
          <w:sz w:val="20"/>
          <w:szCs w:val="20"/>
        </w:rPr>
      </w:pPr>
    </w:p>
    <w:p w14:paraId="0AED896D" w14:textId="726CB6BE" w:rsidR="00FE0530" w:rsidRPr="001C050F" w:rsidRDefault="00FE0530" w:rsidP="00A5456C">
      <w:pPr>
        <w:jc w:val="both"/>
        <w:rPr>
          <w:rFonts w:ascii="Arial" w:hAnsi="Arial" w:cs="Arial"/>
          <w:b/>
          <w:sz w:val="20"/>
          <w:szCs w:val="20"/>
        </w:rPr>
      </w:pPr>
    </w:p>
    <w:sectPr w:rsidR="00FE0530" w:rsidRPr="001C050F" w:rsidSect="00B85DF6">
      <w:footerReference w:type="even" r:id="rId10"/>
      <w:footerReference w:type="default" r:id="rId11"/>
      <w:endnotePr>
        <w:numFmt w:val="decimal"/>
      </w:endnotePr>
      <w:pgSz w:w="11906" w:h="16838"/>
      <w:pgMar w:top="1134" w:right="1134" w:bottom="90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B8AC4" w14:textId="77777777" w:rsidR="006E26E8" w:rsidRDefault="006E26E8">
      <w:r>
        <w:separator/>
      </w:r>
    </w:p>
  </w:endnote>
  <w:endnote w:type="continuationSeparator" w:id="0">
    <w:p w14:paraId="21A65F6E" w14:textId="77777777" w:rsidR="006E26E8" w:rsidRDefault="006E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Malgun Gothic"/>
    <w:charset w:val="00"/>
    <w:family w:val="auto"/>
    <w:pitch w:val="variable"/>
    <w:sig w:usb0="00000003"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Kartika">
    <w:panose1 w:val="02020503030404060203"/>
    <w:charset w:val="00"/>
    <w:family w:val="roman"/>
    <w:pitch w:val="variable"/>
    <w:sig w:usb0="008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2EC83" w14:textId="77777777" w:rsidR="00CA5DEE" w:rsidRDefault="00CA5DEE" w:rsidP="00001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D81A94" w14:textId="77777777" w:rsidR="00CA5DEE" w:rsidRDefault="00CA5DEE" w:rsidP="00A964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10856" w14:textId="452E5138" w:rsidR="00CA5DEE" w:rsidRDefault="00CA5DEE" w:rsidP="00001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1E10">
      <w:rPr>
        <w:rStyle w:val="PageNumber"/>
        <w:noProof/>
      </w:rPr>
      <w:t>1</w:t>
    </w:r>
    <w:r>
      <w:rPr>
        <w:rStyle w:val="PageNumber"/>
      </w:rPr>
      <w:fldChar w:fldCharType="end"/>
    </w:r>
  </w:p>
  <w:p w14:paraId="7899A2AE" w14:textId="77777777" w:rsidR="00CA5DEE" w:rsidRDefault="00CA5DEE" w:rsidP="00A964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AFDD6" w14:textId="77777777" w:rsidR="006E26E8" w:rsidRDefault="006E26E8">
      <w:r>
        <w:separator/>
      </w:r>
    </w:p>
  </w:footnote>
  <w:footnote w:type="continuationSeparator" w:id="0">
    <w:p w14:paraId="0722D3C3" w14:textId="77777777" w:rsidR="006E26E8" w:rsidRDefault="006E2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561C0"/>
    <w:multiLevelType w:val="multilevel"/>
    <w:tmpl w:val="0D90C0F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lang w:val="en-G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B9D51A9"/>
    <w:multiLevelType w:val="hybridMultilevel"/>
    <w:tmpl w:val="EE5A7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CD0E1F"/>
    <w:multiLevelType w:val="hybridMultilevel"/>
    <w:tmpl w:val="B94E8D1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Symbol"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Symbol"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Symbol"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5CD76763"/>
    <w:multiLevelType w:val="hybridMultilevel"/>
    <w:tmpl w:val="0BFC2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C26C67"/>
    <w:multiLevelType w:val="hybridMultilevel"/>
    <w:tmpl w:val="8BDC0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activeWritingStyle w:appName="MSWord" w:lang="en-GB" w:vendorID="64" w:dllVersion="0" w:nlCheck="1" w:checkStyle="1"/>
  <w:activeWritingStyle w:appName="MSWord" w:lang="en-US" w:vendorID="64" w:dllVersion="0" w:nlCheck="1" w:checkStyle="1"/>
  <w:activeWritingStyle w:appName="MSWord" w:lang="en-CA" w:vendorID="64" w:dllVersion="0" w:nlCheck="1" w:checkStyle="1"/>
  <w:activeWritingStyle w:appName="MSWord" w:lang="de-DE" w:vendorID="64" w:dllVersion="0" w:nlCheck="1" w:checkStyle="0"/>
  <w:activeWritingStyle w:appName="MSWord" w:lang="fr-CA" w:vendorID="64" w:dllVersion="0" w:nlCheck="1" w:checkStyle="1"/>
  <w:activeWritingStyle w:appName="MSWord" w:lang="it-IT"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pl-PL"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defaultTabStop w:val="720"/>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Medical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peps5s9htwtwoet0zk5es2e05vepfxvz2dv&quot;&gt;protocol refs&lt;record-ids&gt;&lt;item&gt;5&lt;/item&gt;&lt;item&gt;7&lt;/item&gt;&lt;item&gt;8&lt;/item&gt;&lt;item&gt;9&lt;/item&gt;&lt;item&gt;10&lt;/item&gt;&lt;item&gt;13&lt;/item&gt;&lt;item&gt;14&lt;/item&gt;&lt;item&gt;15&lt;/item&gt;&lt;item&gt;16&lt;/item&gt;&lt;item&gt;17&lt;/item&gt;&lt;item&gt;18&lt;/item&gt;&lt;item&gt;19&lt;/item&gt;&lt;item&gt;20&lt;/item&gt;&lt;item&gt;21&lt;/item&gt;&lt;item&gt;22&lt;/item&gt;&lt;item&gt;23&lt;/item&gt;&lt;item&gt;37&lt;/item&gt;&lt;item&gt;38&lt;/item&gt;&lt;item&gt;49&lt;/item&gt;&lt;item&gt;52&lt;/item&gt;&lt;item&gt;53&lt;/item&gt;&lt;item&gt;276&lt;/item&gt;&lt;item&gt;281&lt;/item&gt;&lt;item&gt;285&lt;/item&gt;&lt;item&gt;342&lt;/item&gt;&lt;item&gt;419&lt;/item&gt;&lt;item&gt;421&lt;/item&gt;&lt;item&gt;422&lt;/item&gt;&lt;item&gt;441&lt;/item&gt;&lt;item&gt;446&lt;/item&gt;&lt;item&gt;535&lt;/item&gt;&lt;item&gt;547&lt;/item&gt;&lt;item&gt;548&lt;/item&gt;&lt;item&gt;549&lt;/item&gt;&lt;/record-ids&gt;&lt;/item&gt;&lt;item db-id=&quot;xd9pvvs2zzr293ezxfiptex6x2s5rerwx9tv&quot;&gt;PROM all data&lt;record-ids&gt;&lt;item&gt;3691&lt;/item&gt;&lt;item&gt;4163&lt;/item&gt;&lt;item&gt;5891&lt;/item&gt;&lt;/record-ids&gt;&lt;/item&gt;&lt;/Libraries&gt;"/>
  </w:docVars>
  <w:rsids>
    <w:rsidRoot w:val="001E7B52"/>
    <w:rsid w:val="00000E01"/>
    <w:rsid w:val="00001D83"/>
    <w:rsid w:val="000065F0"/>
    <w:rsid w:val="00011449"/>
    <w:rsid w:val="000126A8"/>
    <w:rsid w:val="000160AE"/>
    <w:rsid w:val="0002027E"/>
    <w:rsid w:val="00021A55"/>
    <w:rsid w:val="00024320"/>
    <w:rsid w:val="00025930"/>
    <w:rsid w:val="000259B9"/>
    <w:rsid w:val="0003056C"/>
    <w:rsid w:val="00032A66"/>
    <w:rsid w:val="00032EFF"/>
    <w:rsid w:val="000359C4"/>
    <w:rsid w:val="00035DC8"/>
    <w:rsid w:val="00036AF6"/>
    <w:rsid w:val="0003740B"/>
    <w:rsid w:val="00037F32"/>
    <w:rsid w:val="000408CC"/>
    <w:rsid w:val="00040A62"/>
    <w:rsid w:val="00046C78"/>
    <w:rsid w:val="000476A6"/>
    <w:rsid w:val="000509B4"/>
    <w:rsid w:val="00051643"/>
    <w:rsid w:val="00053B86"/>
    <w:rsid w:val="00054490"/>
    <w:rsid w:val="00055BA6"/>
    <w:rsid w:val="00057047"/>
    <w:rsid w:val="00057AE6"/>
    <w:rsid w:val="000603BD"/>
    <w:rsid w:val="00061B38"/>
    <w:rsid w:val="000634E9"/>
    <w:rsid w:val="0006487D"/>
    <w:rsid w:val="000652C7"/>
    <w:rsid w:val="00070B6C"/>
    <w:rsid w:val="0007361D"/>
    <w:rsid w:val="00074561"/>
    <w:rsid w:val="0007643B"/>
    <w:rsid w:val="00076628"/>
    <w:rsid w:val="00081617"/>
    <w:rsid w:val="0008180B"/>
    <w:rsid w:val="00082F98"/>
    <w:rsid w:val="00086E41"/>
    <w:rsid w:val="000924EF"/>
    <w:rsid w:val="00092EDD"/>
    <w:rsid w:val="00093BD9"/>
    <w:rsid w:val="000952A4"/>
    <w:rsid w:val="000975BE"/>
    <w:rsid w:val="000A0925"/>
    <w:rsid w:val="000A1C8C"/>
    <w:rsid w:val="000A2263"/>
    <w:rsid w:val="000A367D"/>
    <w:rsid w:val="000A4C91"/>
    <w:rsid w:val="000A51CA"/>
    <w:rsid w:val="000A62E3"/>
    <w:rsid w:val="000A7DF2"/>
    <w:rsid w:val="000B0674"/>
    <w:rsid w:val="000B0AAD"/>
    <w:rsid w:val="000B1666"/>
    <w:rsid w:val="000B7578"/>
    <w:rsid w:val="000C0DFF"/>
    <w:rsid w:val="000C3192"/>
    <w:rsid w:val="000C6691"/>
    <w:rsid w:val="000C72C8"/>
    <w:rsid w:val="000D0539"/>
    <w:rsid w:val="000D0D1A"/>
    <w:rsid w:val="000D24BF"/>
    <w:rsid w:val="000D3F36"/>
    <w:rsid w:val="000D6838"/>
    <w:rsid w:val="000D7E42"/>
    <w:rsid w:val="000E084E"/>
    <w:rsid w:val="000E0932"/>
    <w:rsid w:val="000E3D80"/>
    <w:rsid w:val="000E4CAA"/>
    <w:rsid w:val="000E777C"/>
    <w:rsid w:val="000F2DE4"/>
    <w:rsid w:val="000F45BF"/>
    <w:rsid w:val="000F621C"/>
    <w:rsid w:val="0010062C"/>
    <w:rsid w:val="0010216B"/>
    <w:rsid w:val="001026CD"/>
    <w:rsid w:val="00102B91"/>
    <w:rsid w:val="00103E70"/>
    <w:rsid w:val="00104568"/>
    <w:rsid w:val="00107B26"/>
    <w:rsid w:val="00112A1F"/>
    <w:rsid w:val="00113A3F"/>
    <w:rsid w:val="00121707"/>
    <w:rsid w:val="001234F7"/>
    <w:rsid w:val="00127E27"/>
    <w:rsid w:val="00131B11"/>
    <w:rsid w:val="0013436E"/>
    <w:rsid w:val="001356B6"/>
    <w:rsid w:val="00135EF1"/>
    <w:rsid w:val="0014103C"/>
    <w:rsid w:val="0014468B"/>
    <w:rsid w:val="0014651E"/>
    <w:rsid w:val="00146DB1"/>
    <w:rsid w:val="001476CA"/>
    <w:rsid w:val="00147748"/>
    <w:rsid w:val="00151AD0"/>
    <w:rsid w:val="00153174"/>
    <w:rsid w:val="001559F0"/>
    <w:rsid w:val="001562F0"/>
    <w:rsid w:val="00161EEC"/>
    <w:rsid w:val="001622C7"/>
    <w:rsid w:val="001662AC"/>
    <w:rsid w:val="00167309"/>
    <w:rsid w:val="00170129"/>
    <w:rsid w:val="00174B25"/>
    <w:rsid w:val="0017647C"/>
    <w:rsid w:val="00176891"/>
    <w:rsid w:val="00177E41"/>
    <w:rsid w:val="001806D2"/>
    <w:rsid w:val="001819E2"/>
    <w:rsid w:val="00182E97"/>
    <w:rsid w:val="0018333E"/>
    <w:rsid w:val="001843D0"/>
    <w:rsid w:val="00184549"/>
    <w:rsid w:val="00193570"/>
    <w:rsid w:val="0019410B"/>
    <w:rsid w:val="0019575C"/>
    <w:rsid w:val="0019614E"/>
    <w:rsid w:val="001979AC"/>
    <w:rsid w:val="001A08DD"/>
    <w:rsid w:val="001A2802"/>
    <w:rsid w:val="001B7835"/>
    <w:rsid w:val="001C050F"/>
    <w:rsid w:val="001C1337"/>
    <w:rsid w:val="001C1AFF"/>
    <w:rsid w:val="001D0B73"/>
    <w:rsid w:val="001D11BB"/>
    <w:rsid w:val="001D1330"/>
    <w:rsid w:val="001D13DC"/>
    <w:rsid w:val="001D2F4A"/>
    <w:rsid w:val="001D6111"/>
    <w:rsid w:val="001E0B7E"/>
    <w:rsid w:val="001E15BB"/>
    <w:rsid w:val="001E3124"/>
    <w:rsid w:val="001E55F6"/>
    <w:rsid w:val="001E7B52"/>
    <w:rsid w:val="001F1EEB"/>
    <w:rsid w:val="001F236F"/>
    <w:rsid w:val="001F36EA"/>
    <w:rsid w:val="001F43D9"/>
    <w:rsid w:val="001F4F16"/>
    <w:rsid w:val="001F61F5"/>
    <w:rsid w:val="0020087A"/>
    <w:rsid w:val="00200CD4"/>
    <w:rsid w:val="00200FB9"/>
    <w:rsid w:val="00201AF2"/>
    <w:rsid w:val="00202DA0"/>
    <w:rsid w:val="00204D8B"/>
    <w:rsid w:val="00204E1F"/>
    <w:rsid w:val="00205AD2"/>
    <w:rsid w:val="0021548D"/>
    <w:rsid w:val="0021695F"/>
    <w:rsid w:val="00220410"/>
    <w:rsid w:val="00220C88"/>
    <w:rsid w:val="002213C3"/>
    <w:rsid w:val="00222F6E"/>
    <w:rsid w:val="00224D6F"/>
    <w:rsid w:val="002250AD"/>
    <w:rsid w:val="00225D65"/>
    <w:rsid w:val="002279E1"/>
    <w:rsid w:val="0023099E"/>
    <w:rsid w:val="002355C1"/>
    <w:rsid w:val="00236D7B"/>
    <w:rsid w:val="00240B29"/>
    <w:rsid w:val="002416F2"/>
    <w:rsid w:val="00242A89"/>
    <w:rsid w:val="00243695"/>
    <w:rsid w:val="0024521A"/>
    <w:rsid w:val="00252C14"/>
    <w:rsid w:val="00254C81"/>
    <w:rsid w:val="00254F3B"/>
    <w:rsid w:val="00255C58"/>
    <w:rsid w:val="00256868"/>
    <w:rsid w:val="00257423"/>
    <w:rsid w:val="0026040E"/>
    <w:rsid w:val="00261239"/>
    <w:rsid w:val="0026220C"/>
    <w:rsid w:val="0026597D"/>
    <w:rsid w:val="00266519"/>
    <w:rsid w:val="002707F1"/>
    <w:rsid w:val="00271995"/>
    <w:rsid w:val="00272BE2"/>
    <w:rsid w:val="0027333F"/>
    <w:rsid w:val="00274DE9"/>
    <w:rsid w:val="00274ECD"/>
    <w:rsid w:val="00277C2C"/>
    <w:rsid w:val="00277D6B"/>
    <w:rsid w:val="002813DB"/>
    <w:rsid w:val="00282505"/>
    <w:rsid w:val="00283711"/>
    <w:rsid w:val="00283775"/>
    <w:rsid w:val="00284591"/>
    <w:rsid w:val="00286E6C"/>
    <w:rsid w:val="00292A9A"/>
    <w:rsid w:val="00294485"/>
    <w:rsid w:val="0029686F"/>
    <w:rsid w:val="00297D0A"/>
    <w:rsid w:val="002A0DE0"/>
    <w:rsid w:val="002A1417"/>
    <w:rsid w:val="002A2431"/>
    <w:rsid w:val="002A25AD"/>
    <w:rsid w:val="002A4EE5"/>
    <w:rsid w:val="002A67BB"/>
    <w:rsid w:val="002A6927"/>
    <w:rsid w:val="002B2094"/>
    <w:rsid w:val="002B2864"/>
    <w:rsid w:val="002B312A"/>
    <w:rsid w:val="002B320D"/>
    <w:rsid w:val="002B3D7B"/>
    <w:rsid w:val="002B4585"/>
    <w:rsid w:val="002B549E"/>
    <w:rsid w:val="002B6D38"/>
    <w:rsid w:val="002B73AA"/>
    <w:rsid w:val="002B788D"/>
    <w:rsid w:val="002C12C5"/>
    <w:rsid w:val="002C377C"/>
    <w:rsid w:val="002D143C"/>
    <w:rsid w:val="002D17AA"/>
    <w:rsid w:val="002D5D23"/>
    <w:rsid w:val="002D6400"/>
    <w:rsid w:val="002E02F0"/>
    <w:rsid w:val="002E3613"/>
    <w:rsid w:val="002E3F9E"/>
    <w:rsid w:val="002E6842"/>
    <w:rsid w:val="002E6A51"/>
    <w:rsid w:val="002E71C2"/>
    <w:rsid w:val="002E7406"/>
    <w:rsid w:val="002F1552"/>
    <w:rsid w:val="002F240A"/>
    <w:rsid w:val="002F2DA2"/>
    <w:rsid w:val="002F3067"/>
    <w:rsid w:val="003022A6"/>
    <w:rsid w:val="003070F8"/>
    <w:rsid w:val="003167B7"/>
    <w:rsid w:val="003168F7"/>
    <w:rsid w:val="00317662"/>
    <w:rsid w:val="00321CD3"/>
    <w:rsid w:val="0032220A"/>
    <w:rsid w:val="003308E9"/>
    <w:rsid w:val="00331F41"/>
    <w:rsid w:val="00332B81"/>
    <w:rsid w:val="00332D37"/>
    <w:rsid w:val="003343F5"/>
    <w:rsid w:val="003347CA"/>
    <w:rsid w:val="003357BB"/>
    <w:rsid w:val="003364CE"/>
    <w:rsid w:val="00340692"/>
    <w:rsid w:val="003407FA"/>
    <w:rsid w:val="0034107D"/>
    <w:rsid w:val="0034220B"/>
    <w:rsid w:val="00342A41"/>
    <w:rsid w:val="003430FB"/>
    <w:rsid w:val="003433DE"/>
    <w:rsid w:val="0034624F"/>
    <w:rsid w:val="00350EAF"/>
    <w:rsid w:val="00352373"/>
    <w:rsid w:val="00353A22"/>
    <w:rsid w:val="00353B0A"/>
    <w:rsid w:val="00353EBD"/>
    <w:rsid w:val="003551A7"/>
    <w:rsid w:val="00356550"/>
    <w:rsid w:val="00357D0B"/>
    <w:rsid w:val="00361DFF"/>
    <w:rsid w:val="00362DA7"/>
    <w:rsid w:val="00363489"/>
    <w:rsid w:val="003639A9"/>
    <w:rsid w:val="00366907"/>
    <w:rsid w:val="00366A1D"/>
    <w:rsid w:val="003734E0"/>
    <w:rsid w:val="003758A5"/>
    <w:rsid w:val="00377CE7"/>
    <w:rsid w:val="00380B12"/>
    <w:rsid w:val="00381116"/>
    <w:rsid w:val="00382F83"/>
    <w:rsid w:val="0038372C"/>
    <w:rsid w:val="003845F0"/>
    <w:rsid w:val="00386404"/>
    <w:rsid w:val="0038644E"/>
    <w:rsid w:val="0038697A"/>
    <w:rsid w:val="003918B3"/>
    <w:rsid w:val="003959D2"/>
    <w:rsid w:val="00396143"/>
    <w:rsid w:val="003A10A7"/>
    <w:rsid w:val="003A1A7D"/>
    <w:rsid w:val="003A1C5E"/>
    <w:rsid w:val="003A3F0F"/>
    <w:rsid w:val="003A5D1A"/>
    <w:rsid w:val="003A5D1F"/>
    <w:rsid w:val="003A6D95"/>
    <w:rsid w:val="003A73E4"/>
    <w:rsid w:val="003A7BE4"/>
    <w:rsid w:val="003B00CD"/>
    <w:rsid w:val="003B0270"/>
    <w:rsid w:val="003B1611"/>
    <w:rsid w:val="003B4E1E"/>
    <w:rsid w:val="003B79DA"/>
    <w:rsid w:val="003C140D"/>
    <w:rsid w:val="003C3BCE"/>
    <w:rsid w:val="003C4A20"/>
    <w:rsid w:val="003C787B"/>
    <w:rsid w:val="003D027C"/>
    <w:rsid w:val="003D0D49"/>
    <w:rsid w:val="003D0F91"/>
    <w:rsid w:val="003D13C8"/>
    <w:rsid w:val="003D15DC"/>
    <w:rsid w:val="003D17D3"/>
    <w:rsid w:val="003D327F"/>
    <w:rsid w:val="003D6D06"/>
    <w:rsid w:val="003D6E1D"/>
    <w:rsid w:val="003D7134"/>
    <w:rsid w:val="003E07EA"/>
    <w:rsid w:val="003E0D5A"/>
    <w:rsid w:val="003E232B"/>
    <w:rsid w:val="003E26FA"/>
    <w:rsid w:val="003E2C12"/>
    <w:rsid w:val="003E2D96"/>
    <w:rsid w:val="003E521A"/>
    <w:rsid w:val="003E546D"/>
    <w:rsid w:val="003F1D1D"/>
    <w:rsid w:val="003F20BE"/>
    <w:rsid w:val="003F3936"/>
    <w:rsid w:val="003F6952"/>
    <w:rsid w:val="003F6984"/>
    <w:rsid w:val="003F6B42"/>
    <w:rsid w:val="00400604"/>
    <w:rsid w:val="00402924"/>
    <w:rsid w:val="00406D18"/>
    <w:rsid w:val="0040744C"/>
    <w:rsid w:val="00412DBA"/>
    <w:rsid w:val="0041434E"/>
    <w:rsid w:val="00414DA5"/>
    <w:rsid w:val="00415952"/>
    <w:rsid w:val="00421DFB"/>
    <w:rsid w:val="00421EF9"/>
    <w:rsid w:val="00421F27"/>
    <w:rsid w:val="00424868"/>
    <w:rsid w:val="00424E0E"/>
    <w:rsid w:val="004333C4"/>
    <w:rsid w:val="00434ADD"/>
    <w:rsid w:val="00440A1D"/>
    <w:rsid w:val="00441E4A"/>
    <w:rsid w:val="00445295"/>
    <w:rsid w:val="00451537"/>
    <w:rsid w:val="0045434A"/>
    <w:rsid w:val="00455851"/>
    <w:rsid w:val="00455BE1"/>
    <w:rsid w:val="00455DCD"/>
    <w:rsid w:val="004609AA"/>
    <w:rsid w:val="004619F5"/>
    <w:rsid w:val="004639B7"/>
    <w:rsid w:val="00464568"/>
    <w:rsid w:val="00467204"/>
    <w:rsid w:val="004678D4"/>
    <w:rsid w:val="00470604"/>
    <w:rsid w:val="0047468D"/>
    <w:rsid w:val="00475D0C"/>
    <w:rsid w:val="004767DD"/>
    <w:rsid w:val="00482B41"/>
    <w:rsid w:val="004858D2"/>
    <w:rsid w:val="00486C6D"/>
    <w:rsid w:val="004919ED"/>
    <w:rsid w:val="00492B9C"/>
    <w:rsid w:val="00493F5B"/>
    <w:rsid w:val="004946C9"/>
    <w:rsid w:val="0049698D"/>
    <w:rsid w:val="004A01FC"/>
    <w:rsid w:val="004A3A8A"/>
    <w:rsid w:val="004A5BFD"/>
    <w:rsid w:val="004A6A8C"/>
    <w:rsid w:val="004A6B71"/>
    <w:rsid w:val="004B5D08"/>
    <w:rsid w:val="004C19F2"/>
    <w:rsid w:val="004C4A19"/>
    <w:rsid w:val="004C4B2A"/>
    <w:rsid w:val="004C782F"/>
    <w:rsid w:val="004D0543"/>
    <w:rsid w:val="004D1B92"/>
    <w:rsid w:val="004D37E4"/>
    <w:rsid w:val="004D7812"/>
    <w:rsid w:val="004D7A1A"/>
    <w:rsid w:val="004E0AEA"/>
    <w:rsid w:val="004E2153"/>
    <w:rsid w:val="004E54BA"/>
    <w:rsid w:val="004E5906"/>
    <w:rsid w:val="004E5F51"/>
    <w:rsid w:val="004F16C8"/>
    <w:rsid w:val="004F1C02"/>
    <w:rsid w:val="004F278A"/>
    <w:rsid w:val="004F6C2B"/>
    <w:rsid w:val="004F7AB2"/>
    <w:rsid w:val="00502219"/>
    <w:rsid w:val="00504415"/>
    <w:rsid w:val="00504417"/>
    <w:rsid w:val="005046C9"/>
    <w:rsid w:val="005072E8"/>
    <w:rsid w:val="00510187"/>
    <w:rsid w:val="00511FE8"/>
    <w:rsid w:val="00514852"/>
    <w:rsid w:val="00514DF2"/>
    <w:rsid w:val="00517842"/>
    <w:rsid w:val="005206C4"/>
    <w:rsid w:val="005212A7"/>
    <w:rsid w:val="00523EFC"/>
    <w:rsid w:val="00525341"/>
    <w:rsid w:val="0052680A"/>
    <w:rsid w:val="00527E07"/>
    <w:rsid w:val="0053115F"/>
    <w:rsid w:val="005329CE"/>
    <w:rsid w:val="00532B46"/>
    <w:rsid w:val="00537CA6"/>
    <w:rsid w:val="00544986"/>
    <w:rsid w:val="00545C4B"/>
    <w:rsid w:val="00551DE7"/>
    <w:rsid w:val="00551E6B"/>
    <w:rsid w:val="00554D84"/>
    <w:rsid w:val="00554E2C"/>
    <w:rsid w:val="005574C2"/>
    <w:rsid w:val="005603A3"/>
    <w:rsid w:val="005637C4"/>
    <w:rsid w:val="00563BB4"/>
    <w:rsid w:val="0056557F"/>
    <w:rsid w:val="0056632F"/>
    <w:rsid w:val="00571693"/>
    <w:rsid w:val="00572738"/>
    <w:rsid w:val="00572AD5"/>
    <w:rsid w:val="00575C7D"/>
    <w:rsid w:val="005766B0"/>
    <w:rsid w:val="0057679F"/>
    <w:rsid w:val="00576E67"/>
    <w:rsid w:val="00581602"/>
    <w:rsid w:val="00581FA9"/>
    <w:rsid w:val="0059056C"/>
    <w:rsid w:val="00590EA6"/>
    <w:rsid w:val="00591F3A"/>
    <w:rsid w:val="00592C42"/>
    <w:rsid w:val="00593BF1"/>
    <w:rsid w:val="00594703"/>
    <w:rsid w:val="00594A31"/>
    <w:rsid w:val="005963C7"/>
    <w:rsid w:val="00596828"/>
    <w:rsid w:val="005A3A96"/>
    <w:rsid w:val="005A7D00"/>
    <w:rsid w:val="005B02E9"/>
    <w:rsid w:val="005B1E9C"/>
    <w:rsid w:val="005B3924"/>
    <w:rsid w:val="005B3C26"/>
    <w:rsid w:val="005B6420"/>
    <w:rsid w:val="005C3372"/>
    <w:rsid w:val="005C4EFC"/>
    <w:rsid w:val="005C53B9"/>
    <w:rsid w:val="005C7542"/>
    <w:rsid w:val="005D12D5"/>
    <w:rsid w:val="005D2859"/>
    <w:rsid w:val="005D2C08"/>
    <w:rsid w:val="005D361E"/>
    <w:rsid w:val="005D3D7B"/>
    <w:rsid w:val="005D6B53"/>
    <w:rsid w:val="005E01E1"/>
    <w:rsid w:val="005E0B17"/>
    <w:rsid w:val="005E1927"/>
    <w:rsid w:val="005E2039"/>
    <w:rsid w:val="005E274E"/>
    <w:rsid w:val="005E2B3C"/>
    <w:rsid w:val="005E50E1"/>
    <w:rsid w:val="005F1517"/>
    <w:rsid w:val="005F733C"/>
    <w:rsid w:val="006005DA"/>
    <w:rsid w:val="006012AB"/>
    <w:rsid w:val="00601AD5"/>
    <w:rsid w:val="006048FC"/>
    <w:rsid w:val="006056BA"/>
    <w:rsid w:val="00611A60"/>
    <w:rsid w:val="006151C2"/>
    <w:rsid w:val="0061752D"/>
    <w:rsid w:val="00620A1C"/>
    <w:rsid w:val="006233C5"/>
    <w:rsid w:val="00626077"/>
    <w:rsid w:val="00626EE0"/>
    <w:rsid w:val="00630740"/>
    <w:rsid w:val="00632224"/>
    <w:rsid w:val="0063227C"/>
    <w:rsid w:val="00634A4A"/>
    <w:rsid w:val="00634FE7"/>
    <w:rsid w:val="0064630B"/>
    <w:rsid w:val="006479F4"/>
    <w:rsid w:val="006507D3"/>
    <w:rsid w:val="00652B86"/>
    <w:rsid w:val="006570DC"/>
    <w:rsid w:val="00660C5A"/>
    <w:rsid w:val="00661FF4"/>
    <w:rsid w:val="00664B4F"/>
    <w:rsid w:val="00666574"/>
    <w:rsid w:val="00667550"/>
    <w:rsid w:val="006716D8"/>
    <w:rsid w:val="00671A56"/>
    <w:rsid w:val="00673AE8"/>
    <w:rsid w:val="00674BC4"/>
    <w:rsid w:val="00675774"/>
    <w:rsid w:val="00675951"/>
    <w:rsid w:val="00675B32"/>
    <w:rsid w:val="006761E0"/>
    <w:rsid w:val="00676E68"/>
    <w:rsid w:val="006779EC"/>
    <w:rsid w:val="00677EAD"/>
    <w:rsid w:val="006824E2"/>
    <w:rsid w:val="00685647"/>
    <w:rsid w:val="00686040"/>
    <w:rsid w:val="006875DB"/>
    <w:rsid w:val="00687610"/>
    <w:rsid w:val="00695977"/>
    <w:rsid w:val="006A4339"/>
    <w:rsid w:val="006A45AD"/>
    <w:rsid w:val="006A481A"/>
    <w:rsid w:val="006B1A04"/>
    <w:rsid w:val="006B1D5F"/>
    <w:rsid w:val="006B1FD4"/>
    <w:rsid w:val="006B53F5"/>
    <w:rsid w:val="006B5EFB"/>
    <w:rsid w:val="006B7042"/>
    <w:rsid w:val="006C15B7"/>
    <w:rsid w:val="006C42B1"/>
    <w:rsid w:val="006C5DE4"/>
    <w:rsid w:val="006C6106"/>
    <w:rsid w:val="006D1831"/>
    <w:rsid w:val="006D2573"/>
    <w:rsid w:val="006D39DD"/>
    <w:rsid w:val="006D4D8C"/>
    <w:rsid w:val="006D5084"/>
    <w:rsid w:val="006D7FAA"/>
    <w:rsid w:val="006E09F4"/>
    <w:rsid w:val="006E0B06"/>
    <w:rsid w:val="006E26E8"/>
    <w:rsid w:val="006E7292"/>
    <w:rsid w:val="006F4E90"/>
    <w:rsid w:val="006F56E3"/>
    <w:rsid w:val="006F73A7"/>
    <w:rsid w:val="00702674"/>
    <w:rsid w:val="00706997"/>
    <w:rsid w:val="00706B61"/>
    <w:rsid w:val="00706DC4"/>
    <w:rsid w:val="00707023"/>
    <w:rsid w:val="00714029"/>
    <w:rsid w:val="0071620D"/>
    <w:rsid w:val="00716A08"/>
    <w:rsid w:val="007213BD"/>
    <w:rsid w:val="00721EF6"/>
    <w:rsid w:val="00721F72"/>
    <w:rsid w:val="0072228C"/>
    <w:rsid w:val="00722BAF"/>
    <w:rsid w:val="00723E2E"/>
    <w:rsid w:val="00726B9D"/>
    <w:rsid w:val="00727FBB"/>
    <w:rsid w:val="00733524"/>
    <w:rsid w:val="007337E8"/>
    <w:rsid w:val="0073473C"/>
    <w:rsid w:val="0073581D"/>
    <w:rsid w:val="00735D81"/>
    <w:rsid w:val="00736562"/>
    <w:rsid w:val="00737B2E"/>
    <w:rsid w:val="00741141"/>
    <w:rsid w:val="00741C36"/>
    <w:rsid w:val="007475D9"/>
    <w:rsid w:val="007476DC"/>
    <w:rsid w:val="00752CAB"/>
    <w:rsid w:val="007542F0"/>
    <w:rsid w:val="0075678F"/>
    <w:rsid w:val="00762096"/>
    <w:rsid w:val="00770C54"/>
    <w:rsid w:val="007713EA"/>
    <w:rsid w:val="00771CDE"/>
    <w:rsid w:val="00772FBD"/>
    <w:rsid w:val="00773D57"/>
    <w:rsid w:val="00777878"/>
    <w:rsid w:val="0078202B"/>
    <w:rsid w:val="007830DD"/>
    <w:rsid w:val="00791446"/>
    <w:rsid w:val="00791ABB"/>
    <w:rsid w:val="00791FD8"/>
    <w:rsid w:val="00792825"/>
    <w:rsid w:val="0079321F"/>
    <w:rsid w:val="00793702"/>
    <w:rsid w:val="00794B18"/>
    <w:rsid w:val="00795ADB"/>
    <w:rsid w:val="00795CA2"/>
    <w:rsid w:val="00795D84"/>
    <w:rsid w:val="0079730C"/>
    <w:rsid w:val="007A4132"/>
    <w:rsid w:val="007A7EB7"/>
    <w:rsid w:val="007B1A03"/>
    <w:rsid w:val="007B6ECF"/>
    <w:rsid w:val="007B6F1C"/>
    <w:rsid w:val="007B74B0"/>
    <w:rsid w:val="007B7632"/>
    <w:rsid w:val="007C23A8"/>
    <w:rsid w:val="007C588A"/>
    <w:rsid w:val="007C76BD"/>
    <w:rsid w:val="007D0434"/>
    <w:rsid w:val="007D090E"/>
    <w:rsid w:val="007D2343"/>
    <w:rsid w:val="007D23A7"/>
    <w:rsid w:val="007D2BBB"/>
    <w:rsid w:val="007D2EA9"/>
    <w:rsid w:val="007E1937"/>
    <w:rsid w:val="007E432D"/>
    <w:rsid w:val="007E4CB1"/>
    <w:rsid w:val="007E5E67"/>
    <w:rsid w:val="007E62E7"/>
    <w:rsid w:val="007E6DB4"/>
    <w:rsid w:val="007E7A9A"/>
    <w:rsid w:val="007E7DDE"/>
    <w:rsid w:val="007F6198"/>
    <w:rsid w:val="00800D04"/>
    <w:rsid w:val="00800EC4"/>
    <w:rsid w:val="00802BC1"/>
    <w:rsid w:val="008041FD"/>
    <w:rsid w:val="00807841"/>
    <w:rsid w:val="008112A2"/>
    <w:rsid w:val="008166E9"/>
    <w:rsid w:val="00822533"/>
    <w:rsid w:val="008245E4"/>
    <w:rsid w:val="00824C85"/>
    <w:rsid w:val="00826B1E"/>
    <w:rsid w:val="00832270"/>
    <w:rsid w:val="008330D2"/>
    <w:rsid w:val="008367F9"/>
    <w:rsid w:val="00842145"/>
    <w:rsid w:val="008460E7"/>
    <w:rsid w:val="00847251"/>
    <w:rsid w:val="008527E1"/>
    <w:rsid w:val="00857DA5"/>
    <w:rsid w:val="0086141C"/>
    <w:rsid w:val="00863290"/>
    <w:rsid w:val="0086725C"/>
    <w:rsid w:val="0086773A"/>
    <w:rsid w:val="00874DD5"/>
    <w:rsid w:val="00876A49"/>
    <w:rsid w:val="00877714"/>
    <w:rsid w:val="00880FF1"/>
    <w:rsid w:val="008810BF"/>
    <w:rsid w:val="00883D19"/>
    <w:rsid w:val="00884489"/>
    <w:rsid w:val="008906D6"/>
    <w:rsid w:val="008909C0"/>
    <w:rsid w:val="00891B69"/>
    <w:rsid w:val="00892641"/>
    <w:rsid w:val="008976C1"/>
    <w:rsid w:val="008A0873"/>
    <w:rsid w:val="008A183C"/>
    <w:rsid w:val="008A191B"/>
    <w:rsid w:val="008A3F1C"/>
    <w:rsid w:val="008A5125"/>
    <w:rsid w:val="008A5753"/>
    <w:rsid w:val="008B0DEB"/>
    <w:rsid w:val="008B1129"/>
    <w:rsid w:val="008B1287"/>
    <w:rsid w:val="008C1305"/>
    <w:rsid w:val="008C279C"/>
    <w:rsid w:val="008C27B7"/>
    <w:rsid w:val="008C2D7B"/>
    <w:rsid w:val="008C6003"/>
    <w:rsid w:val="008D100D"/>
    <w:rsid w:val="008D18D0"/>
    <w:rsid w:val="008D343E"/>
    <w:rsid w:val="008D46DF"/>
    <w:rsid w:val="008D4C16"/>
    <w:rsid w:val="008E0629"/>
    <w:rsid w:val="008E36FC"/>
    <w:rsid w:val="008E66CB"/>
    <w:rsid w:val="008E7B60"/>
    <w:rsid w:val="008F2E6B"/>
    <w:rsid w:val="008F4280"/>
    <w:rsid w:val="008F496C"/>
    <w:rsid w:val="008F50BD"/>
    <w:rsid w:val="00903019"/>
    <w:rsid w:val="00906014"/>
    <w:rsid w:val="0091079E"/>
    <w:rsid w:val="00911EBF"/>
    <w:rsid w:val="00915EB8"/>
    <w:rsid w:val="009213C3"/>
    <w:rsid w:val="0092175C"/>
    <w:rsid w:val="009224A4"/>
    <w:rsid w:val="009228F8"/>
    <w:rsid w:val="00923622"/>
    <w:rsid w:val="0092569F"/>
    <w:rsid w:val="0092595E"/>
    <w:rsid w:val="009313EE"/>
    <w:rsid w:val="0093171D"/>
    <w:rsid w:val="00931D18"/>
    <w:rsid w:val="00931F2B"/>
    <w:rsid w:val="009326C2"/>
    <w:rsid w:val="00932858"/>
    <w:rsid w:val="00934BA2"/>
    <w:rsid w:val="00937B2F"/>
    <w:rsid w:val="009400FC"/>
    <w:rsid w:val="0094027F"/>
    <w:rsid w:val="00941C5D"/>
    <w:rsid w:val="00945FC8"/>
    <w:rsid w:val="00945FDA"/>
    <w:rsid w:val="0094621A"/>
    <w:rsid w:val="009475A2"/>
    <w:rsid w:val="00951F77"/>
    <w:rsid w:val="0095228A"/>
    <w:rsid w:val="00952BD9"/>
    <w:rsid w:val="00953457"/>
    <w:rsid w:val="009544FA"/>
    <w:rsid w:val="009554E5"/>
    <w:rsid w:val="00966DA1"/>
    <w:rsid w:val="00967D67"/>
    <w:rsid w:val="00967FEA"/>
    <w:rsid w:val="0097097A"/>
    <w:rsid w:val="00970D39"/>
    <w:rsid w:val="00971CDD"/>
    <w:rsid w:val="00974690"/>
    <w:rsid w:val="009768FF"/>
    <w:rsid w:val="00977328"/>
    <w:rsid w:val="00977431"/>
    <w:rsid w:val="009805B6"/>
    <w:rsid w:val="00984295"/>
    <w:rsid w:val="009850F4"/>
    <w:rsid w:val="00986C5E"/>
    <w:rsid w:val="009871AC"/>
    <w:rsid w:val="009910E8"/>
    <w:rsid w:val="009941BB"/>
    <w:rsid w:val="00994518"/>
    <w:rsid w:val="009969EA"/>
    <w:rsid w:val="009A0071"/>
    <w:rsid w:val="009A19E2"/>
    <w:rsid w:val="009A2D9C"/>
    <w:rsid w:val="009A35CA"/>
    <w:rsid w:val="009A3661"/>
    <w:rsid w:val="009A67B5"/>
    <w:rsid w:val="009A6F39"/>
    <w:rsid w:val="009A6FA6"/>
    <w:rsid w:val="009B0CA9"/>
    <w:rsid w:val="009B1CD5"/>
    <w:rsid w:val="009B2420"/>
    <w:rsid w:val="009B2BEC"/>
    <w:rsid w:val="009B6DE8"/>
    <w:rsid w:val="009B71EA"/>
    <w:rsid w:val="009B7CE0"/>
    <w:rsid w:val="009C3AFE"/>
    <w:rsid w:val="009D25F1"/>
    <w:rsid w:val="009D3001"/>
    <w:rsid w:val="009D39FE"/>
    <w:rsid w:val="009D3A2B"/>
    <w:rsid w:val="009D3D2B"/>
    <w:rsid w:val="009D50C1"/>
    <w:rsid w:val="009D5B9A"/>
    <w:rsid w:val="009E00C5"/>
    <w:rsid w:val="009E013C"/>
    <w:rsid w:val="009E47EA"/>
    <w:rsid w:val="009E5A33"/>
    <w:rsid w:val="009E6543"/>
    <w:rsid w:val="009E7172"/>
    <w:rsid w:val="009F57A2"/>
    <w:rsid w:val="009F697F"/>
    <w:rsid w:val="00A043E3"/>
    <w:rsid w:val="00A04496"/>
    <w:rsid w:val="00A04D4F"/>
    <w:rsid w:val="00A07754"/>
    <w:rsid w:val="00A10B49"/>
    <w:rsid w:val="00A14A9F"/>
    <w:rsid w:val="00A20620"/>
    <w:rsid w:val="00A2231A"/>
    <w:rsid w:val="00A24D5E"/>
    <w:rsid w:val="00A2601B"/>
    <w:rsid w:val="00A273A8"/>
    <w:rsid w:val="00A274F9"/>
    <w:rsid w:val="00A30796"/>
    <w:rsid w:val="00A31371"/>
    <w:rsid w:val="00A33AF5"/>
    <w:rsid w:val="00A34813"/>
    <w:rsid w:val="00A34CEA"/>
    <w:rsid w:val="00A35D8F"/>
    <w:rsid w:val="00A3721A"/>
    <w:rsid w:val="00A37363"/>
    <w:rsid w:val="00A37820"/>
    <w:rsid w:val="00A417A1"/>
    <w:rsid w:val="00A433B8"/>
    <w:rsid w:val="00A51103"/>
    <w:rsid w:val="00A5112D"/>
    <w:rsid w:val="00A5257C"/>
    <w:rsid w:val="00A5456C"/>
    <w:rsid w:val="00A567B2"/>
    <w:rsid w:val="00A6098F"/>
    <w:rsid w:val="00A64AE5"/>
    <w:rsid w:val="00A66355"/>
    <w:rsid w:val="00A66DC4"/>
    <w:rsid w:val="00A7140E"/>
    <w:rsid w:val="00A745EE"/>
    <w:rsid w:val="00A75993"/>
    <w:rsid w:val="00A84613"/>
    <w:rsid w:val="00A86678"/>
    <w:rsid w:val="00A8745D"/>
    <w:rsid w:val="00A94E50"/>
    <w:rsid w:val="00A9625C"/>
    <w:rsid w:val="00A964CD"/>
    <w:rsid w:val="00A96AA9"/>
    <w:rsid w:val="00AA00E1"/>
    <w:rsid w:val="00AA0501"/>
    <w:rsid w:val="00AA07F9"/>
    <w:rsid w:val="00AA15CC"/>
    <w:rsid w:val="00AA3411"/>
    <w:rsid w:val="00AA3E58"/>
    <w:rsid w:val="00AB41DB"/>
    <w:rsid w:val="00AB4265"/>
    <w:rsid w:val="00AB53E3"/>
    <w:rsid w:val="00AB67AA"/>
    <w:rsid w:val="00AB7BE2"/>
    <w:rsid w:val="00AB7DDD"/>
    <w:rsid w:val="00AC42B2"/>
    <w:rsid w:val="00AC4E62"/>
    <w:rsid w:val="00AC7BFE"/>
    <w:rsid w:val="00AD57DB"/>
    <w:rsid w:val="00AD7816"/>
    <w:rsid w:val="00AE0139"/>
    <w:rsid w:val="00AE19BF"/>
    <w:rsid w:val="00AE357C"/>
    <w:rsid w:val="00AE42B3"/>
    <w:rsid w:val="00AE5165"/>
    <w:rsid w:val="00AE6440"/>
    <w:rsid w:val="00AE7445"/>
    <w:rsid w:val="00AE7AA0"/>
    <w:rsid w:val="00AF0621"/>
    <w:rsid w:val="00AF1164"/>
    <w:rsid w:val="00AF2C89"/>
    <w:rsid w:val="00AF3679"/>
    <w:rsid w:val="00AF55F4"/>
    <w:rsid w:val="00AF77F9"/>
    <w:rsid w:val="00B0354B"/>
    <w:rsid w:val="00B05469"/>
    <w:rsid w:val="00B066C9"/>
    <w:rsid w:val="00B06F9B"/>
    <w:rsid w:val="00B1072E"/>
    <w:rsid w:val="00B16270"/>
    <w:rsid w:val="00B17DD0"/>
    <w:rsid w:val="00B22791"/>
    <w:rsid w:val="00B22F92"/>
    <w:rsid w:val="00B240AB"/>
    <w:rsid w:val="00B254E7"/>
    <w:rsid w:val="00B255A0"/>
    <w:rsid w:val="00B267A1"/>
    <w:rsid w:val="00B35FA2"/>
    <w:rsid w:val="00B36F5D"/>
    <w:rsid w:val="00B40445"/>
    <w:rsid w:val="00B41373"/>
    <w:rsid w:val="00B43112"/>
    <w:rsid w:val="00B5152A"/>
    <w:rsid w:val="00B52574"/>
    <w:rsid w:val="00B52FC3"/>
    <w:rsid w:val="00B531F0"/>
    <w:rsid w:val="00B54F3F"/>
    <w:rsid w:val="00B5700D"/>
    <w:rsid w:val="00B6059A"/>
    <w:rsid w:val="00B6408C"/>
    <w:rsid w:val="00B65476"/>
    <w:rsid w:val="00B70A4F"/>
    <w:rsid w:val="00B712F8"/>
    <w:rsid w:val="00B71621"/>
    <w:rsid w:val="00B8050B"/>
    <w:rsid w:val="00B819E7"/>
    <w:rsid w:val="00B84B15"/>
    <w:rsid w:val="00B85DF6"/>
    <w:rsid w:val="00B85FC8"/>
    <w:rsid w:val="00B93700"/>
    <w:rsid w:val="00B94639"/>
    <w:rsid w:val="00BA3E9B"/>
    <w:rsid w:val="00BA3F49"/>
    <w:rsid w:val="00BB1D70"/>
    <w:rsid w:val="00BB1F6E"/>
    <w:rsid w:val="00BB3973"/>
    <w:rsid w:val="00BB4A6A"/>
    <w:rsid w:val="00BB52EB"/>
    <w:rsid w:val="00BB7634"/>
    <w:rsid w:val="00BC1713"/>
    <w:rsid w:val="00BC253F"/>
    <w:rsid w:val="00BC28DD"/>
    <w:rsid w:val="00BC411D"/>
    <w:rsid w:val="00BC4F1A"/>
    <w:rsid w:val="00BC5671"/>
    <w:rsid w:val="00BC572B"/>
    <w:rsid w:val="00BC5FDD"/>
    <w:rsid w:val="00BD0B17"/>
    <w:rsid w:val="00BD102F"/>
    <w:rsid w:val="00BD3124"/>
    <w:rsid w:val="00BD5710"/>
    <w:rsid w:val="00BE330A"/>
    <w:rsid w:val="00BE58D8"/>
    <w:rsid w:val="00BE5999"/>
    <w:rsid w:val="00BF0A1C"/>
    <w:rsid w:val="00BF3510"/>
    <w:rsid w:val="00C023AB"/>
    <w:rsid w:val="00C046F1"/>
    <w:rsid w:val="00C04A90"/>
    <w:rsid w:val="00C06409"/>
    <w:rsid w:val="00C06A43"/>
    <w:rsid w:val="00C06E59"/>
    <w:rsid w:val="00C1012A"/>
    <w:rsid w:val="00C15899"/>
    <w:rsid w:val="00C17F29"/>
    <w:rsid w:val="00C206F5"/>
    <w:rsid w:val="00C20C36"/>
    <w:rsid w:val="00C20E0E"/>
    <w:rsid w:val="00C31187"/>
    <w:rsid w:val="00C36179"/>
    <w:rsid w:val="00C407FC"/>
    <w:rsid w:val="00C4083A"/>
    <w:rsid w:val="00C44754"/>
    <w:rsid w:val="00C44B81"/>
    <w:rsid w:val="00C45FF6"/>
    <w:rsid w:val="00C460E5"/>
    <w:rsid w:val="00C47F07"/>
    <w:rsid w:val="00C50112"/>
    <w:rsid w:val="00C506C4"/>
    <w:rsid w:val="00C538EC"/>
    <w:rsid w:val="00C53BB5"/>
    <w:rsid w:val="00C55C41"/>
    <w:rsid w:val="00C573EE"/>
    <w:rsid w:val="00C61633"/>
    <w:rsid w:val="00C628A8"/>
    <w:rsid w:val="00C65254"/>
    <w:rsid w:val="00C71B24"/>
    <w:rsid w:val="00C71FF1"/>
    <w:rsid w:val="00C73D7D"/>
    <w:rsid w:val="00C743D1"/>
    <w:rsid w:val="00C7481F"/>
    <w:rsid w:val="00C74BEA"/>
    <w:rsid w:val="00C83B3A"/>
    <w:rsid w:val="00C84B8B"/>
    <w:rsid w:val="00C90AF0"/>
    <w:rsid w:val="00C958AD"/>
    <w:rsid w:val="00C968FA"/>
    <w:rsid w:val="00C970F5"/>
    <w:rsid w:val="00CA1CF8"/>
    <w:rsid w:val="00CA5DEE"/>
    <w:rsid w:val="00CB112A"/>
    <w:rsid w:val="00CB117A"/>
    <w:rsid w:val="00CB222B"/>
    <w:rsid w:val="00CB490E"/>
    <w:rsid w:val="00CB49B4"/>
    <w:rsid w:val="00CB54E1"/>
    <w:rsid w:val="00CB70B0"/>
    <w:rsid w:val="00CB7A5E"/>
    <w:rsid w:val="00CC0B92"/>
    <w:rsid w:val="00CC2086"/>
    <w:rsid w:val="00CC2DE8"/>
    <w:rsid w:val="00CC521C"/>
    <w:rsid w:val="00CC7300"/>
    <w:rsid w:val="00CD0091"/>
    <w:rsid w:val="00CD00E5"/>
    <w:rsid w:val="00CD3069"/>
    <w:rsid w:val="00CD37C9"/>
    <w:rsid w:val="00CD4031"/>
    <w:rsid w:val="00CD40E6"/>
    <w:rsid w:val="00CD4545"/>
    <w:rsid w:val="00CD5E89"/>
    <w:rsid w:val="00CD610E"/>
    <w:rsid w:val="00CD7B51"/>
    <w:rsid w:val="00CE2011"/>
    <w:rsid w:val="00CE267D"/>
    <w:rsid w:val="00CE46AB"/>
    <w:rsid w:val="00CE514B"/>
    <w:rsid w:val="00CE55A4"/>
    <w:rsid w:val="00CE55E4"/>
    <w:rsid w:val="00CE5BEC"/>
    <w:rsid w:val="00CE763E"/>
    <w:rsid w:val="00CF212A"/>
    <w:rsid w:val="00CF22FE"/>
    <w:rsid w:val="00CF289E"/>
    <w:rsid w:val="00CF630D"/>
    <w:rsid w:val="00CF7243"/>
    <w:rsid w:val="00D019CE"/>
    <w:rsid w:val="00D03D33"/>
    <w:rsid w:val="00D048DC"/>
    <w:rsid w:val="00D11D9F"/>
    <w:rsid w:val="00D13914"/>
    <w:rsid w:val="00D14122"/>
    <w:rsid w:val="00D1509E"/>
    <w:rsid w:val="00D16324"/>
    <w:rsid w:val="00D1787C"/>
    <w:rsid w:val="00D2124D"/>
    <w:rsid w:val="00D236DB"/>
    <w:rsid w:val="00D26702"/>
    <w:rsid w:val="00D2679A"/>
    <w:rsid w:val="00D27756"/>
    <w:rsid w:val="00D27DD2"/>
    <w:rsid w:val="00D33502"/>
    <w:rsid w:val="00D3503C"/>
    <w:rsid w:val="00D42604"/>
    <w:rsid w:val="00D45124"/>
    <w:rsid w:val="00D46AE3"/>
    <w:rsid w:val="00D46B21"/>
    <w:rsid w:val="00D47310"/>
    <w:rsid w:val="00D50148"/>
    <w:rsid w:val="00D63775"/>
    <w:rsid w:val="00D63B6B"/>
    <w:rsid w:val="00D63C25"/>
    <w:rsid w:val="00D65405"/>
    <w:rsid w:val="00D665FB"/>
    <w:rsid w:val="00D6736C"/>
    <w:rsid w:val="00D7243D"/>
    <w:rsid w:val="00D72608"/>
    <w:rsid w:val="00D73066"/>
    <w:rsid w:val="00D736C3"/>
    <w:rsid w:val="00D756F1"/>
    <w:rsid w:val="00D853EA"/>
    <w:rsid w:val="00D90ACB"/>
    <w:rsid w:val="00D9720A"/>
    <w:rsid w:val="00DA0D1E"/>
    <w:rsid w:val="00DA2895"/>
    <w:rsid w:val="00DA46E6"/>
    <w:rsid w:val="00DA515E"/>
    <w:rsid w:val="00DA531E"/>
    <w:rsid w:val="00DA5B4C"/>
    <w:rsid w:val="00DB00E2"/>
    <w:rsid w:val="00DB1906"/>
    <w:rsid w:val="00DB1DB6"/>
    <w:rsid w:val="00DB6E27"/>
    <w:rsid w:val="00DC1BED"/>
    <w:rsid w:val="00DC3135"/>
    <w:rsid w:val="00DC77DF"/>
    <w:rsid w:val="00DD140F"/>
    <w:rsid w:val="00DD6FE0"/>
    <w:rsid w:val="00DE27B0"/>
    <w:rsid w:val="00DE4E10"/>
    <w:rsid w:val="00DE74F7"/>
    <w:rsid w:val="00DE78C4"/>
    <w:rsid w:val="00DF4367"/>
    <w:rsid w:val="00DF5224"/>
    <w:rsid w:val="00E030DE"/>
    <w:rsid w:val="00E04077"/>
    <w:rsid w:val="00E040EF"/>
    <w:rsid w:val="00E04AE5"/>
    <w:rsid w:val="00E07D83"/>
    <w:rsid w:val="00E11C34"/>
    <w:rsid w:val="00E137A6"/>
    <w:rsid w:val="00E13EC9"/>
    <w:rsid w:val="00E15C3A"/>
    <w:rsid w:val="00E170CC"/>
    <w:rsid w:val="00E176FF"/>
    <w:rsid w:val="00E20838"/>
    <w:rsid w:val="00E24B61"/>
    <w:rsid w:val="00E24DF5"/>
    <w:rsid w:val="00E25B92"/>
    <w:rsid w:val="00E25DAE"/>
    <w:rsid w:val="00E30374"/>
    <w:rsid w:val="00E31763"/>
    <w:rsid w:val="00E327B9"/>
    <w:rsid w:val="00E332D6"/>
    <w:rsid w:val="00E34191"/>
    <w:rsid w:val="00E353F4"/>
    <w:rsid w:val="00E35EC2"/>
    <w:rsid w:val="00E411F8"/>
    <w:rsid w:val="00E415E6"/>
    <w:rsid w:val="00E44608"/>
    <w:rsid w:val="00E51C43"/>
    <w:rsid w:val="00E5467E"/>
    <w:rsid w:val="00E55280"/>
    <w:rsid w:val="00E565F6"/>
    <w:rsid w:val="00E56A31"/>
    <w:rsid w:val="00E5720D"/>
    <w:rsid w:val="00E57261"/>
    <w:rsid w:val="00E575B4"/>
    <w:rsid w:val="00E57AAD"/>
    <w:rsid w:val="00E6041E"/>
    <w:rsid w:val="00E6220B"/>
    <w:rsid w:val="00E626CB"/>
    <w:rsid w:val="00E667BD"/>
    <w:rsid w:val="00E67A56"/>
    <w:rsid w:val="00E719B5"/>
    <w:rsid w:val="00E72119"/>
    <w:rsid w:val="00E73298"/>
    <w:rsid w:val="00E747EF"/>
    <w:rsid w:val="00E75B82"/>
    <w:rsid w:val="00E768EF"/>
    <w:rsid w:val="00E77F00"/>
    <w:rsid w:val="00E8071D"/>
    <w:rsid w:val="00E81E10"/>
    <w:rsid w:val="00E871E0"/>
    <w:rsid w:val="00E970A4"/>
    <w:rsid w:val="00E97271"/>
    <w:rsid w:val="00EA1515"/>
    <w:rsid w:val="00EA27BE"/>
    <w:rsid w:val="00EA33EC"/>
    <w:rsid w:val="00EA76F3"/>
    <w:rsid w:val="00EB05B1"/>
    <w:rsid w:val="00EB0CDB"/>
    <w:rsid w:val="00EB40C3"/>
    <w:rsid w:val="00EB5430"/>
    <w:rsid w:val="00EC34EE"/>
    <w:rsid w:val="00EC3BD3"/>
    <w:rsid w:val="00EC474B"/>
    <w:rsid w:val="00ED0A96"/>
    <w:rsid w:val="00ED1125"/>
    <w:rsid w:val="00ED16E3"/>
    <w:rsid w:val="00ED1984"/>
    <w:rsid w:val="00ED323D"/>
    <w:rsid w:val="00ED4551"/>
    <w:rsid w:val="00ED678F"/>
    <w:rsid w:val="00ED728D"/>
    <w:rsid w:val="00ED7FD3"/>
    <w:rsid w:val="00EE450A"/>
    <w:rsid w:val="00EE516E"/>
    <w:rsid w:val="00EF0846"/>
    <w:rsid w:val="00EF1713"/>
    <w:rsid w:val="00EF263D"/>
    <w:rsid w:val="00EF4612"/>
    <w:rsid w:val="00EF4EB8"/>
    <w:rsid w:val="00EF6F08"/>
    <w:rsid w:val="00EF7039"/>
    <w:rsid w:val="00EF7ED6"/>
    <w:rsid w:val="00F020F8"/>
    <w:rsid w:val="00F05DE3"/>
    <w:rsid w:val="00F064E8"/>
    <w:rsid w:val="00F14034"/>
    <w:rsid w:val="00F2244E"/>
    <w:rsid w:val="00F2292C"/>
    <w:rsid w:val="00F24187"/>
    <w:rsid w:val="00F247F6"/>
    <w:rsid w:val="00F26592"/>
    <w:rsid w:val="00F304A2"/>
    <w:rsid w:val="00F30919"/>
    <w:rsid w:val="00F31135"/>
    <w:rsid w:val="00F342CC"/>
    <w:rsid w:val="00F35C27"/>
    <w:rsid w:val="00F40D9E"/>
    <w:rsid w:val="00F42C47"/>
    <w:rsid w:val="00F452D7"/>
    <w:rsid w:val="00F50FA8"/>
    <w:rsid w:val="00F53C66"/>
    <w:rsid w:val="00F6444F"/>
    <w:rsid w:val="00F648AB"/>
    <w:rsid w:val="00F65E46"/>
    <w:rsid w:val="00F66D9C"/>
    <w:rsid w:val="00F72B98"/>
    <w:rsid w:val="00F747CE"/>
    <w:rsid w:val="00F758BA"/>
    <w:rsid w:val="00F76016"/>
    <w:rsid w:val="00F8018F"/>
    <w:rsid w:val="00F81F7F"/>
    <w:rsid w:val="00F84590"/>
    <w:rsid w:val="00F91033"/>
    <w:rsid w:val="00F938D0"/>
    <w:rsid w:val="00F9412B"/>
    <w:rsid w:val="00F943F1"/>
    <w:rsid w:val="00F9486D"/>
    <w:rsid w:val="00F95588"/>
    <w:rsid w:val="00FA050E"/>
    <w:rsid w:val="00FA3CBA"/>
    <w:rsid w:val="00FA4947"/>
    <w:rsid w:val="00FA5CC5"/>
    <w:rsid w:val="00FA5D9C"/>
    <w:rsid w:val="00FA6778"/>
    <w:rsid w:val="00FA78D6"/>
    <w:rsid w:val="00FA7D8D"/>
    <w:rsid w:val="00FB1D3C"/>
    <w:rsid w:val="00FB4396"/>
    <w:rsid w:val="00FB79B1"/>
    <w:rsid w:val="00FC06BB"/>
    <w:rsid w:val="00FC0A22"/>
    <w:rsid w:val="00FC1812"/>
    <w:rsid w:val="00FC2A4F"/>
    <w:rsid w:val="00FC3450"/>
    <w:rsid w:val="00FC3F4F"/>
    <w:rsid w:val="00FC56AF"/>
    <w:rsid w:val="00FD0130"/>
    <w:rsid w:val="00FD082E"/>
    <w:rsid w:val="00FD27C5"/>
    <w:rsid w:val="00FD4B6C"/>
    <w:rsid w:val="00FD542F"/>
    <w:rsid w:val="00FD5470"/>
    <w:rsid w:val="00FD56BA"/>
    <w:rsid w:val="00FD5EB8"/>
    <w:rsid w:val="00FD7469"/>
    <w:rsid w:val="00FD7DF5"/>
    <w:rsid w:val="00FE0248"/>
    <w:rsid w:val="00FE0530"/>
    <w:rsid w:val="00FE0A78"/>
    <w:rsid w:val="00FE4BF2"/>
    <w:rsid w:val="00FE76F0"/>
    <w:rsid w:val="00FF1B55"/>
    <w:rsid w:val="00FF1D24"/>
    <w:rsid w:val="00FF2494"/>
    <w:rsid w:val="00FF3F78"/>
    <w:rsid w:val="00FF461E"/>
    <w:rsid w:val="00FF4CC5"/>
    <w:rsid w:val="00FF59C7"/>
    <w:rsid w:val="00FF5F05"/>
    <w:rsid w:val="00FF6488"/>
    <w:rsid w:val="00FF66E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1A43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F2"/>
    <w:rPr>
      <w:lang w:val="en-GB" w:eastAsia="en-GB"/>
    </w:rPr>
  </w:style>
  <w:style w:type="paragraph" w:styleId="Heading1">
    <w:name w:val="heading 1"/>
    <w:basedOn w:val="Normal"/>
    <w:next w:val="Normal"/>
    <w:link w:val="Heading1Char"/>
    <w:uiPriority w:val="9"/>
    <w:qFormat/>
    <w:rsid w:val="0032220A"/>
    <w:pPr>
      <w:keepNext/>
      <w:spacing w:before="240" w:after="60"/>
      <w:outlineLvl w:val="0"/>
    </w:pPr>
    <w:rPr>
      <w:rFonts w:cs="Arial"/>
      <w:b/>
      <w:bCs/>
      <w:kern w:val="32"/>
      <w:sz w:val="32"/>
      <w:szCs w:val="32"/>
    </w:rPr>
  </w:style>
  <w:style w:type="paragraph" w:styleId="Heading2">
    <w:name w:val="heading 2"/>
    <w:basedOn w:val="Normal"/>
    <w:next w:val="Normal"/>
    <w:qFormat/>
    <w:rsid w:val="003A1C5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AE42B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5CA2"/>
    <w:rPr>
      <w:rFonts w:cs="Arial"/>
      <w:b/>
      <w:bCs/>
      <w:kern w:val="32"/>
      <w:sz w:val="32"/>
      <w:szCs w:val="32"/>
      <w:lang w:val="en-GB" w:eastAsia="en-GB"/>
    </w:rPr>
  </w:style>
  <w:style w:type="character" w:customStyle="1" w:styleId="Heading4Char">
    <w:name w:val="Heading 4 Char"/>
    <w:basedOn w:val="DefaultParagraphFont"/>
    <w:link w:val="Heading4"/>
    <w:semiHidden/>
    <w:rsid w:val="00AE42B3"/>
    <w:rPr>
      <w:rFonts w:asciiTheme="majorHAnsi" w:eastAsiaTheme="majorEastAsia" w:hAnsiTheme="majorHAnsi" w:cstheme="majorBidi"/>
      <w:i/>
      <w:iCs/>
      <w:color w:val="365F91" w:themeColor="accent1" w:themeShade="BF"/>
      <w:sz w:val="24"/>
      <w:szCs w:val="24"/>
      <w:lang w:val="en-GB" w:eastAsia="en-GB"/>
    </w:rPr>
  </w:style>
  <w:style w:type="character" w:styleId="Strong">
    <w:name w:val="Strong"/>
    <w:uiPriority w:val="22"/>
    <w:qFormat/>
    <w:rsid w:val="000C6691"/>
    <w:rPr>
      <w:b/>
      <w:bCs/>
    </w:rPr>
  </w:style>
  <w:style w:type="table" w:styleId="TableGrid">
    <w:name w:val="Table Grid"/>
    <w:basedOn w:val="TableNormal"/>
    <w:uiPriority w:val="59"/>
    <w:rsid w:val="003A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1C5E"/>
    <w:pPr>
      <w:autoSpaceDE w:val="0"/>
      <w:autoSpaceDN w:val="0"/>
      <w:adjustRightInd w:val="0"/>
    </w:pPr>
    <w:rPr>
      <w:rFonts w:ascii="Arial" w:hAnsi="Arial" w:cs="Arial"/>
      <w:color w:val="000000"/>
      <w:lang w:val="en-GB" w:eastAsia="en-GB"/>
    </w:rPr>
  </w:style>
  <w:style w:type="paragraph" w:styleId="BalloonText">
    <w:name w:val="Balloon Text"/>
    <w:basedOn w:val="Normal"/>
    <w:link w:val="BalloonTextChar"/>
    <w:uiPriority w:val="99"/>
    <w:semiHidden/>
    <w:rsid w:val="00A964CD"/>
    <w:rPr>
      <w:rFonts w:ascii="Tahoma" w:hAnsi="Tahoma" w:cs="Tahoma"/>
      <w:sz w:val="16"/>
      <w:szCs w:val="16"/>
    </w:rPr>
  </w:style>
  <w:style w:type="character" w:customStyle="1" w:styleId="BalloonTextChar">
    <w:name w:val="Balloon Text Char"/>
    <w:basedOn w:val="DefaultParagraphFont"/>
    <w:link w:val="BalloonText"/>
    <w:uiPriority w:val="99"/>
    <w:semiHidden/>
    <w:rsid w:val="003B00CD"/>
    <w:rPr>
      <w:rFonts w:ascii="Tahoma" w:hAnsi="Tahoma" w:cs="Tahoma"/>
      <w:sz w:val="16"/>
      <w:szCs w:val="16"/>
      <w:lang w:val="en-GB" w:eastAsia="en-GB"/>
    </w:rPr>
  </w:style>
  <w:style w:type="paragraph" w:styleId="Footer">
    <w:name w:val="footer"/>
    <w:basedOn w:val="Normal"/>
    <w:link w:val="FooterChar"/>
    <w:uiPriority w:val="99"/>
    <w:rsid w:val="00A964CD"/>
    <w:pPr>
      <w:tabs>
        <w:tab w:val="center" w:pos="4153"/>
        <w:tab w:val="right" w:pos="8306"/>
      </w:tabs>
    </w:pPr>
  </w:style>
  <w:style w:type="character" w:customStyle="1" w:styleId="FooterChar">
    <w:name w:val="Footer Char"/>
    <w:basedOn w:val="DefaultParagraphFont"/>
    <w:link w:val="Footer"/>
    <w:uiPriority w:val="99"/>
    <w:rsid w:val="003B00CD"/>
    <w:rPr>
      <w:lang w:val="en-GB" w:eastAsia="en-GB"/>
    </w:rPr>
  </w:style>
  <w:style w:type="character" w:styleId="PageNumber">
    <w:name w:val="page number"/>
    <w:basedOn w:val="DefaultParagraphFont"/>
    <w:rsid w:val="00A964CD"/>
  </w:style>
  <w:style w:type="paragraph" w:styleId="Header">
    <w:name w:val="header"/>
    <w:basedOn w:val="Normal"/>
    <w:link w:val="HeaderChar"/>
    <w:uiPriority w:val="99"/>
    <w:rsid w:val="00E768EF"/>
    <w:pPr>
      <w:tabs>
        <w:tab w:val="center" w:pos="4153"/>
        <w:tab w:val="right" w:pos="8306"/>
      </w:tabs>
    </w:pPr>
  </w:style>
  <w:style w:type="character" w:customStyle="1" w:styleId="HeaderChar">
    <w:name w:val="Header Char"/>
    <w:basedOn w:val="DefaultParagraphFont"/>
    <w:link w:val="Header"/>
    <w:uiPriority w:val="99"/>
    <w:rsid w:val="003B00CD"/>
    <w:rPr>
      <w:lang w:val="en-GB" w:eastAsia="en-GB"/>
    </w:rPr>
  </w:style>
  <w:style w:type="character" w:styleId="Hyperlink">
    <w:name w:val="Hyperlink"/>
    <w:uiPriority w:val="99"/>
    <w:rsid w:val="00057047"/>
    <w:rPr>
      <w:color w:val="0000FF"/>
      <w:u w:val="single"/>
    </w:rPr>
  </w:style>
  <w:style w:type="character" w:styleId="CommentReference">
    <w:name w:val="annotation reference"/>
    <w:uiPriority w:val="99"/>
    <w:semiHidden/>
    <w:rsid w:val="005329CE"/>
    <w:rPr>
      <w:sz w:val="16"/>
      <w:szCs w:val="16"/>
    </w:rPr>
  </w:style>
  <w:style w:type="paragraph" w:styleId="CommentText">
    <w:name w:val="annotation text"/>
    <w:basedOn w:val="Normal"/>
    <w:link w:val="CommentTextChar"/>
    <w:uiPriority w:val="99"/>
    <w:semiHidden/>
    <w:rsid w:val="005329CE"/>
    <w:rPr>
      <w:sz w:val="20"/>
      <w:szCs w:val="20"/>
    </w:rPr>
  </w:style>
  <w:style w:type="character" w:customStyle="1" w:styleId="CommentTextChar">
    <w:name w:val="Comment Text Char"/>
    <w:basedOn w:val="DefaultParagraphFont"/>
    <w:link w:val="CommentText"/>
    <w:uiPriority w:val="99"/>
    <w:semiHidden/>
    <w:rsid w:val="00AB7DDD"/>
    <w:rPr>
      <w:sz w:val="20"/>
      <w:szCs w:val="20"/>
      <w:lang w:val="en-GB" w:eastAsia="en-GB"/>
    </w:rPr>
  </w:style>
  <w:style w:type="paragraph" w:styleId="CommentSubject">
    <w:name w:val="annotation subject"/>
    <w:basedOn w:val="CommentText"/>
    <w:next w:val="CommentText"/>
    <w:link w:val="CommentSubjectChar"/>
    <w:uiPriority w:val="99"/>
    <w:semiHidden/>
    <w:rsid w:val="005329CE"/>
    <w:rPr>
      <w:b/>
      <w:bCs/>
    </w:rPr>
  </w:style>
  <w:style w:type="character" w:customStyle="1" w:styleId="CommentSubjectChar">
    <w:name w:val="Comment Subject Char"/>
    <w:basedOn w:val="CommentTextChar"/>
    <w:link w:val="CommentSubject"/>
    <w:uiPriority w:val="99"/>
    <w:semiHidden/>
    <w:rsid w:val="003B00CD"/>
    <w:rPr>
      <w:b/>
      <w:bCs/>
      <w:sz w:val="20"/>
      <w:szCs w:val="20"/>
      <w:lang w:val="en-GB" w:eastAsia="en-GB"/>
    </w:rPr>
  </w:style>
  <w:style w:type="paragraph" w:styleId="BodyText">
    <w:name w:val="Body Text"/>
    <w:basedOn w:val="Normal"/>
    <w:rsid w:val="003C140D"/>
    <w:pPr>
      <w:spacing w:after="120"/>
    </w:pPr>
  </w:style>
  <w:style w:type="character" w:customStyle="1" w:styleId="searchhistory-search-term">
    <w:name w:val="searchhistory-search-term"/>
    <w:basedOn w:val="DefaultParagraphFont"/>
    <w:rsid w:val="00B85DF6"/>
  </w:style>
  <w:style w:type="character" w:customStyle="1" w:styleId="style21">
    <w:name w:val="style21"/>
    <w:rsid w:val="004E5F51"/>
    <w:rPr>
      <w:rFonts w:ascii="Arial" w:hAnsi="Arial" w:cs="Arial" w:hint="default"/>
      <w:sz w:val="16"/>
      <w:szCs w:val="16"/>
    </w:rPr>
  </w:style>
  <w:style w:type="character" w:styleId="Emphasis">
    <w:name w:val="Emphasis"/>
    <w:uiPriority w:val="20"/>
    <w:qFormat/>
    <w:rsid w:val="004E5F51"/>
    <w:rPr>
      <w:i/>
      <w:iCs/>
    </w:rPr>
  </w:style>
  <w:style w:type="paragraph" w:styleId="NormalWeb">
    <w:name w:val="Normal (Web)"/>
    <w:basedOn w:val="Normal"/>
    <w:uiPriority w:val="99"/>
    <w:rsid w:val="00AB67AA"/>
    <w:pPr>
      <w:spacing w:before="137" w:after="137"/>
    </w:pPr>
  </w:style>
  <w:style w:type="paragraph" w:styleId="EndnoteText">
    <w:name w:val="endnote text"/>
    <w:basedOn w:val="Normal"/>
    <w:link w:val="EndnoteTextChar"/>
    <w:uiPriority w:val="99"/>
    <w:rsid w:val="00795CA2"/>
  </w:style>
  <w:style w:type="character" w:customStyle="1" w:styleId="EndnoteTextChar">
    <w:name w:val="Endnote Text Char"/>
    <w:link w:val="EndnoteText"/>
    <w:uiPriority w:val="99"/>
    <w:rsid w:val="00795CA2"/>
    <w:rPr>
      <w:sz w:val="24"/>
      <w:szCs w:val="24"/>
      <w:lang w:val="en-GB" w:eastAsia="en-GB"/>
    </w:rPr>
  </w:style>
  <w:style w:type="character" w:styleId="EndnoteReference">
    <w:name w:val="endnote reference"/>
    <w:uiPriority w:val="99"/>
    <w:rsid w:val="00795CA2"/>
    <w:rPr>
      <w:vertAlign w:val="superscript"/>
    </w:rPr>
  </w:style>
  <w:style w:type="paragraph" w:styleId="HTMLPreformatted">
    <w:name w:val="HTML Preformatted"/>
    <w:basedOn w:val="Normal"/>
    <w:link w:val="HTMLPreformattedChar"/>
    <w:uiPriority w:val="99"/>
    <w:unhideWhenUsed/>
    <w:rsid w:val="0079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eastAsia="en-US"/>
    </w:rPr>
  </w:style>
  <w:style w:type="character" w:customStyle="1" w:styleId="HTMLPreformattedChar">
    <w:name w:val="HTML Preformatted Char"/>
    <w:link w:val="HTMLPreformatted"/>
    <w:uiPriority w:val="99"/>
    <w:rsid w:val="00795CA2"/>
    <w:rPr>
      <w:rFonts w:ascii="Courier" w:hAnsi="Courier" w:cs="Courier"/>
    </w:rPr>
  </w:style>
  <w:style w:type="paragraph" w:styleId="ListParagraph">
    <w:name w:val="List Paragraph"/>
    <w:basedOn w:val="Normal"/>
    <w:uiPriority w:val="34"/>
    <w:qFormat/>
    <w:rsid w:val="00726B9D"/>
    <w:pPr>
      <w:spacing w:after="200" w:line="276" w:lineRule="auto"/>
      <w:ind w:left="720"/>
      <w:contextualSpacing/>
    </w:pPr>
    <w:rPr>
      <w:rFonts w:ascii="Calibri" w:eastAsia="Calibri" w:hAnsi="Calibri" w:cs="Arial"/>
      <w:sz w:val="22"/>
      <w:szCs w:val="22"/>
      <w:lang w:val="en-US" w:eastAsia="en-US"/>
    </w:rPr>
  </w:style>
  <w:style w:type="paragraph" w:styleId="BodyTextIndent">
    <w:name w:val="Body Text Indent"/>
    <w:basedOn w:val="Normal"/>
    <w:link w:val="BodyTextIndentChar"/>
    <w:rsid w:val="00FC06BB"/>
    <w:pPr>
      <w:spacing w:after="120"/>
      <w:ind w:left="283"/>
    </w:pPr>
  </w:style>
  <w:style w:type="character" w:customStyle="1" w:styleId="BodyTextIndentChar">
    <w:name w:val="Body Text Indent Char"/>
    <w:basedOn w:val="DefaultParagraphFont"/>
    <w:link w:val="BodyTextIndent"/>
    <w:rsid w:val="00FC06BB"/>
    <w:rPr>
      <w:sz w:val="24"/>
      <w:szCs w:val="24"/>
      <w:lang w:val="en-GB" w:eastAsia="en-GB"/>
    </w:rPr>
  </w:style>
  <w:style w:type="character" w:customStyle="1" w:styleId="apple-converted-space">
    <w:name w:val="apple-converted-space"/>
    <w:basedOn w:val="DefaultParagraphFont"/>
    <w:rsid w:val="00321CD3"/>
  </w:style>
  <w:style w:type="character" w:customStyle="1" w:styleId="dbname">
    <w:name w:val="dbname"/>
    <w:basedOn w:val="DefaultParagraphFont"/>
    <w:rsid w:val="009313EE"/>
  </w:style>
  <w:style w:type="character" w:customStyle="1" w:styleId="dbdate">
    <w:name w:val="dbdate"/>
    <w:basedOn w:val="DefaultParagraphFont"/>
    <w:rsid w:val="009313EE"/>
  </w:style>
  <w:style w:type="character" w:customStyle="1" w:styleId="label">
    <w:name w:val="label"/>
    <w:basedOn w:val="DefaultParagraphFont"/>
    <w:rsid w:val="00572AD5"/>
  </w:style>
  <w:style w:type="paragraph" w:styleId="PlainText">
    <w:name w:val="Plain Text"/>
    <w:basedOn w:val="Normal"/>
    <w:link w:val="PlainTextChar"/>
    <w:uiPriority w:val="99"/>
    <w:unhideWhenUsed/>
    <w:rsid w:val="007D0434"/>
    <w:rPr>
      <w:rFonts w:ascii="Consolas" w:eastAsiaTheme="minorHAnsi" w:hAnsi="Consolas"/>
      <w:sz w:val="21"/>
      <w:szCs w:val="21"/>
      <w:lang w:val="en-CA" w:eastAsia="en-US"/>
    </w:rPr>
  </w:style>
  <w:style w:type="character" w:customStyle="1" w:styleId="PlainTextChar">
    <w:name w:val="Plain Text Char"/>
    <w:basedOn w:val="DefaultParagraphFont"/>
    <w:link w:val="PlainText"/>
    <w:uiPriority w:val="99"/>
    <w:rsid w:val="007D0434"/>
    <w:rPr>
      <w:rFonts w:ascii="Consolas" w:eastAsiaTheme="minorHAnsi" w:hAnsi="Consolas"/>
      <w:sz w:val="21"/>
      <w:szCs w:val="21"/>
      <w:lang w:val="en-CA"/>
    </w:rPr>
  </w:style>
  <w:style w:type="paragraph" w:styleId="FootnoteText">
    <w:name w:val="footnote text"/>
    <w:basedOn w:val="Normal"/>
    <w:link w:val="FootnoteTextChar"/>
    <w:rsid w:val="00CC521C"/>
  </w:style>
  <w:style w:type="character" w:customStyle="1" w:styleId="FootnoteTextChar">
    <w:name w:val="Footnote Text Char"/>
    <w:basedOn w:val="DefaultParagraphFont"/>
    <w:link w:val="FootnoteText"/>
    <w:rsid w:val="00CC521C"/>
    <w:rPr>
      <w:sz w:val="24"/>
      <w:szCs w:val="24"/>
      <w:lang w:val="en-GB" w:eastAsia="en-GB"/>
    </w:rPr>
  </w:style>
  <w:style w:type="character" w:styleId="FootnoteReference">
    <w:name w:val="footnote reference"/>
    <w:basedOn w:val="DefaultParagraphFont"/>
    <w:rsid w:val="00CC521C"/>
    <w:rPr>
      <w:vertAlign w:val="superscript"/>
    </w:rPr>
  </w:style>
  <w:style w:type="paragraph" w:styleId="Title">
    <w:name w:val="Title"/>
    <w:basedOn w:val="Normal"/>
    <w:next w:val="Normal"/>
    <w:link w:val="TitleChar"/>
    <w:qFormat/>
    <w:rsid w:val="00286E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86E6C"/>
    <w:rPr>
      <w:rFonts w:asciiTheme="majorHAnsi" w:eastAsiaTheme="majorEastAsia" w:hAnsiTheme="majorHAnsi" w:cstheme="majorBidi"/>
      <w:color w:val="17365D" w:themeColor="text2" w:themeShade="BF"/>
      <w:spacing w:val="5"/>
      <w:kern w:val="28"/>
      <w:sz w:val="52"/>
      <w:szCs w:val="52"/>
      <w:lang w:val="en-GB" w:eastAsia="en-GB"/>
    </w:rPr>
  </w:style>
  <w:style w:type="character" w:styleId="FollowedHyperlink">
    <w:name w:val="FollowedHyperlink"/>
    <w:basedOn w:val="DefaultParagraphFont"/>
    <w:uiPriority w:val="99"/>
    <w:rsid w:val="00EF7039"/>
    <w:rPr>
      <w:color w:val="800080" w:themeColor="followedHyperlink"/>
      <w:u w:val="single"/>
    </w:rPr>
  </w:style>
  <w:style w:type="character" w:customStyle="1" w:styleId="ja50-ce-other-ref">
    <w:name w:val="ja50-ce-other-ref"/>
    <w:basedOn w:val="DefaultParagraphFont"/>
    <w:rsid w:val="00EF7039"/>
  </w:style>
  <w:style w:type="character" w:customStyle="1" w:styleId="sb-contribution">
    <w:name w:val="sb-contribution"/>
    <w:basedOn w:val="DefaultParagraphFont"/>
    <w:rsid w:val="00EF7039"/>
  </w:style>
  <w:style w:type="character" w:customStyle="1" w:styleId="sb-authors">
    <w:name w:val="sb-authors"/>
    <w:basedOn w:val="DefaultParagraphFont"/>
    <w:rsid w:val="00EF7039"/>
  </w:style>
  <w:style w:type="character" w:customStyle="1" w:styleId="sb-issue">
    <w:name w:val="sb-issue"/>
    <w:basedOn w:val="DefaultParagraphFont"/>
    <w:rsid w:val="00EF7039"/>
  </w:style>
  <w:style w:type="character" w:customStyle="1" w:styleId="sb-date">
    <w:name w:val="sb-date"/>
    <w:basedOn w:val="DefaultParagraphFont"/>
    <w:rsid w:val="00EF7039"/>
  </w:style>
  <w:style w:type="character" w:customStyle="1" w:styleId="sb-volume-nr">
    <w:name w:val="sb-volume-nr"/>
    <w:basedOn w:val="DefaultParagraphFont"/>
    <w:rsid w:val="00EF7039"/>
  </w:style>
  <w:style w:type="character" w:customStyle="1" w:styleId="sb-pages">
    <w:name w:val="sb-pages"/>
    <w:basedOn w:val="DefaultParagraphFont"/>
    <w:rsid w:val="00EF7039"/>
  </w:style>
  <w:style w:type="character" w:customStyle="1" w:styleId="mixed-citation">
    <w:name w:val="mixed-citation"/>
    <w:basedOn w:val="DefaultParagraphFont"/>
    <w:rsid w:val="005D12D5"/>
  </w:style>
  <w:style w:type="character" w:customStyle="1" w:styleId="override-xref-content-element">
    <w:name w:val="override-xref-content-element"/>
    <w:basedOn w:val="DefaultParagraphFont"/>
    <w:rsid w:val="008166E9"/>
  </w:style>
  <w:style w:type="character" w:customStyle="1" w:styleId="html">
    <w:name w:val="html"/>
    <w:basedOn w:val="DefaultParagraphFont"/>
    <w:rsid w:val="0034220B"/>
  </w:style>
  <w:style w:type="character" w:customStyle="1" w:styleId="small">
    <w:name w:val="small"/>
    <w:basedOn w:val="DefaultParagraphFont"/>
    <w:rsid w:val="0034220B"/>
  </w:style>
  <w:style w:type="paragraph" w:styleId="NoSpacing">
    <w:name w:val="No Spacing"/>
    <w:uiPriority w:val="1"/>
    <w:qFormat/>
    <w:rsid w:val="00ED0A96"/>
    <w:rPr>
      <w:lang w:val="en-GB" w:eastAsia="en-GB"/>
    </w:rPr>
  </w:style>
  <w:style w:type="paragraph" w:styleId="Revision">
    <w:name w:val="Revision"/>
    <w:hidden/>
    <w:semiHidden/>
    <w:rsid w:val="004333C4"/>
    <w:rPr>
      <w:lang w:val="en-GB" w:eastAsia="en-GB"/>
    </w:rPr>
  </w:style>
  <w:style w:type="paragraph" w:styleId="Bibliography">
    <w:name w:val="Bibliography"/>
    <w:basedOn w:val="Normal"/>
    <w:next w:val="Normal"/>
    <w:unhideWhenUsed/>
    <w:rsid w:val="00377CE7"/>
    <w:pPr>
      <w:tabs>
        <w:tab w:val="left" w:pos="504"/>
      </w:tabs>
      <w:spacing w:after="240"/>
      <w:ind w:left="504" w:hanging="504"/>
    </w:pPr>
  </w:style>
  <w:style w:type="paragraph" w:customStyle="1" w:styleId="p1">
    <w:name w:val="p1"/>
    <w:basedOn w:val="Normal"/>
    <w:rsid w:val="005E2B3C"/>
    <w:rPr>
      <w:rFonts w:ascii="Helvetica Neue" w:hAnsi="Helvetica Neue"/>
      <w:color w:val="000000"/>
      <w:sz w:val="15"/>
      <w:szCs w:val="15"/>
    </w:rPr>
  </w:style>
  <w:style w:type="character" w:customStyle="1" w:styleId="s1">
    <w:name w:val="s1"/>
    <w:basedOn w:val="DefaultParagraphFont"/>
    <w:rsid w:val="005E2B3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236">
      <w:bodyDiv w:val="1"/>
      <w:marLeft w:val="0"/>
      <w:marRight w:val="0"/>
      <w:marTop w:val="0"/>
      <w:marBottom w:val="0"/>
      <w:divBdr>
        <w:top w:val="none" w:sz="0" w:space="0" w:color="auto"/>
        <w:left w:val="none" w:sz="0" w:space="0" w:color="auto"/>
        <w:bottom w:val="none" w:sz="0" w:space="0" w:color="auto"/>
        <w:right w:val="none" w:sz="0" w:space="0" w:color="auto"/>
      </w:divBdr>
    </w:div>
    <w:div w:id="72242450">
      <w:bodyDiv w:val="1"/>
      <w:marLeft w:val="0"/>
      <w:marRight w:val="0"/>
      <w:marTop w:val="0"/>
      <w:marBottom w:val="0"/>
      <w:divBdr>
        <w:top w:val="none" w:sz="0" w:space="0" w:color="auto"/>
        <w:left w:val="none" w:sz="0" w:space="0" w:color="auto"/>
        <w:bottom w:val="none" w:sz="0" w:space="0" w:color="auto"/>
        <w:right w:val="none" w:sz="0" w:space="0" w:color="auto"/>
      </w:divBdr>
    </w:div>
    <w:div w:id="124399819">
      <w:bodyDiv w:val="1"/>
      <w:marLeft w:val="0"/>
      <w:marRight w:val="0"/>
      <w:marTop w:val="0"/>
      <w:marBottom w:val="0"/>
      <w:divBdr>
        <w:top w:val="none" w:sz="0" w:space="0" w:color="auto"/>
        <w:left w:val="none" w:sz="0" w:space="0" w:color="auto"/>
        <w:bottom w:val="none" w:sz="0" w:space="0" w:color="auto"/>
        <w:right w:val="none" w:sz="0" w:space="0" w:color="auto"/>
      </w:divBdr>
    </w:div>
    <w:div w:id="155000845">
      <w:bodyDiv w:val="1"/>
      <w:marLeft w:val="0"/>
      <w:marRight w:val="0"/>
      <w:marTop w:val="0"/>
      <w:marBottom w:val="0"/>
      <w:divBdr>
        <w:top w:val="none" w:sz="0" w:space="0" w:color="auto"/>
        <w:left w:val="none" w:sz="0" w:space="0" w:color="auto"/>
        <w:bottom w:val="none" w:sz="0" w:space="0" w:color="auto"/>
        <w:right w:val="none" w:sz="0" w:space="0" w:color="auto"/>
      </w:divBdr>
    </w:div>
    <w:div w:id="193541253">
      <w:bodyDiv w:val="1"/>
      <w:marLeft w:val="0"/>
      <w:marRight w:val="0"/>
      <w:marTop w:val="0"/>
      <w:marBottom w:val="0"/>
      <w:divBdr>
        <w:top w:val="none" w:sz="0" w:space="0" w:color="auto"/>
        <w:left w:val="none" w:sz="0" w:space="0" w:color="auto"/>
        <w:bottom w:val="none" w:sz="0" w:space="0" w:color="auto"/>
        <w:right w:val="none" w:sz="0" w:space="0" w:color="auto"/>
      </w:divBdr>
    </w:div>
    <w:div w:id="240339522">
      <w:bodyDiv w:val="1"/>
      <w:marLeft w:val="0"/>
      <w:marRight w:val="0"/>
      <w:marTop w:val="0"/>
      <w:marBottom w:val="0"/>
      <w:divBdr>
        <w:top w:val="none" w:sz="0" w:space="0" w:color="auto"/>
        <w:left w:val="none" w:sz="0" w:space="0" w:color="auto"/>
        <w:bottom w:val="none" w:sz="0" w:space="0" w:color="auto"/>
        <w:right w:val="none" w:sz="0" w:space="0" w:color="auto"/>
      </w:divBdr>
      <w:divsChild>
        <w:div w:id="208690111">
          <w:marLeft w:val="547"/>
          <w:marRight w:val="0"/>
          <w:marTop w:val="0"/>
          <w:marBottom w:val="0"/>
          <w:divBdr>
            <w:top w:val="none" w:sz="0" w:space="0" w:color="auto"/>
            <w:left w:val="none" w:sz="0" w:space="0" w:color="auto"/>
            <w:bottom w:val="none" w:sz="0" w:space="0" w:color="auto"/>
            <w:right w:val="none" w:sz="0" w:space="0" w:color="auto"/>
          </w:divBdr>
        </w:div>
        <w:div w:id="227957236">
          <w:marLeft w:val="547"/>
          <w:marRight w:val="0"/>
          <w:marTop w:val="0"/>
          <w:marBottom w:val="0"/>
          <w:divBdr>
            <w:top w:val="none" w:sz="0" w:space="0" w:color="auto"/>
            <w:left w:val="none" w:sz="0" w:space="0" w:color="auto"/>
            <w:bottom w:val="none" w:sz="0" w:space="0" w:color="auto"/>
            <w:right w:val="none" w:sz="0" w:space="0" w:color="auto"/>
          </w:divBdr>
        </w:div>
        <w:div w:id="456147506">
          <w:marLeft w:val="547"/>
          <w:marRight w:val="0"/>
          <w:marTop w:val="0"/>
          <w:marBottom w:val="0"/>
          <w:divBdr>
            <w:top w:val="none" w:sz="0" w:space="0" w:color="auto"/>
            <w:left w:val="none" w:sz="0" w:space="0" w:color="auto"/>
            <w:bottom w:val="none" w:sz="0" w:space="0" w:color="auto"/>
            <w:right w:val="none" w:sz="0" w:space="0" w:color="auto"/>
          </w:divBdr>
        </w:div>
        <w:div w:id="661666641">
          <w:marLeft w:val="547"/>
          <w:marRight w:val="0"/>
          <w:marTop w:val="0"/>
          <w:marBottom w:val="0"/>
          <w:divBdr>
            <w:top w:val="none" w:sz="0" w:space="0" w:color="auto"/>
            <w:left w:val="none" w:sz="0" w:space="0" w:color="auto"/>
            <w:bottom w:val="none" w:sz="0" w:space="0" w:color="auto"/>
            <w:right w:val="none" w:sz="0" w:space="0" w:color="auto"/>
          </w:divBdr>
        </w:div>
        <w:div w:id="1627351721">
          <w:marLeft w:val="547"/>
          <w:marRight w:val="0"/>
          <w:marTop w:val="0"/>
          <w:marBottom w:val="0"/>
          <w:divBdr>
            <w:top w:val="none" w:sz="0" w:space="0" w:color="auto"/>
            <w:left w:val="none" w:sz="0" w:space="0" w:color="auto"/>
            <w:bottom w:val="none" w:sz="0" w:space="0" w:color="auto"/>
            <w:right w:val="none" w:sz="0" w:space="0" w:color="auto"/>
          </w:divBdr>
        </w:div>
        <w:div w:id="1646741390">
          <w:marLeft w:val="547"/>
          <w:marRight w:val="0"/>
          <w:marTop w:val="0"/>
          <w:marBottom w:val="0"/>
          <w:divBdr>
            <w:top w:val="none" w:sz="0" w:space="0" w:color="auto"/>
            <w:left w:val="none" w:sz="0" w:space="0" w:color="auto"/>
            <w:bottom w:val="none" w:sz="0" w:space="0" w:color="auto"/>
            <w:right w:val="none" w:sz="0" w:space="0" w:color="auto"/>
          </w:divBdr>
        </w:div>
      </w:divsChild>
    </w:div>
    <w:div w:id="261493167">
      <w:bodyDiv w:val="1"/>
      <w:marLeft w:val="0"/>
      <w:marRight w:val="0"/>
      <w:marTop w:val="0"/>
      <w:marBottom w:val="0"/>
      <w:divBdr>
        <w:top w:val="none" w:sz="0" w:space="0" w:color="auto"/>
        <w:left w:val="none" w:sz="0" w:space="0" w:color="auto"/>
        <w:bottom w:val="none" w:sz="0" w:space="0" w:color="auto"/>
        <w:right w:val="none" w:sz="0" w:space="0" w:color="auto"/>
      </w:divBdr>
    </w:div>
    <w:div w:id="336927479">
      <w:bodyDiv w:val="1"/>
      <w:marLeft w:val="0"/>
      <w:marRight w:val="0"/>
      <w:marTop w:val="0"/>
      <w:marBottom w:val="0"/>
      <w:divBdr>
        <w:top w:val="none" w:sz="0" w:space="0" w:color="auto"/>
        <w:left w:val="none" w:sz="0" w:space="0" w:color="auto"/>
        <w:bottom w:val="none" w:sz="0" w:space="0" w:color="auto"/>
        <w:right w:val="none" w:sz="0" w:space="0" w:color="auto"/>
      </w:divBdr>
    </w:div>
    <w:div w:id="340670893">
      <w:bodyDiv w:val="1"/>
      <w:marLeft w:val="0"/>
      <w:marRight w:val="0"/>
      <w:marTop w:val="0"/>
      <w:marBottom w:val="0"/>
      <w:divBdr>
        <w:top w:val="none" w:sz="0" w:space="0" w:color="auto"/>
        <w:left w:val="none" w:sz="0" w:space="0" w:color="auto"/>
        <w:bottom w:val="none" w:sz="0" w:space="0" w:color="auto"/>
        <w:right w:val="none" w:sz="0" w:space="0" w:color="auto"/>
      </w:divBdr>
    </w:div>
    <w:div w:id="380062343">
      <w:bodyDiv w:val="1"/>
      <w:marLeft w:val="0"/>
      <w:marRight w:val="0"/>
      <w:marTop w:val="0"/>
      <w:marBottom w:val="0"/>
      <w:divBdr>
        <w:top w:val="none" w:sz="0" w:space="0" w:color="auto"/>
        <w:left w:val="none" w:sz="0" w:space="0" w:color="auto"/>
        <w:bottom w:val="none" w:sz="0" w:space="0" w:color="auto"/>
        <w:right w:val="none" w:sz="0" w:space="0" w:color="auto"/>
      </w:divBdr>
    </w:div>
    <w:div w:id="414321352">
      <w:bodyDiv w:val="1"/>
      <w:marLeft w:val="0"/>
      <w:marRight w:val="0"/>
      <w:marTop w:val="0"/>
      <w:marBottom w:val="0"/>
      <w:divBdr>
        <w:top w:val="none" w:sz="0" w:space="0" w:color="auto"/>
        <w:left w:val="none" w:sz="0" w:space="0" w:color="auto"/>
        <w:bottom w:val="none" w:sz="0" w:space="0" w:color="auto"/>
        <w:right w:val="none" w:sz="0" w:space="0" w:color="auto"/>
      </w:divBdr>
    </w:div>
    <w:div w:id="421341683">
      <w:bodyDiv w:val="1"/>
      <w:marLeft w:val="0"/>
      <w:marRight w:val="0"/>
      <w:marTop w:val="0"/>
      <w:marBottom w:val="0"/>
      <w:divBdr>
        <w:top w:val="none" w:sz="0" w:space="0" w:color="auto"/>
        <w:left w:val="none" w:sz="0" w:space="0" w:color="auto"/>
        <w:bottom w:val="none" w:sz="0" w:space="0" w:color="auto"/>
        <w:right w:val="none" w:sz="0" w:space="0" w:color="auto"/>
      </w:divBdr>
    </w:div>
    <w:div w:id="483007312">
      <w:bodyDiv w:val="1"/>
      <w:marLeft w:val="0"/>
      <w:marRight w:val="0"/>
      <w:marTop w:val="0"/>
      <w:marBottom w:val="0"/>
      <w:divBdr>
        <w:top w:val="none" w:sz="0" w:space="0" w:color="auto"/>
        <w:left w:val="none" w:sz="0" w:space="0" w:color="auto"/>
        <w:bottom w:val="none" w:sz="0" w:space="0" w:color="auto"/>
        <w:right w:val="none" w:sz="0" w:space="0" w:color="auto"/>
      </w:divBdr>
    </w:div>
    <w:div w:id="571820265">
      <w:bodyDiv w:val="1"/>
      <w:marLeft w:val="0"/>
      <w:marRight w:val="0"/>
      <w:marTop w:val="0"/>
      <w:marBottom w:val="0"/>
      <w:divBdr>
        <w:top w:val="none" w:sz="0" w:space="0" w:color="auto"/>
        <w:left w:val="none" w:sz="0" w:space="0" w:color="auto"/>
        <w:bottom w:val="none" w:sz="0" w:space="0" w:color="auto"/>
        <w:right w:val="none" w:sz="0" w:space="0" w:color="auto"/>
      </w:divBdr>
    </w:div>
    <w:div w:id="595329972">
      <w:bodyDiv w:val="1"/>
      <w:marLeft w:val="0"/>
      <w:marRight w:val="0"/>
      <w:marTop w:val="0"/>
      <w:marBottom w:val="0"/>
      <w:divBdr>
        <w:top w:val="none" w:sz="0" w:space="0" w:color="auto"/>
        <w:left w:val="none" w:sz="0" w:space="0" w:color="auto"/>
        <w:bottom w:val="none" w:sz="0" w:space="0" w:color="auto"/>
        <w:right w:val="none" w:sz="0" w:space="0" w:color="auto"/>
      </w:divBdr>
      <w:divsChild>
        <w:div w:id="865142386">
          <w:marLeft w:val="0"/>
          <w:marRight w:val="0"/>
          <w:marTop w:val="360"/>
          <w:marBottom w:val="360"/>
          <w:divBdr>
            <w:top w:val="none" w:sz="0" w:space="0" w:color="auto"/>
            <w:left w:val="none" w:sz="0" w:space="0" w:color="auto"/>
            <w:bottom w:val="none" w:sz="0" w:space="0" w:color="auto"/>
            <w:right w:val="none" w:sz="0" w:space="0" w:color="auto"/>
          </w:divBdr>
          <w:divsChild>
            <w:div w:id="1498495995">
              <w:marLeft w:val="0"/>
              <w:marRight w:val="0"/>
              <w:marTop w:val="0"/>
              <w:marBottom w:val="0"/>
              <w:divBdr>
                <w:top w:val="none" w:sz="0" w:space="0" w:color="auto"/>
                <w:left w:val="none" w:sz="0" w:space="0" w:color="auto"/>
                <w:bottom w:val="none" w:sz="0" w:space="0" w:color="auto"/>
                <w:right w:val="none" w:sz="0" w:space="0" w:color="auto"/>
              </w:divBdr>
            </w:div>
          </w:divsChild>
        </w:div>
        <w:div w:id="1435976586">
          <w:marLeft w:val="0"/>
          <w:marRight w:val="0"/>
          <w:marTop w:val="360"/>
          <w:marBottom w:val="360"/>
          <w:divBdr>
            <w:top w:val="none" w:sz="0" w:space="0" w:color="auto"/>
            <w:left w:val="none" w:sz="0" w:space="0" w:color="auto"/>
            <w:bottom w:val="none" w:sz="0" w:space="0" w:color="auto"/>
            <w:right w:val="none" w:sz="0" w:space="0" w:color="auto"/>
          </w:divBdr>
        </w:div>
      </w:divsChild>
    </w:div>
    <w:div w:id="631983033">
      <w:bodyDiv w:val="1"/>
      <w:marLeft w:val="0"/>
      <w:marRight w:val="0"/>
      <w:marTop w:val="0"/>
      <w:marBottom w:val="0"/>
      <w:divBdr>
        <w:top w:val="none" w:sz="0" w:space="0" w:color="auto"/>
        <w:left w:val="none" w:sz="0" w:space="0" w:color="auto"/>
        <w:bottom w:val="none" w:sz="0" w:space="0" w:color="auto"/>
        <w:right w:val="none" w:sz="0" w:space="0" w:color="auto"/>
      </w:divBdr>
    </w:div>
    <w:div w:id="653412099">
      <w:bodyDiv w:val="1"/>
      <w:marLeft w:val="0"/>
      <w:marRight w:val="0"/>
      <w:marTop w:val="0"/>
      <w:marBottom w:val="0"/>
      <w:divBdr>
        <w:top w:val="none" w:sz="0" w:space="0" w:color="auto"/>
        <w:left w:val="none" w:sz="0" w:space="0" w:color="auto"/>
        <w:bottom w:val="none" w:sz="0" w:space="0" w:color="auto"/>
        <w:right w:val="none" w:sz="0" w:space="0" w:color="auto"/>
      </w:divBdr>
      <w:divsChild>
        <w:div w:id="1282034784">
          <w:marLeft w:val="0"/>
          <w:marRight w:val="0"/>
          <w:marTop w:val="0"/>
          <w:marBottom w:val="0"/>
          <w:divBdr>
            <w:top w:val="none" w:sz="0" w:space="0" w:color="auto"/>
            <w:left w:val="none" w:sz="0" w:space="0" w:color="auto"/>
            <w:bottom w:val="none" w:sz="0" w:space="0" w:color="auto"/>
            <w:right w:val="none" w:sz="0" w:space="0" w:color="auto"/>
          </w:divBdr>
          <w:divsChild>
            <w:div w:id="1917978389">
              <w:marLeft w:val="0"/>
              <w:marRight w:val="0"/>
              <w:marTop w:val="0"/>
              <w:marBottom w:val="0"/>
              <w:divBdr>
                <w:top w:val="none" w:sz="0" w:space="0" w:color="auto"/>
                <w:left w:val="none" w:sz="0" w:space="0" w:color="auto"/>
                <w:bottom w:val="none" w:sz="0" w:space="0" w:color="auto"/>
                <w:right w:val="none" w:sz="0" w:space="0" w:color="auto"/>
              </w:divBdr>
              <w:divsChild>
                <w:div w:id="544953443">
                  <w:marLeft w:val="0"/>
                  <w:marRight w:val="0"/>
                  <w:marTop w:val="0"/>
                  <w:marBottom w:val="0"/>
                  <w:divBdr>
                    <w:top w:val="none" w:sz="0" w:space="0" w:color="auto"/>
                    <w:left w:val="none" w:sz="0" w:space="0" w:color="auto"/>
                    <w:bottom w:val="none" w:sz="0" w:space="0" w:color="auto"/>
                    <w:right w:val="none" w:sz="0" w:space="0" w:color="auto"/>
                  </w:divBdr>
                  <w:divsChild>
                    <w:div w:id="445465215">
                      <w:marLeft w:val="0"/>
                      <w:marRight w:val="0"/>
                      <w:marTop w:val="0"/>
                      <w:marBottom w:val="0"/>
                      <w:divBdr>
                        <w:top w:val="none" w:sz="0" w:space="0" w:color="auto"/>
                        <w:left w:val="none" w:sz="0" w:space="0" w:color="auto"/>
                        <w:bottom w:val="none" w:sz="0" w:space="0" w:color="auto"/>
                        <w:right w:val="none" w:sz="0" w:space="0" w:color="auto"/>
                      </w:divBdr>
                      <w:divsChild>
                        <w:div w:id="1883707785">
                          <w:marLeft w:val="0"/>
                          <w:marRight w:val="0"/>
                          <w:marTop w:val="0"/>
                          <w:marBottom w:val="0"/>
                          <w:divBdr>
                            <w:top w:val="none" w:sz="0" w:space="0" w:color="auto"/>
                            <w:left w:val="none" w:sz="0" w:space="0" w:color="auto"/>
                            <w:bottom w:val="none" w:sz="0" w:space="0" w:color="auto"/>
                            <w:right w:val="none" w:sz="0" w:space="0" w:color="auto"/>
                          </w:divBdr>
                          <w:divsChild>
                            <w:div w:id="1065252935">
                              <w:marLeft w:val="0"/>
                              <w:marRight w:val="0"/>
                              <w:marTop w:val="0"/>
                              <w:marBottom w:val="0"/>
                              <w:divBdr>
                                <w:top w:val="none" w:sz="0" w:space="0" w:color="auto"/>
                                <w:left w:val="none" w:sz="0" w:space="0" w:color="auto"/>
                                <w:bottom w:val="none" w:sz="0" w:space="0" w:color="auto"/>
                                <w:right w:val="none" w:sz="0" w:space="0" w:color="auto"/>
                              </w:divBdr>
                              <w:divsChild>
                                <w:div w:id="124196877">
                                  <w:marLeft w:val="0"/>
                                  <w:marRight w:val="0"/>
                                  <w:marTop w:val="0"/>
                                  <w:marBottom w:val="0"/>
                                  <w:divBdr>
                                    <w:top w:val="none" w:sz="0" w:space="0" w:color="auto"/>
                                    <w:left w:val="none" w:sz="0" w:space="0" w:color="auto"/>
                                    <w:bottom w:val="none" w:sz="0" w:space="0" w:color="auto"/>
                                    <w:right w:val="none" w:sz="0" w:space="0" w:color="auto"/>
                                  </w:divBdr>
                                  <w:divsChild>
                                    <w:div w:id="838078681">
                                      <w:marLeft w:val="0"/>
                                      <w:marRight w:val="0"/>
                                      <w:marTop w:val="0"/>
                                      <w:marBottom w:val="0"/>
                                      <w:divBdr>
                                        <w:top w:val="none" w:sz="0" w:space="0" w:color="auto"/>
                                        <w:left w:val="none" w:sz="0" w:space="0" w:color="auto"/>
                                        <w:bottom w:val="none" w:sz="0" w:space="0" w:color="auto"/>
                                        <w:right w:val="none" w:sz="0" w:space="0" w:color="auto"/>
                                      </w:divBdr>
                                    </w:div>
                                    <w:div w:id="1676615970">
                                      <w:marLeft w:val="0"/>
                                      <w:marRight w:val="0"/>
                                      <w:marTop w:val="0"/>
                                      <w:marBottom w:val="0"/>
                                      <w:divBdr>
                                        <w:top w:val="none" w:sz="0" w:space="0" w:color="auto"/>
                                        <w:left w:val="none" w:sz="0" w:space="0" w:color="auto"/>
                                        <w:bottom w:val="none" w:sz="0" w:space="0" w:color="auto"/>
                                        <w:right w:val="none" w:sz="0" w:space="0" w:color="auto"/>
                                      </w:divBdr>
                                    </w:div>
                                    <w:div w:id="18325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516800">
      <w:bodyDiv w:val="1"/>
      <w:marLeft w:val="0"/>
      <w:marRight w:val="0"/>
      <w:marTop w:val="0"/>
      <w:marBottom w:val="0"/>
      <w:divBdr>
        <w:top w:val="none" w:sz="0" w:space="0" w:color="auto"/>
        <w:left w:val="none" w:sz="0" w:space="0" w:color="auto"/>
        <w:bottom w:val="none" w:sz="0" w:space="0" w:color="auto"/>
        <w:right w:val="none" w:sz="0" w:space="0" w:color="auto"/>
      </w:divBdr>
    </w:div>
    <w:div w:id="732432778">
      <w:bodyDiv w:val="1"/>
      <w:marLeft w:val="0"/>
      <w:marRight w:val="0"/>
      <w:marTop w:val="0"/>
      <w:marBottom w:val="0"/>
      <w:divBdr>
        <w:top w:val="none" w:sz="0" w:space="0" w:color="auto"/>
        <w:left w:val="none" w:sz="0" w:space="0" w:color="auto"/>
        <w:bottom w:val="none" w:sz="0" w:space="0" w:color="auto"/>
        <w:right w:val="none" w:sz="0" w:space="0" w:color="auto"/>
      </w:divBdr>
    </w:div>
    <w:div w:id="801119123">
      <w:bodyDiv w:val="1"/>
      <w:marLeft w:val="0"/>
      <w:marRight w:val="0"/>
      <w:marTop w:val="0"/>
      <w:marBottom w:val="0"/>
      <w:divBdr>
        <w:top w:val="none" w:sz="0" w:space="0" w:color="auto"/>
        <w:left w:val="none" w:sz="0" w:space="0" w:color="auto"/>
        <w:bottom w:val="none" w:sz="0" w:space="0" w:color="auto"/>
        <w:right w:val="none" w:sz="0" w:space="0" w:color="auto"/>
      </w:divBdr>
    </w:div>
    <w:div w:id="861286804">
      <w:bodyDiv w:val="1"/>
      <w:marLeft w:val="0"/>
      <w:marRight w:val="0"/>
      <w:marTop w:val="0"/>
      <w:marBottom w:val="0"/>
      <w:divBdr>
        <w:top w:val="none" w:sz="0" w:space="0" w:color="auto"/>
        <w:left w:val="none" w:sz="0" w:space="0" w:color="auto"/>
        <w:bottom w:val="none" w:sz="0" w:space="0" w:color="auto"/>
        <w:right w:val="none" w:sz="0" w:space="0" w:color="auto"/>
      </w:divBdr>
      <w:divsChild>
        <w:div w:id="46733993">
          <w:marLeft w:val="0"/>
          <w:marRight w:val="0"/>
          <w:marTop w:val="0"/>
          <w:marBottom w:val="0"/>
          <w:divBdr>
            <w:top w:val="none" w:sz="0" w:space="0" w:color="auto"/>
            <w:left w:val="none" w:sz="0" w:space="6" w:color="auto"/>
            <w:bottom w:val="none" w:sz="0" w:space="0" w:color="auto"/>
            <w:right w:val="single" w:sz="6" w:space="6" w:color="CED8E1"/>
          </w:divBdr>
        </w:div>
        <w:div w:id="62532208">
          <w:marLeft w:val="0"/>
          <w:marRight w:val="0"/>
          <w:marTop w:val="0"/>
          <w:marBottom w:val="0"/>
          <w:divBdr>
            <w:top w:val="none" w:sz="0" w:space="0" w:color="auto"/>
            <w:left w:val="none" w:sz="0" w:space="6" w:color="auto"/>
            <w:bottom w:val="none" w:sz="0" w:space="0" w:color="auto"/>
            <w:right w:val="single" w:sz="6" w:space="6" w:color="CED8E1"/>
          </w:divBdr>
        </w:div>
        <w:div w:id="166754591">
          <w:marLeft w:val="0"/>
          <w:marRight w:val="0"/>
          <w:marTop w:val="0"/>
          <w:marBottom w:val="0"/>
          <w:divBdr>
            <w:top w:val="none" w:sz="0" w:space="0" w:color="auto"/>
            <w:left w:val="none" w:sz="0" w:space="6" w:color="auto"/>
            <w:bottom w:val="none" w:sz="0" w:space="0" w:color="auto"/>
            <w:right w:val="single" w:sz="6" w:space="6" w:color="CED8E1"/>
          </w:divBdr>
        </w:div>
        <w:div w:id="191307614">
          <w:marLeft w:val="0"/>
          <w:marRight w:val="0"/>
          <w:marTop w:val="0"/>
          <w:marBottom w:val="0"/>
          <w:divBdr>
            <w:top w:val="none" w:sz="0" w:space="0" w:color="auto"/>
            <w:left w:val="none" w:sz="0" w:space="6" w:color="auto"/>
            <w:bottom w:val="none" w:sz="0" w:space="0" w:color="auto"/>
            <w:right w:val="single" w:sz="6" w:space="6" w:color="CED8E1"/>
          </w:divBdr>
        </w:div>
        <w:div w:id="237449041">
          <w:marLeft w:val="0"/>
          <w:marRight w:val="0"/>
          <w:marTop w:val="0"/>
          <w:marBottom w:val="0"/>
          <w:divBdr>
            <w:top w:val="none" w:sz="0" w:space="0" w:color="auto"/>
            <w:left w:val="none" w:sz="0" w:space="0" w:color="auto"/>
            <w:bottom w:val="none" w:sz="0" w:space="0" w:color="auto"/>
            <w:right w:val="none" w:sz="0" w:space="0" w:color="auto"/>
          </w:divBdr>
        </w:div>
        <w:div w:id="270014375">
          <w:marLeft w:val="0"/>
          <w:marRight w:val="0"/>
          <w:marTop w:val="0"/>
          <w:marBottom w:val="0"/>
          <w:divBdr>
            <w:top w:val="none" w:sz="0" w:space="0" w:color="auto"/>
            <w:left w:val="none" w:sz="0" w:space="6" w:color="auto"/>
            <w:bottom w:val="none" w:sz="0" w:space="0" w:color="auto"/>
            <w:right w:val="single" w:sz="6" w:space="6" w:color="CED8E1"/>
          </w:divBdr>
        </w:div>
        <w:div w:id="318077969">
          <w:marLeft w:val="0"/>
          <w:marRight w:val="0"/>
          <w:marTop w:val="0"/>
          <w:marBottom w:val="0"/>
          <w:divBdr>
            <w:top w:val="none" w:sz="0" w:space="0" w:color="auto"/>
            <w:left w:val="none" w:sz="0" w:space="0" w:color="auto"/>
            <w:bottom w:val="none" w:sz="0" w:space="0" w:color="auto"/>
            <w:right w:val="none" w:sz="0" w:space="0" w:color="auto"/>
          </w:divBdr>
        </w:div>
        <w:div w:id="399060768">
          <w:marLeft w:val="0"/>
          <w:marRight w:val="0"/>
          <w:marTop w:val="0"/>
          <w:marBottom w:val="0"/>
          <w:divBdr>
            <w:top w:val="none" w:sz="0" w:space="0" w:color="auto"/>
            <w:left w:val="none" w:sz="0" w:space="6" w:color="auto"/>
            <w:bottom w:val="none" w:sz="0" w:space="0" w:color="auto"/>
            <w:right w:val="single" w:sz="6" w:space="6" w:color="CED8E1"/>
          </w:divBdr>
        </w:div>
        <w:div w:id="426270182">
          <w:marLeft w:val="0"/>
          <w:marRight w:val="0"/>
          <w:marTop w:val="0"/>
          <w:marBottom w:val="0"/>
          <w:divBdr>
            <w:top w:val="none" w:sz="0" w:space="0" w:color="auto"/>
            <w:left w:val="none" w:sz="0" w:space="0" w:color="auto"/>
            <w:bottom w:val="none" w:sz="0" w:space="0" w:color="auto"/>
            <w:right w:val="none" w:sz="0" w:space="0" w:color="auto"/>
          </w:divBdr>
        </w:div>
        <w:div w:id="501624931">
          <w:marLeft w:val="0"/>
          <w:marRight w:val="0"/>
          <w:marTop w:val="0"/>
          <w:marBottom w:val="0"/>
          <w:divBdr>
            <w:top w:val="none" w:sz="0" w:space="0" w:color="auto"/>
            <w:left w:val="none" w:sz="0" w:space="6" w:color="auto"/>
            <w:bottom w:val="none" w:sz="0" w:space="0" w:color="auto"/>
            <w:right w:val="single" w:sz="6" w:space="6" w:color="CED8E1"/>
          </w:divBdr>
        </w:div>
        <w:div w:id="825895896">
          <w:marLeft w:val="0"/>
          <w:marRight w:val="0"/>
          <w:marTop w:val="0"/>
          <w:marBottom w:val="0"/>
          <w:divBdr>
            <w:top w:val="none" w:sz="0" w:space="0" w:color="auto"/>
            <w:left w:val="none" w:sz="0" w:space="6" w:color="auto"/>
            <w:bottom w:val="none" w:sz="0" w:space="0" w:color="auto"/>
            <w:right w:val="single" w:sz="6" w:space="6" w:color="CED8E1"/>
          </w:divBdr>
        </w:div>
        <w:div w:id="1186401219">
          <w:marLeft w:val="0"/>
          <w:marRight w:val="0"/>
          <w:marTop w:val="0"/>
          <w:marBottom w:val="0"/>
          <w:divBdr>
            <w:top w:val="none" w:sz="0" w:space="0" w:color="auto"/>
            <w:left w:val="none" w:sz="0" w:space="6" w:color="auto"/>
            <w:bottom w:val="none" w:sz="0" w:space="0" w:color="auto"/>
            <w:right w:val="single" w:sz="6" w:space="6" w:color="CED8E1"/>
          </w:divBdr>
        </w:div>
        <w:div w:id="1209957081">
          <w:marLeft w:val="0"/>
          <w:marRight w:val="0"/>
          <w:marTop w:val="0"/>
          <w:marBottom w:val="0"/>
          <w:divBdr>
            <w:top w:val="none" w:sz="0" w:space="0" w:color="auto"/>
            <w:left w:val="none" w:sz="0" w:space="6" w:color="auto"/>
            <w:bottom w:val="none" w:sz="0" w:space="0" w:color="auto"/>
            <w:right w:val="single" w:sz="6" w:space="6" w:color="CED8E1"/>
          </w:divBdr>
        </w:div>
        <w:div w:id="1234704449">
          <w:marLeft w:val="0"/>
          <w:marRight w:val="0"/>
          <w:marTop w:val="0"/>
          <w:marBottom w:val="0"/>
          <w:divBdr>
            <w:top w:val="none" w:sz="0" w:space="0" w:color="auto"/>
            <w:left w:val="none" w:sz="0" w:space="6" w:color="auto"/>
            <w:bottom w:val="none" w:sz="0" w:space="0" w:color="auto"/>
            <w:right w:val="single" w:sz="6" w:space="6" w:color="CED8E1"/>
          </w:divBdr>
        </w:div>
        <w:div w:id="1237862876">
          <w:marLeft w:val="0"/>
          <w:marRight w:val="0"/>
          <w:marTop w:val="0"/>
          <w:marBottom w:val="0"/>
          <w:divBdr>
            <w:top w:val="none" w:sz="0" w:space="0" w:color="auto"/>
            <w:left w:val="none" w:sz="0" w:space="0" w:color="auto"/>
            <w:bottom w:val="none" w:sz="0" w:space="0" w:color="auto"/>
            <w:right w:val="none" w:sz="0" w:space="0" w:color="auto"/>
          </w:divBdr>
        </w:div>
        <w:div w:id="1356271631">
          <w:marLeft w:val="0"/>
          <w:marRight w:val="0"/>
          <w:marTop w:val="0"/>
          <w:marBottom w:val="0"/>
          <w:divBdr>
            <w:top w:val="none" w:sz="0" w:space="0" w:color="auto"/>
            <w:left w:val="none" w:sz="0" w:space="0" w:color="auto"/>
            <w:bottom w:val="none" w:sz="0" w:space="0" w:color="auto"/>
            <w:right w:val="none" w:sz="0" w:space="0" w:color="auto"/>
          </w:divBdr>
        </w:div>
        <w:div w:id="1364552394">
          <w:marLeft w:val="0"/>
          <w:marRight w:val="0"/>
          <w:marTop w:val="0"/>
          <w:marBottom w:val="0"/>
          <w:divBdr>
            <w:top w:val="none" w:sz="0" w:space="0" w:color="auto"/>
            <w:left w:val="none" w:sz="0" w:space="6" w:color="auto"/>
            <w:bottom w:val="none" w:sz="0" w:space="0" w:color="auto"/>
            <w:right w:val="single" w:sz="6" w:space="6" w:color="CED8E1"/>
          </w:divBdr>
        </w:div>
        <w:div w:id="1417895848">
          <w:marLeft w:val="0"/>
          <w:marRight w:val="0"/>
          <w:marTop w:val="0"/>
          <w:marBottom w:val="0"/>
          <w:divBdr>
            <w:top w:val="none" w:sz="0" w:space="0" w:color="auto"/>
            <w:left w:val="none" w:sz="0" w:space="0" w:color="auto"/>
            <w:bottom w:val="none" w:sz="0" w:space="0" w:color="auto"/>
            <w:right w:val="none" w:sz="0" w:space="0" w:color="auto"/>
          </w:divBdr>
        </w:div>
        <w:div w:id="1433360367">
          <w:marLeft w:val="0"/>
          <w:marRight w:val="0"/>
          <w:marTop w:val="0"/>
          <w:marBottom w:val="0"/>
          <w:divBdr>
            <w:top w:val="none" w:sz="0" w:space="0" w:color="auto"/>
            <w:left w:val="none" w:sz="0" w:space="0" w:color="auto"/>
            <w:bottom w:val="none" w:sz="0" w:space="0" w:color="auto"/>
            <w:right w:val="none" w:sz="0" w:space="0" w:color="auto"/>
          </w:divBdr>
        </w:div>
        <w:div w:id="1471747091">
          <w:marLeft w:val="0"/>
          <w:marRight w:val="0"/>
          <w:marTop w:val="0"/>
          <w:marBottom w:val="0"/>
          <w:divBdr>
            <w:top w:val="none" w:sz="0" w:space="0" w:color="auto"/>
            <w:left w:val="none" w:sz="0" w:space="0" w:color="auto"/>
            <w:bottom w:val="none" w:sz="0" w:space="0" w:color="auto"/>
            <w:right w:val="none" w:sz="0" w:space="0" w:color="auto"/>
          </w:divBdr>
        </w:div>
        <w:div w:id="1483741048">
          <w:marLeft w:val="0"/>
          <w:marRight w:val="0"/>
          <w:marTop w:val="0"/>
          <w:marBottom w:val="0"/>
          <w:divBdr>
            <w:top w:val="none" w:sz="0" w:space="0" w:color="auto"/>
            <w:left w:val="none" w:sz="0" w:space="6" w:color="auto"/>
            <w:bottom w:val="none" w:sz="0" w:space="0" w:color="auto"/>
            <w:right w:val="single" w:sz="6" w:space="6" w:color="CED8E1"/>
          </w:divBdr>
        </w:div>
        <w:div w:id="1603876073">
          <w:marLeft w:val="0"/>
          <w:marRight w:val="0"/>
          <w:marTop w:val="0"/>
          <w:marBottom w:val="0"/>
          <w:divBdr>
            <w:top w:val="none" w:sz="0" w:space="0" w:color="auto"/>
            <w:left w:val="none" w:sz="0" w:space="6" w:color="auto"/>
            <w:bottom w:val="none" w:sz="0" w:space="0" w:color="auto"/>
            <w:right w:val="single" w:sz="6" w:space="6" w:color="CED8E1"/>
          </w:divBdr>
        </w:div>
        <w:div w:id="1644581747">
          <w:marLeft w:val="0"/>
          <w:marRight w:val="0"/>
          <w:marTop w:val="0"/>
          <w:marBottom w:val="0"/>
          <w:divBdr>
            <w:top w:val="none" w:sz="0" w:space="0" w:color="auto"/>
            <w:left w:val="none" w:sz="0" w:space="0" w:color="auto"/>
            <w:bottom w:val="none" w:sz="0" w:space="0" w:color="auto"/>
            <w:right w:val="none" w:sz="0" w:space="0" w:color="auto"/>
          </w:divBdr>
        </w:div>
        <w:div w:id="1717584482">
          <w:marLeft w:val="0"/>
          <w:marRight w:val="0"/>
          <w:marTop w:val="0"/>
          <w:marBottom w:val="0"/>
          <w:divBdr>
            <w:top w:val="none" w:sz="0" w:space="0" w:color="auto"/>
            <w:left w:val="none" w:sz="0" w:space="6" w:color="auto"/>
            <w:bottom w:val="none" w:sz="0" w:space="0" w:color="auto"/>
            <w:right w:val="single" w:sz="6" w:space="6" w:color="CED8E1"/>
          </w:divBdr>
        </w:div>
        <w:div w:id="1722905580">
          <w:marLeft w:val="0"/>
          <w:marRight w:val="0"/>
          <w:marTop w:val="0"/>
          <w:marBottom w:val="0"/>
          <w:divBdr>
            <w:top w:val="none" w:sz="0" w:space="0" w:color="auto"/>
            <w:left w:val="none" w:sz="0" w:space="6" w:color="auto"/>
            <w:bottom w:val="none" w:sz="0" w:space="0" w:color="auto"/>
            <w:right w:val="single" w:sz="6" w:space="6" w:color="CED8E1"/>
          </w:divBdr>
        </w:div>
        <w:div w:id="1906450947">
          <w:marLeft w:val="0"/>
          <w:marRight w:val="0"/>
          <w:marTop w:val="0"/>
          <w:marBottom w:val="0"/>
          <w:divBdr>
            <w:top w:val="none" w:sz="0" w:space="0" w:color="auto"/>
            <w:left w:val="none" w:sz="0" w:space="6" w:color="auto"/>
            <w:bottom w:val="none" w:sz="0" w:space="0" w:color="auto"/>
            <w:right w:val="single" w:sz="6" w:space="6" w:color="CED8E1"/>
          </w:divBdr>
        </w:div>
        <w:div w:id="2105957113">
          <w:marLeft w:val="0"/>
          <w:marRight w:val="0"/>
          <w:marTop w:val="0"/>
          <w:marBottom w:val="0"/>
          <w:divBdr>
            <w:top w:val="none" w:sz="0" w:space="0" w:color="auto"/>
            <w:left w:val="none" w:sz="0" w:space="6" w:color="auto"/>
            <w:bottom w:val="none" w:sz="0" w:space="0" w:color="auto"/>
            <w:right w:val="single" w:sz="6" w:space="6" w:color="CED8E1"/>
          </w:divBdr>
        </w:div>
        <w:div w:id="2146267766">
          <w:marLeft w:val="0"/>
          <w:marRight w:val="0"/>
          <w:marTop w:val="0"/>
          <w:marBottom w:val="0"/>
          <w:divBdr>
            <w:top w:val="none" w:sz="0" w:space="0" w:color="auto"/>
            <w:left w:val="none" w:sz="0" w:space="6" w:color="auto"/>
            <w:bottom w:val="none" w:sz="0" w:space="0" w:color="auto"/>
            <w:right w:val="single" w:sz="6" w:space="6" w:color="CED8E1"/>
          </w:divBdr>
        </w:div>
      </w:divsChild>
    </w:div>
    <w:div w:id="866913362">
      <w:bodyDiv w:val="1"/>
      <w:marLeft w:val="0"/>
      <w:marRight w:val="0"/>
      <w:marTop w:val="0"/>
      <w:marBottom w:val="0"/>
      <w:divBdr>
        <w:top w:val="none" w:sz="0" w:space="0" w:color="auto"/>
        <w:left w:val="none" w:sz="0" w:space="0" w:color="auto"/>
        <w:bottom w:val="none" w:sz="0" w:space="0" w:color="auto"/>
        <w:right w:val="none" w:sz="0" w:space="0" w:color="auto"/>
      </w:divBdr>
      <w:divsChild>
        <w:div w:id="1927885375">
          <w:marLeft w:val="0"/>
          <w:marRight w:val="0"/>
          <w:marTop w:val="0"/>
          <w:marBottom w:val="0"/>
          <w:divBdr>
            <w:top w:val="none" w:sz="0" w:space="0" w:color="auto"/>
            <w:left w:val="none" w:sz="0" w:space="0" w:color="auto"/>
            <w:bottom w:val="none" w:sz="0" w:space="0" w:color="auto"/>
            <w:right w:val="none" w:sz="0" w:space="0" w:color="auto"/>
          </w:divBdr>
          <w:divsChild>
            <w:div w:id="1347246272">
              <w:marLeft w:val="0"/>
              <w:marRight w:val="0"/>
              <w:marTop w:val="0"/>
              <w:marBottom w:val="0"/>
              <w:divBdr>
                <w:top w:val="none" w:sz="0" w:space="0" w:color="auto"/>
                <w:left w:val="none" w:sz="0" w:space="0" w:color="auto"/>
                <w:bottom w:val="none" w:sz="0" w:space="0" w:color="auto"/>
                <w:right w:val="none" w:sz="0" w:space="0" w:color="auto"/>
              </w:divBdr>
              <w:divsChild>
                <w:div w:id="912550635">
                  <w:marLeft w:val="0"/>
                  <w:marRight w:val="0"/>
                  <w:marTop w:val="0"/>
                  <w:marBottom w:val="0"/>
                  <w:divBdr>
                    <w:top w:val="none" w:sz="0" w:space="0" w:color="auto"/>
                    <w:left w:val="none" w:sz="0" w:space="0" w:color="auto"/>
                    <w:bottom w:val="none" w:sz="0" w:space="0" w:color="auto"/>
                    <w:right w:val="none" w:sz="0" w:space="0" w:color="auto"/>
                  </w:divBdr>
                  <w:divsChild>
                    <w:div w:id="1125587297">
                      <w:marLeft w:val="0"/>
                      <w:marRight w:val="0"/>
                      <w:marTop w:val="0"/>
                      <w:marBottom w:val="0"/>
                      <w:divBdr>
                        <w:top w:val="none" w:sz="0" w:space="0" w:color="auto"/>
                        <w:left w:val="none" w:sz="0" w:space="0" w:color="auto"/>
                        <w:bottom w:val="none" w:sz="0" w:space="0" w:color="auto"/>
                        <w:right w:val="none" w:sz="0" w:space="0" w:color="auto"/>
                      </w:divBdr>
                      <w:divsChild>
                        <w:div w:id="898516922">
                          <w:marLeft w:val="0"/>
                          <w:marRight w:val="0"/>
                          <w:marTop w:val="0"/>
                          <w:marBottom w:val="0"/>
                          <w:divBdr>
                            <w:top w:val="none" w:sz="0" w:space="0" w:color="auto"/>
                            <w:left w:val="none" w:sz="0" w:space="0" w:color="auto"/>
                            <w:bottom w:val="none" w:sz="0" w:space="0" w:color="auto"/>
                            <w:right w:val="none" w:sz="0" w:space="0" w:color="auto"/>
                          </w:divBdr>
                          <w:divsChild>
                            <w:div w:id="971445294">
                              <w:marLeft w:val="0"/>
                              <w:marRight w:val="0"/>
                              <w:marTop w:val="0"/>
                              <w:marBottom w:val="0"/>
                              <w:divBdr>
                                <w:top w:val="none" w:sz="0" w:space="0" w:color="auto"/>
                                <w:left w:val="none" w:sz="0" w:space="0" w:color="auto"/>
                                <w:bottom w:val="none" w:sz="0" w:space="0" w:color="auto"/>
                                <w:right w:val="none" w:sz="0" w:space="0" w:color="auto"/>
                              </w:divBdr>
                              <w:divsChild>
                                <w:div w:id="975178370">
                                  <w:marLeft w:val="0"/>
                                  <w:marRight w:val="0"/>
                                  <w:marTop w:val="0"/>
                                  <w:marBottom w:val="0"/>
                                  <w:divBdr>
                                    <w:top w:val="none" w:sz="0" w:space="0" w:color="auto"/>
                                    <w:left w:val="none" w:sz="0" w:space="0" w:color="auto"/>
                                    <w:bottom w:val="none" w:sz="0" w:space="0" w:color="auto"/>
                                    <w:right w:val="none" w:sz="0" w:space="0" w:color="auto"/>
                                  </w:divBdr>
                                  <w:divsChild>
                                    <w:div w:id="595938444">
                                      <w:marLeft w:val="0"/>
                                      <w:marRight w:val="0"/>
                                      <w:marTop w:val="0"/>
                                      <w:marBottom w:val="0"/>
                                      <w:divBdr>
                                        <w:top w:val="none" w:sz="0" w:space="0" w:color="auto"/>
                                        <w:left w:val="none" w:sz="0" w:space="0" w:color="auto"/>
                                        <w:bottom w:val="none" w:sz="0" w:space="0" w:color="auto"/>
                                        <w:right w:val="none" w:sz="0" w:space="0" w:color="auto"/>
                                      </w:divBdr>
                                    </w:div>
                                    <w:div w:id="14902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44003">
      <w:bodyDiv w:val="1"/>
      <w:marLeft w:val="0"/>
      <w:marRight w:val="0"/>
      <w:marTop w:val="0"/>
      <w:marBottom w:val="0"/>
      <w:divBdr>
        <w:top w:val="none" w:sz="0" w:space="0" w:color="auto"/>
        <w:left w:val="none" w:sz="0" w:space="0" w:color="auto"/>
        <w:bottom w:val="none" w:sz="0" w:space="0" w:color="auto"/>
        <w:right w:val="none" w:sz="0" w:space="0" w:color="auto"/>
      </w:divBdr>
    </w:div>
    <w:div w:id="903492487">
      <w:bodyDiv w:val="1"/>
      <w:marLeft w:val="0"/>
      <w:marRight w:val="0"/>
      <w:marTop w:val="0"/>
      <w:marBottom w:val="0"/>
      <w:divBdr>
        <w:top w:val="none" w:sz="0" w:space="0" w:color="auto"/>
        <w:left w:val="none" w:sz="0" w:space="0" w:color="auto"/>
        <w:bottom w:val="none" w:sz="0" w:space="0" w:color="auto"/>
        <w:right w:val="none" w:sz="0" w:space="0" w:color="auto"/>
      </w:divBdr>
    </w:div>
    <w:div w:id="903684765">
      <w:bodyDiv w:val="1"/>
      <w:marLeft w:val="0"/>
      <w:marRight w:val="0"/>
      <w:marTop w:val="0"/>
      <w:marBottom w:val="0"/>
      <w:divBdr>
        <w:top w:val="none" w:sz="0" w:space="0" w:color="auto"/>
        <w:left w:val="none" w:sz="0" w:space="0" w:color="auto"/>
        <w:bottom w:val="none" w:sz="0" w:space="0" w:color="auto"/>
        <w:right w:val="none" w:sz="0" w:space="0" w:color="auto"/>
      </w:divBdr>
    </w:div>
    <w:div w:id="1048260063">
      <w:bodyDiv w:val="1"/>
      <w:marLeft w:val="0"/>
      <w:marRight w:val="0"/>
      <w:marTop w:val="0"/>
      <w:marBottom w:val="0"/>
      <w:divBdr>
        <w:top w:val="none" w:sz="0" w:space="0" w:color="auto"/>
        <w:left w:val="none" w:sz="0" w:space="0" w:color="auto"/>
        <w:bottom w:val="none" w:sz="0" w:space="0" w:color="auto"/>
        <w:right w:val="none" w:sz="0" w:space="0" w:color="auto"/>
      </w:divBdr>
    </w:div>
    <w:div w:id="1074595196">
      <w:bodyDiv w:val="1"/>
      <w:marLeft w:val="0"/>
      <w:marRight w:val="0"/>
      <w:marTop w:val="0"/>
      <w:marBottom w:val="0"/>
      <w:divBdr>
        <w:top w:val="none" w:sz="0" w:space="0" w:color="auto"/>
        <w:left w:val="none" w:sz="0" w:space="0" w:color="auto"/>
        <w:bottom w:val="none" w:sz="0" w:space="0" w:color="auto"/>
        <w:right w:val="none" w:sz="0" w:space="0" w:color="auto"/>
      </w:divBdr>
    </w:div>
    <w:div w:id="1160077408">
      <w:bodyDiv w:val="1"/>
      <w:marLeft w:val="0"/>
      <w:marRight w:val="0"/>
      <w:marTop w:val="0"/>
      <w:marBottom w:val="0"/>
      <w:divBdr>
        <w:top w:val="none" w:sz="0" w:space="0" w:color="auto"/>
        <w:left w:val="none" w:sz="0" w:space="0" w:color="auto"/>
        <w:bottom w:val="none" w:sz="0" w:space="0" w:color="auto"/>
        <w:right w:val="none" w:sz="0" w:space="0" w:color="auto"/>
      </w:divBdr>
    </w:div>
    <w:div w:id="1170563995">
      <w:bodyDiv w:val="1"/>
      <w:marLeft w:val="0"/>
      <w:marRight w:val="0"/>
      <w:marTop w:val="0"/>
      <w:marBottom w:val="0"/>
      <w:divBdr>
        <w:top w:val="none" w:sz="0" w:space="0" w:color="auto"/>
        <w:left w:val="none" w:sz="0" w:space="0" w:color="auto"/>
        <w:bottom w:val="none" w:sz="0" w:space="0" w:color="auto"/>
        <w:right w:val="none" w:sz="0" w:space="0" w:color="auto"/>
      </w:divBdr>
    </w:div>
    <w:div w:id="1171068888">
      <w:bodyDiv w:val="1"/>
      <w:marLeft w:val="0"/>
      <w:marRight w:val="0"/>
      <w:marTop w:val="0"/>
      <w:marBottom w:val="0"/>
      <w:divBdr>
        <w:top w:val="none" w:sz="0" w:space="0" w:color="auto"/>
        <w:left w:val="none" w:sz="0" w:space="0" w:color="auto"/>
        <w:bottom w:val="none" w:sz="0" w:space="0" w:color="auto"/>
        <w:right w:val="none" w:sz="0" w:space="0" w:color="auto"/>
      </w:divBdr>
    </w:div>
    <w:div w:id="1192261383">
      <w:bodyDiv w:val="1"/>
      <w:marLeft w:val="0"/>
      <w:marRight w:val="0"/>
      <w:marTop w:val="0"/>
      <w:marBottom w:val="0"/>
      <w:divBdr>
        <w:top w:val="none" w:sz="0" w:space="0" w:color="auto"/>
        <w:left w:val="none" w:sz="0" w:space="0" w:color="auto"/>
        <w:bottom w:val="none" w:sz="0" w:space="0" w:color="auto"/>
        <w:right w:val="none" w:sz="0" w:space="0" w:color="auto"/>
      </w:divBdr>
    </w:div>
    <w:div w:id="1244677897">
      <w:bodyDiv w:val="1"/>
      <w:marLeft w:val="0"/>
      <w:marRight w:val="0"/>
      <w:marTop w:val="0"/>
      <w:marBottom w:val="0"/>
      <w:divBdr>
        <w:top w:val="none" w:sz="0" w:space="0" w:color="auto"/>
        <w:left w:val="none" w:sz="0" w:space="0" w:color="auto"/>
        <w:bottom w:val="none" w:sz="0" w:space="0" w:color="auto"/>
        <w:right w:val="none" w:sz="0" w:space="0" w:color="auto"/>
      </w:divBdr>
    </w:div>
    <w:div w:id="1261185087">
      <w:bodyDiv w:val="1"/>
      <w:marLeft w:val="0"/>
      <w:marRight w:val="0"/>
      <w:marTop w:val="0"/>
      <w:marBottom w:val="0"/>
      <w:divBdr>
        <w:top w:val="none" w:sz="0" w:space="0" w:color="auto"/>
        <w:left w:val="none" w:sz="0" w:space="0" w:color="auto"/>
        <w:bottom w:val="none" w:sz="0" w:space="0" w:color="auto"/>
        <w:right w:val="none" w:sz="0" w:space="0" w:color="auto"/>
      </w:divBdr>
      <w:divsChild>
        <w:div w:id="24141330">
          <w:marLeft w:val="547"/>
          <w:marRight w:val="0"/>
          <w:marTop w:val="0"/>
          <w:marBottom w:val="0"/>
          <w:divBdr>
            <w:top w:val="none" w:sz="0" w:space="0" w:color="auto"/>
            <w:left w:val="none" w:sz="0" w:space="0" w:color="auto"/>
            <w:bottom w:val="none" w:sz="0" w:space="0" w:color="auto"/>
            <w:right w:val="none" w:sz="0" w:space="0" w:color="auto"/>
          </w:divBdr>
        </w:div>
        <w:div w:id="256528193">
          <w:marLeft w:val="547"/>
          <w:marRight w:val="0"/>
          <w:marTop w:val="0"/>
          <w:marBottom w:val="0"/>
          <w:divBdr>
            <w:top w:val="none" w:sz="0" w:space="0" w:color="auto"/>
            <w:left w:val="none" w:sz="0" w:space="0" w:color="auto"/>
            <w:bottom w:val="none" w:sz="0" w:space="0" w:color="auto"/>
            <w:right w:val="none" w:sz="0" w:space="0" w:color="auto"/>
          </w:divBdr>
        </w:div>
        <w:div w:id="859200225">
          <w:marLeft w:val="547"/>
          <w:marRight w:val="0"/>
          <w:marTop w:val="0"/>
          <w:marBottom w:val="0"/>
          <w:divBdr>
            <w:top w:val="none" w:sz="0" w:space="0" w:color="auto"/>
            <w:left w:val="none" w:sz="0" w:space="0" w:color="auto"/>
            <w:bottom w:val="none" w:sz="0" w:space="0" w:color="auto"/>
            <w:right w:val="none" w:sz="0" w:space="0" w:color="auto"/>
          </w:divBdr>
        </w:div>
        <w:div w:id="1261258224">
          <w:marLeft w:val="547"/>
          <w:marRight w:val="0"/>
          <w:marTop w:val="0"/>
          <w:marBottom w:val="0"/>
          <w:divBdr>
            <w:top w:val="none" w:sz="0" w:space="0" w:color="auto"/>
            <w:left w:val="none" w:sz="0" w:space="0" w:color="auto"/>
            <w:bottom w:val="none" w:sz="0" w:space="0" w:color="auto"/>
            <w:right w:val="none" w:sz="0" w:space="0" w:color="auto"/>
          </w:divBdr>
        </w:div>
        <w:div w:id="2067220267">
          <w:marLeft w:val="547"/>
          <w:marRight w:val="0"/>
          <w:marTop w:val="0"/>
          <w:marBottom w:val="0"/>
          <w:divBdr>
            <w:top w:val="none" w:sz="0" w:space="0" w:color="auto"/>
            <w:left w:val="none" w:sz="0" w:space="0" w:color="auto"/>
            <w:bottom w:val="none" w:sz="0" w:space="0" w:color="auto"/>
            <w:right w:val="none" w:sz="0" w:space="0" w:color="auto"/>
          </w:divBdr>
        </w:div>
        <w:div w:id="2127574742">
          <w:marLeft w:val="547"/>
          <w:marRight w:val="0"/>
          <w:marTop w:val="0"/>
          <w:marBottom w:val="0"/>
          <w:divBdr>
            <w:top w:val="none" w:sz="0" w:space="0" w:color="auto"/>
            <w:left w:val="none" w:sz="0" w:space="0" w:color="auto"/>
            <w:bottom w:val="none" w:sz="0" w:space="0" w:color="auto"/>
            <w:right w:val="none" w:sz="0" w:space="0" w:color="auto"/>
          </w:divBdr>
        </w:div>
      </w:divsChild>
    </w:div>
    <w:div w:id="1389841139">
      <w:bodyDiv w:val="1"/>
      <w:marLeft w:val="0"/>
      <w:marRight w:val="0"/>
      <w:marTop w:val="0"/>
      <w:marBottom w:val="0"/>
      <w:divBdr>
        <w:top w:val="none" w:sz="0" w:space="0" w:color="auto"/>
        <w:left w:val="none" w:sz="0" w:space="0" w:color="auto"/>
        <w:bottom w:val="none" w:sz="0" w:space="0" w:color="auto"/>
        <w:right w:val="none" w:sz="0" w:space="0" w:color="auto"/>
      </w:divBdr>
      <w:divsChild>
        <w:div w:id="1843618308">
          <w:marLeft w:val="0"/>
          <w:marRight w:val="0"/>
          <w:marTop w:val="0"/>
          <w:marBottom w:val="0"/>
          <w:divBdr>
            <w:top w:val="none" w:sz="0" w:space="0" w:color="auto"/>
            <w:left w:val="none" w:sz="0" w:space="0" w:color="auto"/>
            <w:bottom w:val="none" w:sz="0" w:space="0" w:color="auto"/>
            <w:right w:val="none" w:sz="0" w:space="0" w:color="auto"/>
          </w:divBdr>
          <w:divsChild>
            <w:div w:id="1340353075">
              <w:marLeft w:val="0"/>
              <w:marRight w:val="0"/>
              <w:marTop w:val="0"/>
              <w:marBottom w:val="0"/>
              <w:divBdr>
                <w:top w:val="none" w:sz="0" w:space="0" w:color="auto"/>
                <w:left w:val="none" w:sz="0" w:space="0" w:color="auto"/>
                <w:bottom w:val="none" w:sz="0" w:space="0" w:color="auto"/>
                <w:right w:val="none" w:sz="0" w:space="0" w:color="auto"/>
              </w:divBdr>
              <w:divsChild>
                <w:div w:id="188836813">
                  <w:marLeft w:val="0"/>
                  <w:marRight w:val="0"/>
                  <w:marTop w:val="0"/>
                  <w:marBottom w:val="0"/>
                  <w:divBdr>
                    <w:top w:val="none" w:sz="0" w:space="0" w:color="auto"/>
                    <w:left w:val="none" w:sz="0" w:space="0" w:color="auto"/>
                    <w:bottom w:val="none" w:sz="0" w:space="0" w:color="auto"/>
                    <w:right w:val="none" w:sz="0" w:space="0" w:color="auto"/>
                  </w:divBdr>
                  <w:divsChild>
                    <w:div w:id="1757508713">
                      <w:marLeft w:val="0"/>
                      <w:marRight w:val="0"/>
                      <w:marTop w:val="0"/>
                      <w:marBottom w:val="0"/>
                      <w:divBdr>
                        <w:top w:val="none" w:sz="0" w:space="0" w:color="auto"/>
                        <w:left w:val="none" w:sz="0" w:space="0" w:color="auto"/>
                        <w:bottom w:val="none" w:sz="0" w:space="0" w:color="auto"/>
                        <w:right w:val="none" w:sz="0" w:space="0" w:color="auto"/>
                      </w:divBdr>
                      <w:divsChild>
                        <w:div w:id="161823574">
                          <w:marLeft w:val="0"/>
                          <w:marRight w:val="0"/>
                          <w:marTop w:val="0"/>
                          <w:marBottom w:val="0"/>
                          <w:divBdr>
                            <w:top w:val="none" w:sz="0" w:space="0" w:color="auto"/>
                            <w:left w:val="none" w:sz="0" w:space="0" w:color="auto"/>
                            <w:bottom w:val="none" w:sz="0" w:space="0" w:color="auto"/>
                            <w:right w:val="none" w:sz="0" w:space="0" w:color="auto"/>
                          </w:divBdr>
                          <w:divsChild>
                            <w:div w:id="1048184896">
                              <w:marLeft w:val="0"/>
                              <w:marRight w:val="0"/>
                              <w:marTop w:val="0"/>
                              <w:marBottom w:val="0"/>
                              <w:divBdr>
                                <w:top w:val="none" w:sz="0" w:space="0" w:color="auto"/>
                                <w:left w:val="none" w:sz="0" w:space="0" w:color="auto"/>
                                <w:bottom w:val="none" w:sz="0" w:space="0" w:color="auto"/>
                                <w:right w:val="none" w:sz="0" w:space="0" w:color="auto"/>
                              </w:divBdr>
                              <w:divsChild>
                                <w:div w:id="482084789">
                                  <w:marLeft w:val="0"/>
                                  <w:marRight w:val="0"/>
                                  <w:marTop w:val="0"/>
                                  <w:marBottom w:val="0"/>
                                  <w:divBdr>
                                    <w:top w:val="none" w:sz="0" w:space="0" w:color="auto"/>
                                    <w:left w:val="none" w:sz="0" w:space="0" w:color="auto"/>
                                    <w:bottom w:val="none" w:sz="0" w:space="0" w:color="auto"/>
                                    <w:right w:val="none" w:sz="0" w:space="0" w:color="auto"/>
                                  </w:divBdr>
                                  <w:divsChild>
                                    <w:div w:id="773673163">
                                      <w:marLeft w:val="0"/>
                                      <w:marRight w:val="0"/>
                                      <w:marTop w:val="0"/>
                                      <w:marBottom w:val="0"/>
                                      <w:divBdr>
                                        <w:top w:val="none" w:sz="0" w:space="0" w:color="auto"/>
                                        <w:left w:val="none" w:sz="0" w:space="0" w:color="auto"/>
                                        <w:bottom w:val="none" w:sz="0" w:space="0" w:color="auto"/>
                                        <w:right w:val="none" w:sz="0" w:space="0" w:color="auto"/>
                                      </w:divBdr>
                                    </w:div>
                                    <w:div w:id="16779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783978">
      <w:bodyDiv w:val="1"/>
      <w:marLeft w:val="0"/>
      <w:marRight w:val="0"/>
      <w:marTop w:val="0"/>
      <w:marBottom w:val="0"/>
      <w:divBdr>
        <w:top w:val="none" w:sz="0" w:space="0" w:color="auto"/>
        <w:left w:val="none" w:sz="0" w:space="0" w:color="auto"/>
        <w:bottom w:val="none" w:sz="0" w:space="0" w:color="auto"/>
        <w:right w:val="none" w:sz="0" w:space="0" w:color="auto"/>
      </w:divBdr>
      <w:divsChild>
        <w:div w:id="460001266">
          <w:marLeft w:val="0"/>
          <w:marRight w:val="0"/>
          <w:marTop w:val="0"/>
          <w:marBottom w:val="0"/>
          <w:divBdr>
            <w:top w:val="none" w:sz="0" w:space="0" w:color="auto"/>
            <w:left w:val="none" w:sz="0" w:space="0" w:color="auto"/>
            <w:bottom w:val="none" w:sz="0" w:space="0" w:color="auto"/>
            <w:right w:val="none" w:sz="0" w:space="0" w:color="auto"/>
          </w:divBdr>
          <w:divsChild>
            <w:div w:id="11270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87">
      <w:bodyDiv w:val="1"/>
      <w:marLeft w:val="0"/>
      <w:marRight w:val="0"/>
      <w:marTop w:val="0"/>
      <w:marBottom w:val="0"/>
      <w:divBdr>
        <w:top w:val="none" w:sz="0" w:space="0" w:color="auto"/>
        <w:left w:val="none" w:sz="0" w:space="0" w:color="auto"/>
        <w:bottom w:val="none" w:sz="0" w:space="0" w:color="auto"/>
        <w:right w:val="none" w:sz="0" w:space="0" w:color="auto"/>
      </w:divBdr>
    </w:div>
    <w:div w:id="1441533263">
      <w:bodyDiv w:val="1"/>
      <w:marLeft w:val="0"/>
      <w:marRight w:val="0"/>
      <w:marTop w:val="0"/>
      <w:marBottom w:val="0"/>
      <w:divBdr>
        <w:top w:val="none" w:sz="0" w:space="0" w:color="auto"/>
        <w:left w:val="none" w:sz="0" w:space="0" w:color="auto"/>
        <w:bottom w:val="none" w:sz="0" w:space="0" w:color="auto"/>
        <w:right w:val="none" w:sz="0" w:space="0" w:color="auto"/>
      </w:divBdr>
    </w:div>
    <w:div w:id="1473864702">
      <w:bodyDiv w:val="1"/>
      <w:marLeft w:val="0"/>
      <w:marRight w:val="0"/>
      <w:marTop w:val="0"/>
      <w:marBottom w:val="0"/>
      <w:divBdr>
        <w:top w:val="none" w:sz="0" w:space="0" w:color="auto"/>
        <w:left w:val="none" w:sz="0" w:space="0" w:color="auto"/>
        <w:bottom w:val="none" w:sz="0" w:space="0" w:color="auto"/>
        <w:right w:val="none" w:sz="0" w:space="0" w:color="auto"/>
      </w:divBdr>
      <w:divsChild>
        <w:div w:id="981890507">
          <w:marLeft w:val="0"/>
          <w:marRight w:val="0"/>
          <w:marTop w:val="0"/>
          <w:marBottom w:val="0"/>
          <w:divBdr>
            <w:top w:val="none" w:sz="0" w:space="0" w:color="auto"/>
            <w:left w:val="none" w:sz="0" w:space="0" w:color="auto"/>
            <w:bottom w:val="none" w:sz="0" w:space="0" w:color="auto"/>
            <w:right w:val="none" w:sz="0" w:space="0" w:color="auto"/>
          </w:divBdr>
        </w:div>
        <w:div w:id="108016299">
          <w:marLeft w:val="0"/>
          <w:marRight w:val="0"/>
          <w:marTop w:val="0"/>
          <w:marBottom w:val="0"/>
          <w:divBdr>
            <w:top w:val="none" w:sz="0" w:space="0" w:color="auto"/>
            <w:left w:val="none" w:sz="0" w:space="0" w:color="auto"/>
            <w:bottom w:val="none" w:sz="0" w:space="0" w:color="auto"/>
            <w:right w:val="none" w:sz="0" w:space="0" w:color="auto"/>
          </w:divBdr>
        </w:div>
      </w:divsChild>
    </w:div>
    <w:div w:id="1478644744">
      <w:bodyDiv w:val="1"/>
      <w:marLeft w:val="0"/>
      <w:marRight w:val="0"/>
      <w:marTop w:val="0"/>
      <w:marBottom w:val="0"/>
      <w:divBdr>
        <w:top w:val="none" w:sz="0" w:space="0" w:color="auto"/>
        <w:left w:val="none" w:sz="0" w:space="0" w:color="auto"/>
        <w:bottom w:val="none" w:sz="0" w:space="0" w:color="auto"/>
        <w:right w:val="none" w:sz="0" w:space="0" w:color="auto"/>
      </w:divBdr>
    </w:div>
    <w:div w:id="1494296172">
      <w:bodyDiv w:val="1"/>
      <w:marLeft w:val="0"/>
      <w:marRight w:val="0"/>
      <w:marTop w:val="0"/>
      <w:marBottom w:val="0"/>
      <w:divBdr>
        <w:top w:val="none" w:sz="0" w:space="0" w:color="auto"/>
        <w:left w:val="none" w:sz="0" w:space="0" w:color="auto"/>
        <w:bottom w:val="none" w:sz="0" w:space="0" w:color="auto"/>
        <w:right w:val="none" w:sz="0" w:space="0" w:color="auto"/>
      </w:divBdr>
    </w:div>
    <w:div w:id="1593928310">
      <w:bodyDiv w:val="1"/>
      <w:marLeft w:val="0"/>
      <w:marRight w:val="0"/>
      <w:marTop w:val="0"/>
      <w:marBottom w:val="0"/>
      <w:divBdr>
        <w:top w:val="none" w:sz="0" w:space="0" w:color="auto"/>
        <w:left w:val="none" w:sz="0" w:space="0" w:color="auto"/>
        <w:bottom w:val="none" w:sz="0" w:space="0" w:color="auto"/>
        <w:right w:val="none" w:sz="0" w:space="0" w:color="auto"/>
      </w:divBdr>
    </w:div>
    <w:div w:id="1637565275">
      <w:bodyDiv w:val="1"/>
      <w:marLeft w:val="0"/>
      <w:marRight w:val="0"/>
      <w:marTop w:val="0"/>
      <w:marBottom w:val="0"/>
      <w:divBdr>
        <w:top w:val="none" w:sz="0" w:space="0" w:color="auto"/>
        <w:left w:val="none" w:sz="0" w:space="0" w:color="auto"/>
        <w:bottom w:val="none" w:sz="0" w:space="0" w:color="auto"/>
        <w:right w:val="none" w:sz="0" w:space="0" w:color="auto"/>
      </w:divBdr>
    </w:div>
    <w:div w:id="1686787226">
      <w:bodyDiv w:val="1"/>
      <w:marLeft w:val="0"/>
      <w:marRight w:val="0"/>
      <w:marTop w:val="0"/>
      <w:marBottom w:val="0"/>
      <w:divBdr>
        <w:top w:val="none" w:sz="0" w:space="0" w:color="auto"/>
        <w:left w:val="none" w:sz="0" w:space="0" w:color="auto"/>
        <w:bottom w:val="none" w:sz="0" w:space="0" w:color="auto"/>
        <w:right w:val="none" w:sz="0" w:space="0" w:color="auto"/>
      </w:divBdr>
    </w:div>
    <w:div w:id="1733238402">
      <w:bodyDiv w:val="1"/>
      <w:marLeft w:val="0"/>
      <w:marRight w:val="0"/>
      <w:marTop w:val="0"/>
      <w:marBottom w:val="0"/>
      <w:divBdr>
        <w:top w:val="none" w:sz="0" w:space="0" w:color="auto"/>
        <w:left w:val="none" w:sz="0" w:space="0" w:color="auto"/>
        <w:bottom w:val="none" w:sz="0" w:space="0" w:color="auto"/>
        <w:right w:val="none" w:sz="0" w:space="0" w:color="auto"/>
      </w:divBdr>
    </w:div>
    <w:div w:id="1737043256">
      <w:bodyDiv w:val="1"/>
      <w:marLeft w:val="0"/>
      <w:marRight w:val="0"/>
      <w:marTop w:val="0"/>
      <w:marBottom w:val="0"/>
      <w:divBdr>
        <w:top w:val="none" w:sz="0" w:space="0" w:color="auto"/>
        <w:left w:val="none" w:sz="0" w:space="0" w:color="auto"/>
        <w:bottom w:val="none" w:sz="0" w:space="0" w:color="auto"/>
        <w:right w:val="none" w:sz="0" w:space="0" w:color="auto"/>
      </w:divBdr>
    </w:div>
    <w:div w:id="1809591017">
      <w:bodyDiv w:val="1"/>
      <w:marLeft w:val="0"/>
      <w:marRight w:val="0"/>
      <w:marTop w:val="0"/>
      <w:marBottom w:val="0"/>
      <w:divBdr>
        <w:top w:val="none" w:sz="0" w:space="0" w:color="auto"/>
        <w:left w:val="none" w:sz="0" w:space="0" w:color="auto"/>
        <w:bottom w:val="none" w:sz="0" w:space="0" w:color="auto"/>
        <w:right w:val="none" w:sz="0" w:space="0" w:color="auto"/>
      </w:divBdr>
    </w:div>
    <w:div w:id="1952324687">
      <w:bodyDiv w:val="1"/>
      <w:marLeft w:val="0"/>
      <w:marRight w:val="0"/>
      <w:marTop w:val="0"/>
      <w:marBottom w:val="0"/>
      <w:divBdr>
        <w:top w:val="none" w:sz="0" w:space="0" w:color="auto"/>
        <w:left w:val="none" w:sz="0" w:space="0" w:color="auto"/>
        <w:bottom w:val="none" w:sz="0" w:space="0" w:color="auto"/>
        <w:right w:val="none" w:sz="0" w:space="0" w:color="auto"/>
      </w:divBdr>
    </w:div>
    <w:div w:id="1999307273">
      <w:bodyDiv w:val="1"/>
      <w:marLeft w:val="0"/>
      <w:marRight w:val="0"/>
      <w:marTop w:val="0"/>
      <w:marBottom w:val="0"/>
      <w:divBdr>
        <w:top w:val="none" w:sz="0" w:space="0" w:color="auto"/>
        <w:left w:val="none" w:sz="0" w:space="0" w:color="auto"/>
        <w:bottom w:val="none" w:sz="0" w:space="0" w:color="auto"/>
        <w:right w:val="none" w:sz="0" w:space="0" w:color="auto"/>
      </w:divBdr>
    </w:div>
    <w:div w:id="2000881803">
      <w:bodyDiv w:val="1"/>
      <w:marLeft w:val="0"/>
      <w:marRight w:val="0"/>
      <w:marTop w:val="0"/>
      <w:marBottom w:val="0"/>
      <w:divBdr>
        <w:top w:val="none" w:sz="0" w:space="0" w:color="auto"/>
        <w:left w:val="none" w:sz="0" w:space="0" w:color="auto"/>
        <w:bottom w:val="none" w:sz="0" w:space="0" w:color="auto"/>
        <w:right w:val="none" w:sz="0" w:space="0" w:color="auto"/>
      </w:divBdr>
      <w:divsChild>
        <w:div w:id="1742096559">
          <w:marLeft w:val="0"/>
          <w:marRight w:val="0"/>
          <w:marTop w:val="0"/>
          <w:marBottom w:val="0"/>
          <w:divBdr>
            <w:top w:val="none" w:sz="0" w:space="0" w:color="auto"/>
            <w:left w:val="none" w:sz="0" w:space="0" w:color="auto"/>
            <w:bottom w:val="none" w:sz="0" w:space="0" w:color="auto"/>
            <w:right w:val="none" w:sz="0" w:space="0" w:color="auto"/>
          </w:divBdr>
          <w:divsChild>
            <w:div w:id="527257915">
              <w:marLeft w:val="0"/>
              <w:marRight w:val="0"/>
              <w:marTop w:val="0"/>
              <w:marBottom w:val="0"/>
              <w:divBdr>
                <w:top w:val="none" w:sz="0" w:space="0" w:color="auto"/>
                <w:left w:val="none" w:sz="0" w:space="0" w:color="auto"/>
                <w:bottom w:val="none" w:sz="0" w:space="0" w:color="auto"/>
                <w:right w:val="none" w:sz="0" w:space="0" w:color="auto"/>
              </w:divBdr>
              <w:divsChild>
                <w:div w:id="1641380606">
                  <w:marLeft w:val="0"/>
                  <w:marRight w:val="0"/>
                  <w:marTop w:val="0"/>
                  <w:marBottom w:val="0"/>
                  <w:divBdr>
                    <w:top w:val="none" w:sz="0" w:space="0" w:color="auto"/>
                    <w:left w:val="none" w:sz="0" w:space="0" w:color="auto"/>
                    <w:bottom w:val="none" w:sz="0" w:space="0" w:color="auto"/>
                    <w:right w:val="none" w:sz="0" w:space="0" w:color="auto"/>
                  </w:divBdr>
                  <w:divsChild>
                    <w:div w:id="1440685821">
                      <w:marLeft w:val="0"/>
                      <w:marRight w:val="0"/>
                      <w:marTop w:val="0"/>
                      <w:marBottom w:val="0"/>
                      <w:divBdr>
                        <w:top w:val="none" w:sz="0" w:space="0" w:color="auto"/>
                        <w:left w:val="none" w:sz="0" w:space="0" w:color="auto"/>
                        <w:bottom w:val="none" w:sz="0" w:space="0" w:color="auto"/>
                        <w:right w:val="none" w:sz="0" w:space="0" w:color="auto"/>
                      </w:divBdr>
                      <w:divsChild>
                        <w:div w:id="1222206113">
                          <w:marLeft w:val="0"/>
                          <w:marRight w:val="0"/>
                          <w:marTop w:val="0"/>
                          <w:marBottom w:val="0"/>
                          <w:divBdr>
                            <w:top w:val="none" w:sz="0" w:space="0" w:color="auto"/>
                            <w:left w:val="none" w:sz="0" w:space="0" w:color="auto"/>
                            <w:bottom w:val="none" w:sz="0" w:space="0" w:color="auto"/>
                            <w:right w:val="none" w:sz="0" w:space="0" w:color="auto"/>
                          </w:divBdr>
                          <w:divsChild>
                            <w:div w:id="1966698062">
                              <w:marLeft w:val="0"/>
                              <w:marRight w:val="0"/>
                              <w:marTop w:val="0"/>
                              <w:marBottom w:val="0"/>
                              <w:divBdr>
                                <w:top w:val="none" w:sz="0" w:space="0" w:color="auto"/>
                                <w:left w:val="none" w:sz="0" w:space="0" w:color="auto"/>
                                <w:bottom w:val="none" w:sz="0" w:space="0" w:color="auto"/>
                                <w:right w:val="none" w:sz="0" w:space="0" w:color="auto"/>
                              </w:divBdr>
                              <w:divsChild>
                                <w:div w:id="1766464550">
                                  <w:marLeft w:val="0"/>
                                  <w:marRight w:val="0"/>
                                  <w:marTop w:val="0"/>
                                  <w:marBottom w:val="0"/>
                                  <w:divBdr>
                                    <w:top w:val="none" w:sz="0" w:space="0" w:color="auto"/>
                                    <w:left w:val="none" w:sz="0" w:space="0" w:color="auto"/>
                                    <w:bottom w:val="none" w:sz="0" w:space="0" w:color="auto"/>
                                    <w:right w:val="none" w:sz="0" w:space="0" w:color="auto"/>
                                  </w:divBdr>
                                  <w:divsChild>
                                    <w:div w:id="48918822">
                                      <w:marLeft w:val="0"/>
                                      <w:marRight w:val="0"/>
                                      <w:marTop w:val="0"/>
                                      <w:marBottom w:val="0"/>
                                      <w:divBdr>
                                        <w:top w:val="none" w:sz="0" w:space="0" w:color="auto"/>
                                        <w:left w:val="none" w:sz="0" w:space="0" w:color="auto"/>
                                        <w:bottom w:val="none" w:sz="0" w:space="0" w:color="auto"/>
                                        <w:right w:val="none" w:sz="0" w:space="0" w:color="auto"/>
                                      </w:divBdr>
                                    </w:div>
                                    <w:div w:id="339358349">
                                      <w:marLeft w:val="0"/>
                                      <w:marRight w:val="0"/>
                                      <w:marTop w:val="0"/>
                                      <w:marBottom w:val="0"/>
                                      <w:divBdr>
                                        <w:top w:val="none" w:sz="0" w:space="0" w:color="auto"/>
                                        <w:left w:val="none" w:sz="0" w:space="0" w:color="auto"/>
                                        <w:bottom w:val="none" w:sz="0" w:space="0" w:color="auto"/>
                                        <w:right w:val="none" w:sz="0" w:space="0" w:color="auto"/>
                                      </w:divBdr>
                                    </w:div>
                                    <w:div w:id="19888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446">
      <w:bodyDiv w:val="1"/>
      <w:marLeft w:val="0"/>
      <w:marRight w:val="0"/>
      <w:marTop w:val="0"/>
      <w:marBottom w:val="0"/>
      <w:divBdr>
        <w:top w:val="none" w:sz="0" w:space="0" w:color="auto"/>
        <w:left w:val="none" w:sz="0" w:space="0" w:color="auto"/>
        <w:bottom w:val="none" w:sz="0" w:space="0" w:color="auto"/>
        <w:right w:val="none" w:sz="0" w:space="0" w:color="auto"/>
      </w:divBdr>
      <w:divsChild>
        <w:div w:id="1339967582">
          <w:marLeft w:val="0"/>
          <w:marRight w:val="0"/>
          <w:marTop w:val="0"/>
          <w:marBottom w:val="0"/>
          <w:divBdr>
            <w:top w:val="none" w:sz="0" w:space="0" w:color="auto"/>
            <w:left w:val="none" w:sz="0" w:space="0" w:color="auto"/>
            <w:bottom w:val="none" w:sz="0" w:space="0" w:color="auto"/>
            <w:right w:val="none" w:sz="0" w:space="0" w:color="auto"/>
          </w:divBdr>
        </w:div>
        <w:div w:id="17798370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geetadhami@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bi.nlm.nih.gov/pubmed/26862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E2111-77C2-46C4-848F-BE931E1A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167</Pages>
  <Words>76930</Words>
  <Characters>438502</Characters>
  <Application>Microsoft Office Word</Application>
  <DocSecurity>4</DocSecurity>
  <Lines>3654</Lines>
  <Paragraphs>1028</Paragraphs>
  <ScaleCrop>false</ScaleCrop>
  <HeadingPairs>
    <vt:vector size="2" baseType="variant">
      <vt:variant>
        <vt:lpstr>Title</vt:lpstr>
      </vt:variant>
      <vt:variant>
        <vt:i4>1</vt:i4>
      </vt:variant>
    </vt:vector>
  </HeadingPairs>
  <TitlesOfParts>
    <vt:vector size="1" baseType="lpstr">
      <vt:lpstr>Rapid review protocol for Public Perceptions of screening study</vt:lpstr>
    </vt:vector>
  </TitlesOfParts>
  <Company>Desktop Services</Company>
  <LinksUpToDate>false</LinksUpToDate>
  <CharactersWithSpaces>514404</CharactersWithSpaces>
  <SharedDoc>false</SharedDoc>
  <HLinks>
    <vt:vector size="120" baseType="variant">
      <vt:variant>
        <vt:i4>4325436</vt:i4>
      </vt:variant>
      <vt:variant>
        <vt:i4>108</vt:i4>
      </vt:variant>
      <vt:variant>
        <vt:i4>0</vt:i4>
      </vt:variant>
      <vt:variant>
        <vt:i4>5</vt:i4>
      </vt:variant>
      <vt:variant>
        <vt:lpwstr/>
      </vt:variant>
      <vt:variant>
        <vt:lpwstr>_ENREF_37</vt:lpwstr>
      </vt:variant>
      <vt:variant>
        <vt:i4>4390969</vt:i4>
      </vt:variant>
      <vt:variant>
        <vt:i4>105</vt:i4>
      </vt:variant>
      <vt:variant>
        <vt:i4>0</vt:i4>
      </vt:variant>
      <vt:variant>
        <vt:i4>5</vt:i4>
      </vt:variant>
      <vt:variant>
        <vt:lpwstr/>
      </vt:variant>
      <vt:variant>
        <vt:lpwstr>_ENREF_22</vt:lpwstr>
      </vt:variant>
      <vt:variant>
        <vt:i4>4194355</vt:i4>
      </vt:variant>
      <vt:variant>
        <vt:i4>99</vt:i4>
      </vt:variant>
      <vt:variant>
        <vt:i4>0</vt:i4>
      </vt:variant>
      <vt:variant>
        <vt:i4>5</vt:i4>
      </vt:variant>
      <vt:variant>
        <vt:lpwstr/>
      </vt:variant>
      <vt:variant>
        <vt:lpwstr>_ENREF_18</vt:lpwstr>
      </vt:variant>
      <vt:variant>
        <vt:i4>4194360</vt:i4>
      </vt:variant>
      <vt:variant>
        <vt:i4>95</vt:i4>
      </vt:variant>
      <vt:variant>
        <vt:i4>0</vt:i4>
      </vt:variant>
      <vt:variant>
        <vt:i4>5</vt:i4>
      </vt:variant>
      <vt:variant>
        <vt:lpwstr/>
      </vt:variant>
      <vt:variant>
        <vt:lpwstr>_ENREF_13</vt:lpwstr>
      </vt:variant>
      <vt:variant>
        <vt:i4>4194363</vt:i4>
      </vt:variant>
      <vt:variant>
        <vt:i4>92</vt:i4>
      </vt:variant>
      <vt:variant>
        <vt:i4>0</vt:i4>
      </vt:variant>
      <vt:variant>
        <vt:i4>5</vt:i4>
      </vt:variant>
      <vt:variant>
        <vt:lpwstr/>
      </vt:variant>
      <vt:variant>
        <vt:lpwstr>_ENREF_10</vt:lpwstr>
      </vt:variant>
      <vt:variant>
        <vt:i4>4194366</vt:i4>
      </vt:variant>
      <vt:variant>
        <vt:i4>82</vt:i4>
      </vt:variant>
      <vt:variant>
        <vt:i4>0</vt:i4>
      </vt:variant>
      <vt:variant>
        <vt:i4>5</vt:i4>
      </vt:variant>
      <vt:variant>
        <vt:lpwstr/>
      </vt:variant>
      <vt:variant>
        <vt:lpwstr>_ENREF_15</vt:lpwstr>
      </vt:variant>
      <vt:variant>
        <vt:i4>4194363</vt:i4>
      </vt:variant>
      <vt:variant>
        <vt:i4>76</vt:i4>
      </vt:variant>
      <vt:variant>
        <vt:i4>0</vt:i4>
      </vt:variant>
      <vt:variant>
        <vt:i4>5</vt:i4>
      </vt:variant>
      <vt:variant>
        <vt:lpwstr/>
      </vt:variant>
      <vt:variant>
        <vt:lpwstr>_ENREF_10</vt:lpwstr>
      </vt:variant>
      <vt:variant>
        <vt:i4>4194367</vt:i4>
      </vt:variant>
      <vt:variant>
        <vt:i4>70</vt:i4>
      </vt:variant>
      <vt:variant>
        <vt:i4>0</vt:i4>
      </vt:variant>
      <vt:variant>
        <vt:i4>5</vt:i4>
      </vt:variant>
      <vt:variant>
        <vt:lpwstr/>
      </vt:variant>
      <vt:variant>
        <vt:lpwstr>_ENREF_14</vt:lpwstr>
      </vt:variant>
      <vt:variant>
        <vt:i4>4653067</vt:i4>
      </vt:variant>
      <vt:variant>
        <vt:i4>64</vt:i4>
      </vt:variant>
      <vt:variant>
        <vt:i4>0</vt:i4>
      </vt:variant>
      <vt:variant>
        <vt:i4>5</vt:i4>
      </vt:variant>
      <vt:variant>
        <vt:lpwstr/>
      </vt:variant>
      <vt:variant>
        <vt:lpwstr>_ENREF_6</vt:lpwstr>
      </vt:variant>
      <vt:variant>
        <vt:i4>4653067</vt:i4>
      </vt:variant>
      <vt:variant>
        <vt:i4>58</vt:i4>
      </vt:variant>
      <vt:variant>
        <vt:i4>0</vt:i4>
      </vt:variant>
      <vt:variant>
        <vt:i4>5</vt:i4>
      </vt:variant>
      <vt:variant>
        <vt:lpwstr/>
      </vt:variant>
      <vt:variant>
        <vt:lpwstr>_ENREF_6</vt:lpwstr>
      </vt:variant>
      <vt:variant>
        <vt:i4>4784139</vt:i4>
      </vt:variant>
      <vt:variant>
        <vt:i4>54</vt:i4>
      </vt:variant>
      <vt:variant>
        <vt:i4>0</vt:i4>
      </vt:variant>
      <vt:variant>
        <vt:i4>5</vt:i4>
      </vt:variant>
      <vt:variant>
        <vt:lpwstr/>
      </vt:variant>
      <vt:variant>
        <vt:lpwstr>_ENREF_8</vt:lpwstr>
      </vt:variant>
      <vt:variant>
        <vt:i4>4653067</vt:i4>
      </vt:variant>
      <vt:variant>
        <vt:i4>51</vt:i4>
      </vt:variant>
      <vt:variant>
        <vt:i4>0</vt:i4>
      </vt:variant>
      <vt:variant>
        <vt:i4>5</vt:i4>
      </vt:variant>
      <vt:variant>
        <vt:lpwstr/>
      </vt:variant>
      <vt:variant>
        <vt:lpwstr>_ENREF_6</vt:lpwstr>
      </vt:variant>
      <vt:variant>
        <vt:i4>4325387</vt:i4>
      </vt:variant>
      <vt:variant>
        <vt:i4>48</vt:i4>
      </vt:variant>
      <vt:variant>
        <vt:i4>0</vt:i4>
      </vt:variant>
      <vt:variant>
        <vt:i4>5</vt:i4>
      </vt:variant>
      <vt:variant>
        <vt:lpwstr/>
      </vt:variant>
      <vt:variant>
        <vt:lpwstr>_ENREF_3</vt:lpwstr>
      </vt:variant>
      <vt:variant>
        <vt:i4>4784139</vt:i4>
      </vt:variant>
      <vt:variant>
        <vt:i4>38</vt:i4>
      </vt:variant>
      <vt:variant>
        <vt:i4>0</vt:i4>
      </vt:variant>
      <vt:variant>
        <vt:i4>5</vt:i4>
      </vt:variant>
      <vt:variant>
        <vt:lpwstr/>
      </vt:variant>
      <vt:variant>
        <vt:lpwstr>_ENREF_8</vt:lpwstr>
      </vt:variant>
      <vt:variant>
        <vt:i4>4587531</vt:i4>
      </vt:variant>
      <vt:variant>
        <vt:i4>32</vt:i4>
      </vt:variant>
      <vt:variant>
        <vt:i4>0</vt:i4>
      </vt:variant>
      <vt:variant>
        <vt:i4>5</vt:i4>
      </vt:variant>
      <vt:variant>
        <vt:lpwstr/>
      </vt:variant>
      <vt:variant>
        <vt:lpwstr>_ENREF_7</vt:lpwstr>
      </vt:variant>
      <vt:variant>
        <vt:i4>4653067</vt:i4>
      </vt:variant>
      <vt:variant>
        <vt:i4>26</vt:i4>
      </vt:variant>
      <vt:variant>
        <vt:i4>0</vt:i4>
      </vt:variant>
      <vt:variant>
        <vt:i4>5</vt:i4>
      </vt:variant>
      <vt:variant>
        <vt:lpwstr/>
      </vt:variant>
      <vt:variant>
        <vt:lpwstr>_ENREF_6</vt:lpwstr>
      </vt:variant>
      <vt:variant>
        <vt:i4>4456459</vt:i4>
      </vt:variant>
      <vt:variant>
        <vt:i4>20</vt:i4>
      </vt:variant>
      <vt:variant>
        <vt:i4>0</vt:i4>
      </vt:variant>
      <vt:variant>
        <vt:i4>5</vt:i4>
      </vt:variant>
      <vt:variant>
        <vt:lpwstr/>
      </vt:variant>
      <vt:variant>
        <vt:lpwstr>_ENREF_5</vt:lpwstr>
      </vt:variant>
      <vt:variant>
        <vt:i4>4521995</vt:i4>
      </vt:variant>
      <vt:variant>
        <vt:i4>14</vt:i4>
      </vt:variant>
      <vt:variant>
        <vt:i4>0</vt:i4>
      </vt:variant>
      <vt:variant>
        <vt:i4>5</vt:i4>
      </vt:variant>
      <vt:variant>
        <vt:lpwstr/>
      </vt:variant>
      <vt:variant>
        <vt:lpwstr>_ENREF_4</vt:lpwstr>
      </vt:variant>
      <vt:variant>
        <vt:i4>4194315</vt:i4>
      </vt:variant>
      <vt:variant>
        <vt:i4>6</vt:i4>
      </vt:variant>
      <vt:variant>
        <vt:i4>0</vt:i4>
      </vt:variant>
      <vt:variant>
        <vt:i4>5</vt:i4>
      </vt:variant>
      <vt:variant>
        <vt:lpwstr/>
      </vt:variant>
      <vt:variant>
        <vt:lpwstr>_ENREF_1</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review protocol for Public Perceptions of screening study</dc:title>
  <dc:creator>vhammers</dc:creator>
  <cp:lastModifiedBy>Lapage K.P.</cp:lastModifiedBy>
  <cp:revision>2</cp:revision>
  <cp:lastPrinted>2012-04-09T11:57:00Z</cp:lastPrinted>
  <dcterms:created xsi:type="dcterms:W3CDTF">2017-08-23T15:20:00Z</dcterms:created>
  <dcterms:modified xsi:type="dcterms:W3CDTF">2017-08-23T15:20:00Z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id="e3pXhpKF"/&gt;&lt;style id="http://www.zotero.org/styles/vancouver" locale="en-US" hasBibliography="1" bibliographyStyleHasBeenSet="1"/&gt;&lt;prefs&gt;&lt;pref name="fieldType" value="Field"/&gt;&lt;pref name="store</vt:lpwstr>
  </property>
  <property fmtid="{D5CDD505-2E9C-101B-9397-08002B2CF9AE}" pid="3" name="ZOTERO_PREF_2">
    <vt:lpwstr>References" value="true"/&gt;&lt;pref name="automaticJournalAbbreviations" value="true"/&gt;&lt;pref name="noteType" value=""/&gt;&lt;/prefs&gt;&lt;/data&gt;</vt:lpwstr>
  </property>
</Properties>
</file>