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FF05" w14:textId="34DA917A" w:rsidR="00116067" w:rsidRDefault="00116067" w:rsidP="005E44CA">
      <w:pPr>
        <w:jc w:val="both"/>
        <w:rPr>
          <w:b/>
          <w:bCs/>
        </w:rPr>
      </w:pPr>
      <w:r w:rsidRPr="00433460">
        <w:rPr>
          <w:b/>
          <w:bCs/>
        </w:rPr>
        <w:t xml:space="preserve">SELF-MANAGEMENT </w:t>
      </w:r>
      <w:r w:rsidR="00FB1C00">
        <w:rPr>
          <w:b/>
          <w:bCs/>
        </w:rPr>
        <w:t xml:space="preserve">SUPPORT </w:t>
      </w:r>
      <w:r w:rsidRPr="00433460">
        <w:rPr>
          <w:b/>
          <w:bCs/>
        </w:rPr>
        <w:t>AT THE END OF LIFE: PATIENT</w:t>
      </w:r>
      <w:r w:rsidR="00C34A13">
        <w:rPr>
          <w:b/>
          <w:bCs/>
        </w:rPr>
        <w:t>S’</w:t>
      </w:r>
      <w:r w:rsidRPr="00433460">
        <w:rPr>
          <w:b/>
          <w:bCs/>
        </w:rPr>
        <w:t>, CARER</w:t>
      </w:r>
      <w:r w:rsidR="00C34A13">
        <w:rPr>
          <w:b/>
          <w:bCs/>
        </w:rPr>
        <w:t>S’</w:t>
      </w:r>
      <w:r w:rsidRPr="00433460">
        <w:rPr>
          <w:b/>
          <w:bCs/>
        </w:rPr>
        <w:t xml:space="preserve"> AND PROFESSIONAL</w:t>
      </w:r>
      <w:r w:rsidR="00C34A13">
        <w:rPr>
          <w:b/>
          <w:bCs/>
        </w:rPr>
        <w:t>S’</w:t>
      </w:r>
      <w:r w:rsidRPr="00433460">
        <w:rPr>
          <w:b/>
          <w:bCs/>
        </w:rPr>
        <w:t xml:space="preserve"> PERSPECTIVES</w:t>
      </w:r>
      <w:r>
        <w:rPr>
          <w:b/>
          <w:bCs/>
        </w:rPr>
        <w:t xml:space="preserve"> ON MANAGING MEDICINES</w:t>
      </w:r>
      <w:r w:rsidRPr="00433460">
        <w:rPr>
          <w:b/>
          <w:bCs/>
        </w:rPr>
        <w:t xml:space="preserve"> </w:t>
      </w:r>
    </w:p>
    <w:p w14:paraId="15ED41E9" w14:textId="77777777" w:rsidR="00742D6B" w:rsidRDefault="00742D6B" w:rsidP="005E44CA">
      <w:pPr>
        <w:spacing w:after="0" w:line="23" w:lineRule="atLeast"/>
        <w:jc w:val="both"/>
        <w:rPr>
          <w:b/>
          <w:bCs/>
        </w:rPr>
      </w:pPr>
    </w:p>
    <w:p w14:paraId="4201A374" w14:textId="224CBF6F" w:rsidR="00DA4542" w:rsidRDefault="00362ED6" w:rsidP="005E44CA">
      <w:pPr>
        <w:spacing w:after="0"/>
        <w:jc w:val="both"/>
      </w:pPr>
      <w:r w:rsidRPr="00F81EF9">
        <w:rPr>
          <w:b/>
        </w:rPr>
        <w:t>ABSTRACT</w:t>
      </w:r>
      <w:r w:rsidR="00F81EF9" w:rsidRPr="00F81EF9">
        <w:t xml:space="preserve"> </w:t>
      </w:r>
    </w:p>
    <w:p w14:paraId="53E87C32" w14:textId="77777777" w:rsidR="00DA3F45" w:rsidRDefault="00F81EF9" w:rsidP="005E44CA">
      <w:pPr>
        <w:spacing w:after="0"/>
        <w:jc w:val="both"/>
      </w:pPr>
      <w:r w:rsidRPr="00EF34CE">
        <w:rPr>
          <w:i/>
        </w:rPr>
        <w:t>Background:</w:t>
      </w:r>
      <w:r w:rsidR="00B51E7F" w:rsidRPr="00EF34CE">
        <w:rPr>
          <w:i/>
        </w:rPr>
        <w:t xml:space="preserve"> </w:t>
      </w:r>
      <w:r w:rsidR="00DA3F45">
        <w:t>P</w:t>
      </w:r>
      <w:r w:rsidR="00DA3F45" w:rsidRPr="00B00647">
        <w:t xml:space="preserve">ain is </w:t>
      </w:r>
      <w:r w:rsidR="00DA3F45">
        <w:t xml:space="preserve">a </w:t>
      </w:r>
      <w:r w:rsidR="00DA3F45" w:rsidRPr="00B00647">
        <w:t xml:space="preserve">frequently reported </w:t>
      </w:r>
      <w:r w:rsidR="00DA3F45">
        <w:t>symptom by</w:t>
      </w:r>
      <w:r w:rsidR="00DA3F45" w:rsidRPr="00B00647">
        <w:t xml:space="preserve"> patie</w:t>
      </w:r>
      <w:r w:rsidR="00DA3F45">
        <w:t xml:space="preserve">nts approaching the end of life and well-established </w:t>
      </w:r>
      <w:r w:rsidR="00EF34CE">
        <w:t xml:space="preserve">that </w:t>
      </w:r>
      <w:r w:rsidR="00DA3F45">
        <w:t xml:space="preserve">patients and carers hold fears relating to opioids, and experience side effects related to their use. </w:t>
      </w:r>
      <w:r w:rsidR="00EF34CE">
        <w:t xml:space="preserve">The management of medicines is intrinsic to achieving effective pain relief. </w:t>
      </w:r>
      <w:r w:rsidR="00DA3F45">
        <w:t>The concept of self-management support whilst well characterised in the context of chronic illness has not been elaborated with respect to end of life care.</w:t>
      </w:r>
    </w:p>
    <w:p w14:paraId="18F168F3" w14:textId="77777777" w:rsidR="00342A2B" w:rsidRDefault="00F81EF9" w:rsidP="005E44CA">
      <w:pPr>
        <w:spacing w:after="0"/>
        <w:jc w:val="both"/>
      </w:pPr>
      <w:r w:rsidRPr="00FA6349">
        <w:t>Aim:</w:t>
      </w:r>
      <w:r w:rsidR="00AF1B5E">
        <w:t xml:space="preserve"> To </w:t>
      </w:r>
      <w:r w:rsidR="00342A2B">
        <w:t>identify patient, carer and professional views on</w:t>
      </w:r>
      <w:r w:rsidR="00342A2B" w:rsidRPr="00342A2B">
        <w:t xml:space="preserve"> </w:t>
      </w:r>
      <w:r w:rsidR="00342A2B">
        <w:t>the concept of self-management</w:t>
      </w:r>
      <w:r w:rsidR="00F825F6">
        <w:t xml:space="preserve"> support</w:t>
      </w:r>
      <w:r w:rsidR="00342A2B">
        <w:t xml:space="preserve"> at end of life, </w:t>
      </w:r>
      <w:r w:rsidR="00DA3F45">
        <w:t xml:space="preserve">specifically </w:t>
      </w:r>
      <w:r w:rsidR="00342A2B">
        <w:t>in relation to analgesia and related medicines</w:t>
      </w:r>
      <w:r w:rsidR="00F825F6">
        <w:t xml:space="preserve"> (for side-effect management)</w:t>
      </w:r>
      <w:r w:rsidR="00DA3F45">
        <w:t xml:space="preserve"> in order to </w:t>
      </w:r>
      <w:r w:rsidR="00727863">
        <w:t>describe, characterise and explain self-management support in this context.</w:t>
      </w:r>
      <w:r w:rsidR="00342A2B">
        <w:t xml:space="preserve">  </w:t>
      </w:r>
    </w:p>
    <w:p w14:paraId="00540381" w14:textId="4BBAF5D8" w:rsidR="00116067" w:rsidRDefault="00081F34" w:rsidP="005E44CA">
      <w:pPr>
        <w:spacing w:after="0"/>
        <w:jc w:val="both"/>
      </w:pPr>
      <w:r w:rsidRPr="00081F34">
        <w:rPr>
          <w:i/>
          <w:highlight w:val="yellow"/>
        </w:rPr>
        <w:t>Methodology &amp; Methods:</w:t>
      </w:r>
      <w:r w:rsidR="00AF1B5E">
        <w:t xml:space="preserve"> </w:t>
      </w:r>
      <w:r w:rsidR="00DA3F45">
        <w:t>Q</w:t>
      </w:r>
      <w:r w:rsidR="00AF1B5E" w:rsidRPr="00E84FF7">
        <w:rPr>
          <w:bCs/>
          <w:color w:val="000000" w:themeColor="text1"/>
        </w:rPr>
        <w:t xml:space="preserve">ualitative </w:t>
      </w:r>
      <w:r w:rsidR="00342A2B">
        <w:rPr>
          <w:bCs/>
          <w:color w:val="000000" w:themeColor="text1"/>
        </w:rPr>
        <w:t>design</w:t>
      </w:r>
      <w:r>
        <w:rPr>
          <w:bCs/>
          <w:color w:val="000000" w:themeColor="text1"/>
        </w:rPr>
        <w:t xml:space="preserve">, </w:t>
      </w:r>
      <w:r w:rsidR="00DA3F45">
        <w:rPr>
          <w:bCs/>
          <w:color w:val="000000" w:themeColor="text1"/>
        </w:rPr>
        <w:t xml:space="preserve">data collection </w:t>
      </w:r>
      <w:r w:rsidR="00342A2B">
        <w:rPr>
          <w:bCs/>
          <w:color w:val="000000" w:themeColor="text1"/>
        </w:rPr>
        <w:t xml:space="preserve">methods </w:t>
      </w:r>
      <w:r w:rsidR="00EF34CE">
        <w:rPr>
          <w:bCs/>
          <w:color w:val="000000" w:themeColor="text1"/>
        </w:rPr>
        <w:t>involved</w:t>
      </w:r>
      <w:r w:rsidR="00342A2B">
        <w:rPr>
          <w:bCs/>
          <w:color w:val="000000" w:themeColor="text1"/>
        </w:rPr>
        <w:t xml:space="preserve"> </w:t>
      </w:r>
      <w:r w:rsidR="00AF1B5E" w:rsidRPr="00E84FF7">
        <w:rPr>
          <w:bCs/>
          <w:color w:val="000000" w:themeColor="text1"/>
        </w:rPr>
        <w:t>f</w:t>
      </w:r>
      <w:r w:rsidR="00AF1B5E" w:rsidRPr="00E84FF7">
        <w:t>ocus groups and interviews</w:t>
      </w:r>
      <w:r w:rsidR="0056013F">
        <w:rPr>
          <w:i/>
        </w:rPr>
        <w:t>.</w:t>
      </w:r>
      <w:r w:rsidR="00E32DD0">
        <w:rPr>
          <w:i/>
        </w:rPr>
        <w:t xml:space="preserve"> </w:t>
      </w:r>
      <w:r w:rsidR="0056013F">
        <w:rPr>
          <w:i/>
        </w:rPr>
        <w:t xml:space="preserve"> </w:t>
      </w:r>
      <w:r w:rsidR="0056013F" w:rsidRPr="00572F34">
        <w:t>T</w:t>
      </w:r>
      <w:r w:rsidR="00EF34CE" w:rsidRPr="00572F34">
        <w:t>opics included the meaning of self-management support in this context,</w:t>
      </w:r>
      <w:r w:rsidR="006D0DE2">
        <w:t xml:space="preserve"> roles and behaviours adopted</w:t>
      </w:r>
      <w:r w:rsidR="00EF34CE" w:rsidRPr="00572F34">
        <w:t xml:space="preserve"> </w:t>
      </w:r>
      <w:r w:rsidR="00E32DD0">
        <w:t>to manage</w:t>
      </w:r>
      <w:r w:rsidR="00EF34CE" w:rsidRPr="00572F34">
        <w:t xml:space="preserve"> pain-related medicines</w:t>
      </w:r>
      <w:r w:rsidR="000173B4">
        <w:t xml:space="preserve">, </w:t>
      </w:r>
      <w:r w:rsidR="00EF34CE">
        <w:t>and factors that influence these.</w:t>
      </w:r>
      <w:r w:rsidR="00727863">
        <w:t xml:space="preserve"> </w:t>
      </w:r>
      <w:r w:rsidR="00E32DD0">
        <w:t xml:space="preserve"> </w:t>
      </w:r>
      <w:r w:rsidR="00727863">
        <w:t xml:space="preserve">A </w:t>
      </w:r>
      <w:r w:rsidR="00EF34CE">
        <w:t xml:space="preserve">largely </w:t>
      </w:r>
      <w:r w:rsidR="00727863">
        <w:t>deductive</w:t>
      </w:r>
      <w:r w:rsidR="00EF34CE">
        <w:t xml:space="preserve"> </w:t>
      </w:r>
      <w:r w:rsidR="00727863">
        <w:t>approach</w:t>
      </w:r>
      <w:r w:rsidR="00264201">
        <w:t xml:space="preserve"> was used</w:t>
      </w:r>
      <w:r w:rsidR="00EF34CE">
        <w:t>, involving</w:t>
      </w:r>
      <w:r w:rsidR="00727863">
        <w:t xml:space="preserve"> verif</w:t>
      </w:r>
      <w:r w:rsidR="00EF34CE">
        <w:t>ication</w:t>
      </w:r>
      <w:r w:rsidR="00727863">
        <w:t xml:space="preserve"> </w:t>
      </w:r>
      <w:r w:rsidR="00264201">
        <w:t>and validati</w:t>
      </w:r>
      <w:r w:rsidR="00EF34CE">
        <w:t xml:space="preserve">on of </w:t>
      </w:r>
      <w:r w:rsidR="00264201">
        <w:t>key frameworks f</w:t>
      </w:r>
      <w:r w:rsidR="00727863">
        <w:t>r</w:t>
      </w:r>
      <w:r w:rsidR="00264201">
        <w:t>o</w:t>
      </w:r>
      <w:r w:rsidR="00727863">
        <w:t>m the literature, but with capacity for new findings to emerge</w:t>
      </w:r>
      <w:r w:rsidR="00EF34CE">
        <w:t>.</w:t>
      </w:r>
      <w:r w:rsidRPr="00081F34">
        <w:t xml:space="preserve"> </w:t>
      </w:r>
      <w:r>
        <w:t xml:space="preserve"> </w:t>
      </w:r>
    </w:p>
    <w:p w14:paraId="32171B72" w14:textId="114A8DB2" w:rsidR="00650876" w:rsidRDefault="00F81EF9" w:rsidP="005E44CA">
      <w:pPr>
        <w:spacing w:after="0"/>
        <w:jc w:val="both"/>
      </w:pPr>
      <w:r w:rsidRPr="00FA6349">
        <w:rPr>
          <w:i/>
        </w:rPr>
        <w:t>Setting:</w:t>
      </w:r>
      <w:r w:rsidR="00AF1B5E">
        <w:t xml:space="preserve"> </w:t>
      </w:r>
      <w:r w:rsidR="00C179B4" w:rsidRPr="00A8660A">
        <w:t xml:space="preserve">Participants were drawn from two different localities in England, one North, </w:t>
      </w:r>
      <w:proofErr w:type="gramStart"/>
      <w:r w:rsidR="00C179B4" w:rsidRPr="00A8660A">
        <w:t>the</w:t>
      </w:r>
      <w:proofErr w:type="gramEnd"/>
      <w:r w:rsidR="00C179B4" w:rsidRPr="00A8660A">
        <w:t xml:space="preserve"> other South.  </w:t>
      </w:r>
      <w:r w:rsidR="00650876" w:rsidRPr="00A8660A">
        <w:t>Interviews with patients</w:t>
      </w:r>
      <w:r w:rsidR="000173B4" w:rsidRPr="00A8660A">
        <w:t xml:space="preserve"> </w:t>
      </w:r>
      <w:r w:rsidR="00650876" w:rsidRPr="00A8660A">
        <w:t>and carers took place in their own homes and focus groups</w:t>
      </w:r>
      <w:r w:rsidR="0056013F" w:rsidRPr="00A8660A">
        <w:t xml:space="preserve"> </w:t>
      </w:r>
      <w:r w:rsidR="00FC3302" w:rsidRPr="00A8660A">
        <w:t xml:space="preserve">with healthcare professionals </w:t>
      </w:r>
      <w:r w:rsidR="00572F34" w:rsidRPr="00A8660A">
        <w:t xml:space="preserve">were </w:t>
      </w:r>
      <w:r w:rsidR="0056013F" w:rsidRPr="00A8660A">
        <w:t>held at local hospice</w:t>
      </w:r>
      <w:r w:rsidR="000173B4" w:rsidRPr="00A8660A">
        <w:t>s</w:t>
      </w:r>
      <w:r w:rsidR="0056013F" w:rsidRPr="00A8660A">
        <w:t>.</w:t>
      </w:r>
      <w:r w:rsidR="0056013F">
        <w:t xml:space="preserve"> </w:t>
      </w:r>
      <w:r w:rsidR="00650876">
        <w:t xml:space="preserve"> </w:t>
      </w:r>
    </w:p>
    <w:p w14:paraId="3B3CB0FA" w14:textId="5E76431F" w:rsidR="00A8660A" w:rsidRDefault="00A8660A" w:rsidP="005E44CA">
      <w:pPr>
        <w:spacing w:after="0"/>
        <w:jc w:val="both"/>
      </w:pPr>
      <w:r w:rsidRPr="00A8660A">
        <w:rPr>
          <w:i/>
        </w:rPr>
        <w:t>Participants:</w:t>
      </w:r>
      <w:r>
        <w:t xml:space="preserve"> </w:t>
      </w:r>
      <w:r w:rsidRPr="00A8660A">
        <w:t>38 individuals participated.  15 patients, in the last year of life, and 4 carers under the care of community-based specialist palliative care services and 19 specialist palliative care health professionals (predominantly community palliative care nurses).</w:t>
      </w:r>
    </w:p>
    <w:p w14:paraId="6ABAEF40" w14:textId="3D7278DB" w:rsidR="00EA42E5" w:rsidRPr="00091214" w:rsidRDefault="00F81EF9" w:rsidP="005E44CA">
      <w:pPr>
        <w:spacing w:after="0"/>
        <w:jc w:val="both"/>
        <w:rPr>
          <w:bCs/>
        </w:rPr>
      </w:pPr>
      <w:r w:rsidRPr="00FA6349">
        <w:rPr>
          <w:i/>
        </w:rPr>
        <w:t>Findings:</w:t>
      </w:r>
      <w:r w:rsidR="008813BA">
        <w:rPr>
          <w:i/>
        </w:rPr>
        <w:t xml:space="preserve"> </w:t>
      </w:r>
      <w:r w:rsidR="005763C4">
        <w:t>Th</w:t>
      </w:r>
      <w:r w:rsidR="000173B4">
        <w:t xml:space="preserve">e concept of </w:t>
      </w:r>
      <w:r w:rsidR="005763C4">
        <w:t>self-m</w:t>
      </w:r>
      <w:bookmarkStart w:id="0" w:name="_GoBack"/>
      <w:bookmarkEnd w:id="0"/>
      <w:r w:rsidR="005763C4">
        <w:t>anagement support</w:t>
      </w:r>
      <w:r w:rsidR="000173B4">
        <w:t xml:space="preserve"> had salience for patients, carers and specialist nurses</w:t>
      </w:r>
      <w:r w:rsidR="00B46DF5">
        <w:t xml:space="preserve"> alongside some</w:t>
      </w:r>
      <w:r w:rsidR="000173B4">
        <w:t xml:space="preserve"> </w:t>
      </w:r>
      <w:r w:rsidR="005763C4">
        <w:t>unique features</w:t>
      </w:r>
      <w:r w:rsidR="000173B4">
        <w:t>,</w:t>
      </w:r>
      <w:r w:rsidR="005763C4">
        <w:t xml:space="preserve"> </w:t>
      </w:r>
      <w:r w:rsidR="000173B4">
        <w:t>specific to the end of life</w:t>
      </w:r>
      <w:r w:rsidR="00E32DD0">
        <w:t xml:space="preserve"> context</w:t>
      </w:r>
      <w:r w:rsidR="005763C4">
        <w:t xml:space="preserve">.  </w:t>
      </w:r>
      <w:r w:rsidR="00E32DD0">
        <w:t xml:space="preserve">Specifically </w:t>
      </w:r>
      <w:r w:rsidR="006D0DE2">
        <w:t>self-management</w:t>
      </w:r>
      <w:r w:rsidR="005763C4">
        <w:t xml:space="preserve"> was identified as a</w:t>
      </w:r>
      <w:r w:rsidR="005763C4" w:rsidRPr="00B2697F">
        <w:t xml:space="preserve">n ever-changing process enacted </w:t>
      </w:r>
      <w:r w:rsidR="00B46DF5">
        <w:t>along</w:t>
      </w:r>
      <w:r w:rsidR="005763C4" w:rsidRPr="00B2697F">
        <w:t xml:space="preserve"> a continuum of behaviours</w:t>
      </w:r>
      <w:r w:rsidR="00521650">
        <w:t xml:space="preserve"> fluctuating from full </w:t>
      </w:r>
      <w:r w:rsidR="00A32862">
        <w:t xml:space="preserve">to </w:t>
      </w:r>
      <w:r w:rsidR="00521650">
        <w:t>no</w:t>
      </w:r>
      <w:r w:rsidR="00A32862">
        <w:t xml:space="preserve"> engagement</w:t>
      </w:r>
      <w:r w:rsidR="005763C4" w:rsidRPr="00B2697F">
        <w:t>.</w:t>
      </w:r>
      <w:r w:rsidR="005763C4">
        <w:t xml:space="preserve"> </w:t>
      </w:r>
      <w:r w:rsidR="005763C4" w:rsidRPr="00B2697F">
        <w:t xml:space="preserve"> </w:t>
      </w:r>
      <w:r w:rsidR="00521650">
        <w:rPr>
          <w:rFonts w:eastAsia="Times New Roman" w:cs="Times New Roman"/>
          <w:lang w:eastAsia="en-US"/>
        </w:rPr>
        <w:t>D</w:t>
      </w:r>
      <w:r w:rsidR="005763C4" w:rsidRPr="001D6D9B">
        <w:rPr>
          <w:rFonts w:eastAsia="Times New Roman" w:cs="Times New Roman"/>
          <w:lang w:eastAsia="en-US"/>
        </w:rPr>
        <w:t xml:space="preserve">isease progression, </w:t>
      </w:r>
      <w:r w:rsidR="005763C4">
        <w:rPr>
          <w:rFonts w:eastAsia="Times New Roman" w:cs="Times New Roman"/>
          <w:lang w:eastAsia="en-US"/>
        </w:rPr>
        <w:t>frequent</w:t>
      </w:r>
      <w:r w:rsidR="005763C4" w:rsidRPr="001D6D9B">
        <w:rPr>
          <w:rFonts w:eastAsia="Times New Roman" w:cs="Times New Roman"/>
          <w:lang w:eastAsia="en-US"/>
        </w:rPr>
        <w:t xml:space="preserve"> changes in symptoms and side-effects</w:t>
      </w:r>
      <w:r w:rsidR="005763C4">
        <w:rPr>
          <w:rFonts w:eastAsia="Times New Roman" w:cs="Times New Roman"/>
          <w:lang w:eastAsia="en-US"/>
        </w:rPr>
        <w:t>, led to a complex</w:t>
      </w:r>
      <w:r w:rsidR="005763C4" w:rsidRPr="00B2697F">
        <w:t xml:space="preserve"> web of </w:t>
      </w:r>
      <w:r w:rsidR="005763C4">
        <w:t xml:space="preserve">roles and </w:t>
      </w:r>
      <w:r w:rsidR="005763C4" w:rsidRPr="00B2697F">
        <w:t>behaviours, varying d</w:t>
      </w:r>
      <w:r w:rsidR="005763C4">
        <w:t xml:space="preserve">ay by day, if not hour by hour.  </w:t>
      </w:r>
      <w:r w:rsidR="00B46DF5">
        <w:t>D</w:t>
      </w:r>
      <w:r w:rsidR="005763C4">
        <w:t xml:space="preserve">ata confirmed </w:t>
      </w:r>
      <w:r w:rsidR="00A32862">
        <w:t xml:space="preserve">previously </w:t>
      </w:r>
      <w:r w:rsidR="002D4D0B">
        <w:t>proposed</w:t>
      </w:r>
      <w:r w:rsidR="00A32862">
        <w:t xml:space="preserve"> </w:t>
      </w:r>
      <w:r w:rsidR="008813BA">
        <w:t>professional</w:t>
      </w:r>
      <w:r w:rsidR="00572F34">
        <w:t xml:space="preserve"> </w:t>
      </w:r>
      <w:r w:rsidR="008813BA">
        <w:t>roles</w:t>
      </w:r>
      <w:r w:rsidR="00572F34">
        <w:t xml:space="preserve"> </w:t>
      </w:r>
      <w:r w:rsidR="002D4D0B">
        <w:t>were ena</w:t>
      </w:r>
      <w:r w:rsidR="00572F34">
        <w:t>cted to support self-management</w:t>
      </w:r>
      <w:r w:rsidR="008813BA">
        <w:t xml:space="preserve">.  </w:t>
      </w:r>
      <w:r w:rsidR="00B46DF5">
        <w:rPr>
          <w:bCs/>
        </w:rPr>
        <w:t xml:space="preserve">Furthermore, as </w:t>
      </w:r>
      <w:r w:rsidR="005763C4" w:rsidRPr="00217FA5">
        <w:rPr>
          <w:bCs/>
        </w:rPr>
        <w:t>patient</w:t>
      </w:r>
      <w:r w:rsidR="00B46DF5">
        <w:rPr>
          <w:bCs/>
        </w:rPr>
        <w:t>s</w:t>
      </w:r>
      <w:r w:rsidR="005763C4" w:rsidRPr="00217FA5">
        <w:rPr>
          <w:bCs/>
        </w:rPr>
        <w:t>, carer</w:t>
      </w:r>
      <w:r w:rsidR="00B46DF5">
        <w:rPr>
          <w:bCs/>
        </w:rPr>
        <w:t>s</w:t>
      </w:r>
      <w:r w:rsidR="005763C4" w:rsidRPr="00217FA5">
        <w:rPr>
          <w:bCs/>
        </w:rPr>
        <w:t xml:space="preserve"> and </w:t>
      </w:r>
      <w:r w:rsidR="005763C4">
        <w:rPr>
          <w:bCs/>
        </w:rPr>
        <w:t>clinical nurse special</w:t>
      </w:r>
      <w:r w:rsidR="00B46DF5">
        <w:rPr>
          <w:bCs/>
        </w:rPr>
        <w:t>ist</w:t>
      </w:r>
      <w:r w:rsidR="00A32862">
        <w:rPr>
          <w:bCs/>
        </w:rPr>
        <w:t xml:space="preserve">s </w:t>
      </w:r>
      <w:r w:rsidR="00B46DF5">
        <w:rPr>
          <w:bCs/>
        </w:rPr>
        <w:t xml:space="preserve">worked together to achieve </w:t>
      </w:r>
      <w:r w:rsidR="00520E83">
        <w:rPr>
          <w:bCs/>
        </w:rPr>
        <w:t>effective pai</w:t>
      </w:r>
      <w:r w:rsidR="00B46DF5">
        <w:rPr>
          <w:bCs/>
        </w:rPr>
        <w:t>n management</w:t>
      </w:r>
      <w:r w:rsidR="005763C4">
        <w:rPr>
          <w:bCs/>
        </w:rPr>
        <w:t>,</w:t>
      </w:r>
      <w:r w:rsidR="005763C4" w:rsidRPr="00217FA5">
        <w:rPr>
          <w:bCs/>
        </w:rPr>
        <w:t xml:space="preserve"> </w:t>
      </w:r>
      <w:r w:rsidR="00B46DF5">
        <w:rPr>
          <w:bCs/>
        </w:rPr>
        <w:t>they</w:t>
      </w:r>
      <w:r w:rsidR="005763C4" w:rsidRPr="00217FA5">
        <w:rPr>
          <w:bCs/>
        </w:rPr>
        <w:t xml:space="preserve"> enact</w:t>
      </w:r>
      <w:r w:rsidR="00A32862">
        <w:rPr>
          <w:bCs/>
        </w:rPr>
        <w:t>ed</w:t>
      </w:r>
      <w:r w:rsidR="005763C4" w:rsidRPr="00217FA5">
        <w:rPr>
          <w:bCs/>
        </w:rPr>
        <w:t xml:space="preserve"> </w:t>
      </w:r>
      <w:r w:rsidR="005763C4">
        <w:rPr>
          <w:bCs/>
        </w:rPr>
        <w:t>and inter-act</w:t>
      </w:r>
      <w:r w:rsidR="00A32862">
        <w:rPr>
          <w:bCs/>
        </w:rPr>
        <w:t>ed</w:t>
      </w:r>
      <w:r w:rsidR="005763C4">
        <w:rPr>
          <w:bCs/>
        </w:rPr>
        <w:t xml:space="preserve"> </w:t>
      </w:r>
      <w:r w:rsidR="00A32862">
        <w:rPr>
          <w:bCs/>
        </w:rPr>
        <w:t>in the roles of</w:t>
      </w:r>
      <w:r w:rsidR="005763C4">
        <w:rPr>
          <w:bCs/>
        </w:rPr>
        <w:t xml:space="preserve"> advocate, educator, facilitator, problem solver, communicator, goal setter, monitor and reporter. </w:t>
      </w:r>
      <w:r w:rsidR="00521650">
        <w:rPr>
          <w:bCs/>
        </w:rPr>
        <w:t xml:space="preserve"> </w:t>
      </w:r>
    </w:p>
    <w:p w14:paraId="20796CED" w14:textId="271DAC37" w:rsidR="00F81EF9" w:rsidRDefault="00F81EF9" w:rsidP="005E44CA">
      <w:pPr>
        <w:spacing w:after="0"/>
        <w:jc w:val="both"/>
      </w:pPr>
      <w:r w:rsidRPr="00FA6349">
        <w:rPr>
          <w:i/>
        </w:rPr>
        <w:t>Conclusions:</w:t>
      </w:r>
      <w:r w:rsidR="00F25ED7">
        <w:rPr>
          <w:i/>
        </w:rPr>
        <w:t xml:space="preserve"> </w:t>
      </w:r>
      <w:r w:rsidR="00521650">
        <w:t>The</w:t>
      </w:r>
      <w:r w:rsidR="00E32DD0" w:rsidRPr="00C15FC2">
        <w:t xml:space="preserve"> study has demonstrated what self-management support at end of life entails and how it is enacted in practice.  </w:t>
      </w:r>
    </w:p>
    <w:p w14:paraId="30829FC7" w14:textId="77777777" w:rsidR="00521650" w:rsidRDefault="00521650" w:rsidP="005E44CA">
      <w:pPr>
        <w:spacing w:after="0"/>
        <w:jc w:val="both"/>
      </w:pPr>
    </w:p>
    <w:p w14:paraId="60606C58" w14:textId="77777777" w:rsidR="00380784" w:rsidRPr="00F81EF9" w:rsidRDefault="00380784" w:rsidP="005E44CA">
      <w:pPr>
        <w:spacing w:after="0"/>
        <w:jc w:val="both"/>
      </w:pPr>
      <w:r>
        <w:rPr>
          <w:b/>
        </w:rPr>
        <w:t xml:space="preserve">KEYWORDS </w:t>
      </w:r>
    </w:p>
    <w:p w14:paraId="6E2946B4" w14:textId="77777777" w:rsidR="00F81EF9" w:rsidRDefault="00F81EF9" w:rsidP="005E44CA">
      <w:pPr>
        <w:spacing w:after="0"/>
        <w:jc w:val="both"/>
      </w:pPr>
      <w:r>
        <w:t>Analgesia</w:t>
      </w:r>
    </w:p>
    <w:p w14:paraId="408A6652" w14:textId="77777777" w:rsidR="00F81EF9" w:rsidRDefault="00F81EF9" w:rsidP="005E44CA">
      <w:pPr>
        <w:spacing w:after="0"/>
        <w:jc w:val="both"/>
      </w:pPr>
      <w:r>
        <w:t>End of life</w:t>
      </w:r>
    </w:p>
    <w:p w14:paraId="1884263E" w14:textId="77777777" w:rsidR="00F81EF9" w:rsidRDefault="00F81EF9" w:rsidP="005E44CA">
      <w:pPr>
        <w:spacing w:after="0"/>
        <w:jc w:val="both"/>
      </w:pPr>
      <w:r>
        <w:t>Opioids</w:t>
      </w:r>
    </w:p>
    <w:p w14:paraId="20BBD2D2" w14:textId="77777777" w:rsidR="00F81EF9" w:rsidRDefault="00F81EF9" w:rsidP="005E44CA">
      <w:pPr>
        <w:spacing w:after="0"/>
        <w:jc w:val="both"/>
      </w:pPr>
      <w:r>
        <w:t>Pain management</w:t>
      </w:r>
    </w:p>
    <w:p w14:paraId="609381E7" w14:textId="77777777" w:rsidR="00F81EF9" w:rsidRDefault="00F81EF9" w:rsidP="005E44CA">
      <w:pPr>
        <w:spacing w:after="0"/>
        <w:jc w:val="both"/>
      </w:pPr>
      <w:r>
        <w:t>Palliative care</w:t>
      </w:r>
    </w:p>
    <w:p w14:paraId="15EB5CED" w14:textId="77777777" w:rsidR="00F81EF9" w:rsidRDefault="00F81EF9" w:rsidP="005E44CA">
      <w:pPr>
        <w:spacing w:after="0"/>
        <w:jc w:val="both"/>
      </w:pPr>
      <w:r>
        <w:t>Qualitative</w:t>
      </w:r>
    </w:p>
    <w:p w14:paraId="0158BA0E" w14:textId="77777777" w:rsidR="00F81EF9" w:rsidRPr="00380784" w:rsidRDefault="00F81EF9" w:rsidP="005E44CA">
      <w:pPr>
        <w:spacing w:after="0"/>
        <w:jc w:val="both"/>
      </w:pPr>
      <w:r>
        <w:t>Self-management</w:t>
      </w:r>
    </w:p>
    <w:p w14:paraId="43E66947" w14:textId="77777777" w:rsidR="006B6BB8" w:rsidRPr="00DA4542" w:rsidRDefault="006B6BB8" w:rsidP="005E44CA">
      <w:pPr>
        <w:spacing w:after="0"/>
        <w:jc w:val="both"/>
        <w:rPr>
          <w:b/>
        </w:rPr>
      </w:pPr>
    </w:p>
    <w:p w14:paraId="739B6128" w14:textId="77777777" w:rsidR="00081F34" w:rsidRDefault="00081F34" w:rsidP="005E44CA">
      <w:pPr>
        <w:spacing w:after="0"/>
        <w:jc w:val="both"/>
        <w:rPr>
          <w:b/>
        </w:rPr>
      </w:pPr>
    </w:p>
    <w:p w14:paraId="7961997D" w14:textId="77777777" w:rsidR="00DA4542" w:rsidRDefault="00641901" w:rsidP="005E44CA">
      <w:pPr>
        <w:spacing w:after="0"/>
        <w:jc w:val="both"/>
        <w:rPr>
          <w:b/>
        </w:rPr>
      </w:pPr>
      <w:r>
        <w:rPr>
          <w:b/>
        </w:rPr>
        <w:t>WHAT IS ALREADY KNOWN ABOUT THE TOPIC?</w:t>
      </w:r>
    </w:p>
    <w:p w14:paraId="304A4DC4" w14:textId="77777777" w:rsidR="00C61B44" w:rsidRDefault="0077553F" w:rsidP="005E44CA">
      <w:pPr>
        <w:pStyle w:val="ListParagraph"/>
        <w:numPr>
          <w:ilvl w:val="0"/>
          <w:numId w:val="35"/>
        </w:numPr>
        <w:spacing w:line="240" w:lineRule="auto"/>
        <w:ind w:left="357" w:hanging="357"/>
        <w:jc w:val="both"/>
      </w:pPr>
      <w:r>
        <w:t>P</w:t>
      </w:r>
      <w:r w:rsidR="006B30C5" w:rsidRPr="00B00647">
        <w:t xml:space="preserve">ain is </w:t>
      </w:r>
      <w:r w:rsidR="00C3026C">
        <w:t xml:space="preserve">a </w:t>
      </w:r>
      <w:r w:rsidR="006B30C5" w:rsidRPr="00B00647">
        <w:t xml:space="preserve">frequently reported </w:t>
      </w:r>
      <w:r w:rsidR="00F450E4">
        <w:t xml:space="preserve">symptom </w:t>
      </w:r>
      <w:r w:rsidR="00BB7C6F">
        <w:t>by</w:t>
      </w:r>
      <w:r w:rsidR="006B30C5" w:rsidRPr="00B00647">
        <w:t xml:space="preserve"> patie</w:t>
      </w:r>
      <w:r>
        <w:t xml:space="preserve">nts </w:t>
      </w:r>
      <w:r w:rsidR="00F450E4">
        <w:t xml:space="preserve">who are </w:t>
      </w:r>
      <w:r>
        <w:t xml:space="preserve">approaching the end of </w:t>
      </w:r>
      <w:r w:rsidR="00F450E4">
        <w:t xml:space="preserve">their </w:t>
      </w:r>
      <w:r>
        <w:t>li</w:t>
      </w:r>
      <w:r w:rsidR="00F450E4">
        <w:t>ves</w:t>
      </w:r>
      <w:r w:rsidR="00501FCC">
        <w:t>.</w:t>
      </w:r>
      <w:r w:rsidR="006B30C5" w:rsidRPr="00B00647">
        <w:t xml:space="preserve"> </w:t>
      </w:r>
    </w:p>
    <w:p w14:paraId="2D962DB3" w14:textId="77777777" w:rsidR="009E3776" w:rsidRDefault="004A7573" w:rsidP="005E44CA">
      <w:pPr>
        <w:pStyle w:val="ListParagraph"/>
        <w:numPr>
          <w:ilvl w:val="0"/>
          <w:numId w:val="35"/>
        </w:numPr>
        <w:spacing w:line="240" w:lineRule="auto"/>
        <w:ind w:left="357" w:hanging="357"/>
        <w:jc w:val="both"/>
      </w:pPr>
      <w:r>
        <w:t>It is well</w:t>
      </w:r>
      <w:r w:rsidR="00E70595">
        <w:t>-</w:t>
      </w:r>
      <w:r>
        <w:t>esta</w:t>
      </w:r>
      <w:r w:rsidR="00523BD7">
        <w:t xml:space="preserve">blished patients and </w:t>
      </w:r>
      <w:r>
        <w:t xml:space="preserve">carers </w:t>
      </w:r>
      <w:r w:rsidR="00523BD7">
        <w:t>hold</w:t>
      </w:r>
      <w:r>
        <w:t xml:space="preserve"> fears </w:t>
      </w:r>
      <w:r w:rsidR="00E70595">
        <w:t>that relate to</w:t>
      </w:r>
      <w:r>
        <w:t xml:space="preserve"> opioids</w:t>
      </w:r>
      <w:r w:rsidR="00523BD7">
        <w:t xml:space="preserve">, and </w:t>
      </w:r>
      <w:r w:rsidR="00E70595">
        <w:t>experience</w:t>
      </w:r>
      <w:r w:rsidR="00523BD7">
        <w:t xml:space="preserve"> side effects </w:t>
      </w:r>
      <w:r w:rsidR="00E70595">
        <w:t>related to</w:t>
      </w:r>
      <w:r w:rsidR="00523BD7">
        <w:t xml:space="preserve"> their use. </w:t>
      </w:r>
    </w:p>
    <w:p w14:paraId="7563E92A" w14:textId="77777777" w:rsidR="004A7573" w:rsidRPr="00434702" w:rsidRDefault="009E3776" w:rsidP="005E44CA">
      <w:pPr>
        <w:pStyle w:val="ListParagraph"/>
        <w:numPr>
          <w:ilvl w:val="0"/>
          <w:numId w:val="35"/>
        </w:numPr>
        <w:spacing w:line="240" w:lineRule="auto"/>
        <w:ind w:left="357" w:hanging="357"/>
        <w:jc w:val="both"/>
      </w:pPr>
      <w:r>
        <w:t>The concept of self-management support is well elaborated in the context of chronic illness</w:t>
      </w:r>
      <w:r w:rsidR="00523BD7">
        <w:t xml:space="preserve"> </w:t>
      </w:r>
    </w:p>
    <w:p w14:paraId="14F4F8DB" w14:textId="46DDDF23" w:rsidR="00F450E4" w:rsidRDefault="00E70595" w:rsidP="005E44CA">
      <w:pPr>
        <w:pStyle w:val="ListParagraph"/>
        <w:numPr>
          <w:ilvl w:val="0"/>
          <w:numId w:val="35"/>
        </w:numPr>
        <w:jc w:val="both"/>
      </w:pPr>
      <w:r>
        <w:t xml:space="preserve">Through the technique of concept analysis </w:t>
      </w:r>
      <w:r w:rsidR="0077553F">
        <w:t xml:space="preserve">Johnston and colleagues (2014) </w:t>
      </w:r>
      <w:r w:rsidR="009E3776">
        <w:t xml:space="preserve">have </w:t>
      </w:r>
      <w:r w:rsidR="0077553F">
        <w:t>define</w:t>
      </w:r>
      <w:r w:rsidR="00040792">
        <w:t>d the concept of self-management support</w:t>
      </w:r>
      <w:r w:rsidR="0077553F">
        <w:t xml:space="preserve"> </w:t>
      </w:r>
      <w:r>
        <w:t xml:space="preserve">from a </w:t>
      </w:r>
      <w:r w:rsidR="0077553F">
        <w:t>palliative nursing</w:t>
      </w:r>
      <w:r w:rsidR="00040792">
        <w:t xml:space="preserve"> </w:t>
      </w:r>
      <w:r>
        <w:t xml:space="preserve">perspective </w:t>
      </w:r>
      <w:r w:rsidR="009E3776">
        <w:t>and outlined the</w:t>
      </w:r>
      <w:r>
        <w:t xml:space="preserve"> range </w:t>
      </w:r>
      <w:r w:rsidR="0077553F" w:rsidRPr="0077553F">
        <w:t xml:space="preserve">roles </w:t>
      </w:r>
      <w:r>
        <w:t xml:space="preserve">adopted by nurses </w:t>
      </w:r>
      <w:r w:rsidR="0077553F" w:rsidRPr="0077553F">
        <w:t>to support self-management</w:t>
      </w:r>
      <w:r w:rsidR="00342A2B">
        <w:t>.</w:t>
      </w:r>
    </w:p>
    <w:p w14:paraId="14FBA222" w14:textId="77777777" w:rsidR="00342A2B" w:rsidRDefault="00F450E4" w:rsidP="005E44CA">
      <w:pPr>
        <w:pStyle w:val="ListParagraph"/>
        <w:numPr>
          <w:ilvl w:val="0"/>
          <w:numId w:val="35"/>
        </w:numPr>
        <w:jc w:val="both"/>
      </w:pPr>
      <w:r>
        <w:t>How self-management is operationalized in the practice context at the end of life remains little understood</w:t>
      </w:r>
    </w:p>
    <w:p w14:paraId="1487AB26" w14:textId="77777777" w:rsidR="00501D28" w:rsidRPr="00867943" w:rsidRDefault="00362ED6" w:rsidP="005E44CA">
      <w:pPr>
        <w:spacing w:after="0"/>
        <w:jc w:val="both"/>
        <w:rPr>
          <w:b/>
          <w:bCs/>
        </w:rPr>
      </w:pPr>
      <w:r>
        <w:rPr>
          <w:b/>
          <w:bCs/>
        </w:rPr>
        <w:t>WHAT THIS PAPER ADDS</w:t>
      </w:r>
    </w:p>
    <w:p w14:paraId="33BD9E82" w14:textId="77777777" w:rsidR="00E70595" w:rsidRDefault="00E70595" w:rsidP="005E44CA">
      <w:pPr>
        <w:pStyle w:val="ListParagraph"/>
        <w:numPr>
          <w:ilvl w:val="0"/>
          <w:numId w:val="2"/>
        </w:numPr>
        <w:spacing w:after="0"/>
        <w:jc w:val="both"/>
      </w:pPr>
      <w:r>
        <w:t>A</w:t>
      </w:r>
      <w:r w:rsidR="00523BD7">
        <w:t>n empirically grounded description of self-management support at end of life, in the context of analgesia management from the perspective of</w:t>
      </w:r>
      <w:r w:rsidR="00523BD7" w:rsidRPr="00523BD7">
        <w:t xml:space="preserve"> </w:t>
      </w:r>
      <w:r w:rsidR="00523BD7" w:rsidRPr="00AB0DE1">
        <w:t>patients, carers and healthcare professionals</w:t>
      </w:r>
      <w:r w:rsidR="00523BD7">
        <w:t>.</w:t>
      </w:r>
    </w:p>
    <w:p w14:paraId="0C76A291" w14:textId="77777777" w:rsidR="00523BD7" w:rsidRDefault="00E70595" w:rsidP="005E44CA">
      <w:pPr>
        <w:pStyle w:val="ListParagraph"/>
        <w:numPr>
          <w:ilvl w:val="0"/>
          <w:numId w:val="2"/>
        </w:numPr>
        <w:spacing w:after="0"/>
        <w:jc w:val="both"/>
      </w:pPr>
      <w:r>
        <w:t>C</w:t>
      </w:r>
      <w:r w:rsidR="00523BD7">
        <w:t>haracteris</w:t>
      </w:r>
      <w:r>
        <w:t>ation of</w:t>
      </w:r>
      <w:r w:rsidR="00523BD7">
        <w:t xml:space="preserve"> </w:t>
      </w:r>
      <w:r w:rsidR="00F450E4">
        <w:t xml:space="preserve">the </w:t>
      </w:r>
      <w:r w:rsidR="00523BD7">
        <w:t xml:space="preserve">roles </w:t>
      </w:r>
      <w:r w:rsidR="00523BD7" w:rsidRPr="004E2E7E">
        <w:t>undertaken</w:t>
      </w:r>
      <w:r w:rsidR="00523BD7">
        <w:t xml:space="preserve"> by patients, carers and clinical nurse specialists to support opioid management and </w:t>
      </w:r>
      <w:r>
        <w:t xml:space="preserve">how these roles are enacted in the </w:t>
      </w:r>
      <w:r w:rsidR="00F450E4">
        <w:t>context of specialist palliative care</w:t>
      </w:r>
      <w:r w:rsidR="00FE7748">
        <w:t>.</w:t>
      </w:r>
    </w:p>
    <w:p w14:paraId="3E475723" w14:textId="7571CD5B" w:rsidR="00523BD7" w:rsidRDefault="00F450E4" w:rsidP="005E44CA">
      <w:pPr>
        <w:pStyle w:val="ListParagraph"/>
        <w:numPr>
          <w:ilvl w:val="0"/>
          <w:numId w:val="2"/>
        </w:numPr>
        <w:spacing w:after="0"/>
        <w:jc w:val="both"/>
      </w:pPr>
      <w:r>
        <w:t>Demonstration of</w:t>
      </w:r>
      <w:r w:rsidR="00523BD7">
        <w:t xml:space="preserve"> the salience of </w:t>
      </w:r>
      <w:r>
        <w:t xml:space="preserve">the concept of </w:t>
      </w:r>
      <w:r w:rsidR="00523BD7">
        <w:t>self-management support a</w:t>
      </w:r>
      <w:r>
        <w:t xml:space="preserve">s the </w:t>
      </w:r>
      <w:r w:rsidR="00523BD7">
        <w:t>end of life</w:t>
      </w:r>
      <w:r>
        <w:t xml:space="preserve"> approaches</w:t>
      </w:r>
      <w:r w:rsidR="00353757">
        <w:t>.</w:t>
      </w:r>
    </w:p>
    <w:p w14:paraId="51E6B7F9" w14:textId="77777777" w:rsidR="0015093F" w:rsidRPr="004E2E7E" w:rsidRDefault="0015093F" w:rsidP="005E44CA">
      <w:pPr>
        <w:spacing w:after="0"/>
        <w:jc w:val="both"/>
      </w:pPr>
    </w:p>
    <w:p w14:paraId="1B2CB8A1" w14:textId="77777777" w:rsidR="0015093F" w:rsidRPr="003D7752" w:rsidRDefault="00362ED6" w:rsidP="005E44CA">
      <w:pPr>
        <w:spacing w:after="0"/>
        <w:jc w:val="both"/>
        <w:rPr>
          <w:b/>
          <w:bCs/>
        </w:rPr>
      </w:pPr>
      <w:r>
        <w:rPr>
          <w:b/>
          <w:bCs/>
        </w:rPr>
        <w:t>INTRODUCTION</w:t>
      </w:r>
    </w:p>
    <w:p w14:paraId="1DB3C4EB" w14:textId="73ED5678" w:rsidR="00B0718E" w:rsidRPr="00B0718E" w:rsidRDefault="00B0718E" w:rsidP="005E44CA">
      <w:pPr>
        <w:pStyle w:val="Default"/>
        <w:spacing w:line="276" w:lineRule="auto"/>
        <w:jc w:val="both"/>
        <w:rPr>
          <w:rFonts w:asciiTheme="minorHAnsi" w:hAnsiTheme="minorHAnsi"/>
          <w:color w:val="000000" w:themeColor="text1"/>
          <w:sz w:val="22"/>
          <w:szCs w:val="22"/>
        </w:rPr>
      </w:pPr>
      <w:r w:rsidRPr="00B0718E">
        <w:rPr>
          <w:rFonts w:asciiTheme="minorHAnsi" w:hAnsiTheme="minorHAnsi"/>
          <w:sz w:val="22"/>
          <w:szCs w:val="22"/>
        </w:rPr>
        <w:t>Self-management support has been well</w:t>
      </w:r>
      <w:r w:rsidR="005A6374">
        <w:rPr>
          <w:rFonts w:asciiTheme="minorHAnsi" w:hAnsiTheme="minorHAnsi"/>
          <w:sz w:val="22"/>
          <w:szCs w:val="22"/>
        </w:rPr>
        <w:t xml:space="preserve"> </w:t>
      </w:r>
      <w:r w:rsidRPr="00B0718E">
        <w:rPr>
          <w:rFonts w:asciiTheme="minorHAnsi" w:hAnsiTheme="minorHAnsi"/>
          <w:sz w:val="22"/>
          <w:szCs w:val="22"/>
        </w:rPr>
        <w:t>elaborated and tested</w:t>
      </w:r>
      <w:r w:rsidR="006D59B1">
        <w:rPr>
          <w:rFonts w:asciiTheme="minorHAnsi" w:hAnsiTheme="minorHAnsi"/>
          <w:sz w:val="22"/>
          <w:szCs w:val="22"/>
        </w:rPr>
        <w:t>,</w:t>
      </w:r>
      <w:r w:rsidRPr="00B0718E">
        <w:rPr>
          <w:rFonts w:asciiTheme="minorHAnsi" w:hAnsiTheme="minorHAnsi"/>
          <w:sz w:val="22"/>
          <w:szCs w:val="22"/>
        </w:rPr>
        <w:t xml:space="preserve"> and programmes of support offered in </w:t>
      </w:r>
      <w:r w:rsidR="006D59B1">
        <w:rPr>
          <w:rFonts w:asciiTheme="minorHAnsi" w:hAnsiTheme="minorHAnsi"/>
          <w:sz w:val="22"/>
          <w:szCs w:val="22"/>
        </w:rPr>
        <w:t xml:space="preserve">the </w:t>
      </w:r>
      <w:r w:rsidRPr="00B0718E">
        <w:rPr>
          <w:rFonts w:asciiTheme="minorHAnsi" w:hAnsiTheme="minorHAnsi"/>
          <w:sz w:val="22"/>
          <w:szCs w:val="22"/>
        </w:rPr>
        <w:t>context of chronic illness (</w:t>
      </w:r>
      <w:r w:rsidR="00E72457">
        <w:rPr>
          <w:rFonts w:asciiTheme="minorHAnsi" w:hAnsiTheme="minorHAnsi"/>
          <w:sz w:val="22"/>
          <w:szCs w:val="22"/>
        </w:rPr>
        <w:t>Taylor et al 2014</w:t>
      </w:r>
      <w:r w:rsidRPr="00B0718E">
        <w:rPr>
          <w:rFonts w:asciiTheme="minorHAnsi" w:hAnsiTheme="minorHAnsi"/>
          <w:sz w:val="22"/>
          <w:szCs w:val="22"/>
        </w:rPr>
        <w:t>).  In contrast</w:t>
      </w:r>
      <w:r w:rsidR="00512A31">
        <w:rPr>
          <w:rFonts w:asciiTheme="minorHAnsi" w:hAnsiTheme="minorHAnsi"/>
          <w:sz w:val="22"/>
          <w:szCs w:val="22"/>
        </w:rPr>
        <w:t>,</w:t>
      </w:r>
      <w:r w:rsidRPr="00B0718E">
        <w:rPr>
          <w:rFonts w:asciiTheme="minorHAnsi" w:hAnsiTheme="minorHAnsi"/>
          <w:sz w:val="22"/>
          <w:szCs w:val="22"/>
        </w:rPr>
        <w:t xml:space="preserve"> </w:t>
      </w:r>
      <w:r w:rsidR="00512A31">
        <w:rPr>
          <w:rFonts w:asciiTheme="minorHAnsi" w:hAnsiTheme="minorHAnsi"/>
          <w:sz w:val="22"/>
          <w:szCs w:val="22"/>
        </w:rPr>
        <w:t xml:space="preserve">in the situation </w:t>
      </w:r>
      <w:r w:rsidRPr="00B0718E">
        <w:rPr>
          <w:rFonts w:asciiTheme="minorHAnsi" w:hAnsiTheme="minorHAnsi"/>
          <w:sz w:val="22"/>
          <w:szCs w:val="22"/>
        </w:rPr>
        <w:t xml:space="preserve">where someone is rapidly approaching </w:t>
      </w:r>
      <w:r w:rsidR="006D59B1">
        <w:rPr>
          <w:rFonts w:asciiTheme="minorHAnsi" w:hAnsiTheme="minorHAnsi"/>
          <w:sz w:val="22"/>
          <w:szCs w:val="22"/>
        </w:rPr>
        <w:t xml:space="preserve">the </w:t>
      </w:r>
      <w:r w:rsidRPr="00B0718E">
        <w:rPr>
          <w:rFonts w:asciiTheme="minorHAnsi" w:hAnsiTheme="minorHAnsi"/>
          <w:sz w:val="22"/>
          <w:szCs w:val="22"/>
        </w:rPr>
        <w:t>end of life</w:t>
      </w:r>
      <w:r w:rsidR="006D59B1">
        <w:rPr>
          <w:rFonts w:asciiTheme="minorHAnsi" w:hAnsiTheme="minorHAnsi"/>
          <w:sz w:val="22"/>
          <w:szCs w:val="22"/>
        </w:rPr>
        <w:t xml:space="preserve"> </w:t>
      </w:r>
      <w:r w:rsidRPr="00B0718E">
        <w:rPr>
          <w:rFonts w:asciiTheme="minorHAnsi" w:hAnsiTheme="minorHAnsi"/>
          <w:sz w:val="22"/>
          <w:szCs w:val="22"/>
        </w:rPr>
        <w:t xml:space="preserve">there is much less evidence </w:t>
      </w:r>
      <w:r w:rsidR="00512A31">
        <w:rPr>
          <w:rFonts w:asciiTheme="minorHAnsi" w:hAnsiTheme="minorHAnsi"/>
          <w:sz w:val="22"/>
          <w:szCs w:val="22"/>
        </w:rPr>
        <w:t>of</w:t>
      </w:r>
      <w:r w:rsidRPr="00B0718E">
        <w:rPr>
          <w:rFonts w:asciiTheme="minorHAnsi" w:hAnsiTheme="minorHAnsi"/>
          <w:sz w:val="22"/>
          <w:szCs w:val="22"/>
        </w:rPr>
        <w:t xml:space="preserve"> if and how </w:t>
      </w:r>
      <w:r w:rsidR="00512A31">
        <w:rPr>
          <w:rFonts w:asciiTheme="minorHAnsi" w:hAnsiTheme="minorHAnsi"/>
          <w:sz w:val="22"/>
          <w:szCs w:val="22"/>
        </w:rPr>
        <w:t>this concept</w:t>
      </w:r>
      <w:r w:rsidRPr="00B0718E">
        <w:rPr>
          <w:rFonts w:asciiTheme="minorHAnsi" w:hAnsiTheme="minorHAnsi"/>
          <w:sz w:val="22"/>
          <w:szCs w:val="22"/>
        </w:rPr>
        <w:t xml:space="preserve"> applies</w:t>
      </w:r>
      <w:r w:rsidR="006D59B1">
        <w:rPr>
          <w:rFonts w:asciiTheme="minorHAnsi" w:hAnsiTheme="minorHAnsi"/>
          <w:sz w:val="22"/>
          <w:szCs w:val="22"/>
        </w:rPr>
        <w:t xml:space="preserve"> (Hughes et al 2016)</w:t>
      </w:r>
      <w:r w:rsidRPr="00B0718E">
        <w:rPr>
          <w:rFonts w:asciiTheme="minorHAnsi" w:hAnsiTheme="minorHAnsi"/>
          <w:sz w:val="22"/>
          <w:szCs w:val="22"/>
        </w:rPr>
        <w:t xml:space="preserve">.  </w:t>
      </w:r>
      <w:r w:rsidR="00512A31">
        <w:rPr>
          <w:rFonts w:asciiTheme="minorHAnsi" w:hAnsiTheme="minorHAnsi"/>
          <w:sz w:val="22"/>
          <w:szCs w:val="22"/>
        </w:rPr>
        <w:t>Johns</w:t>
      </w:r>
      <w:r w:rsidR="003335E6">
        <w:rPr>
          <w:rFonts w:asciiTheme="minorHAnsi" w:hAnsiTheme="minorHAnsi"/>
          <w:sz w:val="22"/>
          <w:szCs w:val="22"/>
        </w:rPr>
        <w:t>t</w:t>
      </w:r>
      <w:r w:rsidR="00512A31">
        <w:rPr>
          <w:rFonts w:asciiTheme="minorHAnsi" w:hAnsiTheme="minorHAnsi"/>
          <w:sz w:val="22"/>
          <w:szCs w:val="22"/>
        </w:rPr>
        <w:t>on is o</w:t>
      </w:r>
      <w:r w:rsidRPr="00B0718E">
        <w:rPr>
          <w:rFonts w:asciiTheme="minorHAnsi" w:hAnsiTheme="minorHAnsi"/>
          <w:sz w:val="22"/>
          <w:szCs w:val="22"/>
        </w:rPr>
        <w:t xml:space="preserve">ne of a handful of authors to </w:t>
      </w:r>
      <w:r w:rsidR="00512A31">
        <w:rPr>
          <w:rFonts w:asciiTheme="minorHAnsi" w:hAnsiTheme="minorHAnsi"/>
          <w:sz w:val="22"/>
          <w:szCs w:val="22"/>
        </w:rPr>
        <w:t xml:space="preserve">have </w:t>
      </w:r>
      <w:r w:rsidRPr="00B0718E">
        <w:rPr>
          <w:rFonts w:asciiTheme="minorHAnsi" w:hAnsiTheme="minorHAnsi"/>
          <w:sz w:val="22"/>
          <w:szCs w:val="22"/>
        </w:rPr>
        <w:t>address</w:t>
      </w:r>
      <w:r w:rsidR="00512A31">
        <w:rPr>
          <w:rFonts w:asciiTheme="minorHAnsi" w:hAnsiTheme="minorHAnsi"/>
          <w:sz w:val="22"/>
          <w:szCs w:val="22"/>
        </w:rPr>
        <w:t>ed this</w:t>
      </w:r>
      <w:r w:rsidRPr="00B0718E">
        <w:rPr>
          <w:rFonts w:asciiTheme="minorHAnsi" w:hAnsiTheme="minorHAnsi"/>
          <w:sz w:val="22"/>
          <w:szCs w:val="22"/>
        </w:rPr>
        <w:t xml:space="preserve">, who </w:t>
      </w:r>
      <w:r w:rsidR="005A6374">
        <w:rPr>
          <w:rFonts w:asciiTheme="minorHAnsi" w:hAnsiTheme="minorHAnsi"/>
          <w:sz w:val="22"/>
          <w:szCs w:val="22"/>
        </w:rPr>
        <w:t xml:space="preserve">along with </w:t>
      </w:r>
      <w:r w:rsidRPr="00B0718E">
        <w:rPr>
          <w:rFonts w:asciiTheme="minorHAnsi" w:hAnsiTheme="minorHAnsi"/>
          <w:sz w:val="22"/>
          <w:szCs w:val="22"/>
        </w:rPr>
        <w:t>colleagues (</w:t>
      </w:r>
      <w:r w:rsidR="006D0DE2">
        <w:rPr>
          <w:rFonts w:asciiTheme="minorHAnsi" w:hAnsiTheme="minorHAnsi"/>
          <w:sz w:val="22"/>
          <w:szCs w:val="22"/>
        </w:rPr>
        <w:t xml:space="preserve">2009; </w:t>
      </w:r>
      <w:r w:rsidRPr="00B0718E">
        <w:rPr>
          <w:rFonts w:asciiTheme="minorHAnsi" w:hAnsiTheme="minorHAnsi"/>
          <w:sz w:val="22"/>
          <w:szCs w:val="22"/>
        </w:rPr>
        <w:t>2012)</w:t>
      </w:r>
      <w:r w:rsidR="005A6374">
        <w:rPr>
          <w:rFonts w:asciiTheme="minorHAnsi" w:hAnsiTheme="minorHAnsi"/>
          <w:sz w:val="22"/>
          <w:szCs w:val="22"/>
        </w:rPr>
        <w:t>,</w:t>
      </w:r>
      <w:r w:rsidRPr="00B0718E">
        <w:rPr>
          <w:rFonts w:asciiTheme="minorHAnsi" w:hAnsiTheme="minorHAnsi"/>
          <w:sz w:val="22"/>
          <w:szCs w:val="22"/>
        </w:rPr>
        <w:t xml:space="preserve"> </w:t>
      </w:r>
      <w:r w:rsidR="005B47CA" w:rsidRPr="00B0718E">
        <w:rPr>
          <w:rFonts w:asciiTheme="minorHAnsi" w:hAnsiTheme="minorHAnsi"/>
          <w:sz w:val="22"/>
          <w:szCs w:val="22"/>
        </w:rPr>
        <w:t>argued that b</w:t>
      </w:r>
      <w:r w:rsidR="00892777" w:rsidRPr="00B0718E">
        <w:rPr>
          <w:rFonts w:asciiTheme="minorHAnsi" w:hAnsiTheme="minorHAnsi"/>
          <w:sz w:val="22"/>
          <w:szCs w:val="22"/>
        </w:rPr>
        <w:t xml:space="preserve">enefits </w:t>
      </w:r>
      <w:r w:rsidR="005A6374">
        <w:rPr>
          <w:rFonts w:asciiTheme="minorHAnsi" w:hAnsiTheme="minorHAnsi"/>
          <w:sz w:val="22"/>
          <w:szCs w:val="22"/>
        </w:rPr>
        <w:t>of</w:t>
      </w:r>
      <w:r w:rsidR="002A4D89" w:rsidRPr="00B0718E">
        <w:rPr>
          <w:rFonts w:asciiTheme="minorHAnsi" w:hAnsiTheme="minorHAnsi"/>
          <w:sz w:val="22"/>
          <w:szCs w:val="22"/>
        </w:rPr>
        <w:t xml:space="preserve"> self-management</w:t>
      </w:r>
      <w:r w:rsidR="00892777" w:rsidRPr="00B0718E">
        <w:rPr>
          <w:rFonts w:asciiTheme="minorHAnsi" w:hAnsiTheme="minorHAnsi"/>
          <w:sz w:val="22"/>
          <w:szCs w:val="22"/>
        </w:rPr>
        <w:t xml:space="preserve"> focused symptom control include improved health status, reduced hospital admission, reduced pain and symptom distress, </w:t>
      </w:r>
      <w:r w:rsidR="005A6374">
        <w:rPr>
          <w:rFonts w:asciiTheme="minorHAnsi" w:hAnsiTheme="minorHAnsi"/>
          <w:sz w:val="22"/>
          <w:szCs w:val="22"/>
        </w:rPr>
        <w:t xml:space="preserve">and can result in people </w:t>
      </w:r>
      <w:r w:rsidR="00892777" w:rsidRPr="00B0718E">
        <w:rPr>
          <w:rFonts w:asciiTheme="minorHAnsi" w:hAnsiTheme="minorHAnsi"/>
          <w:sz w:val="22"/>
          <w:szCs w:val="22"/>
        </w:rPr>
        <w:t xml:space="preserve">feeling in </w:t>
      </w:r>
      <w:r w:rsidR="005A6374">
        <w:rPr>
          <w:rFonts w:asciiTheme="minorHAnsi" w:hAnsiTheme="minorHAnsi"/>
          <w:sz w:val="22"/>
          <w:szCs w:val="22"/>
        </w:rPr>
        <w:t xml:space="preserve">more </w:t>
      </w:r>
      <w:r w:rsidR="00892777" w:rsidRPr="00B0718E">
        <w:rPr>
          <w:rFonts w:asciiTheme="minorHAnsi" w:hAnsiTheme="minorHAnsi"/>
          <w:sz w:val="22"/>
          <w:szCs w:val="22"/>
        </w:rPr>
        <w:t xml:space="preserve">control </w:t>
      </w:r>
      <w:r w:rsidR="005A6374">
        <w:rPr>
          <w:rFonts w:asciiTheme="minorHAnsi" w:hAnsiTheme="minorHAnsi"/>
          <w:sz w:val="22"/>
          <w:szCs w:val="22"/>
        </w:rPr>
        <w:t xml:space="preserve">with respect to </w:t>
      </w:r>
      <w:r w:rsidR="00892777" w:rsidRPr="00B0718E">
        <w:rPr>
          <w:rFonts w:asciiTheme="minorHAnsi" w:hAnsiTheme="minorHAnsi"/>
          <w:sz w:val="22"/>
          <w:szCs w:val="22"/>
        </w:rPr>
        <w:t xml:space="preserve">pain and </w:t>
      </w:r>
      <w:r w:rsidR="002E4C70" w:rsidRPr="00B0718E">
        <w:rPr>
          <w:rFonts w:asciiTheme="minorHAnsi" w:hAnsiTheme="minorHAnsi"/>
          <w:sz w:val="22"/>
          <w:szCs w:val="22"/>
        </w:rPr>
        <w:t>more prepared for end of life</w:t>
      </w:r>
      <w:r w:rsidR="00892777" w:rsidRPr="00B0718E">
        <w:rPr>
          <w:rFonts w:asciiTheme="minorHAnsi" w:hAnsiTheme="minorHAnsi"/>
          <w:sz w:val="22"/>
          <w:szCs w:val="22"/>
        </w:rPr>
        <w:t>.</w:t>
      </w:r>
      <w:r w:rsidR="002A4D89" w:rsidRPr="00B0718E">
        <w:rPr>
          <w:rFonts w:asciiTheme="minorHAnsi" w:hAnsiTheme="minorHAnsi"/>
          <w:sz w:val="22"/>
          <w:szCs w:val="22"/>
        </w:rPr>
        <w:t xml:space="preserve">  </w:t>
      </w:r>
      <w:r w:rsidR="001E7FF2" w:rsidRPr="00B0718E">
        <w:rPr>
          <w:rFonts w:asciiTheme="minorHAnsi" w:hAnsiTheme="minorHAnsi"/>
          <w:sz w:val="22"/>
          <w:szCs w:val="22"/>
        </w:rPr>
        <w:t>T</w:t>
      </w:r>
      <w:r w:rsidR="00B23BA9" w:rsidRPr="00B0718E">
        <w:rPr>
          <w:rFonts w:asciiTheme="minorHAnsi" w:hAnsiTheme="minorHAnsi"/>
          <w:sz w:val="22"/>
          <w:szCs w:val="22"/>
        </w:rPr>
        <w:t>hrough</w:t>
      </w:r>
      <w:r w:rsidR="002A4D89" w:rsidRPr="00B0718E">
        <w:rPr>
          <w:rFonts w:asciiTheme="minorHAnsi" w:hAnsiTheme="minorHAnsi"/>
          <w:sz w:val="22"/>
          <w:szCs w:val="22"/>
        </w:rPr>
        <w:t xml:space="preserve"> </w:t>
      </w:r>
      <w:r w:rsidR="005A6374">
        <w:rPr>
          <w:rFonts w:asciiTheme="minorHAnsi" w:hAnsiTheme="minorHAnsi"/>
          <w:sz w:val="22"/>
          <w:szCs w:val="22"/>
        </w:rPr>
        <w:t xml:space="preserve">recourse to </w:t>
      </w:r>
      <w:r w:rsidR="002A4D89" w:rsidRPr="00B0718E">
        <w:rPr>
          <w:rFonts w:asciiTheme="minorHAnsi" w:hAnsiTheme="minorHAnsi"/>
          <w:sz w:val="22"/>
          <w:szCs w:val="22"/>
        </w:rPr>
        <w:t>concept analysis</w:t>
      </w:r>
      <w:r w:rsidR="00C573AD" w:rsidRPr="00B0718E">
        <w:rPr>
          <w:rFonts w:asciiTheme="minorHAnsi" w:hAnsiTheme="minorHAnsi"/>
          <w:sz w:val="22"/>
          <w:szCs w:val="22"/>
        </w:rPr>
        <w:t xml:space="preserve"> </w:t>
      </w:r>
      <w:r w:rsidR="002A4D89" w:rsidRPr="00B0718E">
        <w:rPr>
          <w:rFonts w:asciiTheme="minorHAnsi" w:hAnsiTheme="minorHAnsi"/>
          <w:sz w:val="22"/>
          <w:szCs w:val="22"/>
        </w:rPr>
        <w:t>self-managemen</w:t>
      </w:r>
      <w:r w:rsidR="006D59B1">
        <w:rPr>
          <w:rFonts w:asciiTheme="minorHAnsi" w:hAnsiTheme="minorHAnsi"/>
          <w:sz w:val="22"/>
          <w:szCs w:val="22"/>
        </w:rPr>
        <w:t>t support in palliative nursing</w:t>
      </w:r>
      <w:r w:rsidR="00B23BA9" w:rsidRPr="00B0718E">
        <w:rPr>
          <w:rFonts w:asciiTheme="minorHAnsi" w:hAnsiTheme="minorHAnsi"/>
          <w:sz w:val="22"/>
          <w:szCs w:val="22"/>
        </w:rPr>
        <w:t xml:space="preserve"> has been defined </w:t>
      </w:r>
      <w:r w:rsidR="002A4D89" w:rsidRPr="00B0718E">
        <w:rPr>
          <w:rFonts w:asciiTheme="minorHAnsi" w:hAnsiTheme="minorHAnsi"/>
          <w:sz w:val="22"/>
          <w:szCs w:val="22"/>
        </w:rPr>
        <w:t xml:space="preserve">as: </w:t>
      </w:r>
      <w:r w:rsidR="002A4D89" w:rsidRPr="00B0718E">
        <w:rPr>
          <w:rFonts w:asciiTheme="minorHAnsi" w:hAnsiTheme="minorHAnsi"/>
          <w:b/>
          <w:sz w:val="22"/>
          <w:szCs w:val="22"/>
        </w:rPr>
        <w:t>“</w:t>
      </w:r>
      <w:r w:rsidR="002A4D89" w:rsidRPr="00B0718E">
        <w:rPr>
          <w:rFonts w:asciiTheme="minorHAnsi" w:eastAsia="Times New Roman" w:hAnsiTheme="minorHAnsi" w:cs="Times New Roman"/>
          <w:b/>
          <w:i/>
          <w:iCs/>
          <w:sz w:val="22"/>
          <w:szCs w:val="22"/>
          <w:lang w:val="en"/>
        </w:rPr>
        <w:t>assessing, planning, and implementing appropriate care to enable the patient to live until they die and supporting the patient to be given the means to master or deal with their illness or their effects of their illness themselves</w:t>
      </w:r>
      <w:r w:rsidR="002A4D89" w:rsidRPr="00B0718E">
        <w:rPr>
          <w:rFonts w:asciiTheme="minorHAnsi" w:eastAsia="Times New Roman" w:hAnsiTheme="minorHAnsi" w:cs="Times New Roman"/>
          <w:b/>
          <w:i/>
          <w:iCs/>
          <w:color w:val="000000" w:themeColor="text1"/>
          <w:sz w:val="22"/>
          <w:szCs w:val="22"/>
          <w:lang w:val="en"/>
        </w:rPr>
        <w:t>”</w:t>
      </w:r>
      <w:r w:rsidR="001E7FF2" w:rsidRPr="00B0718E">
        <w:rPr>
          <w:rFonts w:asciiTheme="minorHAnsi" w:eastAsia="Times New Roman" w:hAnsiTheme="minorHAnsi" w:cs="Times New Roman"/>
          <w:b/>
          <w:iCs/>
          <w:color w:val="000000" w:themeColor="text1"/>
          <w:sz w:val="22"/>
          <w:szCs w:val="22"/>
          <w:lang w:val="en"/>
        </w:rPr>
        <w:t xml:space="preserve"> </w:t>
      </w:r>
      <w:r w:rsidR="001E7FF2" w:rsidRPr="00B0718E">
        <w:rPr>
          <w:rFonts w:asciiTheme="minorHAnsi" w:eastAsia="Times New Roman" w:hAnsiTheme="minorHAnsi" w:cs="Times New Roman"/>
          <w:iCs/>
          <w:color w:val="000000" w:themeColor="text1"/>
          <w:sz w:val="22"/>
          <w:szCs w:val="22"/>
          <w:lang w:val="en"/>
        </w:rPr>
        <w:t>(Johnston et al 2014, p8)</w:t>
      </w:r>
      <w:r w:rsidR="002A4D89" w:rsidRPr="00B0718E">
        <w:rPr>
          <w:rFonts w:asciiTheme="minorHAnsi" w:eastAsia="SimSun" w:hAnsiTheme="minorHAnsi" w:cs="Arial"/>
          <w:b/>
          <w:color w:val="000000" w:themeColor="text1"/>
          <w:sz w:val="22"/>
          <w:szCs w:val="22"/>
        </w:rPr>
        <w:t>.</w:t>
      </w:r>
      <w:r w:rsidR="002A4D89" w:rsidRPr="00B0718E">
        <w:rPr>
          <w:rFonts w:asciiTheme="minorHAnsi" w:hAnsiTheme="minorHAnsi"/>
          <w:b/>
          <w:color w:val="000000" w:themeColor="text1"/>
          <w:sz w:val="22"/>
          <w:szCs w:val="22"/>
        </w:rPr>
        <w:t xml:space="preserve">  </w:t>
      </w:r>
      <w:r w:rsidR="005A6374">
        <w:rPr>
          <w:rFonts w:asciiTheme="minorHAnsi" w:hAnsiTheme="minorHAnsi"/>
          <w:color w:val="000000" w:themeColor="text1"/>
          <w:sz w:val="22"/>
          <w:szCs w:val="22"/>
        </w:rPr>
        <w:t>E</w:t>
      </w:r>
      <w:r w:rsidR="00397408" w:rsidRPr="00B0718E">
        <w:rPr>
          <w:rFonts w:asciiTheme="minorHAnsi" w:hAnsiTheme="minorHAnsi"/>
          <w:color w:val="000000" w:themeColor="text1"/>
          <w:sz w:val="22"/>
          <w:szCs w:val="22"/>
        </w:rPr>
        <w:t xml:space="preserve">ight professional </w:t>
      </w:r>
      <w:r w:rsidR="00C573AD" w:rsidRPr="00B0718E">
        <w:rPr>
          <w:rFonts w:asciiTheme="minorHAnsi" w:hAnsiTheme="minorHAnsi"/>
          <w:color w:val="000000" w:themeColor="text1"/>
          <w:sz w:val="22"/>
          <w:szCs w:val="22"/>
        </w:rPr>
        <w:t xml:space="preserve">nursing roles </w:t>
      </w:r>
      <w:r w:rsidR="00643FD4" w:rsidRPr="00B0718E">
        <w:rPr>
          <w:rFonts w:asciiTheme="minorHAnsi" w:hAnsiTheme="minorHAnsi"/>
          <w:color w:val="000000" w:themeColor="text1"/>
          <w:sz w:val="22"/>
          <w:szCs w:val="22"/>
        </w:rPr>
        <w:t>that support self-management</w:t>
      </w:r>
      <w:r w:rsidR="00C573AD" w:rsidRPr="00B0718E">
        <w:rPr>
          <w:rFonts w:asciiTheme="minorHAnsi" w:hAnsiTheme="minorHAnsi"/>
          <w:color w:val="000000" w:themeColor="text1"/>
          <w:sz w:val="22"/>
          <w:szCs w:val="22"/>
        </w:rPr>
        <w:t xml:space="preserve">: </w:t>
      </w:r>
      <w:r w:rsidR="00397408" w:rsidRPr="00B0718E">
        <w:rPr>
          <w:rFonts w:asciiTheme="minorHAnsi" w:hAnsiTheme="minorHAnsi"/>
          <w:b/>
          <w:color w:val="000000" w:themeColor="text1"/>
          <w:sz w:val="22"/>
          <w:szCs w:val="22"/>
        </w:rPr>
        <w:t>advocate, educator, facilitator, problem solver, communicator, goal setter, monitor and reporter</w:t>
      </w:r>
      <w:r w:rsidR="005A6374">
        <w:rPr>
          <w:rFonts w:asciiTheme="minorHAnsi" w:hAnsiTheme="minorHAnsi"/>
          <w:b/>
          <w:color w:val="000000" w:themeColor="text1"/>
          <w:sz w:val="22"/>
          <w:szCs w:val="22"/>
        </w:rPr>
        <w:t xml:space="preserve"> </w:t>
      </w:r>
      <w:r w:rsidR="005A6374">
        <w:rPr>
          <w:rFonts w:asciiTheme="minorHAnsi" w:hAnsiTheme="minorHAnsi"/>
          <w:color w:val="000000" w:themeColor="text1"/>
          <w:sz w:val="22"/>
          <w:szCs w:val="22"/>
        </w:rPr>
        <w:t>were outl</w:t>
      </w:r>
      <w:r w:rsidR="00B666DC">
        <w:rPr>
          <w:rFonts w:asciiTheme="minorHAnsi" w:hAnsiTheme="minorHAnsi"/>
          <w:color w:val="000000" w:themeColor="text1"/>
          <w:sz w:val="22"/>
          <w:szCs w:val="22"/>
        </w:rPr>
        <w:t>ined</w:t>
      </w:r>
      <w:r w:rsidR="00397408" w:rsidRPr="00B0718E">
        <w:rPr>
          <w:rFonts w:asciiTheme="minorHAnsi" w:hAnsiTheme="minorHAnsi"/>
          <w:color w:val="000000" w:themeColor="text1"/>
          <w:sz w:val="22"/>
          <w:szCs w:val="22"/>
        </w:rPr>
        <w:t>.</w:t>
      </w:r>
      <w:r w:rsidR="00C573AD" w:rsidRPr="00B0718E">
        <w:rPr>
          <w:rFonts w:asciiTheme="minorHAnsi" w:hAnsiTheme="minorHAnsi"/>
          <w:color w:val="000000" w:themeColor="text1"/>
          <w:sz w:val="22"/>
          <w:szCs w:val="22"/>
        </w:rPr>
        <w:t xml:space="preserve">  </w:t>
      </w:r>
      <w:r w:rsidR="00B23BA9" w:rsidRPr="00B0718E">
        <w:rPr>
          <w:rFonts w:asciiTheme="minorHAnsi" w:hAnsiTheme="minorHAnsi"/>
          <w:color w:val="000000" w:themeColor="text1"/>
          <w:sz w:val="22"/>
          <w:szCs w:val="22"/>
        </w:rPr>
        <w:t xml:space="preserve">Whilst these nursing roles were </w:t>
      </w:r>
      <w:r w:rsidR="00B666DC">
        <w:rPr>
          <w:rFonts w:asciiTheme="minorHAnsi" w:hAnsiTheme="minorHAnsi"/>
          <w:color w:val="000000" w:themeColor="text1"/>
          <w:sz w:val="22"/>
          <w:szCs w:val="22"/>
        </w:rPr>
        <w:t>depicted</w:t>
      </w:r>
      <w:r w:rsidR="00B23BA9" w:rsidRPr="00B0718E">
        <w:rPr>
          <w:rFonts w:asciiTheme="minorHAnsi" w:hAnsiTheme="minorHAnsi"/>
          <w:color w:val="000000" w:themeColor="text1"/>
          <w:sz w:val="22"/>
          <w:szCs w:val="22"/>
        </w:rPr>
        <w:t xml:space="preserve"> they were </w:t>
      </w:r>
      <w:r w:rsidR="009E03C6" w:rsidRPr="00B0718E">
        <w:rPr>
          <w:rFonts w:asciiTheme="minorHAnsi" w:hAnsiTheme="minorHAnsi"/>
          <w:color w:val="000000" w:themeColor="text1"/>
          <w:sz w:val="22"/>
          <w:szCs w:val="22"/>
        </w:rPr>
        <w:t>neither described nor</w:t>
      </w:r>
      <w:r w:rsidR="00B23BA9" w:rsidRPr="00B0718E">
        <w:rPr>
          <w:rFonts w:asciiTheme="minorHAnsi" w:hAnsiTheme="minorHAnsi"/>
          <w:color w:val="000000" w:themeColor="text1"/>
          <w:sz w:val="22"/>
          <w:szCs w:val="22"/>
        </w:rPr>
        <w:t xml:space="preserve"> characterised</w:t>
      </w:r>
      <w:r w:rsidR="00294379" w:rsidRPr="00B0718E">
        <w:rPr>
          <w:rFonts w:asciiTheme="minorHAnsi" w:hAnsiTheme="minorHAnsi"/>
          <w:color w:val="000000" w:themeColor="text1"/>
          <w:sz w:val="22"/>
          <w:szCs w:val="22"/>
        </w:rPr>
        <w:t xml:space="preserve"> </w:t>
      </w:r>
      <w:r w:rsidR="00B23BA9" w:rsidRPr="00B0718E">
        <w:rPr>
          <w:rFonts w:asciiTheme="minorHAnsi" w:hAnsiTheme="minorHAnsi"/>
          <w:color w:val="000000" w:themeColor="text1"/>
          <w:sz w:val="22"/>
          <w:szCs w:val="22"/>
        </w:rPr>
        <w:t>a</w:t>
      </w:r>
      <w:r w:rsidR="00703144" w:rsidRPr="00B0718E">
        <w:rPr>
          <w:rFonts w:asciiTheme="minorHAnsi" w:hAnsiTheme="minorHAnsi"/>
          <w:color w:val="000000" w:themeColor="text1"/>
          <w:sz w:val="22"/>
          <w:szCs w:val="22"/>
        </w:rPr>
        <w:t xml:space="preserve">nd </w:t>
      </w:r>
      <w:r w:rsidR="006D0DE2">
        <w:rPr>
          <w:rFonts w:asciiTheme="minorHAnsi" w:hAnsiTheme="minorHAnsi"/>
          <w:color w:val="000000" w:themeColor="text1"/>
          <w:sz w:val="22"/>
          <w:szCs w:val="22"/>
        </w:rPr>
        <w:t>little</w:t>
      </w:r>
      <w:r w:rsidR="00703144" w:rsidRPr="00B0718E">
        <w:rPr>
          <w:rFonts w:asciiTheme="minorHAnsi" w:hAnsiTheme="minorHAnsi"/>
          <w:color w:val="000000" w:themeColor="text1"/>
          <w:sz w:val="22"/>
          <w:szCs w:val="22"/>
        </w:rPr>
        <w:t xml:space="preserve"> is</w:t>
      </w:r>
      <w:r w:rsidR="00B23BA9" w:rsidRPr="00B0718E">
        <w:rPr>
          <w:rFonts w:asciiTheme="minorHAnsi" w:hAnsiTheme="minorHAnsi"/>
          <w:color w:val="000000" w:themeColor="text1"/>
          <w:sz w:val="22"/>
          <w:szCs w:val="22"/>
        </w:rPr>
        <w:t xml:space="preserve"> understood about how </w:t>
      </w:r>
      <w:r w:rsidR="00264201" w:rsidRPr="00B0718E">
        <w:rPr>
          <w:rFonts w:asciiTheme="minorHAnsi" w:hAnsiTheme="minorHAnsi"/>
          <w:color w:val="000000" w:themeColor="text1"/>
          <w:sz w:val="22"/>
          <w:szCs w:val="22"/>
        </w:rPr>
        <w:t xml:space="preserve">they are </w:t>
      </w:r>
      <w:r w:rsidR="00B23BA9" w:rsidRPr="00B0718E">
        <w:rPr>
          <w:rFonts w:asciiTheme="minorHAnsi" w:hAnsiTheme="minorHAnsi"/>
          <w:color w:val="000000" w:themeColor="text1"/>
          <w:sz w:val="22"/>
          <w:szCs w:val="22"/>
        </w:rPr>
        <w:t xml:space="preserve">operationalised in </w:t>
      </w:r>
      <w:r w:rsidR="00264201" w:rsidRPr="00B0718E">
        <w:rPr>
          <w:rFonts w:asciiTheme="minorHAnsi" w:hAnsiTheme="minorHAnsi"/>
          <w:color w:val="000000" w:themeColor="text1"/>
          <w:sz w:val="22"/>
          <w:szCs w:val="22"/>
        </w:rPr>
        <w:t xml:space="preserve">the context of </w:t>
      </w:r>
      <w:r w:rsidR="00B23BA9" w:rsidRPr="00B0718E">
        <w:rPr>
          <w:rFonts w:asciiTheme="minorHAnsi" w:hAnsiTheme="minorHAnsi"/>
          <w:color w:val="000000" w:themeColor="text1"/>
          <w:sz w:val="22"/>
          <w:szCs w:val="22"/>
        </w:rPr>
        <w:t>practice</w:t>
      </w:r>
      <w:r w:rsidR="00264201" w:rsidRPr="00B0718E">
        <w:rPr>
          <w:rFonts w:asciiTheme="minorHAnsi" w:hAnsiTheme="minorHAnsi"/>
          <w:color w:val="000000" w:themeColor="text1"/>
          <w:sz w:val="22"/>
          <w:szCs w:val="22"/>
        </w:rPr>
        <w:t xml:space="preserve">. </w:t>
      </w:r>
      <w:r w:rsidR="00B666DC">
        <w:rPr>
          <w:rFonts w:asciiTheme="minorHAnsi" w:hAnsiTheme="minorHAnsi"/>
          <w:color w:val="000000" w:themeColor="text1"/>
          <w:sz w:val="22"/>
          <w:szCs w:val="22"/>
        </w:rPr>
        <w:t>Hence there is a lack of knowledge about s</w:t>
      </w:r>
      <w:r w:rsidR="00264201" w:rsidRPr="00B0718E">
        <w:rPr>
          <w:rFonts w:asciiTheme="minorHAnsi" w:hAnsiTheme="minorHAnsi"/>
          <w:color w:val="000000" w:themeColor="text1"/>
          <w:sz w:val="22"/>
          <w:szCs w:val="22"/>
        </w:rPr>
        <w:t>elf-</w:t>
      </w:r>
      <w:r w:rsidRPr="00B0718E">
        <w:rPr>
          <w:rFonts w:asciiTheme="minorHAnsi" w:hAnsiTheme="minorHAnsi"/>
          <w:color w:val="000000" w:themeColor="text1"/>
          <w:sz w:val="22"/>
          <w:szCs w:val="22"/>
        </w:rPr>
        <w:t>management</w:t>
      </w:r>
      <w:r w:rsidR="00264201" w:rsidRPr="00B0718E">
        <w:rPr>
          <w:rFonts w:asciiTheme="minorHAnsi" w:hAnsiTheme="minorHAnsi"/>
          <w:color w:val="000000" w:themeColor="text1"/>
          <w:sz w:val="22"/>
          <w:szCs w:val="22"/>
        </w:rPr>
        <w:t xml:space="preserve"> support in the </w:t>
      </w:r>
      <w:r w:rsidR="00B666DC">
        <w:rPr>
          <w:rFonts w:asciiTheme="minorHAnsi" w:hAnsiTheme="minorHAnsi"/>
          <w:color w:val="000000" w:themeColor="text1"/>
          <w:sz w:val="22"/>
          <w:szCs w:val="22"/>
        </w:rPr>
        <w:t xml:space="preserve">context of </w:t>
      </w:r>
      <w:r w:rsidR="00264201" w:rsidRPr="00B0718E">
        <w:rPr>
          <w:rFonts w:asciiTheme="minorHAnsi" w:hAnsiTheme="minorHAnsi"/>
          <w:color w:val="000000" w:themeColor="text1"/>
          <w:sz w:val="22"/>
          <w:szCs w:val="22"/>
        </w:rPr>
        <w:t>end of life c</w:t>
      </w:r>
      <w:r w:rsidR="00B666DC">
        <w:rPr>
          <w:rFonts w:asciiTheme="minorHAnsi" w:hAnsiTheme="minorHAnsi"/>
          <w:color w:val="000000" w:themeColor="text1"/>
          <w:sz w:val="22"/>
          <w:szCs w:val="22"/>
        </w:rPr>
        <w:t>are with little evidence with which to underpin practice.</w:t>
      </w:r>
    </w:p>
    <w:p w14:paraId="14962957" w14:textId="77777777" w:rsidR="00C573AD" w:rsidRDefault="00C573AD" w:rsidP="005E44CA">
      <w:pPr>
        <w:spacing w:after="0"/>
        <w:jc w:val="both"/>
      </w:pPr>
    </w:p>
    <w:p w14:paraId="5FBCAA66" w14:textId="6B053DD5" w:rsidR="000473B5" w:rsidRPr="0049738B" w:rsidRDefault="00EF07AF" w:rsidP="005E44CA">
      <w:pPr>
        <w:spacing w:after="0"/>
        <w:jc w:val="both"/>
        <w:rPr>
          <w:color w:val="000000" w:themeColor="text1"/>
        </w:rPr>
      </w:pPr>
      <w:r>
        <w:t xml:space="preserve">In one of the only studies in this area, </w:t>
      </w:r>
      <w:r w:rsidR="00210772">
        <w:t>Schumacher and colleagues</w:t>
      </w:r>
      <w:r w:rsidR="00703144">
        <w:t xml:space="preserve"> in the US </w:t>
      </w:r>
      <w:r w:rsidR="00210772">
        <w:t>(2014</w:t>
      </w:r>
      <w:r w:rsidR="0058093D">
        <w:t>a&amp;b</w:t>
      </w:r>
      <w:r w:rsidR="00210772">
        <w:t xml:space="preserve">) </w:t>
      </w:r>
      <w:r w:rsidR="00703144">
        <w:t xml:space="preserve">have </w:t>
      </w:r>
      <w:r w:rsidR="00210772">
        <w:t xml:space="preserve">studied the self-management work that goes on in relation to </w:t>
      </w:r>
      <w:r w:rsidR="009A0B50">
        <w:t xml:space="preserve">pain </w:t>
      </w:r>
      <w:r w:rsidR="00210772">
        <w:t>medication management</w:t>
      </w:r>
      <w:r w:rsidR="007834B0">
        <w:t xml:space="preserve"> in cancer patients</w:t>
      </w:r>
      <w:r w:rsidR="00210772">
        <w:t xml:space="preserve">.  </w:t>
      </w:r>
      <w:r w:rsidR="000473B5">
        <w:t>Their research revealed that much of what goes on i</w:t>
      </w:r>
      <w:r w:rsidR="007834B0">
        <w:t>nvolves</w:t>
      </w:r>
      <w:r w:rsidR="000473B5">
        <w:t xml:space="preserve"> work that is challenging and frustrating </w:t>
      </w:r>
      <w:r w:rsidR="007834B0">
        <w:t xml:space="preserve">for patients </w:t>
      </w:r>
      <w:r w:rsidR="000473B5">
        <w:t xml:space="preserve">and could be alleviated by better information, skills and health services co-ordination to </w:t>
      </w:r>
      <w:r w:rsidR="000473B5" w:rsidRPr="00294379">
        <w:rPr>
          <w:i/>
          <w:iCs/>
        </w:rPr>
        <w:t>support</w:t>
      </w:r>
      <w:r w:rsidR="000473B5">
        <w:t xml:space="preserve"> patient self-management. </w:t>
      </w:r>
      <w:r w:rsidR="000473B5" w:rsidRPr="000473B5">
        <w:t xml:space="preserve"> </w:t>
      </w:r>
      <w:r w:rsidR="000473B5">
        <w:rPr>
          <w:color w:val="000000" w:themeColor="text1"/>
        </w:rPr>
        <w:t xml:space="preserve">The work of </w:t>
      </w:r>
      <w:r w:rsidR="000473B5" w:rsidRPr="00E72767">
        <w:rPr>
          <w:b/>
          <w:color w:val="000000" w:themeColor="text1"/>
        </w:rPr>
        <w:t xml:space="preserve">getting prescriptions, obtaining </w:t>
      </w:r>
      <w:r w:rsidR="000473B5">
        <w:rPr>
          <w:b/>
          <w:color w:val="000000" w:themeColor="text1"/>
        </w:rPr>
        <w:t xml:space="preserve">medications, </w:t>
      </w:r>
      <w:r w:rsidR="000473B5" w:rsidRPr="00E72767">
        <w:rPr>
          <w:b/>
          <w:color w:val="000000" w:themeColor="text1"/>
        </w:rPr>
        <w:t xml:space="preserve">understanding, organising, storing, scheduling, remembering, </w:t>
      </w:r>
      <w:r w:rsidR="000473B5">
        <w:rPr>
          <w:b/>
          <w:color w:val="000000" w:themeColor="text1"/>
        </w:rPr>
        <w:t xml:space="preserve">and taking </w:t>
      </w:r>
      <w:r w:rsidR="000473B5">
        <w:rPr>
          <w:color w:val="000000" w:themeColor="text1"/>
        </w:rPr>
        <w:t xml:space="preserve">was </w:t>
      </w:r>
      <w:r w:rsidR="007834B0">
        <w:rPr>
          <w:color w:val="000000" w:themeColor="text1"/>
        </w:rPr>
        <w:t>perceived to be</w:t>
      </w:r>
      <w:r w:rsidR="000473B5">
        <w:rPr>
          <w:color w:val="000000" w:themeColor="text1"/>
        </w:rPr>
        <w:t xml:space="preserve"> </w:t>
      </w:r>
      <w:r w:rsidR="000473B5">
        <w:rPr>
          <w:color w:val="000000" w:themeColor="text1"/>
        </w:rPr>
        <w:lastRenderedPageBreak/>
        <w:t>“</w:t>
      </w:r>
      <w:r w:rsidR="000473B5" w:rsidRPr="00531E93">
        <w:rPr>
          <w:i/>
          <w:iCs/>
          <w:color w:val="000000" w:themeColor="text1"/>
        </w:rPr>
        <w:t>unending</w:t>
      </w:r>
      <w:r w:rsidR="000473B5">
        <w:rPr>
          <w:color w:val="000000" w:themeColor="text1"/>
        </w:rPr>
        <w:t xml:space="preserve">” </w:t>
      </w:r>
      <w:r w:rsidR="007834B0">
        <w:rPr>
          <w:color w:val="000000" w:themeColor="text1"/>
        </w:rPr>
        <w:t xml:space="preserve">and </w:t>
      </w:r>
      <w:r w:rsidR="000473B5">
        <w:rPr>
          <w:color w:val="000000" w:themeColor="text1"/>
        </w:rPr>
        <w:t>requir</w:t>
      </w:r>
      <w:r w:rsidR="007834B0">
        <w:rPr>
          <w:color w:val="000000" w:themeColor="text1"/>
        </w:rPr>
        <w:t>ed</w:t>
      </w:r>
      <w:r w:rsidR="000473B5">
        <w:rPr>
          <w:color w:val="000000" w:themeColor="text1"/>
        </w:rPr>
        <w:t xml:space="preserve"> </w:t>
      </w:r>
      <w:r w:rsidR="007834B0">
        <w:rPr>
          <w:color w:val="000000" w:themeColor="text1"/>
        </w:rPr>
        <w:t>a hug</w:t>
      </w:r>
      <w:r w:rsidR="00A71109">
        <w:rPr>
          <w:color w:val="000000" w:themeColor="text1"/>
        </w:rPr>
        <w:t>e</w:t>
      </w:r>
      <w:r w:rsidR="007834B0">
        <w:rPr>
          <w:color w:val="000000" w:themeColor="text1"/>
        </w:rPr>
        <w:t xml:space="preserve"> amount of </w:t>
      </w:r>
      <w:r w:rsidR="000473B5">
        <w:rPr>
          <w:color w:val="000000" w:themeColor="text1"/>
        </w:rPr>
        <w:t xml:space="preserve">effort </w:t>
      </w:r>
      <w:r w:rsidR="007834B0">
        <w:rPr>
          <w:color w:val="000000" w:themeColor="text1"/>
        </w:rPr>
        <w:t xml:space="preserve">in order </w:t>
      </w:r>
      <w:r w:rsidR="000473B5">
        <w:rPr>
          <w:color w:val="000000" w:themeColor="text1"/>
        </w:rPr>
        <w:t xml:space="preserve">to navigate healthcare systems </w:t>
      </w:r>
      <w:r w:rsidR="007834B0">
        <w:rPr>
          <w:color w:val="000000" w:themeColor="text1"/>
        </w:rPr>
        <w:t>and often resulted in</w:t>
      </w:r>
      <w:r w:rsidR="000473B5">
        <w:rPr>
          <w:color w:val="000000" w:themeColor="text1"/>
        </w:rPr>
        <w:t xml:space="preserve"> frustration and anxiety.  </w:t>
      </w:r>
      <w:r w:rsidR="007834B0">
        <w:t xml:space="preserve">As the </w:t>
      </w:r>
      <w:r w:rsidR="00703144">
        <w:t>sample</w:t>
      </w:r>
      <w:r w:rsidR="00210772">
        <w:t xml:space="preserve"> </w:t>
      </w:r>
      <w:r w:rsidR="00703144">
        <w:t>consisted of</w:t>
      </w:r>
      <w:r w:rsidR="00210772">
        <w:t xml:space="preserve"> oncology out-patients whether </w:t>
      </w:r>
      <w:r w:rsidR="00703144">
        <w:t>the</w:t>
      </w:r>
      <w:r w:rsidR="007834B0">
        <w:t>se</w:t>
      </w:r>
      <w:r w:rsidR="00703144">
        <w:t xml:space="preserve"> findings </w:t>
      </w:r>
      <w:r w:rsidR="007834B0">
        <w:t xml:space="preserve">might </w:t>
      </w:r>
      <w:r w:rsidR="00703144">
        <w:t>transfer to the specific context of end of life care</w:t>
      </w:r>
      <w:r w:rsidR="007834B0">
        <w:t xml:space="preserve"> was not clear</w:t>
      </w:r>
      <w:r w:rsidR="000473B5">
        <w:t>.</w:t>
      </w:r>
    </w:p>
    <w:p w14:paraId="63E1E2F2" w14:textId="77777777" w:rsidR="000473B5" w:rsidRDefault="009A0B50" w:rsidP="005E44CA">
      <w:pPr>
        <w:spacing w:after="0"/>
        <w:jc w:val="both"/>
      </w:pPr>
      <w:r>
        <w:t xml:space="preserve"> </w:t>
      </w:r>
    </w:p>
    <w:p w14:paraId="6BCC3A39" w14:textId="731B4063" w:rsidR="00254946" w:rsidRDefault="00395E4C" w:rsidP="005E44CA">
      <w:pPr>
        <w:spacing w:after="0"/>
        <w:jc w:val="both"/>
        <w:rPr>
          <w:rStyle w:val="st1"/>
          <w:rFonts w:cs="Arial"/>
        </w:rPr>
      </w:pPr>
      <w:r>
        <w:t xml:space="preserve">Given </w:t>
      </w:r>
      <w:r w:rsidR="007834B0">
        <w:t xml:space="preserve">there is </w:t>
      </w:r>
      <w:r>
        <w:t>limited understanding of if and how the concept of self-management support might be applied in the context of end of life care we set out to investigate the concept further, exploring its application through accessing the perspectives of patients, carers and health professionals</w:t>
      </w:r>
      <w:r w:rsidR="00AA2769">
        <w:t>.</w:t>
      </w:r>
      <w:r w:rsidR="00EA2B77">
        <w:t xml:space="preserve">  We defined carers as </w:t>
      </w:r>
      <w:r w:rsidR="00254946">
        <w:rPr>
          <w:rStyle w:val="st1"/>
          <w:rFonts w:cs="Arial"/>
        </w:rPr>
        <w:t>anyone who cared</w:t>
      </w:r>
      <w:r w:rsidR="00EA2B77" w:rsidRPr="00EA2B77">
        <w:rPr>
          <w:rStyle w:val="st1"/>
          <w:rFonts w:cs="Arial"/>
        </w:rPr>
        <w:t xml:space="preserve">, unpaid, for a friend or family member </w:t>
      </w:r>
      <w:r w:rsidR="00254946">
        <w:rPr>
          <w:rStyle w:val="st1"/>
          <w:rFonts w:cs="Arial"/>
        </w:rPr>
        <w:t>due to their end of life illness.</w:t>
      </w:r>
    </w:p>
    <w:p w14:paraId="14E29485" w14:textId="77777777" w:rsidR="00254946" w:rsidRDefault="00254946" w:rsidP="005E44CA">
      <w:pPr>
        <w:spacing w:after="0"/>
        <w:jc w:val="both"/>
        <w:rPr>
          <w:rStyle w:val="st1"/>
          <w:rFonts w:cs="Arial"/>
        </w:rPr>
      </w:pPr>
    </w:p>
    <w:p w14:paraId="536876E0" w14:textId="77777777" w:rsidR="00FB6BF5" w:rsidRDefault="00362ED6" w:rsidP="005E44CA">
      <w:pPr>
        <w:spacing w:after="0"/>
        <w:jc w:val="both"/>
        <w:rPr>
          <w:b/>
        </w:rPr>
      </w:pPr>
      <w:r>
        <w:rPr>
          <w:b/>
        </w:rPr>
        <w:t>AIMS/OBJECTIVES</w:t>
      </w:r>
    </w:p>
    <w:p w14:paraId="69A550EE" w14:textId="5404519D" w:rsidR="005454AC" w:rsidRDefault="00E84FF7" w:rsidP="005E44CA">
      <w:pPr>
        <w:spacing w:after="0"/>
        <w:jc w:val="both"/>
      </w:pPr>
      <w:r w:rsidRPr="00E84FF7">
        <w:t>The study aim</w:t>
      </w:r>
      <w:r w:rsidR="00244CEE">
        <w:t>ed</w:t>
      </w:r>
      <w:r w:rsidR="00DE5844">
        <w:t xml:space="preserve"> </w:t>
      </w:r>
      <w:r w:rsidR="005454AC">
        <w:t xml:space="preserve">to </w:t>
      </w:r>
      <w:r w:rsidR="008257A1">
        <w:t>describe</w:t>
      </w:r>
      <w:r w:rsidR="003A0049">
        <w:t xml:space="preserve">, </w:t>
      </w:r>
      <w:r w:rsidR="00244CEE">
        <w:t>characterise</w:t>
      </w:r>
      <w:r w:rsidR="003A0049">
        <w:t xml:space="preserve"> and understand</w:t>
      </w:r>
      <w:r w:rsidR="008257A1">
        <w:t xml:space="preserve"> the </w:t>
      </w:r>
      <w:r w:rsidR="005454AC">
        <w:t xml:space="preserve">concept of self-management </w:t>
      </w:r>
      <w:r w:rsidR="00AA2769">
        <w:t xml:space="preserve">support </w:t>
      </w:r>
      <w:r w:rsidR="00244CEE">
        <w:t>as the</w:t>
      </w:r>
      <w:r w:rsidR="00091214">
        <w:t xml:space="preserve"> </w:t>
      </w:r>
      <w:r w:rsidR="005454AC">
        <w:t>end of life</w:t>
      </w:r>
      <w:r w:rsidR="00244CEE">
        <w:t xml:space="preserve"> approaches</w:t>
      </w:r>
      <w:r w:rsidR="00701B61">
        <w:t>,</w:t>
      </w:r>
      <w:r w:rsidR="005454AC">
        <w:t xml:space="preserve"> in </w:t>
      </w:r>
      <w:r w:rsidR="00244CEE">
        <w:t xml:space="preserve">the </w:t>
      </w:r>
      <w:r w:rsidR="005454AC">
        <w:t xml:space="preserve">specific context of </w:t>
      </w:r>
      <w:r w:rsidR="0039730C">
        <w:t xml:space="preserve">managing </w:t>
      </w:r>
      <w:r w:rsidR="005454AC">
        <w:t>analgesia and related treatments</w:t>
      </w:r>
      <w:r w:rsidR="00AA2769">
        <w:t xml:space="preserve">.  </w:t>
      </w:r>
      <w:r w:rsidR="005454AC" w:rsidRPr="005454AC">
        <w:t xml:space="preserve">This work </w:t>
      </w:r>
      <w:r w:rsidR="00244CEE">
        <w:t>formed</w:t>
      </w:r>
      <w:r w:rsidR="005454AC" w:rsidRPr="005454AC">
        <w:t xml:space="preserve"> part of a larger study </w:t>
      </w:r>
      <w:r w:rsidR="00225ADF">
        <w:t xml:space="preserve">involving intervention design and a </w:t>
      </w:r>
      <w:r w:rsidR="00244CEE">
        <w:t>feasibility trial</w:t>
      </w:r>
      <w:r w:rsidR="005454AC" w:rsidRPr="005454AC">
        <w:t xml:space="preserve"> </w:t>
      </w:r>
      <w:r w:rsidR="00225ADF">
        <w:t xml:space="preserve">of self-management support in relation to </w:t>
      </w:r>
      <w:r w:rsidR="004E194B" w:rsidRPr="004E194B">
        <w:rPr>
          <w:highlight w:val="yellow"/>
        </w:rPr>
        <w:t xml:space="preserve">opioid </w:t>
      </w:r>
      <w:r w:rsidR="008257A1" w:rsidRPr="004E194B">
        <w:rPr>
          <w:highlight w:val="yellow"/>
        </w:rPr>
        <w:t>medications for pain relief,</w:t>
      </w:r>
      <w:r w:rsidR="004E194B" w:rsidRPr="004E194B">
        <w:rPr>
          <w:highlight w:val="yellow"/>
        </w:rPr>
        <w:t xml:space="preserve"> and the </w:t>
      </w:r>
      <w:r w:rsidR="004E194B">
        <w:rPr>
          <w:highlight w:val="yellow"/>
        </w:rPr>
        <w:t>associated</w:t>
      </w:r>
      <w:r w:rsidR="004E194B" w:rsidRPr="004E194B">
        <w:rPr>
          <w:highlight w:val="yellow"/>
        </w:rPr>
        <w:t xml:space="preserve"> side-effects of nausea</w:t>
      </w:r>
      <w:r w:rsidR="008257A1" w:rsidRPr="004E194B">
        <w:rPr>
          <w:highlight w:val="yellow"/>
        </w:rPr>
        <w:t xml:space="preserve">, constipation and drowsiness </w:t>
      </w:r>
      <w:r w:rsidR="004B1E14" w:rsidRPr="004E194B">
        <w:rPr>
          <w:highlight w:val="yellow"/>
        </w:rPr>
        <w:t xml:space="preserve">at </w:t>
      </w:r>
      <w:r w:rsidR="0098346E" w:rsidRPr="004E194B">
        <w:rPr>
          <w:highlight w:val="yellow"/>
        </w:rPr>
        <w:t>the end of life</w:t>
      </w:r>
      <w:r w:rsidR="008257A1">
        <w:t xml:space="preserve"> </w:t>
      </w:r>
      <w:r w:rsidR="0039730C">
        <w:t>(Bennett et al 2016)</w:t>
      </w:r>
      <w:r w:rsidR="0098346E">
        <w:t>.</w:t>
      </w:r>
      <w:r w:rsidR="0039730C">
        <w:t xml:space="preserve"> </w:t>
      </w:r>
    </w:p>
    <w:p w14:paraId="061EA756" w14:textId="77777777" w:rsidR="00B90982" w:rsidRDefault="00B90982" w:rsidP="005E44CA">
      <w:pPr>
        <w:spacing w:after="0"/>
        <w:jc w:val="both"/>
      </w:pPr>
    </w:p>
    <w:p w14:paraId="61063ECB" w14:textId="77777777" w:rsidR="00B90982" w:rsidRPr="0056242A" w:rsidRDefault="00AA2769" w:rsidP="005E44CA">
      <w:pPr>
        <w:spacing w:after="0"/>
        <w:jc w:val="both"/>
      </w:pPr>
      <w:r>
        <w:t>The</w:t>
      </w:r>
      <w:r w:rsidR="00B90982" w:rsidRPr="0056242A">
        <w:t xml:space="preserve"> objectives</w:t>
      </w:r>
      <w:r w:rsidR="00B90982">
        <w:t xml:space="preserve"> </w:t>
      </w:r>
      <w:r w:rsidR="00B90982" w:rsidRPr="0056242A">
        <w:t>were to:</w:t>
      </w:r>
    </w:p>
    <w:p w14:paraId="47A3E68F" w14:textId="77777777" w:rsidR="00D81A25" w:rsidRDefault="00D81A25" w:rsidP="005E44CA">
      <w:pPr>
        <w:pStyle w:val="ListParagraph"/>
        <w:numPr>
          <w:ilvl w:val="0"/>
          <w:numId w:val="42"/>
        </w:numPr>
        <w:spacing w:after="0"/>
        <w:jc w:val="both"/>
      </w:pPr>
      <w:r>
        <w:t xml:space="preserve">Characterise the nature of self-management support </w:t>
      </w:r>
      <w:r w:rsidRPr="0056242A">
        <w:t>regarding analgesia and related treatments at the end of life</w:t>
      </w:r>
    </w:p>
    <w:p w14:paraId="75D0DC9B" w14:textId="77777777" w:rsidR="00B90982" w:rsidRPr="0056242A" w:rsidRDefault="00B90982" w:rsidP="005E44CA">
      <w:pPr>
        <w:pStyle w:val="ListParagraph"/>
        <w:numPr>
          <w:ilvl w:val="0"/>
          <w:numId w:val="42"/>
        </w:numPr>
        <w:spacing w:after="0"/>
        <w:jc w:val="both"/>
      </w:pPr>
      <w:r w:rsidRPr="0056242A">
        <w:t xml:space="preserve">Explore </w:t>
      </w:r>
      <w:r w:rsidR="00D81A25">
        <w:t>in</w:t>
      </w:r>
      <w:r w:rsidR="005D6091">
        <w:t>-</w:t>
      </w:r>
      <w:r w:rsidR="00D81A25">
        <w:t xml:space="preserve">depth the </w:t>
      </w:r>
      <w:r w:rsidRPr="0056242A">
        <w:t xml:space="preserve">views </w:t>
      </w:r>
      <w:r w:rsidR="00D81A25">
        <w:t xml:space="preserve">of patients, carers and healthcare professionals </w:t>
      </w:r>
      <w:r w:rsidRPr="0056242A">
        <w:t xml:space="preserve">regarding the components of self-management </w:t>
      </w:r>
      <w:r w:rsidR="00AA2769">
        <w:t xml:space="preserve">support </w:t>
      </w:r>
      <w:r w:rsidR="00D81A25">
        <w:t>in this context</w:t>
      </w:r>
    </w:p>
    <w:p w14:paraId="68AC0C49" w14:textId="77777777" w:rsidR="00D81A25" w:rsidRDefault="00B90982" w:rsidP="005E44CA">
      <w:pPr>
        <w:pStyle w:val="ListParagraph"/>
        <w:numPr>
          <w:ilvl w:val="0"/>
          <w:numId w:val="43"/>
        </w:numPr>
        <w:spacing w:after="0"/>
        <w:jc w:val="both"/>
      </w:pPr>
      <w:r w:rsidRPr="0056242A">
        <w:t>Reveal self-mana</w:t>
      </w:r>
      <w:r w:rsidR="00D81A25">
        <w:t xml:space="preserve">gement promoting </w:t>
      </w:r>
      <w:r w:rsidRPr="0056242A">
        <w:t>behaviours</w:t>
      </w:r>
      <w:r w:rsidR="00D81A25">
        <w:t xml:space="preserve"> and roles used by patients, carers and healthcare professionals </w:t>
      </w:r>
    </w:p>
    <w:p w14:paraId="2B602E9A" w14:textId="77777777" w:rsidR="005454AC" w:rsidRDefault="005454AC" w:rsidP="005E44CA">
      <w:pPr>
        <w:spacing w:after="0"/>
        <w:jc w:val="both"/>
      </w:pPr>
    </w:p>
    <w:p w14:paraId="23E89ADF" w14:textId="5D4A3B1C" w:rsidR="002D3E88" w:rsidRDefault="00362ED6" w:rsidP="005E44CA">
      <w:pPr>
        <w:spacing w:after="0"/>
        <w:jc w:val="both"/>
        <w:rPr>
          <w:b/>
          <w:bCs/>
        </w:rPr>
      </w:pPr>
      <w:r w:rsidRPr="00070DBA">
        <w:rPr>
          <w:b/>
          <w:bCs/>
          <w:highlight w:val="yellow"/>
        </w:rPr>
        <w:t>METHOD</w:t>
      </w:r>
      <w:r w:rsidR="00070DBA" w:rsidRPr="00070DBA">
        <w:rPr>
          <w:b/>
          <w:bCs/>
          <w:highlight w:val="yellow"/>
        </w:rPr>
        <w:t>OLOGY &amp; METHODS</w:t>
      </w:r>
    </w:p>
    <w:p w14:paraId="5C37CCB5" w14:textId="63B52E05" w:rsidR="00070DBA" w:rsidRPr="00070DBA" w:rsidRDefault="00070DBA" w:rsidP="005E44CA">
      <w:pPr>
        <w:tabs>
          <w:tab w:val="num" w:pos="720"/>
        </w:tabs>
        <w:spacing w:after="0"/>
        <w:jc w:val="both"/>
        <w:rPr>
          <w:b/>
          <w:bCs/>
          <w:color w:val="000000" w:themeColor="text1"/>
        </w:rPr>
      </w:pPr>
      <w:r w:rsidRPr="00070DBA">
        <w:rPr>
          <w:b/>
          <w:bCs/>
          <w:color w:val="000000" w:themeColor="text1"/>
          <w:highlight w:val="yellow"/>
        </w:rPr>
        <w:t>Study design</w:t>
      </w:r>
    </w:p>
    <w:p w14:paraId="38B34FBB" w14:textId="77777777" w:rsidR="00070DBA" w:rsidRDefault="00DE5844" w:rsidP="005E44CA">
      <w:pPr>
        <w:tabs>
          <w:tab w:val="num" w:pos="720"/>
        </w:tabs>
        <w:spacing w:after="0"/>
        <w:jc w:val="both"/>
      </w:pPr>
      <w:r>
        <w:rPr>
          <w:bCs/>
          <w:color w:val="000000" w:themeColor="text1"/>
        </w:rPr>
        <w:t xml:space="preserve">A qualitative </w:t>
      </w:r>
      <w:r w:rsidR="0087282D">
        <w:rPr>
          <w:bCs/>
          <w:color w:val="000000" w:themeColor="text1"/>
        </w:rPr>
        <w:t>approach</w:t>
      </w:r>
      <w:r>
        <w:rPr>
          <w:bCs/>
          <w:color w:val="000000" w:themeColor="text1"/>
        </w:rPr>
        <w:t xml:space="preserve"> was used and data collection</w:t>
      </w:r>
      <w:r w:rsidR="00E84FF7" w:rsidRPr="00E84FF7">
        <w:rPr>
          <w:bCs/>
          <w:color w:val="000000" w:themeColor="text1"/>
        </w:rPr>
        <w:t xml:space="preserve"> </w:t>
      </w:r>
      <w:r>
        <w:rPr>
          <w:bCs/>
          <w:color w:val="000000" w:themeColor="text1"/>
        </w:rPr>
        <w:t>comprised</w:t>
      </w:r>
      <w:r w:rsidR="00E84FF7" w:rsidRPr="00E84FF7">
        <w:rPr>
          <w:bCs/>
          <w:color w:val="000000" w:themeColor="text1"/>
        </w:rPr>
        <w:t xml:space="preserve"> f</w:t>
      </w:r>
      <w:r w:rsidR="006B6BB8" w:rsidRPr="00E84FF7">
        <w:t>ocus groups and interviews</w:t>
      </w:r>
      <w:r w:rsidR="00E84FF7" w:rsidRPr="00E84FF7">
        <w:t xml:space="preserve">, </w:t>
      </w:r>
      <w:r w:rsidR="006B6BB8" w:rsidRPr="00E84FF7">
        <w:t>held within two</w:t>
      </w:r>
      <w:r w:rsidR="006B6BB8" w:rsidRPr="006B6BB8">
        <w:t xml:space="preserve"> geographical regions</w:t>
      </w:r>
      <w:r w:rsidR="0081534B">
        <w:t xml:space="preserve"> in England (one North and the other South)</w:t>
      </w:r>
      <w:r w:rsidR="006B6BB8" w:rsidRPr="006B6BB8">
        <w:t xml:space="preserve">.  </w:t>
      </w:r>
    </w:p>
    <w:p w14:paraId="1F65C63A" w14:textId="77777777" w:rsidR="00070DBA" w:rsidRDefault="00070DBA" w:rsidP="005E44CA">
      <w:pPr>
        <w:tabs>
          <w:tab w:val="num" w:pos="720"/>
        </w:tabs>
        <w:spacing w:after="0"/>
        <w:jc w:val="both"/>
      </w:pPr>
    </w:p>
    <w:p w14:paraId="610B89AB" w14:textId="12AD5A16" w:rsidR="00070DBA" w:rsidRPr="00070DBA" w:rsidRDefault="00070DBA" w:rsidP="005E44CA">
      <w:pPr>
        <w:tabs>
          <w:tab w:val="num" w:pos="720"/>
        </w:tabs>
        <w:spacing w:after="0"/>
        <w:jc w:val="both"/>
        <w:rPr>
          <w:b/>
        </w:rPr>
      </w:pPr>
      <w:r w:rsidRPr="00070DBA">
        <w:rPr>
          <w:b/>
          <w:highlight w:val="yellow"/>
        </w:rPr>
        <w:t>Participants</w:t>
      </w:r>
    </w:p>
    <w:p w14:paraId="2E8119ED" w14:textId="52069193" w:rsidR="005E44CA" w:rsidRDefault="00DE5844" w:rsidP="005E44CA">
      <w:pPr>
        <w:tabs>
          <w:tab w:val="num" w:pos="720"/>
        </w:tabs>
        <w:spacing w:after="0"/>
        <w:jc w:val="both"/>
      </w:pPr>
      <w:r>
        <w:t xml:space="preserve">Participants included </w:t>
      </w:r>
      <w:r w:rsidR="006B6BB8" w:rsidRPr="006B6BB8">
        <w:t xml:space="preserve">patients, their </w:t>
      </w:r>
      <w:proofErr w:type="spellStart"/>
      <w:r w:rsidR="006B6BB8" w:rsidRPr="006B6BB8">
        <w:t>carers</w:t>
      </w:r>
      <w:proofErr w:type="spellEnd"/>
      <w:r w:rsidR="006B6BB8" w:rsidRPr="006B6BB8">
        <w:t xml:space="preserve"> and specialist</w:t>
      </w:r>
      <w:r w:rsidR="004C2762">
        <w:t>,</w:t>
      </w:r>
      <w:r w:rsidR="006B6BB8" w:rsidRPr="006B6BB8">
        <w:t xml:space="preserve"> </w:t>
      </w:r>
      <w:r w:rsidR="0087282D">
        <w:t>largely community based</w:t>
      </w:r>
      <w:r w:rsidR="004C2762">
        <w:t>,</w:t>
      </w:r>
      <w:r w:rsidR="0087282D">
        <w:t xml:space="preserve"> </w:t>
      </w:r>
      <w:r w:rsidR="006B6BB8" w:rsidRPr="006B6BB8">
        <w:t>palliative care health professionals (including service managers and commissioners).</w:t>
      </w:r>
    </w:p>
    <w:p w14:paraId="1E725672" w14:textId="77777777" w:rsidR="00070DBA" w:rsidRDefault="00070DBA" w:rsidP="00070DBA">
      <w:pPr>
        <w:spacing w:after="0"/>
        <w:ind w:firstLine="720"/>
        <w:jc w:val="both"/>
        <w:rPr>
          <w:b/>
        </w:rPr>
      </w:pPr>
    </w:p>
    <w:p w14:paraId="25A451B4" w14:textId="77777777" w:rsidR="006F509A" w:rsidRDefault="006F509A" w:rsidP="00070DBA">
      <w:pPr>
        <w:spacing w:after="0"/>
        <w:ind w:firstLine="720"/>
        <w:jc w:val="both"/>
        <w:rPr>
          <w:b/>
        </w:rPr>
      </w:pPr>
      <w:r>
        <w:rPr>
          <w:b/>
        </w:rPr>
        <w:t>Sampling Strategy and Recruitment</w:t>
      </w:r>
    </w:p>
    <w:p w14:paraId="2BDF2E66" w14:textId="77777777" w:rsidR="006B6BB8" w:rsidRPr="006F509A" w:rsidRDefault="006B6BB8" w:rsidP="005E44CA">
      <w:pPr>
        <w:pStyle w:val="Heading2"/>
        <w:jc w:val="both"/>
      </w:pPr>
      <w:r w:rsidRPr="006F509A">
        <w:t>Inclusion criteria</w:t>
      </w:r>
    </w:p>
    <w:p w14:paraId="2C03C7E3" w14:textId="77777777" w:rsidR="006B6BB8" w:rsidRPr="006B6BB8" w:rsidRDefault="006B6BB8" w:rsidP="005E44CA">
      <w:pPr>
        <w:pStyle w:val="NoSpacing"/>
        <w:ind w:left="360"/>
        <w:jc w:val="both"/>
        <w:rPr>
          <w:rFonts w:asciiTheme="minorHAnsi" w:hAnsiTheme="minorHAnsi"/>
          <w:sz w:val="22"/>
          <w:szCs w:val="22"/>
        </w:rPr>
      </w:pPr>
      <w:r w:rsidRPr="006B6BB8">
        <w:rPr>
          <w:rFonts w:asciiTheme="minorHAnsi" w:hAnsiTheme="minorHAnsi"/>
          <w:sz w:val="22"/>
          <w:szCs w:val="22"/>
        </w:rPr>
        <w:t>Patients were included if they were:</w:t>
      </w:r>
    </w:p>
    <w:p w14:paraId="28181839" w14:textId="59AA9D7F"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Aged over 25 and considered</w:t>
      </w:r>
      <w:r w:rsidR="0081534B">
        <w:rPr>
          <w:rFonts w:asciiTheme="minorHAnsi" w:hAnsiTheme="minorHAnsi"/>
          <w:sz w:val="22"/>
          <w:szCs w:val="22"/>
        </w:rPr>
        <w:t xml:space="preserve"> (by their specialist palliative care team) </w:t>
      </w:r>
      <w:r w:rsidRPr="006B6BB8">
        <w:rPr>
          <w:rFonts w:asciiTheme="minorHAnsi" w:hAnsiTheme="minorHAnsi"/>
          <w:sz w:val="22"/>
          <w:szCs w:val="22"/>
        </w:rPr>
        <w:t>to be in the last year of life</w:t>
      </w:r>
    </w:p>
    <w:p w14:paraId="3F66047F" w14:textId="77777777"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Experiencing pain</w:t>
      </w:r>
    </w:p>
    <w:p w14:paraId="47C7420B" w14:textId="77777777"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Being treated with, or starting, opioid analgesia</w:t>
      </w:r>
    </w:p>
    <w:p w14:paraId="423D8BE5" w14:textId="77777777"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Experiencing, or anticipating, adverse effects of nausea, constipation and drowsiness</w:t>
      </w:r>
    </w:p>
    <w:p w14:paraId="4E2C993F" w14:textId="77777777"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Living at home</w:t>
      </w:r>
    </w:p>
    <w:p w14:paraId="1FFFE38D" w14:textId="72110476"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 xml:space="preserve">Being cared for by specialist community based palliative care services in </w:t>
      </w:r>
      <w:r w:rsidR="0081534B">
        <w:rPr>
          <w:rFonts w:asciiTheme="minorHAnsi" w:hAnsiTheme="minorHAnsi"/>
          <w:sz w:val="22"/>
          <w:szCs w:val="22"/>
        </w:rPr>
        <w:t>the 2 study regions</w:t>
      </w:r>
    </w:p>
    <w:p w14:paraId="36C94DA6" w14:textId="77777777" w:rsidR="006B6BB8" w:rsidRPr="006B6BB8" w:rsidRDefault="006B6BB8" w:rsidP="005E44CA">
      <w:pPr>
        <w:pStyle w:val="NoSpacing"/>
        <w:numPr>
          <w:ilvl w:val="0"/>
          <w:numId w:val="37"/>
        </w:numPr>
        <w:ind w:left="1080"/>
        <w:jc w:val="both"/>
        <w:rPr>
          <w:rFonts w:asciiTheme="minorHAnsi" w:hAnsiTheme="minorHAnsi"/>
          <w:sz w:val="22"/>
          <w:szCs w:val="22"/>
        </w:rPr>
      </w:pPr>
      <w:r w:rsidRPr="006B6BB8">
        <w:rPr>
          <w:rFonts w:asciiTheme="minorHAnsi" w:hAnsiTheme="minorHAnsi"/>
          <w:sz w:val="22"/>
          <w:szCs w:val="22"/>
        </w:rPr>
        <w:t>Had capacity to consent</w:t>
      </w:r>
    </w:p>
    <w:p w14:paraId="63B4A056" w14:textId="77777777" w:rsidR="006B6BB8" w:rsidRPr="006B6BB8" w:rsidRDefault="006B6BB8" w:rsidP="005E44CA">
      <w:pPr>
        <w:pStyle w:val="NoSpacing"/>
        <w:ind w:left="360"/>
        <w:jc w:val="both"/>
        <w:rPr>
          <w:rFonts w:asciiTheme="minorHAnsi" w:hAnsiTheme="minorHAnsi"/>
          <w:sz w:val="22"/>
          <w:szCs w:val="22"/>
        </w:rPr>
      </w:pPr>
    </w:p>
    <w:p w14:paraId="2377E493" w14:textId="77777777" w:rsidR="006B6BB8" w:rsidRPr="006B6BB8" w:rsidRDefault="006B6BB8" w:rsidP="005E44CA">
      <w:pPr>
        <w:pStyle w:val="NoSpacing"/>
        <w:ind w:left="360"/>
        <w:jc w:val="both"/>
        <w:rPr>
          <w:rFonts w:asciiTheme="minorHAnsi" w:hAnsiTheme="minorHAnsi"/>
          <w:sz w:val="22"/>
          <w:szCs w:val="22"/>
        </w:rPr>
      </w:pPr>
      <w:r w:rsidRPr="006B6BB8">
        <w:rPr>
          <w:rFonts w:asciiTheme="minorHAnsi" w:hAnsiTheme="minorHAnsi"/>
          <w:sz w:val="22"/>
          <w:szCs w:val="22"/>
        </w:rPr>
        <w:t>Carers were included if they were:</w:t>
      </w:r>
    </w:p>
    <w:p w14:paraId="4988B35E" w14:textId="77777777" w:rsidR="006B6BB8" w:rsidRPr="006B6BB8" w:rsidRDefault="006B6BB8" w:rsidP="005E44CA">
      <w:pPr>
        <w:pStyle w:val="NoSpacing"/>
        <w:numPr>
          <w:ilvl w:val="0"/>
          <w:numId w:val="38"/>
        </w:numPr>
        <w:ind w:left="1080"/>
        <w:jc w:val="both"/>
        <w:rPr>
          <w:rFonts w:asciiTheme="minorHAnsi" w:hAnsiTheme="minorHAnsi"/>
          <w:sz w:val="22"/>
          <w:szCs w:val="22"/>
        </w:rPr>
      </w:pPr>
      <w:r w:rsidRPr="006B6BB8">
        <w:rPr>
          <w:rFonts w:asciiTheme="minorHAnsi" w:hAnsiTheme="minorHAnsi"/>
          <w:sz w:val="22"/>
          <w:szCs w:val="22"/>
        </w:rPr>
        <w:t>The primary carer of a patient meeting the above inclusion criteria</w:t>
      </w:r>
    </w:p>
    <w:p w14:paraId="1C56006E" w14:textId="77777777" w:rsidR="006B6BB8" w:rsidRPr="006B6BB8" w:rsidRDefault="006B6BB8" w:rsidP="005E44CA">
      <w:pPr>
        <w:pStyle w:val="NoSpacing"/>
        <w:numPr>
          <w:ilvl w:val="0"/>
          <w:numId w:val="38"/>
        </w:numPr>
        <w:ind w:left="1080"/>
        <w:jc w:val="both"/>
        <w:rPr>
          <w:rFonts w:asciiTheme="minorHAnsi" w:hAnsiTheme="minorHAnsi"/>
          <w:sz w:val="22"/>
          <w:szCs w:val="22"/>
        </w:rPr>
      </w:pPr>
      <w:r w:rsidRPr="006B6BB8">
        <w:rPr>
          <w:rFonts w:asciiTheme="minorHAnsi" w:hAnsiTheme="minorHAnsi"/>
          <w:sz w:val="22"/>
          <w:szCs w:val="22"/>
        </w:rPr>
        <w:t>And, the patient gave consent to their involvement</w:t>
      </w:r>
    </w:p>
    <w:p w14:paraId="2A5B494A" w14:textId="77777777" w:rsidR="006B6BB8" w:rsidRPr="006B6BB8" w:rsidRDefault="006B6BB8" w:rsidP="005E44CA">
      <w:pPr>
        <w:pStyle w:val="NoSpacing"/>
        <w:ind w:left="360"/>
        <w:jc w:val="both"/>
        <w:rPr>
          <w:rFonts w:asciiTheme="minorHAnsi" w:hAnsiTheme="minorHAnsi"/>
          <w:sz w:val="22"/>
          <w:szCs w:val="22"/>
        </w:rPr>
      </w:pPr>
    </w:p>
    <w:p w14:paraId="0B1760BF" w14:textId="77777777" w:rsidR="006B6BB8" w:rsidRPr="006B6BB8" w:rsidRDefault="006B6BB8" w:rsidP="005E44CA">
      <w:pPr>
        <w:pStyle w:val="NoSpacing"/>
        <w:ind w:left="360"/>
        <w:jc w:val="both"/>
        <w:rPr>
          <w:rFonts w:asciiTheme="minorHAnsi" w:hAnsiTheme="minorHAnsi"/>
          <w:sz w:val="22"/>
          <w:szCs w:val="22"/>
        </w:rPr>
      </w:pPr>
      <w:r w:rsidRPr="006B6BB8">
        <w:rPr>
          <w:rFonts w:asciiTheme="minorHAnsi" w:hAnsiTheme="minorHAnsi"/>
          <w:sz w:val="22"/>
          <w:szCs w:val="22"/>
        </w:rPr>
        <w:t>Healthcare professionals were included if they were:</w:t>
      </w:r>
    </w:p>
    <w:p w14:paraId="1AE73018" w14:textId="77777777" w:rsidR="006B6BB8" w:rsidRPr="006B6BB8" w:rsidRDefault="006B6BB8" w:rsidP="005E44CA">
      <w:pPr>
        <w:pStyle w:val="NoSpacing"/>
        <w:numPr>
          <w:ilvl w:val="0"/>
          <w:numId w:val="39"/>
        </w:numPr>
        <w:ind w:left="1080"/>
        <w:jc w:val="both"/>
        <w:rPr>
          <w:rFonts w:asciiTheme="minorHAnsi" w:hAnsiTheme="minorHAnsi"/>
          <w:sz w:val="22"/>
          <w:szCs w:val="22"/>
        </w:rPr>
      </w:pPr>
      <w:r w:rsidRPr="006B6BB8">
        <w:rPr>
          <w:rFonts w:asciiTheme="minorHAnsi" w:hAnsiTheme="minorHAnsi"/>
          <w:sz w:val="22"/>
          <w:szCs w:val="22"/>
        </w:rPr>
        <w:t xml:space="preserve">Clinical Nurse Specialists (CNSs) </w:t>
      </w:r>
      <w:r w:rsidR="004C2762">
        <w:rPr>
          <w:rFonts w:asciiTheme="minorHAnsi" w:hAnsiTheme="minorHAnsi"/>
          <w:sz w:val="22"/>
          <w:szCs w:val="22"/>
        </w:rPr>
        <w:t>or</w:t>
      </w:r>
      <w:r w:rsidRPr="006B6BB8">
        <w:rPr>
          <w:rFonts w:asciiTheme="minorHAnsi" w:hAnsiTheme="minorHAnsi"/>
          <w:sz w:val="22"/>
          <w:szCs w:val="22"/>
        </w:rPr>
        <w:t xml:space="preserve"> doctors who were part of specialist palliative care teams or</w:t>
      </w:r>
    </w:p>
    <w:p w14:paraId="322CBEBE" w14:textId="77777777" w:rsidR="006B6BB8" w:rsidRPr="006B6BB8" w:rsidRDefault="006B6BB8" w:rsidP="005E44CA">
      <w:pPr>
        <w:pStyle w:val="NoSpacing"/>
        <w:numPr>
          <w:ilvl w:val="0"/>
          <w:numId w:val="39"/>
        </w:numPr>
        <w:ind w:left="1080"/>
        <w:jc w:val="both"/>
        <w:rPr>
          <w:rFonts w:asciiTheme="minorHAnsi" w:hAnsiTheme="minorHAnsi"/>
          <w:sz w:val="22"/>
          <w:szCs w:val="22"/>
        </w:rPr>
      </w:pPr>
      <w:r w:rsidRPr="006B6BB8">
        <w:rPr>
          <w:rFonts w:asciiTheme="minorHAnsi" w:hAnsiTheme="minorHAnsi"/>
          <w:sz w:val="22"/>
          <w:szCs w:val="22"/>
        </w:rPr>
        <w:t>Service providers or managers of specialist palliative care services or</w:t>
      </w:r>
    </w:p>
    <w:p w14:paraId="799E5770" w14:textId="77777777" w:rsidR="006B6BB8" w:rsidRDefault="006B6BB8" w:rsidP="005E44CA">
      <w:pPr>
        <w:pStyle w:val="NoSpacing"/>
        <w:numPr>
          <w:ilvl w:val="0"/>
          <w:numId w:val="39"/>
        </w:numPr>
        <w:ind w:left="1080"/>
        <w:jc w:val="both"/>
        <w:rPr>
          <w:rFonts w:asciiTheme="minorHAnsi" w:hAnsiTheme="minorHAnsi"/>
          <w:sz w:val="22"/>
          <w:szCs w:val="22"/>
        </w:rPr>
      </w:pPr>
      <w:r w:rsidRPr="006B6BB8">
        <w:rPr>
          <w:rFonts w:asciiTheme="minorHAnsi" w:hAnsiTheme="minorHAnsi"/>
          <w:sz w:val="22"/>
          <w:szCs w:val="22"/>
        </w:rPr>
        <w:t>Local commissioners of palliative care services</w:t>
      </w:r>
    </w:p>
    <w:p w14:paraId="4A8D4A6A" w14:textId="77777777" w:rsidR="006F509A" w:rsidRPr="006B6BB8" w:rsidRDefault="006F509A" w:rsidP="005E44CA">
      <w:pPr>
        <w:pStyle w:val="NoSpacing"/>
        <w:ind w:left="720"/>
        <w:jc w:val="both"/>
        <w:rPr>
          <w:rFonts w:asciiTheme="minorHAnsi" w:hAnsiTheme="minorHAnsi"/>
          <w:sz w:val="22"/>
          <w:szCs w:val="22"/>
        </w:rPr>
      </w:pPr>
    </w:p>
    <w:p w14:paraId="296C9F8C" w14:textId="5F8ABB43" w:rsidR="006B6BB8" w:rsidRDefault="006B6BB8" w:rsidP="005E44CA">
      <w:pPr>
        <w:jc w:val="both"/>
      </w:pPr>
      <w:r w:rsidRPr="00850562">
        <w:t xml:space="preserve">In order to </w:t>
      </w:r>
      <w:r>
        <w:t>access a range of individuals (</w:t>
      </w:r>
      <w:r w:rsidR="006F509A">
        <w:t xml:space="preserve">patients, carers and </w:t>
      </w:r>
      <w:r>
        <w:t>healthcare professionals) recruitment occurred via various strategies across four hospices and two acute Trusts.</w:t>
      </w:r>
      <w:r w:rsidR="00E533F9">
        <w:t xml:space="preserve">  In </w:t>
      </w:r>
      <w:r w:rsidR="008345BD">
        <w:t>the Southern region</w:t>
      </w:r>
      <w:r w:rsidR="00E533F9">
        <w:t xml:space="preserve"> </w:t>
      </w:r>
      <w:r w:rsidR="005601DA">
        <w:t xml:space="preserve">palliative care specialist </w:t>
      </w:r>
      <w:r w:rsidR="00E533F9">
        <w:t>healthcare professionals at two acute Trusts and two hospices were informed about the study via staff meetings attended by a researcher</w:t>
      </w:r>
      <w:r w:rsidR="005601DA">
        <w:t xml:space="preserve"> (NC)</w:t>
      </w:r>
      <w:r w:rsidR="00E533F9">
        <w:t>, supplemented by email invitations</w:t>
      </w:r>
      <w:r w:rsidR="005601DA">
        <w:t>,</w:t>
      </w:r>
      <w:r w:rsidR="00E533F9">
        <w:t xml:space="preserve"> and invited to </w:t>
      </w:r>
      <w:r w:rsidR="005601DA">
        <w:t>participate</w:t>
      </w:r>
      <w:r w:rsidR="00D71BC7">
        <w:t xml:space="preserve"> in a focus group</w:t>
      </w:r>
      <w:r w:rsidR="00E533F9">
        <w:t xml:space="preserve">.  Patients and carers attending </w:t>
      </w:r>
      <w:r w:rsidR="005601DA">
        <w:t xml:space="preserve">group sessions at </w:t>
      </w:r>
      <w:r w:rsidR="00E533F9">
        <w:t xml:space="preserve">two day hospices in </w:t>
      </w:r>
      <w:r w:rsidR="005601DA">
        <w:t>t</w:t>
      </w:r>
      <w:r w:rsidR="00D71BC7">
        <w:t>he</w:t>
      </w:r>
      <w:r w:rsidR="005601DA">
        <w:t xml:space="preserve"> region</w:t>
      </w:r>
      <w:r w:rsidR="00E533F9">
        <w:t xml:space="preserve"> were informed about the study </w:t>
      </w:r>
      <w:r w:rsidR="005601DA">
        <w:t xml:space="preserve">by a researcher (NC) </w:t>
      </w:r>
      <w:r w:rsidR="00E533F9">
        <w:t>and</w:t>
      </w:r>
      <w:r w:rsidR="005601DA">
        <w:t xml:space="preserve"> </w:t>
      </w:r>
      <w:r w:rsidR="00D71BC7">
        <w:t xml:space="preserve">able to ask </w:t>
      </w:r>
      <w:r w:rsidR="005601DA">
        <w:t>questions about participation</w:t>
      </w:r>
      <w:r w:rsidR="00D71BC7">
        <w:t>; all specified a preference for taking part in interviews (rather than a focus group)</w:t>
      </w:r>
      <w:r w:rsidR="005601DA">
        <w:t xml:space="preserve">.  </w:t>
      </w:r>
      <w:r w:rsidR="00D71BC7">
        <w:t xml:space="preserve">In </w:t>
      </w:r>
      <w:r w:rsidR="008345BD">
        <w:t>the Northern region</w:t>
      </w:r>
      <w:r w:rsidR="00D71BC7">
        <w:t xml:space="preserve"> a</w:t>
      </w:r>
      <w:r w:rsidR="00E533F9">
        <w:t xml:space="preserve"> community palliative care CNS team were invited</w:t>
      </w:r>
      <w:r w:rsidR="00D71BC7">
        <w:t xml:space="preserve"> (by MM)</w:t>
      </w:r>
      <w:r w:rsidR="00E533F9">
        <w:t xml:space="preserve"> to take part in a focus group</w:t>
      </w:r>
      <w:r w:rsidR="00D71BC7">
        <w:t xml:space="preserve">; and </w:t>
      </w:r>
      <w:r w:rsidR="00E533F9">
        <w:t xml:space="preserve">patients and carers were approached by a </w:t>
      </w:r>
      <w:r w:rsidR="005601DA">
        <w:t>research nurse via the</w:t>
      </w:r>
      <w:r w:rsidR="00E533F9">
        <w:t xml:space="preserve"> out-patient clinic</w:t>
      </w:r>
      <w:r w:rsidR="005601DA">
        <w:t xml:space="preserve"> at the respective hospice</w:t>
      </w:r>
      <w:r w:rsidR="00D71BC7">
        <w:t>, and invited to a focus group</w:t>
      </w:r>
      <w:r w:rsidR="00E533F9">
        <w:t xml:space="preserve">.  </w:t>
      </w:r>
    </w:p>
    <w:p w14:paraId="47318BEF" w14:textId="77777777" w:rsidR="006B6BB8" w:rsidRDefault="006B6BB8" w:rsidP="005E44CA">
      <w:pPr>
        <w:jc w:val="both"/>
        <w:rPr>
          <w:b/>
        </w:rPr>
      </w:pPr>
      <w:r>
        <w:rPr>
          <w:b/>
        </w:rPr>
        <w:t xml:space="preserve">Focus Group and Interview Guides </w:t>
      </w:r>
    </w:p>
    <w:p w14:paraId="52D23401" w14:textId="77777777" w:rsidR="003B6B68" w:rsidRDefault="006B6BB8" w:rsidP="005E44CA">
      <w:pPr>
        <w:jc w:val="both"/>
      </w:pPr>
      <w:r>
        <w:t xml:space="preserve">Topic/interview guides were developed to meet the study </w:t>
      </w:r>
      <w:r w:rsidR="00FB076F">
        <w:t xml:space="preserve">aims. </w:t>
      </w:r>
      <w:r w:rsidR="003B6B68">
        <w:t xml:space="preserve"> Largely semi-structured</w:t>
      </w:r>
      <w:r w:rsidR="004C2762">
        <w:t>,</w:t>
      </w:r>
      <w:r w:rsidR="003B6B68">
        <w:t xml:space="preserve"> </w:t>
      </w:r>
      <w:r w:rsidR="004C2762">
        <w:t xml:space="preserve">interview </w:t>
      </w:r>
      <w:r w:rsidR="003B6B68">
        <w:t xml:space="preserve">topics included: </w:t>
      </w:r>
      <w:r w:rsidR="008073C2">
        <w:t xml:space="preserve">self-management of analgesia and related side-effects of nausea, constipation and drowsiness; roles played in managing medicines; </w:t>
      </w:r>
      <w:r w:rsidR="00126A81">
        <w:t>processes involved</w:t>
      </w:r>
      <w:r w:rsidR="004C2762">
        <w:t xml:space="preserve"> </w:t>
      </w:r>
      <w:r w:rsidR="008073C2">
        <w:t xml:space="preserve">in accessing, obtaining and understanding </w:t>
      </w:r>
      <w:r w:rsidR="004C2762">
        <w:t xml:space="preserve">medicines in order to </w:t>
      </w:r>
      <w:r w:rsidR="008073C2">
        <w:t>safely store, organise and take them.</w:t>
      </w:r>
      <w:r w:rsidR="008073C2">
        <w:rPr>
          <w:rStyle w:val="CommentReference"/>
        </w:rPr>
        <w:t xml:space="preserve">  </w:t>
      </w:r>
      <w:r w:rsidR="008073C2" w:rsidRPr="003B6B68">
        <w:t xml:space="preserve"> </w:t>
      </w:r>
      <w:r w:rsidR="008073C2">
        <w:t>G</w:t>
      </w:r>
      <w:r w:rsidR="003B6B68" w:rsidRPr="003B6B68">
        <w:t>uides were constructed and materials used to explore and elaborate on the following concepts</w:t>
      </w:r>
      <w:r w:rsidR="003B6B68">
        <w:t>:</w:t>
      </w:r>
    </w:p>
    <w:p w14:paraId="6521DE95" w14:textId="77777777" w:rsidR="006B6BB8" w:rsidRDefault="004C2762" w:rsidP="005E44CA">
      <w:pPr>
        <w:pStyle w:val="ListParagraph"/>
        <w:numPr>
          <w:ilvl w:val="0"/>
          <w:numId w:val="40"/>
        </w:numPr>
        <w:spacing w:after="160" w:line="259" w:lineRule="auto"/>
        <w:jc w:val="both"/>
      </w:pPr>
      <w:r>
        <w:t>D</w:t>
      </w:r>
      <w:r w:rsidR="006B6BB8">
        <w:t xml:space="preserve">efinition of self-management </w:t>
      </w:r>
      <w:r w:rsidR="007B41C9">
        <w:t xml:space="preserve">support </w:t>
      </w:r>
      <w:r w:rsidR="006B6BB8">
        <w:t>in the context of palliative care (Johnston et al 2014)</w:t>
      </w:r>
    </w:p>
    <w:p w14:paraId="5F64DA43" w14:textId="77777777" w:rsidR="006B6BB8" w:rsidRPr="0088172B" w:rsidRDefault="004C2762" w:rsidP="005E44CA">
      <w:pPr>
        <w:pStyle w:val="ListParagraph"/>
        <w:numPr>
          <w:ilvl w:val="0"/>
          <w:numId w:val="40"/>
        </w:numPr>
        <w:spacing w:after="160" w:line="259" w:lineRule="auto"/>
        <w:jc w:val="both"/>
      </w:pPr>
      <w:r>
        <w:t>P</w:t>
      </w:r>
      <w:r w:rsidR="006B6BB8" w:rsidRPr="0088172B">
        <w:t xml:space="preserve">rofessional roles </w:t>
      </w:r>
      <w:r>
        <w:t xml:space="preserve">adopted in </w:t>
      </w:r>
      <w:r w:rsidR="006B6BB8" w:rsidRPr="0088172B">
        <w:t xml:space="preserve">support </w:t>
      </w:r>
      <w:r>
        <w:t xml:space="preserve">of </w:t>
      </w:r>
      <w:r w:rsidR="006B6BB8" w:rsidRPr="0088172B">
        <w:t>self-management</w:t>
      </w:r>
      <w:r w:rsidR="006B6BB8" w:rsidRPr="00BB424E">
        <w:t xml:space="preserve"> </w:t>
      </w:r>
      <w:r w:rsidR="006B6BB8">
        <w:t>in the context of palliative care</w:t>
      </w:r>
      <w:r w:rsidR="006B6BB8" w:rsidRPr="0088172B">
        <w:t xml:space="preserve"> (Johnston et al 2014)</w:t>
      </w:r>
    </w:p>
    <w:p w14:paraId="3B1617E7" w14:textId="77777777" w:rsidR="006B6BB8" w:rsidRPr="0088172B" w:rsidRDefault="00CE1C34" w:rsidP="005E44CA">
      <w:pPr>
        <w:pStyle w:val="ListParagraph"/>
        <w:numPr>
          <w:ilvl w:val="0"/>
          <w:numId w:val="40"/>
        </w:numPr>
        <w:spacing w:after="160" w:line="259" w:lineRule="auto"/>
        <w:jc w:val="both"/>
      </w:pPr>
      <w:r>
        <w:t>Processes involved in</w:t>
      </w:r>
      <w:r w:rsidR="006B6BB8" w:rsidRPr="0088172B">
        <w:t xml:space="preserve"> </w:t>
      </w:r>
      <w:r>
        <w:t xml:space="preserve">managing </w:t>
      </w:r>
      <w:r w:rsidR="006B6BB8" w:rsidRPr="0088172B">
        <w:t>supply and medicines</w:t>
      </w:r>
      <w:r>
        <w:t>-</w:t>
      </w:r>
      <w:r w:rsidR="006B6BB8">
        <w:t xml:space="preserve">taking </w:t>
      </w:r>
      <w:r w:rsidR="006B6BB8" w:rsidRPr="0088172B">
        <w:t xml:space="preserve">encountered by patients and carers </w:t>
      </w:r>
      <w:r>
        <w:t>(</w:t>
      </w:r>
      <w:r w:rsidR="00D5729B">
        <w:t>Schumacher et al 2014a &amp; 2014b</w:t>
      </w:r>
      <w:r>
        <w:t>)</w:t>
      </w:r>
    </w:p>
    <w:p w14:paraId="599FD168" w14:textId="77777777" w:rsidR="006B6BB8" w:rsidRDefault="00340B54" w:rsidP="005E44CA">
      <w:pPr>
        <w:jc w:val="both"/>
        <w:rPr>
          <w:rStyle w:val="CommentReference"/>
          <w:sz w:val="22"/>
          <w:szCs w:val="22"/>
        </w:rPr>
      </w:pPr>
      <w:r>
        <w:rPr>
          <w:rStyle w:val="CommentReference"/>
          <w:sz w:val="22"/>
          <w:szCs w:val="22"/>
        </w:rPr>
        <w:t>I</w:t>
      </w:r>
      <w:r w:rsidR="006B6BB8" w:rsidRPr="006B6BB8">
        <w:rPr>
          <w:rStyle w:val="CommentReference"/>
          <w:sz w:val="22"/>
          <w:szCs w:val="22"/>
        </w:rPr>
        <w:t xml:space="preserve">nterviews and focus groups were conducted by the study’s research fellows (MM &amp; NC).  </w:t>
      </w:r>
      <w:r w:rsidR="003B6B68">
        <w:rPr>
          <w:rStyle w:val="CommentReference"/>
          <w:sz w:val="22"/>
          <w:szCs w:val="22"/>
        </w:rPr>
        <w:t xml:space="preserve">Focus groups </w:t>
      </w:r>
      <w:r w:rsidR="00CE1C34">
        <w:rPr>
          <w:rStyle w:val="CommentReference"/>
          <w:sz w:val="22"/>
          <w:szCs w:val="22"/>
        </w:rPr>
        <w:t xml:space="preserve">took place </w:t>
      </w:r>
      <w:r w:rsidR="003B6B68">
        <w:rPr>
          <w:rStyle w:val="CommentReference"/>
          <w:sz w:val="22"/>
          <w:szCs w:val="22"/>
        </w:rPr>
        <w:t xml:space="preserve">at hospices, whilst interviews occurred in participants’ homes.  Where carers participated </w:t>
      </w:r>
      <w:r w:rsidR="00503C6F">
        <w:rPr>
          <w:rStyle w:val="CommentReference"/>
          <w:sz w:val="22"/>
          <w:szCs w:val="22"/>
        </w:rPr>
        <w:t xml:space="preserve">in interviews </w:t>
      </w:r>
      <w:r w:rsidR="003B6B68">
        <w:rPr>
          <w:rStyle w:val="CommentReference"/>
          <w:sz w:val="22"/>
          <w:szCs w:val="22"/>
        </w:rPr>
        <w:t xml:space="preserve">all patients expressed a wish to </w:t>
      </w:r>
      <w:r w:rsidR="00503C6F">
        <w:rPr>
          <w:rStyle w:val="CommentReference"/>
          <w:sz w:val="22"/>
          <w:szCs w:val="22"/>
        </w:rPr>
        <w:t xml:space="preserve">be interviewed with their carer (dyadic interviews).  </w:t>
      </w:r>
      <w:r w:rsidR="003B6B68">
        <w:rPr>
          <w:rStyle w:val="CommentReference"/>
          <w:sz w:val="22"/>
          <w:szCs w:val="22"/>
        </w:rPr>
        <w:t xml:space="preserve">After </w:t>
      </w:r>
      <w:r w:rsidR="00CE1C34">
        <w:rPr>
          <w:rStyle w:val="CommentReference"/>
          <w:sz w:val="22"/>
          <w:szCs w:val="22"/>
        </w:rPr>
        <w:t xml:space="preserve">obtaining informed </w:t>
      </w:r>
      <w:r w:rsidR="003B6B68">
        <w:rPr>
          <w:rStyle w:val="CommentReference"/>
          <w:sz w:val="22"/>
          <w:szCs w:val="22"/>
        </w:rPr>
        <w:t xml:space="preserve">consent all interviews and focus groups were </w:t>
      </w:r>
      <w:r w:rsidR="004C2762">
        <w:rPr>
          <w:rStyle w:val="CommentReference"/>
          <w:sz w:val="22"/>
          <w:szCs w:val="22"/>
        </w:rPr>
        <w:t>digitally</w:t>
      </w:r>
      <w:r w:rsidR="003B6B68">
        <w:rPr>
          <w:rStyle w:val="CommentReference"/>
          <w:sz w:val="22"/>
          <w:szCs w:val="22"/>
        </w:rPr>
        <w:t xml:space="preserve">-recorded.  </w:t>
      </w:r>
      <w:r w:rsidR="00CE1C34">
        <w:rPr>
          <w:rStyle w:val="CommentReference"/>
          <w:sz w:val="22"/>
          <w:szCs w:val="22"/>
        </w:rPr>
        <w:t>F</w:t>
      </w:r>
      <w:r w:rsidR="006B6BB8" w:rsidRPr="006B6BB8">
        <w:rPr>
          <w:rStyle w:val="CommentReference"/>
          <w:sz w:val="22"/>
          <w:szCs w:val="22"/>
        </w:rPr>
        <w:t xml:space="preserve">ocus groups were conducted with a co-facilitator present, </w:t>
      </w:r>
      <w:r w:rsidR="007169E7">
        <w:rPr>
          <w:rStyle w:val="CommentReference"/>
          <w:sz w:val="22"/>
          <w:szCs w:val="22"/>
        </w:rPr>
        <w:t xml:space="preserve">in this case </w:t>
      </w:r>
      <w:r w:rsidR="006B6BB8" w:rsidRPr="006B6BB8">
        <w:rPr>
          <w:rStyle w:val="CommentReference"/>
          <w:sz w:val="22"/>
          <w:szCs w:val="22"/>
        </w:rPr>
        <w:t>another researcher with expertise in the field, to aid moderation</w:t>
      </w:r>
      <w:r w:rsidR="00D81A25">
        <w:rPr>
          <w:rStyle w:val="CommentReference"/>
          <w:sz w:val="22"/>
          <w:szCs w:val="22"/>
        </w:rPr>
        <w:t xml:space="preserve"> (Krueger &amp; Casey 2014)</w:t>
      </w:r>
      <w:r w:rsidR="006B6BB8" w:rsidRPr="006B6BB8">
        <w:rPr>
          <w:rStyle w:val="CommentReference"/>
          <w:sz w:val="22"/>
          <w:szCs w:val="22"/>
        </w:rPr>
        <w:t>.</w:t>
      </w:r>
    </w:p>
    <w:p w14:paraId="63317079" w14:textId="77777777" w:rsidR="006B6BB8" w:rsidRDefault="006B6BB8" w:rsidP="005E44CA">
      <w:pPr>
        <w:jc w:val="both"/>
        <w:rPr>
          <w:b/>
        </w:rPr>
      </w:pPr>
      <w:r>
        <w:rPr>
          <w:b/>
        </w:rPr>
        <w:t xml:space="preserve">Data Analysis </w:t>
      </w:r>
    </w:p>
    <w:p w14:paraId="7AB4CF29" w14:textId="77777777" w:rsidR="008C30E6" w:rsidRPr="00701B61" w:rsidRDefault="00B021FD" w:rsidP="005E44CA">
      <w:pPr>
        <w:jc w:val="both"/>
      </w:pPr>
      <w:r>
        <w:t>A</w:t>
      </w:r>
      <w:r w:rsidR="006B6BB8">
        <w:t>udio files from the interviews and focus groups were professionally transcribed</w:t>
      </w:r>
      <w:r w:rsidR="0087282D">
        <w:t xml:space="preserve"> </w:t>
      </w:r>
      <w:r>
        <w:t>and</w:t>
      </w:r>
      <w:r w:rsidR="006B6BB8">
        <w:t xml:space="preserve"> listened to alongside the transcripts to check for accuracy.  </w:t>
      </w:r>
      <w:r w:rsidR="00A2354A">
        <w:t>Researchers (NC</w:t>
      </w:r>
      <w:r w:rsidR="008073C2">
        <w:t>,</w:t>
      </w:r>
      <w:r w:rsidR="00A2354A">
        <w:t xml:space="preserve"> MM)</w:t>
      </w:r>
      <w:r w:rsidR="006B6BB8">
        <w:t xml:space="preserve"> familiarised themselves with data by reading and re-reading the transcripts and identifying key issues, concepts and themes.  Initial coding occurred via indexing on the transcripts and each research</w:t>
      </w:r>
      <w:r w:rsidR="00A2354A">
        <w:t>er</w:t>
      </w:r>
      <w:r w:rsidR="006B6BB8">
        <w:t xml:space="preserve"> summarised key themes </w:t>
      </w:r>
      <w:r w:rsidR="00B84529">
        <w:t xml:space="preserve">arising </w:t>
      </w:r>
      <w:r w:rsidR="006B6BB8">
        <w:lastRenderedPageBreak/>
        <w:t xml:space="preserve">from the data </w:t>
      </w:r>
      <w:r w:rsidR="006848F1">
        <w:t>separately</w:t>
      </w:r>
      <w:r w:rsidR="006B6BB8">
        <w:t xml:space="preserve">.  </w:t>
      </w:r>
      <w:r w:rsidR="00A2354A">
        <w:t>T</w:t>
      </w:r>
      <w:r w:rsidR="006B6BB8">
        <w:t xml:space="preserve">hemes were </w:t>
      </w:r>
      <w:r w:rsidR="00B84529">
        <w:t>subsequently</w:t>
      </w:r>
      <w:r w:rsidR="00A2354A">
        <w:t xml:space="preserve"> </w:t>
      </w:r>
      <w:r w:rsidR="006B6BB8">
        <w:t xml:space="preserve">discussed for comparative purposes.  </w:t>
      </w:r>
      <w:r w:rsidR="00A2354A">
        <w:t>The</w:t>
      </w:r>
      <w:r w:rsidR="006B6BB8">
        <w:t xml:space="preserve"> entire dataset </w:t>
      </w:r>
      <w:r w:rsidR="00A2354A">
        <w:t xml:space="preserve">was then coded </w:t>
      </w:r>
      <w:r w:rsidR="006B6BB8">
        <w:t xml:space="preserve">for all issues, aspects and themes relevant to self-management </w:t>
      </w:r>
      <w:r w:rsidR="007B41C9">
        <w:t xml:space="preserve">support </w:t>
      </w:r>
      <w:r w:rsidR="00A2354A">
        <w:t>(NC)</w:t>
      </w:r>
      <w:r w:rsidR="008C30E6">
        <w:t xml:space="preserve"> </w:t>
      </w:r>
      <w:r w:rsidR="006B6BB8">
        <w:t>wi</w:t>
      </w:r>
      <w:r w:rsidR="006B6BB8" w:rsidRPr="00774856">
        <w:t xml:space="preserve">thin </w:t>
      </w:r>
      <w:proofErr w:type="spellStart"/>
      <w:r w:rsidR="006B6BB8" w:rsidRPr="00774856">
        <w:t>NVivo</w:t>
      </w:r>
      <w:proofErr w:type="spellEnd"/>
      <w:r w:rsidR="006B6BB8" w:rsidRPr="00774856">
        <w:t xml:space="preserve"> </w:t>
      </w:r>
      <w:r w:rsidR="006B6BB8">
        <w:t>software (version 11</w:t>
      </w:r>
      <w:r w:rsidR="0087282D">
        <w:t>)</w:t>
      </w:r>
      <w:r w:rsidR="008C30E6">
        <w:t xml:space="preserve">.  A deductive-driven approach was used, verifying and validating key frameworks from the literature, but with capacity for new findings to emerge </w:t>
      </w:r>
    </w:p>
    <w:p w14:paraId="057C45BE" w14:textId="77777777" w:rsidR="006B6BB8" w:rsidRDefault="00BD0236" w:rsidP="005E44CA">
      <w:pPr>
        <w:spacing w:after="0"/>
        <w:jc w:val="both"/>
        <w:rPr>
          <w:b/>
        </w:rPr>
      </w:pPr>
      <w:r>
        <w:rPr>
          <w:b/>
        </w:rPr>
        <w:t xml:space="preserve">Ethical </w:t>
      </w:r>
      <w:r w:rsidR="00F75053">
        <w:rPr>
          <w:b/>
        </w:rPr>
        <w:t xml:space="preserve">and Research Governance </w:t>
      </w:r>
      <w:r>
        <w:rPr>
          <w:b/>
        </w:rPr>
        <w:t>Considerations</w:t>
      </w:r>
    </w:p>
    <w:p w14:paraId="0B8C4898" w14:textId="77777777" w:rsidR="00BD0236" w:rsidRPr="00F75053" w:rsidRDefault="00BD0236" w:rsidP="005E44CA">
      <w:pPr>
        <w:spacing w:after="0"/>
        <w:jc w:val="both"/>
      </w:pPr>
      <w:r w:rsidRPr="00F75053">
        <w:t xml:space="preserve">NHS research ethics and governance approvals were obtained from an NHS Research Ethics Committee </w:t>
      </w:r>
      <w:r w:rsidR="00F75053">
        <w:t>(</w:t>
      </w:r>
      <w:r w:rsidR="00BA03C5">
        <w:t>North East – Tyne &amp; Wear South 14/NE/1155</w:t>
      </w:r>
      <w:r w:rsidR="00F75053">
        <w:t xml:space="preserve">) </w:t>
      </w:r>
      <w:r w:rsidRPr="00F75053">
        <w:t xml:space="preserve">and the </w:t>
      </w:r>
      <w:r w:rsidR="00F75053">
        <w:t>respective</w:t>
      </w:r>
      <w:r w:rsidRPr="00F75053">
        <w:t xml:space="preserve"> NHS Trusts and independent hospices.  Written informed consent was obtained from </w:t>
      </w:r>
      <w:r w:rsidR="0074377F">
        <w:t xml:space="preserve">all </w:t>
      </w:r>
      <w:r w:rsidRPr="00F75053">
        <w:t xml:space="preserve">participants.  </w:t>
      </w:r>
    </w:p>
    <w:p w14:paraId="1FC99609" w14:textId="77777777" w:rsidR="00BD0236" w:rsidRDefault="00BD0236" w:rsidP="005E44CA">
      <w:pPr>
        <w:spacing w:after="0"/>
        <w:jc w:val="both"/>
        <w:rPr>
          <w:b/>
        </w:rPr>
      </w:pPr>
    </w:p>
    <w:p w14:paraId="138D8E32" w14:textId="77777777" w:rsidR="00735EB6" w:rsidRDefault="00362ED6" w:rsidP="005E44CA">
      <w:pPr>
        <w:spacing w:after="0"/>
        <w:jc w:val="both"/>
        <w:rPr>
          <w:b/>
        </w:rPr>
      </w:pPr>
      <w:r>
        <w:rPr>
          <w:b/>
        </w:rPr>
        <w:t>FINDINGS</w:t>
      </w:r>
    </w:p>
    <w:p w14:paraId="3894CD1C" w14:textId="696C339F" w:rsidR="00735EB6" w:rsidRDefault="00735EB6" w:rsidP="005E44CA">
      <w:pPr>
        <w:spacing w:after="0"/>
        <w:jc w:val="both"/>
      </w:pPr>
      <w:r w:rsidRPr="00735EB6">
        <w:t xml:space="preserve">The sample comprised </w:t>
      </w:r>
      <w:r w:rsidR="00057437">
        <w:t xml:space="preserve">38 participants recruited </w:t>
      </w:r>
      <w:r w:rsidR="00725D41">
        <w:t xml:space="preserve">across </w:t>
      </w:r>
      <w:r w:rsidR="00057437">
        <w:t xml:space="preserve">the two </w:t>
      </w:r>
      <w:r w:rsidR="00A02012">
        <w:t>regions</w:t>
      </w:r>
      <w:r w:rsidR="00A2354A">
        <w:t>:</w:t>
      </w:r>
      <w:r w:rsidR="0087282D">
        <w:t xml:space="preserve"> </w:t>
      </w:r>
      <w:r w:rsidR="00A02012">
        <w:t>15</w:t>
      </w:r>
      <w:r w:rsidR="00057437">
        <w:t xml:space="preserve"> patient</w:t>
      </w:r>
      <w:r w:rsidR="00A2354A">
        <w:t>s</w:t>
      </w:r>
      <w:r w:rsidR="00A02012">
        <w:t>, 4</w:t>
      </w:r>
      <w:r w:rsidR="00057437">
        <w:t xml:space="preserve"> care</w:t>
      </w:r>
      <w:r w:rsidR="00A2354A">
        <w:t>rs</w:t>
      </w:r>
      <w:r w:rsidR="00057437">
        <w:t xml:space="preserve"> and </w:t>
      </w:r>
      <w:r w:rsidR="00A2354A">
        <w:t xml:space="preserve">19 </w:t>
      </w:r>
      <w:r w:rsidR="00057437">
        <w:t>healthcare professional</w:t>
      </w:r>
      <w:r w:rsidR="0087282D">
        <w:t>s</w:t>
      </w:r>
      <w:r w:rsidR="00057437">
        <w:t xml:space="preserve"> </w:t>
      </w:r>
      <w:r w:rsidR="00725D41">
        <w:t>(Table 1)</w:t>
      </w:r>
      <w:r w:rsidR="00924DC2">
        <w:t xml:space="preserve">.  The findings are presented in two discrete sections.  The first </w:t>
      </w:r>
      <w:r w:rsidR="009342E6">
        <w:t>section</w:t>
      </w:r>
      <w:r w:rsidR="00924DC2">
        <w:t xml:space="preserve"> characterises the range of self-management </w:t>
      </w:r>
      <w:r w:rsidR="0074377F">
        <w:t xml:space="preserve">and self-management </w:t>
      </w:r>
      <w:r w:rsidR="00924DC2">
        <w:t xml:space="preserve">support roles adopted by patients, carers and nurse specialists as they relate to pain medicine management.  </w:t>
      </w:r>
      <w:r w:rsidR="00A02012">
        <w:t>Secondly, t</w:t>
      </w:r>
      <w:r w:rsidR="00924DC2">
        <w:t>hese data are incorporated into a m</w:t>
      </w:r>
      <w:r w:rsidR="009342E6">
        <w:t>odel of self-management support, alongside a description of the</w:t>
      </w:r>
      <w:r w:rsidR="00924DC2">
        <w:t xml:space="preserve"> </w:t>
      </w:r>
      <w:r w:rsidR="00BA03C5">
        <w:t>continuum</w:t>
      </w:r>
      <w:r w:rsidR="00924DC2">
        <w:t xml:space="preserve"> of self-management behaviours</w:t>
      </w:r>
      <w:r w:rsidR="009342E6">
        <w:t xml:space="preserve"> in the context of the end of life.</w:t>
      </w:r>
      <w:r w:rsidR="00924DC2">
        <w:t xml:space="preserve"> </w:t>
      </w:r>
    </w:p>
    <w:p w14:paraId="3477F93F" w14:textId="77777777" w:rsidR="00A02012" w:rsidRDefault="00A02012" w:rsidP="005E44CA">
      <w:pPr>
        <w:spacing w:after="0"/>
        <w:jc w:val="both"/>
      </w:pPr>
    </w:p>
    <w:p w14:paraId="7B01DFF2" w14:textId="77777777" w:rsidR="00CA0B0B" w:rsidRDefault="00CA0B0B">
      <w:pPr>
        <w:rPr>
          <w:b/>
          <w:sz w:val="20"/>
          <w:szCs w:val="20"/>
        </w:rPr>
      </w:pPr>
      <w:r>
        <w:rPr>
          <w:b/>
          <w:sz w:val="20"/>
          <w:szCs w:val="20"/>
        </w:rPr>
        <w:br w:type="page"/>
      </w:r>
    </w:p>
    <w:p w14:paraId="337992A9" w14:textId="5DBEC7BF" w:rsidR="00701B61" w:rsidRPr="00BF35B3" w:rsidRDefault="00ED7629" w:rsidP="00701B61">
      <w:pPr>
        <w:rPr>
          <w:b/>
          <w:sz w:val="20"/>
          <w:szCs w:val="20"/>
        </w:rPr>
      </w:pPr>
      <w:r w:rsidRPr="00CA0B0B">
        <w:rPr>
          <w:b/>
          <w:sz w:val="20"/>
          <w:szCs w:val="20"/>
          <w:highlight w:val="yellow"/>
        </w:rPr>
        <w:lastRenderedPageBreak/>
        <w:t>Table 1</w:t>
      </w:r>
      <w:r w:rsidR="00701B61" w:rsidRPr="00CA0B0B">
        <w:rPr>
          <w:b/>
          <w:sz w:val="20"/>
          <w:szCs w:val="20"/>
          <w:highlight w:val="yellow"/>
        </w:rPr>
        <w:t xml:space="preserve">: The </w:t>
      </w:r>
      <w:r w:rsidR="00F57DBD" w:rsidRPr="00CA0B0B">
        <w:rPr>
          <w:b/>
          <w:sz w:val="20"/>
          <w:szCs w:val="20"/>
          <w:highlight w:val="yellow"/>
        </w:rPr>
        <w:t>s</w:t>
      </w:r>
      <w:r w:rsidR="00701B61" w:rsidRPr="00CA0B0B">
        <w:rPr>
          <w:b/>
          <w:sz w:val="20"/>
          <w:szCs w:val="20"/>
          <w:highlight w:val="yellow"/>
        </w:rPr>
        <w:t>ample</w:t>
      </w:r>
    </w:p>
    <w:tbl>
      <w:tblPr>
        <w:tblStyle w:val="GridTable41"/>
        <w:tblW w:w="0" w:type="auto"/>
        <w:tblLook w:val="04A0" w:firstRow="1" w:lastRow="0" w:firstColumn="1" w:lastColumn="0" w:noHBand="0" w:noVBand="1"/>
      </w:tblPr>
      <w:tblGrid>
        <w:gridCol w:w="2728"/>
        <w:gridCol w:w="6288"/>
      </w:tblGrid>
      <w:tr w:rsidR="00CA0B0B" w:rsidRPr="00CA0B0B" w14:paraId="7F5EE32B" w14:textId="77777777" w:rsidTr="00CA0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E3B98B9" w14:textId="3A45D243" w:rsidR="00CA0B0B" w:rsidRPr="00CA0B0B" w:rsidRDefault="00CA0B0B" w:rsidP="00081F34">
            <w:pPr>
              <w:rPr>
                <w:b w:val="0"/>
                <w:bCs w:val="0"/>
                <w:sz w:val="20"/>
                <w:szCs w:val="20"/>
                <w:highlight w:val="yellow"/>
              </w:rPr>
            </w:pPr>
            <w:r w:rsidRPr="00CA0B0B">
              <w:rPr>
                <w:b w:val="0"/>
                <w:sz w:val="20"/>
                <w:szCs w:val="20"/>
                <w:highlight w:val="yellow"/>
              </w:rPr>
              <w:t>Patient and Carer Sample</w:t>
            </w:r>
          </w:p>
        </w:tc>
      </w:tr>
      <w:tr w:rsidR="00CA0B0B" w:rsidRPr="00CA0B0B" w14:paraId="0FCE6647"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1E204E" w14:textId="23CA2F7F" w:rsidR="00CA0B0B" w:rsidRPr="00CA0B0B" w:rsidRDefault="00CA0B0B" w:rsidP="00CA0B0B">
            <w:pPr>
              <w:rPr>
                <w:sz w:val="20"/>
                <w:szCs w:val="20"/>
                <w:highlight w:val="yellow"/>
              </w:rPr>
            </w:pPr>
            <w:r w:rsidRPr="00CA0B0B">
              <w:rPr>
                <w:sz w:val="20"/>
                <w:szCs w:val="20"/>
                <w:highlight w:val="yellow"/>
              </w:rPr>
              <w:t>Northern region</w:t>
            </w:r>
          </w:p>
          <w:p w14:paraId="763DF376" w14:textId="3D7192EB" w:rsidR="00CA0B0B" w:rsidRPr="00CA0B0B" w:rsidRDefault="00CA0B0B" w:rsidP="00081F34">
            <w:pPr>
              <w:rPr>
                <w:bCs w:val="0"/>
                <w:sz w:val="20"/>
                <w:szCs w:val="20"/>
                <w:highlight w:val="yellow"/>
              </w:rPr>
            </w:pPr>
          </w:p>
        </w:tc>
        <w:tc>
          <w:tcPr>
            <w:tcW w:w="0" w:type="auto"/>
          </w:tcPr>
          <w:p w14:paraId="622DFE5F" w14:textId="77777777" w:rsidR="00CA0B0B" w:rsidRPr="00CA0B0B" w:rsidRDefault="00CA0B0B" w:rsidP="00CA0B0B">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 xml:space="preserve">1 focus group </w:t>
            </w:r>
          </w:p>
          <w:p w14:paraId="60D2BDF6" w14:textId="44EB4A10" w:rsidR="00CA0B0B" w:rsidRPr="00CA0B0B" w:rsidRDefault="00CA0B0B" w:rsidP="00CA0B0B">
            <w:pPr>
              <w:ind w:left="72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n=4 patients</w:t>
            </w:r>
          </w:p>
        </w:tc>
      </w:tr>
      <w:tr w:rsidR="00CA0B0B" w:rsidRPr="00CA0B0B" w14:paraId="42901199"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435474E0" w14:textId="1A1493A3" w:rsidR="00CA0B0B" w:rsidRPr="00CA0B0B" w:rsidRDefault="00CA0B0B" w:rsidP="00CA0B0B">
            <w:pPr>
              <w:rPr>
                <w:sz w:val="20"/>
                <w:szCs w:val="20"/>
                <w:highlight w:val="yellow"/>
              </w:rPr>
            </w:pPr>
            <w:r w:rsidRPr="00CA0B0B">
              <w:rPr>
                <w:sz w:val="20"/>
                <w:szCs w:val="20"/>
                <w:highlight w:val="yellow"/>
              </w:rPr>
              <w:t>Southern region</w:t>
            </w:r>
          </w:p>
          <w:p w14:paraId="7C367872" w14:textId="1ECD4172" w:rsidR="00CA0B0B" w:rsidRPr="00CA0B0B" w:rsidRDefault="00CA0B0B" w:rsidP="00081F34">
            <w:pPr>
              <w:rPr>
                <w:bCs w:val="0"/>
                <w:sz w:val="20"/>
                <w:szCs w:val="20"/>
                <w:highlight w:val="yellow"/>
              </w:rPr>
            </w:pPr>
          </w:p>
        </w:tc>
        <w:tc>
          <w:tcPr>
            <w:tcW w:w="0" w:type="auto"/>
          </w:tcPr>
          <w:p w14:paraId="0E8F7B4D" w14:textId="77777777" w:rsidR="00CA0B0B" w:rsidRPr="00CA0B0B" w:rsidRDefault="00CA0B0B" w:rsidP="00CA0B0B">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 xml:space="preserve">11 interviews </w:t>
            </w:r>
          </w:p>
          <w:p w14:paraId="3179F6DD" w14:textId="77777777" w:rsidR="00CA0B0B" w:rsidRPr="00CA0B0B" w:rsidRDefault="00CA0B0B" w:rsidP="00CA0B0B">
            <w:pPr>
              <w:ind w:left="7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n=11 patients</w:t>
            </w:r>
          </w:p>
          <w:p w14:paraId="3332E536" w14:textId="6079AF43" w:rsidR="00CA0B0B" w:rsidRPr="00CA0B0B" w:rsidRDefault="00CA0B0B" w:rsidP="00CA0B0B">
            <w:pPr>
              <w:ind w:left="7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n=4 carers</w:t>
            </w:r>
          </w:p>
        </w:tc>
      </w:tr>
      <w:tr w:rsidR="00CA0B0B" w:rsidRPr="00CA0B0B" w14:paraId="6F44D7B3"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C116C8" w14:textId="3F13EC48" w:rsidR="00CA0B0B" w:rsidRPr="00CA0B0B" w:rsidRDefault="00CA0B0B" w:rsidP="00CA0B0B">
            <w:pPr>
              <w:rPr>
                <w:sz w:val="20"/>
                <w:szCs w:val="20"/>
                <w:highlight w:val="yellow"/>
              </w:rPr>
            </w:pPr>
            <w:r w:rsidRPr="00CA0B0B">
              <w:rPr>
                <w:sz w:val="20"/>
                <w:szCs w:val="20"/>
                <w:highlight w:val="yellow"/>
              </w:rPr>
              <w:t>Total</w:t>
            </w:r>
          </w:p>
        </w:tc>
        <w:tc>
          <w:tcPr>
            <w:tcW w:w="0" w:type="auto"/>
          </w:tcPr>
          <w:p w14:paraId="1C93DAFD" w14:textId="44E1E51F" w:rsidR="00CA0B0B" w:rsidRPr="00CA0B0B" w:rsidRDefault="00CA0B0B" w:rsidP="00CA0B0B">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highlight w:val="yellow"/>
              </w:rPr>
              <w:t>19 patients +</w:t>
            </w:r>
            <w:r w:rsidRPr="00CA0B0B">
              <w:rPr>
                <w:sz w:val="20"/>
                <w:szCs w:val="20"/>
                <w:highlight w:val="yellow"/>
              </w:rPr>
              <w:t xml:space="preserve"> carers</w:t>
            </w:r>
          </w:p>
        </w:tc>
      </w:tr>
      <w:tr w:rsidR="00CA0B0B" w:rsidRPr="00CA0B0B" w14:paraId="417915C4" w14:textId="77777777" w:rsidTr="00CA0B0B">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0000" w:themeFill="text1"/>
          </w:tcPr>
          <w:p w14:paraId="0231899E" w14:textId="7006AEC4" w:rsidR="00CA0B0B" w:rsidRPr="00CA0B0B" w:rsidRDefault="00CA0B0B" w:rsidP="00081F34">
            <w:pPr>
              <w:rPr>
                <w:b w:val="0"/>
                <w:bCs w:val="0"/>
                <w:sz w:val="20"/>
                <w:szCs w:val="20"/>
                <w:highlight w:val="yellow"/>
              </w:rPr>
            </w:pPr>
            <w:r w:rsidRPr="00CA0B0B">
              <w:rPr>
                <w:b w:val="0"/>
                <w:sz w:val="20"/>
                <w:szCs w:val="20"/>
                <w:highlight w:val="yellow"/>
              </w:rPr>
              <w:t>Healthcare Professional Sample</w:t>
            </w:r>
          </w:p>
        </w:tc>
      </w:tr>
      <w:tr w:rsidR="00CA0B0B" w:rsidRPr="00CA0B0B" w14:paraId="481F9D74"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44DB59" w14:textId="77777777" w:rsidR="00CA0B0B" w:rsidRPr="00CA0B0B" w:rsidRDefault="00CA0B0B" w:rsidP="00081F34">
            <w:pPr>
              <w:rPr>
                <w:sz w:val="20"/>
                <w:szCs w:val="20"/>
                <w:highlight w:val="yellow"/>
              </w:rPr>
            </w:pPr>
            <w:r w:rsidRPr="00CA0B0B">
              <w:rPr>
                <w:sz w:val="20"/>
                <w:szCs w:val="20"/>
                <w:highlight w:val="yellow"/>
              </w:rPr>
              <w:t>Northern region</w:t>
            </w:r>
          </w:p>
          <w:p w14:paraId="359FE071" w14:textId="77777777" w:rsidR="00CA0B0B" w:rsidRPr="00CA0B0B" w:rsidRDefault="00CA0B0B" w:rsidP="00081F34">
            <w:pPr>
              <w:rPr>
                <w:bCs w:val="0"/>
                <w:sz w:val="20"/>
                <w:szCs w:val="20"/>
                <w:highlight w:val="yellow"/>
              </w:rPr>
            </w:pPr>
          </w:p>
        </w:tc>
        <w:tc>
          <w:tcPr>
            <w:tcW w:w="0" w:type="auto"/>
          </w:tcPr>
          <w:p w14:paraId="043FBEA1" w14:textId="77777777" w:rsidR="00CA0B0B" w:rsidRPr="00CA0B0B" w:rsidRDefault="00CA0B0B" w:rsidP="00CA0B0B">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 xml:space="preserve">1 focus group </w:t>
            </w:r>
          </w:p>
          <w:p w14:paraId="1C80E488" w14:textId="77777777" w:rsidR="00CA0B0B" w:rsidRPr="00CA0B0B" w:rsidRDefault="00CA0B0B" w:rsidP="00CA0B0B">
            <w:pPr>
              <w:ind w:left="72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n=4 clinical nurse specialists</w:t>
            </w:r>
          </w:p>
          <w:p w14:paraId="17CBF82C" w14:textId="77777777" w:rsidR="00CA0B0B" w:rsidRPr="00CA0B0B" w:rsidRDefault="00CA0B0B" w:rsidP="00CA0B0B">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 xml:space="preserve">1 face to face interview </w:t>
            </w:r>
          </w:p>
          <w:p w14:paraId="0945717E" w14:textId="2E51FE2B" w:rsidR="00CA0B0B" w:rsidRPr="00CA0B0B" w:rsidRDefault="00CA0B0B" w:rsidP="00CA0B0B">
            <w:pPr>
              <w:ind w:left="72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n=1 consultant</w:t>
            </w:r>
          </w:p>
        </w:tc>
      </w:tr>
      <w:tr w:rsidR="00CA0B0B" w:rsidRPr="00CA0B0B" w14:paraId="2A52B8D2"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7FE84B32" w14:textId="77777777" w:rsidR="00CA0B0B" w:rsidRPr="00CA0B0B" w:rsidRDefault="00CA0B0B" w:rsidP="00081F34">
            <w:pPr>
              <w:rPr>
                <w:sz w:val="20"/>
                <w:szCs w:val="20"/>
                <w:highlight w:val="yellow"/>
              </w:rPr>
            </w:pPr>
            <w:r w:rsidRPr="00CA0B0B">
              <w:rPr>
                <w:sz w:val="20"/>
                <w:szCs w:val="20"/>
                <w:highlight w:val="yellow"/>
              </w:rPr>
              <w:t>Southern region</w:t>
            </w:r>
          </w:p>
          <w:p w14:paraId="0D99B820" w14:textId="77777777" w:rsidR="00CA0B0B" w:rsidRPr="00CA0B0B" w:rsidRDefault="00CA0B0B" w:rsidP="00081F34">
            <w:pPr>
              <w:rPr>
                <w:bCs w:val="0"/>
                <w:sz w:val="20"/>
                <w:szCs w:val="20"/>
                <w:highlight w:val="yellow"/>
              </w:rPr>
            </w:pPr>
          </w:p>
        </w:tc>
        <w:tc>
          <w:tcPr>
            <w:tcW w:w="0" w:type="auto"/>
          </w:tcPr>
          <w:p w14:paraId="2E05D243" w14:textId="77777777" w:rsidR="00CA0B0B" w:rsidRPr="00CA0B0B" w:rsidRDefault="00CA0B0B" w:rsidP="00CA0B0B">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2 focus groups</w:t>
            </w:r>
          </w:p>
          <w:p w14:paraId="306014C8" w14:textId="77777777" w:rsidR="00CA0B0B" w:rsidRPr="00CA0B0B" w:rsidRDefault="00CA0B0B" w:rsidP="00CA0B0B">
            <w:pPr>
              <w:ind w:left="7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n= 10: 9 clinical nurse specialists + 1 specialist registrar</w:t>
            </w:r>
          </w:p>
          <w:p w14:paraId="7109F839" w14:textId="77777777" w:rsidR="00CA0B0B" w:rsidRPr="00CA0B0B" w:rsidRDefault="00CA0B0B" w:rsidP="00CA0B0B">
            <w:pPr>
              <w:ind w:left="7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n= 3:  2 in-patient unit nurses, +1 lecturer/practitioner</w:t>
            </w:r>
          </w:p>
          <w:p w14:paraId="26848C0F" w14:textId="77777777" w:rsidR="00CA0B0B" w:rsidRPr="00CA0B0B" w:rsidRDefault="00CA0B0B" w:rsidP="00CA0B0B">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 xml:space="preserve">1 telephone interview </w:t>
            </w:r>
          </w:p>
          <w:p w14:paraId="741A26E3" w14:textId="51287673" w:rsidR="00CA0B0B" w:rsidRPr="00CA0B0B" w:rsidRDefault="00CA0B0B" w:rsidP="00CA0B0B">
            <w:pPr>
              <w:ind w:left="7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A0B0B">
              <w:rPr>
                <w:sz w:val="20"/>
                <w:szCs w:val="20"/>
                <w:highlight w:val="yellow"/>
              </w:rPr>
              <w:t>n=1 lead nurse/commissioner</w:t>
            </w:r>
          </w:p>
        </w:tc>
      </w:tr>
      <w:tr w:rsidR="00CA0B0B" w:rsidRPr="00CA0B0B" w14:paraId="1746FAE7"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49FA79" w14:textId="19141D67" w:rsidR="00CA0B0B" w:rsidRPr="00CA0B0B" w:rsidRDefault="00CA0B0B" w:rsidP="00081F34">
            <w:pPr>
              <w:rPr>
                <w:sz w:val="20"/>
                <w:szCs w:val="20"/>
                <w:highlight w:val="yellow"/>
              </w:rPr>
            </w:pPr>
            <w:r w:rsidRPr="00CA0B0B">
              <w:rPr>
                <w:sz w:val="20"/>
                <w:szCs w:val="20"/>
                <w:highlight w:val="yellow"/>
              </w:rPr>
              <w:t xml:space="preserve">Total </w:t>
            </w:r>
          </w:p>
        </w:tc>
        <w:tc>
          <w:tcPr>
            <w:tcW w:w="0" w:type="auto"/>
          </w:tcPr>
          <w:p w14:paraId="791AE16D" w14:textId="20F97F10" w:rsidR="00CA0B0B" w:rsidRPr="00CA0B0B" w:rsidRDefault="00CA0B0B" w:rsidP="00CA0B0B">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CA0B0B">
              <w:rPr>
                <w:sz w:val="20"/>
                <w:szCs w:val="20"/>
                <w:highlight w:val="yellow"/>
              </w:rPr>
              <w:t>19 healthcare professionals</w:t>
            </w:r>
          </w:p>
        </w:tc>
      </w:tr>
      <w:tr w:rsidR="00CA0B0B" w:rsidRPr="00903DB2" w14:paraId="76A3D0B5"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15ADF93E" w14:textId="1854F677" w:rsidR="00CA0B0B" w:rsidRPr="00CA0B0B" w:rsidRDefault="00CA0B0B" w:rsidP="00081F34">
            <w:pPr>
              <w:rPr>
                <w:sz w:val="20"/>
                <w:szCs w:val="20"/>
                <w:highlight w:val="yellow"/>
              </w:rPr>
            </w:pPr>
            <w:r w:rsidRPr="00CA0B0B">
              <w:rPr>
                <w:sz w:val="20"/>
                <w:szCs w:val="20"/>
                <w:highlight w:val="yellow"/>
              </w:rPr>
              <w:t>Overall sample total</w:t>
            </w:r>
          </w:p>
        </w:tc>
        <w:tc>
          <w:tcPr>
            <w:tcW w:w="0" w:type="auto"/>
          </w:tcPr>
          <w:p w14:paraId="4E3F8A27" w14:textId="335F4968" w:rsidR="00CA0B0B" w:rsidRDefault="00CA0B0B" w:rsidP="00CA0B0B">
            <w:pPr>
              <w:cnfStyle w:val="000000000000" w:firstRow="0" w:lastRow="0" w:firstColumn="0" w:lastColumn="0" w:oddVBand="0" w:evenVBand="0" w:oddHBand="0" w:evenHBand="0" w:firstRowFirstColumn="0" w:firstRowLastColumn="0" w:lastRowFirstColumn="0" w:lastRowLastColumn="0"/>
              <w:rPr>
                <w:sz w:val="20"/>
                <w:szCs w:val="20"/>
              </w:rPr>
            </w:pPr>
            <w:r w:rsidRPr="00CA0B0B">
              <w:rPr>
                <w:sz w:val="20"/>
                <w:szCs w:val="20"/>
                <w:highlight w:val="yellow"/>
              </w:rPr>
              <w:t>38 participants</w:t>
            </w:r>
          </w:p>
        </w:tc>
      </w:tr>
      <w:tr w:rsidR="005F3C0A" w14:paraId="2EF5259F"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0000" w:themeFill="text1"/>
          </w:tcPr>
          <w:p w14:paraId="745D00D0" w14:textId="4751EA15" w:rsidR="005F3C0A" w:rsidRPr="00903DB2" w:rsidRDefault="000959CD" w:rsidP="00643FD4">
            <w:pPr>
              <w:rPr>
                <w:b w:val="0"/>
                <w:bCs w:val="0"/>
                <w:sz w:val="20"/>
                <w:szCs w:val="20"/>
              </w:rPr>
            </w:pPr>
            <w:r>
              <w:rPr>
                <w:b w:val="0"/>
                <w:sz w:val="20"/>
                <w:szCs w:val="20"/>
              </w:rPr>
              <w:br w:type="page"/>
            </w:r>
            <w:r w:rsidR="005F3C0A" w:rsidRPr="00903DB2">
              <w:rPr>
                <w:b w:val="0"/>
                <w:bCs w:val="0"/>
                <w:sz w:val="20"/>
                <w:szCs w:val="20"/>
              </w:rPr>
              <w:t>Healthcare Professional Demographics</w:t>
            </w:r>
          </w:p>
        </w:tc>
      </w:tr>
      <w:tr w:rsidR="005F3C0A" w14:paraId="396039A9"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0DB11A8F" w14:textId="77777777" w:rsidR="005F3C0A" w:rsidRPr="00903DB2" w:rsidRDefault="005F3C0A" w:rsidP="00643FD4">
            <w:pPr>
              <w:rPr>
                <w:bCs w:val="0"/>
                <w:sz w:val="20"/>
                <w:szCs w:val="20"/>
              </w:rPr>
            </w:pPr>
            <w:r w:rsidRPr="00903DB2">
              <w:rPr>
                <w:bCs w:val="0"/>
                <w:sz w:val="20"/>
                <w:szCs w:val="20"/>
              </w:rPr>
              <w:t>Gender</w:t>
            </w:r>
          </w:p>
        </w:tc>
        <w:tc>
          <w:tcPr>
            <w:tcW w:w="0" w:type="auto"/>
          </w:tcPr>
          <w:p w14:paraId="5E549299"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Female n=18</w:t>
            </w:r>
          </w:p>
          <w:p w14:paraId="6D88EFB1"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Male n=1</w:t>
            </w:r>
          </w:p>
        </w:tc>
      </w:tr>
      <w:tr w:rsidR="005F3C0A" w14:paraId="4A335C99"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90D2A6" w14:textId="77777777" w:rsidR="005F3C0A" w:rsidRPr="00903DB2" w:rsidRDefault="005F3C0A" w:rsidP="00643FD4">
            <w:pPr>
              <w:rPr>
                <w:bCs w:val="0"/>
                <w:sz w:val="20"/>
                <w:szCs w:val="20"/>
              </w:rPr>
            </w:pPr>
            <w:r w:rsidRPr="00903DB2">
              <w:rPr>
                <w:bCs w:val="0"/>
                <w:sz w:val="20"/>
                <w:szCs w:val="20"/>
              </w:rPr>
              <w:t>Professional background</w:t>
            </w:r>
          </w:p>
        </w:tc>
        <w:tc>
          <w:tcPr>
            <w:tcW w:w="0" w:type="auto"/>
          </w:tcPr>
          <w:p w14:paraId="3DEE045E"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Nursing n=17</w:t>
            </w:r>
          </w:p>
          <w:p w14:paraId="6F2A70B9"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Medicine n=2</w:t>
            </w:r>
          </w:p>
        </w:tc>
      </w:tr>
      <w:tr w:rsidR="005F3C0A" w14:paraId="0FC42809"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2F7428EF" w14:textId="77777777" w:rsidR="005F3C0A" w:rsidRPr="00903DB2" w:rsidRDefault="005F3C0A" w:rsidP="00643FD4">
            <w:pPr>
              <w:rPr>
                <w:bCs w:val="0"/>
                <w:sz w:val="20"/>
                <w:szCs w:val="20"/>
              </w:rPr>
            </w:pPr>
            <w:r w:rsidRPr="00903DB2">
              <w:rPr>
                <w:bCs w:val="0"/>
                <w:sz w:val="20"/>
                <w:szCs w:val="20"/>
              </w:rPr>
              <w:t>Main working environment</w:t>
            </w:r>
          </w:p>
        </w:tc>
        <w:tc>
          <w:tcPr>
            <w:tcW w:w="0" w:type="auto"/>
          </w:tcPr>
          <w:p w14:paraId="16531A04"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Hospice in-patient n=4</w:t>
            </w:r>
          </w:p>
          <w:p w14:paraId="0D19BFFB"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Hospice education n=1</w:t>
            </w:r>
          </w:p>
          <w:p w14:paraId="2FE6C053"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Community n=10</w:t>
            </w:r>
          </w:p>
          <w:p w14:paraId="426CF636"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Hospital n=2</w:t>
            </w:r>
          </w:p>
          <w:p w14:paraId="692E4916"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Community and day hospice n=1</w:t>
            </w:r>
          </w:p>
          <w:p w14:paraId="2FB6B82B"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
                <w:bCs/>
                <w:sz w:val="20"/>
                <w:szCs w:val="20"/>
              </w:rPr>
            </w:pPr>
            <w:r w:rsidRPr="00903DB2">
              <w:rPr>
                <w:bCs/>
                <w:sz w:val="20"/>
                <w:szCs w:val="20"/>
              </w:rPr>
              <w:t>Hospital, hospice + community n=1</w:t>
            </w:r>
          </w:p>
        </w:tc>
      </w:tr>
      <w:tr w:rsidR="005F3C0A" w14:paraId="37D2CD49"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408FA6" w14:textId="77777777" w:rsidR="005F3C0A" w:rsidRPr="00903DB2" w:rsidRDefault="005F3C0A" w:rsidP="00643FD4">
            <w:pPr>
              <w:rPr>
                <w:bCs w:val="0"/>
                <w:sz w:val="20"/>
                <w:szCs w:val="20"/>
              </w:rPr>
            </w:pPr>
            <w:r w:rsidRPr="00903DB2">
              <w:rPr>
                <w:bCs w:val="0"/>
                <w:sz w:val="20"/>
                <w:szCs w:val="20"/>
              </w:rPr>
              <w:t>Length of time in current post</w:t>
            </w:r>
          </w:p>
        </w:tc>
        <w:tc>
          <w:tcPr>
            <w:tcW w:w="0" w:type="auto"/>
          </w:tcPr>
          <w:p w14:paraId="0ED3BDDB"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Range 6 months - 24 years</w:t>
            </w:r>
          </w:p>
          <w:p w14:paraId="6C27396C"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Mean 7 years</w:t>
            </w:r>
          </w:p>
        </w:tc>
      </w:tr>
      <w:tr w:rsidR="005F3C0A" w14:paraId="59DE8985"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2D1A3679" w14:textId="77777777" w:rsidR="005F3C0A" w:rsidRPr="00903DB2" w:rsidRDefault="005F3C0A" w:rsidP="00643FD4">
            <w:pPr>
              <w:rPr>
                <w:bCs w:val="0"/>
                <w:sz w:val="20"/>
                <w:szCs w:val="20"/>
              </w:rPr>
            </w:pPr>
            <w:r w:rsidRPr="00903DB2">
              <w:rPr>
                <w:bCs w:val="0"/>
                <w:sz w:val="20"/>
                <w:szCs w:val="20"/>
              </w:rPr>
              <w:t>Length of time in palliative care specialism</w:t>
            </w:r>
          </w:p>
        </w:tc>
        <w:tc>
          <w:tcPr>
            <w:tcW w:w="0" w:type="auto"/>
          </w:tcPr>
          <w:p w14:paraId="61A88856"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Range 1 year - 27 years</w:t>
            </w:r>
          </w:p>
          <w:p w14:paraId="198336EB"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
                <w:bCs/>
                <w:sz w:val="20"/>
                <w:szCs w:val="20"/>
              </w:rPr>
            </w:pPr>
            <w:r w:rsidRPr="00903DB2">
              <w:rPr>
                <w:bCs/>
                <w:sz w:val="20"/>
                <w:szCs w:val="20"/>
              </w:rPr>
              <w:t>Mean 13 years</w:t>
            </w:r>
          </w:p>
        </w:tc>
      </w:tr>
      <w:tr w:rsidR="005F3C0A" w:rsidRPr="00903DB2" w14:paraId="67F6ED44" w14:textId="77777777" w:rsidTr="0098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0000" w:themeFill="text1"/>
          </w:tcPr>
          <w:p w14:paraId="494E9D57" w14:textId="77777777" w:rsidR="005F3C0A" w:rsidRPr="00903DB2" w:rsidRDefault="005F3C0A" w:rsidP="00643FD4">
            <w:pPr>
              <w:rPr>
                <w:b w:val="0"/>
                <w:bCs w:val="0"/>
                <w:sz w:val="20"/>
                <w:szCs w:val="20"/>
              </w:rPr>
            </w:pPr>
            <w:r w:rsidRPr="00903DB2">
              <w:rPr>
                <w:b w:val="0"/>
                <w:bCs w:val="0"/>
                <w:color w:val="FFFFFF" w:themeColor="background1"/>
                <w:sz w:val="20"/>
                <w:szCs w:val="20"/>
              </w:rPr>
              <w:t>Patient Demographics</w:t>
            </w:r>
          </w:p>
        </w:tc>
      </w:tr>
      <w:tr w:rsidR="005F3C0A" w:rsidRPr="00903DB2" w14:paraId="1A3676D4" w14:textId="77777777" w:rsidTr="00983FAE">
        <w:tc>
          <w:tcPr>
            <w:cnfStyle w:val="001000000000" w:firstRow="0" w:lastRow="0" w:firstColumn="1" w:lastColumn="0" w:oddVBand="0" w:evenVBand="0" w:oddHBand="0" w:evenHBand="0" w:firstRowFirstColumn="0" w:firstRowLastColumn="0" w:lastRowFirstColumn="0" w:lastRowLastColumn="0"/>
            <w:tcW w:w="0" w:type="auto"/>
          </w:tcPr>
          <w:p w14:paraId="06F941AB" w14:textId="77777777" w:rsidR="005F3C0A" w:rsidRPr="00903DB2" w:rsidRDefault="005F3C0A" w:rsidP="00643FD4">
            <w:pPr>
              <w:rPr>
                <w:bCs w:val="0"/>
                <w:sz w:val="20"/>
                <w:szCs w:val="20"/>
              </w:rPr>
            </w:pPr>
            <w:r w:rsidRPr="00903DB2">
              <w:rPr>
                <w:bCs w:val="0"/>
                <w:sz w:val="20"/>
                <w:szCs w:val="20"/>
              </w:rPr>
              <w:t>Gender</w:t>
            </w:r>
          </w:p>
        </w:tc>
        <w:tc>
          <w:tcPr>
            <w:tcW w:w="0" w:type="auto"/>
          </w:tcPr>
          <w:p w14:paraId="2358E92E"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Male n=8</w:t>
            </w:r>
          </w:p>
          <w:p w14:paraId="24F65C0F"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Female n=7</w:t>
            </w:r>
          </w:p>
        </w:tc>
      </w:tr>
      <w:tr w:rsidR="005F3C0A" w:rsidRPr="00903DB2" w14:paraId="357587F9" w14:textId="77777777" w:rsidTr="0098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797284" w14:textId="77777777" w:rsidR="005F3C0A" w:rsidRPr="00903DB2" w:rsidRDefault="005F3C0A" w:rsidP="00643FD4">
            <w:pPr>
              <w:rPr>
                <w:bCs w:val="0"/>
                <w:sz w:val="20"/>
                <w:szCs w:val="20"/>
              </w:rPr>
            </w:pPr>
            <w:r w:rsidRPr="00903DB2">
              <w:rPr>
                <w:bCs w:val="0"/>
                <w:sz w:val="20"/>
                <w:szCs w:val="20"/>
              </w:rPr>
              <w:t>Age</w:t>
            </w:r>
          </w:p>
        </w:tc>
        <w:tc>
          <w:tcPr>
            <w:tcW w:w="0" w:type="auto"/>
          </w:tcPr>
          <w:p w14:paraId="6C2B0113"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Range 47 - 84</w:t>
            </w:r>
          </w:p>
          <w:p w14:paraId="48D52EE9"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Mean age 66</w:t>
            </w:r>
          </w:p>
        </w:tc>
      </w:tr>
      <w:tr w:rsidR="005F3C0A" w:rsidRPr="00903DB2" w14:paraId="3F05E498" w14:textId="77777777" w:rsidTr="00983FAE">
        <w:tc>
          <w:tcPr>
            <w:cnfStyle w:val="001000000000" w:firstRow="0" w:lastRow="0" w:firstColumn="1" w:lastColumn="0" w:oddVBand="0" w:evenVBand="0" w:oddHBand="0" w:evenHBand="0" w:firstRowFirstColumn="0" w:firstRowLastColumn="0" w:lastRowFirstColumn="0" w:lastRowLastColumn="0"/>
            <w:tcW w:w="0" w:type="auto"/>
          </w:tcPr>
          <w:p w14:paraId="78EE2170" w14:textId="77777777" w:rsidR="005F3C0A" w:rsidRPr="00903DB2" w:rsidRDefault="005F3C0A" w:rsidP="00643FD4">
            <w:pPr>
              <w:rPr>
                <w:bCs w:val="0"/>
                <w:sz w:val="20"/>
                <w:szCs w:val="20"/>
              </w:rPr>
            </w:pPr>
            <w:r w:rsidRPr="00903DB2">
              <w:rPr>
                <w:bCs w:val="0"/>
                <w:sz w:val="20"/>
                <w:szCs w:val="20"/>
              </w:rPr>
              <w:t>Cancer site</w:t>
            </w:r>
          </w:p>
        </w:tc>
        <w:tc>
          <w:tcPr>
            <w:tcW w:w="0" w:type="auto"/>
          </w:tcPr>
          <w:p w14:paraId="6285B88D"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Bile duct, Breast, Colon, Lung n=3, Melanoma, Mesothelioma, Oesophagus, Pancreas, Prostate n=2, Uterus</w:t>
            </w:r>
          </w:p>
        </w:tc>
      </w:tr>
      <w:tr w:rsidR="005F3C0A" w:rsidRPr="00903DB2" w14:paraId="2F1942ED" w14:textId="77777777" w:rsidTr="0098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1F8038" w14:textId="77777777" w:rsidR="005F3C0A" w:rsidRPr="00903DB2" w:rsidRDefault="005F3C0A" w:rsidP="00643FD4">
            <w:pPr>
              <w:rPr>
                <w:bCs w:val="0"/>
                <w:sz w:val="20"/>
                <w:szCs w:val="20"/>
              </w:rPr>
            </w:pPr>
            <w:r w:rsidRPr="00903DB2">
              <w:rPr>
                <w:bCs w:val="0"/>
                <w:sz w:val="20"/>
                <w:szCs w:val="20"/>
              </w:rPr>
              <w:t xml:space="preserve">Educational level </w:t>
            </w:r>
          </w:p>
        </w:tc>
        <w:tc>
          <w:tcPr>
            <w:tcW w:w="0" w:type="auto"/>
          </w:tcPr>
          <w:p w14:paraId="3386DEDA"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Degree level or above n=4</w:t>
            </w:r>
          </w:p>
          <w:p w14:paraId="58202A5C"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Below degree level n=6</w:t>
            </w:r>
          </w:p>
          <w:p w14:paraId="6505EB1A"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No qualifications n=5</w:t>
            </w:r>
          </w:p>
        </w:tc>
      </w:tr>
      <w:tr w:rsidR="005F3C0A" w:rsidRPr="00903DB2" w14:paraId="05E07DBA" w14:textId="77777777" w:rsidTr="00CA0B0B">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0000" w:themeFill="text1"/>
          </w:tcPr>
          <w:p w14:paraId="772948F3" w14:textId="77777777" w:rsidR="005F3C0A" w:rsidRPr="00903DB2" w:rsidRDefault="005F3C0A" w:rsidP="00643FD4">
            <w:pPr>
              <w:rPr>
                <w:b w:val="0"/>
                <w:bCs w:val="0"/>
                <w:color w:val="FFFFFF" w:themeColor="background1"/>
                <w:sz w:val="20"/>
                <w:szCs w:val="20"/>
              </w:rPr>
            </w:pPr>
            <w:r w:rsidRPr="00903DB2">
              <w:rPr>
                <w:b w:val="0"/>
                <w:bCs w:val="0"/>
                <w:color w:val="FFFFFF" w:themeColor="background1"/>
                <w:sz w:val="20"/>
                <w:szCs w:val="20"/>
              </w:rPr>
              <w:t>Carer Demographics</w:t>
            </w:r>
          </w:p>
        </w:tc>
      </w:tr>
      <w:tr w:rsidR="005F3C0A" w:rsidRPr="00903DB2" w14:paraId="305B3B9E"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40E55" w14:textId="77777777" w:rsidR="005F3C0A" w:rsidRPr="00903DB2" w:rsidRDefault="005F3C0A" w:rsidP="00643FD4">
            <w:pPr>
              <w:rPr>
                <w:b w:val="0"/>
                <w:bCs w:val="0"/>
                <w:sz w:val="20"/>
                <w:szCs w:val="20"/>
              </w:rPr>
            </w:pPr>
            <w:r w:rsidRPr="00903DB2">
              <w:rPr>
                <w:bCs w:val="0"/>
                <w:sz w:val="20"/>
                <w:szCs w:val="20"/>
              </w:rPr>
              <w:t>Gender</w:t>
            </w:r>
          </w:p>
        </w:tc>
        <w:tc>
          <w:tcPr>
            <w:tcW w:w="0" w:type="auto"/>
          </w:tcPr>
          <w:p w14:paraId="1DE68A7A"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
                <w:bCs/>
                <w:sz w:val="20"/>
                <w:szCs w:val="20"/>
              </w:rPr>
            </w:pPr>
            <w:r w:rsidRPr="00903DB2">
              <w:rPr>
                <w:bCs/>
                <w:sz w:val="20"/>
                <w:szCs w:val="20"/>
              </w:rPr>
              <w:t>Female n=4</w:t>
            </w:r>
          </w:p>
        </w:tc>
      </w:tr>
      <w:tr w:rsidR="005F3C0A" w:rsidRPr="00903DB2" w14:paraId="51438B1B" w14:textId="77777777" w:rsidTr="00CA0B0B">
        <w:tc>
          <w:tcPr>
            <w:cnfStyle w:val="001000000000" w:firstRow="0" w:lastRow="0" w:firstColumn="1" w:lastColumn="0" w:oddVBand="0" w:evenVBand="0" w:oddHBand="0" w:evenHBand="0" w:firstRowFirstColumn="0" w:firstRowLastColumn="0" w:lastRowFirstColumn="0" w:lastRowLastColumn="0"/>
            <w:tcW w:w="0" w:type="auto"/>
          </w:tcPr>
          <w:p w14:paraId="370AF94F" w14:textId="77777777" w:rsidR="005F3C0A" w:rsidRPr="00903DB2" w:rsidRDefault="005F3C0A" w:rsidP="00643FD4">
            <w:pPr>
              <w:rPr>
                <w:b w:val="0"/>
                <w:bCs w:val="0"/>
                <w:sz w:val="20"/>
                <w:szCs w:val="20"/>
              </w:rPr>
            </w:pPr>
            <w:r w:rsidRPr="00903DB2">
              <w:rPr>
                <w:bCs w:val="0"/>
                <w:sz w:val="20"/>
                <w:szCs w:val="20"/>
              </w:rPr>
              <w:t>Age</w:t>
            </w:r>
          </w:p>
        </w:tc>
        <w:tc>
          <w:tcPr>
            <w:tcW w:w="0" w:type="auto"/>
          </w:tcPr>
          <w:p w14:paraId="3B0B2E88"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Cs/>
                <w:sz w:val="20"/>
                <w:szCs w:val="20"/>
              </w:rPr>
            </w:pPr>
            <w:r w:rsidRPr="00903DB2">
              <w:rPr>
                <w:bCs/>
                <w:sz w:val="20"/>
                <w:szCs w:val="20"/>
              </w:rPr>
              <w:t xml:space="preserve">Range 52 – 80 </w:t>
            </w:r>
          </w:p>
          <w:p w14:paraId="3704E149" w14:textId="77777777" w:rsidR="005F3C0A" w:rsidRPr="00903DB2" w:rsidRDefault="005F3C0A" w:rsidP="00643FD4">
            <w:pPr>
              <w:cnfStyle w:val="000000000000" w:firstRow="0" w:lastRow="0" w:firstColumn="0" w:lastColumn="0" w:oddVBand="0" w:evenVBand="0" w:oddHBand="0" w:evenHBand="0" w:firstRowFirstColumn="0" w:firstRowLastColumn="0" w:lastRowFirstColumn="0" w:lastRowLastColumn="0"/>
              <w:rPr>
                <w:b/>
                <w:bCs/>
                <w:sz w:val="20"/>
                <w:szCs w:val="20"/>
              </w:rPr>
            </w:pPr>
            <w:r w:rsidRPr="00903DB2">
              <w:rPr>
                <w:bCs/>
                <w:sz w:val="20"/>
                <w:szCs w:val="20"/>
              </w:rPr>
              <w:t>Mean age 69</w:t>
            </w:r>
          </w:p>
        </w:tc>
      </w:tr>
      <w:tr w:rsidR="005F3C0A" w:rsidRPr="00903DB2" w14:paraId="28D5E542" w14:textId="77777777" w:rsidTr="00CA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3C5FA1" w14:textId="77777777" w:rsidR="005F3C0A" w:rsidRPr="00903DB2" w:rsidRDefault="005F3C0A" w:rsidP="00643FD4">
            <w:pPr>
              <w:rPr>
                <w:b w:val="0"/>
                <w:bCs w:val="0"/>
                <w:sz w:val="20"/>
                <w:szCs w:val="20"/>
              </w:rPr>
            </w:pPr>
            <w:r w:rsidRPr="00903DB2">
              <w:rPr>
                <w:bCs w:val="0"/>
                <w:sz w:val="20"/>
                <w:szCs w:val="20"/>
              </w:rPr>
              <w:t>Educational level</w:t>
            </w:r>
          </w:p>
        </w:tc>
        <w:tc>
          <w:tcPr>
            <w:tcW w:w="0" w:type="auto"/>
          </w:tcPr>
          <w:p w14:paraId="522D6EA4"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Cs/>
                <w:sz w:val="20"/>
                <w:szCs w:val="20"/>
              </w:rPr>
            </w:pPr>
            <w:r w:rsidRPr="00903DB2">
              <w:rPr>
                <w:bCs/>
                <w:sz w:val="20"/>
                <w:szCs w:val="20"/>
              </w:rPr>
              <w:t>Degree level or above n=2</w:t>
            </w:r>
          </w:p>
          <w:p w14:paraId="33FA6A89" w14:textId="77777777" w:rsidR="005F3C0A" w:rsidRPr="00903DB2" w:rsidRDefault="005F3C0A" w:rsidP="00643FD4">
            <w:pPr>
              <w:cnfStyle w:val="000000100000" w:firstRow="0" w:lastRow="0" w:firstColumn="0" w:lastColumn="0" w:oddVBand="0" w:evenVBand="0" w:oddHBand="1" w:evenHBand="0" w:firstRowFirstColumn="0" w:firstRowLastColumn="0" w:lastRowFirstColumn="0" w:lastRowLastColumn="0"/>
              <w:rPr>
                <w:b/>
                <w:bCs/>
                <w:sz w:val="20"/>
                <w:szCs w:val="20"/>
              </w:rPr>
            </w:pPr>
            <w:r w:rsidRPr="00903DB2">
              <w:rPr>
                <w:bCs/>
                <w:sz w:val="20"/>
                <w:szCs w:val="20"/>
              </w:rPr>
              <w:t>Below degree level n=2</w:t>
            </w:r>
          </w:p>
        </w:tc>
      </w:tr>
    </w:tbl>
    <w:p w14:paraId="30C8E680" w14:textId="77777777" w:rsidR="005768B1" w:rsidRDefault="005768B1" w:rsidP="00CF237D">
      <w:pPr>
        <w:tabs>
          <w:tab w:val="left" w:pos="3270"/>
        </w:tabs>
        <w:rPr>
          <w:b/>
          <w:sz w:val="20"/>
          <w:szCs w:val="20"/>
        </w:rPr>
      </w:pPr>
    </w:p>
    <w:p w14:paraId="2F2972E4" w14:textId="77777777" w:rsidR="00CA0B0B" w:rsidRDefault="00CA0B0B" w:rsidP="005E44CA">
      <w:pPr>
        <w:spacing w:after="0"/>
        <w:jc w:val="both"/>
        <w:rPr>
          <w:b/>
          <w:bCs/>
        </w:rPr>
      </w:pPr>
    </w:p>
    <w:p w14:paraId="263F87F4" w14:textId="77777777" w:rsidR="005918C4" w:rsidRPr="00595E8C" w:rsidRDefault="000D1A97" w:rsidP="005E44CA">
      <w:pPr>
        <w:spacing w:after="0"/>
        <w:jc w:val="both"/>
        <w:rPr>
          <w:b/>
          <w:bCs/>
        </w:rPr>
      </w:pPr>
      <w:r>
        <w:rPr>
          <w:b/>
          <w:bCs/>
        </w:rPr>
        <w:lastRenderedPageBreak/>
        <w:t>S</w:t>
      </w:r>
      <w:r w:rsidR="005918C4">
        <w:rPr>
          <w:b/>
          <w:bCs/>
        </w:rPr>
        <w:t xml:space="preserve">elf-Management </w:t>
      </w:r>
      <w:r w:rsidR="00DF47E3">
        <w:rPr>
          <w:b/>
          <w:bCs/>
        </w:rPr>
        <w:t xml:space="preserve">and Self-Management </w:t>
      </w:r>
      <w:r w:rsidR="005918C4">
        <w:rPr>
          <w:b/>
          <w:bCs/>
        </w:rPr>
        <w:t xml:space="preserve">Support </w:t>
      </w:r>
      <w:r w:rsidR="005918C4" w:rsidRPr="00595E8C">
        <w:rPr>
          <w:b/>
          <w:bCs/>
        </w:rPr>
        <w:t>Roles</w:t>
      </w:r>
      <w:r w:rsidR="005918C4">
        <w:rPr>
          <w:b/>
          <w:bCs/>
        </w:rPr>
        <w:t xml:space="preserve">  </w:t>
      </w:r>
      <w:r w:rsidR="005918C4" w:rsidRPr="00595E8C">
        <w:rPr>
          <w:b/>
          <w:bCs/>
        </w:rPr>
        <w:t xml:space="preserve"> </w:t>
      </w:r>
    </w:p>
    <w:p w14:paraId="6E4F721B" w14:textId="0D6267DB" w:rsidR="00D108DE" w:rsidRDefault="000D1A97" w:rsidP="005E44CA">
      <w:pPr>
        <w:spacing w:after="0"/>
        <w:jc w:val="both"/>
        <w:rPr>
          <w:bCs/>
        </w:rPr>
      </w:pPr>
      <w:r>
        <w:rPr>
          <w:bCs/>
        </w:rPr>
        <w:t>D</w:t>
      </w:r>
      <w:r w:rsidR="005918C4" w:rsidRPr="00217FA5">
        <w:rPr>
          <w:bCs/>
        </w:rPr>
        <w:t xml:space="preserve">ata </w:t>
      </w:r>
      <w:r>
        <w:rPr>
          <w:bCs/>
        </w:rPr>
        <w:t>supported</w:t>
      </w:r>
      <w:r w:rsidR="008D44B8">
        <w:rPr>
          <w:bCs/>
        </w:rPr>
        <w:t xml:space="preserve"> the eight </w:t>
      </w:r>
      <w:r w:rsidR="008D44B8" w:rsidRPr="00217FA5">
        <w:rPr>
          <w:bCs/>
        </w:rPr>
        <w:t>roles proposed by Johnston et al (2014)</w:t>
      </w:r>
      <w:r w:rsidR="008D44B8">
        <w:rPr>
          <w:bCs/>
        </w:rPr>
        <w:t xml:space="preserve"> </w:t>
      </w:r>
      <w:r>
        <w:rPr>
          <w:bCs/>
        </w:rPr>
        <w:t>and furthered</w:t>
      </w:r>
      <w:r w:rsidR="008D44B8">
        <w:rPr>
          <w:bCs/>
        </w:rPr>
        <w:t xml:space="preserve"> understanding by </w:t>
      </w:r>
      <w:r>
        <w:rPr>
          <w:bCs/>
        </w:rPr>
        <w:t>revealing the</w:t>
      </w:r>
      <w:r w:rsidR="008D44B8">
        <w:rPr>
          <w:bCs/>
        </w:rPr>
        <w:t xml:space="preserve"> </w:t>
      </w:r>
      <w:r>
        <w:rPr>
          <w:bCs/>
        </w:rPr>
        <w:t xml:space="preserve">roles were not </w:t>
      </w:r>
      <w:r w:rsidR="008D44B8">
        <w:rPr>
          <w:bCs/>
        </w:rPr>
        <w:t xml:space="preserve">confined </w:t>
      </w:r>
      <w:r>
        <w:rPr>
          <w:bCs/>
        </w:rPr>
        <w:t xml:space="preserve">solely </w:t>
      </w:r>
      <w:r w:rsidR="008D44B8">
        <w:rPr>
          <w:bCs/>
        </w:rPr>
        <w:t xml:space="preserve">to </w:t>
      </w:r>
      <w:r>
        <w:rPr>
          <w:bCs/>
        </w:rPr>
        <w:t>nurses</w:t>
      </w:r>
      <w:r w:rsidR="00CA0B0B">
        <w:rPr>
          <w:bCs/>
        </w:rPr>
        <w:t xml:space="preserve"> (see Table 2</w:t>
      </w:r>
      <w:r w:rsidR="00F53815">
        <w:rPr>
          <w:bCs/>
        </w:rPr>
        <w:t>)</w:t>
      </w:r>
      <w:r>
        <w:rPr>
          <w:bCs/>
        </w:rPr>
        <w:t>.</w:t>
      </w:r>
      <w:r w:rsidR="008D44B8">
        <w:rPr>
          <w:bCs/>
        </w:rPr>
        <w:t xml:space="preserve">  P</w:t>
      </w:r>
      <w:r w:rsidR="005918C4" w:rsidRPr="00217FA5">
        <w:rPr>
          <w:bCs/>
        </w:rPr>
        <w:t>atient</w:t>
      </w:r>
      <w:r w:rsidR="008D44B8">
        <w:rPr>
          <w:bCs/>
        </w:rPr>
        <w:t>s</w:t>
      </w:r>
      <w:r w:rsidR="005918C4" w:rsidRPr="00217FA5">
        <w:rPr>
          <w:bCs/>
        </w:rPr>
        <w:t>, c</w:t>
      </w:r>
      <w:r>
        <w:rPr>
          <w:bCs/>
        </w:rPr>
        <w:t>ar</w:t>
      </w:r>
      <w:r w:rsidR="005918C4" w:rsidRPr="00217FA5">
        <w:rPr>
          <w:bCs/>
        </w:rPr>
        <w:t>er</w:t>
      </w:r>
      <w:r w:rsidR="008D44B8">
        <w:rPr>
          <w:bCs/>
        </w:rPr>
        <w:t>s</w:t>
      </w:r>
      <w:r w:rsidR="005918C4" w:rsidRPr="00217FA5">
        <w:rPr>
          <w:bCs/>
        </w:rPr>
        <w:t xml:space="preserve"> and CNS</w:t>
      </w:r>
      <w:r w:rsidR="008D44B8">
        <w:rPr>
          <w:bCs/>
        </w:rPr>
        <w:t>s enact</w:t>
      </w:r>
      <w:r>
        <w:rPr>
          <w:bCs/>
        </w:rPr>
        <w:t xml:space="preserve">ed </w:t>
      </w:r>
      <w:r w:rsidR="008D44B8">
        <w:rPr>
          <w:bCs/>
        </w:rPr>
        <w:t>these roles in</w:t>
      </w:r>
      <w:r w:rsidR="005918C4" w:rsidRPr="00217FA5">
        <w:rPr>
          <w:bCs/>
        </w:rPr>
        <w:t xml:space="preserve"> </w:t>
      </w:r>
      <w:r>
        <w:rPr>
          <w:bCs/>
        </w:rPr>
        <w:t xml:space="preserve">various ways </w:t>
      </w:r>
      <w:r w:rsidR="00CA0B0B">
        <w:rPr>
          <w:bCs/>
        </w:rPr>
        <w:t>(Table 2</w:t>
      </w:r>
      <w:r w:rsidR="005918C4">
        <w:rPr>
          <w:bCs/>
        </w:rPr>
        <w:t>)</w:t>
      </w:r>
      <w:r w:rsidR="005918C4" w:rsidRPr="00217FA5">
        <w:rPr>
          <w:bCs/>
        </w:rPr>
        <w:t xml:space="preserve">. </w:t>
      </w:r>
    </w:p>
    <w:p w14:paraId="78D9672C" w14:textId="77777777" w:rsidR="00D108DE" w:rsidRDefault="00D108DE" w:rsidP="005E44CA">
      <w:pPr>
        <w:spacing w:after="0"/>
        <w:jc w:val="both"/>
        <w:rPr>
          <w:bCs/>
        </w:rPr>
      </w:pPr>
    </w:p>
    <w:p w14:paraId="4757FC71" w14:textId="77777777" w:rsidR="0007747D" w:rsidRDefault="000E346D" w:rsidP="005E44CA">
      <w:pPr>
        <w:spacing w:after="0"/>
        <w:jc w:val="both"/>
        <w:rPr>
          <w:bCs/>
        </w:rPr>
      </w:pPr>
      <w:r>
        <w:rPr>
          <w:bCs/>
        </w:rPr>
        <w:t xml:space="preserve">The labels used by Johnston et al (2014) to refer to roles </w:t>
      </w:r>
      <w:r w:rsidR="005918C4" w:rsidRPr="00BE4DCA">
        <w:rPr>
          <w:bCs/>
        </w:rPr>
        <w:t xml:space="preserve">were presented to healthcare professionals </w:t>
      </w:r>
      <w:r w:rsidR="000D1A97">
        <w:rPr>
          <w:bCs/>
        </w:rPr>
        <w:t xml:space="preserve">during </w:t>
      </w:r>
      <w:r w:rsidR="005918C4" w:rsidRPr="00BE4DCA">
        <w:rPr>
          <w:bCs/>
        </w:rPr>
        <w:t>the focus groups</w:t>
      </w:r>
      <w:r>
        <w:rPr>
          <w:bCs/>
        </w:rPr>
        <w:t xml:space="preserve">.  They </w:t>
      </w:r>
      <w:r w:rsidR="005918C4" w:rsidRPr="00BE4DCA">
        <w:rPr>
          <w:bCs/>
        </w:rPr>
        <w:t xml:space="preserve">were asked for </w:t>
      </w:r>
      <w:r w:rsidR="000D1A97">
        <w:rPr>
          <w:bCs/>
        </w:rPr>
        <w:t xml:space="preserve">their </w:t>
      </w:r>
      <w:r w:rsidR="005918C4" w:rsidRPr="00BE4DCA">
        <w:rPr>
          <w:bCs/>
        </w:rPr>
        <w:t xml:space="preserve">views on these roles, whether they believed they </w:t>
      </w:r>
      <w:r w:rsidR="005918C4">
        <w:rPr>
          <w:bCs/>
        </w:rPr>
        <w:t>occurred in practice</w:t>
      </w:r>
      <w:r w:rsidR="005918C4" w:rsidRPr="00BE4DCA">
        <w:rPr>
          <w:bCs/>
        </w:rPr>
        <w:t xml:space="preserve">, if anything was missing and what examples they could provide to illustrate the roles </w:t>
      </w:r>
      <w:r w:rsidR="005918C4">
        <w:rPr>
          <w:bCs/>
        </w:rPr>
        <w:t>in action</w:t>
      </w:r>
      <w:r w:rsidR="005918C4" w:rsidRPr="00BE4DCA">
        <w:rPr>
          <w:bCs/>
        </w:rPr>
        <w:t>.  As a result the roles were both delineated and define</w:t>
      </w:r>
      <w:r w:rsidR="005918C4">
        <w:rPr>
          <w:bCs/>
        </w:rPr>
        <w:t xml:space="preserve">d by </w:t>
      </w:r>
      <w:r w:rsidR="000D1A97">
        <w:rPr>
          <w:bCs/>
        </w:rPr>
        <w:t xml:space="preserve">the </w:t>
      </w:r>
      <w:r w:rsidR="005918C4">
        <w:rPr>
          <w:bCs/>
        </w:rPr>
        <w:t>professionals in this</w:t>
      </w:r>
      <w:r w:rsidR="005918C4" w:rsidRPr="00BE4DCA">
        <w:rPr>
          <w:bCs/>
        </w:rPr>
        <w:t xml:space="preserve"> study.</w:t>
      </w:r>
      <w:r>
        <w:rPr>
          <w:bCs/>
        </w:rPr>
        <w:t xml:space="preserve">  </w:t>
      </w:r>
      <w:r w:rsidR="005918C4" w:rsidRPr="00BE4DCA">
        <w:rPr>
          <w:bCs/>
        </w:rPr>
        <w:t xml:space="preserve"> </w:t>
      </w:r>
      <w:r w:rsidR="0007747D">
        <w:rPr>
          <w:bCs/>
        </w:rPr>
        <w:t>The</w:t>
      </w:r>
      <w:r w:rsidR="000D1A97">
        <w:rPr>
          <w:bCs/>
        </w:rPr>
        <w:t xml:space="preserve">se were </w:t>
      </w:r>
      <w:r w:rsidR="0007747D">
        <w:rPr>
          <w:bCs/>
        </w:rPr>
        <w:t xml:space="preserve">generated from accounts </w:t>
      </w:r>
      <w:r w:rsidR="000D1A97">
        <w:rPr>
          <w:bCs/>
        </w:rPr>
        <w:t xml:space="preserve">involving a </w:t>
      </w:r>
      <w:r w:rsidR="0007747D">
        <w:rPr>
          <w:bCs/>
        </w:rPr>
        <w:t>preponderance of community</w:t>
      </w:r>
      <w:r w:rsidR="000D1A97">
        <w:rPr>
          <w:bCs/>
        </w:rPr>
        <w:t>-</w:t>
      </w:r>
      <w:r w:rsidR="0007747D">
        <w:rPr>
          <w:bCs/>
        </w:rPr>
        <w:t>based healthcare professionals</w:t>
      </w:r>
      <w:r w:rsidR="000D1A97">
        <w:rPr>
          <w:bCs/>
        </w:rPr>
        <w:t>,</w:t>
      </w:r>
      <w:r w:rsidR="0007747D">
        <w:rPr>
          <w:bCs/>
        </w:rPr>
        <w:t xml:space="preserve"> but </w:t>
      </w:r>
      <w:r w:rsidR="000D1A97">
        <w:rPr>
          <w:bCs/>
        </w:rPr>
        <w:t xml:space="preserve">it could be argued </w:t>
      </w:r>
      <w:r w:rsidR="0007747D">
        <w:rPr>
          <w:bCs/>
        </w:rPr>
        <w:t>the roles could equally apply to those in other practice settings.</w:t>
      </w:r>
    </w:p>
    <w:p w14:paraId="157C65D4" w14:textId="77777777" w:rsidR="008C121F" w:rsidRDefault="008C121F" w:rsidP="005E44CA">
      <w:pPr>
        <w:spacing w:after="0"/>
        <w:jc w:val="both"/>
        <w:rPr>
          <w:bCs/>
        </w:rPr>
      </w:pPr>
    </w:p>
    <w:p w14:paraId="605B2345" w14:textId="0274F630" w:rsidR="005918C4" w:rsidRDefault="000E346D" w:rsidP="005E44CA">
      <w:pPr>
        <w:spacing w:after="0"/>
        <w:jc w:val="both"/>
        <w:rPr>
          <w:bCs/>
        </w:rPr>
      </w:pPr>
      <w:r>
        <w:t>D</w:t>
      </w:r>
      <w:r w:rsidR="008D44B8">
        <w:rPr>
          <w:bCs/>
        </w:rPr>
        <w:t>escriptions from patients and carers confirmed the range and type</w:t>
      </w:r>
      <w:r>
        <w:rPr>
          <w:bCs/>
        </w:rPr>
        <w:t xml:space="preserve">s of roles </w:t>
      </w:r>
      <w:r w:rsidR="00B2535C">
        <w:rPr>
          <w:bCs/>
        </w:rPr>
        <w:t>adopted</w:t>
      </w:r>
      <w:r>
        <w:rPr>
          <w:bCs/>
        </w:rPr>
        <w:t xml:space="preserve"> </w:t>
      </w:r>
      <w:r w:rsidR="00BD01EC">
        <w:rPr>
          <w:bCs/>
        </w:rPr>
        <w:t xml:space="preserve">and </w:t>
      </w:r>
      <w:r w:rsidR="005918C4" w:rsidRPr="009F1F13">
        <w:rPr>
          <w:bCs/>
        </w:rPr>
        <w:t>th</w:t>
      </w:r>
      <w:r w:rsidR="00BD01EC">
        <w:rPr>
          <w:bCs/>
        </w:rPr>
        <w:t>e</w:t>
      </w:r>
      <w:r w:rsidR="005918C4" w:rsidRPr="009F1F13">
        <w:rPr>
          <w:bCs/>
        </w:rPr>
        <w:t xml:space="preserve"> </w:t>
      </w:r>
      <w:r w:rsidR="00BD01EC">
        <w:rPr>
          <w:bCs/>
        </w:rPr>
        <w:t>part</w:t>
      </w:r>
      <w:r w:rsidR="005918C4" w:rsidRPr="009F1F13">
        <w:rPr>
          <w:bCs/>
        </w:rPr>
        <w:t xml:space="preserve"> they played in managing their</w:t>
      </w:r>
      <w:r w:rsidR="005918C4">
        <w:rPr>
          <w:bCs/>
        </w:rPr>
        <w:t xml:space="preserve"> own or supporting the management of </w:t>
      </w:r>
      <w:r w:rsidR="005918C4" w:rsidRPr="009F1F13">
        <w:rPr>
          <w:bCs/>
        </w:rPr>
        <w:t xml:space="preserve">their relative’s opioid medication (and </w:t>
      </w:r>
      <w:r w:rsidR="00BD01EC">
        <w:rPr>
          <w:bCs/>
        </w:rPr>
        <w:t xml:space="preserve">medication </w:t>
      </w:r>
      <w:r w:rsidR="005918C4" w:rsidRPr="009F1F13">
        <w:rPr>
          <w:bCs/>
        </w:rPr>
        <w:t>for nausea and constipation)</w:t>
      </w:r>
      <w:r w:rsidR="009B2F3B">
        <w:rPr>
          <w:bCs/>
        </w:rPr>
        <w:t>. The roles that patients and carers took on could be categorised in the same way</w:t>
      </w:r>
      <w:r w:rsidR="005918C4" w:rsidRPr="009F1F13">
        <w:rPr>
          <w:bCs/>
        </w:rPr>
        <w:t xml:space="preserve"> </w:t>
      </w:r>
      <w:r w:rsidR="009B2F3B">
        <w:rPr>
          <w:bCs/>
        </w:rPr>
        <w:t xml:space="preserve">as those </w:t>
      </w:r>
      <w:r w:rsidR="00BD01EC">
        <w:rPr>
          <w:bCs/>
        </w:rPr>
        <w:t>undertaken by</w:t>
      </w:r>
      <w:r w:rsidR="002F496B">
        <w:rPr>
          <w:bCs/>
        </w:rPr>
        <w:t xml:space="preserve"> CNSs</w:t>
      </w:r>
      <w:r w:rsidR="00BD01EC">
        <w:rPr>
          <w:bCs/>
        </w:rPr>
        <w:t xml:space="preserve">, </w:t>
      </w:r>
      <w:r w:rsidR="00825703">
        <w:rPr>
          <w:bCs/>
        </w:rPr>
        <w:t>but often</w:t>
      </w:r>
      <w:r w:rsidR="00825703" w:rsidRPr="009F1F13">
        <w:rPr>
          <w:bCs/>
        </w:rPr>
        <w:t xml:space="preserve"> </w:t>
      </w:r>
      <w:r w:rsidR="005918C4" w:rsidRPr="009F1F13">
        <w:rPr>
          <w:bCs/>
        </w:rPr>
        <w:t>implemented and enacted in different ways.</w:t>
      </w:r>
      <w:r w:rsidR="005918C4">
        <w:rPr>
          <w:bCs/>
        </w:rPr>
        <w:t xml:space="preserve"> </w:t>
      </w:r>
      <w:r w:rsidR="005918C4" w:rsidRPr="00FC0427">
        <w:rPr>
          <w:bCs/>
        </w:rPr>
        <w:t xml:space="preserve"> </w:t>
      </w:r>
      <w:r w:rsidR="005918C4">
        <w:rPr>
          <w:bCs/>
        </w:rPr>
        <w:t>S</w:t>
      </w:r>
      <w:r w:rsidR="005918C4" w:rsidRPr="009F1F13">
        <w:rPr>
          <w:bCs/>
        </w:rPr>
        <w:t>ome patients in the study manag</w:t>
      </w:r>
      <w:r w:rsidR="00B2535C">
        <w:rPr>
          <w:bCs/>
        </w:rPr>
        <w:t>ed</w:t>
      </w:r>
      <w:r w:rsidR="005918C4" w:rsidRPr="009F1F13">
        <w:rPr>
          <w:bCs/>
        </w:rPr>
        <w:t xml:space="preserve"> their medicines almost entirely </w:t>
      </w:r>
      <w:r w:rsidR="00B2535C">
        <w:rPr>
          <w:bCs/>
        </w:rPr>
        <w:t xml:space="preserve">by </w:t>
      </w:r>
      <w:r w:rsidR="005918C4" w:rsidRPr="009F1F13">
        <w:rPr>
          <w:bCs/>
        </w:rPr>
        <w:t>themselves</w:t>
      </w:r>
      <w:r w:rsidR="005918C4">
        <w:rPr>
          <w:bCs/>
        </w:rPr>
        <w:t xml:space="preserve">, however this </w:t>
      </w:r>
      <w:r w:rsidR="00B2535C">
        <w:rPr>
          <w:bCs/>
        </w:rPr>
        <w:t>occurred only for a</w:t>
      </w:r>
      <w:r w:rsidR="005918C4">
        <w:rPr>
          <w:bCs/>
        </w:rPr>
        <w:t xml:space="preserve"> minority</w:t>
      </w:r>
      <w:r w:rsidR="00BA03C5">
        <w:rPr>
          <w:bCs/>
        </w:rPr>
        <w:t xml:space="preserve">.  </w:t>
      </w:r>
      <w:r w:rsidR="00D108DE">
        <w:rPr>
          <w:bCs/>
        </w:rPr>
        <w:t>W</w:t>
      </w:r>
      <w:r w:rsidR="00B2535C">
        <w:rPr>
          <w:bCs/>
        </w:rPr>
        <w:t>here</w:t>
      </w:r>
      <w:r w:rsidR="005918C4">
        <w:rPr>
          <w:bCs/>
        </w:rPr>
        <w:t xml:space="preserve"> </w:t>
      </w:r>
      <w:r w:rsidR="00D108DE">
        <w:rPr>
          <w:bCs/>
        </w:rPr>
        <w:t>patients had visits from a palliative care nurse specialist</w:t>
      </w:r>
      <w:r w:rsidR="005918C4">
        <w:rPr>
          <w:bCs/>
        </w:rPr>
        <w:t xml:space="preserve"> </w:t>
      </w:r>
      <w:r w:rsidR="00A02012">
        <w:rPr>
          <w:bCs/>
        </w:rPr>
        <w:t xml:space="preserve">they </w:t>
      </w:r>
      <w:r w:rsidR="005918C4">
        <w:rPr>
          <w:bCs/>
        </w:rPr>
        <w:t xml:space="preserve">highlighted the importance and value of their </w:t>
      </w:r>
      <w:r w:rsidR="00A02012">
        <w:rPr>
          <w:bCs/>
        </w:rPr>
        <w:t xml:space="preserve">nurse </w:t>
      </w:r>
      <w:r w:rsidR="005918C4">
        <w:rPr>
          <w:bCs/>
        </w:rPr>
        <w:t>input in relation to medicines management.  For example one patient said: “</w:t>
      </w:r>
      <w:r w:rsidR="005918C4" w:rsidRPr="004640A2">
        <w:rPr>
          <w:rFonts w:eastAsia="Times New Roman" w:cs="Times New Roman"/>
          <w:i/>
          <w:lang w:eastAsia="en-US"/>
        </w:rPr>
        <w:t>she’s the one I’m looking to for answers</w:t>
      </w:r>
      <w:r w:rsidR="005918C4" w:rsidRPr="004640A2">
        <w:rPr>
          <w:rFonts w:eastAsia="Times New Roman" w:cs="Times New Roman"/>
          <w:lang w:eastAsia="en-US"/>
        </w:rPr>
        <w:t>” (H1Pt001).</w:t>
      </w:r>
      <w:r>
        <w:rPr>
          <w:rFonts w:eastAsia="Times New Roman" w:cs="Times New Roman"/>
          <w:lang w:eastAsia="en-US"/>
        </w:rPr>
        <w:t xml:space="preserve">  </w:t>
      </w:r>
      <w:r w:rsidR="005918C4" w:rsidRPr="003D47C9">
        <w:rPr>
          <w:bCs/>
        </w:rPr>
        <w:t xml:space="preserve">The </w:t>
      </w:r>
      <w:r w:rsidR="005918C4">
        <w:rPr>
          <w:bCs/>
        </w:rPr>
        <w:t xml:space="preserve">self-management support </w:t>
      </w:r>
      <w:r w:rsidR="005918C4" w:rsidRPr="003D47C9">
        <w:rPr>
          <w:bCs/>
        </w:rPr>
        <w:t xml:space="preserve">roles of </w:t>
      </w:r>
      <w:r w:rsidR="005918C4">
        <w:rPr>
          <w:bCs/>
        </w:rPr>
        <w:t>carer</w:t>
      </w:r>
      <w:r w:rsidR="00B2535C">
        <w:rPr>
          <w:bCs/>
        </w:rPr>
        <w:t>s</w:t>
      </w:r>
      <w:r w:rsidR="005918C4">
        <w:rPr>
          <w:bCs/>
        </w:rPr>
        <w:t xml:space="preserve"> fluctuated in relation to changes in the competenc</w:t>
      </w:r>
      <w:r w:rsidR="00B2535C">
        <w:rPr>
          <w:bCs/>
        </w:rPr>
        <w:t>e</w:t>
      </w:r>
      <w:r w:rsidR="005918C4">
        <w:rPr>
          <w:bCs/>
        </w:rPr>
        <w:t xml:space="preserve"> and engagement of the patient.  Some patients leant on their carers very little even where they were available: “</w:t>
      </w:r>
      <w:r w:rsidR="005918C4" w:rsidRPr="009F1F13">
        <w:rPr>
          <w:bCs/>
          <w:i/>
        </w:rPr>
        <w:t>h</w:t>
      </w:r>
      <w:r w:rsidR="005918C4" w:rsidRPr="009F1F13">
        <w:rPr>
          <w:rFonts w:eastAsia="Times New Roman" w:cs="Times New Roman"/>
          <w:i/>
          <w:lang w:eastAsia="en-US"/>
        </w:rPr>
        <w:t>e’s managed all of it very well, I’m not involved at all</w:t>
      </w:r>
      <w:r w:rsidR="005918C4" w:rsidRPr="009F1F13">
        <w:rPr>
          <w:rFonts w:eastAsia="Times New Roman" w:cs="Times New Roman"/>
          <w:lang w:eastAsia="en-US"/>
        </w:rPr>
        <w:t>” (Carer-H1Pt002)</w:t>
      </w:r>
      <w:r w:rsidR="005918C4">
        <w:rPr>
          <w:rFonts w:eastAsia="Times New Roman" w:cs="Times New Roman"/>
          <w:lang w:eastAsia="en-US"/>
        </w:rPr>
        <w:t xml:space="preserve">, </w:t>
      </w:r>
      <w:r w:rsidR="00B2535C">
        <w:rPr>
          <w:rFonts w:eastAsia="Times New Roman" w:cs="Times New Roman"/>
          <w:lang w:eastAsia="en-US"/>
        </w:rPr>
        <w:t xml:space="preserve">but </w:t>
      </w:r>
      <w:r w:rsidR="005918C4">
        <w:rPr>
          <w:rFonts w:eastAsia="Times New Roman" w:cs="Times New Roman"/>
          <w:lang w:eastAsia="en-US"/>
        </w:rPr>
        <w:t xml:space="preserve">again this was </w:t>
      </w:r>
      <w:r w:rsidR="00B2535C">
        <w:rPr>
          <w:rFonts w:eastAsia="Times New Roman" w:cs="Times New Roman"/>
          <w:lang w:eastAsia="en-US"/>
        </w:rPr>
        <w:t xml:space="preserve">confined to the </w:t>
      </w:r>
      <w:r w:rsidR="005918C4">
        <w:rPr>
          <w:rFonts w:eastAsia="Times New Roman" w:cs="Times New Roman"/>
          <w:lang w:eastAsia="en-US"/>
        </w:rPr>
        <w:t xml:space="preserve">minority.  </w:t>
      </w:r>
      <w:r w:rsidR="001203EC">
        <w:rPr>
          <w:bCs/>
        </w:rPr>
        <w:t>In the case of</w:t>
      </w:r>
      <w:r w:rsidR="005918C4">
        <w:rPr>
          <w:bCs/>
        </w:rPr>
        <w:t xml:space="preserve"> a few patients they had always </w:t>
      </w:r>
      <w:r w:rsidR="001203EC">
        <w:rPr>
          <w:bCs/>
        </w:rPr>
        <w:t xml:space="preserve">sought to </w:t>
      </w:r>
      <w:r w:rsidR="005918C4">
        <w:rPr>
          <w:bCs/>
        </w:rPr>
        <w:t>hand over responsibility for medicines management to their carer: “</w:t>
      </w:r>
      <w:r w:rsidR="005918C4" w:rsidRPr="009E0AE2">
        <w:rPr>
          <w:rFonts w:eastAsia="Times New Roman" w:cs="Times New Roman"/>
          <w:i/>
          <w:lang w:eastAsia="en-US"/>
        </w:rPr>
        <w:t>she j</w:t>
      </w:r>
      <w:r w:rsidR="005918C4">
        <w:rPr>
          <w:rFonts w:eastAsia="Times New Roman" w:cs="Times New Roman"/>
          <w:i/>
          <w:lang w:eastAsia="en-US"/>
        </w:rPr>
        <w:t xml:space="preserve">ust always did it… I tend to be… </w:t>
      </w:r>
      <w:r w:rsidR="005918C4" w:rsidRPr="009E0AE2">
        <w:rPr>
          <w:rFonts w:eastAsia="Times New Roman" w:cs="Times New Roman"/>
          <w:i/>
          <w:lang w:eastAsia="en-US"/>
        </w:rPr>
        <w:t>not worried enough about it you know. I basically need looking after that’s the truth of the matter</w:t>
      </w:r>
      <w:r w:rsidR="005918C4" w:rsidRPr="009E0AE2">
        <w:rPr>
          <w:rFonts w:eastAsia="Times New Roman" w:cs="Times New Roman"/>
          <w:lang w:eastAsia="en-US"/>
        </w:rPr>
        <w:t>” (H1Pt004).</w:t>
      </w:r>
      <w:r w:rsidR="005918C4">
        <w:rPr>
          <w:bCs/>
        </w:rPr>
        <w:t xml:space="preserve">   </w:t>
      </w:r>
    </w:p>
    <w:p w14:paraId="2365032E" w14:textId="77777777" w:rsidR="000E346D" w:rsidRDefault="000E346D" w:rsidP="005E44CA">
      <w:pPr>
        <w:spacing w:after="0"/>
        <w:jc w:val="both"/>
        <w:rPr>
          <w:bCs/>
        </w:rPr>
      </w:pPr>
    </w:p>
    <w:p w14:paraId="7537D1E0" w14:textId="77777777" w:rsidR="005918C4" w:rsidRDefault="005918C4" w:rsidP="005E44CA">
      <w:pPr>
        <w:jc w:val="both"/>
        <w:rPr>
          <w:bCs/>
        </w:rPr>
      </w:pPr>
      <w:r>
        <w:rPr>
          <w:bCs/>
        </w:rPr>
        <w:t>To evaluate which roles were required</w:t>
      </w:r>
      <w:r w:rsidR="006F156F">
        <w:rPr>
          <w:bCs/>
        </w:rPr>
        <w:t xml:space="preserve"> of them</w:t>
      </w:r>
      <w:r>
        <w:rPr>
          <w:bCs/>
        </w:rPr>
        <w:t>, and at what point, nurses assessed the competenc</w:t>
      </w:r>
      <w:r w:rsidR="006F156F">
        <w:rPr>
          <w:bCs/>
        </w:rPr>
        <w:t>e</w:t>
      </w:r>
      <w:r>
        <w:rPr>
          <w:bCs/>
        </w:rPr>
        <w:t xml:space="preserve"> of not only the patient but also the carer.  It was recognised that self-management support roles would fluctuate in relation to patient and carer needs and</w:t>
      </w:r>
      <w:r w:rsidR="006F156F">
        <w:rPr>
          <w:bCs/>
        </w:rPr>
        <w:t>,</w:t>
      </w:r>
      <w:r>
        <w:rPr>
          <w:bCs/>
        </w:rPr>
        <w:t xml:space="preserve"> at times</w:t>
      </w:r>
      <w:r w:rsidR="006F156F">
        <w:rPr>
          <w:bCs/>
        </w:rPr>
        <w:t xml:space="preserve">, </w:t>
      </w:r>
      <w:r>
        <w:rPr>
          <w:bCs/>
        </w:rPr>
        <w:t xml:space="preserve">be challenging to undertake.   </w:t>
      </w:r>
    </w:p>
    <w:p w14:paraId="797B7A3A" w14:textId="77777777" w:rsidR="005918C4" w:rsidRDefault="005918C4" w:rsidP="005E44CA">
      <w:pPr>
        <w:spacing w:after="0" w:line="240" w:lineRule="auto"/>
        <w:ind w:left="720"/>
        <w:jc w:val="both"/>
        <w:rPr>
          <w:bCs/>
          <w:i/>
          <w:iCs/>
        </w:rPr>
      </w:pPr>
      <w:r w:rsidRPr="005469F1">
        <w:rPr>
          <w:bCs/>
          <w:i/>
          <w:iCs/>
        </w:rPr>
        <w:t>“…All of these (roles) will probably peak in difficulty, at times depending on the situation. As a professional, there could be a nightmare sometimes, in a person’s home advocating for that patient, if… you have a family who have distinct feelings that are opposing the patient, that’s really… difficult…” (H2HCPfocusgroup)</w:t>
      </w:r>
    </w:p>
    <w:p w14:paraId="110D0D04" w14:textId="77777777" w:rsidR="005918C4" w:rsidRDefault="005918C4" w:rsidP="005E44CA">
      <w:pPr>
        <w:spacing w:after="0"/>
        <w:jc w:val="both"/>
        <w:rPr>
          <w:bCs/>
        </w:rPr>
      </w:pPr>
    </w:p>
    <w:p w14:paraId="0AD4662D" w14:textId="77777777" w:rsidR="000959CD" w:rsidRDefault="000959CD">
      <w:pPr>
        <w:rPr>
          <w:b/>
          <w:sz w:val="20"/>
          <w:szCs w:val="20"/>
        </w:rPr>
      </w:pPr>
      <w:r>
        <w:rPr>
          <w:b/>
          <w:sz w:val="20"/>
          <w:szCs w:val="20"/>
        </w:rPr>
        <w:br w:type="page"/>
      </w:r>
    </w:p>
    <w:p w14:paraId="3CB9155D" w14:textId="3EABCF0B" w:rsidR="005918C4" w:rsidRPr="00BF35B3" w:rsidRDefault="005918C4" w:rsidP="005E44CA">
      <w:pPr>
        <w:tabs>
          <w:tab w:val="left" w:pos="2445"/>
        </w:tabs>
        <w:jc w:val="both"/>
        <w:rPr>
          <w:b/>
          <w:sz w:val="20"/>
          <w:szCs w:val="20"/>
        </w:rPr>
      </w:pPr>
      <w:r w:rsidRPr="00BF35B3">
        <w:rPr>
          <w:b/>
          <w:sz w:val="20"/>
          <w:szCs w:val="20"/>
        </w:rPr>
        <w:lastRenderedPageBreak/>
        <w:t xml:space="preserve">Table </w:t>
      </w:r>
      <w:r w:rsidR="00CA0B0B">
        <w:rPr>
          <w:b/>
          <w:sz w:val="20"/>
          <w:szCs w:val="20"/>
        </w:rPr>
        <w:t>2</w:t>
      </w:r>
      <w:r w:rsidRPr="00BF35B3">
        <w:rPr>
          <w:b/>
          <w:sz w:val="20"/>
          <w:szCs w:val="20"/>
        </w:rPr>
        <w:t xml:space="preserve"> – </w:t>
      </w:r>
      <w:r w:rsidR="00F53815" w:rsidRPr="00BF35B3">
        <w:rPr>
          <w:b/>
          <w:sz w:val="20"/>
          <w:szCs w:val="20"/>
        </w:rPr>
        <w:t>S</w:t>
      </w:r>
      <w:r w:rsidRPr="00BF35B3">
        <w:rPr>
          <w:b/>
          <w:sz w:val="20"/>
          <w:szCs w:val="20"/>
        </w:rPr>
        <w:t>elf-</w:t>
      </w:r>
      <w:r w:rsidR="00F57DBD" w:rsidRPr="00BF35B3">
        <w:rPr>
          <w:b/>
          <w:sz w:val="20"/>
          <w:szCs w:val="20"/>
        </w:rPr>
        <w:t>m</w:t>
      </w:r>
      <w:r w:rsidRPr="00BF35B3">
        <w:rPr>
          <w:b/>
          <w:sz w:val="20"/>
          <w:szCs w:val="20"/>
        </w:rPr>
        <w:t xml:space="preserve">anagement </w:t>
      </w:r>
      <w:r w:rsidR="00825703" w:rsidRPr="00BF35B3">
        <w:rPr>
          <w:b/>
          <w:sz w:val="20"/>
          <w:szCs w:val="20"/>
        </w:rPr>
        <w:t xml:space="preserve">and self-management </w:t>
      </w:r>
      <w:r w:rsidR="00F57DBD" w:rsidRPr="00BF35B3">
        <w:rPr>
          <w:b/>
          <w:sz w:val="20"/>
          <w:szCs w:val="20"/>
        </w:rPr>
        <w:t>s</w:t>
      </w:r>
      <w:r w:rsidRPr="00BF35B3">
        <w:rPr>
          <w:b/>
          <w:sz w:val="20"/>
          <w:szCs w:val="20"/>
        </w:rPr>
        <w:t xml:space="preserve">upport </w:t>
      </w:r>
      <w:r w:rsidR="00F57DBD" w:rsidRPr="00BF35B3">
        <w:rPr>
          <w:b/>
          <w:sz w:val="20"/>
          <w:szCs w:val="20"/>
        </w:rPr>
        <w:t>r</w:t>
      </w:r>
      <w:r w:rsidRPr="00BF35B3">
        <w:rPr>
          <w:b/>
          <w:sz w:val="20"/>
          <w:szCs w:val="20"/>
        </w:rPr>
        <w:t>oles</w:t>
      </w:r>
      <w:r w:rsidR="00F53815" w:rsidRPr="00BF35B3">
        <w:rPr>
          <w:b/>
          <w:sz w:val="20"/>
          <w:szCs w:val="20"/>
        </w:rPr>
        <w:t xml:space="preserve"> adopte</w:t>
      </w:r>
      <w:r w:rsidR="005E44CA" w:rsidRPr="00BF35B3">
        <w:rPr>
          <w:b/>
          <w:sz w:val="20"/>
          <w:szCs w:val="20"/>
        </w:rPr>
        <w:t xml:space="preserve">d by patients, carers and nurse </w:t>
      </w:r>
      <w:r w:rsidR="00F53815" w:rsidRPr="00BF35B3">
        <w:rPr>
          <w:b/>
          <w:sz w:val="20"/>
          <w:szCs w:val="20"/>
        </w:rPr>
        <w:t>specialists</w:t>
      </w:r>
      <w:r w:rsidRPr="00BF35B3">
        <w:rPr>
          <w:b/>
          <w:sz w:val="20"/>
          <w:szCs w:val="20"/>
        </w:rPr>
        <w:t xml:space="preserve"> </w:t>
      </w:r>
    </w:p>
    <w:tbl>
      <w:tblPr>
        <w:tblStyle w:val="GridTable41"/>
        <w:tblW w:w="0" w:type="auto"/>
        <w:tblLook w:val="04A0" w:firstRow="1" w:lastRow="0" w:firstColumn="1" w:lastColumn="0" w:noHBand="0" w:noVBand="1"/>
      </w:tblPr>
      <w:tblGrid>
        <w:gridCol w:w="1456"/>
        <w:gridCol w:w="2409"/>
        <w:gridCol w:w="2323"/>
        <w:gridCol w:w="2828"/>
      </w:tblGrid>
      <w:tr w:rsidR="005918C4" w:rsidRPr="000C52D2" w14:paraId="2D14D0CF" w14:textId="77777777" w:rsidTr="00E70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75727E" w14:textId="77777777" w:rsidR="005918C4" w:rsidRPr="000C52D2" w:rsidRDefault="005918C4" w:rsidP="00E70595">
            <w:pPr>
              <w:rPr>
                <w:b w:val="0"/>
                <w:sz w:val="20"/>
                <w:szCs w:val="20"/>
              </w:rPr>
            </w:pPr>
            <w:r>
              <w:rPr>
                <w:b w:val="0"/>
                <w:sz w:val="20"/>
                <w:szCs w:val="20"/>
              </w:rPr>
              <w:t>Roles</w:t>
            </w:r>
          </w:p>
        </w:tc>
        <w:tc>
          <w:tcPr>
            <w:tcW w:w="0" w:type="auto"/>
          </w:tcPr>
          <w:p w14:paraId="6BB62037" w14:textId="77777777" w:rsidR="005918C4" w:rsidRPr="000C52D2" w:rsidRDefault="005918C4" w:rsidP="00E70595">
            <w:pPr>
              <w:cnfStyle w:val="100000000000" w:firstRow="1" w:lastRow="0" w:firstColumn="0" w:lastColumn="0" w:oddVBand="0" w:evenVBand="0" w:oddHBand="0" w:evenHBand="0" w:firstRowFirstColumn="0" w:firstRowLastColumn="0" w:lastRowFirstColumn="0" w:lastRowLastColumn="0"/>
              <w:rPr>
                <w:b w:val="0"/>
                <w:sz w:val="20"/>
                <w:szCs w:val="20"/>
              </w:rPr>
            </w:pPr>
            <w:r w:rsidRPr="000C52D2">
              <w:rPr>
                <w:b w:val="0"/>
                <w:sz w:val="20"/>
                <w:szCs w:val="20"/>
              </w:rPr>
              <w:t>Patient</w:t>
            </w:r>
          </w:p>
        </w:tc>
        <w:tc>
          <w:tcPr>
            <w:tcW w:w="0" w:type="auto"/>
          </w:tcPr>
          <w:p w14:paraId="44FED305" w14:textId="77777777" w:rsidR="005918C4" w:rsidRPr="003A7ADC" w:rsidRDefault="005918C4" w:rsidP="00E70595">
            <w:pPr>
              <w:cnfStyle w:val="100000000000" w:firstRow="1" w:lastRow="0" w:firstColumn="0" w:lastColumn="0" w:oddVBand="0" w:evenVBand="0" w:oddHBand="0" w:evenHBand="0" w:firstRowFirstColumn="0" w:firstRowLastColumn="0" w:lastRowFirstColumn="0" w:lastRowLastColumn="0"/>
              <w:rPr>
                <w:b w:val="0"/>
                <w:sz w:val="20"/>
                <w:szCs w:val="20"/>
              </w:rPr>
            </w:pPr>
            <w:r w:rsidRPr="003A7ADC">
              <w:rPr>
                <w:b w:val="0"/>
                <w:sz w:val="20"/>
                <w:szCs w:val="20"/>
              </w:rPr>
              <w:t>Carer</w:t>
            </w:r>
          </w:p>
        </w:tc>
        <w:tc>
          <w:tcPr>
            <w:tcW w:w="0" w:type="auto"/>
          </w:tcPr>
          <w:p w14:paraId="7EF23629" w14:textId="77777777" w:rsidR="005918C4" w:rsidRPr="000C52D2" w:rsidRDefault="005918C4" w:rsidP="00E70595">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Clinical Nurse Specialist</w:t>
            </w:r>
          </w:p>
        </w:tc>
      </w:tr>
      <w:tr w:rsidR="005918C4" w:rsidRPr="003A7ADC" w14:paraId="3443B1A8" w14:textId="77777777" w:rsidTr="00E7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9B703D" w14:textId="77777777" w:rsidR="005918C4" w:rsidRPr="000C52D2" w:rsidRDefault="005918C4" w:rsidP="00E70595">
            <w:pPr>
              <w:rPr>
                <w:b w:val="0"/>
                <w:sz w:val="20"/>
                <w:szCs w:val="20"/>
              </w:rPr>
            </w:pPr>
            <w:r w:rsidRPr="000C52D2">
              <w:rPr>
                <w:bCs w:val="0"/>
                <w:sz w:val="20"/>
                <w:szCs w:val="20"/>
              </w:rPr>
              <w:t>Advocate</w:t>
            </w:r>
          </w:p>
        </w:tc>
        <w:tc>
          <w:tcPr>
            <w:tcW w:w="0" w:type="auto"/>
          </w:tcPr>
          <w:p w14:paraId="702DA23C" w14:textId="77777777" w:rsidR="005918C4" w:rsidRPr="000C52D2"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0C52D2">
              <w:rPr>
                <w:bCs/>
                <w:sz w:val="20"/>
                <w:szCs w:val="20"/>
              </w:rPr>
              <w:t>For themselves e.g. requesting alternative opioids/forms if side-effects are not acceptable</w:t>
            </w:r>
          </w:p>
        </w:tc>
        <w:tc>
          <w:tcPr>
            <w:tcW w:w="0" w:type="auto"/>
          </w:tcPr>
          <w:p w14:paraId="21B5BBFA"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3A7ADC">
              <w:rPr>
                <w:bCs/>
                <w:sz w:val="20"/>
                <w:szCs w:val="20"/>
              </w:rPr>
              <w:t>Total advocacy role where needed</w:t>
            </w:r>
          </w:p>
        </w:tc>
        <w:tc>
          <w:tcPr>
            <w:tcW w:w="0" w:type="auto"/>
          </w:tcPr>
          <w:p w14:paraId="53F93A1D" w14:textId="77777777" w:rsidR="005918C4" w:rsidRDefault="005918C4" w:rsidP="00E70595">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Ensuring patients receive appropriate medicines to meet their symptom control needs</w:t>
            </w:r>
          </w:p>
          <w:p w14:paraId="1B3751A4"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p>
        </w:tc>
      </w:tr>
      <w:tr w:rsidR="005918C4" w:rsidRPr="003A7ADC" w14:paraId="5AFF90F5" w14:textId="77777777" w:rsidTr="00E70595">
        <w:tc>
          <w:tcPr>
            <w:cnfStyle w:val="001000000000" w:firstRow="0" w:lastRow="0" w:firstColumn="1" w:lastColumn="0" w:oddVBand="0" w:evenVBand="0" w:oddHBand="0" w:evenHBand="0" w:firstRowFirstColumn="0" w:firstRowLastColumn="0" w:lastRowFirstColumn="0" w:lastRowLastColumn="0"/>
            <w:tcW w:w="0" w:type="auto"/>
          </w:tcPr>
          <w:p w14:paraId="240352E6" w14:textId="77777777" w:rsidR="005918C4" w:rsidRPr="000C52D2" w:rsidRDefault="005918C4" w:rsidP="00E70595">
            <w:pPr>
              <w:rPr>
                <w:b w:val="0"/>
                <w:sz w:val="20"/>
                <w:szCs w:val="20"/>
              </w:rPr>
            </w:pPr>
            <w:r w:rsidRPr="000C52D2">
              <w:rPr>
                <w:bCs w:val="0"/>
                <w:sz w:val="20"/>
                <w:szCs w:val="20"/>
              </w:rPr>
              <w:t>Educator</w:t>
            </w:r>
          </w:p>
        </w:tc>
        <w:tc>
          <w:tcPr>
            <w:tcW w:w="0" w:type="auto"/>
          </w:tcPr>
          <w:p w14:paraId="2E90055E" w14:textId="77777777" w:rsidR="005918C4" w:rsidRPr="000C52D2"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C52D2">
              <w:rPr>
                <w:bCs/>
                <w:sz w:val="20"/>
                <w:szCs w:val="20"/>
              </w:rPr>
              <w:t>Of carer if required, anticipation of future changes (i.e. planning for worsening condition)</w:t>
            </w:r>
          </w:p>
        </w:tc>
        <w:tc>
          <w:tcPr>
            <w:tcW w:w="0" w:type="auto"/>
          </w:tcPr>
          <w:p w14:paraId="662AA962"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Of patient and clinical nurse specialist where needed</w:t>
            </w:r>
          </w:p>
        </w:tc>
        <w:tc>
          <w:tcPr>
            <w:tcW w:w="0" w:type="auto"/>
          </w:tcPr>
          <w:p w14:paraId="0DB10453"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Refining knowledge for individuals, providing instruction</w:t>
            </w:r>
          </w:p>
        </w:tc>
      </w:tr>
      <w:tr w:rsidR="005918C4" w:rsidRPr="003A7ADC" w14:paraId="14392E42" w14:textId="77777777" w:rsidTr="00E7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68F8AC" w14:textId="77777777" w:rsidR="005918C4" w:rsidRPr="000C52D2" w:rsidRDefault="005918C4" w:rsidP="00E70595">
            <w:pPr>
              <w:rPr>
                <w:b w:val="0"/>
                <w:sz w:val="20"/>
                <w:szCs w:val="20"/>
              </w:rPr>
            </w:pPr>
            <w:r w:rsidRPr="000C52D2">
              <w:rPr>
                <w:bCs w:val="0"/>
                <w:sz w:val="20"/>
                <w:szCs w:val="20"/>
              </w:rPr>
              <w:t>Facilitator</w:t>
            </w:r>
          </w:p>
        </w:tc>
        <w:tc>
          <w:tcPr>
            <w:tcW w:w="0" w:type="auto"/>
          </w:tcPr>
          <w:p w14:paraId="6B18A703" w14:textId="77777777" w:rsidR="005918C4" w:rsidRPr="00091214" w:rsidRDefault="005918C4" w:rsidP="00307F5C">
            <w:pPr>
              <w:cnfStyle w:val="000000100000" w:firstRow="0" w:lastRow="0" w:firstColumn="0" w:lastColumn="0" w:oddVBand="0" w:evenVBand="0" w:oddHBand="1" w:evenHBand="0" w:firstRowFirstColumn="0" w:firstRowLastColumn="0" w:lastRowFirstColumn="0" w:lastRowLastColumn="0"/>
              <w:rPr>
                <w:b/>
                <w:sz w:val="20"/>
                <w:szCs w:val="20"/>
              </w:rPr>
            </w:pPr>
            <w:r w:rsidRPr="00091214">
              <w:rPr>
                <w:bCs/>
                <w:sz w:val="20"/>
                <w:szCs w:val="20"/>
              </w:rPr>
              <w:t xml:space="preserve">Of relationships </w:t>
            </w:r>
            <w:r w:rsidR="00307F5C" w:rsidRPr="00091214">
              <w:rPr>
                <w:bCs/>
                <w:sz w:val="20"/>
                <w:szCs w:val="20"/>
              </w:rPr>
              <w:t xml:space="preserve">(GP, healthcare professionals and carer, carer and community pharmacist) </w:t>
            </w:r>
            <w:r w:rsidRPr="00091214">
              <w:rPr>
                <w:bCs/>
                <w:sz w:val="20"/>
                <w:szCs w:val="20"/>
              </w:rPr>
              <w:t xml:space="preserve">and access to medicines </w:t>
            </w:r>
          </w:p>
        </w:tc>
        <w:tc>
          <w:tcPr>
            <w:tcW w:w="0" w:type="auto"/>
          </w:tcPr>
          <w:p w14:paraId="2BCC17B3" w14:textId="77777777" w:rsidR="005918C4" w:rsidRPr="00091214"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091214">
              <w:rPr>
                <w:bCs/>
                <w:sz w:val="20"/>
                <w:szCs w:val="20"/>
              </w:rPr>
              <w:t xml:space="preserve">Manager of the practical issues </w:t>
            </w:r>
            <w:r w:rsidR="00825703" w:rsidRPr="00091214">
              <w:rPr>
                <w:bCs/>
                <w:sz w:val="20"/>
                <w:szCs w:val="20"/>
              </w:rPr>
              <w:t xml:space="preserve">e.g. storing, organising and administering medicines, </w:t>
            </w:r>
            <w:r w:rsidRPr="00091214">
              <w:rPr>
                <w:bCs/>
                <w:sz w:val="20"/>
                <w:szCs w:val="20"/>
              </w:rPr>
              <w:t>where needed</w:t>
            </w:r>
          </w:p>
        </w:tc>
        <w:tc>
          <w:tcPr>
            <w:tcW w:w="0" w:type="auto"/>
          </w:tcPr>
          <w:p w14:paraId="4FB6005F" w14:textId="77777777" w:rsidR="005918C4" w:rsidRPr="00091214"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091214">
              <w:rPr>
                <w:bCs/>
                <w:sz w:val="20"/>
                <w:szCs w:val="20"/>
              </w:rPr>
              <w:t xml:space="preserve">Assisting with the practical </w:t>
            </w:r>
            <w:r w:rsidR="00825703" w:rsidRPr="00091214">
              <w:rPr>
                <w:bCs/>
                <w:sz w:val="20"/>
                <w:szCs w:val="20"/>
              </w:rPr>
              <w:t>issues e.g. storing, organising and administering medicines</w:t>
            </w:r>
            <w:r w:rsidR="00825703" w:rsidRPr="00091214" w:rsidDel="00825703">
              <w:rPr>
                <w:bCs/>
                <w:sz w:val="20"/>
                <w:szCs w:val="20"/>
              </w:rPr>
              <w:t xml:space="preserve"> </w:t>
            </w:r>
            <w:r w:rsidRPr="00091214">
              <w:rPr>
                <w:bCs/>
                <w:sz w:val="20"/>
                <w:szCs w:val="20"/>
              </w:rPr>
              <w:t xml:space="preserve"> as needed</w:t>
            </w:r>
          </w:p>
        </w:tc>
      </w:tr>
      <w:tr w:rsidR="005918C4" w:rsidRPr="003A7ADC" w14:paraId="45391D7B" w14:textId="77777777" w:rsidTr="00E70595">
        <w:tc>
          <w:tcPr>
            <w:cnfStyle w:val="001000000000" w:firstRow="0" w:lastRow="0" w:firstColumn="1" w:lastColumn="0" w:oddVBand="0" w:evenVBand="0" w:oddHBand="0" w:evenHBand="0" w:firstRowFirstColumn="0" w:firstRowLastColumn="0" w:lastRowFirstColumn="0" w:lastRowLastColumn="0"/>
            <w:tcW w:w="0" w:type="auto"/>
          </w:tcPr>
          <w:p w14:paraId="70B0431C" w14:textId="77777777" w:rsidR="005918C4" w:rsidRPr="000C52D2" w:rsidRDefault="005918C4" w:rsidP="00E70595">
            <w:pPr>
              <w:rPr>
                <w:b w:val="0"/>
                <w:sz w:val="20"/>
                <w:szCs w:val="20"/>
              </w:rPr>
            </w:pPr>
            <w:r w:rsidRPr="000C52D2">
              <w:rPr>
                <w:bCs w:val="0"/>
                <w:sz w:val="20"/>
                <w:szCs w:val="20"/>
              </w:rPr>
              <w:t>Problem</w:t>
            </w:r>
            <w:r>
              <w:rPr>
                <w:bCs w:val="0"/>
                <w:sz w:val="20"/>
                <w:szCs w:val="20"/>
              </w:rPr>
              <w:t>-</w:t>
            </w:r>
            <w:r w:rsidRPr="000C52D2">
              <w:rPr>
                <w:bCs w:val="0"/>
                <w:sz w:val="20"/>
                <w:szCs w:val="20"/>
              </w:rPr>
              <w:t>Solver</w:t>
            </w:r>
          </w:p>
        </w:tc>
        <w:tc>
          <w:tcPr>
            <w:tcW w:w="0" w:type="auto"/>
          </w:tcPr>
          <w:p w14:paraId="350B7EA9" w14:textId="77777777" w:rsidR="005918C4" w:rsidRPr="00091214"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91214">
              <w:rPr>
                <w:bCs/>
                <w:sz w:val="20"/>
                <w:szCs w:val="20"/>
              </w:rPr>
              <w:t>Access to medicines and navigating the supply system, side-effects management and off-setting doses</w:t>
            </w:r>
          </w:p>
        </w:tc>
        <w:tc>
          <w:tcPr>
            <w:tcW w:w="0" w:type="auto"/>
          </w:tcPr>
          <w:p w14:paraId="1506EC0B" w14:textId="77777777" w:rsidR="005918C4" w:rsidRPr="00091214"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91214">
              <w:rPr>
                <w:bCs/>
                <w:sz w:val="20"/>
                <w:szCs w:val="20"/>
              </w:rPr>
              <w:t>Pre-emptive, for example regarding stock management or suggesting need for breakthrough analgesia</w:t>
            </w:r>
          </w:p>
        </w:tc>
        <w:tc>
          <w:tcPr>
            <w:tcW w:w="0" w:type="auto"/>
          </w:tcPr>
          <w:p w14:paraId="459A22E2" w14:textId="77777777" w:rsidR="005918C4" w:rsidRPr="00091214"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91214">
              <w:rPr>
                <w:bCs/>
                <w:sz w:val="20"/>
                <w:szCs w:val="20"/>
              </w:rPr>
              <w:t>Best drug and side-effect profile for individual, sorting out when supplies get in a muddle, pre-emptive problem solving</w:t>
            </w:r>
          </w:p>
        </w:tc>
      </w:tr>
      <w:tr w:rsidR="005918C4" w:rsidRPr="003A7ADC" w14:paraId="4CB0CCB6" w14:textId="77777777" w:rsidTr="00E7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2CC84F" w14:textId="77777777" w:rsidR="005918C4" w:rsidRPr="000C52D2" w:rsidRDefault="005918C4" w:rsidP="00E70595">
            <w:pPr>
              <w:rPr>
                <w:b w:val="0"/>
                <w:sz w:val="20"/>
                <w:szCs w:val="20"/>
              </w:rPr>
            </w:pPr>
            <w:r w:rsidRPr="000C52D2">
              <w:rPr>
                <w:bCs w:val="0"/>
                <w:sz w:val="20"/>
                <w:szCs w:val="20"/>
              </w:rPr>
              <w:t>Communicator</w:t>
            </w:r>
          </w:p>
        </w:tc>
        <w:tc>
          <w:tcPr>
            <w:tcW w:w="0" w:type="auto"/>
          </w:tcPr>
          <w:p w14:paraId="400D4342" w14:textId="77777777" w:rsidR="005918C4" w:rsidRPr="000C52D2"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0C52D2">
              <w:rPr>
                <w:bCs/>
                <w:sz w:val="20"/>
                <w:szCs w:val="20"/>
              </w:rPr>
              <w:t>Of relevant information to all – family and health care professionals</w:t>
            </w:r>
          </w:p>
        </w:tc>
        <w:tc>
          <w:tcPr>
            <w:tcW w:w="0" w:type="auto"/>
          </w:tcPr>
          <w:p w14:paraId="57DA1C88"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3A7ADC">
              <w:rPr>
                <w:bCs/>
                <w:sz w:val="20"/>
                <w:szCs w:val="20"/>
              </w:rPr>
              <w:t>Encouraging discussion with patient</w:t>
            </w:r>
          </w:p>
        </w:tc>
        <w:tc>
          <w:tcPr>
            <w:tcW w:w="0" w:type="auto"/>
          </w:tcPr>
          <w:p w14:paraId="65857A46"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 xml:space="preserve">Selecting the </w:t>
            </w:r>
            <w:r w:rsidRPr="003A7ADC">
              <w:rPr>
                <w:bCs/>
                <w:sz w:val="20"/>
                <w:szCs w:val="20"/>
              </w:rPr>
              <w:t>style of communication for individual, knowing the family and patient (mediator as well as communicator)</w:t>
            </w:r>
          </w:p>
        </w:tc>
      </w:tr>
      <w:tr w:rsidR="005918C4" w:rsidRPr="003A7ADC" w14:paraId="700EF4A1" w14:textId="77777777" w:rsidTr="00E70595">
        <w:tc>
          <w:tcPr>
            <w:cnfStyle w:val="001000000000" w:firstRow="0" w:lastRow="0" w:firstColumn="1" w:lastColumn="0" w:oddVBand="0" w:evenVBand="0" w:oddHBand="0" w:evenHBand="0" w:firstRowFirstColumn="0" w:firstRowLastColumn="0" w:lastRowFirstColumn="0" w:lastRowLastColumn="0"/>
            <w:tcW w:w="0" w:type="auto"/>
          </w:tcPr>
          <w:p w14:paraId="35AA3091" w14:textId="77777777" w:rsidR="005918C4" w:rsidRPr="000C52D2" w:rsidRDefault="005918C4" w:rsidP="00E70595">
            <w:pPr>
              <w:rPr>
                <w:b w:val="0"/>
                <w:sz w:val="20"/>
                <w:szCs w:val="20"/>
              </w:rPr>
            </w:pPr>
            <w:r w:rsidRPr="000C52D2">
              <w:rPr>
                <w:bCs w:val="0"/>
                <w:sz w:val="20"/>
                <w:szCs w:val="20"/>
              </w:rPr>
              <w:t>Goal</w:t>
            </w:r>
            <w:r>
              <w:rPr>
                <w:bCs w:val="0"/>
                <w:sz w:val="20"/>
                <w:szCs w:val="20"/>
              </w:rPr>
              <w:t>-</w:t>
            </w:r>
            <w:r w:rsidRPr="000C52D2">
              <w:rPr>
                <w:bCs w:val="0"/>
                <w:sz w:val="20"/>
                <w:szCs w:val="20"/>
              </w:rPr>
              <w:t>Setter</w:t>
            </w:r>
          </w:p>
        </w:tc>
        <w:tc>
          <w:tcPr>
            <w:tcW w:w="0" w:type="auto"/>
          </w:tcPr>
          <w:p w14:paraId="5D160B55" w14:textId="77777777" w:rsidR="005918C4" w:rsidRPr="000C52D2"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C52D2">
              <w:rPr>
                <w:bCs/>
                <w:sz w:val="20"/>
                <w:szCs w:val="20"/>
              </w:rPr>
              <w:t>Self-planning, planning with a GP or joint planning with clinical nurse specialist</w:t>
            </w:r>
          </w:p>
        </w:tc>
        <w:tc>
          <w:tcPr>
            <w:tcW w:w="0" w:type="auto"/>
          </w:tcPr>
          <w:p w14:paraId="31BDA1DC"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Often in relation to getting out and about e.g. getting out of the house for a coffee, going to a favourite place</w:t>
            </w:r>
          </w:p>
        </w:tc>
        <w:tc>
          <w:tcPr>
            <w:tcW w:w="0" w:type="auto"/>
          </w:tcPr>
          <w:p w14:paraId="52F73090"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Proposing options and allowing the individual to decide what they would prefer and putting a plan together</w:t>
            </w:r>
          </w:p>
        </w:tc>
      </w:tr>
      <w:tr w:rsidR="005918C4" w:rsidRPr="003A7ADC" w14:paraId="4A354B86" w14:textId="77777777" w:rsidTr="00E7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CBA90C" w14:textId="77777777" w:rsidR="005918C4" w:rsidRPr="000C52D2" w:rsidRDefault="005918C4" w:rsidP="00E70595">
            <w:pPr>
              <w:rPr>
                <w:b w:val="0"/>
                <w:sz w:val="20"/>
                <w:szCs w:val="20"/>
              </w:rPr>
            </w:pPr>
            <w:r w:rsidRPr="000C52D2">
              <w:rPr>
                <w:bCs w:val="0"/>
                <w:sz w:val="20"/>
                <w:szCs w:val="20"/>
              </w:rPr>
              <w:t>Monitor</w:t>
            </w:r>
          </w:p>
        </w:tc>
        <w:tc>
          <w:tcPr>
            <w:tcW w:w="0" w:type="auto"/>
          </w:tcPr>
          <w:p w14:paraId="0820DBD9" w14:textId="77777777" w:rsidR="005918C4" w:rsidRPr="000C52D2"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sidRPr="000C52D2">
              <w:rPr>
                <w:bCs/>
                <w:sz w:val="20"/>
                <w:szCs w:val="20"/>
              </w:rPr>
              <w:t>Writing down of breakthrough doses and noting effectiveness</w:t>
            </w:r>
          </w:p>
        </w:tc>
        <w:tc>
          <w:tcPr>
            <w:tcW w:w="0" w:type="auto"/>
          </w:tcPr>
          <w:p w14:paraId="6F9EC6EE"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Pain diary</w:t>
            </w:r>
            <w:r w:rsidRPr="003A7ADC">
              <w:rPr>
                <w:bCs/>
                <w:sz w:val="20"/>
                <w:szCs w:val="20"/>
              </w:rPr>
              <w:t xml:space="preserve"> recording</w:t>
            </w:r>
          </w:p>
        </w:tc>
        <w:tc>
          <w:tcPr>
            <w:tcW w:w="0" w:type="auto"/>
          </w:tcPr>
          <w:p w14:paraId="39429405" w14:textId="77777777" w:rsidR="005918C4" w:rsidRPr="003A7ADC" w:rsidRDefault="005918C4" w:rsidP="00E70595">
            <w:p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Assessing h</w:t>
            </w:r>
            <w:r w:rsidRPr="003A7ADC">
              <w:rPr>
                <w:bCs/>
                <w:sz w:val="20"/>
                <w:szCs w:val="20"/>
              </w:rPr>
              <w:t>ow much information has been understood</w:t>
            </w:r>
            <w:r>
              <w:rPr>
                <w:bCs/>
                <w:sz w:val="20"/>
                <w:szCs w:val="20"/>
              </w:rPr>
              <w:t>.</w:t>
            </w:r>
            <w:r w:rsidRPr="003A7ADC">
              <w:rPr>
                <w:bCs/>
                <w:sz w:val="20"/>
                <w:szCs w:val="20"/>
              </w:rPr>
              <w:t xml:space="preserve">  Monitoring involvement of patient in decisions and reviewing effectiveness of medicines</w:t>
            </w:r>
          </w:p>
        </w:tc>
      </w:tr>
      <w:tr w:rsidR="005918C4" w:rsidRPr="003A7ADC" w14:paraId="0F563439" w14:textId="77777777" w:rsidTr="00E70595">
        <w:tc>
          <w:tcPr>
            <w:cnfStyle w:val="001000000000" w:firstRow="0" w:lastRow="0" w:firstColumn="1" w:lastColumn="0" w:oddVBand="0" w:evenVBand="0" w:oddHBand="0" w:evenHBand="0" w:firstRowFirstColumn="0" w:firstRowLastColumn="0" w:lastRowFirstColumn="0" w:lastRowLastColumn="0"/>
            <w:tcW w:w="0" w:type="auto"/>
          </w:tcPr>
          <w:p w14:paraId="799F26FF" w14:textId="77777777" w:rsidR="005918C4" w:rsidRPr="000C52D2" w:rsidRDefault="005918C4" w:rsidP="00E70595">
            <w:pPr>
              <w:rPr>
                <w:bCs w:val="0"/>
                <w:sz w:val="20"/>
                <w:szCs w:val="20"/>
              </w:rPr>
            </w:pPr>
            <w:r w:rsidRPr="000C52D2">
              <w:rPr>
                <w:bCs w:val="0"/>
                <w:sz w:val="20"/>
                <w:szCs w:val="20"/>
              </w:rPr>
              <w:t>Reporter</w:t>
            </w:r>
          </w:p>
        </w:tc>
        <w:tc>
          <w:tcPr>
            <w:tcW w:w="0" w:type="auto"/>
          </w:tcPr>
          <w:p w14:paraId="69A8043D" w14:textId="77777777" w:rsidR="005918C4" w:rsidRPr="000C52D2"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0C52D2">
              <w:rPr>
                <w:bCs/>
                <w:sz w:val="20"/>
                <w:szCs w:val="20"/>
              </w:rPr>
              <w:t>Of relevant symptom experiences and side-effects</w:t>
            </w:r>
          </w:p>
        </w:tc>
        <w:tc>
          <w:tcPr>
            <w:tcW w:w="0" w:type="auto"/>
          </w:tcPr>
          <w:p w14:paraId="6DB77EE2"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Evaluation of effectiveness of medications</w:t>
            </w:r>
          </w:p>
        </w:tc>
        <w:tc>
          <w:tcPr>
            <w:tcW w:w="0" w:type="auto"/>
          </w:tcPr>
          <w:p w14:paraId="338BA56E" w14:textId="77777777" w:rsidR="005918C4" w:rsidRPr="003A7ADC" w:rsidRDefault="005918C4" w:rsidP="00E70595">
            <w:pPr>
              <w:cnfStyle w:val="000000000000" w:firstRow="0" w:lastRow="0" w:firstColumn="0" w:lastColumn="0" w:oddVBand="0" w:evenVBand="0" w:oddHBand="0" w:evenHBand="0" w:firstRowFirstColumn="0" w:firstRowLastColumn="0" w:lastRowFirstColumn="0" w:lastRowLastColumn="0"/>
              <w:rPr>
                <w:b/>
                <w:sz w:val="20"/>
                <w:szCs w:val="20"/>
              </w:rPr>
            </w:pPr>
            <w:r w:rsidRPr="003A7ADC">
              <w:rPr>
                <w:bCs/>
                <w:sz w:val="20"/>
                <w:szCs w:val="20"/>
              </w:rPr>
              <w:t>To wider palliative care team and GPs</w:t>
            </w:r>
          </w:p>
        </w:tc>
      </w:tr>
    </w:tbl>
    <w:p w14:paraId="791E1837" w14:textId="77777777" w:rsidR="005918C4" w:rsidRDefault="005918C4" w:rsidP="005918C4">
      <w:pPr>
        <w:rPr>
          <w:bCs/>
        </w:rPr>
      </w:pPr>
    </w:p>
    <w:p w14:paraId="1293E7F3" w14:textId="77777777" w:rsidR="005918C4" w:rsidRPr="00362ED6" w:rsidRDefault="005918C4" w:rsidP="005E44CA">
      <w:pPr>
        <w:jc w:val="both"/>
        <w:rPr>
          <w:b/>
          <w:bCs/>
          <w:i/>
        </w:rPr>
      </w:pPr>
      <w:r w:rsidRPr="00746D78">
        <w:rPr>
          <w:b/>
          <w:bCs/>
          <w:i/>
        </w:rPr>
        <w:t>Advocate</w:t>
      </w:r>
    </w:p>
    <w:p w14:paraId="59B99FE6" w14:textId="77777777" w:rsidR="003362F7" w:rsidRDefault="005918C4" w:rsidP="000D4D1F">
      <w:pPr>
        <w:jc w:val="both"/>
        <w:rPr>
          <w:rFonts w:eastAsia="Times New Roman" w:cs="Times New Roman"/>
          <w:lang w:eastAsia="en-US"/>
        </w:rPr>
      </w:pPr>
      <w:r>
        <w:rPr>
          <w:bCs/>
        </w:rPr>
        <w:t>P</w:t>
      </w:r>
      <w:r w:rsidRPr="009867B8">
        <w:rPr>
          <w:bCs/>
        </w:rPr>
        <w:t xml:space="preserve">atients </w:t>
      </w:r>
      <w:r>
        <w:rPr>
          <w:bCs/>
        </w:rPr>
        <w:t xml:space="preserve">often </w:t>
      </w:r>
      <w:r w:rsidRPr="009867B8">
        <w:rPr>
          <w:bCs/>
        </w:rPr>
        <w:t>played an</w:t>
      </w:r>
      <w:r w:rsidRPr="00E72767">
        <w:rPr>
          <w:bCs/>
        </w:rPr>
        <w:t xml:space="preserve"> </w:t>
      </w:r>
      <w:r w:rsidRPr="001B12B9">
        <w:rPr>
          <w:bCs/>
        </w:rPr>
        <w:t xml:space="preserve">advocacy role on their own behalf, for example </w:t>
      </w:r>
      <w:r w:rsidRPr="001B12B9">
        <w:rPr>
          <w:rFonts w:eastAsia="Times New Roman" w:cs="Times New Roman"/>
          <w:lang w:eastAsia="en-US"/>
        </w:rPr>
        <w:t xml:space="preserve">requesting alternative analgesics/opioids where they found side-effects </w:t>
      </w:r>
      <w:r w:rsidR="00F53815" w:rsidRPr="001B12B9">
        <w:rPr>
          <w:rFonts w:eastAsia="Times New Roman" w:cs="Times New Roman"/>
          <w:lang w:eastAsia="en-US"/>
        </w:rPr>
        <w:t xml:space="preserve">to be </w:t>
      </w:r>
      <w:r w:rsidRPr="001B12B9">
        <w:rPr>
          <w:rFonts w:eastAsia="Times New Roman" w:cs="Times New Roman"/>
          <w:lang w:eastAsia="en-US"/>
        </w:rPr>
        <w:t>unacceptable and were unable to manage the</w:t>
      </w:r>
      <w:r w:rsidR="00F53815" w:rsidRPr="001B12B9">
        <w:rPr>
          <w:rFonts w:eastAsia="Times New Roman" w:cs="Times New Roman"/>
          <w:lang w:eastAsia="en-US"/>
        </w:rPr>
        <w:t>se</w:t>
      </w:r>
      <w:r w:rsidRPr="001B12B9">
        <w:rPr>
          <w:rFonts w:eastAsia="Times New Roman" w:cs="Times New Roman"/>
          <w:lang w:eastAsia="en-US"/>
        </w:rPr>
        <w:t xml:space="preserve">.  </w:t>
      </w:r>
    </w:p>
    <w:p w14:paraId="1E8D42B6" w14:textId="54F366D3" w:rsidR="003362F7" w:rsidRDefault="003362F7" w:rsidP="00746D78">
      <w:pPr>
        <w:spacing w:after="0" w:line="240" w:lineRule="auto"/>
        <w:ind w:left="720"/>
        <w:jc w:val="both"/>
        <w:rPr>
          <w:rFonts w:eastAsia="Times New Roman" w:cs="Times New Roman"/>
          <w:lang w:eastAsia="en-US"/>
        </w:rPr>
      </w:pPr>
      <w:r w:rsidRPr="003362F7">
        <w:rPr>
          <w:bCs/>
          <w:i/>
          <w:iCs/>
          <w:highlight w:val="yellow"/>
        </w:rPr>
        <w:t>“…</w:t>
      </w:r>
      <w:r w:rsidR="001D5F57">
        <w:rPr>
          <w:bCs/>
          <w:i/>
          <w:iCs/>
          <w:highlight w:val="yellow"/>
        </w:rPr>
        <w:t>I was getting really bad pains and it (morphine) didn’t seem to be controlling it</w:t>
      </w:r>
      <w:r w:rsidR="00746D78">
        <w:rPr>
          <w:bCs/>
          <w:i/>
          <w:iCs/>
          <w:highlight w:val="yellow"/>
        </w:rPr>
        <w:t>.  I mentioned it to X who is the nurse that looks after me, and she just said “do you want me to ring Dr X or will you?” so I said “I’ll give her a buzz”</w:t>
      </w:r>
      <w:r w:rsidR="001D5F57">
        <w:rPr>
          <w:bCs/>
          <w:i/>
          <w:iCs/>
          <w:highlight w:val="yellow"/>
        </w:rPr>
        <w:t>…</w:t>
      </w:r>
      <w:r w:rsidR="00746D78">
        <w:rPr>
          <w:bCs/>
          <w:i/>
          <w:iCs/>
          <w:highlight w:val="yellow"/>
        </w:rPr>
        <w:t xml:space="preserve">  </w:t>
      </w:r>
      <w:r w:rsidRPr="003362F7">
        <w:rPr>
          <w:bCs/>
          <w:i/>
          <w:iCs/>
          <w:highlight w:val="yellow"/>
        </w:rPr>
        <w:t xml:space="preserve">You’ve got to do things…if you are able to, you’ve got to look after yourself quite a bit, and then know who to turn to if you can’t find the answer…” </w:t>
      </w:r>
      <w:r w:rsidRPr="00746D78">
        <w:rPr>
          <w:bCs/>
          <w:iCs/>
          <w:highlight w:val="yellow"/>
        </w:rPr>
        <w:t>(H2</w:t>
      </w:r>
      <w:r w:rsidR="00DB3FA7" w:rsidRPr="00746D78">
        <w:rPr>
          <w:bCs/>
          <w:iCs/>
          <w:highlight w:val="yellow"/>
        </w:rPr>
        <w:t>Pt005</w:t>
      </w:r>
      <w:r w:rsidRPr="00746D78">
        <w:rPr>
          <w:bCs/>
          <w:iCs/>
          <w:highlight w:val="yellow"/>
        </w:rPr>
        <w:t>)</w:t>
      </w:r>
    </w:p>
    <w:p w14:paraId="61381E75" w14:textId="77777777" w:rsidR="00746D78" w:rsidRDefault="00746D78" w:rsidP="0061234B">
      <w:pPr>
        <w:spacing w:after="0" w:line="240" w:lineRule="auto"/>
        <w:jc w:val="both"/>
        <w:rPr>
          <w:rFonts w:eastAsia="Times New Roman" w:cs="Times New Roman"/>
          <w:lang w:eastAsia="en-US"/>
        </w:rPr>
      </w:pPr>
    </w:p>
    <w:p w14:paraId="4F361364" w14:textId="095E965D" w:rsidR="005918C4" w:rsidRDefault="005918C4" w:rsidP="000D4D1F">
      <w:pPr>
        <w:jc w:val="both"/>
        <w:rPr>
          <w:bCs/>
        </w:rPr>
      </w:pPr>
      <w:r w:rsidRPr="000D4D1F">
        <w:rPr>
          <w:rFonts w:eastAsia="Times New Roman" w:cs="Times New Roman"/>
          <w:highlight w:val="yellow"/>
          <w:lang w:eastAsia="en-US"/>
        </w:rPr>
        <w:lastRenderedPageBreak/>
        <w:t xml:space="preserve">Where </w:t>
      </w:r>
      <w:r w:rsidR="000D4D1F" w:rsidRPr="000D4D1F">
        <w:rPr>
          <w:rFonts w:eastAsia="Times New Roman" w:cs="Times New Roman"/>
          <w:highlight w:val="yellow"/>
          <w:lang w:eastAsia="en-US"/>
        </w:rPr>
        <w:t xml:space="preserve">advocating on their own behalf </w:t>
      </w:r>
      <w:r w:rsidRPr="000D4D1F">
        <w:rPr>
          <w:rFonts w:eastAsia="Times New Roman" w:cs="Times New Roman"/>
          <w:highlight w:val="yellow"/>
          <w:lang w:eastAsia="en-US"/>
        </w:rPr>
        <w:t xml:space="preserve">was not possible </w:t>
      </w:r>
      <w:r w:rsidR="00BA03C5" w:rsidRPr="000D4D1F">
        <w:rPr>
          <w:bCs/>
          <w:highlight w:val="yellow"/>
        </w:rPr>
        <w:t xml:space="preserve">carers took on </w:t>
      </w:r>
      <w:r w:rsidR="000D4D1F" w:rsidRPr="000D4D1F">
        <w:rPr>
          <w:bCs/>
          <w:highlight w:val="yellow"/>
        </w:rPr>
        <w:t>this</w:t>
      </w:r>
      <w:r w:rsidRPr="001B12B9">
        <w:rPr>
          <w:bCs/>
        </w:rPr>
        <w:t xml:space="preserve"> role for patient</w:t>
      </w:r>
      <w:r w:rsidR="00F53815" w:rsidRPr="001B12B9">
        <w:rPr>
          <w:bCs/>
        </w:rPr>
        <w:t>s</w:t>
      </w:r>
      <w:r w:rsidRPr="001B12B9">
        <w:rPr>
          <w:bCs/>
        </w:rPr>
        <w:t xml:space="preserve">, </w:t>
      </w:r>
      <w:r w:rsidR="00F53815" w:rsidRPr="001B12B9">
        <w:rPr>
          <w:bCs/>
        </w:rPr>
        <w:t>especially when</w:t>
      </w:r>
      <w:r w:rsidRPr="001B12B9">
        <w:rPr>
          <w:bCs/>
        </w:rPr>
        <w:t xml:space="preserve"> difficulties arose with challenging side-effects or poorly controlled pain.  </w:t>
      </w:r>
    </w:p>
    <w:p w14:paraId="684FCB83" w14:textId="0EDAF052" w:rsidR="003D4F38" w:rsidRDefault="003D4F38" w:rsidP="000D4D1F">
      <w:pPr>
        <w:spacing w:after="0" w:line="240" w:lineRule="auto"/>
        <w:ind w:left="720"/>
        <w:jc w:val="both"/>
        <w:rPr>
          <w:bCs/>
        </w:rPr>
      </w:pPr>
      <w:r w:rsidRPr="000D4D1F">
        <w:rPr>
          <w:bCs/>
          <w:i/>
          <w:highlight w:val="yellow"/>
        </w:rPr>
        <w:t>“</w:t>
      </w:r>
      <w:r w:rsidR="000D4D1F" w:rsidRPr="000D4D1F">
        <w:rPr>
          <w:bCs/>
          <w:i/>
          <w:highlight w:val="yellow"/>
        </w:rPr>
        <w:t>…</w:t>
      </w:r>
      <w:r w:rsidR="00614AC1">
        <w:rPr>
          <w:bCs/>
          <w:i/>
          <w:highlight w:val="yellow"/>
        </w:rPr>
        <w:t xml:space="preserve">He </w:t>
      </w:r>
      <w:r w:rsidRPr="000D4D1F">
        <w:rPr>
          <w:bCs/>
          <w:i/>
          <w:highlight w:val="yellow"/>
        </w:rPr>
        <w:t>was determined to get me into the hospice</w:t>
      </w:r>
      <w:r w:rsidR="000D4D1F" w:rsidRPr="000D4D1F">
        <w:rPr>
          <w:bCs/>
          <w:i/>
          <w:highlight w:val="yellow"/>
        </w:rPr>
        <w:t xml:space="preserve">, and in the end he went over himself.  And I said to Sister </w:t>
      </w:r>
      <w:r w:rsidR="000D4D1F">
        <w:rPr>
          <w:bCs/>
          <w:i/>
          <w:highlight w:val="yellow"/>
        </w:rPr>
        <w:t xml:space="preserve">X </w:t>
      </w:r>
      <w:r w:rsidR="000D4D1F" w:rsidRPr="000D4D1F">
        <w:rPr>
          <w:bCs/>
          <w:i/>
          <w:highlight w:val="yellow"/>
        </w:rPr>
        <w:t>“I’ve got such a pushy</w:t>
      </w:r>
      <w:r w:rsidR="00614AC1">
        <w:rPr>
          <w:bCs/>
          <w:i/>
          <w:highlight w:val="yellow"/>
        </w:rPr>
        <w:t xml:space="preserve"> –</w:t>
      </w:r>
      <w:r w:rsidR="00614AC1" w:rsidRPr="000D4D1F">
        <w:rPr>
          <w:bCs/>
          <w:i/>
          <w:highlight w:val="yellow"/>
        </w:rPr>
        <w:t>”</w:t>
      </w:r>
      <w:r w:rsidR="00614AC1">
        <w:rPr>
          <w:bCs/>
          <w:i/>
          <w:highlight w:val="yellow"/>
        </w:rPr>
        <w:t xml:space="preserve"> </w:t>
      </w:r>
      <w:r w:rsidR="006E4045" w:rsidRPr="000D4D1F">
        <w:rPr>
          <w:bCs/>
          <w:i/>
          <w:highlight w:val="yellow"/>
        </w:rPr>
        <w:t>and</w:t>
      </w:r>
      <w:r w:rsidR="000D4D1F" w:rsidRPr="000D4D1F">
        <w:rPr>
          <w:bCs/>
          <w:i/>
          <w:highlight w:val="yellow"/>
        </w:rPr>
        <w:t xml:space="preserve"> she said “that’s just what you need, you’ve got to have </w:t>
      </w:r>
      <w:r w:rsidR="006E4045">
        <w:rPr>
          <w:bCs/>
          <w:i/>
          <w:highlight w:val="yellow"/>
        </w:rPr>
        <w:t xml:space="preserve">a </w:t>
      </w:r>
      <w:r w:rsidR="000D4D1F" w:rsidRPr="000D4D1F">
        <w:rPr>
          <w:bCs/>
          <w:i/>
          <w:highlight w:val="yellow"/>
        </w:rPr>
        <w:t>pushy friend…”</w:t>
      </w:r>
      <w:r w:rsidR="000D4D1F">
        <w:rPr>
          <w:bCs/>
        </w:rPr>
        <w:t xml:space="preserve"> </w:t>
      </w:r>
      <w:r w:rsidR="000D4D1F" w:rsidRPr="003D4F38">
        <w:rPr>
          <w:rFonts w:eastAsia="Times New Roman" w:cs="Times New Roman"/>
          <w:highlight w:val="yellow"/>
          <w:lang w:eastAsia="en-US"/>
        </w:rPr>
        <w:t>(H2Pt001)</w:t>
      </w:r>
    </w:p>
    <w:p w14:paraId="6892D36B" w14:textId="77777777" w:rsidR="005918C4" w:rsidRPr="001B12B9" w:rsidRDefault="005918C4" w:rsidP="005E44CA">
      <w:pPr>
        <w:spacing w:after="0"/>
        <w:jc w:val="both"/>
        <w:rPr>
          <w:bCs/>
        </w:rPr>
      </w:pPr>
    </w:p>
    <w:p w14:paraId="63C5A5E2" w14:textId="77777777" w:rsidR="005918C4" w:rsidRPr="001B12B9" w:rsidRDefault="00F53815" w:rsidP="000D4D1F">
      <w:pPr>
        <w:jc w:val="both"/>
        <w:rPr>
          <w:bCs/>
        </w:rPr>
      </w:pPr>
      <w:r w:rsidRPr="001B12B9">
        <w:rPr>
          <w:bCs/>
        </w:rPr>
        <w:t>N</w:t>
      </w:r>
      <w:r w:rsidR="005918C4" w:rsidRPr="001B12B9">
        <w:rPr>
          <w:bCs/>
        </w:rPr>
        <w:t>urses emphasised the importance of ensuring patient</w:t>
      </w:r>
      <w:r w:rsidR="00840A93" w:rsidRPr="001B12B9">
        <w:rPr>
          <w:bCs/>
        </w:rPr>
        <w:t>s</w:t>
      </w:r>
      <w:r w:rsidR="005918C4" w:rsidRPr="001B12B9">
        <w:rPr>
          <w:bCs/>
        </w:rPr>
        <w:t xml:space="preserve"> had the right drug, via the right route.  For them this was a clear </w:t>
      </w:r>
      <w:r w:rsidR="00840A93" w:rsidRPr="001B12B9">
        <w:rPr>
          <w:bCs/>
        </w:rPr>
        <w:t>example</w:t>
      </w:r>
      <w:r w:rsidR="005918C4" w:rsidRPr="001B12B9">
        <w:rPr>
          <w:bCs/>
        </w:rPr>
        <w:t xml:space="preserve"> of </w:t>
      </w:r>
      <w:r w:rsidR="00840A93" w:rsidRPr="001B12B9">
        <w:rPr>
          <w:bCs/>
        </w:rPr>
        <w:t xml:space="preserve">the </w:t>
      </w:r>
      <w:r w:rsidR="005918C4" w:rsidRPr="001B12B9">
        <w:rPr>
          <w:bCs/>
        </w:rPr>
        <w:t>advocacy</w:t>
      </w:r>
      <w:r w:rsidR="00840A93" w:rsidRPr="001B12B9">
        <w:rPr>
          <w:bCs/>
        </w:rPr>
        <w:t xml:space="preserve"> role</w:t>
      </w:r>
      <w:r w:rsidR="005918C4" w:rsidRPr="001B12B9">
        <w:rPr>
          <w:bCs/>
        </w:rPr>
        <w:t>:</w:t>
      </w:r>
    </w:p>
    <w:p w14:paraId="04F2253C" w14:textId="588B1F59" w:rsidR="000850CA" w:rsidRPr="000850CA" w:rsidRDefault="005918C4" w:rsidP="000850CA">
      <w:pPr>
        <w:spacing w:line="240" w:lineRule="auto"/>
        <w:ind w:left="720"/>
        <w:jc w:val="both"/>
        <w:rPr>
          <w:bCs/>
          <w:iCs/>
        </w:rPr>
      </w:pPr>
      <w:r w:rsidRPr="005469F1">
        <w:rPr>
          <w:bCs/>
          <w:i/>
          <w:iCs/>
        </w:rPr>
        <w:t xml:space="preserve">“…I met a lady with head and neck cancer that was really compromising her mouth and she was just starting on opiates, thought patch that’s going to be the best way to go… then the relative rings up we’ve just gone to collect the patches and it’s tablets so I’m like “Oh god” ring up again, “there is a reason why we said patches, I know they’re expensive but she can’t open her mouth…” </w:t>
      </w:r>
      <w:r w:rsidRPr="00076F4F">
        <w:rPr>
          <w:bCs/>
          <w:iCs/>
        </w:rPr>
        <w:t>(H2HCPfocusgroup)</w:t>
      </w:r>
    </w:p>
    <w:p w14:paraId="7DB6E864" w14:textId="77777777" w:rsidR="005918C4" w:rsidRPr="000E5B4C" w:rsidRDefault="005918C4" w:rsidP="005E44CA">
      <w:pPr>
        <w:spacing w:after="0"/>
        <w:jc w:val="both"/>
        <w:rPr>
          <w:rFonts w:eastAsia="Times New Roman" w:cs="Times New Roman"/>
          <w:b/>
          <w:i/>
          <w:lang w:eastAsia="en-US"/>
        </w:rPr>
      </w:pPr>
      <w:r w:rsidRPr="000850CA">
        <w:rPr>
          <w:rFonts w:eastAsia="Times New Roman" w:cs="Times New Roman"/>
          <w:b/>
          <w:i/>
          <w:lang w:eastAsia="en-US"/>
        </w:rPr>
        <w:t>Educator</w:t>
      </w:r>
    </w:p>
    <w:p w14:paraId="3522F648" w14:textId="08469430" w:rsidR="00D9311D" w:rsidRPr="00216042" w:rsidRDefault="005918C4" w:rsidP="00D9311D">
      <w:pPr>
        <w:spacing w:after="0"/>
        <w:jc w:val="both"/>
        <w:rPr>
          <w:rFonts w:eastAsia="Times New Roman" w:cs="Times New Roman"/>
          <w:lang w:eastAsia="en-US"/>
        </w:rPr>
      </w:pPr>
      <w:r>
        <w:rPr>
          <w:rFonts w:eastAsia="Times New Roman" w:cs="Times New Roman"/>
          <w:lang w:eastAsia="en-US"/>
        </w:rPr>
        <w:t>Patient</w:t>
      </w:r>
      <w:r w:rsidRPr="001B12B9">
        <w:rPr>
          <w:rFonts w:eastAsia="Times New Roman" w:cs="Times New Roman"/>
          <w:lang w:eastAsia="en-US"/>
        </w:rPr>
        <w:t xml:space="preserve">s educated their carer, if they had one, regarding their medicines so if their condition changed or they had a bad day they could rely on them to safely administer their medications </w:t>
      </w:r>
      <w:r w:rsidR="00184BA1" w:rsidRPr="001B12B9">
        <w:rPr>
          <w:rFonts w:eastAsia="Times New Roman" w:cs="Times New Roman"/>
          <w:lang w:eastAsia="en-US"/>
        </w:rPr>
        <w:t>for</w:t>
      </w:r>
      <w:r w:rsidRPr="001B12B9">
        <w:rPr>
          <w:rFonts w:eastAsia="Times New Roman" w:cs="Times New Roman"/>
          <w:lang w:eastAsia="en-US"/>
        </w:rPr>
        <w:t xml:space="preserve"> them.  This often took the form of listing their medications and creating a simple timetable of what they took and when, </w:t>
      </w:r>
      <w:r w:rsidR="00184BA1" w:rsidRPr="001B12B9">
        <w:rPr>
          <w:rFonts w:eastAsia="Times New Roman" w:cs="Times New Roman"/>
          <w:lang w:eastAsia="en-US"/>
        </w:rPr>
        <w:t xml:space="preserve">and </w:t>
      </w:r>
      <w:r w:rsidRPr="001B12B9">
        <w:rPr>
          <w:rFonts w:eastAsia="Times New Roman" w:cs="Times New Roman"/>
          <w:lang w:eastAsia="en-US"/>
        </w:rPr>
        <w:t xml:space="preserve">keeping this in a location </w:t>
      </w:r>
      <w:r w:rsidR="00184BA1" w:rsidRPr="001B12B9">
        <w:rPr>
          <w:rFonts w:eastAsia="Times New Roman" w:cs="Times New Roman"/>
          <w:lang w:eastAsia="en-US"/>
        </w:rPr>
        <w:t xml:space="preserve">in the </w:t>
      </w:r>
      <w:r w:rsidRPr="001B12B9">
        <w:rPr>
          <w:rFonts w:eastAsia="Times New Roman" w:cs="Times New Roman"/>
          <w:lang w:eastAsia="en-US"/>
        </w:rPr>
        <w:t xml:space="preserve">home that could be easily referred to by others if needed.  </w:t>
      </w:r>
      <w:r w:rsidR="00353757">
        <w:rPr>
          <w:bCs/>
        </w:rPr>
        <w:t xml:space="preserve">Equally, </w:t>
      </w:r>
      <w:r w:rsidR="00353757" w:rsidRPr="001B12B9">
        <w:rPr>
          <w:bCs/>
        </w:rPr>
        <w:t xml:space="preserve">carers could play an educator role </w:t>
      </w:r>
      <w:r w:rsidR="002F496B">
        <w:rPr>
          <w:bCs/>
        </w:rPr>
        <w:t>of both the patient and CNS</w:t>
      </w:r>
      <w:r w:rsidR="00353757">
        <w:rPr>
          <w:bCs/>
        </w:rPr>
        <w:t xml:space="preserve"> via </w:t>
      </w:r>
      <w:r w:rsidRPr="001B12B9">
        <w:rPr>
          <w:bCs/>
        </w:rPr>
        <w:t>astute monitoring</w:t>
      </w:r>
      <w:r w:rsidR="00353757">
        <w:rPr>
          <w:bCs/>
        </w:rPr>
        <w:t xml:space="preserve"> of </w:t>
      </w:r>
      <w:r w:rsidR="002F496B">
        <w:rPr>
          <w:bCs/>
        </w:rPr>
        <w:t xml:space="preserve">side-effects and </w:t>
      </w:r>
      <w:r w:rsidR="00353757">
        <w:rPr>
          <w:bCs/>
        </w:rPr>
        <w:t xml:space="preserve">the </w:t>
      </w:r>
      <w:r w:rsidR="00353757" w:rsidRPr="002F496B">
        <w:rPr>
          <w:bCs/>
        </w:rPr>
        <w:t>effectiveness</w:t>
      </w:r>
      <w:r w:rsidR="002F496B">
        <w:rPr>
          <w:bCs/>
        </w:rPr>
        <w:t xml:space="preserve"> of medicines</w:t>
      </w:r>
      <w:r w:rsidR="00353757">
        <w:rPr>
          <w:bCs/>
        </w:rPr>
        <w:t>,</w:t>
      </w:r>
      <w:r w:rsidR="00825703">
        <w:rPr>
          <w:bCs/>
        </w:rPr>
        <w:t xml:space="preserve"> </w:t>
      </w:r>
      <w:r w:rsidR="002F496B">
        <w:rPr>
          <w:bCs/>
        </w:rPr>
        <w:t>highlighting</w:t>
      </w:r>
      <w:r>
        <w:rPr>
          <w:bCs/>
        </w:rPr>
        <w:t xml:space="preserve"> changes.</w:t>
      </w:r>
      <w:r w:rsidR="00D9311D">
        <w:rPr>
          <w:bCs/>
        </w:rPr>
        <w:t xml:space="preserve">  </w:t>
      </w:r>
    </w:p>
    <w:p w14:paraId="440C750A" w14:textId="10E8C217" w:rsidR="005918C4" w:rsidRDefault="005918C4" w:rsidP="005E44CA">
      <w:pPr>
        <w:spacing w:after="0"/>
        <w:jc w:val="both"/>
        <w:rPr>
          <w:rFonts w:eastAsia="Times New Roman" w:cs="Times New Roman"/>
          <w:lang w:eastAsia="en-US"/>
        </w:rPr>
      </w:pPr>
    </w:p>
    <w:p w14:paraId="2048F5B4" w14:textId="6FFF0171" w:rsidR="00BE137F" w:rsidRDefault="005918C4" w:rsidP="005E44CA">
      <w:pPr>
        <w:jc w:val="both"/>
        <w:rPr>
          <w:bCs/>
        </w:rPr>
      </w:pPr>
      <w:r>
        <w:rPr>
          <w:bCs/>
        </w:rPr>
        <w:t xml:space="preserve">The role of educator was viewed by nurses as one </w:t>
      </w:r>
      <w:r w:rsidR="00184BA1">
        <w:rPr>
          <w:bCs/>
        </w:rPr>
        <w:t xml:space="preserve">that involved </w:t>
      </w:r>
      <w:r>
        <w:rPr>
          <w:bCs/>
        </w:rPr>
        <w:t xml:space="preserve">providing </w:t>
      </w:r>
      <w:r w:rsidRPr="00344306">
        <w:rPr>
          <w:bCs/>
          <w:i/>
        </w:rPr>
        <w:t>“instruction and information regarding medicines”</w:t>
      </w:r>
      <w:r>
        <w:rPr>
          <w:bCs/>
          <w:i/>
        </w:rPr>
        <w:t xml:space="preserve"> </w:t>
      </w:r>
      <w:r>
        <w:rPr>
          <w:bCs/>
        </w:rPr>
        <w:t>(H2HCPfocusgroup) to patients and carers.</w:t>
      </w:r>
      <w:r w:rsidR="00BE137F">
        <w:rPr>
          <w:bCs/>
        </w:rPr>
        <w:t xml:space="preserve">  </w:t>
      </w:r>
      <w:r w:rsidR="00BE137F" w:rsidRPr="00BE137F">
        <w:rPr>
          <w:bCs/>
          <w:highlight w:val="yellow"/>
        </w:rPr>
        <w:t xml:space="preserve">This was valued </w:t>
      </w:r>
      <w:r w:rsidR="006E4045">
        <w:rPr>
          <w:bCs/>
          <w:highlight w:val="yellow"/>
        </w:rPr>
        <w:t xml:space="preserve">strongly </w:t>
      </w:r>
      <w:r w:rsidR="00BE137F" w:rsidRPr="00BE137F">
        <w:rPr>
          <w:bCs/>
          <w:highlight w:val="yellow"/>
        </w:rPr>
        <w:t>by patients:</w:t>
      </w:r>
      <w:r>
        <w:rPr>
          <w:bCs/>
        </w:rPr>
        <w:t xml:space="preserve">  </w:t>
      </w:r>
    </w:p>
    <w:p w14:paraId="08E7625C" w14:textId="470556A4" w:rsidR="00BE137F" w:rsidRDefault="00BE137F" w:rsidP="00076F4F">
      <w:pPr>
        <w:spacing w:line="240" w:lineRule="auto"/>
        <w:ind w:left="720"/>
        <w:jc w:val="both"/>
        <w:rPr>
          <w:bCs/>
        </w:rPr>
      </w:pPr>
      <w:r w:rsidRPr="00BE137F">
        <w:rPr>
          <w:bCs/>
          <w:i/>
          <w:highlight w:val="yellow"/>
        </w:rPr>
        <w:t>“…</w:t>
      </w:r>
      <w:r>
        <w:rPr>
          <w:bCs/>
          <w:i/>
          <w:highlight w:val="yellow"/>
        </w:rPr>
        <w:t>S</w:t>
      </w:r>
      <w:r w:rsidRPr="00BE137F">
        <w:rPr>
          <w:bCs/>
          <w:i/>
          <w:highlight w:val="yellow"/>
        </w:rPr>
        <w:t xml:space="preserve">he </w:t>
      </w:r>
      <w:r>
        <w:rPr>
          <w:bCs/>
          <w:i/>
          <w:highlight w:val="yellow"/>
        </w:rPr>
        <w:t xml:space="preserve">(the specialist nurse) </w:t>
      </w:r>
      <w:r w:rsidRPr="00BE137F">
        <w:rPr>
          <w:bCs/>
          <w:i/>
          <w:highlight w:val="yellow"/>
        </w:rPr>
        <w:t>came and said “</w:t>
      </w:r>
      <w:r>
        <w:rPr>
          <w:bCs/>
          <w:i/>
          <w:highlight w:val="yellow"/>
        </w:rPr>
        <w:t>a</w:t>
      </w:r>
      <w:r w:rsidRPr="00BE137F">
        <w:rPr>
          <w:bCs/>
          <w:i/>
          <w:highlight w:val="yellow"/>
        </w:rPr>
        <w:t xml:space="preserve">ctually the reason that </w:t>
      </w:r>
      <w:r w:rsidR="000850CA">
        <w:rPr>
          <w:bCs/>
          <w:i/>
          <w:highlight w:val="yellow"/>
        </w:rPr>
        <w:t xml:space="preserve">(medicine) is </w:t>
      </w:r>
      <w:r w:rsidRPr="00BE137F">
        <w:rPr>
          <w:bCs/>
          <w:i/>
          <w:highlight w:val="yellow"/>
        </w:rPr>
        <w:t xml:space="preserve">not working is because that works in this way” and she talked about the medication, and I just found it so, so helpful.  That was the first time that I felt like I’d been given a lifeline that I could just hang </w:t>
      </w:r>
      <w:r w:rsidRPr="000850CA">
        <w:rPr>
          <w:bCs/>
          <w:i/>
          <w:highlight w:val="yellow"/>
        </w:rPr>
        <w:t>onto…”</w:t>
      </w:r>
      <w:r w:rsidRPr="000850CA">
        <w:rPr>
          <w:bCs/>
          <w:highlight w:val="yellow"/>
        </w:rPr>
        <w:t xml:space="preserve"> (H3Ptfocusgroup)</w:t>
      </w:r>
    </w:p>
    <w:p w14:paraId="7DC50DD4" w14:textId="2A06BA15" w:rsidR="005918C4" w:rsidRPr="00344306" w:rsidRDefault="005918C4" w:rsidP="005E44CA">
      <w:pPr>
        <w:jc w:val="both"/>
        <w:rPr>
          <w:bCs/>
          <w:i/>
        </w:rPr>
      </w:pPr>
      <w:r>
        <w:rPr>
          <w:bCs/>
        </w:rPr>
        <w:t>The increasing role of the internet as a source of information for patients and their families was also recognised so that the supportive role of nurses was seen as one of helping to “</w:t>
      </w:r>
      <w:r w:rsidRPr="00344306">
        <w:rPr>
          <w:bCs/>
          <w:i/>
        </w:rPr>
        <w:t>refine</w:t>
      </w:r>
      <w:r>
        <w:rPr>
          <w:bCs/>
        </w:rPr>
        <w:t xml:space="preserve">” </w:t>
      </w:r>
      <w:r w:rsidR="00E402AB">
        <w:rPr>
          <w:bCs/>
        </w:rPr>
        <w:t xml:space="preserve">and apply </w:t>
      </w:r>
      <w:r>
        <w:rPr>
          <w:bCs/>
        </w:rPr>
        <w:t xml:space="preserve">this knowledge </w:t>
      </w:r>
      <w:r w:rsidR="00E402AB">
        <w:rPr>
          <w:bCs/>
        </w:rPr>
        <w:t>to</w:t>
      </w:r>
      <w:r>
        <w:rPr>
          <w:bCs/>
        </w:rPr>
        <w:t xml:space="preserve"> individuals.  </w:t>
      </w:r>
      <w:r w:rsidR="00E402AB">
        <w:rPr>
          <w:bCs/>
        </w:rPr>
        <w:t>T</w:t>
      </w:r>
      <w:r>
        <w:rPr>
          <w:bCs/>
        </w:rPr>
        <w:t>he need to provide education for carers specifically was</w:t>
      </w:r>
      <w:r w:rsidR="00E402AB">
        <w:rPr>
          <w:bCs/>
        </w:rPr>
        <w:t xml:space="preserve"> recognised to be important as many had</w:t>
      </w:r>
      <w:r>
        <w:rPr>
          <w:bCs/>
        </w:rPr>
        <w:t xml:space="preserve"> unmet information needs and knowledge gaps:      </w:t>
      </w:r>
      <w:r w:rsidRPr="00344306">
        <w:rPr>
          <w:bCs/>
          <w:i/>
        </w:rPr>
        <w:t xml:space="preserve">  </w:t>
      </w:r>
    </w:p>
    <w:p w14:paraId="0BB086C3" w14:textId="77777777" w:rsidR="005918C4" w:rsidRPr="00216042" w:rsidRDefault="005918C4" w:rsidP="005E44CA">
      <w:pPr>
        <w:spacing w:after="0" w:line="240" w:lineRule="auto"/>
        <w:ind w:left="720"/>
        <w:jc w:val="both"/>
        <w:rPr>
          <w:rFonts w:eastAsia="Times New Roman" w:cs="Times New Roman"/>
          <w:lang w:eastAsia="en-US"/>
        </w:rPr>
      </w:pPr>
      <w:r w:rsidRPr="00216042">
        <w:rPr>
          <w:rFonts w:eastAsia="Times New Roman" w:cs="Times New Roman"/>
          <w:i/>
          <w:lang w:eastAsia="en-US"/>
        </w:rPr>
        <w:t>“…You get carers who the knowledge gap is so huge for them, they want to help, they want to know what to do and we need to be filling that knowledge gap for them appropriately… I think for the carer what they want is the right information and we don’t currently meet that need I don’t think. We try…”</w:t>
      </w:r>
      <w:r w:rsidRPr="00216042">
        <w:rPr>
          <w:rFonts w:eastAsia="Times New Roman" w:cs="Times New Roman"/>
          <w:lang w:eastAsia="en-US"/>
        </w:rPr>
        <w:t xml:space="preserve"> (H1HCPfocusgroup)</w:t>
      </w:r>
    </w:p>
    <w:p w14:paraId="0E2EAD5A" w14:textId="77777777" w:rsidR="005918C4" w:rsidRPr="008023F2" w:rsidRDefault="005918C4" w:rsidP="005E44CA">
      <w:pPr>
        <w:spacing w:after="0" w:line="240" w:lineRule="auto"/>
        <w:jc w:val="both"/>
        <w:rPr>
          <w:rFonts w:ascii="Times" w:eastAsia="Times New Roman" w:hAnsi="Times" w:cs="Times New Roman"/>
          <w:sz w:val="20"/>
          <w:szCs w:val="20"/>
          <w:lang w:eastAsia="en-US"/>
        </w:rPr>
      </w:pPr>
    </w:p>
    <w:p w14:paraId="2FBD0640" w14:textId="77777777" w:rsidR="005918C4" w:rsidRPr="00593736" w:rsidRDefault="005918C4" w:rsidP="005E44CA">
      <w:pPr>
        <w:spacing w:after="0"/>
        <w:jc w:val="both"/>
        <w:rPr>
          <w:bCs/>
        </w:rPr>
      </w:pPr>
      <w:r>
        <w:rPr>
          <w:bCs/>
        </w:rPr>
        <w:t>T</w:t>
      </w:r>
      <w:r w:rsidRPr="00593736">
        <w:rPr>
          <w:bCs/>
        </w:rPr>
        <w:t>o meet</w:t>
      </w:r>
      <w:r>
        <w:rPr>
          <w:bCs/>
        </w:rPr>
        <w:t xml:space="preserve"> the</w:t>
      </w:r>
      <w:r w:rsidRPr="00593736">
        <w:rPr>
          <w:bCs/>
        </w:rPr>
        <w:t xml:space="preserve"> informational needs of patients (and their carer) </w:t>
      </w:r>
      <w:r w:rsidR="00E402AB">
        <w:rPr>
          <w:bCs/>
        </w:rPr>
        <w:t xml:space="preserve">in the context of </w:t>
      </w:r>
      <w:r w:rsidR="00091214">
        <w:rPr>
          <w:bCs/>
        </w:rPr>
        <w:t>their</w:t>
      </w:r>
      <w:r w:rsidRPr="00593736">
        <w:rPr>
          <w:bCs/>
        </w:rPr>
        <w:t xml:space="preserve"> educational role nurses recognised a number of key areas</w:t>
      </w:r>
      <w:r>
        <w:rPr>
          <w:bCs/>
        </w:rPr>
        <w:t xml:space="preserve"> that needed to be addressed</w:t>
      </w:r>
      <w:r w:rsidRPr="00593736">
        <w:rPr>
          <w:bCs/>
        </w:rPr>
        <w:t xml:space="preserve">.  </w:t>
      </w:r>
      <w:r>
        <w:rPr>
          <w:bCs/>
        </w:rPr>
        <w:t>T</w:t>
      </w:r>
      <w:r w:rsidRPr="00593736">
        <w:rPr>
          <w:bCs/>
        </w:rPr>
        <w:t>he</w:t>
      </w:r>
      <w:r w:rsidR="00E402AB">
        <w:rPr>
          <w:bCs/>
        </w:rPr>
        <w:t>se</w:t>
      </w:r>
      <w:r w:rsidRPr="00593736">
        <w:rPr>
          <w:bCs/>
        </w:rPr>
        <w:t xml:space="preserve"> </w:t>
      </w:r>
      <w:r w:rsidR="00E402AB">
        <w:rPr>
          <w:bCs/>
        </w:rPr>
        <w:t>included</w:t>
      </w:r>
      <w:r w:rsidRPr="00593736">
        <w:rPr>
          <w:bCs/>
        </w:rPr>
        <w:t>:</w:t>
      </w:r>
    </w:p>
    <w:p w14:paraId="01A593B4" w14:textId="77777777" w:rsidR="005918C4" w:rsidRPr="00E14ACE" w:rsidRDefault="005918C4" w:rsidP="005E44CA">
      <w:pPr>
        <w:pStyle w:val="ListParagraph"/>
        <w:numPr>
          <w:ilvl w:val="0"/>
          <w:numId w:val="17"/>
        </w:numPr>
        <w:jc w:val="both"/>
        <w:rPr>
          <w:bCs/>
        </w:rPr>
      </w:pPr>
      <w:r>
        <w:rPr>
          <w:bCs/>
        </w:rPr>
        <w:t>The s</w:t>
      </w:r>
      <w:r w:rsidRPr="00E14ACE">
        <w:rPr>
          <w:bCs/>
        </w:rPr>
        <w:t>tart</w:t>
      </w:r>
      <w:r>
        <w:rPr>
          <w:bCs/>
        </w:rPr>
        <w:t>ing point -</w:t>
      </w:r>
      <w:r w:rsidRPr="00E14ACE">
        <w:rPr>
          <w:bCs/>
        </w:rPr>
        <w:t xml:space="preserve"> work</w:t>
      </w:r>
      <w:r>
        <w:rPr>
          <w:bCs/>
        </w:rPr>
        <w:t>ing</w:t>
      </w:r>
      <w:r w:rsidRPr="00E14ACE">
        <w:rPr>
          <w:bCs/>
        </w:rPr>
        <w:t xml:space="preserve"> out how </w:t>
      </w:r>
      <w:r w:rsidR="00E402AB">
        <w:rPr>
          <w:bCs/>
        </w:rPr>
        <w:t>an</w:t>
      </w:r>
      <w:r w:rsidRPr="00E14ACE">
        <w:rPr>
          <w:bCs/>
        </w:rPr>
        <w:t xml:space="preserve"> individual best learns and then tailor</w:t>
      </w:r>
      <w:r>
        <w:rPr>
          <w:bCs/>
        </w:rPr>
        <w:t>ing</w:t>
      </w:r>
      <w:r w:rsidRPr="00E14ACE">
        <w:rPr>
          <w:bCs/>
        </w:rPr>
        <w:t xml:space="preserve"> </w:t>
      </w:r>
      <w:r>
        <w:rPr>
          <w:bCs/>
        </w:rPr>
        <w:t>information to this.  Verbal information reinforced by</w:t>
      </w:r>
      <w:r w:rsidRPr="00E14ACE">
        <w:rPr>
          <w:bCs/>
        </w:rPr>
        <w:t xml:space="preserve"> written information (</w:t>
      </w:r>
      <w:r>
        <w:rPr>
          <w:bCs/>
        </w:rPr>
        <w:t>+ technological alternatives if possible</w:t>
      </w:r>
      <w:r w:rsidRPr="00E14ACE">
        <w:rPr>
          <w:bCs/>
        </w:rPr>
        <w:t>)</w:t>
      </w:r>
      <w:r>
        <w:rPr>
          <w:bCs/>
        </w:rPr>
        <w:t xml:space="preserve"> at the right pace, via step wise provision</w:t>
      </w:r>
    </w:p>
    <w:p w14:paraId="48201AAF" w14:textId="77777777" w:rsidR="005918C4" w:rsidRPr="00E14ACE" w:rsidRDefault="005918C4" w:rsidP="005E44CA">
      <w:pPr>
        <w:pStyle w:val="ListParagraph"/>
        <w:numPr>
          <w:ilvl w:val="0"/>
          <w:numId w:val="17"/>
        </w:numPr>
        <w:jc w:val="both"/>
        <w:rPr>
          <w:bCs/>
        </w:rPr>
      </w:pPr>
      <w:r>
        <w:rPr>
          <w:bCs/>
        </w:rPr>
        <w:t>Identifying t</w:t>
      </w:r>
      <w:r w:rsidRPr="00E14ACE">
        <w:rPr>
          <w:bCs/>
        </w:rPr>
        <w:t>ypes of pain and which medications are best suited</w:t>
      </w:r>
      <w:r>
        <w:rPr>
          <w:bCs/>
        </w:rPr>
        <w:t xml:space="preserve"> for that individual</w:t>
      </w:r>
    </w:p>
    <w:p w14:paraId="12AC918E" w14:textId="77777777" w:rsidR="005918C4" w:rsidRPr="00E14ACE" w:rsidRDefault="005918C4" w:rsidP="005E44CA">
      <w:pPr>
        <w:pStyle w:val="ListParagraph"/>
        <w:numPr>
          <w:ilvl w:val="0"/>
          <w:numId w:val="17"/>
        </w:numPr>
        <w:jc w:val="both"/>
        <w:rPr>
          <w:bCs/>
        </w:rPr>
      </w:pPr>
      <w:r>
        <w:rPr>
          <w:bCs/>
        </w:rPr>
        <w:t>Outlining e</w:t>
      </w:r>
      <w:r w:rsidRPr="00E14ACE">
        <w:rPr>
          <w:bCs/>
        </w:rPr>
        <w:t>ach medicine, what it is, what it’s for and how to take it</w:t>
      </w:r>
    </w:p>
    <w:p w14:paraId="0158BBB2" w14:textId="77777777" w:rsidR="005918C4" w:rsidRDefault="005918C4" w:rsidP="005E44CA">
      <w:pPr>
        <w:pStyle w:val="ListParagraph"/>
        <w:numPr>
          <w:ilvl w:val="0"/>
          <w:numId w:val="17"/>
        </w:numPr>
        <w:jc w:val="both"/>
        <w:rPr>
          <w:b/>
          <w:bCs/>
        </w:rPr>
      </w:pPr>
      <w:r>
        <w:rPr>
          <w:bCs/>
        </w:rPr>
        <w:lastRenderedPageBreak/>
        <w:t xml:space="preserve">Explaining the requirement to </w:t>
      </w:r>
      <w:r w:rsidRPr="00E14ACE">
        <w:rPr>
          <w:bCs/>
        </w:rPr>
        <w:t>adjust medications on an on-going basis</w:t>
      </w:r>
      <w:r w:rsidR="005D5017">
        <w:rPr>
          <w:bCs/>
        </w:rPr>
        <w:t>.</w:t>
      </w:r>
      <w:r w:rsidRPr="00E14ACE">
        <w:rPr>
          <w:bCs/>
        </w:rPr>
        <w:t xml:space="preserve">  </w:t>
      </w:r>
      <w:r>
        <w:rPr>
          <w:bCs/>
        </w:rPr>
        <w:t xml:space="preserve">Highlighting there are </w:t>
      </w:r>
      <w:r w:rsidRPr="00E14ACE">
        <w:rPr>
          <w:bCs/>
        </w:rPr>
        <w:t xml:space="preserve">alternatives if pain </w:t>
      </w:r>
      <w:r w:rsidR="005D5017">
        <w:rPr>
          <w:bCs/>
        </w:rPr>
        <w:t>remains</w:t>
      </w:r>
      <w:r w:rsidRPr="00E14ACE">
        <w:rPr>
          <w:bCs/>
        </w:rPr>
        <w:t xml:space="preserve"> uncontrolled or side effects a</w:t>
      </w:r>
      <w:r w:rsidR="005D5017">
        <w:rPr>
          <w:bCs/>
        </w:rPr>
        <w:t xml:space="preserve">re </w:t>
      </w:r>
      <w:r w:rsidRPr="00E14ACE">
        <w:rPr>
          <w:bCs/>
        </w:rPr>
        <w:t>intolerable.</w:t>
      </w:r>
      <w:r>
        <w:rPr>
          <w:b/>
          <w:bCs/>
        </w:rPr>
        <w:t xml:space="preserve"> </w:t>
      </w:r>
    </w:p>
    <w:p w14:paraId="44255D9A" w14:textId="77777777" w:rsidR="005918C4" w:rsidRPr="00E14ACE" w:rsidRDefault="005918C4" w:rsidP="005E44CA">
      <w:pPr>
        <w:pStyle w:val="ListParagraph"/>
        <w:numPr>
          <w:ilvl w:val="0"/>
          <w:numId w:val="17"/>
        </w:numPr>
        <w:jc w:val="both"/>
        <w:rPr>
          <w:bCs/>
        </w:rPr>
      </w:pPr>
      <w:r>
        <w:rPr>
          <w:bCs/>
        </w:rPr>
        <w:t>Inform</w:t>
      </w:r>
      <w:r w:rsidR="005D5017">
        <w:rPr>
          <w:bCs/>
        </w:rPr>
        <w:t xml:space="preserve">ation about </w:t>
      </w:r>
      <w:r>
        <w:rPr>
          <w:bCs/>
        </w:rPr>
        <w:t>s</w:t>
      </w:r>
      <w:r w:rsidRPr="00E14ACE">
        <w:rPr>
          <w:bCs/>
        </w:rPr>
        <w:t>ide-effec</w:t>
      </w:r>
      <w:r>
        <w:rPr>
          <w:bCs/>
        </w:rPr>
        <w:t xml:space="preserve">ts – benefits vs. burdens and </w:t>
      </w:r>
      <w:r w:rsidRPr="00E14ACE">
        <w:rPr>
          <w:bCs/>
        </w:rPr>
        <w:t xml:space="preserve">likelihood of </w:t>
      </w:r>
      <w:r w:rsidR="005D5017">
        <w:rPr>
          <w:bCs/>
        </w:rPr>
        <w:t xml:space="preserve">an </w:t>
      </w:r>
      <w:r>
        <w:rPr>
          <w:bCs/>
        </w:rPr>
        <w:t>individual experiencing them</w:t>
      </w:r>
    </w:p>
    <w:p w14:paraId="6884B0CA" w14:textId="77777777" w:rsidR="005918C4" w:rsidRPr="00E14ACE" w:rsidRDefault="005918C4" w:rsidP="005E44CA">
      <w:pPr>
        <w:pStyle w:val="ListParagraph"/>
        <w:numPr>
          <w:ilvl w:val="0"/>
          <w:numId w:val="17"/>
        </w:numPr>
        <w:jc w:val="both"/>
        <w:rPr>
          <w:bCs/>
        </w:rPr>
      </w:pPr>
      <w:r>
        <w:rPr>
          <w:bCs/>
        </w:rPr>
        <w:t>Outlining n</w:t>
      </w:r>
      <w:r w:rsidRPr="00E14ACE">
        <w:rPr>
          <w:bCs/>
        </w:rPr>
        <w:t xml:space="preserve">eed for laxatives and working out </w:t>
      </w:r>
      <w:r>
        <w:rPr>
          <w:bCs/>
        </w:rPr>
        <w:t xml:space="preserve">the </w:t>
      </w:r>
      <w:r w:rsidRPr="00E14ACE">
        <w:rPr>
          <w:bCs/>
        </w:rPr>
        <w:t>balance between opioid dosage and laxatives required</w:t>
      </w:r>
    </w:p>
    <w:p w14:paraId="457F2480" w14:textId="77777777" w:rsidR="005918C4" w:rsidRPr="00E14ACE" w:rsidRDefault="005D5017" w:rsidP="005E44CA">
      <w:pPr>
        <w:pStyle w:val="ListParagraph"/>
        <w:numPr>
          <w:ilvl w:val="0"/>
          <w:numId w:val="17"/>
        </w:numPr>
        <w:jc w:val="both"/>
        <w:rPr>
          <w:bCs/>
        </w:rPr>
      </w:pPr>
      <w:r>
        <w:rPr>
          <w:bCs/>
        </w:rPr>
        <w:t>R</w:t>
      </w:r>
      <w:r w:rsidR="005918C4">
        <w:rPr>
          <w:bCs/>
        </w:rPr>
        <w:t>evealing</w:t>
      </w:r>
      <w:r>
        <w:rPr>
          <w:bCs/>
        </w:rPr>
        <w:t xml:space="preserve"> and discussing</w:t>
      </w:r>
      <w:r w:rsidR="005918C4">
        <w:rPr>
          <w:bCs/>
        </w:rPr>
        <w:t xml:space="preserve"> </w:t>
      </w:r>
      <w:r>
        <w:rPr>
          <w:bCs/>
        </w:rPr>
        <w:t>an</w:t>
      </w:r>
      <w:r w:rsidR="005918C4">
        <w:rPr>
          <w:bCs/>
        </w:rPr>
        <w:t xml:space="preserve"> individual’s </w:t>
      </w:r>
      <w:r w:rsidR="005918C4" w:rsidRPr="00E14ACE">
        <w:rPr>
          <w:bCs/>
        </w:rPr>
        <w:t>fears</w:t>
      </w:r>
      <w:r w:rsidR="005918C4">
        <w:rPr>
          <w:bCs/>
        </w:rPr>
        <w:t xml:space="preserve">, challenging and correcting opioid related </w:t>
      </w:r>
      <w:r w:rsidR="005918C4" w:rsidRPr="00E14ACE">
        <w:rPr>
          <w:bCs/>
        </w:rPr>
        <w:t>preconceptions</w:t>
      </w:r>
    </w:p>
    <w:p w14:paraId="39A82AA7" w14:textId="77777777" w:rsidR="005918C4" w:rsidRPr="005411BB" w:rsidRDefault="005918C4" w:rsidP="005E44CA">
      <w:pPr>
        <w:pStyle w:val="ListParagraph"/>
        <w:numPr>
          <w:ilvl w:val="0"/>
          <w:numId w:val="17"/>
        </w:numPr>
        <w:jc w:val="both"/>
        <w:rPr>
          <w:bCs/>
        </w:rPr>
      </w:pPr>
      <w:r>
        <w:rPr>
          <w:bCs/>
        </w:rPr>
        <w:t xml:space="preserve">Explaining lack of </w:t>
      </w:r>
      <w:r w:rsidRPr="00E14ACE">
        <w:rPr>
          <w:bCs/>
        </w:rPr>
        <w:t>dosing ceilings for opioids</w:t>
      </w:r>
      <w:r>
        <w:rPr>
          <w:bCs/>
        </w:rPr>
        <w:t>, being clear regarding relative lack of required d</w:t>
      </w:r>
      <w:r w:rsidRPr="005411BB">
        <w:rPr>
          <w:bCs/>
        </w:rPr>
        <w:t>osing intervals</w:t>
      </w:r>
      <w:r>
        <w:rPr>
          <w:bCs/>
        </w:rPr>
        <w:t xml:space="preserve"> for ‘as required’ doses for breakthrough pain</w:t>
      </w:r>
    </w:p>
    <w:p w14:paraId="03790E95" w14:textId="77777777" w:rsidR="005918C4" w:rsidRPr="005411BB" w:rsidRDefault="005918C4" w:rsidP="005E44CA">
      <w:pPr>
        <w:pStyle w:val="ListParagraph"/>
        <w:numPr>
          <w:ilvl w:val="0"/>
          <w:numId w:val="17"/>
        </w:numPr>
        <w:jc w:val="both"/>
        <w:rPr>
          <w:bCs/>
        </w:rPr>
      </w:pPr>
      <w:r>
        <w:rPr>
          <w:bCs/>
        </w:rPr>
        <w:t>Highlighting</w:t>
      </w:r>
      <w:r w:rsidR="005D5017">
        <w:rPr>
          <w:bCs/>
        </w:rPr>
        <w:t xml:space="preserve"> </w:t>
      </w:r>
      <w:r>
        <w:rPr>
          <w:bCs/>
        </w:rPr>
        <w:t>importance of m</w:t>
      </w:r>
      <w:r w:rsidRPr="00E14ACE">
        <w:rPr>
          <w:bCs/>
        </w:rPr>
        <w:t xml:space="preserve">onitoring effectiveness of medications (especially in relation to </w:t>
      </w:r>
      <w:r>
        <w:rPr>
          <w:bCs/>
        </w:rPr>
        <w:t xml:space="preserve">the </w:t>
      </w:r>
      <w:r w:rsidRPr="00E14ACE">
        <w:rPr>
          <w:bCs/>
        </w:rPr>
        <w:t>pain experience)</w:t>
      </w:r>
      <w:r>
        <w:rPr>
          <w:bCs/>
        </w:rPr>
        <w:t xml:space="preserve">.  </w:t>
      </w:r>
      <w:r w:rsidR="005D5017">
        <w:rPr>
          <w:bCs/>
        </w:rPr>
        <w:t>N</w:t>
      </w:r>
      <w:r w:rsidRPr="005411BB">
        <w:rPr>
          <w:bCs/>
        </w:rPr>
        <w:t xml:space="preserve">eed to </w:t>
      </w:r>
      <w:r>
        <w:rPr>
          <w:bCs/>
        </w:rPr>
        <w:t>record</w:t>
      </w:r>
      <w:r w:rsidRPr="005411BB">
        <w:rPr>
          <w:bCs/>
        </w:rPr>
        <w:t xml:space="preserve"> breakthrough doses so that regular opioid</w:t>
      </w:r>
      <w:r>
        <w:rPr>
          <w:bCs/>
        </w:rPr>
        <w:t xml:space="preserve"> doses</w:t>
      </w:r>
      <w:r w:rsidRPr="005411BB">
        <w:rPr>
          <w:bCs/>
        </w:rPr>
        <w:t xml:space="preserve"> can be increased/altered if required</w:t>
      </w:r>
    </w:p>
    <w:p w14:paraId="5631094C" w14:textId="77777777" w:rsidR="005918C4" w:rsidRPr="00E14ACE" w:rsidRDefault="005918C4" w:rsidP="005E44CA">
      <w:pPr>
        <w:pStyle w:val="ListParagraph"/>
        <w:numPr>
          <w:ilvl w:val="0"/>
          <w:numId w:val="17"/>
        </w:numPr>
        <w:jc w:val="both"/>
        <w:rPr>
          <w:bCs/>
        </w:rPr>
      </w:pPr>
      <w:r>
        <w:rPr>
          <w:bCs/>
        </w:rPr>
        <w:t xml:space="preserve">Signposting individual and carer to </w:t>
      </w:r>
      <w:r w:rsidRPr="00E14ACE">
        <w:rPr>
          <w:bCs/>
        </w:rPr>
        <w:t>contact</w:t>
      </w:r>
      <w:r>
        <w:rPr>
          <w:bCs/>
        </w:rPr>
        <w:t>s</w:t>
      </w:r>
      <w:r w:rsidRPr="00E14ACE">
        <w:rPr>
          <w:bCs/>
        </w:rPr>
        <w:t xml:space="preserve"> </w:t>
      </w:r>
      <w:r>
        <w:rPr>
          <w:bCs/>
        </w:rPr>
        <w:t xml:space="preserve">for concerns/questions, outlining the most suitable contacts for specific situations </w:t>
      </w:r>
      <w:r w:rsidR="005D5017">
        <w:rPr>
          <w:bCs/>
        </w:rPr>
        <w:t>an</w:t>
      </w:r>
      <w:r>
        <w:rPr>
          <w:bCs/>
        </w:rPr>
        <w:t xml:space="preserve"> individual may encounter </w:t>
      </w:r>
    </w:p>
    <w:p w14:paraId="323E9807" w14:textId="77777777" w:rsidR="005918C4" w:rsidRPr="000E5B4C" w:rsidRDefault="005918C4" w:rsidP="005E44CA">
      <w:pPr>
        <w:tabs>
          <w:tab w:val="left" w:pos="2010"/>
        </w:tabs>
        <w:spacing w:after="0"/>
        <w:jc w:val="both"/>
        <w:rPr>
          <w:rFonts w:eastAsia="Times New Roman" w:cs="Times New Roman"/>
          <w:b/>
          <w:i/>
          <w:lang w:eastAsia="en-US"/>
        </w:rPr>
      </w:pPr>
      <w:r w:rsidRPr="000E5B4C">
        <w:rPr>
          <w:rFonts w:eastAsia="Times New Roman" w:cs="Times New Roman"/>
          <w:b/>
          <w:i/>
          <w:lang w:eastAsia="en-US"/>
        </w:rPr>
        <w:t>Communicator</w:t>
      </w:r>
      <w:r>
        <w:rPr>
          <w:rFonts w:eastAsia="Times New Roman" w:cs="Times New Roman"/>
          <w:b/>
          <w:i/>
          <w:lang w:eastAsia="en-US"/>
        </w:rPr>
        <w:tab/>
      </w:r>
    </w:p>
    <w:p w14:paraId="6BB0AD86" w14:textId="0E66ADBB" w:rsidR="00D9311D" w:rsidRPr="005113CC" w:rsidRDefault="002F496B" w:rsidP="005113CC">
      <w:pPr>
        <w:jc w:val="both"/>
        <w:rPr>
          <w:rFonts w:eastAsia="Times New Roman" w:cs="Times New Roman"/>
          <w:lang w:eastAsia="en-US"/>
        </w:rPr>
      </w:pPr>
      <w:r>
        <w:rPr>
          <w:rFonts w:eastAsia="Times New Roman" w:cs="Times New Roman"/>
          <w:lang w:eastAsia="en-US"/>
        </w:rPr>
        <w:t>The patient’s</w:t>
      </w:r>
      <w:r w:rsidR="005215D4">
        <w:rPr>
          <w:rFonts w:eastAsia="Times New Roman" w:cs="Times New Roman"/>
          <w:lang w:eastAsia="en-US"/>
        </w:rPr>
        <w:t xml:space="preserve"> </w:t>
      </w:r>
      <w:r w:rsidR="00153BDF">
        <w:rPr>
          <w:rFonts w:eastAsia="Times New Roman" w:cs="Times New Roman"/>
          <w:lang w:eastAsia="en-US"/>
        </w:rPr>
        <w:t xml:space="preserve">educator role </w:t>
      </w:r>
      <w:r w:rsidR="005918C4">
        <w:rPr>
          <w:rFonts w:eastAsia="Times New Roman" w:cs="Times New Roman"/>
          <w:lang w:eastAsia="en-US"/>
        </w:rPr>
        <w:t xml:space="preserve">aided their </w:t>
      </w:r>
      <w:r w:rsidR="005918C4" w:rsidRPr="001B12B9">
        <w:rPr>
          <w:rFonts w:eastAsia="Times New Roman" w:cs="Times New Roman"/>
          <w:lang w:eastAsia="en-US"/>
        </w:rPr>
        <w:t xml:space="preserve">communicator role whereby they transferred relevant information regarding their medicines, their effectiveness and their experience of side-effects to respective healthcare professionals (particularly general practitioners and CNSs).  </w:t>
      </w:r>
      <w:r w:rsidR="00822F65">
        <w:rPr>
          <w:rFonts w:eastAsia="Times New Roman" w:cs="Times New Roman"/>
          <w:highlight w:val="yellow"/>
          <w:lang w:eastAsia="en-US"/>
        </w:rPr>
        <w:t>C</w:t>
      </w:r>
      <w:r w:rsidR="00D9311D" w:rsidRPr="00D9311D">
        <w:rPr>
          <w:bCs/>
          <w:highlight w:val="yellow"/>
        </w:rPr>
        <w:t xml:space="preserve">arers </w:t>
      </w:r>
      <w:r w:rsidR="005113CC">
        <w:rPr>
          <w:bCs/>
          <w:highlight w:val="yellow"/>
        </w:rPr>
        <w:t>encouraged</w:t>
      </w:r>
      <w:r w:rsidR="00822F65">
        <w:rPr>
          <w:bCs/>
          <w:highlight w:val="yellow"/>
        </w:rPr>
        <w:t xml:space="preserve"> </w:t>
      </w:r>
      <w:r w:rsidR="005113CC">
        <w:rPr>
          <w:bCs/>
          <w:highlight w:val="yellow"/>
        </w:rPr>
        <w:t xml:space="preserve">communication and </w:t>
      </w:r>
      <w:r w:rsidR="00822F65">
        <w:rPr>
          <w:bCs/>
          <w:highlight w:val="yellow"/>
        </w:rPr>
        <w:t xml:space="preserve">discussion with the patient, asking </w:t>
      </w:r>
      <w:r w:rsidR="00C213CD">
        <w:rPr>
          <w:bCs/>
          <w:highlight w:val="yellow"/>
        </w:rPr>
        <w:t>questions about whether specific medications were working:</w:t>
      </w:r>
    </w:p>
    <w:p w14:paraId="73FDD501" w14:textId="39FF7DFB" w:rsidR="00D9311D" w:rsidRPr="00216042" w:rsidRDefault="00D9311D" w:rsidP="00076F4F">
      <w:pPr>
        <w:spacing w:after="0" w:line="240" w:lineRule="auto"/>
        <w:ind w:left="720"/>
        <w:jc w:val="both"/>
        <w:rPr>
          <w:rFonts w:eastAsia="Times New Roman" w:cs="Times New Roman"/>
          <w:lang w:eastAsia="en-US"/>
        </w:rPr>
      </w:pPr>
      <w:r w:rsidRPr="00D9311D">
        <w:rPr>
          <w:rFonts w:eastAsia="Times New Roman" w:cs="Times New Roman"/>
          <w:i/>
          <w:highlight w:val="yellow"/>
          <w:lang w:eastAsia="en-US"/>
        </w:rPr>
        <w:t>“…</w:t>
      </w:r>
      <w:r w:rsidR="005113CC">
        <w:rPr>
          <w:rFonts w:eastAsia="Times New Roman" w:cs="Times New Roman"/>
          <w:i/>
          <w:highlight w:val="yellow"/>
          <w:lang w:eastAsia="en-US"/>
        </w:rPr>
        <w:t>E</w:t>
      </w:r>
      <w:r w:rsidRPr="00D9311D">
        <w:rPr>
          <w:rFonts w:eastAsia="Times New Roman" w:cs="Times New Roman"/>
          <w:i/>
          <w:highlight w:val="yellow"/>
          <w:lang w:eastAsia="en-US"/>
        </w:rPr>
        <w:t xml:space="preserve">very so often, I say to you don’t I “How are you on the laxatives?”  And it seems ridiculous doesn’t it, because… that’s the best (thing) that’s happened, that you’ve managed to get it (opioids </w:t>
      </w:r>
      <w:r w:rsidR="00C213CD">
        <w:rPr>
          <w:rFonts w:eastAsia="Times New Roman" w:cs="Times New Roman"/>
          <w:i/>
          <w:highlight w:val="yellow"/>
          <w:lang w:eastAsia="en-US"/>
        </w:rPr>
        <w:t>+ laxatives balanced</w:t>
      </w:r>
      <w:r w:rsidRPr="00D9311D">
        <w:rPr>
          <w:rFonts w:eastAsia="Times New Roman" w:cs="Times New Roman"/>
          <w:i/>
          <w:highlight w:val="yellow"/>
          <w:lang w:eastAsia="en-US"/>
        </w:rPr>
        <w:t>) at a level which is not a problem for you…”</w:t>
      </w:r>
      <w:r w:rsidRPr="00D9311D">
        <w:rPr>
          <w:rFonts w:eastAsia="Times New Roman" w:cs="Times New Roman"/>
          <w:highlight w:val="yellow"/>
          <w:lang w:eastAsia="en-US"/>
        </w:rPr>
        <w:t xml:space="preserve"> (Carer-H2Pt004)</w:t>
      </w:r>
    </w:p>
    <w:p w14:paraId="16AFA745" w14:textId="77777777" w:rsidR="00D9311D" w:rsidRPr="001B12B9" w:rsidRDefault="00D9311D" w:rsidP="005E44CA">
      <w:pPr>
        <w:spacing w:after="0"/>
        <w:jc w:val="both"/>
        <w:rPr>
          <w:rFonts w:eastAsia="Times New Roman" w:cs="Times New Roman"/>
          <w:lang w:eastAsia="en-US"/>
        </w:rPr>
      </w:pPr>
    </w:p>
    <w:p w14:paraId="45F2DA3E" w14:textId="77777777" w:rsidR="005918C4" w:rsidRPr="009464F8" w:rsidRDefault="005918C4" w:rsidP="000B4E49">
      <w:pPr>
        <w:jc w:val="both"/>
        <w:rPr>
          <w:rFonts w:eastAsia="Times New Roman" w:cs="Times New Roman"/>
          <w:sz w:val="20"/>
          <w:szCs w:val="20"/>
          <w:lang w:eastAsia="en-US"/>
        </w:rPr>
      </w:pPr>
      <w:r w:rsidRPr="001B12B9">
        <w:rPr>
          <w:bCs/>
        </w:rPr>
        <w:t xml:space="preserve">The supportive role of communicator was </w:t>
      </w:r>
      <w:r w:rsidR="005D5017" w:rsidRPr="001B12B9">
        <w:rPr>
          <w:bCs/>
        </w:rPr>
        <w:t xml:space="preserve">seen as </w:t>
      </w:r>
      <w:r w:rsidRPr="001B12B9">
        <w:rPr>
          <w:bCs/>
        </w:rPr>
        <w:t xml:space="preserve">vital </w:t>
      </w:r>
      <w:r w:rsidR="005D5017" w:rsidRPr="001B12B9">
        <w:rPr>
          <w:bCs/>
        </w:rPr>
        <w:t>by</w:t>
      </w:r>
      <w:r w:rsidRPr="001B12B9">
        <w:rPr>
          <w:bCs/>
        </w:rPr>
        <w:t xml:space="preserve"> </w:t>
      </w:r>
      <w:r w:rsidRPr="009464F8">
        <w:rPr>
          <w:bCs/>
        </w:rPr>
        <w:t>nurses and they emphasised the complexit</w:t>
      </w:r>
      <w:r w:rsidR="005D5017">
        <w:rPr>
          <w:bCs/>
        </w:rPr>
        <w:t>ies</w:t>
      </w:r>
      <w:r w:rsidRPr="009464F8">
        <w:rPr>
          <w:bCs/>
        </w:rPr>
        <w:t xml:space="preserve"> in</w:t>
      </w:r>
      <w:r w:rsidR="005D5017">
        <w:rPr>
          <w:bCs/>
        </w:rPr>
        <w:t>volved in</w:t>
      </w:r>
      <w:r w:rsidRPr="009464F8">
        <w:rPr>
          <w:bCs/>
        </w:rPr>
        <w:t xml:space="preserve"> communicating well </w:t>
      </w:r>
      <w:r w:rsidR="005D5017">
        <w:rPr>
          <w:bCs/>
        </w:rPr>
        <w:t xml:space="preserve">and aligning this with </w:t>
      </w:r>
      <w:r w:rsidRPr="009464F8">
        <w:rPr>
          <w:bCs/>
        </w:rPr>
        <w:t xml:space="preserve"> “</w:t>
      </w:r>
      <w:r w:rsidRPr="009464F8">
        <w:rPr>
          <w:bCs/>
          <w:i/>
        </w:rPr>
        <w:t>the agenda of the patient</w:t>
      </w:r>
      <w:r w:rsidRPr="009464F8">
        <w:rPr>
          <w:bCs/>
        </w:rPr>
        <w:t xml:space="preserve">” </w:t>
      </w:r>
      <w:r w:rsidR="00D30E6D">
        <w:rPr>
          <w:bCs/>
        </w:rPr>
        <w:t xml:space="preserve">, </w:t>
      </w:r>
      <w:r w:rsidRPr="009464F8">
        <w:rPr>
          <w:bCs/>
        </w:rPr>
        <w:t xml:space="preserve">using language that </w:t>
      </w:r>
      <w:r>
        <w:rPr>
          <w:bCs/>
        </w:rPr>
        <w:t>would</w:t>
      </w:r>
      <w:r w:rsidRPr="009464F8">
        <w:rPr>
          <w:bCs/>
        </w:rPr>
        <w:t xml:space="preserve"> be understood</w:t>
      </w:r>
      <w:r w:rsidR="00D30E6D">
        <w:rPr>
          <w:bCs/>
        </w:rPr>
        <w:t xml:space="preserve">, </w:t>
      </w:r>
      <w:r w:rsidRPr="009464F8">
        <w:rPr>
          <w:bCs/>
        </w:rPr>
        <w:t xml:space="preserve"> highlighting “</w:t>
      </w:r>
      <w:r w:rsidRPr="009464F8">
        <w:rPr>
          <w:rFonts w:eastAsia="Times New Roman" w:cs="Times New Roman"/>
          <w:i/>
          <w:lang w:eastAsia="en-US"/>
        </w:rPr>
        <w:t>what they need to know, becaus</w:t>
      </w:r>
      <w:r>
        <w:rPr>
          <w:rFonts w:eastAsia="Times New Roman" w:cs="Times New Roman"/>
          <w:i/>
          <w:lang w:eastAsia="en-US"/>
        </w:rPr>
        <w:t>e they might not be interested i</w:t>
      </w:r>
      <w:r w:rsidRPr="009464F8">
        <w:rPr>
          <w:rFonts w:eastAsia="Times New Roman" w:cs="Times New Roman"/>
          <w:i/>
          <w:lang w:eastAsia="en-US"/>
        </w:rPr>
        <w:t>n all the things that you want to say</w:t>
      </w:r>
      <w:r w:rsidRPr="009464F8">
        <w:rPr>
          <w:rFonts w:eastAsia="Times New Roman" w:cs="Times New Roman"/>
          <w:lang w:eastAsia="en-US"/>
        </w:rPr>
        <w:t>”</w:t>
      </w:r>
      <w:r>
        <w:rPr>
          <w:rFonts w:eastAsia="Times New Roman" w:cs="Times New Roman"/>
          <w:lang w:eastAsia="en-US"/>
        </w:rPr>
        <w:t xml:space="preserve"> (H2HCPfocusgroup)</w:t>
      </w:r>
      <w:r w:rsidRPr="009464F8">
        <w:rPr>
          <w:rFonts w:eastAsia="Times New Roman" w:cs="Times New Roman"/>
          <w:lang w:eastAsia="en-US"/>
        </w:rPr>
        <w:t>.</w:t>
      </w:r>
    </w:p>
    <w:p w14:paraId="10AB5DDC" w14:textId="77777777" w:rsidR="005918C4" w:rsidRPr="00E35B90" w:rsidRDefault="005918C4" w:rsidP="005E44CA">
      <w:pPr>
        <w:spacing w:after="0" w:line="240" w:lineRule="auto"/>
        <w:ind w:left="720"/>
        <w:jc w:val="both"/>
        <w:rPr>
          <w:rFonts w:eastAsia="Times New Roman" w:cs="Times New Roman"/>
          <w:lang w:eastAsia="en-US"/>
        </w:rPr>
      </w:pPr>
      <w:r>
        <w:rPr>
          <w:bCs/>
        </w:rPr>
        <w:t>“</w:t>
      </w:r>
      <w:r w:rsidRPr="00E35B90">
        <w:rPr>
          <w:bCs/>
        </w:rPr>
        <w:t>…</w:t>
      </w:r>
      <w:r w:rsidRPr="00E35B90">
        <w:rPr>
          <w:rFonts w:eastAsia="Times New Roman" w:cs="Times New Roman"/>
          <w:i/>
          <w:lang w:eastAsia="en-US"/>
        </w:rPr>
        <w:t xml:space="preserve">I think you have to really pick your style of communication with each individual, this is what </w:t>
      </w:r>
      <w:r>
        <w:rPr>
          <w:rFonts w:eastAsia="Times New Roman" w:cs="Times New Roman"/>
          <w:i/>
          <w:lang w:eastAsia="en-US"/>
        </w:rPr>
        <w:t>(participant’s name)</w:t>
      </w:r>
      <w:r w:rsidRPr="00E35B90">
        <w:rPr>
          <w:rFonts w:eastAsia="Times New Roman" w:cs="Times New Roman"/>
          <w:i/>
          <w:lang w:eastAsia="en-US"/>
        </w:rPr>
        <w:t xml:space="preserve"> was saying about knowing your family, knowing your patient, ‘cos sometimes you are as much a mediator as communicator. We can sometimes have a relative that just simply doesn’t believe in morphine… they will withhold it from them… And then others where they will perhaps give a little too much, then you have to sort of be kind in how you say these things, because they want to make it better…</w:t>
      </w:r>
      <w:r>
        <w:rPr>
          <w:rFonts w:eastAsia="Times New Roman" w:cs="Times New Roman"/>
          <w:i/>
          <w:lang w:eastAsia="en-US"/>
        </w:rPr>
        <w:t xml:space="preserve"> </w:t>
      </w:r>
      <w:r w:rsidR="00D30E6D">
        <w:rPr>
          <w:rFonts w:eastAsia="Times New Roman" w:cs="Times New Roman"/>
          <w:i/>
          <w:lang w:eastAsia="en-US"/>
        </w:rPr>
        <w:t>s</w:t>
      </w:r>
      <w:r w:rsidRPr="00E35B90">
        <w:rPr>
          <w:rFonts w:eastAsia="Times New Roman" w:cs="Times New Roman"/>
          <w:i/>
          <w:lang w:eastAsia="en-US"/>
        </w:rPr>
        <w:t>o communication is quite hard; you have to get that right, don’t you</w:t>
      </w:r>
      <w:r w:rsidRPr="00E35B90">
        <w:rPr>
          <w:rFonts w:eastAsia="Times New Roman" w:cs="Times New Roman"/>
          <w:lang w:eastAsia="en-US"/>
        </w:rPr>
        <w:t>…?</w:t>
      </w:r>
      <w:r>
        <w:rPr>
          <w:rFonts w:eastAsia="Times New Roman" w:cs="Times New Roman"/>
          <w:lang w:eastAsia="en-US"/>
        </w:rPr>
        <w:t>”</w:t>
      </w:r>
      <w:r w:rsidRPr="00E35B90">
        <w:rPr>
          <w:rFonts w:eastAsia="Times New Roman" w:cs="Times New Roman"/>
          <w:lang w:eastAsia="en-US"/>
        </w:rPr>
        <w:t xml:space="preserve"> (H2HCPfocusgroup) </w:t>
      </w:r>
    </w:p>
    <w:p w14:paraId="3F0261F6" w14:textId="77777777" w:rsidR="005918C4" w:rsidRDefault="005918C4" w:rsidP="005E44CA">
      <w:pPr>
        <w:spacing w:after="0"/>
        <w:jc w:val="both"/>
        <w:rPr>
          <w:rFonts w:eastAsia="Times New Roman" w:cs="Times New Roman"/>
          <w:lang w:eastAsia="en-US"/>
        </w:rPr>
      </w:pPr>
    </w:p>
    <w:p w14:paraId="5974E7B1" w14:textId="77777777" w:rsidR="005918C4" w:rsidRPr="000E5B4C" w:rsidRDefault="0098346E" w:rsidP="005E44CA">
      <w:pPr>
        <w:spacing w:after="0"/>
        <w:jc w:val="both"/>
        <w:rPr>
          <w:rFonts w:eastAsia="Times New Roman" w:cs="Times New Roman"/>
          <w:b/>
          <w:i/>
          <w:lang w:eastAsia="en-US"/>
        </w:rPr>
      </w:pPr>
      <w:r w:rsidRPr="000850CA">
        <w:rPr>
          <w:rFonts w:eastAsia="Times New Roman" w:cs="Times New Roman"/>
          <w:b/>
          <w:i/>
          <w:lang w:eastAsia="en-US"/>
        </w:rPr>
        <w:t>Goal-</w:t>
      </w:r>
      <w:r w:rsidR="005918C4" w:rsidRPr="000850CA">
        <w:rPr>
          <w:rFonts w:eastAsia="Times New Roman" w:cs="Times New Roman"/>
          <w:b/>
          <w:i/>
          <w:lang w:eastAsia="en-US"/>
        </w:rPr>
        <w:t>setting</w:t>
      </w:r>
    </w:p>
    <w:p w14:paraId="74E95C85" w14:textId="4854DCDC" w:rsidR="005918C4" w:rsidRPr="00076F4F" w:rsidRDefault="005918C4" w:rsidP="00076F4F">
      <w:pPr>
        <w:spacing w:after="0"/>
        <w:jc w:val="both"/>
        <w:rPr>
          <w:rFonts w:eastAsia="Times New Roman" w:cs="Times New Roman"/>
          <w:i/>
          <w:lang w:eastAsia="en-US"/>
        </w:rPr>
      </w:pPr>
      <w:r>
        <w:rPr>
          <w:rFonts w:eastAsia="Times New Roman" w:cs="Times New Roman"/>
          <w:lang w:eastAsia="en-US"/>
        </w:rPr>
        <w:t xml:space="preserve">For those patients who were under the care of community palliative care CNSs </w:t>
      </w:r>
      <w:r w:rsidR="00D30E6D">
        <w:rPr>
          <w:rFonts w:eastAsia="Times New Roman" w:cs="Times New Roman"/>
          <w:lang w:eastAsia="en-US"/>
        </w:rPr>
        <w:t>this often involved</w:t>
      </w:r>
      <w:r>
        <w:rPr>
          <w:rFonts w:eastAsia="Times New Roman" w:cs="Times New Roman"/>
          <w:lang w:eastAsia="en-US"/>
        </w:rPr>
        <w:t xml:space="preserve"> </w:t>
      </w:r>
      <w:r w:rsidR="00D30E6D">
        <w:rPr>
          <w:rFonts w:eastAsia="Times New Roman" w:cs="Times New Roman"/>
          <w:lang w:eastAsia="en-US"/>
        </w:rPr>
        <w:t>developing</w:t>
      </w:r>
      <w:r>
        <w:rPr>
          <w:rFonts w:eastAsia="Times New Roman" w:cs="Times New Roman"/>
          <w:lang w:eastAsia="en-US"/>
        </w:rPr>
        <w:t xml:space="preserve"> </w:t>
      </w:r>
      <w:r w:rsidR="00C50BB1">
        <w:rPr>
          <w:rFonts w:eastAsia="Times New Roman" w:cs="Times New Roman"/>
          <w:lang w:eastAsia="en-US"/>
        </w:rPr>
        <w:t>“</w:t>
      </w:r>
      <w:r w:rsidRPr="00C50BB1">
        <w:rPr>
          <w:rFonts w:eastAsia="Times New Roman" w:cs="Times New Roman"/>
          <w:i/>
          <w:lang w:eastAsia="en-US"/>
        </w:rPr>
        <w:t>joint plans</w:t>
      </w:r>
      <w:r w:rsidR="00C50BB1">
        <w:rPr>
          <w:rFonts w:eastAsia="Times New Roman" w:cs="Times New Roman"/>
          <w:lang w:eastAsia="en-US"/>
        </w:rPr>
        <w:t>”</w:t>
      </w:r>
      <w:r>
        <w:rPr>
          <w:rFonts w:eastAsia="Times New Roman" w:cs="Times New Roman"/>
          <w:lang w:eastAsia="en-US"/>
        </w:rPr>
        <w:t xml:space="preserve">/goals with them.  Whereas </w:t>
      </w:r>
      <w:r w:rsidR="005215D4">
        <w:rPr>
          <w:rFonts w:eastAsia="Times New Roman" w:cs="Times New Roman"/>
          <w:lang w:eastAsia="en-US"/>
        </w:rPr>
        <w:t xml:space="preserve">patients </w:t>
      </w:r>
      <w:r>
        <w:rPr>
          <w:rFonts w:eastAsia="Times New Roman" w:cs="Times New Roman"/>
          <w:lang w:eastAsia="en-US"/>
        </w:rPr>
        <w:t xml:space="preserve">not under the care of a CNS made their own plans and goals, and/or negotiated these with their general practitioner (for example coming off a neuropathic agent because of </w:t>
      </w:r>
      <w:r w:rsidR="00A02012">
        <w:rPr>
          <w:rFonts w:eastAsia="Times New Roman" w:cs="Times New Roman"/>
          <w:lang w:eastAsia="en-US"/>
        </w:rPr>
        <w:t>unacceptable</w:t>
      </w:r>
      <w:r>
        <w:rPr>
          <w:rFonts w:eastAsia="Times New Roman" w:cs="Times New Roman"/>
          <w:lang w:eastAsia="en-US"/>
        </w:rPr>
        <w:t xml:space="preserve"> side-effects)</w:t>
      </w:r>
      <w:r w:rsidR="00BE137F">
        <w:rPr>
          <w:rFonts w:eastAsia="Times New Roman" w:cs="Times New Roman"/>
          <w:lang w:eastAsia="en-US"/>
        </w:rPr>
        <w:t xml:space="preserve">.  </w:t>
      </w:r>
    </w:p>
    <w:p w14:paraId="378F57BF" w14:textId="77777777" w:rsidR="005918C4" w:rsidRDefault="005918C4" w:rsidP="005E44CA">
      <w:pPr>
        <w:spacing w:after="0"/>
        <w:jc w:val="both"/>
        <w:rPr>
          <w:rFonts w:eastAsia="Times New Roman" w:cs="Times New Roman"/>
          <w:lang w:eastAsia="en-US"/>
        </w:rPr>
      </w:pPr>
    </w:p>
    <w:p w14:paraId="112616ED" w14:textId="77777777" w:rsidR="005918C4" w:rsidRPr="001B12B9" w:rsidRDefault="005918C4" w:rsidP="005E44CA">
      <w:pPr>
        <w:spacing w:after="0"/>
        <w:jc w:val="both"/>
        <w:rPr>
          <w:bCs/>
        </w:rPr>
      </w:pPr>
      <w:r>
        <w:rPr>
          <w:rFonts w:eastAsia="Times New Roman" w:cs="Times New Roman"/>
          <w:lang w:eastAsia="en-US"/>
        </w:rPr>
        <w:lastRenderedPageBreak/>
        <w:t>Carers often took a lead in establish</w:t>
      </w:r>
      <w:r w:rsidRPr="001B12B9">
        <w:rPr>
          <w:rFonts w:eastAsia="Times New Roman" w:cs="Times New Roman"/>
          <w:lang w:eastAsia="en-US"/>
        </w:rPr>
        <w:t xml:space="preserve">ing small goals for </w:t>
      </w:r>
      <w:r w:rsidR="00D30E6D" w:rsidRPr="001B12B9">
        <w:rPr>
          <w:rFonts w:eastAsia="Times New Roman" w:cs="Times New Roman"/>
          <w:lang w:eastAsia="en-US"/>
        </w:rPr>
        <w:t>a</w:t>
      </w:r>
      <w:r w:rsidRPr="001B12B9">
        <w:rPr>
          <w:rFonts w:eastAsia="Times New Roman" w:cs="Times New Roman"/>
          <w:lang w:eastAsia="en-US"/>
        </w:rPr>
        <w:t xml:space="preserve"> patient </w:t>
      </w:r>
      <w:r w:rsidR="00D30E6D" w:rsidRPr="001B12B9">
        <w:rPr>
          <w:rFonts w:eastAsia="Times New Roman" w:cs="Times New Roman"/>
          <w:lang w:eastAsia="en-US"/>
        </w:rPr>
        <w:t xml:space="preserve">when </w:t>
      </w:r>
      <w:r w:rsidRPr="001B12B9">
        <w:rPr>
          <w:rFonts w:eastAsia="Times New Roman" w:cs="Times New Roman"/>
          <w:lang w:eastAsia="en-US"/>
        </w:rPr>
        <w:t xml:space="preserve">they </w:t>
      </w:r>
      <w:r w:rsidR="00D30E6D" w:rsidRPr="001B12B9">
        <w:rPr>
          <w:rFonts w:eastAsia="Times New Roman" w:cs="Times New Roman"/>
          <w:lang w:eastAsia="en-US"/>
        </w:rPr>
        <w:t>aware these</w:t>
      </w:r>
      <w:r w:rsidRPr="001B12B9">
        <w:rPr>
          <w:rFonts w:eastAsia="Times New Roman" w:cs="Times New Roman"/>
          <w:lang w:eastAsia="en-US"/>
        </w:rPr>
        <w:t xml:space="preserve"> were of </w:t>
      </w:r>
      <w:r w:rsidR="00D30E6D" w:rsidRPr="001B12B9">
        <w:rPr>
          <w:rFonts w:eastAsia="Times New Roman" w:cs="Times New Roman"/>
          <w:lang w:eastAsia="en-US"/>
        </w:rPr>
        <w:t xml:space="preserve">particular </w:t>
      </w:r>
      <w:r w:rsidRPr="001B12B9">
        <w:rPr>
          <w:rFonts w:eastAsia="Times New Roman" w:cs="Times New Roman"/>
          <w:lang w:eastAsia="en-US"/>
        </w:rPr>
        <w:t xml:space="preserve">importance to the individual.  With effective medicines management and particularly side-effect management, frequently goals </w:t>
      </w:r>
      <w:r w:rsidR="00D30E6D" w:rsidRPr="001B12B9">
        <w:rPr>
          <w:bCs/>
        </w:rPr>
        <w:t>involved</w:t>
      </w:r>
      <w:r w:rsidRPr="001B12B9">
        <w:rPr>
          <w:bCs/>
        </w:rPr>
        <w:t xml:space="preserve"> getting out and about, and visiting favourite places.</w:t>
      </w:r>
    </w:p>
    <w:p w14:paraId="7D4A4215" w14:textId="77777777" w:rsidR="005918C4" w:rsidRPr="001B12B9" w:rsidRDefault="005918C4" w:rsidP="005E44CA">
      <w:pPr>
        <w:spacing w:after="0"/>
        <w:jc w:val="both"/>
        <w:rPr>
          <w:rFonts w:eastAsia="Times New Roman" w:cs="Times New Roman"/>
          <w:lang w:eastAsia="en-US"/>
        </w:rPr>
      </w:pPr>
    </w:p>
    <w:p w14:paraId="7AA9C40D" w14:textId="3383BA04" w:rsidR="00076F4F" w:rsidRPr="00076F4F" w:rsidRDefault="00D30E6D" w:rsidP="005113CC">
      <w:pPr>
        <w:jc w:val="both"/>
        <w:rPr>
          <w:rFonts w:eastAsia="Times New Roman" w:cs="Times New Roman"/>
          <w:highlight w:val="yellow"/>
          <w:lang w:eastAsia="en-US"/>
        </w:rPr>
      </w:pPr>
      <w:r w:rsidRPr="001B12B9">
        <w:rPr>
          <w:bCs/>
        </w:rPr>
        <w:t>With respect to professional involvement in</w:t>
      </w:r>
      <w:r w:rsidR="005918C4" w:rsidRPr="001B12B9">
        <w:rPr>
          <w:bCs/>
        </w:rPr>
        <w:t xml:space="preserve"> </w:t>
      </w:r>
      <w:r w:rsidR="0098346E">
        <w:rPr>
          <w:bCs/>
        </w:rPr>
        <w:t>goal-</w:t>
      </w:r>
      <w:r w:rsidR="005918C4" w:rsidRPr="001B12B9">
        <w:rPr>
          <w:bCs/>
        </w:rPr>
        <w:t>setting</w:t>
      </w:r>
      <w:r w:rsidRPr="001B12B9">
        <w:rPr>
          <w:bCs/>
        </w:rPr>
        <w:t xml:space="preserve"> this </w:t>
      </w:r>
      <w:r>
        <w:rPr>
          <w:bCs/>
        </w:rPr>
        <w:t xml:space="preserve">would </w:t>
      </w:r>
      <w:r w:rsidRPr="00572F34">
        <w:rPr>
          <w:bCs/>
        </w:rPr>
        <w:t>often involve</w:t>
      </w:r>
      <w:r w:rsidR="005918C4">
        <w:rPr>
          <w:bCs/>
        </w:rPr>
        <w:t xml:space="preserve"> proposing different options to </w:t>
      </w:r>
      <w:r>
        <w:rPr>
          <w:bCs/>
        </w:rPr>
        <w:t>a</w:t>
      </w:r>
      <w:r w:rsidR="005918C4">
        <w:rPr>
          <w:bCs/>
        </w:rPr>
        <w:t xml:space="preserve"> patient in relation to their medicines management, allowing </w:t>
      </w:r>
      <w:r>
        <w:rPr>
          <w:bCs/>
        </w:rPr>
        <w:t>an</w:t>
      </w:r>
      <w:r w:rsidR="005918C4">
        <w:rPr>
          <w:bCs/>
        </w:rPr>
        <w:t xml:space="preserve"> individual </w:t>
      </w:r>
      <w:r>
        <w:rPr>
          <w:bCs/>
        </w:rPr>
        <w:t xml:space="preserve">to </w:t>
      </w:r>
      <w:r w:rsidR="005918C4">
        <w:rPr>
          <w:bCs/>
        </w:rPr>
        <w:t xml:space="preserve">decide between </w:t>
      </w:r>
      <w:r>
        <w:rPr>
          <w:bCs/>
        </w:rPr>
        <w:t>different</w:t>
      </w:r>
      <w:r w:rsidR="005918C4">
        <w:rPr>
          <w:bCs/>
        </w:rPr>
        <w:t xml:space="preserve"> proposed courses of action and then putting a joint plan together based on </w:t>
      </w:r>
      <w:r>
        <w:rPr>
          <w:bCs/>
        </w:rPr>
        <w:t>an</w:t>
      </w:r>
      <w:r w:rsidR="005918C4">
        <w:rPr>
          <w:bCs/>
        </w:rPr>
        <w:t xml:space="preserve"> individual’s preferences</w:t>
      </w:r>
      <w:r w:rsidR="005113CC">
        <w:rPr>
          <w:rFonts w:eastAsia="Times New Roman" w:cs="Times New Roman"/>
          <w:lang w:eastAsia="en-US"/>
        </w:rPr>
        <w:t>.</w:t>
      </w:r>
    </w:p>
    <w:p w14:paraId="5DD328A6" w14:textId="11555F6E" w:rsidR="00076F4F" w:rsidRPr="00076F4F" w:rsidRDefault="00076F4F" w:rsidP="00076F4F">
      <w:pPr>
        <w:spacing w:after="0" w:line="240" w:lineRule="auto"/>
        <w:ind w:left="720"/>
        <w:jc w:val="both"/>
        <w:rPr>
          <w:rFonts w:eastAsia="Times New Roman" w:cs="Times New Roman"/>
          <w:i/>
          <w:lang w:eastAsia="en-US"/>
        </w:rPr>
      </w:pPr>
      <w:r w:rsidRPr="00076F4F">
        <w:rPr>
          <w:rFonts w:eastAsia="Times New Roman" w:cs="Times New Roman"/>
          <w:i/>
          <w:highlight w:val="yellow"/>
          <w:lang w:eastAsia="en-US"/>
        </w:rPr>
        <w:t>“</w:t>
      </w:r>
      <w:r>
        <w:rPr>
          <w:rFonts w:eastAsia="Times New Roman" w:cs="Times New Roman"/>
          <w:i/>
          <w:highlight w:val="yellow"/>
          <w:lang w:eastAsia="en-US"/>
        </w:rPr>
        <w:t>…</w:t>
      </w:r>
      <w:r w:rsidRPr="00076F4F">
        <w:rPr>
          <w:rFonts w:eastAsia="Times New Roman" w:cs="Times New Roman"/>
          <w:i/>
          <w:highlight w:val="yellow"/>
          <w:lang w:eastAsia="en-US"/>
        </w:rPr>
        <w:t xml:space="preserve">It’s good when you are given a choice and they say “well it’s up to you, we could do this, or we could do this, which </w:t>
      </w:r>
      <w:proofErr w:type="gramStart"/>
      <w:r w:rsidRPr="00076F4F">
        <w:rPr>
          <w:rFonts w:eastAsia="Times New Roman" w:cs="Times New Roman"/>
          <w:i/>
          <w:highlight w:val="yellow"/>
          <w:lang w:eastAsia="en-US"/>
        </w:rPr>
        <w:t>would you</w:t>
      </w:r>
      <w:proofErr w:type="gramEnd"/>
      <w:r w:rsidRPr="00076F4F">
        <w:rPr>
          <w:rFonts w:eastAsia="Times New Roman" w:cs="Times New Roman"/>
          <w:i/>
          <w:highlight w:val="yellow"/>
          <w:lang w:eastAsia="en-US"/>
        </w:rPr>
        <w:t xml:space="preserve"> like to try?  That is helpful</w:t>
      </w:r>
      <w:r>
        <w:rPr>
          <w:rFonts w:eastAsia="Times New Roman" w:cs="Times New Roman"/>
          <w:i/>
          <w:highlight w:val="yellow"/>
          <w:lang w:eastAsia="en-US"/>
        </w:rPr>
        <w:t>…</w:t>
      </w:r>
      <w:r w:rsidRPr="00076F4F">
        <w:rPr>
          <w:rFonts w:eastAsia="Times New Roman" w:cs="Times New Roman"/>
          <w:i/>
          <w:highlight w:val="yellow"/>
          <w:lang w:eastAsia="en-US"/>
        </w:rPr>
        <w:t>”</w:t>
      </w:r>
      <w:r w:rsidRPr="00076F4F">
        <w:rPr>
          <w:rFonts w:eastAsia="Times New Roman" w:cs="Times New Roman"/>
          <w:i/>
          <w:lang w:eastAsia="en-US"/>
        </w:rPr>
        <w:t xml:space="preserve"> </w:t>
      </w:r>
      <w:r w:rsidRPr="00B41463">
        <w:rPr>
          <w:bCs/>
          <w:highlight w:val="yellow"/>
        </w:rPr>
        <w:t>(H3Ptfocusgroup)</w:t>
      </w:r>
    </w:p>
    <w:p w14:paraId="673ABF09" w14:textId="77777777" w:rsidR="005E44CA" w:rsidRDefault="005E44CA" w:rsidP="005E44CA">
      <w:pPr>
        <w:spacing w:after="0"/>
        <w:jc w:val="both"/>
        <w:rPr>
          <w:rFonts w:eastAsia="Times New Roman" w:cs="Times New Roman"/>
          <w:b/>
          <w:i/>
          <w:lang w:eastAsia="en-US"/>
        </w:rPr>
      </w:pPr>
    </w:p>
    <w:p w14:paraId="756F5133" w14:textId="77777777" w:rsidR="005918C4" w:rsidRPr="000E5B4C" w:rsidRDefault="005918C4" w:rsidP="005E44CA">
      <w:pPr>
        <w:spacing w:after="0"/>
        <w:jc w:val="both"/>
        <w:rPr>
          <w:rFonts w:eastAsia="Times New Roman" w:cs="Times New Roman"/>
          <w:b/>
          <w:i/>
          <w:lang w:eastAsia="en-US"/>
        </w:rPr>
      </w:pPr>
      <w:r w:rsidRPr="000B4E49">
        <w:rPr>
          <w:rFonts w:eastAsia="Times New Roman" w:cs="Times New Roman"/>
          <w:b/>
          <w:i/>
          <w:lang w:eastAsia="en-US"/>
        </w:rPr>
        <w:t>Facilitator</w:t>
      </w:r>
    </w:p>
    <w:p w14:paraId="4A8B1939" w14:textId="7F61E42E" w:rsidR="005918C4" w:rsidRPr="001B12B9" w:rsidRDefault="00775991" w:rsidP="005E44CA">
      <w:pPr>
        <w:spacing w:after="0"/>
        <w:jc w:val="both"/>
        <w:rPr>
          <w:rFonts w:eastAsia="Times New Roman" w:cs="Times New Roman"/>
          <w:lang w:eastAsia="en-US"/>
        </w:rPr>
      </w:pPr>
      <w:r w:rsidRPr="001B12B9">
        <w:rPr>
          <w:rFonts w:eastAsia="Times New Roman" w:cs="Times New Roman"/>
          <w:lang w:eastAsia="en-US"/>
        </w:rPr>
        <w:t>P</w:t>
      </w:r>
      <w:r w:rsidR="005918C4" w:rsidRPr="001B12B9">
        <w:rPr>
          <w:rFonts w:eastAsia="Times New Roman" w:cs="Times New Roman"/>
          <w:lang w:eastAsia="en-US"/>
        </w:rPr>
        <w:t xml:space="preserve">atients facilitated relationships with their healthcare professionals and carers so as to aid access to their medicines.  Patients worked at </w:t>
      </w:r>
      <w:r w:rsidR="00A02012">
        <w:rPr>
          <w:rFonts w:eastAsia="Times New Roman" w:cs="Times New Roman"/>
          <w:lang w:eastAsia="en-US"/>
        </w:rPr>
        <w:t xml:space="preserve">developing and maintaining </w:t>
      </w:r>
      <w:r w:rsidR="005918C4" w:rsidRPr="001B12B9">
        <w:rPr>
          <w:rFonts w:eastAsia="Times New Roman" w:cs="Times New Roman"/>
          <w:lang w:eastAsia="en-US"/>
        </w:rPr>
        <w:t>relationships with those that were key to managing their medicines and supporting their self-</w:t>
      </w:r>
      <w:r w:rsidR="00A02012" w:rsidRPr="001B12B9">
        <w:rPr>
          <w:rFonts w:eastAsia="Times New Roman" w:cs="Times New Roman"/>
          <w:lang w:eastAsia="en-US"/>
        </w:rPr>
        <w:t>management</w:t>
      </w:r>
      <w:r w:rsidR="00A02012">
        <w:rPr>
          <w:rFonts w:eastAsia="Times New Roman" w:cs="Times New Roman"/>
          <w:lang w:eastAsia="en-US"/>
        </w:rPr>
        <w:t>.  Generally this involved CNSs and general practitioners</w:t>
      </w:r>
      <w:r w:rsidR="005918C4" w:rsidRPr="001B12B9">
        <w:rPr>
          <w:rFonts w:eastAsia="Times New Roman" w:cs="Times New Roman"/>
          <w:lang w:eastAsia="en-US"/>
        </w:rPr>
        <w:t xml:space="preserve"> but also community pharmacists.  They often found that knowing their pharmacis</w:t>
      </w:r>
      <w:r w:rsidR="005918C4" w:rsidRPr="00A11D98">
        <w:rPr>
          <w:rFonts w:eastAsia="Times New Roman" w:cs="Times New Roman"/>
          <w:lang w:eastAsia="en-US"/>
        </w:rPr>
        <w:t>t,</w:t>
      </w:r>
      <w:r w:rsidR="005918C4" w:rsidRPr="001B12B9">
        <w:rPr>
          <w:rFonts w:eastAsia="Times New Roman" w:cs="Times New Roman"/>
          <w:lang w:eastAsia="en-US"/>
        </w:rPr>
        <w:t xml:space="preserve"> and the pharmacist knowing them, aided the supply and stocking of their medicines, </w:t>
      </w:r>
      <w:r w:rsidRPr="001B12B9">
        <w:rPr>
          <w:rFonts w:eastAsia="Times New Roman" w:cs="Times New Roman"/>
          <w:lang w:eastAsia="en-US"/>
        </w:rPr>
        <w:t xml:space="preserve">and </w:t>
      </w:r>
      <w:r w:rsidR="005918C4" w:rsidRPr="001B12B9">
        <w:rPr>
          <w:rFonts w:eastAsia="Times New Roman" w:cs="Times New Roman"/>
          <w:lang w:eastAsia="en-US"/>
        </w:rPr>
        <w:t>affect</w:t>
      </w:r>
      <w:r w:rsidRPr="001B12B9">
        <w:rPr>
          <w:rFonts w:eastAsia="Times New Roman" w:cs="Times New Roman"/>
          <w:lang w:eastAsia="en-US"/>
        </w:rPr>
        <w:t>ed</w:t>
      </w:r>
      <w:r w:rsidR="005918C4" w:rsidRPr="001B12B9">
        <w:rPr>
          <w:rFonts w:eastAsia="Times New Roman" w:cs="Times New Roman"/>
          <w:lang w:eastAsia="en-US"/>
        </w:rPr>
        <w:t xml:space="preserve"> their ability to obtain their medicines quickly and without delays in the system.  At times pharmacists put in repeat prescription requests for patients because of these relationships, meaning </w:t>
      </w:r>
      <w:r w:rsidRPr="001B12B9">
        <w:rPr>
          <w:rFonts w:eastAsia="Times New Roman" w:cs="Times New Roman"/>
          <w:lang w:eastAsia="en-US"/>
        </w:rPr>
        <w:t>a</w:t>
      </w:r>
      <w:r w:rsidR="005918C4" w:rsidRPr="001B12B9">
        <w:rPr>
          <w:rFonts w:eastAsia="Times New Roman" w:cs="Times New Roman"/>
          <w:lang w:eastAsia="en-US"/>
        </w:rPr>
        <w:t xml:space="preserve"> patient then just had to arrange to collect the medications from the pharmacy or they could use the pharmacy delivery services</w:t>
      </w:r>
      <w:r w:rsidRPr="001B12B9">
        <w:rPr>
          <w:rFonts w:eastAsia="Times New Roman" w:cs="Times New Roman"/>
          <w:lang w:eastAsia="en-US"/>
        </w:rPr>
        <w:t>,</w:t>
      </w:r>
      <w:r w:rsidR="005918C4" w:rsidRPr="001B12B9">
        <w:rPr>
          <w:rFonts w:eastAsia="Times New Roman" w:cs="Times New Roman"/>
          <w:lang w:eastAsia="en-US"/>
        </w:rPr>
        <w:t xml:space="preserve"> where they were available.      </w:t>
      </w:r>
    </w:p>
    <w:p w14:paraId="555377BF" w14:textId="77777777" w:rsidR="005918C4" w:rsidRPr="001B12B9" w:rsidRDefault="005918C4" w:rsidP="005E44CA">
      <w:pPr>
        <w:spacing w:after="0"/>
        <w:jc w:val="both"/>
        <w:rPr>
          <w:rFonts w:eastAsia="Times New Roman" w:cs="Times New Roman"/>
          <w:lang w:eastAsia="en-US"/>
        </w:rPr>
      </w:pPr>
    </w:p>
    <w:p w14:paraId="3BBABE35" w14:textId="091E89A6" w:rsidR="004C2E66" w:rsidRDefault="005918C4" w:rsidP="007A2D50">
      <w:pPr>
        <w:jc w:val="both"/>
        <w:rPr>
          <w:rFonts w:eastAsia="Times New Roman" w:cs="Times New Roman"/>
          <w:lang w:eastAsia="en-US"/>
        </w:rPr>
      </w:pPr>
      <w:r w:rsidRPr="001B12B9">
        <w:rPr>
          <w:rFonts w:eastAsia="Times New Roman" w:cs="Times New Roman"/>
          <w:lang w:eastAsia="en-US"/>
        </w:rPr>
        <w:t>The role of specifically facilitating/managing the practical issues related to supply and medicines</w:t>
      </w:r>
      <w:r w:rsidR="005215D4" w:rsidRPr="001B12B9">
        <w:rPr>
          <w:rFonts w:eastAsia="Times New Roman" w:cs="Times New Roman"/>
          <w:lang w:eastAsia="en-US"/>
        </w:rPr>
        <w:t>-</w:t>
      </w:r>
      <w:r w:rsidRPr="001B12B9">
        <w:rPr>
          <w:rFonts w:eastAsia="Times New Roman" w:cs="Times New Roman"/>
          <w:lang w:eastAsia="en-US"/>
        </w:rPr>
        <w:t xml:space="preserve">taking was frequently an onerous one for patients. </w:t>
      </w:r>
      <w:r w:rsidR="007A2D50">
        <w:rPr>
          <w:rFonts w:eastAsia="Times New Roman" w:cs="Times New Roman"/>
          <w:lang w:eastAsia="en-US"/>
        </w:rPr>
        <w:t xml:space="preserve"> They had to get prescriptions</w:t>
      </w:r>
      <w:r w:rsidR="007A2D50">
        <w:rPr>
          <w:bCs/>
        </w:rPr>
        <w:t xml:space="preserve">, </w:t>
      </w:r>
      <w:r w:rsidRPr="001B12B9">
        <w:rPr>
          <w:rFonts w:eastAsia="Times New Roman" w:cs="Times New Roman"/>
          <w:lang w:eastAsia="en-US"/>
        </w:rPr>
        <w:t xml:space="preserve">obtain the medicines, understand them once they had been dispensed, organise the medicines at home to keep track of them, store them, schedule them around their routine, remember to take them and finally actually administer them.  </w:t>
      </w:r>
    </w:p>
    <w:p w14:paraId="0D8898B0" w14:textId="31D67077" w:rsidR="004C2E66" w:rsidRDefault="004C2E66" w:rsidP="00076F4F">
      <w:pPr>
        <w:spacing w:line="240" w:lineRule="auto"/>
        <w:ind w:left="720"/>
        <w:jc w:val="both"/>
        <w:rPr>
          <w:rFonts w:eastAsia="Times New Roman" w:cs="Times New Roman"/>
          <w:lang w:eastAsia="en-US"/>
        </w:rPr>
      </w:pPr>
      <w:r w:rsidRPr="004C2E66">
        <w:rPr>
          <w:rFonts w:eastAsia="Times New Roman" w:cs="Times New Roman"/>
          <w:i/>
          <w:highlight w:val="yellow"/>
          <w:lang w:eastAsia="en-US"/>
        </w:rPr>
        <w:t>“</w:t>
      </w:r>
      <w:r>
        <w:rPr>
          <w:rFonts w:eastAsia="Times New Roman" w:cs="Times New Roman"/>
          <w:i/>
          <w:highlight w:val="yellow"/>
          <w:lang w:eastAsia="en-US"/>
        </w:rPr>
        <w:t>…</w:t>
      </w:r>
      <w:r w:rsidRPr="004C2E66">
        <w:rPr>
          <w:rFonts w:eastAsia="Times New Roman" w:cs="Times New Roman"/>
          <w:i/>
          <w:highlight w:val="yellow"/>
          <w:lang w:eastAsia="en-US"/>
        </w:rPr>
        <w:t>I’</w:t>
      </w:r>
      <w:r w:rsidR="003D4F38">
        <w:rPr>
          <w:rFonts w:eastAsia="Times New Roman" w:cs="Times New Roman"/>
          <w:i/>
          <w:highlight w:val="yellow"/>
          <w:lang w:eastAsia="en-US"/>
        </w:rPr>
        <w:t xml:space="preserve">ve had </w:t>
      </w:r>
      <w:r w:rsidRPr="004C2E66">
        <w:rPr>
          <w:rFonts w:eastAsia="Times New Roman" w:cs="Times New Roman"/>
          <w:i/>
          <w:highlight w:val="yellow"/>
          <w:lang w:eastAsia="en-US"/>
        </w:rPr>
        <w:t>problems between the Chemist a</w:t>
      </w:r>
      <w:r>
        <w:rPr>
          <w:rFonts w:eastAsia="Times New Roman" w:cs="Times New Roman"/>
          <w:i/>
          <w:highlight w:val="yellow"/>
          <w:lang w:eastAsia="en-US"/>
        </w:rPr>
        <w:t>n</w:t>
      </w:r>
      <w:r w:rsidRPr="004C2E66">
        <w:rPr>
          <w:rFonts w:eastAsia="Times New Roman" w:cs="Times New Roman"/>
          <w:i/>
          <w:highlight w:val="yellow"/>
          <w:lang w:eastAsia="en-US"/>
        </w:rPr>
        <w:t>d the GP… one saying it’s the other one’s responsibility, and the other one saying it’s the other.  Nobody will take an overall responsibility for it</w:t>
      </w:r>
      <w:r w:rsidR="009800DD">
        <w:rPr>
          <w:rFonts w:eastAsia="Times New Roman" w:cs="Times New Roman"/>
          <w:i/>
          <w:highlight w:val="yellow"/>
          <w:lang w:eastAsia="en-US"/>
        </w:rPr>
        <w:t xml:space="preserve"> (repeat supply)</w:t>
      </w:r>
      <w:r w:rsidRPr="004C2E66">
        <w:rPr>
          <w:rFonts w:eastAsia="Times New Roman" w:cs="Times New Roman"/>
          <w:i/>
          <w:highlight w:val="yellow"/>
          <w:lang w:eastAsia="en-US"/>
        </w:rPr>
        <w:t xml:space="preserve">, either prescribing it to the Chemist and then the Chemist gives it to me, or have I got to do it myself, or can they ring up and do it?  And that’s a kind of constant thing that’s carried </w:t>
      </w:r>
      <w:r>
        <w:rPr>
          <w:rFonts w:eastAsia="Times New Roman" w:cs="Times New Roman"/>
          <w:i/>
          <w:highlight w:val="yellow"/>
          <w:lang w:eastAsia="en-US"/>
        </w:rPr>
        <w:t>on</w:t>
      </w:r>
      <w:r w:rsidRPr="004C2E66">
        <w:rPr>
          <w:rFonts w:eastAsia="Times New Roman" w:cs="Times New Roman"/>
          <w:i/>
          <w:highlight w:val="yellow"/>
          <w:lang w:eastAsia="en-US"/>
        </w:rPr>
        <w:t>…”</w:t>
      </w:r>
      <w:r w:rsidRPr="004C2E66">
        <w:rPr>
          <w:rFonts w:eastAsia="Times New Roman" w:cs="Times New Roman"/>
          <w:highlight w:val="yellow"/>
          <w:lang w:eastAsia="en-US"/>
        </w:rPr>
        <w:t xml:space="preserve"> (H3Ptfocusgroup)</w:t>
      </w:r>
    </w:p>
    <w:p w14:paraId="09F56A6C" w14:textId="061FD059" w:rsidR="005918C4" w:rsidRPr="007A2D50" w:rsidRDefault="005918C4" w:rsidP="007A2D50">
      <w:pPr>
        <w:jc w:val="both"/>
        <w:rPr>
          <w:rFonts w:eastAsia="Times New Roman" w:cs="Times New Roman"/>
          <w:lang w:eastAsia="en-US"/>
        </w:rPr>
      </w:pPr>
      <w:r w:rsidRPr="001B12B9">
        <w:rPr>
          <w:rFonts w:eastAsia="Times New Roman" w:cs="Times New Roman"/>
          <w:lang w:eastAsia="en-US"/>
        </w:rPr>
        <w:t xml:space="preserve">The implications of the supply system and the requirements for organising, storing, scheduling, remembering and administering were </w:t>
      </w:r>
      <w:r w:rsidR="00405255" w:rsidRPr="001B12B9">
        <w:rPr>
          <w:rFonts w:eastAsia="Times New Roman" w:cs="Times New Roman"/>
          <w:lang w:eastAsia="en-US"/>
        </w:rPr>
        <w:t>very</w:t>
      </w:r>
      <w:r w:rsidR="00775991" w:rsidRPr="001B12B9">
        <w:rPr>
          <w:rFonts w:eastAsia="Times New Roman" w:cs="Times New Roman"/>
          <w:lang w:eastAsia="en-US"/>
        </w:rPr>
        <w:t xml:space="preserve"> significant in patient and carer accounts</w:t>
      </w:r>
      <w:r w:rsidRPr="001B12B9">
        <w:rPr>
          <w:rFonts w:eastAsia="Times New Roman" w:cs="Times New Roman"/>
          <w:lang w:eastAsia="en-US"/>
        </w:rPr>
        <w:t xml:space="preserve"> </w:t>
      </w:r>
      <w:r w:rsidR="00CA0B0B">
        <w:rPr>
          <w:rFonts w:eastAsia="Times New Roman" w:cs="Times New Roman"/>
          <w:lang w:eastAsia="en-US"/>
        </w:rPr>
        <w:t>and Table 3</w:t>
      </w:r>
      <w:r w:rsidRPr="001B12B9">
        <w:rPr>
          <w:rFonts w:eastAsia="Times New Roman" w:cs="Times New Roman"/>
          <w:lang w:eastAsia="en-US"/>
        </w:rPr>
        <w:t xml:space="preserve"> summarise</w:t>
      </w:r>
      <w:r w:rsidR="00775991" w:rsidRPr="001B12B9">
        <w:rPr>
          <w:rFonts w:eastAsia="Times New Roman" w:cs="Times New Roman"/>
          <w:lang w:eastAsia="en-US"/>
        </w:rPr>
        <w:t>s</w:t>
      </w:r>
      <w:r w:rsidRPr="001B12B9">
        <w:rPr>
          <w:rFonts w:eastAsia="Times New Roman" w:cs="Times New Roman"/>
          <w:lang w:eastAsia="en-US"/>
        </w:rPr>
        <w:t xml:space="preserve"> the effects and impact of these issues</w:t>
      </w:r>
      <w:r w:rsidR="00CA0B0B">
        <w:rPr>
          <w:bCs/>
        </w:rPr>
        <w:t xml:space="preserve"> (Table 3</w:t>
      </w:r>
      <w:r w:rsidRPr="001B12B9">
        <w:rPr>
          <w:bCs/>
        </w:rPr>
        <w:t xml:space="preserve">). </w:t>
      </w:r>
    </w:p>
    <w:p w14:paraId="3527CB7A" w14:textId="41729973" w:rsidR="00B41463" w:rsidRDefault="005918C4" w:rsidP="00B41463">
      <w:pPr>
        <w:jc w:val="both"/>
        <w:rPr>
          <w:bCs/>
        </w:rPr>
      </w:pPr>
      <w:r w:rsidRPr="001B12B9">
        <w:rPr>
          <w:bCs/>
        </w:rPr>
        <w:t>Carers facilitated the</w:t>
      </w:r>
      <w:r>
        <w:rPr>
          <w:bCs/>
        </w:rPr>
        <w:t xml:space="preserve"> supply system </w:t>
      </w:r>
      <w:r w:rsidR="00405255">
        <w:rPr>
          <w:bCs/>
        </w:rPr>
        <w:t>by</w:t>
      </w:r>
      <w:r>
        <w:rPr>
          <w:bCs/>
        </w:rPr>
        <w:t xml:space="preserve"> managing all the practical issues of: getting prescriptions, obtaining the medicines, understanding the medicines, organising the medicines in the home environment to keep stock of them, storing them safely, scheduling them around the patient’s routine, remembering (i.e. reminding the individual to take the medicines) and administerin</w:t>
      </w:r>
      <w:r w:rsidR="00CA0B0B">
        <w:rPr>
          <w:bCs/>
        </w:rPr>
        <w:t>g medicines if required (Table 3</w:t>
      </w:r>
      <w:r w:rsidR="00164E27">
        <w:rPr>
          <w:bCs/>
        </w:rPr>
        <w:t>):</w:t>
      </w:r>
      <w:r>
        <w:rPr>
          <w:bCs/>
        </w:rPr>
        <w:t xml:space="preserve">  </w:t>
      </w:r>
    </w:p>
    <w:p w14:paraId="53080C28" w14:textId="2BA9944E" w:rsidR="00164E27" w:rsidRPr="00164E27" w:rsidRDefault="00164E27" w:rsidP="00E93529">
      <w:pPr>
        <w:spacing w:line="240" w:lineRule="auto"/>
        <w:ind w:left="720"/>
        <w:jc w:val="both"/>
        <w:rPr>
          <w:bCs/>
          <w:i/>
        </w:rPr>
      </w:pPr>
      <w:r w:rsidRPr="00164E27">
        <w:rPr>
          <w:bCs/>
          <w:i/>
          <w:highlight w:val="yellow"/>
        </w:rPr>
        <w:t>“</w:t>
      </w:r>
      <w:r w:rsidR="00B41463">
        <w:rPr>
          <w:bCs/>
          <w:i/>
          <w:highlight w:val="yellow"/>
        </w:rPr>
        <w:t>…</w:t>
      </w:r>
      <w:r w:rsidRPr="00164E27">
        <w:rPr>
          <w:bCs/>
          <w:i/>
          <w:highlight w:val="yellow"/>
        </w:rPr>
        <w:t>I have a friend who does my patches for me.  And between us, there is both of us to remember which night it is to change it and which it isn’t</w:t>
      </w:r>
      <w:r w:rsidR="00B41463">
        <w:rPr>
          <w:bCs/>
          <w:i/>
          <w:highlight w:val="yellow"/>
        </w:rPr>
        <w:t>…</w:t>
      </w:r>
      <w:r w:rsidRPr="00164E27">
        <w:rPr>
          <w:bCs/>
          <w:i/>
          <w:highlight w:val="yellow"/>
        </w:rPr>
        <w:t xml:space="preserve">” </w:t>
      </w:r>
      <w:r w:rsidRPr="004C2E66">
        <w:rPr>
          <w:bCs/>
          <w:highlight w:val="yellow"/>
        </w:rPr>
        <w:t>(</w:t>
      </w:r>
      <w:r w:rsidR="00B41463" w:rsidRPr="004C2E66">
        <w:rPr>
          <w:rFonts w:eastAsia="Times New Roman" w:cs="Times New Roman"/>
          <w:highlight w:val="yellow"/>
          <w:lang w:eastAsia="en-US"/>
        </w:rPr>
        <w:t>H3Ptfocusgroup)</w:t>
      </w:r>
    </w:p>
    <w:p w14:paraId="129634F6" w14:textId="221321E5" w:rsidR="00822F65" w:rsidRPr="005A6623" w:rsidRDefault="005918C4" w:rsidP="00822F65">
      <w:pPr>
        <w:jc w:val="both"/>
        <w:rPr>
          <w:rFonts w:ascii="Times" w:eastAsia="Times New Roman" w:hAnsi="Times" w:cs="Times New Roman"/>
          <w:sz w:val="20"/>
          <w:szCs w:val="20"/>
          <w:lang w:eastAsia="en-US"/>
        </w:rPr>
      </w:pPr>
      <w:r>
        <w:rPr>
          <w:bCs/>
        </w:rPr>
        <w:lastRenderedPageBreak/>
        <w:t xml:space="preserve">Facilitating on behalf of the patient in relation to obtaining medicines was complex, onerous and a hugely time-consuming process for many carers.  </w:t>
      </w:r>
      <w:r w:rsidR="00822F65">
        <w:rPr>
          <w:bCs/>
        </w:rPr>
        <w:t>Carers also pre</w:t>
      </w:r>
      <w:r w:rsidR="00822F65" w:rsidRPr="00507E83">
        <w:rPr>
          <w:bCs/>
        </w:rPr>
        <w:t>-emptive</w:t>
      </w:r>
      <w:r w:rsidR="00822F65">
        <w:rPr>
          <w:bCs/>
        </w:rPr>
        <w:t xml:space="preserve">ly </w:t>
      </w:r>
      <w:r w:rsidR="00822F65" w:rsidRPr="001B12B9">
        <w:rPr>
          <w:bCs/>
        </w:rPr>
        <w:t>facilitated stock management, requesting medicines before they ran out, and chased both GP practices for prescriptions and pharmacies if medications had not been dispensed as requested.</w:t>
      </w:r>
    </w:p>
    <w:p w14:paraId="07979BAD" w14:textId="633C9DB9" w:rsidR="002B4428" w:rsidRDefault="00822F65" w:rsidP="005A6623">
      <w:pPr>
        <w:jc w:val="both"/>
        <w:rPr>
          <w:bCs/>
          <w:highlight w:val="yellow"/>
        </w:rPr>
      </w:pPr>
      <w:r w:rsidRPr="00203BA0">
        <w:rPr>
          <w:bCs/>
          <w:highlight w:val="yellow"/>
        </w:rPr>
        <w:t xml:space="preserve">One patient outlined </w:t>
      </w:r>
      <w:r w:rsidR="00203BA0" w:rsidRPr="00203BA0">
        <w:rPr>
          <w:bCs/>
          <w:highlight w:val="yellow"/>
        </w:rPr>
        <w:t xml:space="preserve">his difficulties (lengthy delays) in obtaining </w:t>
      </w:r>
      <w:r w:rsidR="002B4428">
        <w:rPr>
          <w:bCs/>
          <w:highlight w:val="yellow"/>
        </w:rPr>
        <w:t xml:space="preserve">supplies of </w:t>
      </w:r>
      <w:r w:rsidR="00203BA0" w:rsidRPr="00203BA0">
        <w:rPr>
          <w:bCs/>
          <w:highlight w:val="yellow"/>
        </w:rPr>
        <w:t xml:space="preserve">his fentanyl patches through a non-palliative care specialist pharmacy.  </w:t>
      </w:r>
    </w:p>
    <w:p w14:paraId="3F447333" w14:textId="3A06CF1E" w:rsidR="002B4428" w:rsidRDefault="002B4428" w:rsidP="00E93529">
      <w:pPr>
        <w:spacing w:line="240" w:lineRule="auto"/>
        <w:ind w:left="720"/>
        <w:jc w:val="both"/>
        <w:rPr>
          <w:bCs/>
          <w:i/>
          <w:iCs/>
          <w:highlight w:val="yellow"/>
        </w:rPr>
      </w:pPr>
      <w:r w:rsidRPr="002B4428">
        <w:rPr>
          <w:bCs/>
          <w:i/>
          <w:iCs/>
          <w:highlight w:val="yellow"/>
        </w:rPr>
        <w:t>“…</w:t>
      </w:r>
      <w:r w:rsidR="007A2D50">
        <w:rPr>
          <w:bCs/>
          <w:i/>
          <w:iCs/>
          <w:highlight w:val="yellow"/>
        </w:rPr>
        <w:t>W</w:t>
      </w:r>
      <w:r w:rsidRPr="002B4428">
        <w:rPr>
          <w:bCs/>
          <w:i/>
          <w:iCs/>
          <w:highlight w:val="yellow"/>
        </w:rPr>
        <w:t xml:space="preserve">hen I </w:t>
      </w:r>
      <w:proofErr w:type="spellStart"/>
      <w:r w:rsidRPr="002B4428">
        <w:rPr>
          <w:bCs/>
          <w:i/>
          <w:iCs/>
          <w:highlight w:val="yellow"/>
        </w:rPr>
        <w:t>rang</w:t>
      </w:r>
      <w:proofErr w:type="spellEnd"/>
      <w:r w:rsidRPr="002B4428">
        <w:rPr>
          <w:bCs/>
          <w:i/>
          <w:iCs/>
          <w:highlight w:val="yellow"/>
        </w:rPr>
        <w:t xml:space="preserve"> through </w:t>
      </w:r>
      <w:r w:rsidR="007A2D50">
        <w:rPr>
          <w:bCs/>
          <w:i/>
          <w:iCs/>
          <w:highlight w:val="yellow"/>
        </w:rPr>
        <w:t xml:space="preserve">(to the pharmacy) </w:t>
      </w:r>
      <w:r w:rsidRPr="002B4428">
        <w:rPr>
          <w:bCs/>
          <w:i/>
          <w:iCs/>
          <w:highlight w:val="yellow"/>
        </w:rPr>
        <w:t xml:space="preserve">and said “Here look, what about these patches? </w:t>
      </w:r>
      <w:r>
        <w:rPr>
          <w:bCs/>
          <w:i/>
          <w:iCs/>
          <w:highlight w:val="yellow"/>
        </w:rPr>
        <w:t xml:space="preserve"> </w:t>
      </w:r>
      <w:r w:rsidRPr="002B4428">
        <w:rPr>
          <w:bCs/>
          <w:i/>
          <w:iCs/>
          <w:highlight w:val="yellow"/>
        </w:rPr>
        <w:t xml:space="preserve">And the woman said “What are they?”…  She said “Yes, well we have got them down on the list, but I don’t know where they are”.  On like that again…” </w:t>
      </w:r>
      <w:r w:rsidRPr="004C2E66">
        <w:rPr>
          <w:bCs/>
          <w:iCs/>
          <w:highlight w:val="yellow"/>
        </w:rPr>
        <w:t>(H2Pt004)</w:t>
      </w:r>
    </w:p>
    <w:p w14:paraId="3FE63CC5" w14:textId="2CC1F2FA" w:rsidR="00822F65" w:rsidRDefault="00203BA0" w:rsidP="005A6623">
      <w:pPr>
        <w:jc w:val="both"/>
        <w:rPr>
          <w:bCs/>
        </w:rPr>
      </w:pPr>
      <w:r w:rsidRPr="00203BA0">
        <w:rPr>
          <w:bCs/>
          <w:highlight w:val="yellow"/>
        </w:rPr>
        <w:t>This left his wife needing to make in person visits to the pharmacy,</w:t>
      </w:r>
      <w:r w:rsidR="000B4E49">
        <w:rPr>
          <w:bCs/>
          <w:highlight w:val="yellow"/>
        </w:rPr>
        <w:t xml:space="preserve"> striving to facilitate supply on his behalf,</w:t>
      </w:r>
      <w:r w:rsidRPr="00203BA0">
        <w:rPr>
          <w:bCs/>
          <w:highlight w:val="yellow"/>
        </w:rPr>
        <w:t xml:space="preserve"> only for her to be equally frustrated and leave without the patches in tears because she could not answer the question of “</w:t>
      </w:r>
      <w:r w:rsidRPr="002B4428">
        <w:rPr>
          <w:bCs/>
          <w:i/>
          <w:highlight w:val="yellow"/>
        </w:rPr>
        <w:t>who’</w:t>
      </w:r>
      <w:r w:rsidR="00614AC1">
        <w:rPr>
          <w:bCs/>
          <w:i/>
          <w:highlight w:val="yellow"/>
        </w:rPr>
        <w:t>s prescribed this</w:t>
      </w:r>
      <w:r w:rsidRPr="00786C4E">
        <w:rPr>
          <w:bCs/>
          <w:highlight w:val="yellow"/>
        </w:rPr>
        <w:t>?”</w:t>
      </w:r>
      <w:r w:rsidR="00786C4E" w:rsidRPr="00786C4E">
        <w:rPr>
          <w:bCs/>
          <w:highlight w:val="yellow"/>
        </w:rPr>
        <w:t xml:space="preserve"> (Carer-H2Pt004).</w:t>
      </w:r>
    </w:p>
    <w:p w14:paraId="12639C3A" w14:textId="57DDC6B3" w:rsidR="005918C4" w:rsidRDefault="00F57DBD" w:rsidP="005E44CA">
      <w:pPr>
        <w:jc w:val="both"/>
        <w:rPr>
          <w:bCs/>
        </w:rPr>
      </w:pPr>
      <w:r w:rsidRPr="001B12B9">
        <w:rPr>
          <w:bCs/>
        </w:rPr>
        <w:t>N</w:t>
      </w:r>
      <w:r w:rsidR="005918C4" w:rsidRPr="001B12B9">
        <w:rPr>
          <w:bCs/>
        </w:rPr>
        <w:t xml:space="preserve">urses </w:t>
      </w:r>
      <w:r w:rsidRPr="001B12B9">
        <w:rPr>
          <w:bCs/>
        </w:rPr>
        <w:t xml:space="preserve">also acted as </w:t>
      </w:r>
      <w:r w:rsidR="005918C4" w:rsidRPr="001B12B9">
        <w:rPr>
          <w:bCs/>
        </w:rPr>
        <w:t>facilitat</w:t>
      </w:r>
      <w:r w:rsidRPr="001B12B9">
        <w:rPr>
          <w:bCs/>
        </w:rPr>
        <w:t>ors</w:t>
      </w:r>
      <w:r w:rsidR="005918C4">
        <w:rPr>
          <w:bCs/>
        </w:rPr>
        <w:t xml:space="preserve"> in relation to the practical issues of getting prescriptions, obtaining the medicines, organising the medicines at home, storing the medicines safely and scheduling the medicines arou</w:t>
      </w:r>
      <w:r w:rsidR="00CA0B0B">
        <w:rPr>
          <w:bCs/>
        </w:rPr>
        <w:t>nd their daily routines (Table 3</w:t>
      </w:r>
      <w:r w:rsidR="005918C4">
        <w:rPr>
          <w:bCs/>
        </w:rPr>
        <w:t xml:space="preserve">).  For example: </w:t>
      </w:r>
    </w:p>
    <w:p w14:paraId="126D0576" w14:textId="77777777" w:rsidR="005918C4" w:rsidRPr="005469F1" w:rsidRDefault="005918C4" w:rsidP="005E44CA">
      <w:pPr>
        <w:spacing w:after="0" w:line="240" w:lineRule="auto"/>
        <w:ind w:left="720"/>
        <w:jc w:val="both"/>
        <w:rPr>
          <w:bCs/>
        </w:rPr>
      </w:pPr>
      <w:r w:rsidRPr="005469F1">
        <w:rPr>
          <w:bCs/>
          <w:i/>
          <w:iCs/>
        </w:rPr>
        <w:t>“…Getting prescriptions… we spend a lot of our time trying to sort that out, and you can understand how patients really struggle with (it). I mean one chap… it has taken so many phone calls and so much of my time… a youngish intelligent chap and he has just really struggled with that. I think the other issue is sometimes they get 28 tablets and then you change them, then that knocks their whole sort of repeat prescription out of balance…”</w:t>
      </w:r>
      <w:r w:rsidRPr="005469F1">
        <w:rPr>
          <w:bCs/>
        </w:rPr>
        <w:t xml:space="preserve"> (H1HCPfocusgroup)</w:t>
      </w:r>
    </w:p>
    <w:p w14:paraId="7B772FAB" w14:textId="77777777" w:rsidR="005918C4" w:rsidRDefault="005918C4" w:rsidP="005E44CA">
      <w:pPr>
        <w:spacing w:after="0" w:line="240" w:lineRule="auto"/>
        <w:jc w:val="both"/>
        <w:rPr>
          <w:bCs/>
        </w:rPr>
      </w:pPr>
    </w:p>
    <w:p w14:paraId="32819067" w14:textId="49FED9E7" w:rsidR="005918C4" w:rsidRDefault="005918C4" w:rsidP="005E44CA">
      <w:pPr>
        <w:jc w:val="both"/>
        <w:rPr>
          <w:b/>
          <w:sz w:val="20"/>
          <w:szCs w:val="20"/>
        </w:rPr>
      </w:pPr>
      <w:r>
        <w:rPr>
          <w:bCs/>
        </w:rPr>
        <w:t>This was a time consuming role for nurses as medication supplies often got “</w:t>
      </w:r>
      <w:r w:rsidRPr="00544E31">
        <w:rPr>
          <w:bCs/>
          <w:i/>
        </w:rPr>
        <w:t>out of sync</w:t>
      </w:r>
      <w:r>
        <w:rPr>
          <w:bCs/>
        </w:rPr>
        <w:t xml:space="preserve">” for patients with alterations in </w:t>
      </w:r>
      <w:r w:rsidR="00F57DBD">
        <w:rPr>
          <w:bCs/>
        </w:rPr>
        <w:t>a</w:t>
      </w:r>
      <w:r>
        <w:rPr>
          <w:bCs/>
        </w:rPr>
        <w:t xml:space="preserve"> prescription.  For example, doubling a dose then meant that supplies lasted for much shorter periods of time and ran out in advance of supplies of other medications.  </w:t>
      </w:r>
      <w:r>
        <w:rPr>
          <w:b/>
          <w:sz w:val="20"/>
          <w:szCs w:val="20"/>
        </w:rPr>
        <w:br w:type="page"/>
      </w:r>
    </w:p>
    <w:p w14:paraId="2F8D8241" w14:textId="77777777" w:rsidR="005918C4" w:rsidRDefault="005918C4" w:rsidP="005E44CA">
      <w:pPr>
        <w:tabs>
          <w:tab w:val="left" w:pos="2445"/>
        </w:tabs>
        <w:jc w:val="both"/>
        <w:rPr>
          <w:b/>
          <w:sz w:val="20"/>
          <w:szCs w:val="20"/>
        </w:rPr>
        <w:sectPr w:rsidR="005918C4" w:rsidSect="005F3C0A">
          <w:footerReference w:type="default" r:id="rId8"/>
          <w:pgSz w:w="11906" w:h="16838"/>
          <w:pgMar w:top="1440" w:right="1440" w:bottom="1440" w:left="1440" w:header="708" w:footer="708" w:gutter="0"/>
          <w:cols w:space="708"/>
          <w:docGrid w:linePitch="360"/>
        </w:sectPr>
      </w:pPr>
    </w:p>
    <w:p w14:paraId="62CAD25A" w14:textId="4DBEB035" w:rsidR="005918C4" w:rsidRPr="00865B47" w:rsidRDefault="00CA0B0B" w:rsidP="005918C4">
      <w:pPr>
        <w:tabs>
          <w:tab w:val="left" w:pos="2445"/>
        </w:tabs>
        <w:rPr>
          <w:b/>
          <w:sz w:val="20"/>
          <w:szCs w:val="20"/>
        </w:rPr>
      </w:pPr>
      <w:r>
        <w:rPr>
          <w:b/>
          <w:sz w:val="20"/>
          <w:szCs w:val="20"/>
        </w:rPr>
        <w:lastRenderedPageBreak/>
        <w:t>Table 3</w:t>
      </w:r>
      <w:r w:rsidR="005918C4" w:rsidRPr="00865B47">
        <w:rPr>
          <w:b/>
          <w:sz w:val="20"/>
          <w:szCs w:val="20"/>
        </w:rPr>
        <w:t xml:space="preserve"> – </w:t>
      </w:r>
      <w:r w:rsidR="00F57DBD">
        <w:rPr>
          <w:b/>
          <w:sz w:val="20"/>
          <w:szCs w:val="20"/>
        </w:rPr>
        <w:t>Summary of difficulties and i</w:t>
      </w:r>
      <w:r w:rsidR="005918C4">
        <w:rPr>
          <w:b/>
          <w:sz w:val="20"/>
          <w:szCs w:val="20"/>
        </w:rPr>
        <w:t xml:space="preserve">mpact </w:t>
      </w:r>
      <w:r w:rsidR="00F57DBD">
        <w:rPr>
          <w:b/>
          <w:sz w:val="20"/>
          <w:szCs w:val="20"/>
        </w:rPr>
        <w:t>of</w:t>
      </w:r>
      <w:r w:rsidR="005918C4">
        <w:rPr>
          <w:b/>
          <w:sz w:val="20"/>
          <w:szCs w:val="20"/>
        </w:rPr>
        <w:t xml:space="preserve"> </w:t>
      </w:r>
      <w:r w:rsidR="00F57DBD">
        <w:rPr>
          <w:b/>
          <w:sz w:val="20"/>
          <w:szCs w:val="20"/>
        </w:rPr>
        <w:t>issues with m</w:t>
      </w:r>
      <w:r w:rsidR="005918C4">
        <w:rPr>
          <w:b/>
          <w:sz w:val="20"/>
          <w:szCs w:val="20"/>
        </w:rPr>
        <w:t xml:space="preserve">edicine </w:t>
      </w:r>
      <w:r w:rsidR="00F57DBD">
        <w:rPr>
          <w:b/>
          <w:sz w:val="20"/>
          <w:szCs w:val="20"/>
        </w:rPr>
        <w:t>s</w:t>
      </w:r>
      <w:r w:rsidR="005918C4">
        <w:rPr>
          <w:b/>
          <w:sz w:val="20"/>
          <w:szCs w:val="20"/>
        </w:rPr>
        <w:t xml:space="preserve">upply and </w:t>
      </w:r>
      <w:r w:rsidR="00F57DBD">
        <w:rPr>
          <w:b/>
          <w:sz w:val="20"/>
          <w:szCs w:val="20"/>
        </w:rPr>
        <w:t>t</w:t>
      </w:r>
      <w:r w:rsidR="005918C4" w:rsidRPr="00865B47">
        <w:rPr>
          <w:b/>
          <w:sz w:val="20"/>
          <w:szCs w:val="20"/>
        </w:rPr>
        <w:t>aking</w:t>
      </w:r>
    </w:p>
    <w:tbl>
      <w:tblPr>
        <w:tblStyle w:val="GridTable41"/>
        <w:tblW w:w="0" w:type="auto"/>
        <w:tblLook w:val="04A0" w:firstRow="1" w:lastRow="0" w:firstColumn="1" w:lastColumn="0" w:noHBand="0" w:noVBand="1"/>
      </w:tblPr>
      <w:tblGrid>
        <w:gridCol w:w="2614"/>
        <w:gridCol w:w="5270"/>
        <w:gridCol w:w="6064"/>
      </w:tblGrid>
      <w:tr w:rsidR="005918C4" w:rsidRPr="00217A8E" w14:paraId="7A3912D3" w14:textId="77777777" w:rsidTr="00E70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F49F43" w14:textId="77777777" w:rsidR="005918C4" w:rsidRPr="00217A8E" w:rsidRDefault="005918C4" w:rsidP="00E70595">
            <w:pPr>
              <w:jc w:val="center"/>
              <w:rPr>
                <w:rFonts w:ascii="Calibri" w:eastAsia="MS Mincho" w:hAnsi="Calibri" w:cs="Arial"/>
                <w:b w:val="0"/>
                <w:bCs w:val="0"/>
                <w:sz w:val="20"/>
                <w:szCs w:val="20"/>
              </w:rPr>
            </w:pPr>
            <w:r>
              <w:rPr>
                <w:rFonts w:ascii="Calibri" w:eastAsia="MS Mincho" w:hAnsi="Calibri" w:cs="Arial"/>
                <w:b w:val="0"/>
                <w:bCs w:val="0"/>
                <w:sz w:val="20"/>
                <w:szCs w:val="20"/>
              </w:rPr>
              <w:t xml:space="preserve">Medicines </w:t>
            </w:r>
            <w:r w:rsidRPr="00217A8E">
              <w:rPr>
                <w:rFonts w:ascii="Calibri" w:eastAsia="MS Mincho" w:hAnsi="Calibri" w:cs="Arial"/>
                <w:b w:val="0"/>
                <w:bCs w:val="0"/>
                <w:sz w:val="20"/>
                <w:szCs w:val="20"/>
              </w:rPr>
              <w:t>Supply and Taking</w:t>
            </w:r>
            <w:r>
              <w:rPr>
                <w:rFonts w:ascii="Calibri" w:eastAsia="MS Mincho" w:hAnsi="Calibri" w:cs="Arial"/>
                <w:b w:val="0"/>
                <w:bCs w:val="0"/>
                <w:sz w:val="20"/>
                <w:szCs w:val="20"/>
              </w:rPr>
              <w:t xml:space="preserve"> Steps </w:t>
            </w:r>
            <w:r>
              <w:rPr>
                <w:rStyle w:val="FootnoteReference"/>
                <w:rFonts w:ascii="Calibri" w:eastAsia="MS Mincho" w:hAnsi="Calibri" w:cs="Arial"/>
                <w:b w:val="0"/>
                <w:bCs w:val="0"/>
                <w:sz w:val="20"/>
                <w:szCs w:val="20"/>
              </w:rPr>
              <w:footnoteReference w:id="1"/>
            </w:r>
          </w:p>
        </w:tc>
        <w:tc>
          <w:tcPr>
            <w:tcW w:w="0" w:type="auto"/>
          </w:tcPr>
          <w:p w14:paraId="588E9BA4" w14:textId="77777777" w:rsidR="005918C4" w:rsidRPr="00217A8E" w:rsidRDefault="005918C4" w:rsidP="00E70595">
            <w:pPr>
              <w:ind w:left="36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b w:val="0"/>
                <w:bCs w:val="0"/>
                <w:sz w:val="20"/>
                <w:szCs w:val="20"/>
              </w:rPr>
            </w:pPr>
            <w:r w:rsidRPr="00217A8E">
              <w:rPr>
                <w:rFonts w:ascii="Calibri" w:eastAsia="MS Mincho" w:hAnsi="Calibri" w:cs="Arial"/>
                <w:b w:val="0"/>
                <w:bCs w:val="0"/>
                <w:sz w:val="20"/>
                <w:szCs w:val="20"/>
              </w:rPr>
              <w:t>Specific Difficulties</w:t>
            </w:r>
          </w:p>
        </w:tc>
        <w:tc>
          <w:tcPr>
            <w:tcW w:w="0" w:type="auto"/>
          </w:tcPr>
          <w:p w14:paraId="71F5B54C" w14:textId="77777777" w:rsidR="005918C4" w:rsidRPr="00217A8E" w:rsidRDefault="005918C4" w:rsidP="00E70595">
            <w:pPr>
              <w:ind w:left="36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b w:val="0"/>
                <w:bCs w:val="0"/>
                <w:sz w:val="20"/>
                <w:szCs w:val="20"/>
              </w:rPr>
            </w:pPr>
            <w:r w:rsidRPr="00217A8E">
              <w:rPr>
                <w:rFonts w:ascii="Calibri" w:eastAsia="MS Mincho" w:hAnsi="Calibri" w:cs="Arial"/>
                <w:b w:val="0"/>
                <w:bCs w:val="0"/>
                <w:sz w:val="20"/>
                <w:szCs w:val="20"/>
              </w:rPr>
              <w:t>Impact</w:t>
            </w:r>
          </w:p>
        </w:tc>
      </w:tr>
      <w:tr w:rsidR="005918C4" w:rsidRPr="00217A8E" w14:paraId="583FE5F7"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EEECE1" w:themeFill="background2"/>
          </w:tcPr>
          <w:p w14:paraId="7A943058" w14:textId="77777777" w:rsidR="005918C4" w:rsidRPr="00217A8E" w:rsidRDefault="005918C4" w:rsidP="00E70595">
            <w:pPr>
              <w:ind w:left="360"/>
              <w:rPr>
                <w:rFonts w:ascii="Calibri" w:eastAsia="MS Mincho" w:hAnsi="Calibri" w:cs="Arial"/>
                <w:sz w:val="20"/>
                <w:szCs w:val="20"/>
              </w:rPr>
            </w:pPr>
            <w:r w:rsidRPr="00217A8E">
              <w:rPr>
                <w:rFonts w:ascii="Calibri" w:eastAsia="MS Mincho" w:hAnsi="Calibri" w:cs="Arial"/>
                <w:sz w:val="20"/>
                <w:szCs w:val="20"/>
              </w:rPr>
              <w:t xml:space="preserve">Getting prescriptions </w:t>
            </w:r>
          </w:p>
          <w:p w14:paraId="220F9E60" w14:textId="77777777" w:rsidR="005918C4" w:rsidRPr="00217A8E" w:rsidRDefault="005918C4" w:rsidP="00E70595">
            <w:pPr>
              <w:numPr>
                <w:ilvl w:val="0"/>
                <w:numId w:val="21"/>
              </w:numPr>
              <w:contextualSpacing/>
              <w:rPr>
                <w:rFonts w:ascii="Calibri" w:eastAsia="MS Mincho" w:hAnsi="Calibri" w:cs="Arial"/>
                <w:sz w:val="20"/>
                <w:szCs w:val="20"/>
              </w:rPr>
            </w:pPr>
            <w:r w:rsidRPr="00217A8E">
              <w:rPr>
                <w:rFonts w:ascii="Calibri" w:eastAsia="MS Mincho" w:hAnsi="Calibri" w:cs="Arial"/>
                <w:sz w:val="20"/>
                <w:szCs w:val="20"/>
              </w:rPr>
              <w:t>New - initial prescriptions and changes to prescriptions</w:t>
            </w:r>
          </w:p>
          <w:p w14:paraId="4C3B8CD6" w14:textId="77777777" w:rsidR="005918C4" w:rsidRPr="00217A8E" w:rsidRDefault="005918C4" w:rsidP="00E70595">
            <w:pPr>
              <w:numPr>
                <w:ilvl w:val="0"/>
                <w:numId w:val="21"/>
              </w:numPr>
              <w:contextualSpacing/>
              <w:rPr>
                <w:rFonts w:ascii="Calibri" w:eastAsia="MS Mincho" w:hAnsi="Calibri" w:cs="Arial"/>
                <w:sz w:val="20"/>
                <w:szCs w:val="20"/>
              </w:rPr>
            </w:pPr>
            <w:r w:rsidRPr="00217A8E">
              <w:rPr>
                <w:rFonts w:ascii="Calibri" w:eastAsia="MS Mincho" w:hAnsi="Calibri" w:cs="Arial"/>
                <w:sz w:val="20"/>
                <w:szCs w:val="20"/>
              </w:rPr>
              <w:t>Repeat prescriptions</w:t>
            </w:r>
          </w:p>
        </w:tc>
        <w:tc>
          <w:tcPr>
            <w:tcW w:w="0" w:type="auto"/>
            <w:shd w:val="clear" w:color="auto" w:fill="EEECE1" w:themeFill="background2"/>
          </w:tcPr>
          <w:p w14:paraId="2396BDEB"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Few clinical nurse spec</w:t>
            </w:r>
            <w:r>
              <w:rPr>
                <w:rFonts w:ascii="Calibri" w:eastAsia="MS Mincho" w:hAnsi="Calibri" w:cs="Arial"/>
                <w:sz w:val="20"/>
                <w:szCs w:val="20"/>
              </w:rPr>
              <w:t>ialists independent prescribers</w:t>
            </w:r>
          </w:p>
        </w:tc>
        <w:tc>
          <w:tcPr>
            <w:tcW w:w="0" w:type="auto"/>
            <w:shd w:val="clear" w:color="auto" w:fill="EEECE1" w:themeFill="background2"/>
          </w:tcPr>
          <w:p w14:paraId="6900A17B"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Common requirement for patient to make an appointment with GP to gain new prescription </w:t>
            </w:r>
            <w:r>
              <w:rPr>
                <w:rFonts w:ascii="Calibri" w:eastAsia="MS Mincho" w:hAnsi="Calibri" w:cs="Arial"/>
                <w:sz w:val="20"/>
                <w:szCs w:val="20"/>
              </w:rPr>
              <w:t>(not all had the input of a CNS who could contact the GP on their behalf)</w:t>
            </w:r>
          </w:p>
        </w:tc>
      </w:tr>
      <w:tr w:rsidR="005918C4" w:rsidRPr="00217A8E" w14:paraId="0EA9C1E0"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26661F5B"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36CDABBE" w14:textId="77777777" w:rsidR="005918C4" w:rsidRPr="00217A8E" w:rsidRDefault="00F57DBD"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F</w:t>
            </w:r>
            <w:r w:rsidR="005918C4" w:rsidRPr="00217A8E">
              <w:rPr>
                <w:rFonts w:ascii="Calibri" w:eastAsia="MS Mincho" w:hAnsi="Calibri" w:cs="Arial"/>
                <w:sz w:val="20"/>
                <w:szCs w:val="20"/>
              </w:rPr>
              <w:t>requency of need for new prescriptions due to fine-tuning of pain medicines to meet changing needs</w:t>
            </w:r>
          </w:p>
        </w:tc>
        <w:tc>
          <w:tcPr>
            <w:tcW w:w="0" w:type="auto"/>
            <w:shd w:val="clear" w:color="auto" w:fill="EEECE1" w:themeFill="background2"/>
          </w:tcPr>
          <w:p w14:paraId="0B426F05"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Time consuming process gaining new prescriptions</w:t>
            </w:r>
          </w:p>
        </w:tc>
      </w:tr>
      <w:tr w:rsidR="005918C4" w:rsidRPr="00217A8E" w14:paraId="5785BC28"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217F648D"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2F413536"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Prescribing by different specialists</w:t>
            </w:r>
          </w:p>
        </w:tc>
        <w:tc>
          <w:tcPr>
            <w:tcW w:w="0" w:type="auto"/>
            <w:shd w:val="clear" w:color="auto" w:fill="EEECE1" w:themeFill="background2"/>
          </w:tcPr>
          <w:p w14:paraId="73A33719"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Patients/carers may not know who prescribed the medication and where this is queried </w:t>
            </w:r>
            <w:r>
              <w:rPr>
                <w:rFonts w:ascii="Calibri" w:eastAsia="MS Mincho" w:hAnsi="Calibri" w:cs="Arial"/>
                <w:sz w:val="20"/>
                <w:szCs w:val="20"/>
              </w:rPr>
              <w:t xml:space="preserve">by dispenser </w:t>
            </w:r>
            <w:r w:rsidRPr="00217A8E">
              <w:rPr>
                <w:rFonts w:ascii="Calibri" w:eastAsia="MS Mincho" w:hAnsi="Calibri" w:cs="Arial"/>
                <w:sz w:val="20"/>
                <w:szCs w:val="20"/>
              </w:rPr>
              <w:t>supplies may not be dispensed</w:t>
            </w:r>
          </w:p>
        </w:tc>
      </w:tr>
      <w:tr w:rsidR="005918C4" w:rsidRPr="00217A8E" w14:paraId="4DC9CB98"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409030F5"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76B30C74"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Need to physically collect prescription</w:t>
            </w:r>
            <w:r>
              <w:rPr>
                <w:rFonts w:ascii="Calibri" w:eastAsia="MS Mincho" w:hAnsi="Calibri" w:cs="Arial"/>
                <w:sz w:val="20"/>
                <w:szCs w:val="20"/>
              </w:rPr>
              <w:t xml:space="preserve"> due to legal requirement for </w:t>
            </w:r>
            <w:r w:rsidR="00F57DBD">
              <w:rPr>
                <w:rFonts w:ascii="Calibri" w:eastAsia="MS Mincho" w:hAnsi="Calibri" w:cs="Arial"/>
                <w:sz w:val="20"/>
                <w:szCs w:val="20"/>
              </w:rPr>
              <w:t xml:space="preserve">opioid </w:t>
            </w:r>
            <w:r>
              <w:rPr>
                <w:rFonts w:ascii="Calibri" w:eastAsia="MS Mincho" w:hAnsi="Calibri" w:cs="Arial"/>
                <w:sz w:val="20"/>
                <w:szCs w:val="20"/>
              </w:rPr>
              <w:t>prescription to be collected</w:t>
            </w:r>
          </w:p>
        </w:tc>
        <w:tc>
          <w:tcPr>
            <w:tcW w:w="0" w:type="auto"/>
            <w:shd w:val="clear" w:color="auto" w:fill="EEECE1" w:themeFill="background2"/>
          </w:tcPr>
          <w:p w14:paraId="4DF1BC18"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Patient/carer asked to collect prescription from GP surgery, unless</w:t>
            </w:r>
            <w:r w:rsidRPr="00217A8E">
              <w:rPr>
                <w:rFonts w:ascii="Calibri" w:eastAsia="MS Mincho" w:hAnsi="Calibri" w:cs="Arial"/>
                <w:sz w:val="20"/>
                <w:szCs w:val="20"/>
              </w:rPr>
              <w:t xml:space="preserve"> the GP practice and the pharmacist are willing and able to transfer the prescription electronically</w:t>
            </w:r>
          </w:p>
        </w:tc>
      </w:tr>
      <w:tr w:rsidR="005918C4" w:rsidRPr="00217A8E" w14:paraId="5066CCA6"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51946F1E"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4677B720"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Lack of syncing of supplies - one medicine may last for two weeks or less, others for longer</w:t>
            </w:r>
          </w:p>
        </w:tc>
        <w:tc>
          <w:tcPr>
            <w:tcW w:w="0" w:type="auto"/>
            <w:shd w:val="clear" w:color="auto" w:fill="EEECE1" w:themeFill="background2"/>
          </w:tcPr>
          <w:p w14:paraId="79B92FAC"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Frequency of need for some repeat prescriptions.  Need for request of some medicines but not others, often others are dispensed causing potential waste and costs.  Difficulties with online GP practice systems for repeat prescriptions – slow and unstable platforms</w:t>
            </w:r>
          </w:p>
        </w:tc>
      </w:tr>
      <w:tr w:rsidR="005918C4" w:rsidRPr="00983FAE" w14:paraId="4B301A97"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2C5DD31"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Obtaining medicines</w:t>
            </w:r>
          </w:p>
        </w:tc>
        <w:tc>
          <w:tcPr>
            <w:tcW w:w="0" w:type="auto"/>
            <w:shd w:val="clear" w:color="auto" w:fill="FFFFFF" w:themeFill="background1"/>
          </w:tcPr>
          <w:p w14:paraId="4BC34EF5"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Having to get to the pharmacy</w:t>
            </w:r>
          </w:p>
          <w:p w14:paraId="1EB8E2A6"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p>
        </w:tc>
        <w:tc>
          <w:tcPr>
            <w:tcW w:w="0" w:type="auto"/>
            <w:shd w:val="clear" w:color="auto" w:fill="FFFFFF" w:themeFill="background1"/>
          </w:tcPr>
          <w:p w14:paraId="35DBC562"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Carer or someone else having to go on individual’s behalf, who may not know what should be dispensed</w:t>
            </w:r>
          </w:p>
        </w:tc>
      </w:tr>
      <w:tr w:rsidR="005918C4" w:rsidRPr="00983FAE" w14:paraId="091F0AB2"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tcPr>
          <w:p w14:paraId="0F78F278" w14:textId="77777777" w:rsidR="005918C4" w:rsidRPr="00983FAE" w:rsidRDefault="005918C4" w:rsidP="00E70595">
            <w:pPr>
              <w:ind w:left="360"/>
              <w:rPr>
                <w:rFonts w:ascii="Calibri" w:eastAsia="MS Mincho" w:hAnsi="Calibri" w:cs="Arial"/>
                <w:b w:val="0"/>
                <w:sz w:val="20"/>
                <w:szCs w:val="20"/>
              </w:rPr>
            </w:pPr>
          </w:p>
        </w:tc>
        <w:tc>
          <w:tcPr>
            <w:tcW w:w="0" w:type="auto"/>
            <w:shd w:val="clear" w:color="auto" w:fill="FFFFFF" w:themeFill="background1"/>
          </w:tcPr>
          <w:p w14:paraId="2DFA9061" w14:textId="77777777" w:rsidR="005918C4" w:rsidRPr="00983FA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P</w:t>
            </w:r>
            <w:r w:rsidRPr="00983FAE">
              <w:rPr>
                <w:rFonts w:ascii="Calibri" w:eastAsia="MS Mincho" w:hAnsi="Calibri" w:cs="Arial"/>
                <w:sz w:val="20"/>
                <w:szCs w:val="20"/>
              </w:rPr>
              <w:t>harmacie</w:t>
            </w:r>
            <w:r>
              <w:rPr>
                <w:rFonts w:ascii="Calibri" w:eastAsia="MS Mincho" w:hAnsi="Calibri" w:cs="Arial"/>
                <w:sz w:val="20"/>
                <w:szCs w:val="20"/>
              </w:rPr>
              <w:t xml:space="preserve">s offering a delivery service  </w:t>
            </w:r>
          </w:p>
        </w:tc>
        <w:tc>
          <w:tcPr>
            <w:tcW w:w="0" w:type="auto"/>
            <w:shd w:val="clear" w:color="auto" w:fill="FFFFFF" w:themeFill="background1"/>
          </w:tcPr>
          <w:p w14:paraId="0081A838" w14:textId="77777777" w:rsidR="005918C4" w:rsidRPr="00983FA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R</w:t>
            </w:r>
            <w:r w:rsidRPr="00983FAE">
              <w:rPr>
                <w:rFonts w:ascii="Calibri" w:eastAsia="MS Mincho" w:hAnsi="Calibri" w:cs="Arial"/>
                <w:sz w:val="20"/>
                <w:szCs w:val="20"/>
              </w:rPr>
              <w:t>equirement to wait in to sign for receipt of the delivery</w:t>
            </w:r>
          </w:p>
        </w:tc>
      </w:tr>
      <w:tr w:rsidR="005918C4" w:rsidRPr="00983FAE" w14:paraId="7DD60743"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tcPr>
          <w:p w14:paraId="06E9F170" w14:textId="77777777" w:rsidR="005918C4" w:rsidRPr="00983FAE" w:rsidRDefault="005918C4" w:rsidP="00E70595">
            <w:pPr>
              <w:ind w:left="360"/>
              <w:rPr>
                <w:rFonts w:ascii="Calibri" w:eastAsia="MS Mincho" w:hAnsi="Calibri" w:cs="Arial"/>
                <w:b w:val="0"/>
                <w:sz w:val="20"/>
                <w:szCs w:val="20"/>
              </w:rPr>
            </w:pPr>
          </w:p>
        </w:tc>
        <w:tc>
          <w:tcPr>
            <w:tcW w:w="0" w:type="auto"/>
            <w:shd w:val="clear" w:color="auto" w:fill="FFFFFF" w:themeFill="background1"/>
          </w:tcPr>
          <w:p w14:paraId="57DFF917"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 xml:space="preserve">Patients tend to use the nearest pharmacy rather than one that may be a ‘palliative care specialist’ pharmacy and more likely to stock these medicines </w:t>
            </w:r>
          </w:p>
        </w:tc>
        <w:tc>
          <w:tcPr>
            <w:tcW w:w="0" w:type="auto"/>
            <w:shd w:val="clear" w:color="auto" w:fill="FFFFFF" w:themeFill="background1"/>
          </w:tcPr>
          <w:p w14:paraId="4663CDAC"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 xml:space="preserve">Delay in dispensing the prescription as the pharmacy may not stock the </w:t>
            </w:r>
            <w:r>
              <w:rPr>
                <w:rFonts w:ascii="Calibri" w:eastAsia="MS Mincho" w:hAnsi="Calibri" w:cs="Arial"/>
                <w:sz w:val="20"/>
                <w:szCs w:val="20"/>
              </w:rPr>
              <w:t>medicine or the prescribed dose</w:t>
            </w:r>
          </w:p>
        </w:tc>
      </w:tr>
      <w:tr w:rsidR="005918C4" w:rsidRPr="00983FAE" w14:paraId="4D0B0A6C"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tcPr>
          <w:p w14:paraId="16E195FF" w14:textId="77777777" w:rsidR="005918C4" w:rsidRPr="00983FAE" w:rsidRDefault="005918C4" w:rsidP="00E70595">
            <w:pPr>
              <w:ind w:left="360"/>
              <w:rPr>
                <w:rFonts w:ascii="Calibri" w:eastAsia="MS Mincho" w:hAnsi="Calibri" w:cs="Arial"/>
                <w:b w:val="0"/>
                <w:sz w:val="20"/>
                <w:szCs w:val="20"/>
              </w:rPr>
            </w:pPr>
          </w:p>
        </w:tc>
        <w:tc>
          <w:tcPr>
            <w:tcW w:w="0" w:type="auto"/>
            <w:shd w:val="clear" w:color="auto" w:fill="FFFFFF" w:themeFill="background1"/>
          </w:tcPr>
          <w:p w14:paraId="67440677" w14:textId="77777777" w:rsidR="005918C4" w:rsidRPr="00983FA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Need to establish a r</w:t>
            </w:r>
            <w:r>
              <w:rPr>
                <w:rFonts w:ascii="Calibri" w:eastAsia="MS Mincho" w:hAnsi="Calibri" w:cs="Arial"/>
                <w:sz w:val="20"/>
                <w:szCs w:val="20"/>
              </w:rPr>
              <w:t>elationship with the pharmacist</w:t>
            </w:r>
          </w:p>
        </w:tc>
        <w:tc>
          <w:tcPr>
            <w:tcW w:w="0" w:type="auto"/>
            <w:shd w:val="clear" w:color="auto" w:fill="FFFFFF" w:themeFill="background1"/>
          </w:tcPr>
          <w:p w14:paraId="37B8F13A" w14:textId="77777777" w:rsidR="005918C4" w:rsidRPr="00983FA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Patients encountered having to establish new relationships with pharmacists when there were changes in management</w:t>
            </w:r>
          </w:p>
        </w:tc>
      </w:tr>
      <w:tr w:rsidR="005918C4" w:rsidRPr="00983FAE" w14:paraId="57A7288D"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tcPr>
          <w:p w14:paraId="3B9BAE98" w14:textId="77777777" w:rsidR="005918C4" w:rsidRPr="00983FAE" w:rsidRDefault="005918C4" w:rsidP="00E70595">
            <w:pPr>
              <w:ind w:left="360"/>
              <w:rPr>
                <w:rFonts w:ascii="Calibri" w:eastAsia="MS Mincho" w:hAnsi="Calibri" w:cs="Arial"/>
                <w:b w:val="0"/>
                <w:sz w:val="20"/>
                <w:szCs w:val="20"/>
              </w:rPr>
            </w:pPr>
          </w:p>
        </w:tc>
        <w:tc>
          <w:tcPr>
            <w:tcW w:w="0" w:type="auto"/>
            <w:shd w:val="clear" w:color="auto" w:fill="FFFFFF" w:themeFill="background1"/>
          </w:tcPr>
          <w:p w14:paraId="5E85E37F"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Possibility of</w:t>
            </w:r>
            <w:r w:rsidRPr="00983FAE">
              <w:rPr>
                <w:rFonts w:ascii="Calibri" w:eastAsia="MS Mincho" w:hAnsi="Calibri" w:cs="Arial"/>
                <w:sz w:val="20"/>
                <w:szCs w:val="20"/>
              </w:rPr>
              <w:t xml:space="preserve"> dispensing errors</w:t>
            </w:r>
          </w:p>
          <w:p w14:paraId="517556A7"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p>
        </w:tc>
        <w:tc>
          <w:tcPr>
            <w:tcW w:w="0" w:type="auto"/>
            <w:shd w:val="clear" w:color="auto" w:fill="FFFFFF" w:themeFill="background1"/>
          </w:tcPr>
          <w:p w14:paraId="1D8A2481" w14:textId="77777777" w:rsidR="005918C4" w:rsidRPr="00983FA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983FAE">
              <w:rPr>
                <w:rFonts w:ascii="Calibri" w:eastAsia="MS Mincho" w:hAnsi="Calibri" w:cs="Arial"/>
                <w:sz w:val="20"/>
                <w:szCs w:val="20"/>
              </w:rPr>
              <w:t>Patients encountered medicines being dispensed that had not been requested, ones that had been requested could be missing or in a form not expected e.g. tablets rather than capsules</w:t>
            </w:r>
          </w:p>
        </w:tc>
      </w:tr>
      <w:tr w:rsidR="005918C4" w:rsidRPr="00217A8E" w14:paraId="02F293E0" w14:textId="77777777" w:rsidTr="00E7059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EEECE1" w:themeFill="background2"/>
          </w:tcPr>
          <w:p w14:paraId="42CB9233" w14:textId="77777777" w:rsidR="005918C4" w:rsidRPr="00983FAE" w:rsidRDefault="005918C4" w:rsidP="00E70595">
            <w:pPr>
              <w:ind w:left="360"/>
              <w:rPr>
                <w:rFonts w:ascii="Calibri" w:eastAsia="MS Mincho" w:hAnsi="Calibri" w:cs="Arial"/>
                <w:sz w:val="20"/>
                <w:szCs w:val="20"/>
              </w:rPr>
            </w:pPr>
            <w:r w:rsidRPr="00217A8E">
              <w:rPr>
                <w:rFonts w:ascii="Cambria" w:eastAsia="MS Mincho" w:hAnsi="Cambria" w:cs="Arial"/>
              </w:rPr>
              <w:br w:type="page"/>
            </w:r>
            <w:r w:rsidRPr="00983FAE">
              <w:rPr>
                <w:rFonts w:ascii="Calibri" w:eastAsia="MS Mincho" w:hAnsi="Calibri" w:cs="Arial"/>
                <w:sz w:val="20"/>
                <w:szCs w:val="20"/>
              </w:rPr>
              <w:t>Understanding</w:t>
            </w:r>
          </w:p>
        </w:tc>
        <w:tc>
          <w:tcPr>
            <w:tcW w:w="0" w:type="auto"/>
            <w:shd w:val="clear" w:color="auto" w:fill="EEECE1" w:themeFill="background2"/>
          </w:tcPr>
          <w:p w14:paraId="16B4745D"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Individuals are faced with understanding the medicines once collected</w:t>
            </w:r>
          </w:p>
        </w:tc>
        <w:tc>
          <w:tcPr>
            <w:tcW w:w="0" w:type="auto"/>
            <w:shd w:val="clear" w:color="auto" w:fill="EEECE1" w:themeFill="background2"/>
          </w:tcPr>
          <w:p w14:paraId="23E0D25A"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Lack of understanding can result in uncontrolled pain and poor side-effect control of nausea and constipation</w:t>
            </w:r>
          </w:p>
        </w:tc>
      </w:tr>
      <w:tr w:rsidR="005918C4" w:rsidRPr="00217A8E" w14:paraId="77E4C8A1" w14:textId="77777777" w:rsidTr="00E70595">
        <w:trPr>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2F1FAF4C"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6D94D5EB"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Individuals usually receive information about their medicines but this may not be to the extent needed or in a helpful form</w:t>
            </w:r>
            <w:r w:rsidR="008A7AC0">
              <w:rPr>
                <w:rFonts w:ascii="Calibri" w:eastAsia="MS Mincho" w:hAnsi="Calibri" w:cs="Arial"/>
                <w:sz w:val="20"/>
                <w:szCs w:val="20"/>
              </w:rPr>
              <w:t xml:space="preserve"> or may not be retained</w:t>
            </w:r>
          </w:p>
        </w:tc>
        <w:tc>
          <w:tcPr>
            <w:tcW w:w="0" w:type="auto"/>
            <w:shd w:val="clear" w:color="auto" w:fill="EEECE1" w:themeFill="background2"/>
          </w:tcPr>
          <w:p w14:paraId="01DF8B04"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alternative forms required to backup initial verbal information</w:t>
            </w:r>
            <w:r w:rsidR="008A7AC0">
              <w:rPr>
                <w:rFonts w:ascii="Calibri" w:eastAsia="MS Mincho" w:hAnsi="Calibri" w:cs="Arial"/>
                <w:sz w:val="20"/>
                <w:szCs w:val="20"/>
              </w:rPr>
              <w:t>-</w:t>
            </w:r>
            <w:r w:rsidRPr="00217A8E">
              <w:rPr>
                <w:rFonts w:ascii="Calibri" w:eastAsia="MS Mincho" w:hAnsi="Calibri" w:cs="Arial"/>
                <w:sz w:val="20"/>
                <w:szCs w:val="20"/>
              </w:rPr>
              <w:t>giving</w:t>
            </w:r>
          </w:p>
        </w:tc>
      </w:tr>
      <w:tr w:rsidR="005918C4" w:rsidRPr="00217A8E" w14:paraId="5DFDF017" w14:textId="77777777" w:rsidTr="00E7059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1EF1C0D4"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3B7F44A1"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Confusion </w:t>
            </w:r>
            <w:r>
              <w:rPr>
                <w:rFonts w:ascii="Calibri" w:eastAsia="MS Mincho" w:hAnsi="Calibri" w:cs="Arial"/>
                <w:sz w:val="20"/>
                <w:szCs w:val="20"/>
              </w:rPr>
              <w:t>due to medicines</w:t>
            </w:r>
            <w:r w:rsidRPr="00217A8E">
              <w:rPr>
                <w:rFonts w:ascii="Calibri" w:eastAsia="MS Mincho" w:hAnsi="Calibri" w:cs="Arial"/>
                <w:sz w:val="20"/>
                <w:szCs w:val="20"/>
              </w:rPr>
              <w:t xml:space="preserve"> with similar sounding names, abbreviations, maximum dose limits and intervals between taking </w:t>
            </w:r>
            <w:r>
              <w:rPr>
                <w:rFonts w:ascii="Calibri" w:eastAsia="MS Mincho" w:hAnsi="Calibri" w:cs="Arial"/>
                <w:sz w:val="20"/>
                <w:szCs w:val="20"/>
              </w:rPr>
              <w:t>medicines</w:t>
            </w:r>
          </w:p>
        </w:tc>
        <w:tc>
          <w:tcPr>
            <w:tcW w:w="0" w:type="auto"/>
            <w:shd w:val="clear" w:color="auto" w:fill="EEECE1" w:themeFill="background2"/>
          </w:tcPr>
          <w:p w14:paraId="1C78B67F"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Commonality of fears</w:t>
            </w:r>
            <w:r>
              <w:rPr>
                <w:rFonts w:ascii="Calibri" w:eastAsia="MS Mincho" w:hAnsi="Calibri" w:cs="Arial"/>
                <w:sz w:val="20"/>
                <w:szCs w:val="20"/>
              </w:rPr>
              <w:t xml:space="preserve"> based on</w:t>
            </w:r>
            <w:r w:rsidRPr="00217A8E">
              <w:rPr>
                <w:rFonts w:ascii="Calibri" w:eastAsia="MS Mincho" w:hAnsi="Calibri" w:cs="Arial"/>
                <w:sz w:val="20"/>
                <w:szCs w:val="20"/>
              </w:rPr>
              <w:t xml:space="preserve"> the misconception that opioids have dose ceilings and misconceptions a</w:t>
            </w:r>
            <w:r>
              <w:rPr>
                <w:rFonts w:ascii="Calibri" w:eastAsia="MS Mincho" w:hAnsi="Calibri" w:cs="Arial"/>
                <w:sz w:val="20"/>
                <w:szCs w:val="20"/>
              </w:rPr>
              <w:t>bout</w:t>
            </w:r>
            <w:r w:rsidRPr="00217A8E">
              <w:rPr>
                <w:rFonts w:ascii="Calibri" w:eastAsia="MS Mincho" w:hAnsi="Calibri" w:cs="Arial"/>
                <w:sz w:val="20"/>
                <w:szCs w:val="20"/>
              </w:rPr>
              <w:t xml:space="preserve"> dosing intervals for breakthrough (as required) opioids</w:t>
            </w:r>
          </w:p>
        </w:tc>
      </w:tr>
      <w:tr w:rsidR="005918C4" w:rsidRPr="00217A8E" w14:paraId="7DC06571" w14:textId="77777777" w:rsidTr="00E70595">
        <w:trPr>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71F086E8"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33746958"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Medicines may be recognised by their appearance rather than name, and pet names</w:t>
            </w:r>
            <w:r>
              <w:rPr>
                <w:rFonts w:ascii="Calibri" w:eastAsia="MS Mincho" w:hAnsi="Calibri" w:cs="Arial"/>
                <w:sz w:val="20"/>
                <w:szCs w:val="20"/>
              </w:rPr>
              <w:t xml:space="preserve"> for the medicines may be used </w:t>
            </w:r>
          </w:p>
        </w:tc>
        <w:tc>
          <w:tcPr>
            <w:tcW w:w="0" w:type="auto"/>
            <w:shd w:val="clear" w:color="auto" w:fill="EEECE1" w:themeFill="background2"/>
          </w:tcPr>
          <w:p w14:paraId="13FA2093"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Exacerbates difficulties in gaining repeat prescriptions – patients may be reliant on GP practice online systems recognising what they have previously requested</w:t>
            </w:r>
          </w:p>
        </w:tc>
      </w:tr>
      <w:tr w:rsidR="005918C4" w:rsidRPr="00217A8E" w14:paraId="286C104F" w14:textId="77777777" w:rsidTr="00E7059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5900892D"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049B5732"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Information pri</w:t>
            </w:r>
            <w:r>
              <w:rPr>
                <w:rFonts w:ascii="Calibri" w:eastAsia="MS Mincho" w:hAnsi="Calibri" w:cs="Arial"/>
                <w:sz w:val="20"/>
                <w:szCs w:val="20"/>
              </w:rPr>
              <w:t>nted on labels may be too small; l</w:t>
            </w:r>
            <w:r w:rsidRPr="00217A8E">
              <w:rPr>
                <w:rFonts w:ascii="Calibri" w:eastAsia="MS Mincho" w:hAnsi="Calibri" w:cs="Arial"/>
                <w:sz w:val="20"/>
                <w:szCs w:val="20"/>
              </w:rPr>
              <w:t>ack of awareness even from specialists that the labels can be printed in larger font</w:t>
            </w:r>
          </w:p>
        </w:tc>
        <w:tc>
          <w:tcPr>
            <w:tcW w:w="0" w:type="auto"/>
            <w:shd w:val="clear" w:color="auto" w:fill="EEECE1" w:themeFill="background2"/>
          </w:tcPr>
          <w:p w14:paraId="566CD674" w14:textId="77777777" w:rsidR="005918C4" w:rsidRPr="00217A8E" w:rsidRDefault="008A7AC0"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Patients and carers unable to read labels, leading to confusion and / or lack of understanding?</w:t>
            </w:r>
          </w:p>
        </w:tc>
      </w:tr>
      <w:tr w:rsidR="005918C4" w:rsidRPr="00217A8E" w14:paraId="0E2A1594" w14:textId="77777777" w:rsidTr="00E70595">
        <w:trPr>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54BA7D51"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1166655E"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Wide range of potential information sources – GPs, nurses, pharmacists, the pack</w:t>
            </w:r>
            <w:r>
              <w:rPr>
                <w:rFonts w:ascii="Calibri" w:eastAsia="MS Mincho" w:hAnsi="Calibri" w:cs="Arial"/>
                <w:sz w:val="20"/>
                <w:szCs w:val="20"/>
              </w:rPr>
              <w:t>age inserts, the internet etc.</w:t>
            </w:r>
          </w:p>
        </w:tc>
        <w:tc>
          <w:tcPr>
            <w:tcW w:w="0" w:type="auto"/>
            <w:shd w:val="clear" w:color="auto" w:fill="EEECE1" w:themeFill="background2"/>
          </w:tcPr>
          <w:p w14:paraId="204B91EE"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Patients did not report any contradictions in information given from the various sources but they reported fears being generated from the package inserts and the internet</w:t>
            </w:r>
          </w:p>
        </w:tc>
      </w:tr>
      <w:tr w:rsidR="005918C4" w:rsidRPr="00217A8E" w14:paraId="1E4822E8" w14:textId="77777777" w:rsidTr="00E7059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14:paraId="7F8A987E"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Organising</w:t>
            </w:r>
          </w:p>
        </w:tc>
        <w:tc>
          <w:tcPr>
            <w:tcW w:w="0" w:type="auto"/>
            <w:shd w:val="clear" w:color="auto" w:fill="FFFFFF" w:themeFill="background1"/>
          </w:tcPr>
          <w:p w14:paraId="03090FCA" w14:textId="77777777" w:rsidR="005918C4" w:rsidRPr="00217A8E" w:rsidRDefault="00F57DBD"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N</w:t>
            </w:r>
            <w:r w:rsidR="005918C4">
              <w:rPr>
                <w:rFonts w:ascii="Calibri" w:eastAsia="MS Mincho" w:hAnsi="Calibri" w:cs="Arial"/>
                <w:sz w:val="20"/>
                <w:szCs w:val="20"/>
              </w:rPr>
              <w:t xml:space="preserve">umber and </w:t>
            </w:r>
            <w:r w:rsidR="005918C4" w:rsidRPr="00217A8E">
              <w:rPr>
                <w:rFonts w:ascii="Calibri" w:eastAsia="MS Mincho" w:hAnsi="Calibri" w:cs="Arial"/>
                <w:sz w:val="20"/>
                <w:szCs w:val="20"/>
              </w:rPr>
              <w:t xml:space="preserve">various forms of medicines prescribed </w:t>
            </w:r>
            <w:r w:rsidR="005918C4">
              <w:rPr>
                <w:rFonts w:ascii="Calibri" w:eastAsia="MS Mincho" w:hAnsi="Calibri" w:cs="Arial"/>
                <w:sz w:val="20"/>
                <w:szCs w:val="20"/>
              </w:rPr>
              <w:t>within analgesic regimes (</w:t>
            </w:r>
            <w:r w:rsidR="005918C4" w:rsidRPr="00217A8E">
              <w:rPr>
                <w:rFonts w:ascii="Calibri" w:eastAsia="MS Mincho" w:hAnsi="Calibri" w:cs="Arial"/>
                <w:sz w:val="20"/>
                <w:szCs w:val="20"/>
              </w:rPr>
              <w:t>for regular and as needed use</w:t>
            </w:r>
            <w:r w:rsidR="005918C4">
              <w:rPr>
                <w:rFonts w:ascii="Calibri" w:eastAsia="MS Mincho" w:hAnsi="Calibri" w:cs="Arial"/>
                <w:sz w:val="20"/>
                <w:szCs w:val="20"/>
              </w:rPr>
              <w:t xml:space="preserve">), including </w:t>
            </w:r>
            <w:r w:rsidR="005918C4" w:rsidRPr="00217A8E">
              <w:rPr>
                <w:rFonts w:ascii="Calibri" w:eastAsia="MS Mincho" w:hAnsi="Calibri" w:cs="Arial"/>
                <w:sz w:val="20"/>
                <w:szCs w:val="20"/>
              </w:rPr>
              <w:t>patches and liquids as well as pills</w:t>
            </w:r>
            <w:r w:rsidR="005918C4">
              <w:rPr>
                <w:rFonts w:ascii="Calibri" w:eastAsia="MS Mincho" w:hAnsi="Calibri" w:cs="Arial"/>
                <w:sz w:val="20"/>
                <w:szCs w:val="20"/>
              </w:rPr>
              <w:t xml:space="preserve"> precludes orderly arrangement</w:t>
            </w:r>
          </w:p>
        </w:tc>
        <w:tc>
          <w:tcPr>
            <w:tcW w:w="0" w:type="auto"/>
            <w:shd w:val="clear" w:color="auto" w:fill="FFFFFF" w:themeFill="background1"/>
          </w:tcPr>
          <w:p w14:paraId="0DAF6F29"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O</w:t>
            </w:r>
            <w:r w:rsidRPr="00217A8E">
              <w:rPr>
                <w:rFonts w:ascii="Calibri" w:eastAsia="MS Mincho" w:hAnsi="Calibri" w:cs="Arial"/>
                <w:sz w:val="20"/>
                <w:szCs w:val="20"/>
              </w:rPr>
              <w:t xml:space="preserve">rderly arrangement of </w:t>
            </w:r>
            <w:r>
              <w:rPr>
                <w:rFonts w:ascii="Calibri" w:eastAsia="MS Mincho" w:hAnsi="Calibri" w:cs="Arial"/>
                <w:sz w:val="20"/>
                <w:szCs w:val="20"/>
              </w:rPr>
              <w:t xml:space="preserve">numerous and various </w:t>
            </w:r>
            <w:r w:rsidRPr="00217A8E">
              <w:rPr>
                <w:rFonts w:ascii="Calibri" w:eastAsia="MS Mincho" w:hAnsi="Calibri" w:cs="Arial"/>
                <w:sz w:val="20"/>
                <w:szCs w:val="20"/>
              </w:rPr>
              <w:t>medicines at home</w:t>
            </w:r>
            <w:r>
              <w:rPr>
                <w:rFonts w:ascii="Calibri" w:eastAsia="MS Mincho" w:hAnsi="Calibri" w:cs="Arial"/>
                <w:sz w:val="20"/>
                <w:szCs w:val="20"/>
              </w:rPr>
              <w:t xml:space="preserve"> can be difficult for many,</w:t>
            </w:r>
            <w:r w:rsidRPr="00217A8E">
              <w:rPr>
                <w:rFonts w:ascii="Calibri" w:eastAsia="MS Mincho" w:hAnsi="Calibri" w:cs="Arial"/>
                <w:sz w:val="20"/>
                <w:szCs w:val="20"/>
              </w:rPr>
              <w:t xml:space="preserve"> </w:t>
            </w:r>
            <w:r>
              <w:rPr>
                <w:rFonts w:ascii="Calibri" w:eastAsia="MS Mincho" w:hAnsi="Calibri" w:cs="Arial"/>
                <w:sz w:val="20"/>
                <w:szCs w:val="20"/>
              </w:rPr>
              <w:t xml:space="preserve">preventing medicines from being </w:t>
            </w:r>
            <w:r w:rsidRPr="00217A8E">
              <w:rPr>
                <w:rFonts w:ascii="Calibri" w:eastAsia="MS Mincho" w:hAnsi="Calibri" w:cs="Arial"/>
                <w:sz w:val="20"/>
                <w:szCs w:val="20"/>
              </w:rPr>
              <w:t>easi</w:t>
            </w:r>
            <w:r>
              <w:rPr>
                <w:rFonts w:ascii="Calibri" w:eastAsia="MS Mincho" w:hAnsi="Calibri" w:cs="Arial"/>
                <w:sz w:val="20"/>
                <w:szCs w:val="20"/>
              </w:rPr>
              <w:t>ly remembered and kept track of</w:t>
            </w:r>
          </w:p>
        </w:tc>
      </w:tr>
      <w:tr w:rsidR="005918C4" w:rsidRPr="00217A8E" w14:paraId="6D980DF5" w14:textId="77777777" w:rsidTr="00E70595">
        <w:trPr>
          <w:trHeight w:val="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506FF2CD" w14:textId="77777777" w:rsidR="005918C4" w:rsidRPr="00217A8E" w:rsidRDefault="005918C4" w:rsidP="00E70595">
            <w:pPr>
              <w:ind w:left="360"/>
              <w:rPr>
                <w:rFonts w:ascii="Calibri" w:eastAsia="MS Mincho" w:hAnsi="Calibri" w:cs="Arial"/>
                <w:sz w:val="20"/>
                <w:szCs w:val="20"/>
              </w:rPr>
            </w:pPr>
          </w:p>
        </w:tc>
        <w:tc>
          <w:tcPr>
            <w:tcW w:w="0" w:type="auto"/>
            <w:shd w:val="clear" w:color="auto" w:fill="FFFFFF" w:themeFill="background1"/>
          </w:tcPr>
          <w:p w14:paraId="71C2781D"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Requires individuals to set up their own organisational strategies e.g. plastic boxes/tubs, cupboards, stacks of drawers</w:t>
            </w:r>
          </w:p>
        </w:tc>
        <w:tc>
          <w:tcPr>
            <w:tcW w:w="0" w:type="auto"/>
            <w:shd w:val="clear" w:color="auto" w:fill="FFFFFF" w:themeFill="background1"/>
          </w:tcPr>
          <w:p w14:paraId="4C86E1FA" w14:textId="77777777" w:rsidR="005918C4" w:rsidRPr="00217A8E" w:rsidRDefault="00F57DBD"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W</w:t>
            </w:r>
            <w:r w:rsidR="005918C4" w:rsidRPr="00217A8E">
              <w:rPr>
                <w:rFonts w:ascii="Calibri" w:eastAsia="MS Mincho" w:hAnsi="Calibri" w:cs="Arial"/>
                <w:sz w:val="20"/>
                <w:szCs w:val="20"/>
              </w:rPr>
              <w:t>ide range of</w:t>
            </w:r>
            <w:r w:rsidR="005918C4">
              <w:rPr>
                <w:rFonts w:ascii="Calibri" w:eastAsia="MS Mincho" w:hAnsi="Calibri" w:cs="Arial"/>
                <w:sz w:val="20"/>
                <w:szCs w:val="20"/>
              </w:rPr>
              <w:t xml:space="preserve"> individual</w:t>
            </w:r>
            <w:r w:rsidR="005918C4" w:rsidRPr="00217A8E">
              <w:rPr>
                <w:rFonts w:ascii="Calibri" w:eastAsia="MS Mincho" w:hAnsi="Calibri" w:cs="Arial"/>
                <w:sz w:val="20"/>
                <w:szCs w:val="20"/>
              </w:rPr>
              <w:t xml:space="preserve"> strategies </w:t>
            </w:r>
            <w:r w:rsidR="005918C4">
              <w:rPr>
                <w:rFonts w:ascii="Calibri" w:eastAsia="MS Mincho" w:hAnsi="Calibri" w:cs="Arial"/>
                <w:sz w:val="20"/>
                <w:szCs w:val="20"/>
              </w:rPr>
              <w:t xml:space="preserve">are </w:t>
            </w:r>
            <w:r w:rsidR="005918C4" w:rsidRPr="00217A8E">
              <w:rPr>
                <w:rFonts w:ascii="Calibri" w:eastAsia="MS Mincho" w:hAnsi="Calibri" w:cs="Arial"/>
                <w:sz w:val="20"/>
                <w:szCs w:val="20"/>
              </w:rPr>
              <w:t>used</w:t>
            </w:r>
            <w:r w:rsidR="005918C4">
              <w:rPr>
                <w:rFonts w:ascii="Calibri" w:eastAsia="MS Mincho" w:hAnsi="Calibri" w:cs="Arial"/>
                <w:sz w:val="20"/>
                <w:szCs w:val="20"/>
              </w:rPr>
              <w:t>, which are</w:t>
            </w:r>
            <w:r w:rsidR="005918C4" w:rsidRPr="00217A8E">
              <w:rPr>
                <w:rFonts w:ascii="Calibri" w:eastAsia="MS Mincho" w:hAnsi="Calibri" w:cs="Arial"/>
                <w:sz w:val="20"/>
                <w:szCs w:val="20"/>
              </w:rPr>
              <w:t xml:space="preserve"> not always orderly to allow stock levels to be monitored etc.</w:t>
            </w:r>
          </w:p>
        </w:tc>
      </w:tr>
      <w:tr w:rsidR="005918C4" w:rsidRPr="00217A8E" w14:paraId="457ECC63" w14:textId="77777777" w:rsidTr="00E70595">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7D5C5D8C" w14:textId="77777777" w:rsidR="005918C4" w:rsidRPr="00217A8E" w:rsidRDefault="005918C4" w:rsidP="00E70595">
            <w:pPr>
              <w:ind w:left="360"/>
              <w:rPr>
                <w:rFonts w:ascii="Calibri" w:eastAsia="MS Mincho" w:hAnsi="Calibri" w:cs="Arial"/>
                <w:sz w:val="20"/>
                <w:szCs w:val="20"/>
              </w:rPr>
            </w:pPr>
          </w:p>
        </w:tc>
        <w:tc>
          <w:tcPr>
            <w:tcW w:w="0" w:type="auto"/>
            <w:shd w:val="clear" w:color="auto" w:fill="FFFFFF" w:themeFill="background1"/>
          </w:tcPr>
          <w:p w14:paraId="5B7DB347" w14:textId="77777777" w:rsidR="00D60A49" w:rsidRPr="00217A8E" w:rsidRDefault="005918C4" w:rsidP="001B12B9">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 xml:space="preserve">Filling of a </w:t>
            </w:r>
            <w:proofErr w:type="spellStart"/>
            <w:r>
              <w:rPr>
                <w:rFonts w:ascii="Calibri" w:eastAsia="MS Mincho" w:hAnsi="Calibri" w:cs="Arial"/>
                <w:sz w:val="20"/>
                <w:szCs w:val="20"/>
              </w:rPr>
              <w:t>dosette</w:t>
            </w:r>
            <w:proofErr w:type="spellEnd"/>
            <w:r>
              <w:rPr>
                <w:rFonts w:ascii="Calibri" w:eastAsia="MS Mincho" w:hAnsi="Calibri" w:cs="Arial"/>
                <w:sz w:val="20"/>
                <w:szCs w:val="20"/>
              </w:rPr>
              <w:t xml:space="preserve"> box;</w:t>
            </w:r>
            <w:r w:rsidRPr="00217A8E">
              <w:rPr>
                <w:rFonts w:ascii="Calibri" w:eastAsia="MS Mincho" w:hAnsi="Calibri" w:cs="Arial"/>
                <w:sz w:val="20"/>
                <w:szCs w:val="20"/>
              </w:rPr>
              <w:t xml:space="preserve"> </w:t>
            </w:r>
            <w:r>
              <w:rPr>
                <w:rFonts w:ascii="Calibri" w:eastAsia="MS Mincho" w:hAnsi="Calibri" w:cs="Arial"/>
                <w:sz w:val="20"/>
                <w:szCs w:val="20"/>
              </w:rPr>
              <w:t xml:space="preserve">lack of clarity for patients about </w:t>
            </w:r>
            <w:r w:rsidRPr="00217A8E">
              <w:rPr>
                <w:rFonts w:ascii="Calibri" w:eastAsia="MS Mincho" w:hAnsi="Calibri" w:cs="Arial"/>
                <w:sz w:val="20"/>
                <w:szCs w:val="20"/>
              </w:rPr>
              <w:t>who does this and which medicines</w:t>
            </w:r>
            <w:r>
              <w:rPr>
                <w:rFonts w:ascii="Calibri" w:eastAsia="MS Mincho" w:hAnsi="Calibri" w:cs="Arial"/>
                <w:sz w:val="20"/>
                <w:szCs w:val="20"/>
              </w:rPr>
              <w:t xml:space="preserve"> can go in it</w:t>
            </w:r>
            <w:r w:rsidR="001B12B9">
              <w:rPr>
                <w:rFonts w:ascii="Calibri" w:eastAsia="MS Mincho" w:hAnsi="Calibri" w:cs="Arial"/>
                <w:sz w:val="20"/>
                <w:szCs w:val="20"/>
              </w:rPr>
              <w:t xml:space="preserve">.  </w:t>
            </w:r>
            <w:r w:rsidR="00D60A49">
              <w:rPr>
                <w:rFonts w:ascii="Calibri" w:eastAsia="MS Mincho" w:hAnsi="Calibri" w:cs="Arial"/>
                <w:sz w:val="20"/>
                <w:szCs w:val="20"/>
              </w:rPr>
              <w:t>With s</w:t>
            </w:r>
            <w:r w:rsidR="00D60A49" w:rsidRPr="00217A8E">
              <w:rPr>
                <w:rFonts w:ascii="Calibri" w:eastAsia="MS Mincho" w:hAnsi="Calibri" w:cs="Arial"/>
                <w:sz w:val="20"/>
                <w:szCs w:val="20"/>
              </w:rPr>
              <w:t>upplies of pharmacy</w:t>
            </w:r>
            <w:r w:rsidR="00D60A49">
              <w:rPr>
                <w:rFonts w:ascii="Calibri" w:eastAsia="MS Mincho" w:hAnsi="Calibri" w:cs="Arial"/>
                <w:sz w:val="20"/>
                <w:szCs w:val="20"/>
              </w:rPr>
              <w:t>-</w:t>
            </w:r>
            <w:r w:rsidR="00D60A49" w:rsidRPr="00217A8E">
              <w:rPr>
                <w:rFonts w:ascii="Calibri" w:eastAsia="MS Mincho" w:hAnsi="Calibri" w:cs="Arial"/>
                <w:sz w:val="20"/>
                <w:szCs w:val="20"/>
              </w:rPr>
              <w:t xml:space="preserve">filled </w:t>
            </w:r>
            <w:proofErr w:type="spellStart"/>
            <w:r w:rsidR="00D60A49" w:rsidRPr="00217A8E">
              <w:rPr>
                <w:rFonts w:ascii="Calibri" w:eastAsia="MS Mincho" w:hAnsi="Calibri" w:cs="Arial"/>
                <w:sz w:val="20"/>
                <w:szCs w:val="20"/>
              </w:rPr>
              <w:t>dosette</w:t>
            </w:r>
            <w:proofErr w:type="spellEnd"/>
            <w:r w:rsidR="00D60A49" w:rsidRPr="00217A8E">
              <w:rPr>
                <w:rFonts w:ascii="Calibri" w:eastAsia="MS Mincho" w:hAnsi="Calibri" w:cs="Arial"/>
                <w:sz w:val="20"/>
                <w:szCs w:val="20"/>
              </w:rPr>
              <w:t xml:space="preserve"> boxes e.g. NOMAD</w:t>
            </w:r>
            <w:r w:rsidR="00D60A49">
              <w:rPr>
                <w:rFonts w:ascii="Calibri" w:eastAsia="MS Mincho" w:hAnsi="Calibri" w:cs="Arial"/>
                <w:sz w:val="20"/>
                <w:szCs w:val="20"/>
              </w:rPr>
              <w:t>,</w:t>
            </w:r>
            <w:r w:rsidR="00D60A49" w:rsidRPr="00217A8E">
              <w:rPr>
                <w:rFonts w:ascii="Calibri" w:eastAsia="MS Mincho" w:hAnsi="Calibri" w:cs="Arial"/>
                <w:sz w:val="20"/>
                <w:szCs w:val="20"/>
              </w:rPr>
              <w:t xml:space="preserve"> the usual arrangement made is for opioids not to be dispensed in the boxes because of the likelihood of prescription changes</w:t>
            </w:r>
          </w:p>
        </w:tc>
        <w:tc>
          <w:tcPr>
            <w:tcW w:w="0" w:type="auto"/>
            <w:shd w:val="clear" w:color="auto" w:fill="FFFFFF" w:themeFill="background1"/>
          </w:tcPr>
          <w:p w14:paraId="00538888" w14:textId="30B27CE6" w:rsidR="005918C4" w:rsidRDefault="005918C4" w:rsidP="00D60A49">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Where individuals purchase a </w:t>
            </w:r>
            <w:proofErr w:type="spellStart"/>
            <w:r w:rsidRPr="00217A8E">
              <w:rPr>
                <w:rFonts w:ascii="Calibri" w:eastAsia="MS Mincho" w:hAnsi="Calibri" w:cs="Arial"/>
                <w:sz w:val="20"/>
                <w:szCs w:val="20"/>
              </w:rPr>
              <w:t>dosette</w:t>
            </w:r>
            <w:proofErr w:type="spellEnd"/>
            <w:r w:rsidRPr="00217A8E">
              <w:rPr>
                <w:rFonts w:ascii="Calibri" w:eastAsia="MS Mincho" w:hAnsi="Calibri" w:cs="Arial"/>
                <w:sz w:val="20"/>
                <w:szCs w:val="20"/>
              </w:rPr>
              <w:t xml:space="preserve"> box and self-fill</w:t>
            </w:r>
            <w:r>
              <w:rPr>
                <w:rFonts w:ascii="Calibri" w:eastAsia="MS Mincho" w:hAnsi="Calibri" w:cs="Arial"/>
                <w:sz w:val="20"/>
                <w:szCs w:val="20"/>
              </w:rPr>
              <w:t xml:space="preserve"> it they may not know which </w:t>
            </w:r>
            <w:r w:rsidRPr="00217A8E">
              <w:rPr>
                <w:rFonts w:ascii="Calibri" w:eastAsia="MS Mincho" w:hAnsi="Calibri" w:cs="Arial"/>
                <w:sz w:val="20"/>
                <w:szCs w:val="20"/>
              </w:rPr>
              <w:t>medications</w:t>
            </w:r>
            <w:r>
              <w:rPr>
                <w:rFonts w:ascii="Calibri" w:eastAsia="MS Mincho" w:hAnsi="Calibri" w:cs="Arial"/>
                <w:sz w:val="20"/>
                <w:szCs w:val="20"/>
              </w:rPr>
              <w:t xml:space="preserve"> are suitable to be stored in it.</w:t>
            </w:r>
            <w:r w:rsidR="00BE38C3">
              <w:rPr>
                <w:rFonts w:ascii="Calibri" w:eastAsia="MS Mincho" w:hAnsi="Calibri" w:cs="Arial"/>
                <w:sz w:val="20"/>
                <w:szCs w:val="20"/>
              </w:rPr>
              <w:t xml:space="preserve">  Individuals have to remember to take their opioids in addition to the medicines in their </w:t>
            </w:r>
            <w:proofErr w:type="spellStart"/>
            <w:r w:rsidR="00BE38C3">
              <w:rPr>
                <w:rFonts w:ascii="Calibri" w:eastAsia="MS Mincho" w:hAnsi="Calibri" w:cs="Arial"/>
                <w:sz w:val="20"/>
                <w:szCs w:val="20"/>
              </w:rPr>
              <w:t>dosette</w:t>
            </w:r>
            <w:proofErr w:type="spellEnd"/>
            <w:r w:rsidR="00BE38C3">
              <w:rPr>
                <w:rFonts w:ascii="Calibri" w:eastAsia="MS Mincho" w:hAnsi="Calibri" w:cs="Arial"/>
                <w:sz w:val="20"/>
                <w:szCs w:val="20"/>
              </w:rPr>
              <w:t xml:space="preserve"> box. </w:t>
            </w:r>
            <w:r w:rsidRPr="00217A8E">
              <w:rPr>
                <w:rFonts w:ascii="Calibri" w:eastAsia="MS Mincho" w:hAnsi="Calibri" w:cs="Arial"/>
                <w:sz w:val="20"/>
                <w:szCs w:val="20"/>
              </w:rPr>
              <w:t xml:space="preserve">  </w:t>
            </w:r>
          </w:p>
          <w:p w14:paraId="1FA985CD" w14:textId="77777777" w:rsidR="00D60A49" w:rsidRPr="00217A8E" w:rsidRDefault="00D60A49" w:rsidP="00D60A49">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p>
        </w:tc>
      </w:tr>
      <w:tr w:rsidR="005918C4" w:rsidRPr="00217A8E" w14:paraId="095BCB2F" w14:textId="77777777" w:rsidTr="00E70595">
        <w:trPr>
          <w:trHeight w:val="12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EEECE1" w:themeFill="background2"/>
          </w:tcPr>
          <w:p w14:paraId="2C73BBB2"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Storing</w:t>
            </w:r>
          </w:p>
        </w:tc>
        <w:tc>
          <w:tcPr>
            <w:tcW w:w="0" w:type="auto"/>
            <w:shd w:val="clear" w:color="auto" w:fill="EEECE1" w:themeFill="background2"/>
          </w:tcPr>
          <w:p w14:paraId="6EF46B4F"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Need to put medicines safely away, particularly from grandchildren</w:t>
            </w:r>
            <w:r>
              <w:rPr>
                <w:rFonts w:ascii="Calibri" w:eastAsia="MS Mincho" w:hAnsi="Calibri" w:cs="Arial"/>
                <w:sz w:val="20"/>
                <w:szCs w:val="20"/>
              </w:rPr>
              <w:t>; s</w:t>
            </w:r>
            <w:r w:rsidRPr="00217A8E">
              <w:rPr>
                <w:rFonts w:ascii="Calibri" w:eastAsia="MS Mincho" w:hAnsi="Calibri" w:cs="Arial"/>
                <w:sz w:val="20"/>
                <w:szCs w:val="20"/>
              </w:rPr>
              <w:t xml:space="preserve">afe storage </w:t>
            </w:r>
            <w:r>
              <w:rPr>
                <w:rFonts w:ascii="Calibri" w:eastAsia="MS Mincho" w:hAnsi="Calibri" w:cs="Arial"/>
                <w:sz w:val="20"/>
                <w:szCs w:val="20"/>
              </w:rPr>
              <w:t xml:space="preserve">is </w:t>
            </w:r>
            <w:r w:rsidRPr="00217A8E">
              <w:rPr>
                <w:rFonts w:ascii="Calibri" w:eastAsia="MS Mincho" w:hAnsi="Calibri" w:cs="Arial"/>
                <w:sz w:val="20"/>
                <w:szCs w:val="20"/>
              </w:rPr>
              <w:t>often not addressed by specialists</w:t>
            </w:r>
          </w:p>
        </w:tc>
        <w:tc>
          <w:tcPr>
            <w:tcW w:w="0" w:type="auto"/>
            <w:shd w:val="clear" w:color="auto" w:fill="EEECE1" w:themeFill="background2"/>
          </w:tcPr>
          <w:p w14:paraId="31C5B920"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M</w:t>
            </w:r>
            <w:r w:rsidRPr="00217A8E">
              <w:rPr>
                <w:rFonts w:ascii="Calibri" w:eastAsia="MS Mincho" w:hAnsi="Calibri" w:cs="Arial"/>
                <w:sz w:val="20"/>
                <w:szCs w:val="20"/>
              </w:rPr>
              <w:t>edications</w:t>
            </w:r>
            <w:r>
              <w:rPr>
                <w:rFonts w:ascii="Calibri" w:eastAsia="MS Mincho" w:hAnsi="Calibri" w:cs="Arial"/>
                <w:sz w:val="20"/>
                <w:szCs w:val="20"/>
              </w:rPr>
              <w:t xml:space="preserve"> are</w:t>
            </w:r>
            <w:r w:rsidRPr="00217A8E">
              <w:rPr>
                <w:rFonts w:ascii="Calibri" w:eastAsia="MS Mincho" w:hAnsi="Calibri" w:cs="Arial"/>
                <w:sz w:val="20"/>
                <w:szCs w:val="20"/>
              </w:rPr>
              <w:t xml:space="preserve"> not always stored in </w:t>
            </w:r>
            <w:r>
              <w:rPr>
                <w:rFonts w:ascii="Calibri" w:eastAsia="MS Mincho" w:hAnsi="Calibri" w:cs="Arial"/>
                <w:sz w:val="20"/>
                <w:szCs w:val="20"/>
              </w:rPr>
              <w:t xml:space="preserve">the </w:t>
            </w:r>
            <w:r w:rsidRPr="00217A8E">
              <w:rPr>
                <w:rFonts w:ascii="Calibri" w:eastAsia="MS Mincho" w:hAnsi="Calibri" w:cs="Arial"/>
                <w:sz w:val="20"/>
                <w:szCs w:val="20"/>
              </w:rPr>
              <w:t>safest location e.g. difficulties in shared accommodation</w:t>
            </w:r>
          </w:p>
        </w:tc>
      </w:tr>
      <w:tr w:rsidR="005918C4" w:rsidRPr="00217A8E" w14:paraId="236BEB94" w14:textId="77777777" w:rsidTr="00E70595">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218E7349"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70E98D9C"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Storage of ‘old’ medicines</w:t>
            </w:r>
            <w:r>
              <w:rPr>
                <w:rFonts w:ascii="Calibri" w:eastAsia="MS Mincho" w:hAnsi="Calibri" w:cs="Arial"/>
                <w:sz w:val="20"/>
                <w:szCs w:val="20"/>
              </w:rPr>
              <w:t>; many had</w:t>
            </w:r>
            <w:r w:rsidRPr="00217A8E">
              <w:rPr>
                <w:rFonts w:ascii="Calibri" w:eastAsia="MS Mincho" w:hAnsi="Calibri" w:cs="Arial"/>
                <w:sz w:val="20"/>
                <w:szCs w:val="20"/>
              </w:rPr>
              <w:t xml:space="preserve"> relatively large supplies of out-dated (</w:t>
            </w:r>
            <w:r>
              <w:rPr>
                <w:rFonts w:ascii="Calibri" w:eastAsia="MS Mincho" w:hAnsi="Calibri" w:cs="Arial"/>
                <w:sz w:val="20"/>
                <w:szCs w:val="20"/>
              </w:rPr>
              <w:t xml:space="preserve">but </w:t>
            </w:r>
            <w:r w:rsidRPr="00217A8E">
              <w:rPr>
                <w:rFonts w:ascii="Calibri" w:eastAsia="MS Mincho" w:hAnsi="Calibri" w:cs="Arial"/>
                <w:sz w:val="20"/>
                <w:szCs w:val="20"/>
              </w:rPr>
              <w:t>not expired) prescription medications</w:t>
            </w:r>
          </w:p>
        </w:tc>
        <w:tc>
          <w:tcPr>
            <w:tcW w:w="0" w:type="auto"/>
            <w:shd w:val="clear" w:color="auto" w:fill="EEECE1" w:themeFill="background2"/>
          </w:tcPr>
          <w:p w14:paraId="4AEA8E8F"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These stores can add to the complexity for patients and they may not be able to return them to </w:t>
            </w:r>
            <w:r>
              <w:rPr>
                <w:rFonts w:ascii="Calibri" w:eastAsia="MS Mincho" w:hAnsi="Calibri" w:cs="Arial"/>
                <w:sz w:val="20"/>
                <w:szCs w:val="20"/>
              </w:rPr>
              <w:t>a</w:t>
            </w:r>
            <w:r w:rsidRPr="00217A8E">
              <w:rPr>
                <w:rFonts w:ascii="Calibri" w:eastAsia="MS Mincho" w:hAnsi="Calibri" w:cs="Arial"/>
                <w:sz w:val="20"/>
                <w:szCs w:val="20"/>
              </w:rPr>
              <w:t xml:space="preserve"> pharmacy for disposal</w:t>
            </w:r>
          </w:p>
        </w:tc>
      </w:tr>
      <w:tr w:rsidR="005918C4" w:rsidRPr="00217A8E" w14:paraId="437E5274"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E394841"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Scheduling</w:t>
            </w:r>
          </w:p>
        </w:tc>
        <w:tc>
          <w:tcPr>
            <w:tcW w:w="0" w:type="auto"/>
          </w:tcPr>
          <w:p w14:paraId="7695EE5B"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Scheduling medicines according to the best time to take them in relation to an individual’s daily routine</w:t>
            </w:r>
          </w:p>
        </w:tc>
        <w:tc>
          <w:tcPr>
            <w:tcW w:w="0" w:type="auto"/>
          </w:tcPr>
          <w:p w14:paraId="70E605ED"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Patients may need help to do this, but few patients had </w:t>
            </w:r>
            <w:r>
              <w:rPr>
                <w:rFonts w:ascii="Calibri" w:eastAsia="MS Mincho" w:hAnsi="Calibri" w:cs="Arial"/>
                <w:sz w:val="20"/>
                <w:szCs w:val="20"/>
              </w:rPr>
              <w:t xml:space="preserve">been aided by </w:t>
            </w:r>
            <w:r w:rsidRPr="00217A8E">
              <w:rPr>
                <w:rFonts w:ascii="Calibri" w:eastAsia="MS Mincho" w:hAnsi="Calibri" w:cs="Arial"/>
                <w:sz w:val="20"/>
                <w:szCs w:val="20"/>
              </w:rPr>
              <w:t>a medication chart that had been drawn up for them by their clinical nurse specialist</w:t>
            </w:r>
          </w:p>
        </w:tc>
      </w:tr>
      <w:tr w:rsidR="005918C4" w:rsidRPr="00217A8E" w14:paraId="1E5645BF"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tcPr>
          <w:p w14:paraId="602E01A2" w14:textId="77777777" w:rsidR="005918C4" w:rsidRPr="00217A8E" w:rsidRDefault="005918C4" w:rsidP="00E70595">
            <w:pPr>
              <w:ind w:left="360"/>
              <w:rPr>
                <w:rFonts w:ascii="Calibri" w:eastAsia="MS Mincho" w:hAnsi="Calibri" w:cs="Arial"/>
                <w:sz w:val="20"/>
                <w:szCs w:val="20"/>
              </w:rPr>
            </w:pPr>
          </w:p>
        </w:tc>
        <w:tc>
          <w:tcPr>
            <w:tcW w:w="0" w:type="auto"/>
            <w:shd w:val="clear" w:color="auto" w:fill="FFFFFF" w:themeFill="background1"/>
          </w:tcPr>
          <w:p w14:paraId="6001875B"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Requires understanding of which medicines provide maximum benefit with a fixed</w:t>
            </w:r>
            <w:r>
              <w:rPr>
                <w:rFonts w:ascii="Calibri" w:eastAsia="MS Mincho" w:hAnsi="Calibri" w:cs="Arial"/>
                <w:sz w:val="20"/>
                <w:szCs w:val="20"/>
              </w:rPr>
              <w:t xml:space="preserve"> </w:t>
            </w:r>
            <w:r w:rsidRPr="00217A8E">
              <w:rPr>
                <w:rFonts w:ascii="Calibri" w:eastAsia="MS Mincho" w:hAnsi="Calibri" w:cs="Arial"/>
                <w:sz w:val="20"/>
                <w:szCs w:val="20"/>
              </w:rPr>
              <w:t>schedule and which ca</w:t>
            </w:r>
            <w:r>
              <w:rPr>
                <w:rFonts w:ascii="Calibri" w:eastAsia="MS Mincho" w:hAnsi="Calibri" w:cs="Arial"/>
                <w:sz w:val="20"/>
                <w:szCs w:val="20"/>
              </w:rPr>
              <w:t>n be tailored to changing needs</w:t>
            </w:r>
          </w:p>
        </w:tc>
        <w:tc>
          <w:tcPr>
            <w:tcW w:w="0" w:type="auto"/>
            <w:shd w:val="clear" w:color="auto" w:fill="FFFFFF" w:themeFill="background1"/>
          </w:tcPr>
          <w:p w14:paraId="35B2904A"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This level of understanding may develop over time but for others medications are seen as something t</w:t>
            </w:r>
            <w:r>
              <w:rPr>
                <w:rFonts w:ascii="Calibri" w:eastAsia="MS Mincho" w:hAnsi="Calibri" w:cs="Arial"/>
                <w:sz w:val="20"/>
                <w:szCs w:val="20"/>
              </w:rPr>
              <w:t xml:space="preserve">hat requires a fixed schedule.  </w:t>
            </w:r>
            <w:r w:rsidRPr="00217A8E">
              <w:rPr>
                <w:rFonts w:ascii="Calibri" w:eastAsia="MS Mincho" w:hAnsi="Calibri" w:cs="Arial"/>
                <w:sz w:val="20"/>
                <w:szCs w:val="20"/>
              </w:rPr>
              <w:t>Some may link their schedule to mealtimes, others at easy to remember times e.g. 8am and 8pm</w:t>
            </w:r>
            <w:r w:rsidR="00D60A49">
              <w:rPr>
                <w:rFonts w:ascii="Calibri" w:eastAsia="MS Mincho" w:hAnsi="Calibri" w:cs="Arial"/>
                <w:sz w:val="20"/>
                <w:szCs w:val="20"/>
              </w:rPr>
              <w:t xml:space="preserve"> meaning medicines may not always be administered at appropriate times?</w:t>
            </w:r>
          </w:p>
        </w:tc>
      </w:tr>
      <w:tr w:rsidR="005918C4" w:rsidRPr="00217A8E" w14:paraId="343F3F02" w14:textId="77777777" w:rsidTr="00E70595">
        <w:trPr>
          <w:trHeight w:val="28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EEECE1" w:themeFill="background2"/>
          </w:tcPr>
          <w:p w14:paraId="6EBE6236"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Remembering</w:t>
            </w:r>
          </w:p>
        </w:tc>
        <w:tc>
          <w:tcPr>
            <w:tcW w:w="0" w:type="auto"/>
            <w:shd w:val="clear" w:color="auto" w:fill="EEECE1" w:themeFill="background2"/>
          </w:tcPr>
          <w:p w14:paraId="18CAA9CE"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Remembering to take the pills</w:t>
            </w:r>
          </w:p>
          <w:p w14:paraId="31E104CD"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p>
        </w:tc>
        <w:tc>
          <w:tcPr>
            <w:tcW w:w="0" w:type="auto"/>
            <w:shd w:val="clear" w:color="auto" w:fill="EEECE1" w:themeFill="background2"/>
          </w:tcPr>
          <w:p w14:paraId="2081F275"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Often complicated by a mind-set of taking medicine only when the symptom is present.  Problems arise particularly when daily routines change e.g. with visitors or trips out of the house.  Drowsiness, fatigue and memory loss exacerbate difficulties leading to medicines not being taken and questioning of whether they have been taken already</w:t>
            </w:r>
          </w:p>
        </w:tc>
      </w:tr>
      <w:tr w:rsidR="005918C4" w:rsidRPr="00217A8E" w14:paraId="1AE62ABC" w14:textId="77777777" w:rsidTr="00E705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EECE1" w:themeFill="background2"/>
          </w:tcPr>
          <w:p w14:paraId="7960F4A8" w14:textId="77777777" w:rsidR="005918C4" w:rsidRPr="00217A8E" w:rsidRDefault="005918C4" w:rsidP="00E70595">
            <w:pPr>
              <w:ind w:left="360"/>
              <w:rPr>
                <w:rFonts w:ascii="Calibri" w:eastAsia="MS Mincho" w:hAnsi="Calibri" w:cs="Arial"/>
                <w:sz w:val="20"/>
                <w:szCs w:val="20"/>
              </w:rPr>
            </w:pPr>
          </w:p>
        </w:tc>
        <w:tc>
          <w:tcPr>
            <w:tcW w:w="0" w:type="auto"/>
            <w:shd w:val="clear" w:color="auto" w:fill="EEECE1" w:themeFill="background2"/>
          </w:tcPr>
          <w:p w14:paraId="1796D56F"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Carers may be required to play a key role in reminding individuals to take their medicines</w:t>
            </w:r>
          </w:p>
        </w:tc>
        <w:tc>
          <w:tcPr>
            <w:tcW w:w="0" w:type="auto"/>
            <w:shd w:val="clear" w:color="auto" w:fill="EEECE1" w:themeFill="background2"/>
          </w:tcPr>
          <w:p w14:paraId="1086B54E" w14:textId="77777777" w:rsidR="005918C4" w:rsidRPr="00217A8E"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Some may use alarms to remind themselves to take their medicines</w:t>
            </w:r>
          </w:p>
        </w:tc>
      </w:tr>
      <w:tr w:rsidR="005918C4" w:rsidRPr="00217A8E" w14:paraId="3CAA82BD" w14:textId="77777777" w:rsidTr="00E70595">
        <w:trPr>
          <w:trHeight w:val="369"/>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B022705" w14:textId="77777777" w:rsidR="005918C4" w:rsidRPr="00983FAE" w:rsidRDefault="005918C4" w:rsidP="00E70595">
            <w:pPr>
              <w:ind w:left="360"/>
              <w:rPr>
                <w:rFonts w:ascii="Calibri" w:eastAsia="MS Mincho" w:hAnsi="Calibri" w:cs="Arial"/>
                <w:sz w:val="20"/>
                <w:szCs w:val="20"/>
              </w:rPr>
            </w:pPr>
            <w:r w:rsidRPr="00983FAE">
              <w:rPr>
                <w:rFonts w:ascii="Calibri" w:eastAsia="MS Mincho" w:hAnsi="Calibri" w:cs="Arial"/>
                <w:sz w:val="20"/>
                <w:szCs w:val="20"/>
              </w:rPr>
              <w:t>Taking</w:t>
            </w:r>
          </w:p>
        </w:tc>
        <w:tc>
          <w:tcPr>
            <w:tcW w:w="0" w:type="auto"/>
            <w:shd w:val="clear" w:color="auto" w:fill="FFFFFF" w:themeFill="background1"/>
          </w:tcPr>
          <w:p w14:paraId="6C9FB18C"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Nausea makes taking medicines problematic</w:t>
            </w:r>
          </w:p>
        </w:tc>
        <w:tc>
          <w:tcPr>
            <w:tcW w:w="0" w:type="auto"/>
            <w:shd w:val="clear" w:color="auto" w:fill="FFFFFF" w:themeFill="background1"/>
          </w:tcPr>
          <w:p w14:paraId="456B33AE" w14:textId="77777777" w:rsidR="005918C4" w:rsidRPr="00217A8E" w:rsidRDefault="005918C4"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Need for prophylactic anti-emetics where nausea is an issue</w:t>
            </w:r>
          </w:p>
        </w:tc>
      </w:tr>
      <w:tr w:rsidR="005918C4" w:rsidRPr="00217A8E" w14:paraId="7CB35BFD" w14:textId="77777777" w:rsidTr="00E7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vMerge/>
          </w:tcPr>
          <w:p w14:paraId="74664F0B" w14:textId="77777777" w:rsidR="005918C4" w:rsidRPr="00217A8E" w:rsidRDefault="005918C4" w:rsidP="00E70595">
            <w:pPr>
              <w:ind w:left="360"/>
              <w:rPr>
                <w:rFonts w:ascii="Calibri" w:eastAsia="MS Mincho" w:hAnsi="Calibri" w:cs="Arial"/>
                <w:sz w:val="20"/>
                <w:szCs w:val="20"/>
              </w:rPr>
            </w:pPr>
          </w:p>
        </w:tc>
        <w:tc>
          <w:tcPr>
            <w:tcW w:w="0" w:type="auto"/>
            <w:shd w:val="clear" w:color="auto" w:fill="FFFFFF" w:themeFill="background1"/>
          </w:tcPr>
          <w:p w14:paraId="13F356A7" w14:textId="77777777" w:rsidR="005918C4" w:rsidRDefault="005918C4"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There may be trouble swallowing large pills or opening tamper proof medicin</w:t>
            </w:r>
            <w:r>
              <w:rPr>
                <w:rFonts w:ascii="Calibri" w:eastAsia="MS Mincho" w:hAnsi="Calibri" w:cs="Arial"/>
                <w:sz w:val="20"/>
                <w:szCs w:val="20"/>
              </w:rPr>
              <w:t>e bottles/filling syringes etc.</w:t>
            </w:r>
          </w:p>
          <w:p w14:paraId="79500FAB" w14:textId="77777777" w:rsidR="00D60A49" w:rsidRPr="00217A8E" w:rsidRDefault="00D60A49" w:rsidP="00E70595">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Particular difficulties noted with the use of syringes for small doses of liquid opioids.  Syringes not supplied routinely by pharmacies and on repeated use the markings may wear off</w:t>
            </w:r>
          </w:p>
        </w:tc>
        <w:tc>
          <w:tcPr>
            <w:tcW w:w="0" w:type="auto"/>
            <w:shd w:val="clear" w:color="auto" w:fill="FFFFFF" w:themeFill="background1"/>
          </w:tcPr>
          <w:p w14:paraId="0F760C82" w14:textId="77777777" w:rsidR="00D60A49" w:rsidRDefault="00D60A49" w:rsidP="00D60A49">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Medicines-taking a difficult experience for some</w:t>
            </w:r>
            <w:r w:rsidR="00091214">
              <w:rPr>
                <w:rFonts w:ascii="Calibri" w:eastAsia="MS Mincho" w:hAnsi="Calibri" w:cs="Arial"/>
                <w:sz w:val="20"/>
                <w:szCs w:val="20"/>
              </w:rPr>
              <w:t>.</w:t>
            </w:r>
          </w:p>
          <w:p w14:paraId="3ECA9498" w14:textId="77777777" w:rsidR="00D60A49" w:rsidRPr="00217A8E" w:rsidRDefault="00D60A49" w:rsidP="00D60A49">
            <w:pPr>
              <w:cnfStyle w:val="000000100000" w:firstRow="0" w:lastRow="0" w:firstColumn="0" w:lastColumn="0" w:oddVBand="0" w:evenVBand="0" w:oddHBand="1"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Potential for less than adequate symptom control</w:t>
            </w:r>
          </w:p>
        </w:tc>
      </w:tr>
      <w:tr w:rsidR="005918C4" w:rsidRPr="00217A8E" w14:paraId="57D0386A" w14:textId="77777777" w:rsidTr="00E70595">
        <w:trPr>
          <w:trHeight w:val="367"/>
        </w:trPr>
        <w:tc>
          <w:tcPr>
            <w:cnfStyle w:val="001000000000" w:firstRow="0" w:lastRow="0" w:firstColumn="1" w:lastColumn="0" w:oddVBand="0" w:evenVBand="0" w:oddHBand="0" w:evenHBand="0" w:firstRowFirstColumn="0" w:firstRowLastColumn="0" w:lastRowFirstColumn="0" w:lastRowLastColumn="0"/>
            <w:tcW w:w="0" w:type="auto"/>
            <w:vMerge/>
          </w:tcPr>
          <w:p w14:paraId="07DCF1C6" w14:textId="77777777" w:rsidR="005918C4" w:rsidRPr="00217A8E" w:rsidRDefault="005918C4" w:rsidP="00E70595">
            <w:pPr>
              <w:ind w:left="360"/>
              <w:rPr>
                <w:rFonts w:ascii="Calibri" w:eastAsia="MS Mincho" w:hAnsi="Calibri" w:cs="Arial"/>
                <w:sz w:val="20"/>
                <w:szCs w:val="20"/>
              </w:rPr>
            </w:pPr>
          </w:p>
        </w:tc>
        <w:tc>
          <w:tcPr>
            <w:tcW w:w="0" w:type="auto"/>
            <w:shd w:val="clear" w:color="auto" w:fill="FFFFFF" w:themeFill="background1"/>
          </w:tcPr>
          <w:p w14:paraId="4233EBF5" w14:textId="77777777" w:rsidR="00D60A49" w:rsidRDefault="00D60A49"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Often requirements change</w:t>
            </w:r>
            <w:r>
              <w:rPr>
                <w:rFonts w:ascii="Calibri" w:eastAsia="MS Mincho" w:hAnsi="Calibri" w:cs="Arial"/>
                <w:sz w:val="20"/>
                <w:szCs w:val="20"/>
              </w:rPr>
              <w:t>,</w:t>
            </w:r>
            <w:r w:rsidRPr="00217A8E">
              <w:rPr>
                <w:rFonts w:ascii="Calibri" w:eastAsia="MS Mincho" w:hAnsi="Calibri" w:cs="Arial"/>
                <w:sz w:val="20"/>
                <w:szCs w:val="20"/>
              </w:rPr>
              <w:t xml:space="preserve"> requiring review</w:t>
            </w:r>
            <w:r w:rsidR="00091214">
              <w:rPr>
                <w:rFonts w:ascii="Calibri" w:eastAsia="MS Mincho" w:hAnsi="Calibri" w:cs="Arial"/>
                <w:sz w:val="20"/>
                <w:szCs w:val="20"/>
              </w:rPr>
              <w:t>.</w:t>
            </w:r>
          </w:p>
          <w:p w14:paraId="5CEFE43A" w14:textId="77777777" w:rsidR="00D60A49" w:rsidRPr="00217A8E" w:rsidRDefault="00D60A49" w:rsidP="00E70595">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sidRPr="00217A8E">
              <w:rPr>
                <w:rFonts w:ascii="Calibri" w:eastAsia="MS Mincho" w:hAnsi="Calibri" w:cs="Arial"/>
                <w:sz w:val="20"/>
                <w:szCs w:val="20"/>
              </w:rPr>
              <w:t xml:space="preserve">Are the medicines being dispensed in the most suitable form and route for the individual?  </w:t>
            </w:r>
          </w:p>
        </w:tc>
        <w:tc>
          <w:tcPr>
            <w:tcW w:w="0" w:type="auto"/>
            <w:shd w:val="clear" w:color="auto" w:fill="FFFFFF" w:themeFill="background1"/>
          </w:tcPr>
          <w:p w14:paraId="7A13772F" w14:textId="77777777" w:rsidR="00D60A49" w:rsidRPr="00217A8E" w:rsidRDefault="00D60A49" w:rsidP="00D60A49">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sz w:val="20"/>
                <w:szCs w:val="20"/>
              </w:rPr>
            </w:pPr>
            <w:r>
              <w:rPr>
                <w:rFonts w:ascii="Calibri" w:eastAsia="MS Mincho" w:hAnsi="Calibri" w:cs="Arial"/>
                <w:sz w:val="20"/>
                <w:szCs w:val="20"/>
              </w:rPr>
              <w:t>Lack of review may lead to appropriate forms and routes of medicines, resulting in less than adequate medicine –taking and poorly controlled symptoms</w:t>
            </w:r>
          </w:p>
        </w:tc>
      </w:tr>
    </w:tbl>
    <w:p w14:paraId="6A111B8A" w14:textId="77777777" w:rsidR="005918C4" w:rsidRPr="00217A8E" w:rsidRDefault="005918C4" w:rsidP="005918C4">
      <w:pPr>
        <w:spacing w:after="0" w:line="240" w:lineRule="auto"/>
        <w:rPr>
          <w:rFonts w:ascii="Cambria" w:eastAsia="MS Mincho" w:hAnsi="Cambria" w:cs="Arial"/>
          <w:sz w:val="24"/>
          <w:szCs w:val="24"/>
          <w:lang w:eastAsia="en-US"/>
        </w:rPr>
      </w:pPr>
    </w:p>
    <w:p w14:paraId="2D5A5F97" w14:textId="77777777" w:rsidR="005918C4" w:rsidRDefault="005918C4" w:rsidP="005918C4">
      <w:pPr>
        <w:rPr>
          <w:bCs/>
        </w:rPr>
      </w:pPr>
    </w:p>
    <w:p w14:paraId="7F11F141" w14:textId="77777777" w:rsidR="005918C4" w:rsidRDefault="005918C4" w:rsidP="005918C4"/>
    <w:p w14:paraId="6E613CCD" w14:textId="77777777" w:rsidR="005918C4" w:rsidRPr="00B4799D" w:rsidRDefault="005918C4" w:rsidP="005918C4">
      <w:pPr>
        <w:sectPr w:rsidR="005918C4" w:rsidRPr="00B4799D" w:rsidSect="00941BB9">
          <w:pgSz w:w="16838" w:h="11906" w:orient="landscape"/>
          <w:pgMar w:top="1440" w:right="1440" w:bottom="1440" w:left="1440" w:header="709" w:footer="709" w:gutter="0"/>
          <w:cols w:space="708"/>
          <w:docGrid w:linePitch="360"/>
        </w:sectPr>
      </w:pPr>
    </w:p>
    <w:p w14:paraId="23667DC9" w14:textId="77777777" w:rsidR="005918C4" w:rsidRPr="000E5B4C" w:rsidRDefault="005918C4" w:rsidP="005E44CA">
      <w:pPr>
        <w:spacing w:after="0"/>
        <w:jc w:val="both"/>
        <w:rPr>
          <w:rFonts w:eastAsia="Times New Roman" w:cs="Times New Roman"/>
          <w:b/>
          <w:i/>
          <w:lang w:eastAsia="en-US"/>
        </w:rPr>
      </w:pPr>
      <w:r w:rsidRPr="000E5B4C">
        <w:rPr>
          <w:rFonts w:eastAsia="Times New Roman" w:cs="Times New Roman"/>
          <w:b/>
          <w:i/>
          <w:lang w:eastAsia="en-US"/>
        </w:rPr>
        <w:lastRenderedPageBreak/>
        <w:t>Problem-Solver</w:t>
      </w:r>
    </w:p>
    <w:p w14:paraId="2DF43E7E" w14:textId="7D8FFF68" w:rsidR="005918C4" w:rsidRPr="001B12B9" w:rsidRDefault="00056296" w:rsidP="005E44CA">
      <w:pPr>
        <w:spacing w:after="0"/>
        <w:jc w:val="both"/>
        <w:rPr>
          <w:rFonts w:eastAsia="Times New Roman" w:cs="Times New Roman"/>
          <w:lang w:eastAsia="en-US"/>
        </w:rPr>
      </w:pPr>
      <w:r>
        <w:rPr>
          <w:rFonts w:eastAsia="Times New Roman" w:cs="Times New Roman"/>
          <w:lang w:eastAsia="en-US"/>
        </w:rPr>
        <w:t>P</w:t>
      </w:r>
      <w:r w:rsidR="005918C4">
        <w:rPr>
          <w:rFonts w:eastAsia="Times New Roman" w:cs="Times New Roman"/>
          <w:lang w:eastAsia="en-US"/>
        </w:rPr>
        <w:t xml:space="preserve">atients played </w:t>
      </w:r>
      <w:r w:rsidR="005918C4" w:rsidRPr="001B12B9">
        <w:rPr>
          <w:rFonts w:eastAsia="Times New Roman" w:cs="Times New Roman"/>
          <w:lang w:eastAsia="en-US"/>
        </w:rPr>
        <w:t>a problem-solving role</w:t>
      </w:r>
      <w:r w:rsidRPr="001B12B9">
        <w:rPr>
          <w:rFonts w:eastAsia="Times New Roman" w:cs="Times New Roman"/>
          <w:lang w:eastAsia="en-US"/>
        </w:rPr>
        <w:t>,</w:t>
      </w:r>
      <w:r w:rsidR="005918C4" w:rsidRPr="001B12B9">
        <w:rPr>
          <w:rFonts w:eastAsia="Times New Roman" w:cs="Times New Roman"/>
          <w:lang w:eastAsia="en-US"/>
        </w:rPr>
        <w:t xml:space="preserve"> often striving to navigate the difficulties </w:t>
      </w:r>
      <w:r w:rsidRPr="001B12B9">
        <w:rPr>
          <w:rFonts w:eastAsia="Times New Roman" w:cs="Times New Roman"/>
          <w:lang w:eastAsia="en-US"/>
        </w:rPr>
        <w:t>posed by</w:t>
      </w:r>
      <w:r w:rsidR="005918C4" w:rsidRPr="001B12B9">
        <w:rPr>
          <w:rFonts w:eastAsia="Times New Roman" w:cs="Times New Roman"/>
          <w:lang w:eastAsia="en-US"/>
        </w:rPr>
        <w:t xml:space="preserve"> the medicines supply system.  They also problem-solved the side-effects of their opioids making decisions to appropriately balance the benefits of pain control vs. a manageable level of side-effects for them</w:t>
      </w:r>
      <w:r w:rsidRPr="001B12B9">
        <w:rPr>
          <w:rFonts w:eastAsia="Times New Roman" w:cs="Times New Roman"/>
          <w:lang w:eastAsia="en-US"/>
        </w:rPr>
        <w:t xml:space="preserve"> personally</w:t>
      </w:r>
      <w:r w:rsidR="005918C4" w:rsidRPr="001B12B9">
        <w:rPr>
          <w:rFonts w:eastAsia="Times New Roman" w:cs="Times New Roman"/>
          <w:lang w:eastAsia="en-US"/>
        </w:rPr>
        <w:t>.  This was alwa</w:t>
      </w:r>
      <w:r w:rsidR="001B12B9">
        <w:rPr>
          <w:rFonts w:eastAsia="Times New Roman" w:cs="Times New Roman"/>
          <w:lang w:eastAsia="en-US"/>
        </w:rPr>
        <w:t>ys a</w:t>
      </w:r>
      <w:r w:rsidR="005918C4" w:rsidRPr="001B12B9">
        <w:rPr>
          <w:rFonts w:eastAsia="Times New Roman" w:cs="Times New Roman"/>
          <w:lang w:eastAsia="en-US"/>
        </w:rPr>
        <w:t xml:space="preserve"> balance</w:t>
      </w:r>
      <w:r w:rsidRPr="001B12B9">
        <w:rPr>
          <w:rFonts w:eastAsia="Times New Roman" w:cs="Times New Roman"/>
          <w:lang w:eastAsia="en-US"/>
        </w:rPr>
        <w:t>,</w:t>
      </w:r>
      <w:r w:rsidR="005918C4" w:rsidRPr="001B12B9">
        <w:rPr>
          <w:rFonts w:eastAsia="Times New Roman" w:cs="Times New Roman"/>
          <w:lang w:eastAsia="en-US"/>
        </w:rPr>
        <w:t xml:space="preserve"> for example titrating laxatives </w:t>
      </w:r>
      <w:r w:rsidR="005A6623">
        <w:rPr>
          <w:rFonts w:eastAsia="Times New Roman" w:cs="Times New Roman"/>
          <w:lang w:eastAsia="en-US"/>
        </w:rPr>
        <w:t xml:space="preserve">or anti-emetics </w:t>
      </w:r>
      <w:r w:rsidR="005918C4" w:rsidRPr="001B12B9">
        <w:rPr>
          <w:rFonts w:eastAsia="Times New Roman" w:cs="Times New Roman"/>
          <w:lang w:eastAsia="en-US"/>
        </w:rPr>
        <w:t>on a daily basis to offset the common side-effect</w:t>
      </w:r>
      <w:r w:rsidR="005A6623">
        <w:rPr>
          <w:rFonts w:eastAsia="Times New Roman" w:cs="Times New Roman"/>
          <w:lang w:eastAsia="en-US"/>
        </w:rPr>
        <w:t>s</w:t>
      </w:r>
      <w:r w:rsidR="005918C4" w:rsidRPr="001B12B9">
        <w:rPr>
          <w:rFonts w:eastAsia="Times New Roman" w:cs="Times New Roman"/>
          <w:lang w:eastAsia="en-US"/>
        </w:rPr>
        <w:t xml:space="preserve">.  </w:t>
      </w:r>
      <w:r w:rsidR="00267492" w:rsidRPr="001B12B9">
        <w:rPr>
          <w:rFonts w:eastAsia="Times New Roman" w:cs="Times New Roman"/>
          <w:lang w:eastAsia="en-US"/>
        </w:rPr>
        <w:t>Some individual</w:t>
      </w:r>
      <w:r w:rsidRPr="001B12B9">
        <w:rPr>
          <w:rFonts w:eastAsia="Times New Roman" w:cs="Times New Roman"/>
          <w:lang w:eastAsia="en-US"/>
        </w:rPr>
        <w:t>s, whilst in the minority,</w:t>
      </w:r>
      <w:r w:rsidR="005918C4" w:rsidRPr="001B12B9">
        <w:rPr>
          <w:rFonts w:eastAsia="Times New Roman" w:cs="Times New Roman"/>
          <w:lang w:eastAsia="en-US"/>
        </w:rPr>
        <w:t xml:space="preserve"> made decisions regarding which dose of opioid to take, where a range</w:t>
      </w:r>
      <w:r w:rsidR="00267492" w:rsidRPr="001B12B9">
        <w:rPr>
          <w:rFonts w:eastAsia="Times New Roman" w:cs="Times New Roman"/>
          <w:lang w:eastAsia="en-US"/>
        </w:rPr>
        <w:t xml:space="preserve"> has been prescribed from which they could choose</w:t>
      </w:r>
      <w:r w:rsidR="005918C4" w:rsidRPr="001B12B9">
        <w:rPr>
          <w:rFonts w:eastAsia="Times New Roman" w:cs="Times New Roman"/>
          <w:lang w:eastAsia="en-US"/>
        </w:rPr>
        <w:t xml:space="preserve">.  </w:t>
      </w:r>
    </w:p>
    <w:p w14:paraId="0E0E43A4" w14:textId="77777777" w:rsidR="005918C4" w:rsidRPr="001B12B9" w:rsidRDefault="005918C4" w:rsidP="005E44CA">
      <w:pPr>
        <w:spacing w:after="0"/>
        <w:jc w:val="both"/>
        <w:rPr>
          <w:rFonts w:eastAsia="Times New Roman" w:cs="Times New Roman"/>
          <w:lang w:eastAsia="en-US"/>
        </w:rPr>
      </w:pPr>
    </w:p>
    <w:p w14:paraId="54459237" w14:textId="77777777" w:rsidR="005918C4" w:rsidRPr="001B12B9" w:rsidRDefault="005918C4" w:rsidP="005E44CA">
      <w:pPr>
        <w:spacing w:after="0"/>
        <w:jc w:val="both"/>
        <w:rPr>
          <w:bCs/>
        </w:rPr>
      </w:pPr>
      <w:r w:rsidRPr="001B12B9">
        <w:rPr>
          <w:rFonts w:eastAsia="Times New Roman" w:cs="Times New Roman"/>
          <w:lang w:eastAsia="en-US"/>
        </w:rPr>
        <w:t xml:space="preserve">The role of </w:t>
      </w:r>
      <w:r w:rsidR="00267492" w:rsidRPr="001B12B9">
        <w:rPr>
          <w:rFonts w:eastAsia="Times New Roman" w:cs="Times New Roman"/>
          <w:lang w:eastAsia="en-US"/>
        </w:rPr>
        <w:t xml:space="preserve">carer in relation to </w:t>
      </w:r>
      <w:r w:rsidRPr="001B12B9">
        <w:rPr>
          <w:rFonts w:eastAsia="Times New Roman" w:cs="Times New Roman"/>
          <w:lang w:eastAsia="en-US"/>
        </w:rPr>
        <w:t>problem-solver was an influential one.  In the words of one carer “</w:t>
      </w:r>
      <w:r w:rsidRPr="001B12B9">
        <w:rPr>
          <w:rFonts w:eastAsia="Times New Roman" w:cs="Times New Roman"/>
          <w:i/>
          <w:lang w:eastAsia="en-US"/>
        </w:rPr>
        <w:t>I try and stop problems happening</w:t>
      </w:r>
      <w:r w:rsidRPr="001B12B9">
        <w:rPr>
          <w:rFonts w:eastAsia="Times New Roman" w:cs="Times New Roman"/>
          <w:lang w:eastAsia="en-US"/>
        </w:rPr>
        <w:t xml:space="preserve">” (Carer-H2Pt004).  This was in the main pre-emptive, resolving potential problems before they arose.  This was </w:t>
      </w:r>
      <w:r w:rsidRPr="001B12B9">
        <w:rPr>
          <w:bCs/>
        </w:rPr>
        <w:t xml:space="preserve">particularly the case in terms of asking </w:t>
      </w:r>
      <w:r w:rsidR="00267492" w:rsidRPr="001B12B9">
        <w:rPr>
          <w:bCs/>
        </w:rPr>
        <w:t>an</w:t>
      </w:r>
      <w:r w:rsidRPr="001B12B9">
        <w:rPr>
          <w:bCs/>
        </w:rPr>
        <w:t xml:space="preserve"> individual about their pain, so as to be able to suggest and administer ‘as required’ analgesia.  </w:t>
      </w:r>
    </w:p>
    <w:p w14:paraId="0C072532" w14:textId="77777777" w:rsidR="005918C4" w:rsidRPr="001B12B9" w:rsidRDefault="005918C4" w:rsidP="005E44CA">
      <w:pPr>
        <w:spacing w:after="0"/>
        <w:jc w:val="both"/>
        <w:rPr>
          <w:rFonts w:eastAsia="Times New Roman" w:cs="Times New Roman"/>
          <w:lang w:eastAsia="en-US"/>
        </w:rPr>
      </w:pPr>
    </w:p>
    <w:p w14:paraId="092AA125" w14:textId="77777777" w:rsidR="005918C4" w:rsidRDefault="005918C4" w:rsidP="005E44CA">
      <w:pPr>
        <w:jc w:val="both"/>
        <w:rPr>
          <w:bCs/>
        </w:rPr>
      </w:pPr>
      <w:r w:rsidRPr="001B12B9">
        <w:rPr>
          <w:bCs/>
        </w:rPr>
        <w:t xml:space="preserve">Within their </w:t>
      </w:r>
      <w:r w:rsidR="001B12B9">
        <w:rPr>
          <w:bCs/>
        </w:rPr>
        <w:t>problem-</w:t>
      </w:r>
      <w:r w:rsidRPr="001B12B9">
        <w:rPr>
          <w:bCs/>
        </w:rPr>
        <w:t xml:space="preserve">solving role nurses sought to work out the best drug and dosage with the most tolerable side-effect profile for </w:t>
      </w:r>
      <w:r w:rsidR="00267492" w:rsidRPr="001B12B9">
        <w:rPr>
          <w:bCs/>
        </w:rPr>
        <w:t>an</w:t>
      </w:r>
      <w:r w:rsidRPr="001B12B9">
        <w:rPr>
          <w:bCs/>
        </w:rPr>
        <w:t xml:space="preserve"> individual, recognising that this necessitated </w:t>
      </w:r>
      <w:r w:rsidR="001B12B9" w:rsidRPr="001B12B9">
        <w:rPr>
          <w:bCs/>
        </w:rPr>
        <w:t>fine-tuning</w:t>
      </w:r>
      <w:r w:rsidRPr="001B12B9">
        <w:rPr>
          <w:bCs/>
        </w:rPr>
        <w:t xml:space="preserve"> over time, </w:t>
      </w:r>
      <w:r w:rsidR="00267492" w:rsidRPr="001B12B9">
        <w:rPr>
          <w:bCs/>
        </w:rPr>
        <w:t xml:space="preserve">time which was by its very nature limited at the </w:t>
      </w:r>
      <w:r w:rsidRPr="001B12B9">
        <w:rPr>
          <w:bCs/>
        </w:rPr>
        <w:t>end of life.  Th</w:t>
      </w:r>
      <w:r w:rsidR="00267492" w:rsidRPr="001B12B9">
        <w:rPr>
          <w:bCs/>
        </w:rPr>
        <w:t>is</w:t>
      </w:r>
      <w:r w:rsidRPr="001B12B9">
        <w:rPr>
          <w:bCs/>
        </w:rPr>
        <w:t xml:space="preserve"> </w:t>
      </w:r>
      <w:r w:rsidR="001B12B9">
        <w:rPr>
          <w:bCs/>
        </w:rPr>
        <w:t>problem-</w:t>
      </w:r>
      <w:r w:rsidRPr="001B12B9">
        <w:rPr>
          <w:bCs/>
        </w:rPr>
        <w:t>solving role</w:t>
      </w:r>
      <w:r>
        <w:rPr>
          <w:bCs/>
        </w:rPr>
        <w:t xml:space="preserve"> was frequently implemented in a pre-emptive way</w:t>
      </w:r>
      <w:r w:rsidR="00267492">
        <w:rPr>
          <w:bCs/>
        </w:rPr>
        <w:t xml:space="preserve">, and </w:t>
      </w:r>
      <w:r>
        <w:rPr>
          <w:bCs/>
        </w:rPr>
        <w:t>referred to as “</w:t>
      </w:r>
      <w:r w:rsidRPr="006C6835">
        <w:rPr>
          <w:bCs/>
          <w:i/>
        </w:rPr>
        <w:t>mind-reading</w:t>
      </w:r>
      <w:r>
        <w:rPr>
          <w:bCs/>
        </w:rPr>
        <w:t>” or being “</w:t>
      </w:r>
      <w:r w:rsidRPr="006C6835">
        <w:rPr>
          <w:bCs/>
          <w:i/>
        </w:rPr>
        <w:t>a problem solver in advance</w:t>
      </w:r>
      <w:r>
        <w:rPr>
          <w:bCs/>
        </w:rPr>
        <w:t>”, necessitating always having “</w:t>
      </w:r>
      <w:r w:rsidRPr="00835BAB">
        <w:rPr>
          <w:bCs/>
          <w:i/>
        </w:rPr>
        <w:t>a plan B</w:t>
      </w:r>
      <w:r>
        <w:rPr>
          <w:bCs/>
        </w:rPr>
        <w:t xml:space="preserve">” (such as knowing </w:t>
      </w:r>
      <w:r w:rsidR="00267492">
        <w:rPr>
          <w:bCs/>
        </w:rPr>
        <w:t xml:space="preserve">when and </w:t>
      </w:r>
      <w:r>
        <w:rPr>
          <w:bCs/>
        </w:rPr>
        <w:t xml:space="preserve">who to contact or </w:t>
      </w:r>
      <w:r w:rsidR="00267492">
        <w:rPr>
          <w:bCs/>
        </w:rPr>
        <w:t>the likelihood of a</w:t>
      </w:r>
      <w:r>
        <w:rPr>
          <w:bCs/>
        </w:rPr>
        <w:t xml:space="preserve"> particular individual </w:t>
      </w:r>
      <w:r w:rsidR="00267492">
        <w:rPr>
          <w:bCs/>
        </w:rPr>
        <w:t>experiencing a</w:t>
      </w:r>
      <w:r>
        <w:rPr>
          <w:bCs/>
        </w:rPr>
        <w:t xml:space="preserve"> crisis episode e.g. chest inflections or bowel obstruction</w:t>
      </w:r>
      <w:r w:rsidR="00267492">
        <w:rPr>
          <w:bCs/>
        </w:rPr>
        <w:t xml:space="preserve"> and conveying information to support patient and carer recognition</w:t>
      </w:r>
      <w:r>
        <w:rPr>
          <w:bCs/>
        </w:rPr>
        <w:t xml:space="preserve">).  </w:t>
      </w:r>
    </w:p>
    <w:p w14:paraId="4374C1D6" w14:textId="77777777" w:rsidR="005918C4" w:rsidRPr="00216042" w:rsidRDefault="005918C4" w:rsidP="005E44CA">
      <w:pPr>
        <w:spacing w:after="0" w:line="240" w:lineRule="auto"/>
        <w:ind w:left="720"/>
        <w:jc w:val="both"/>
        <w:rPr>
          <w:rFonts w:eastAsia="Times New Roman" w:cs="Times New Roman"/>
          <w:lang w:eastAsia="en-US"/>
        </w:rPr>
      </w:pPr>
      <w:r w:rsidRPr="00216042">
        <w:rPr>
          <w:rFonts w:eastAsia="Times New Roman" w:cs="Times New Roman"/>
          <w:i/>
          <w:lang w:eastAsia="en-US"/>
        </w:rPr>
        <w:t xml:space="preserve">“…You’re anticipating, you’re pre-empting what might happen to be able to talk it through with that patient and to that carer to be able to give them you know a toolkit of who to ring, when to ring and why they might ring. How to deal with the uncertainties of do </w:t>
      </w:r>
      <w:r>
        <w:rPr>
          <w:rFonts w:eastAsia="Times New Roman" w:cs="Times New Roman"/>
          <w:i/>
          <w:lang w:eastAsia="en-US"/>
        </w:rPr>
        <w:t xml:space="preserve">I ring now, do I ring later… </w:t>
      </w:r>
      <w:r w:rsidRPr="00216042">
        <w:rPr>
          <w:rFonts w:eastAsia="Times New Roman" w:cs="Times New Roman"/>
          <w:i/>
          <w:lang w:eastAsia="en-US"/>
        </w:rPr>
        <w:t>the security of knowing that there is somebody to ring…</w:t>
      </w:r>
      <w:proofErr w:type="gramStart"/>
      <w:r w:rsidRPr="00216042">
        <w:rPr>
          <w:rFonts w:eastAsia="Times New Roman" w:cs="Times New Roman"/>
          <w:i/>
          <w:lang w:eastAsia="en-US"/>
        </w:rPr>
        <w:t>”</w:t>
      </w:r>
      <w:proofErr w:type="gramEnd"/>
      <w:r w:rsidRPr="00216042">
        <w:rPr>
          <w:rFonts w:eastAsia="Times New Roman" w:cs="Times New Roman"/>
          <w:lang w:eastAsia="en-US"/>
        </w:rPr>
        <w:t xml:space="preserve"> (H1HCPfocusgroup)</w:t>
      </w:r>
    </w:p>
    <w:p w14:paraId="713D0DD3" w14:textId="77777777" w:rsidR="005918C4" w:rsidRDefault="005918C4" w:rsidP="005E44CA">
      <w:pPr>
        <w:spacing w:after="0" w:line="240" w:lineRule="auto"/>
        <w:jc w:val="both"/>
        <w:rPr>
          <w:rFonts w:ascii="Times" w:eastAsia="Times New Roman" w:hAnsi="Times" w:cs="Times New Roman"/>
          <w:sz w:val="20"/>
          <w:szCs w:val="20"/>
          <w:lang w:eastAsia="en-US"/>
        </w:rPr>
      </w:pPr>
    </w:p>
    <w:p w14:paraId="4E4844BF" w14:textId="77777777" w:rsidR="005918C4" w:rsidRDefault="005918C4" w:rsidP="005E44CA">
      <w:pPr>
        <w:spacing w:after="0"/>
        <w:jc w:val="both"/>
        <w:rPr>
          <w:rFonts w:eastAsia="Times New Roman" w:cs="Times New Roman"/>
          <w:lang w:eastAsia="en-US"/>
        </w:rPr>
      </w:pPr>
    </w:p>
    <w:p w14:paraId="45823F35" w14:textId="77777777" w:rsidR="005918C4" w:rsidRPr="000E5B4C" w:rsidRDefault="005918C4" w:rsidP="005E44CA">
      <w:pPr>
        <w:spacing w:after="0"/>
        <w:jc w:val="both"/>
        <w:rPr>
          <w:rFonts w:eastAsia="Times New Roman" w:cs="Times New Roman"/>
          <w:b/>
          <w:i/>
          <w:lang w:eastAsia="en-US"/>
        </w:rPr>
      </w:pPr>
      <w:r w:rsidRPr="000E5B4C">
        <w:rPr>
          <w:rFonts w:eastAsia="Times New Roman" w:cs="Times New Roman"/>
          <w:b/>
          <w:i/>
          <w:lang w:eastAsia="en-US"/>
        </w:rPr>
        <w:t>Monitor</w:t>
      </w:r>
    </w:p>
    <w:p w14:paraId="30BFBCB5" w14:textId="18464161" w:rsidR="005918C4" w:rsidRPr="001B12B9" w:rsidRDefault="009628F5" w:rsidP="005E44CA">
      <w:pPr>
        <w:spacing w:after="0"/>
        <w:jc w:val="both"/>
        <w:rPr>
          <w:rFonts w:ascii="Times" w:eastAsia="Times New Roman" w:hAnsi="Times" w:cs="Times New Roman"/>
          <w:sz w:val="20"/>
          <w:szCs w:val="20"/>
          <w:lang w:eastAsia="en-US"/>
        </w:rPr>
      </w:pPr>
      <w:r w:rsidRPr="001B12B9">
        <w:rPr>
          <w:rFonts w:eastAsia="Times New Roman" w:cs="Times New Roman"/>
          <w:lang w:eastAsia="en-US"/>
        </w:rPr>
        <w:t>P</w:t>
      </w:r>
      <w:r w:rsidR="005918C4" w:rsidRPr="001B12B9">
        <w:rPr>
          <w:rFonts w:eastAsia="Times New Roman" w:cs="Times New Roman"/>
          <w:lang w:eastAsia="en-US"/>
        </w:rPr>
        <w:t xml:space="preserve">atients monitored their symptoms, side-effects and the effectiveness of their medicines, often keeping their own records of this, particularly in relation to administration of ‘as required’ doses for breakthrough pain.  This was often facilitated </w:t>
      </w:r>
      <w:r w:rsidRPr="001B12B9">
        <w:rPr>
          <w:rFonts w:eastAsia="Times New Roman" w:cs="Times New Roman"/>
          <w:lang w:eastAsia="en-US"/>
        </w:rPr>
        <w:t>through the</w:t>
      </w:r>
      <w:r w:rsidR="005918C4" w:rsidRPr="001B12B9">
        <w:rPr>
          <w:rFonts w:eastAsia="Times New Roman" w:cs="Times New Roman"/>
          <w:lang w:eastAsia="en-US"/>
        </w:rPr>
        <w:t xml:space="preserve"> input of community palliative care CNSs or general practitioners who prompted patients to consider “</w:t>
      </w:r>
      <w:r w:rsidR="005918C4" w:rsidRPr="001B12B9">
        <w:rPr>
          <w:rFonts w:eastAsia="Times New Roman" w:cs="Times New Roman"/>
          <w:i/>
          <w:lang w:eastAsia="en-US"/>
        </w:rPr>
        <w:t xml:space="preserve">how much </w:t>
      </w:r>
      <w:r w:rsidR="005A6623">
        <w:rPr>
          <w:rFonts w:eastAsia="Times New Roman" w:cs="Times New Roman"/>
          <w:i/>
          <w:lang w:eastAsia="en-US"/>
        </w:rPr>
        <w:t xml:space="preserve">they </w:t>
      </w:r>
      <w:r w:rsidR="005918C4" w:rsidRPr="001B12B9">
        <w:rPr>
          <w:rFonts w:eastAsia="Times New Roman" w:cs="Times New Roman"/>
          <w:i/>
          <w:lang w:eastAsia="en-US"/>
        </w:rPr>
        <w:t>were taking, when they were taking it, and how did they find it?</w:t>
      </w:r>
      <w:r w:rsidR="005918C4" w:rsidRPr="001B12B9">
        <w:rPr>
          <w:rFonts w:eastAsia="Times New Roman" w:cs="Times New Roman"/>
          <w:lang w:eastAsia="en-US"/>
        </w:rPr>
        <w:t>” (H2HCPfocusgroup).</w:t>
      </w:r>
      <w:r w:rsidR="005918C4" w:rsidRPr="001B12B9">
        <w:rPr>
          <w:rFonts w:ascii="Times" w:eastAsia="Times New Roman" w:hAnsi="Times" w:cs="Times New Roman"/>
          <w:sz w:val="20"/>
          <w:szCs w:val="20"/>
          <w:lang w:eastAsia="en-US"/>
        </w:rPr>
        <w:t xml:space="preserve">  </w:t>
      </w:r>
    </w:p>
    <w:p w14:paraId="46B7272C" w14:textId="77777777" w:rsidR="005918C4" w:rsidRPr="001B12B9" w:rsidRDefault="005918C4" w:rsidP="005E44CA">
      <w:pPr>
        <w:spacing w:after="0"/>
        <w:jc w:val="both"/>
        <w:rPr>
          <w:rFonts w:ascii="Times" w:eastAsia="Times New Roman" w:hAnsi="Times" w:cs="Times New Roman"/>
          <w:sz w:val="20"/>
          <w:szCs w:val="20"/>
          <w:lang w:eastAsia="en-US"/>
        </w:rPr>
      </w:pPr>
    </w:p>
    <w:p w14:paraId="7B669E65" w14:textId="77777777" w:rsidR="005918C4" w:rsidRPr="001B12B9" w:rsidRDefault="005918C4" w:rsidP="005E44CA">
      <w:pPr>
        <w:jc w:val="both"/>
        <w:rPr>
          <w:bCs/>
        </w:rPr>
      </w:pPr>
      <w:r w:rsidRPr="001B12B9">
        <w:rPr>
          <w:bCs/>
        </w:rPr>
        <w:t>Carers often played a monitoring role highlighting and watching for condition changes, symptom changes and alterations in side-effect management.  Indeed</w:t>
      </w:r>
      <w:r w:rsidR="003520A1" w:rsidRPr="001B12B9">
        <w:rPr>
          <w:bCs/>
        </w:rPr>
        <w:t>,</w:t>
      </w:r>
      <w:r w:rsidRPr="001B12B9">
        <w:rPr>
          <w:bCs/>
        </w:rPr>
        <w:t xml:space="preserve"> the</w:t>
      </w:r>
      <w:r w:rsidR="003520A1" w:rsidRPr="001B12B9">
        <w:rPr>
          <w:bCs/>
        </w:rPr>
        <w:t xml:space="preserve"> </w:t>
      </w:r>
      <w:r w:rsidRPr="001B12B9">
        <w:rPr>
          <w:bCs/>
        </w:rPr>
        <w:t xml:space="preserve">monitoring </w:t>
      </w:r>
      <w:r w:rsidR="003520A1" w:rsidRPr="001B12B9">
        <w:rPr>
          <w:bCs/>
        </w:rPr>
        <w:t>they undertook was often extremely astute due to the fact</w:t>
      </w:r>
      <w:r w:rsidRPr="001B12B9">
        <w:rPr>
          <w:bCs/>
        </w:rPr>
        <w:t xml:space="preserve"> they </w:t>
      </w:r>
      <w:r w:rsidR="003520A1" w:rsidRPr="001B12B9">
        <w:rPr>
          <w:bCs/>
        </w:rPr>
        <w:t xml:space="preserve">were the person who </w:t>
      </w:r>
      <w:r w:rsidRPr="001B12B9">
        <w:rPr>
          <w:bCs/>
        </w:rPr>
        <w:t xml:space="preserve">knew the patient best.  </w:t>
      </w:r>
    </w:p>
    <w:p w14:paraId="2AD7799C" w14:textId="5C9D3873" w:rsidR="005918C4" w:rsidRDefault="005A6623" w:rsidP="005E44CA">
      <w:pPr>
        <w:jc w:val="both"/>
        <w:rPr>
          <w:bCs/>
        </w:rPr>
      </w:pPr>
      <w:r>
        <w:rPr>
          <w:bCs/>
        </w:rPr>
        <w:t>T</w:t>
      </w:r>
      <w:r w:rsidR="005918C4" w:rsidRPr="001B12B9">
        <w:rPr>
          <w:bCs/>
        </w:rPr>
        <w:t xml:space="preserve">he CNS role of monitor </w:t>
      </w:r>
      <w:r>
        <w:rPr>
          <w:bCs/>
        </w:rPr>
        <w:t xml:space="preserve">was </w:t>
      </w:r>
      <w:r w:rsidR="005918C4">
        <w:rPr>
          <w:bCs/>
        </w:rPr>
        <w:t xml:space="preserve">closely </w:t>
      </w:r>
      <w:r>
        <w:rPr>
          <w:bCs/>
        </w:rPr>
        <w:t xml:space="preserve">related </w:t>
      </w:r>
      <w:r w:rsidR="005918C4">
        <w:rPr>
          <w:bCs/>
        </w:rPr>
        <w:t xml:space="preserve">in practice with the role of goal setter (involvement in </w:t>
      </w:r>
      <w:r w:rsidR="001B12B9">
        <w:rPr>
          <w:bCs/>
        </w:rPr>
        <w:t>decision-making</w:t>
      </w:r>
      <w:r w:rsidR="005918C4">
        <w:rPr>
          <w:bCs/>
        </w:rPr>
        <w:t xml:space="preserve"> and shared responsibility where possible).  </w:t>
      </w:r>
      <w:r w:rsidR="003520A1">
        <w:rPr>
          <w:bCs/>
        </w:rPr>
        <w:t>N</w:t>
      </w:r>
      <w:r w:rsidR="005918C4">
        <w:rPr>
          <w:bCs/>
        </w:rPr>
        <w:t>urses continually monitored “</w:t>
      </w:r>
      <w:r w:rsidR="005918C4">
        <w:rPr>
          <w:bCs/>
          <w:i/>
        </w:rPr>
        <w:t>how much the patient has</w:t>
      </w:r>
      <w:r w:rsidR="005918C4" w:rsidRPr="00CF61C8">
        <w:rPr>
          <w:bCs/>
          <w:i/>
        </w:rPr>
        <w:t xml:space="preserve"> understood</w:t>
      </w:r>
      <w:r w:rsidR="005918C4">
        <w:rPr>
          <w:bCs/>
        </w:rPr>
        <w:t>”:</w:t>
      </w:r>
    </w:p>
    <w:p w14:paraId="27612553" w14:textId="77777777" w:rsidR="005918C4" w:rsidRPr="00216042" w:rsidRDefault="005918C4" w:rsidP="005E44CA">
      <w:pPr>
        <w:spacing w:after="0" w:line="240" w:lineRule="auto"/>
        <w:ind w:left="720"/>
        <w:jc w:val="both"/>
        <w:rPr>
          <w:rFonts w:eastAsia="Times New Roman" w:cs="Times New Roman"/>
          <w:lang w:eastAsia="en-US"/>
        </w:rPr>
      </w:pPr>
      <w:r>
        <w:rPr>
          <w:rFonts w:eastAsia="Times New Roman" w:cs="Times New Roman"/>
          <w:i/>
          <w:lang w:eastAsia="en-US"/>
        </w:rPr>
        <w:t>“</w:t>
      </w:r>
      <w:r w:rsidRPr="00216042">
        <w:rPr>
          <w:rFonts w:eastAsia="Times New Roman" w:cs="Times New Roman"/>
          <w:i/>
          <w:lang w:eastAsia="en-US"/>
        </w:rPr>
        <w:t>…</w:t>
      </w:r>
      <w:r>
        <w:rPr>
          <w:rFonts w:eastAsia="Times New Roman" w:cs="Times New Roman"/>
          <w:i/>
          <w:lang w:eastAsia="en-US"/>
        </w:rPr>
        <w:t xml:space="preserve">In terms of monitoring… </w:t>
      </w:r>
      <w:r w:rsidRPr="00216042">
        <w:rPr>
          <w:rFonts w:eastAsia="Times New Roman" w:cs="Times New Roman"/>
          <w:i/>
          <w:lang w:eastAsia="en-US"/>
        </w:rPr>
        <w:t>it’s about involving the patient in those decisions isn’t it</w:t>
      </w:r>
      <w:r>
        <w:rPr>
          <w:rFonts w:eastAsia="Times New Roman" w:cs="Times New Roman"/>
          <w:i/>
          <w:lang w:eastAsia="en-US"/>
        </w:rPr>
        <w:t xml:space="preserve">… having given them some education… when you’re reviewing things… </w:t>
      </w:r>
      <w:r w:rsidRPr="00216042">
        <w:rPr>
          <w:rFonts w:eastAsia="Times New Roman" w:cs="Times New Roman"/>
          <w:i/>
          <w:lang w:eastAsia="en-US"/>
        </w:rPr>
        <w:t xml:space="preserve">saying to them </w:t>
      </w:r>
      <w:r>
        <w:rPr>
          <w:rFonts w:eastAsia="Times New Roman" w:cs="Times New Roman"/>
          <w:i/>
          <w:lang w:eastAsia="en-US"/>
        </w:rPr>
        <w:t>“S</w:t>
      </w:r>
      <w:r w:rsidRPr="00216042">
        <w:rPr>
          <w:rFonts w:eastAsia="Times New Roman" w:cs="Times New Roman"/>
          <w:i/>
          <w:lang w:eastAsia="en-US"/>
        </w:rPr>
        <w:t>o are you happy then that we’re still on the same dose for now</w:t>
      </w:r>
      <w:r>
        <w:rPr>
          <w:rFonts w:eastAsia="Times New Roman" w:cs="Times New Roman"/>
          <w:i/>
          <w:lang w:eastAsia="en-US"/>
        </w:rPr>
        <w:t>?”… T</w:t>
      </w:r>
      <w:r w:rsidRPr="00216042">
        <w:rPr>
          <w:rFonts w:eastAsia="Times New Roman" w:cs="Times New Roman"/>
          <w:i/>
          <w:lang w:eastAsia="en-US"/>
        </w:rPr>
        <w:t>hey’ve got that involvement in that</w:t>
      </w:r>
      <w:r>
        <w:rPr>
          <w:rFonts w:eastAsia="Times New Roman" w:cs="Times New Roman"/>
          <w:i/>
          <w:lang w:eastAsia="en-US"/>
        </w:rPr>
        <w:t xml:space="preserve">… </w:t>
      </w:r>
      <w:r w:rsidRPr="00216042">
        <w:rPr>
          <w:rFonts w:eastAsia="Times New Roman" w:cs="Times New Roman"/>
          <w:i/>
          <w:lang w:eastAsia="en-US"/>
        </w:rPr>
        <w:t>it’s like an agreed shared sort of responsibility…</w:t>
      </w:r>
      <w:r>
        <w:rPr>
          <w:rFonts w:eastAsia="Times New Roman" w:cs="Times New Roman"/>
          <w:i/>
          <w:lang w:eastAsia="en-US"/>
        </w:rPr>
        <w:t>”</w:t>
      </w:r>
      <w:r w:rsidRPr="00216042">
        <w:rPr>
          <w:rFonts w:eastAsia="Times New Roman" w:cs="Times New Roman"/>
          <w:lang w:eastAsia="en-US"/>
        </w:rPr>
        <w:t xml:space="preserve"> (H1HCPfocusgroup) </w:t>
      </w:r>
    </w:p>
    <w:p w14:paraId="54E197D9" w14:textId="77777777" w:rsidR="005918C4" w:rsidRPr="00B35893" w:rsidRDefault="005918C4" w:rsidP="005E44CA">
      <w:pPr>
        <w:spacing w:after="0" w:line="240" w:lineRule="auto"/>
        <w:jc w:val="both"/>
        <w:rPr>
          <w:rFonts w:ascii="Times" w:eastAsia="Times New Roman" w:hAnsi="Times" w:cs="Times New Roman"/>
          <w:sz w:val="20"/>
          <w:szCs w:val="20"/>
          <w:lang w:eastAsia="en-US"/>
        </w:rPr>
      </w:pPr>
    </w:p>
    <w:p w14:paraId="6D8B5099" w14:textId="77777777" w:rsidR="005918C4" w:rsidRPr="0045544C" w:rsidRDefault="005918C4" w:rsidP="005E44CA">
      <w:pPr>
        <w:jc w:val="both"/>
        <w:rPr>
          <w:rFonts w:eastAsia="Times New Roman" w:cs="Times New Roman"/>
          <w:lang w:eastAsia="en-US"/>
        </w:rPr>
      </w:pPr>
      <w:r w:rsidRPr="00D12E4E">
        <w:rPr>
          <w:bCs/>
        </w:rPr>
        <w:lastRenderedPageBreak/>
        <w:t>Th</w:t>
      </w:r>
      <w:r w:rsidR="00DC6C0B">
        <w:rPr>
          <w:bCs/>
        </w:rPr>
        <w:t>is</w:t>
      </w:r>
      <w:r w:rsidRPr="00D12E4E">
        <w:rPr>
          <w:bCs/>
        </w:rPr>
        <w:t xml:space="preserve"> </w:t>
      </w:r>
      <w:r>
        <w:rPr>
          <w:bCs/>
        </w:rPr>
        <w:t>monitoring role was seen as an imperative professional responsibility</w:t>
      </w:r>
      <w:r w:rsidR="00BD7A8F">
        <w:rPr>
          <w:bCs/>
        </w:rPr>
        <w:t>,</w:t>
      </w:r>
      <w:r>
        <w:rPr>
          <w:bCs/>
        </w:rPr>
        <w:t xml:space="preserve"> particularly when starting individuals on new medications.  This led nurses to </w:t>
      </w:r>
      <w:r w:rsidR="00BD7A8F">
        <w:rPr>
          <w:bCs/>
        </w:rPr>
        <w:t xml:space="preserve">frequently </w:t>
      </w:r>
      <w:r>
        <w:rPr>
          <w:bCs/>
        </w:rPr>
        <w:t>contact patient</w:t>
      </w:r>
      <w:r w:rsidR="00BD7A8F">
        <w:rPr>
          <w:bCs/>
        </w:rPr>
        <w:t>s,</w:t>
      </w:r>
      <w:r>
        <w:rPr>
          <w:bCs/>
        </w:rPr>
        <w:t xml:space="preserve"> either face to face or on the phone</w:t>
      </w:r>
      <w:r w:rsidR="00BD7A8F">
        <w:rPr>
          <w:bCs/>
        </w:rPr>
        <w:t>,</w:t>
      </w:r>
      <w:r>
        <w:rPr>
          <w:bCs/>
        </w:rPr>
        <w:t xml:space="preserve"> often within 24 hours of starting a new drug.  </w:t>
      </w:r>
      <w:r w:rsidR="00BD7A8F">
        <w:rPr>
          <w:rFonts w:eastAsia="Times New Roman" w:cs="Times New Roman"/>
          <w:lang w:eastAsia="en-US"/>
        </w:rPr>
        <w:t>N</w:t>
      </w:r>
      <w:r>
        <w:rPr>
          <w:rFonts w:eastAsia="Times New Roman" w:cs="Times New Roman"/>
          <w:lang w:eastAsia="en-US"/>
        </w:rPr>
        <w:t>urs</w:t>
      </w:r>
      <w:r w:rsidR="001B12B9">
        <w:rPr>
          <w:rFonts w:eastAsia="Times New Roman" w:cs="Times New Roman"/>
          <w:lang w:eastAsia="en-US"/>
        </w:rPr>
        <w:t>es emphasised the value of face-</w:t>
      </w:r>
      <w:r>
        <w:rPr>
          <w:rFonts w:eastAsia="Times New Roman" w:cs="Times New Roman"/>
          <w:lang w:eastAsia="en-US"/>
        </w:rPr>
        <w:t>to</w:t>
      </w:r>
      <w:r w:rsidR="001B12B9">
        <w:rPr>
          <w:rFonts w:eastAsia="Times New Roman" w:cs="Times New Roman"/>
          <w:lang w:eastAsia="en-US"/>
        </w:rPr>
        <w:t>-</w:t>
      </w:r>
      <w:r>
        <w:rPr>
          <w:rFonts w:eastAsia="Times New Roman" w:cs="Times New Roman"/>
          <w:lang w:eastAsia="en-US"/>
        </w:rPr>
        <w:t xml:space="preserve">face monitoring in the context of end of life.  In the words of one: </w:t>
      </w:r>
    </w:p>
    <w:p w14:paraId="149FE596" w14:textId="77777777" w:rsidR="005918C4" w:rsidRPr="00216042" w:rsidRDefault="005918C4" w:rsidP="005E44CA">
      <w:pPr>
        <w:spacing w:after="0" w:line="240" w:lineRule="auto"/>
        <w:ind w:left="720"/>
        <w:jc w:val="both"/>
        <w:rPr>
          <w:rFonts w:eastAsia="Times New Roman" w:cs="Times New Roman"/>
          <w:lang w:eastAsia="en-US"/>
        </w:rPr>
      </w:pPr>
      <w:r w:rsidRPr="00216042">
        <w:rPr>
          <w:rFonts w:eastAsia="Times New Roman" w:cs="Times New Roman"/>
          <w:i/>
          <w:lang w:eastAsia="en-US"/>
        </w:rPr>
        <w:t>“…</w:t>
      </w:r>
      <w:r>
        <w:rPr>
          <w:rFonts w:eastAsia="Times New Roman" w:cs="Times New Roman"/>
          <w:i/>
          <w:lang w:eastAsia="en-US"/>
        </w:rPr>
        <w:t>I</w:t>
      </w:r>
      <w:r w:rsidRPr="00216042">
        <w:rPr>
          <w:rFonts w:eastAsia="Times New Roman" w:cs="Times New Roman"/>
          <w:i/>
          <w:lang w:eastAsia="en-US"/>
        </w:rPr>
        <w:t>t’s a blended approach really, you know, just to phone them up, say “How are yo</w:t>
      </w:r>
      <w:r>
        <w:rPr>
          <w:rFonts w:eastAsia="Times New Roman" w:cs="Times New Roman"/>
          <w:i/>
          <w:lang w:eastAsia="en-US"/>
        </w:rPr>
        <w:t>u doing?” and if you sense that… t</w:t>
      </w:r>
      <w:r w:rsidRPr="00216042">
        <w:rPr>
          <w:rFonts w:eastAsia="Times New Roman" w:cs="Times New Roman"/>
          <w:i/>
          <w:lang w:eastAsia="en-US"/>
        </w:rPr>
        <w:t xml:space="preserve">he things you are listening to aren’t representative of somebody managing, then you actually go back and reassess them face-to-face; there is nothing quite like eyeballing a patient..!” </w:t>
      </w:r>
      <w:r w:rsidRPr="00216042">
        <w:rPr>
          <w:rFonts w:eastAsia="Times New Roman" w:cs="Times New Roman"/>
          <w:lang w:eastAsia="en-US"/>
        </w:rPr>
        <w:t>(HCPW001)</w:t>
      </w:r>
    </w:p>
    <w:p w14:paraId="55376376" w14:textId="77777777" w:rsidR="005918C4" w:rsidRDefault="005918C4" w:rsidP="005E44CA">
      <w:pPr>
        <w:spacing w:after="0"/>
        <w:jc w:val="both"/>
        <w:rPr>
          <w:rFonts w:ascii="Times" w:eastAsia="Times New Roman" w:hAnsi="Times" w:cs="Times New Roman"/>
          <w:sz w:val="20"/>
          <w:szCs w:val="20"/>
          <w:lang w:eastAsia="en-US"/>
        </w:rPr>
      </w:pPr>
    </w:p>
    <w:p w14:paraId="48EF9A01" w14:textId="77777777" w:rsidR="005918C4" w:rsidRDefault="005918C4" w:rsidP="005E44CA">
      <w:pPr>
        <w:spacing w:after="0"/>
        <w:jc w:val="both"/>
        <w:rPr>
          <w:rFonts w:ascii="Times" w:eastAsia="Times New Roman" w:hAnsi="Times" w:cs="Times New Roman"/>
          <w:sz w:val="20"/>
          <w:szCs w:val="20"/>
          <w:lang w:eastAsia="en-US"/>
        </w:rPr>
      </w:pPr>
    </w:p>
    <w:p w14:paraId="2AF40709" w14:textId="77777777" w:rsidR="005918C4" w:rsidRPr="000E5B4C" w:rsidRDefault="005918C4" w:rsidP="005E44CA">
      <w:pPr>
        <w:spacing w:after="0"/>
        <w:jc w:val="both"/>
        <w:rPr>
          <w:rFonts w:eastAsia="Times New Roman" w:cs="Times New Roman"/>
          <w:b/>
          <w:i/>
          <w:lang w:eastAsia="en-US"/>
        </w:rPr>
      </w:pPr>
      <w:r w:rsidRPr="000E5B4C">
        <w:rPr>
          <w:rFonts w:eastAsia="Times New Roman" w:cs="Times New Roman"/>
          <w:b/>
          <w:i/>
          <w:lang w:eastAsia="en-US"/>
        </w:rPr>
        <w:t>Reporter</w:t>
      </w:r>
    </w:p>
    <w:p w14:paraId="2271194F" w14:textId="66E240B5" w:rsidR="005918C4" w:rsidRPr="00786C4E" w:rsidRDefault="005918C4" w:rsidP="005E44CA">
      <w:pPr>
        <w:spacing w:after="0"/>
        <w:jc w:val="both"/>
        <w:rPr>
          <w:rFonts w:eastAsia="Times New Roman" w:cs="Times New Roman"/>
          <w:i/>
          <w:highlight w:val="yellow"/>
          <w:lang w:eastAsia="en-US"/>
        </w:rPr>
      </w:pPr>
      <w:r>
        <w:rPr>
          <w:rFonts w:ascii="Times" w:eastAsia="Times New Roman" w:hAnsi="Times" w:cs="Times New Roman"/>
          <w:sz w:val="20"/>
          <w:szCs w:val="20"/>
          <w:lang w:eastAsia="en-US"/>
        </w:rPr>
        <w:t>A</w:t>
      </w:r>
      <w:r>
        <w:rPr>
          <w:rFonts w:eastAsia="Times New Roman" w:cs="Times New Roman"/>
          <w:lang w:eastAsia="en-US"/>
        </w:rPr>
        <w:t xml:space="preserve">s a result of the monitoring role patients undertook they were often in a position to accurately </w:t>
      </w:r>
      <w:r w:rsidRPr="001B12B9">
        <w:rPr>
          <w:rFonts w:eastAsia="Times New Roman" w:cs="Times New Roman"/>
          <w:lang w:eastAsia="en-US"/>
        </w:rPr>
        <w:t>report their relevant symptom and side-effect experiences, and changes, to their healthcare professionals.</w:t>
      </w:r>
      <w:r w:rsidR="0098346E">
        <w:rPr>
          <w:rFonts w:eastAsia="Times New Roman" w:cs="Times New Roman"/>
          <w:lang w:eastAsia="en-US"/>
        </w:rPr>
        <w:t xml:space="preserve"> </w:t>
      </w:r>
      <w:r w:rsidR="00164E27">
        <w:rPr>
          <w:rFonts w:eastAsia="Times New Roman" w:cs="Times New Roman"/>
          <w:lang w:eastAsia="en-US"/>
        </w:rPr>
        <w:t xml:space="preserve"> </w:t>
      </w:r>
      <w:r w:rsidR="00BD7A8F" w:rsidRPr="001B12B9">
        <w:rPr>
          <w:bCs/>
        </w:rPr>
        <w:t>C</w:t>
      </w:r>
      <w:r w:rsidRPr="001B12B9">
        <w:rPr>
          <w:bCs/>
        </w:rPr>
        <w:t>arers often aided monitoring of the effectiveness of the medicines by asking simple questions such as: “</w:t>
      </w:r>
      <w:r w:rsidRPr="001B12B9">
        <w:rPr>
          <w:rFonts w:eastAsia="Times New Roman" w:cs="Times New Roman"/>
          <w:i/>
          <w:lang w:eastAsia="en-US"/>
        </w:rPr>
        <w:t xml:space="preserve">Is it helping? Does that help?”  </w:t>
      </w:r>
      <w:r w:rsidR="0098346E" w:rsidRPr="001B12B9">
        <w:rPr>
          <w:rFonts w:eastAsia="Times New Roman" w:cs="Times New Roman"/>
          <w:lang w:eastAsia="en-US"/>
        </w:rPr>
        <w:t>Consequently,</w:t>
      </w:r>
      <w:r w:rsidRPr="001B12B9">
        <w:rPr>
          <w:rFonts w:eastAsia="Times New Roman" w:cs="Times New Roman"/>
          <w:lang w:eastAsia="en-US"/>
        </w:rPr>
        <w:t xml:space="preserve"> carers encouraged discussion with the patient (within their communicator role) and could report this information to healthcare professionals.</w:t>
      </w:r>
      <w:r w:rsidR="00BE38C3">
        <w:rPr>
          <w:rFonts w:eastAsia="Times New Roman" w:cs="Times New Roman"/>
          <w:lang w:eastAsia="en-US"/>
        </w:rPr>
        <w:t xml:space="preserve">  In addition, CNSs often relayed and discussed g</w:t>
      </w:r>
      <w:r w:rsidRPr="001B12B9">
        <w:rPr>
          <w:bCs/>
        </w:rPr>
        <w:t xml:space="preserve">oal-setting plans </w:t>
      </w:r>
      <w:r w:rsidR="00BE38C3">
        <w:rPr>
          <w:bCs/>
        </w:rPr>
        <w:t>with the</w:t>
      </w:r>
      <w:r w:rsidRPr="001B12B9">
        <w:rPr>
          <w:bCs/>
        </w:rPr>
        <w:t xml:space="preserve"> wi</w:t>
      </w:r>
      <w:r w:rsidR="00EF295A">
        <w:rPr>
          <w:bCs/>
        </w:rPr>
        <w:t xml:space="preserve">der palliative care team and </w:t>
      </w:r>
      <w:r w:rsidRPr="001B12B9">
        <w:rPr>
          <w:bCs/>
        </w:rPr>
        <w:t xml:space="preserve">general practitioners (to support medication changes) under the role of reporter.  </w:t>
      </w:r>
    </w:p>
    <w:p w14:paraId="67E4AF0F" w14:textId="77777777" w:rsidR="005918C4" w:rsidRDefault="005918C4" w:rsidP="005E44CA">
      <w:pPr>
        <w:jc w:val="both"/>
      </w:pPr>
    </w:p>
    <w:p w14:paraId="4B1CB79A" w14:textId="77777777" w:rsidR="002C22A7" w:rsidRDefault="002C22A7" w:rsidP="005E44CA">
      <w:pPr>
        <w:spacing w:after="0"/>
        <w:jc w:val="both"/>
        <w:rPr>
          <w:b/>
          <w:bCs/>
        </w:rPr>
      </w:pPr>
      <w:r>
        <w:rPr>
          <w:b/>
          <w:bCs/>
        </w:rPr>
        <w:t>Continuum of Self-Management Behaviours</w:t>
      </w:r>
    </w:p>
    <w:p w14:paraId="2400B53C" w14:textId="77777777" w:rsidR="00E6178B" w:rsidRDefault="009A1D7D" w:rsidP="005E44CA">
      <w:pPr>
        <w:spacing w:after="0"/>
        <w:jc w:val="both"/>
      </w:pPr>
      <w:r>
        <w:t xml:space="preserve">Further inductive analysis led us to generate a model of </w:t>
      </w:r>
      <w:r w:rsidR="00DC216F" w:rsidRPr="009822C5">
        <w:t xml:space="preserve">self-management support </w:t>
      </w:r>
      <w:r>
        <w:t>pertinent to the end of life context</w:t>
      </w:r>
      <w:r w:rsidR="00DC216F" w:rsidRPr="009822C5">
        <w:t xml:space="preserve"> (Figure 1).  </w:t>
      </w:r>
    </w:p>
    <w:p w14:paraId="025077DE" w14:textId="77777777" w:rsidR="00E6178B" w:rsidRDefault="00E6178B" w:rsidP="005E44CA">
      <w:pPr>
        <w:spacing w:after="0"/>
        <w:jc w:val="both"/>
      </w:pPr>
    </w:p>
    <w:p w14:paraId="5CD465D9" w14:textId="77777777" w:rsidR="00E6178B" w:rsidRPr="00E6178B" w:rsidRDefault="00E6178B" w:rsidP="00E6178B">
      <w:pPr>
        <w:rPr>
          <w:b/>
          <w:sz w:val="20"/>
          <w:szCs w:val="20"/>
          <w:highlight w:val="yellow"/>
        </w:rPr>
      </w:pPr>
      <w:r w:rsidRPr="00E6178B">
        <w:rPr>
          <w:b/>
          <w:sz w:val="20"/>
          <w:szCs w:val="20"/>
          <w:highlight w:val="yellow"/>
        </w:rPr>
        <w:t>Figure I – Conceptual Model of Self-Management Support of Analgesia and Related Treatments at the End of Life</w:t>
      </w:r>
    </w:p>
    <w:p w14:paraId="5B54161D" w14:textId="77777777" w:rsidR="00E6178B" w:rsidRPr="00E6178B" w:rsidRDefault="00E6178B" w:rsidP="00E6178B">
      <w:pPr>
        <w:rPr>
          <w:highlight w:val="yellow"/>
        </w:rPr>
      </w:pPr>
    </w:p>
    <w:p w14:paraId="43E14009" w14:textId="77777777" w:rsidR="00E6178B" w:rsidRDefault="00E6178B" w:rsidP="00E6178B">
      <w:pPr>
        <w:sectPr w:rsidR="00E6178B" w:rsidSect="00E6178B">
          <w:pgSz w:w="11906" w:h="16838"/>
          <w:pgMar w:top="1440" w:right="1440" w:bottom="1440" w:left="1440" w:header="709" w:footer="709" w:gutter="0"/>
          <w:cols w:space="708"/>
          <w:docGrid w:linePitch="360"/>
        </w:sectPr>
      </w:pPr>
      <w:r w:rsidRPr="00E6178B">
        <w:rPr>
          <w:rFonts w:ascii="Calibri" w:eastAsia="Calibri" w:hAnsi="Calibri" w:cs="Times New Roman"/>
          <w:highlight w:val="yellow"/>
          <w:lang w:eastAsia="en-US"/>
        </w:rPr>
        <w:object w:dxaOrig="16965" w:dyaOrig="8625" w14:anchorId="348B3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9.5pt" o:ole="">
            <v:imagedata r:id="rId9" o:title=""/>
          </v:shape>
          <o:OLEObject Type="Embed" ProgID="Visio.Drawing.15" ShapeID="_x0000_i1025" DrawAspect="Content" ObjectID="_1564381804" r:id="rId10"/>
        </w:object>
      </w:r>
    </w:p>
    <w:p w14:paraId="27BC7107" w14:textId="4A358587" w:rsidR="002C22A7" w:rsidRDefault="009822C5" w:rsidP="005E44CA">
      <w:pPr>
        <w:spacing w:after="0"/>
        <w:jc w:val="both"/>
      </w:pPr>
      <w:r>
        <w:lastRenderedPageBreak/>
        <w:t>Self-management support was conceived as a dynamic process,</w:t>
      </w:r>
      <w:r w:rsidRPr="00B2697F">
        <w:t xml:space="preserve"> enacted </w:t>
      </w:r>
      <w:r w:rsidR="009A1D7D">
        <w:t>through</w:t>
      </w:r>
      <w:r w:rsidRPr="00B2697F">
        <w:t xml:space="preserve"> a continuum of behaviours </w:t>
      </w:r>
      <w:r w:rsidR="009A1D7D">
        <w:t xml:space="preserve">and </w:t>
      </w:r>
      <w:r w:rsidRPr="00B2697F">
        <w:t>depend</w:t>
      </w:r>
      <w:r w:rsidR="009A1D7D">
        <w:t>ed</w:t>
      </w:r>
      <w:r w:rsidRPr="00B2697F">
        <w:t xml:space="preserve"> on </w:t>
      </w:r>
      <w:r w:rsidR="009A1D7D">
        <w:t xml:space="preserve">the specific </w:t>
      </w:r>
      <w:r w:rsidRPr="00B2697F">
        <w:t>responsibilit</w:t>
      </w:r>
      <w:r w:rsidR="009A1D7D">
        <w:t>ies</w:t>
      </w:r>
      <w:r w:rsidRPr="00B2697F">
        <w:t xml:space="preserve"> </w:t>
      </w:r>
      <w:r>
        <w:t xml:space="preserve">and roles </w:t>
      </w:r>
      <w:r w:rsidR="009A1D7D">
        <w:t xml:space="preserve">adopted </w:t>
      </w:r>
      <w:r w:rsidRPr="00B2697F">
        <w:t>by pati</w:t>
      </w:r>
      <w:r>
        <w:t>ent</w:t>
      </w:r>
      <w:r w:rsidR="009A1D7D">
        <w:t>s</w:t>
      </w:r>
      <w:r>
        <w:t>, carer</w:t>
      </w:r>
      <w:r w:rsidR="009A1D7D">
        <w:t>s</w:t>
      </w:r>
      <w:r>
        <w:t xml:space="preserve"> and specialist nurse</w:t>
      </w:r>
      <w:r w:rsidR="009A1D7D">
        <w:t xml:space="preserve">s.  This is </w:t>
      </w:r>
      <w:r w:rsidR="00DC216F" w:rsidRPr="009822C5">
        <w:t xml:space="preserve">context specific </w:t>
      </w:r>
      <w:r w:rsidR="009A1D7D">
        <w:t>(</w:t>
      </w:r>
      <w:r w:rsidR="00DC216F" w:rsidRPr="009822C5">
        <w:t>end of life</w:t>
      </w:r>
      <w:r w:rsidR="009A1D7D">
        <w:t>)</w:t>
      </w:r>
      <w:r w:rsidR="00DC216F" w:rsidRPr="009822C5">
        <w:t xml:space="preserve"> and </w:t>
      </w:r>
      <w:r w:rsidR="009A1D7D">
        <w:t>influenced</w:t>
      </w:r>
      <w:r w:rsidR="00DC216F" w:rsidRPr="009822C5">
        <w:t xml:space="preserve"> by opioid</w:t>
      </w:r>
      <w:r w:rsidR="009A1D7D">
        <w:t>-</w:t>
      </w:r>
      <w:r w:rsidR="00DC216F" w:rsidRPr="009822C5">
        <w:t xml:space="preserve">related fears.  </w:t>
      </w:r>
    </w:p>
    <w:p w14:paraId="0348EA78" w14:textId="77777777" w:rsidR="005768B1" w:rsidRPr="009822C5" w:rsidRDefault="005768B1" w:rsidP="005E44CA">
      <w:pPr>
        <w:spacing w:after="0"/>
        <w:jc w:val="both"/>
      </w:pPr>
    </w:p>
    <w:p w14:paraId="1F57B7AA" w14:textId="77777777" w:rsidR="0025748B" w:rsidRPr="009F6433" w:rsidRDefault="00E33690" w:rsidP="005E44CA">
      <w:pPr>
        <w:spacing w:after="0"/>
        <w:jc w:val="both"/>
        <w:rPr>
          <w:bCs/>
        </w:rPr>
      </w:pPr>
      <w:r w:rsidRPr="009F6433">
        <w:rPr>
          <w:bCs/>
        </w:rPr>
        <w:t>At the c</w:t>
      </w:r>
      <w:r w:rsidR="009A1D7D">
        <w:rPr>
          <w:bCs/>
        </w:rPr>
        <w:t>entre</w:t>
      </w:r>
      <w:r w:rsidRPr="009F6433">
        <w:rPr>
          <w:bCs/>
        </w:rPr>
        <w:t xml:space="preserve"> of the model </w:t>
      </w:r>
      <w:r w:rsidR="00903DB2" w:rsidRPr="009F6433">
        <w:rPr>
          <w:bCs/>
        </w:rPr>
        <w:t>(F</w:t>
      </w:r>
      <w:r w:rsidRPr="009F6433">
        <w:rPr>
          <w:bCs/>
        </w:rPr>
        <w:t xml:space="preserve">igure 1) </w:t>
      </w:r>
      <w:r w:rsidR="009A1D7D">
        <w:rPr>
          <w:bCs/>
        </w:rPr>
        <w:t>is</w:t>
      </w:r>
      <w:r w:rsidRPr="009F6433">
        <w:rPr>
          <w:bCs/>
        </w:rPr>
        <w:t xml:space="preserve"> </w:t>
      </w:r>
      <w:r w:rsidR="0025748B" w:rsidRPr="009F6433">
        <w:rPr>
          <w:bCs/>
        </w:rPr>
        <w:t>a continuum</w:t>
      </w:r>
      <w:r w:rsidRPr="009F6433">
        <w:rPr>
          <w:bCs/>
        </w:rPr>
        <w:t xml:space="preserve"> of behaviours </w:t>
      </w:r>
      <w:r w:rsidR="00BD26D6">
        <w:rPr>
          <w:bCs/>
        </w:rPr>
        <w:t xml:space="preserve">that </w:t>
      </w:r>
      <w:r w:rsidRPr="009F6433">
        <w:rPr>
          <w:bCs/>
        </w:rPr>
        <w:t>rang</w:t>
      </w:r>
      <w:r w:rsidR="00BD26D6">
        <w:rPr>
          <w:bCs/>
        </w:rPr>
        <w:t>ed</w:t>
      </w:r>
      <w:r w:rsidRPr="009F6433">
        <w:rPr>
          <w:bCs/>
        </w:rPr>
        <w:t xml:space="preserve"> from</w:t>
      </w:r>
      <w:r w:rsidR="0025748B" w:rsidRPr="009F6433">
        <w:rPr>
          <w:bCs/>
        </w:rPr>
        <w:t>:</w:t>
      </w:r>
    </w:p>
    <w:p w14:paraId="032DC5D6" w14:textId="45C4B5BA" w:rsidR="0025748B" w:rsidRPr="009F6433" w:rsidRDefault="00EF295A" w:rsidP="005E44CA">
      <w:pPr>
        <w:pStyle w:val="ListParagraph"/>
        <w:numPr>
          <w:ilvl w:val="0"/>
          <w:numId w:val="19"/>
        </w:numPr>
        <w:jc w:val="both"/>
        <w:rPr>
          <w:bCs/>
        </w:rPr>
      </w:pPr>
      <w:r>
        <w:rPr>
          <w:b/>
          <w:bCs/>
          <w:i/>
        </w:rPr>
        <w:t>Full engagement</w:t>
      </w:r>
      <w:r w:rsidR="00A40669">
        <w:rPr>
          <w:b/>
          <w:bCs/>
          <w:i/>
        </w:rPr>
        <w:t xml:space="preserve"> </w:t>
      </w:r>
      <w:r w:rsidR="002051D7">
        <w:rPr>
          <w:bCs/>
        </w:rPr>
        <w:t>-</w:t>
      </w:r>
      <w:r w:rsidR="0025748B" w:rsidRPr="009F6433">
        <w:rPr>
          <w:bCs/>
        </w:rPr>
        <w:t xml:space="preserve"> with full responsibility </w:t>
      </w:r>
      <w:r w:rsidR="002051D7">
        <w:rPr>
          <w:bCs/>
        </w:rPr>
        <w:t xml:space="preserve">chosen </w:t>
      </w:r>
      <w:r w:rsidR="0025748B" w:rsidRPr="009F6433">
        <w:rPr>
          <w:bCs/>
        </w:rPr>
        <w:t xml:space="preserve">by </w:t>
      </w:r>
      <w:r w:rsidR="00BD26D6">
        <w:rPr>
          <w:bCs/>
        </w:rPr>
        <w:t>an</w:t>
      </w:r>
      <w:r w:rsidR="0025748B" w:rsidRPr="009F6433">
        <w:rPr>
          <w:bCs/>
        </w:rPr>
        <w:t xml:space="preserve"> individual, </w:t>
      </w:r>
      <w:r w:rsidR="00BD26D6">
        <w:rPr>
          <w:bCs/>
        </w:rPr>
        <w:t>with</w:t>
      </w:r>
      <w:r w:rsidR="0025748B" w:rsidRPr="009F6433">
        <w:rPr>
          <w:bCs/>
        </w:rPr>
        <w:t xml:space="preserve"> acceptance of the possibility of risk and requirements </w:t>
      </w:r>
      <w:r w:rsidR="00BD26D6">
        <w:rPr>
          <w:bCs/>
        </w:rPr>
        <w:t>for</w:t>
      </w:r>
      <w:r w:rsidR="0025748B" w:rsidRPr="009F6433">
        <w:rPr>
          <w:bCs/>
        </w:rPr>
        <w:t xml:space="preserve"> complex decision-making, through to </w:t>
      </w:r>
    </w:p>
    <w:p w14:paraId="0E0B5B64" w14:textId="11FD8DF9" w:rsidR="0025748B" w:rsidRPr="009F6433" w:rsidRDefault="00EF295A" w:rsidP="005E44CA">
      <w:pPr>
        <w:pStyle w:val="ListParagraph"/>
        <w:numPr>
          <w:ilvl w:val="0"/>
          <w:numId w:val="19"/>
        </w:numPr>
        <w:jc w:val="both"/>
        <w:rPr>
          <w:bCs/>
        </w:rPr>
      </w:pPr>
      <w:r>
        <w:rPr>
          <w:b/>
          <w:bCs/>
          <w:i/>
        </w:rPr>
        <w:t>No</w:t>
      </w:r>
      <w:r w:rsidR="009A1D7D">
        <w:rPr>
          <w:b/>
          <w:bCs/>
          <w:i/>
        </w:rPr>
        <w:t xml:space="preserve"> </w:t>
      </w:r>
      <w:r w:rsidR="002051D7">
        <w:rPr>
          <w:b/>
          <w:bCs/>
          <w:i/>
        </w:rPr>
        <w:t xml:space="preserve">Engagement - </w:t>
      </w:r>
      <w:r w:rsidR="00A40669">
        <w:rPr>
          <w:bCs/>
        </w:rPr>
        <w:t xml:space="preserve"> with r</w:t>
      </w:r>
      <w:r w:rsidR="0025748B" w:rsidRPr="009F6433">
        <w:rPr>
          <w:bCs/>
        </w:rPr>
        <w:t xml:space="preserve">educed capabilities </w:t>
      </w:r>
      <w:r w:rsidR="002051D7">
        <w:rPr>
          <w:bCs/>
        </w:rPr>
        <w:t xml:space="preserve">and willingness to engage </w:t>
      </w:r>
      <w:r w:rsidR="0025748B" w:rsidRPr="009F6433">
        <w:rPr>
          <w:bCs/>
        </w:rPr>
        <w:t xml:space="preserve">in self-management behaviours, </w:t>
      </w:r>
      <w:r w:rsidR="0012172C">
        <w:rPr>
          <w:bCs/>
        </w:rPr>
        <w:t xml:space="preserve">for example </w:t>
      </w:r>
      <w:r w:rsidR="00CB54D9">
        <w:rPr>
          <w:bCs/>
        </w:rPr>
        <w:t xml:space="preserve">through </w:t>
      </w:r>
      <w:r w:rsidR="002051D7">
        <w:rPr>
          <w:bCs/>
        </w:rPr>
        <w:t>individual choice</w:t>
      </w:r>
      <w:r w:rsidR="0012172C">
        <w:rPr>
          <w:bCs/>
        </w:rPr>
        <w:t xml:space="preserve"> (preference)</w:t>
      </w:r>
      <w:r w:rsidR="002051D7">
        <w:rPr>
          <w:bCs/>
        </w:rPr>
        <w:t xml:space="preserve">, </w:t>
      </w:r>
      <w:r w:rsidR="00CB54D9">
        <w:rPr>
          <w:bCs/>
        </w:rPr>
        <w:t>the</w:t>
      </w:r>
      <w:r w:rsidR="0025748B" w:rsidRPr="009F6433">
        <w:rPr>
          <w:bCs/>
        </w:rPr>
        <w:t xml:space="preserve"> </w:t>
      </w:r>
      <w:r w:rsidR="0012172C" w:rsidRPr="009F6433">
        <w:rPr>
          <w:bCs/>
        </w:rPr>
        <w:t>effect</w:t>
      </w:r>
      <w:r w:rsidR="0012172C">
        <w:rPr>
          <w:bCs/>
        </w:rPr>
        <w:t>s</w:t>
      </w:r>
      <w:r w:rsidR="00BD26D6">
        <w:rPr>
          <w:bCs/>
        </w:rPr>
        <w:t xml:space="preserve"> of </w:t>
      </w:r>
      <w:r w:rsidR="0025748B" w:rsidRPr="009F6433">
        <w:rPr>
          <w:bCs/>
        </w:rPr>
        <w:t xml:space="preserve">uncontrolled pain, the side-effects of opioids (particularly drowsiness), clinical depression and memory loss, </w:t>
      </w:r>
      <w:r w:rsidR="00585A9E">
        <w:rPr>
          <w:bCs/>
        </w:rPr>
        <w:t>all of which le</w:t>
      </w:r>
      <w:r w:rsidR="009A1D7D">
        <w:rPr>
          <w:bCs/>
        </w:rPr>
        <w:t>a</w:t>
      </w:r>
      <w:r w:rsidR="00585A9E">
        <w:rPr>
          <w:bCs/>
        </w:rPr>
        <w:t xml:space="preserve">d to </w:t>
      </w:r>
      <w:r w:rsidR="0025748B" w:rsidRPr="009F6433">
        <w:rPr>
          <w:bCs/>
        </w:rPr>
        <w:t xml:space="preserve">responsibilities </w:t>
      </w:r>
      <w:r w:rsidR="00585A9E">
        <w:rPr>
          <w:bCs/>
        </w:rPr>
        <w:t xml:space="preserve">being </w:t>
      </w:r>
      <w:r w:rsidR="0025748B" w:rsidRPr="009F6433">
        <w:rPr>
          <w:bCs/>
        </w:rPr>
        <w:t xml:space="preserve">transferred to another (the carer and/or </w:t>
      </w:r>
      <w:r w:rsidR="000310B3">
        <w:rPr>
          <w:bCs/>
        </w:rPr>
        <w:t>CNS</w:t>
      </w:r>
      <w:r w:rsidR="0025748B" w:rsidRPr="009F6433">
        <w:rPr>
          <w:bCs/>
        </w:rPr>
        <w:t>)</w:t>
      </w:r>
    </w:p>
    <w:p w14:paraId="64BDCB18" w14:textId="77777777" w:rsidR="00FF6AFF" w:rsidRPr="009F6433" w:rsidRDefault="00B8408B" w:rsidP="005E44CA">
      <w:pPr>
        <w:spacing w:after="0" w:line="240" w:lineRule="auto"/>
        <w:jc w:val="both"/>
        <w:rPr>
          <w:bCs/>
        </w:rPr>
      </w:pPr>
      <w:r>
        <w:rPr>
          <w:bCs/>
        </w:rPr>
        <w:t>S</w:t>
      </w:r>
      <w:r w:rsidR="00FF6AFF" w:rsidRPr="009F6433">
        <w:rPr>
          <w:bCs/>
        </w:rPr>
        <w:t xml:space="preserve">tudy participants highlighted variation in the range of self-management behaviours enacted.   </w:t>
      </w:r>
    </w:p>
    <w:p w14:paraId="6025384D" w14:textId="77777777" w:rsidR="00FF6AFF" w:rsidRDefault="00FF6AFF" w:rsidP="005E44CA">
      <w:pPr>
        <w:spacing w:after="0" w:line="240" w:lineRule="auto"/>
        <w:ind w:left="720"/>
        <w:jc w:val="both"/>
        <w:rPr>
          <w:bCs/>
        </w:rPr>
      </w:pPr>
      <w:r w:rsidRPr="009F6433">
        <w:rPr>
          <w:bCs/>
        </w:rPr>
        <w:t>“</w:t>
      </w:r>
      <w:r w:rsidRPr="009F6433">
        <w:rPr>
          <w:bCs/>
          <w:i/>
          <w:iCs/>
        </w:rPr>
        <w:t>…You’ll get some who don’t want anything to do with their medicines…. and then people that want to know everything will… do their own thing as much as they can…</w:t>
      </w:r>
      <w:r w:rsidRPr="009F6433">
        <w:rPr>
          <w:bCs/>
        </w:rPr>
        <w:t xml:space="preserve">” (H1HCPfocusgroup) </w:t>
      </w:r>
    </w:p>
    <w:p w14:paraId="0EEDC0FC" w14:textId="77777777" w:rsidR="00ED7629" w:rsidRPr="009F6433" w:rsidRDefault="00ED7629" w:rsidP="005E44CA">
      <w:pPr>
        <w:spacing w:after="0" w:line="240" w:lineRule="auto"/>
        <w:ind w:left="720"/>
        <w:jc w:val="both"/>
        <w:rPr>
          <w:bCs/>
        </w:rPr>
      </w:pPr>
    </w:p>
    <w:p w14:paraId="5211434F" w14:textId="00072068" w:rsidR="009F6433" w:rsidRPr="009F6433" w:rsidRDefault="009F6433" w:rsidP="005E44CA">
      <w:pPr>
        <w:spacing w:after="0" w:line="240" w:lineRule="auto"/>
        <w:ind w:left="720"/>
        <w:jc w:val="both"/>
        <w:rPr>
          <w:bCs/>
        </w:rPr>
      </w:pPr>
      <w:r w:rsidRPr="009F6433">
        <w:rPr>
          <w:bCs/>
        </w:rPr>
        <w:t>“…</w:t>
      </w:r>
      <w:r w:rsidR="005A6623">
        <w:rPr>
          <w:bCs/>
          <w:i/>
          <w:iCs/>
        </w:rPr>
        <w:t xml:space="preserve">Asking them to go </w:t>
      </w:r>
      <w:r w:rsidRPr="009F6433">
        <w:rPr>
          <w:bCs/>
          <w:i/>
          <w:iCs/>
        </w:rPr>
        <w:t>through their medicines, some people haven’t got a clue, and other people don’t even need to get the boxes or list out and they can tell you absolutely everything they’ve had</w:t>
      </w:r>
      <w:r w:rsidR="00ED7629" w:rsidRPr="009F6433">
        <w:rPr>
          <w:bCs/>
          <w:i/>
          <w:iCs/>
        </w:rPr>
        <w:t xml:space="preserve"> </w:t>
      </w:r>
      <w:r w:rsidRPr="009F6433">
        <w:rPr>
          <w:bCs/>
          <w:i/>
          <w:iCs/>
        </w:rPr>
        <w:t>…”</w:t>
      </w:r>
      <w:r w:rsidRPr="009F6433">
        <w:rPr>
          <w:bCs/>
        </w:rPr>
        <w:t xml:space="preserve"> (H4HCPfocusgroup)</w:t>
      </w:r>
    </w:p>
    <w:p w14:paraId="7B501DA4" w14:textId="77777777" w:rsidR="00FF6AFF" w:rsidRPr="009F6433" w:rsidRDefault="00FF6AFF" w:rsidP="005E44CA">
      <w:pPr>
        <w:spacing w:after="0" w:line="240" w:lineRule="auto"/>
        <w:jc w:val="both"/>
        <w:rPr>
          <w:bCs/>
        </w:rPr>
      </w:pPr>
    </w:p>
    <w:p w14:paraId="4B8E04A7" w14:textId="3BEE8BBF" w:rsidR="0025748B" w:rsidRPr="009F6433" w:rsidRDefault="007A02EA" w:rsidP="005E44CA">
      <w:pPr>
        <w:jc w:val="both"/>
        <w:rPr>
          <w:bCs/>
        </w:rPr>
      </w:pPr>
      <w:r>
        <w:rPr>
          <w:bCs/>
        </w:rPr>
        <w:t>W</w:t>
      </w:r>
      <w:r w:rsidR="00FF6AFF" w:rsidRPr="009F6433">
        <w:rPr>
          <w:bCs/>
        </w:rPr>
        <w:t xml:space="preserve">hen discussing the role </w:t>
      </w:r>
      <w:r>
        <w:rPr>
          <w:bCs/>
        </w:rPr>
        <w:t>patients’</w:t>
      </w:r>
      <w:r w:rsidR="00FF6AFF" w:rsidRPr="009F6433">
        <w:rPr>
          <w:bCs/>
        </w:rPr>
        <w:t xml:space="preserve"> played in managing their medicines </w:t>
      </w:r>
      <w:r w:rsidR="00AC6E16">
        <w:rPr>
          <w:bCs/>
        </w:rPr>
        <w:t xml:space="preserve">those who </w:t>
      </w:r>
      <w:r w:rsidR="00FF6AFF" w:rsidRPr="009F6433">
        <w:rPr>
          <w:bCs/>
        </w:rPr>
        <w:t>felt in control, often referred to how “</w:t>
      </w:r>
      <w:r w:rsidR="00FF6AFF" w:rsidRPr="009F6433">
        <w:rPr>
          <w:bCs/>
          <w:i/>
          <w:iCs/>
        </w:rPr>
        <w:t>lucky</w:t>
      </w:r>
      <w:r w:rsidR="00FF6AFF" w:rsidRPr="009F6433">
        <w:rPr>
          <w:bCs/>
        </w:rPr>
        <w:t>” they were in terms of being able to “</w:t>
      </w:r>
      <w:r w:rsidR="00FF6AFF" w:rsidRPr="009F6433">
        <w:rPr>
          <w:bCs/>
          <w:i/>
          <w:iCs/>
        </w:rPr>
        <w:t>think about it and work it out</w:t>
      </w:r>
      <w:r w:rsidR="00FF6AFF" w:rsidRPr="009F6433">
        <w:rPr>
          <w:bCs/>
        </w:rPr>
        <w:t>”.</w:t>
      </w:r>
      <w:r w:rsidR="004C3ECF">
        <w:rPr>
          <w:bCs/>
        </w:rPr>
        <w:t xml:space="preserve"> </w:t>
      </w:r>
      <w:r w:rsidR="00FF6AFF" w:rsidRPr="009F6433">
        <w:rPr>
          <w:bCs/>
        </w:rPr>
        <w:t xml:space="preserve"> These individuals </w:t>
      </w:r>
      <w:r>
        <w:rPr>
          <w:bCs/>
        </w:rPr>
        <w:t xml:space="preserve">accepted and </w:t>
      </w:r>
      <w:r w:rsidR="00CB54D9">
        <w:rPr>
          <w:bCs/>
        </w:rPr>
        <w:t xml:space="preserve">preferred </w:t>
      </w:r>
      <w:r w:rsidR="00CB54D9" w:rsidRPr="009F6433">
        <w:rPr>
          <w:bCs/>
        </w:rPr>
        <w:t>full</w:t>
      </w:r>
      <w:r w:rsidR="00FF6AFF" w:rsidRPr="009F6433">
        <w:rPr>
          <w:bCs/>
        </w:rPr>
        <w:t xml:space="preserve"> responsibility and were “</w:t>
      </w:r>
      <w:r w:rsidR="00FF6AFF" w:rsidRPr="009F6433">
        <w:rPr>
          <w:bCs/>
          <w:i/>
          <w:iCs/>
        </w:rPr>
        <w:t>doing it all</w:t>
      </w:r>
      <w:r w:rsidR="00FF6AFF" w:rsidRPr="009F6433">
        <w:rPr>
          <w:bCs/>
        </w:rPr>
        <w:t>” themselves, but with backup strategies in place and knowledge of whom to contact</w:t>
      </w:r>
      <w:r>
        <w:rPr>
          <w:bCs/>
        </w:rPr>
        <w:t xml:space="preserve"> should issues arise</w:t>
      </w:r>
      <w:r w:rsidR="00FF6AFF" w:rsidRPr="009F6433">
        <w:rPr>
          <w:bCs/>
        </w:rPr>
        <w:t xml:space="preserve">. </w:t>
      </w:r>
    </w:p>
    <w:p w14:paraId="2255600C" w14:textId="77777777" w:rsidR="00FF6AFF" w:rsidRPr="009F6433" w:rsidRDefault="007A02EA" w:rsidP="005E44CA">
      <w:pPr>
        <w:spacing w:after="0"/>
        <w:jc w:val="both"/>
        <w:rPr>
          <w:bCs/>
        </w:rPr>
      </w:pPr>
      <w:r>
        <w:rPr>
          <w:bCs/>
        </w:rPr>
        <w:t>H</w:t>
      </w:r>
      <w:r w:rsidR="00FF6AFF" w:rsidRPr="009F6433">
        <w:rPr>
          <w:bCs/>
        </w:rPr>
        <w:t xml:space="preserve">ealthcare professionals often spoke about individuals </w:t>
      </w:r>
      <w:r w:rsidR="00B8408B">
        <w:rPr>
          <w:bCs/>
        </w:rPr>
        <w:t xml:space="preserve">who were </w:t>
      </w:r>
      <w:r w:rsidR="00FF6AFF" w:rsidRPr="009F6433">
        <w:rPr>
          <w:bCs/>
        </w:rPr>
        <w:t>at polar ends of the continuum</w:t>
      </w:r>
      <w:r w:rsidR="00B8408B">
        <w:rPr>
          <w:bCs/>
        </w:rPr>
        <w:t>,</w:t>
      </w:r>
      <w:r w:rsidR="00FF6AFF" w:rsidRPr="009F6433">
        <w:rPr>
          <w:bCs/>
        </w:rPr>
        <w:t xml:space="preserve"> but there was</w:t>
      </w:r>
      <w:r>
        <w:rPr>
          <w:bCs/>
        </w:rPr>
        <w:t xml:space="preserve"> also evidence of</w:t>
      </w:r>
      <w:r w:rsidR="00FF6AFF" w:rsidRPr="009F6433">
        <w:rPr>
          <w:bCs/>
        </w:rPr>
        <w:t xml:space="preserve"> wide </w:t>
      </w:r>
      <w:r w:rsidR="00645BD0">
        <w:rPr>
          <w:bCs/>
        </w:rPr>
        <w:t xml:space="preserve">intra-person </w:t>
      </w:r>
      <w:r w:rsidR="00FF6AFF" w:rsidRPr="009F6433">
        <w:rPr>
          <w:bCs/>
        </w:rPr>
        <w:t xml:space="preserve">variation in </w:t>
      </w:r>
      <w:r>
        <w:rPr>
          <w:bCs/>
        </w:rPr>
        <w:t xml:space="preserve">both </w:t>
      </w:r>
      <w:r w:rsidR="00FF6AFF" w:rsidRPr="009F6433">
        <w:rPr>
          <w:bCs/>
        </w:rPr>
        <w:t>behaviours and choices</w:t>
      </w:r>
      <w:r>
        <w:rPr>
          <w:bCs/>
        </w:rPr>
        <w:t xml:space="preserve"> and these could and did continually fluctuate</w:t>
      </w:r>
      <w:r w:rsidR="0012172C">
        <w:rPr>
          <w:bCs/>
        </w:rPr>
        <w:t>:</w:t>
      </w:r>
    </w:p>
    <w:p w14:paraId="40527CFC" w14:textId="77777777" w:rsidR="00FF6AFF" w:rsidRPr="00254946" w:rsidRDefault="00FF6AFF" w:rsidP="005E44CA">
      <w:pPr>
        <w:spacing w:line="240" w:lineRule="auto"/>
        <w:ind w:left="720"/>
        <w:jc w:val="both"/>
        <w:rPr>
          <w:bCs/>
          <w:i/>
          <w:iCs/>
        </w:rPr>
      </w:pPr>
      <w:r w:rsidRPr="009F6433">
        <w:rPr>
          <w:bCs/>
          <w:i/>
          <w:iCs/>
        </w:rPr>
        <w:t>“…A man that’s really angry and frustrated, he’s young but he was diagnosed late. He’s had lots of frustrations with chemo, and things like that. So he’s quite resistant to changes, and that’s fine, so we’ve just left him (medication wise) as he is; he’s not managed quite properly, not adequately in our eyes, but he is doing what he wants to do at the moment…</w:t>
      </w:r>
      <w:r w:rsidRPr="009F6433">
        <w:rPr>
          <w:bCs/>
        </w:rPr>
        <w:t>” (H4HCPfocusgroup)</w:t>
      </w:r>
      <w:r w:rsidRPr="009F6433">
        <w:rPr>
          <w:bCs/>
          <w:i/>
          <w:iCs/>
        </w:rPr>
        <w:t xml:space="preserve"> </w:t>
      </w:r>
    </w:p>
    <w:p w14:paraId="3791941B" w14:textId="77777777" w:rsidR="0025748B" w:rsidRDefault="00B8408B" w:rsidP="005E44CA">
      <w:pPr>
        <w:spacing w:after="0"/>
        <w:jc w:val="both"/>
        <w:rPr>
          <w:bCs/>
        </w:rPr>
      </w:pPr>
      <w:r>
        <w:rPr>
          <w:bCs/>
        </w:rPr>
        <w:t>The d</w:t>
      </w:r>
      <w:r w:rsidR="007A02EA">
        <w:rPr>
          <w:bCs/>
        </w:rPr>
        <w:t xml:space="preserve">egree of </w:t>
      </w:r>
      <w:r w:rsidR="0025748B" w:rsidRPr="009F6433">
        <w:rPr>
          <w:bCs/>
        </w:rPr>
        <w:t>competenc</w:t>
      </w:r>
      <w:r w:rsidR="007A02EA">
        <w:rPr>
          <w:bCs/>
        </w:rPr>
        <w:t>y</w:t>
      </w:r>
      <w:r w:rsidR="0025748B" w:rsidRPr="009F6433">
        <w:rPr>
          <w:bCs/>
        </w:rPr>
        <w:t xml:space="preserve"> and </w:t>
      </w:r>
      <w:r w:rsidR="007A02EA">
        <w:rPr>
          <w:bCs/>
        </w:rPr>
        <w:t xml:space="preserve">degree of </w:t>
      </w:r>
      <w:r w:rsidR="0025748B" w:rsidRPr="009F6433">
        <w:rPr>
          <w:bCs/>
        </w:rPr>
        <w:t>engagement</w:t>
      </w:r>
      <w:r w:rsidR="007A02EA">
        <w:rPr>
          <w:bCs/>
        </w:rPr>
        <w:t xml:space="preserve"> in tasks involved</w:t>
      </w:r>
      <w:r w:rsidR="0025748B" w:rsidRPr="009F6433">
        <w:rPr>
          <w:bCs/>
        </w:rPr>
        <w:t xml:space="preserve">, and </w:t>
      </w:r>
      <w:r w:rsidR="007A02EA">
        <w:rPr>
          <w:bCs/>
        </w:rPr>
        <w:t xml:space="preserve">preference </w:t>
      </w:r>
      <w:r>
        <w:rPr>
          <w:bCs/>
        </w:rPr>
        <w:t>in regard to</w:t>
      </w:r>
      <w:r w:rsidR="007A02EA">
        <w:rPr>
          <w:bCs/>
        </w:rPr>
        <w:t xml:space="preserve"> </w:t>
      </w:r>
      <w:r w:rsidR="0025748B" w:rsidRPr="009F6433">
        <w:rPr>
          <w:bCs/>
        </w:rPr>
        <w:t>accept</w:t>
      </w:r>
      <w:r w:rsidR="007A02EA">
        <w:rPr>
          <w:bCs/>
        </w:rPr>
        <w:t>ing</w:t>
      </w:r>
      <w:r w:rsidR="0025748B" w:rsidRPr="009F6433">
        <w:rPr>
          <w:bCs/>
        </w:rPr>
        <w:t xml:space="preserve"> responsibility affected </w:t>
      </w:r>
      <w:r w:rsidR="007A02EA">
        <w:rPr>
          <w:bCs/>
        </w:rPr>
        <w:t>patients’</w:t>
      </w:r>
      <w:r w:rsidR="0025748B" w:rsidRPr="009F6433">
        <w:rPr>
          <w:bCs/>
        </w:rPr>
        <w:t xml:space="preserve"> enactment of </w:t>
      </w:r>
      <w:r w:rsidR="00FF6AFF" w:rsidRPr="009F6433">
        <w:rPr>
          <w:bCs/>
        </w:rPr>
        <w:t>self-management</w:t>
      </w:r>
      <w:r w:rsidR="0025748B" w:rsidRPr="009F6433">
        <w:rPr>
          <w:bCs/>
        </w:rPr>
        <w:t xml:space="preserve"> behaviours, and </w:t>
      </w:r>
      <w:r>
        <w:rPr>
          <w:bCs/>
        </w:rPr>
        <w:t>subsequently</w:t>
      </w:r>
      <w:r w:rsidR="0025748B" w:rsidRPr="009F6433">
        <w:rPr>
          <w:bCs/>
        </w:rPr>
        <w:t xml:space="preserve"> </w:t>
      </w:r>
      <w:r w:rsidR="00863DB5">
        <w:rPr>
          <w:bCs/>
        </w:rPr>
        <w:t xml:space="preserve">influenced </w:t>
      </w:r>
      <w:r>
        <w:rPr>
          <w:bCs/>
        </w:rPr>
        <w:t xml:space="preserve">the </w:t>
      </w:r>
      <w:r w:rsidR="00863DB5">
        <w:rPr>
          <w:bCs/>
        </w:rPr>
        <w:t xml:space="preserve">roles adopted by </w:t>
      </w:r>
      <w:r w:rsidR="0025748B" w:rsidRPr="009F6433">
        <w:rPr>
          <w:bCs/>
        </w:rPr>
        <w:t>carer</w:t>
      </w:r>
      <w:r>
        <w:rPr>
          <w:bCs/>
        </w:rPr>
        <w:t>s</w:t>
      </w:r>
      <w:r w:rsidR="0025748B" w:rsidRPr="009F6433">
        <w:rPr>
          <w:bCs/>
        </w:rPr>
        <w:t xml:space="preserve"> and </w:t>
      </w:r>
      <w:r w:rsidR="000310B3">
        <w:rPr>
          <w:bCs/>
        </w:rPr>
        <w:t>CNS</w:t>
      </w:r>
      <w:r>
        <w:rPr>
          <w:bCs/>
        </w:rPr>
        <w:t>s</w:t>
      </w:r>
      <w:r w:rsidR="0025748B" w:rsidRPr="009F6433">
        <w:rPr>
          <w:bCs/>
        </w:rPr>
        <w:t>.</w:t>
      </w:r>
      <w:r w:rsidR="00585A9E">
        <w:rPr>
          <w:bCs/>
        </w:rPr>
        <w:t xml:space="preserve"> </w:t>
      </w:r>
      <w:r w:rsidR="0025748B" w:rsidRPr="009F6433">
        <w:rPr>
          <w:bCs/>
        </w:rPr>
        <w:t xml:space="preserve"> Nurses recognised the importance of assessing </w:t>
      </w:r>
      <w:r w:rsidR="007A02EA">
        <w:rPr>
          <w:bCs/>
        </w:rPr>
        <w:t xml:space="preserve">an </w:t>
      </w:r>
      <w:r w:rsidR="006848F1">
        <w:rPr>
          <w:bCs/>
        </w:rPr>
        <w:t>individual’s capabilities</w:t>
      </w:r>
      <w:r w:rsidR="007A02EA">
        <w:rPr>
          <w:bCs/>
        </w:rPr>
        <w:t xml:space="preserve"> –</w:t>
      </w:r>
      <w:r w:rsidR="0025748B" w:rsidRPr="009F6433">
        <w:rPr>
          <w:bCs/>
        </w:rPr>
        <w:t xml:space="preserve"> </w:t>
      </w:r>
      <w:r w:rsidR="007A02EA">
        <w:rPr>
          <w:bCs/>
        </w:rPr>
        <w:t xml:space="preserve">and </w:t>
      </w:r>
      <w:r w:rsidR="0025748B" w:rsidRPr="009F6433">
        <w:rPr>
          <w:bCs/>
        </w:rPr>
        <w:t xml:space="preserve">their potential </w:t>
      </w:r>
      <w:r w:rsidR="007A02EA">
        <w:rPr>
          <w:bCs/>
        </w:rPr>
        <w:t xml:space="preserve">for </w:t>
      </w:r>
      <w:r w:rsidR="0025748B" w:rsidRPr="009F6433">
        <w:rPr>
          <w:bCs/>
        </w:rPr>
        <w:t>engagement (what the individual was currently doing vs. what they would like</w:t>
      </w:r>
      <w:r>
        <w:rPr>
          <w:bCs/>
        </w:rPr>
        <w:t xml:space="preserve"> and had capacity</w:t>
      </w:r>
      <w:r w:rsidR="0025748B" w:rsidRPr="009F6433">
        <w:rPr>
          <w:bCs/>
        </w:rPr>
        <w:t xml:space="preserve"> to do).</w:t>
      </w:r>
      <w:r w:rsidR="00FF6AFF" w:rsidRPr="009F6433">
        <w:rPr>
          <w:bCs/>
        </w:rPr>
        <w:t xml:space="preserve">  </w:t>
      </w:r>
    </w:p>
    <w:p w14:paraId="33626985" w14:textId="77777777" w:rsidR="00E6178B" w:rsidRDefault="00E6178B" w:rsidP="005E44CA">
      <w:pPr>
        <w:spacing w:after="0"/>
        <w:jc w:val="both"/>
        <w:rPr>
          <w:b/>
          <w:bCs/>
        </w:rPr>
      </w:pPr>
    </w:p>
    <w:p w14:paraId="4C16D70C" w14:textId="77777777" w:rsidR="00F23F4C" w:rsidRPr="00362ED6" w:rsidRDefault="00F23F4C" w:rsidP="005E44CA">
      <w:pPr>
        <w:spacing w:after="0"/>
        <w:jc w:val="both"/>
        <w:rPr>
          <w:b/>
          <w:bCs/>
        </w:rPr>
      </w:pPr>
      <w:r w:rsidRPr="00362ED6">
        <w:rPr>
          <w:b/>
          <w:bCs/>
        </w:rPr>
        <w:t xml:space="preserve">End of Life </w:t>
      </w:r>
      <w:r w:rsidR="00C801A3">
        <w:rPr>
          <w:b/>
          <w:bCs/>
        </w:rPr>
        <w:t>Context</w:t>
      </w:r>
    </w:p>
    <w:p w14:paraId="2344C95E" w14:textId="400E5E79" w:rsidR="002362A7" w:rsidRDefault="00F23F4C" w:rsidP="005E44CA">
      <w:pPr>
        <w:spacing w:after="0"/>
        <w:jc w:val="both"/>
        <w:rPr>
          <w:bCs/>
        </w:rPr>
      </w:pPr>
      <w:r w:rsidRPr="00C801A3">
        <w:rPr>
          <w:bCs/>
        </w:rPr>
        <w:t>T</w:t>
      </w:r>
      <w:r w:rsidR="00D6612F">
        <w:rPr>
          <w:bCs/>
        </w:rPr>
        <w:t xml:space="preserve">he fact patients </w:t>
      </w:r>
      <w:r w:rsidR="00A903EB">
        <w:rPr>
          <w:bCs/>
        </w:rPr>
        <w:t>w</w:t>
      </w:r>
      <w:r w:rsidR="00D6612F">
        <w:rPr>
          <w:bCs/>
        </w:rPr>
        <w:t xml:space="preserve">ere approaching the very end of their lives </w:t>
      </w:r>
      <w:r w:rsidRPr="00C801A3">
        <w:rPr>
          <w:bCs/>
        </w:rPr>
        <w:t xml:space="preserve">had a profound influence on the </w:t>
      </w:r>
      <w:r w:rsidR="00C801A3" w:rsidRPr="00C801A3">
        <w:rPr>
          <w:bCs/>
        </w:rPr>
        <w:t xml:space="preserve">supportive </w:t>
      </w:r>
      <w:r w:rsidRPr="00C801A3">
        <w:rPr>
          <w:bCs/>
        </w:rPr>
        <w:t>self-management behaviours of</w:t>
      </w:r>
      <w:r w:rsidR="00C801A3" w:rsidRPr="00C801A3">
        <w:rPr>
          <w:bCs/>
        </w:rPr>
        <w:t xml:space="preserve"> patients, carer and </w:t>
      </w:r>
      <w:r w:rsidR="000310B3">
        <w:rPr>
          <w:bCs/>
        </w:rPr>
        <w:t>CNS</w:t>
      </w:r>
      <w:r w:rsidR="00D6612F">
        <w:rPr>
          <w:bCs/>
        </w:rPr>
        <w:t>s</w:t>
      </w:r>
      <w:r w:rsidRPr="00C801A3">
        <w:rPr>
          <w:bCs/>
        </w:rPr>
        <w:t xml:space="preserve">.  </w:t>
      </w:r>
      <w:r w:rsidR="00D6612F">
        <w:rPr>
          <w:bCs/>
        </w:rPr>
        <w:t>C</w:t>
      </w:r>
      <w:r w:rsidR="00C801A3" w:rsidRPr="00C801A3">
        <w:rPr>
          <w:bCs/>
        </w:rPr>
        <w:t>ontinual disease progression</w:t>
      </w:r>
      <w:r w:rsidR="00D6612F">
        <w:rPr>
          <w:bCs/>
        </w:rPr>
        <w:t xml:space="preserve"> led to rapid</w:t>
      </w:r>
      <w:r w:rsidR="00C801A3" w:rsidRPr="00C801A3">
        <w:rPr>
          <w:bCs/>
        </w:rPr>
        <w:t xml:space="preserve"> changes in symptoms and side-effects </w:t>
      </w:r>
      <w:r w:rsidR="00D6612F">
        <w:rPr>
          <w:bCs/>
        </w:rPr>
        <w:t xml:space="preserve">experienced </w:t>
      </w:r>
      <w:r w:rsidR="00C801A3" w:rsidRPr="00C801A3">
        <w:rPr>
          <w:bCs/>
        </w:rPr>
        <w:t>from medication and treatment</w:t>
      </w:r>
      <w:r w:rsidR="009C7E7E">
        <w:rPr>
          <w:bCs/>
        </w:rPr>
        <w:t xml:space="preserve">.  </w:t>
      </w:r>
      <w:r w:rsidR="00CB54D9">
        <w:rPr>
          <w:bCs/>
        </w:rPr>
        <w:t>This in turn</w:t>
      </w:r>
      <w:r w:rsidR="00C801A3" w:rsidRPr="00C801A3">
        <w:rPr>
          <w:bCs/>
        </w:rPr>
        <w:t xml:space="preserve"> le</w:t>
      </w:r>
      <w:r w:rsidR="00D6612F">
        <w:rPr>
          <w:bCs/>
        </w:rPr>
        <w:t>d</w:t>
      </w:r>
      <w:r w:rsidR="00C801A3" w:rsidRPr="00C801A3">
        <w:rPr>
          <w:bCs/>
        </w:rPr>
        <w:t xml:space="preserve"> to </w:t>
      </w:r>
      <w:r w:rsidR="00D6612F">
        <w:rPr>
          <w:bCs/>
        </w:rPr>
        <w:t>fluctuations in</w:t>
      </w:r>
      <w:r w:rsidR="00C801A3" w:rsidRPr="00C801A3">
        <w:rPr>
          <w:bCs/>
        </w:rPr>
        <w:t xml:space="preserve"> behaviours.</w:t>
      </w:r>
      <w:r w:rsidR="009F6433">
        <w:rPr>
          <w:bCs/>
        </w:rPr>
        <w:t xml:space="preserve">  </w:t>
      </w:r>
      <w:r w:rsidR="00C801A3" w:rsidRPr="00C801A3">
        <w:rPr>
          <w:bCs/>
        </w:rPr>
        <w:t xml:space="preserve">This context was </w:t>
      </w:r>
      <w:r w:rsidR="00D6612F">
        <w:rPr>
          <w:bCs/>
        </w:rPr>
        <w:t>overlaid with</w:t>
      </w:r>
      <w:r w:rsidR="00C801A3" w:rsidRPr="00C801A3">
        <w:rPr>
          <w:bCs/>
        </w:rPr>
        <w:t xml:space="preserve"> </w:t>
      </w:r>
      <w:r w:rsidR="000A24FC">
        <w:rPr>
          <w:bCs/>
        </w:rPr>
        <w:t xml:space="preserve">individuals and their families </w:t>
      </w:r>
      <w:r w:rsidR="00C801A3" w:rsidRPr="00C801A3">
        <w:rPr>
          <w:bCs/>
        </w:rPr>
        <w:t>striving to deal with</w:t>
      </w:r>
      <w:r w:rsidR="00D6612F">
        <w:rPr>
          <w:bCs/>
        </w:rPr>
        <w:t xml:space="preserve"> the </w:t>
      </w:r>
      <w:r w:rsidR="00C801A3" w:rsidRPr="00C801A3">
        <w:rPr>
          <w:bCs/>
        </w:rPr>
        <w:t>psychological distress</w:t>
      </w:r>
      <w:r w:rsidR="002362A7">
        <w:rPr>
          <w:bCs/>
        </w:rPr>
        <w:t xml:space="preserve"> and</w:t>
      </w:r>
      <w:r w:rsidR="00C801A3" w:rsidRPr="00C801A3">
        <w:rPr>
          <w:bCs/>
        </w:rPr>
        <w:t xml:space="preserve"> high levels of carer strain</w:t>
      </w:r>
      <w:r w:rsidR="00D6612F">
        <w:rPr>
          <w:bCs/>
        </w:rPr>
        <w:t xml:space="preserve"> that can accompany terminal decline</w:t>
      </w:r>
      <w:r w:rsidR="00C801A3" w:rsidRPr="00C801A3">
        <w:rPr>
          <w:bCs/>
        </w:rPr>
        <w:t xml:space="preserve">. </w:t>
      </w:r>
    </w:p>
    <w:p w14:paraId="20EDE51B" w14:textId="4DB5BF9C" w:rsidR="002362A7" w:rsidRDefault="002362A7" w:rsidP="005E44CA">
      <w:pPr>
        <w:spacing w:after="0"/>
        <w:ind w:left="720"/>
        <w:jc w:val="both"/>
        <w:rPr>
          <w:rFonts w:eastAsia="Times New Roman" w:cs="Times New Roman"/>
          <w:lang w:eastAsia="en-US"/>
        </w:rPr>
      </w:pPr>
      <w:r>
        <w:rPr>
          <w:rFonts w:eastAsia="Times New Roman" w:cs="Times New Roman"/>
          <w:i/>
          <w:lang w:eastAsia="en-US"/>
        </w:rPr>
        <w:lastRenderedPageBreak/>
        <w:t>“</w:t>
      </w:r>
      <w:r w:rsidRPr="009F6433">
        <w:rPr>
          <w:rFonts w:eastAsia="Times New Roman" w:cs="Times New Roman"/>
          <w:i/>
          <w:lang w:eastAsia="en-US"/>
        </w:rPr>
        <w:t>…So we started in January last year (date of palliative diagnosis). I’ve aged. Well, somebody asked me (my age) the other day, I said “I’m 95 next week!” they didn’t argue (actual age 80), they could see I probably was!  I crawl up the stairs some nights…And I’m gradually running out of energy; completely…</w:t>
      </w:r>
      <w:r>
        <w:rPr>
          <w:rFonts w:eastAsia="Times New Roman" w:cs="Times New Roman"/>
          <w:i/>
          <w:lang w:eastAsia="en-US"/>
        </w:rPr>
        <w:t>”</w:t>
      </w:r>
      <w:r w:rsidRPr="009F6433">
        <w:rPr>
          <w:rFonts w:eastAsia="Times New Roman" w:cs="Times New Roman"/>
          <w:lang w:eastAsia="en-US"/>
        </w:rPr>
        <w:t xml:space="preserve"> (</w:t>
      </w:r>
      <w:r w:rsidR="009800DD">
        <w:rPr>
          <w:rFonts w:eastAsia="Times New Roman" w:cs="Times New Roman"/>
          <w:lang w:eastAsia="en-US"/>
        </w:rPr>
        <w:t>Carer–</w:t>
      </w:r>
      <w:r>
        <w:rPr>
          <w:rFonts w:eastAsia="Times New Roman" w:cs="Times New Roman"/>
          <w:lang w:eastAsia="en-US"/>
        </w:rPr>
        <w:t>H2Pt004)</w:t>
      </w:r>
    </w:p>
    <w:p w14:paraId="617AFAFF" w14:textId="77777777" w:rsidR="002362A7" w:rsidRPr="002362A7" w:rsidRDefault="002362A7" w:rsidP="005E44CA">
      <w:pPr>
        <w:spacing w:after="0"/>
        <w:ind w:left="720"/>
        <w:jc w:val="both"/>
        <w:rPr>
          <w:rFonts w:eastAsia="Times New Roman" w:cs="Times New Roman"/>
          <w:lang w:eastAsia="en-US"/>
        </w:rPr>
      </w:pPr>
    </w:p>
    <w:p w14:paraId="45FBFFB3" w14:textId="77777777" w:rsidR="002362A7" w:rsidRDefault="00C801A3" w:rsidP="005E44CA">
      <w:pPr>
        <w:spacing w:after="0"/>
        <w:jc w:val="both"/>
        <w:rPr>
          <w:bCs/>
        </w:rPr>
      </w:pPr>
      <w:r w:rsidRPr="00C801A3">
        <w:rPr>
          <w:bCs/>
        </w:rPr>
        <w:t xml:space="preserve">Individuals could be struggling to cope with a palliative diagnosis, </w:t>
      </w:r>
      <w:r w:rsidR="00D6612F">
        <w:rPr>
          <w:bCs/>
        </w:rPr>
        <w:t xml:space="preserve">and </w:t>
      </w:r>
      <w:r w:rsidRPr="00C801A3">
        <w:rPr>
          <w:bCs/>
        </w:rPr>
        <w:t xml:space="preserve">anxiety and clinical depression </w:t>
      </w:r>
      <w:r w:rsidR="00D6612F">
        <w:rPr>
          <w:bCs/>
        </w:rPr>
        <w:t>could be present in one or</w:t>
      </w:r>
      <w:r w:rsidRPr="00C801A3">
        <w:rPr>
          <w:bCs/>
        </w:rPr>
        <w:t xml:space="preserve"> both patients and/or carers.  </w:t>
      </w:r>
    </w:p>
    <w:p w14:paraId="6F8D418D" w14:textId="07D1AF4F" w:rsidR="002362A7" w:rsidRPr="009F6433" w:rsidRDefault="002362A7" w:rsidP="005E44CA">
      <w:pPr>
        <w:spacing w:after="0"/>
        <w:ind w:left="720"/>
        <w:jc w:val="both"/>
        <w:rPr>
          <w:rFonts w:eastAsia="Times New Roman" w:cs="Times New Roman"/>
          <w:lang w:eastAsia="en-US"/>
        </w:rPr>
      </w:pPr>
      <w:r>
        <w:rPr>
          <w:rFonts w:eastAsia="Times New Roman" w:cs="Times New Roman"/>
          <w:i/>
          <w:lang w:eastAsia="en-US"/>
        </w:rPr>
        <w:t xml:space="preserve"> “</w:t>
      </w:r>
      <w:r w:rsidRPr="009F6433">
        <w:rPr>
          <w:rFonts w:eastAsia="Times New Roman" w:cs="Times New Roman"/>
          <w:i/>
          <w:lang w:eastAsia="en-US"/>
        </w:rPr>
        <w:t xml:space="preserve">…When I got very depressed, I had flu and (participant’s name) was ill with his pleurisy thing and I, we were both very poorly and I got exceptionally depressed and wanted some help…  The thing is that if I’m not well it affects </w:t>
      </w:r>
      <w:r w:rsidR="008345BD">
        <w:rPr>
          <w:rFonts w:eastAsia="Times New Roman" w:cs="Times New Roman"/>
          <w:i/>
          <w:lang w:eastAsia="en-US"/>
        </w:rPr>
        <w:t>(participant’s name)</w:t>
      </w:r>
      <w:r w:rsidRPr="009F6433">
        <w:rPr>
          <w:rFonts w:eastAsia="Times New Roman" w:cs="Times New Roman"/>
          <w:i/>
          <w:lang w:eastAsia="en-US"/>
        </w:rPr>
        <w:t xml:space="preserve"> and so I felt doubly bad…</w:t>
      </w:r>
      <w:r>
        <w:rPr>
          <w:rFonts w:eastAsia="Times New Roman" w:cs="Times New Roman"/>
          <w:i/>
          <w:lang w:eastAsia="en-US"/>
        </w:rPr>
        <w:t>”</w:t>
      </w:r>
      <w:r w:rsidR="009800DD">
        <w:rPr>
          <w:rFonts w:eastAsia="Times New Roman" w:cs="Times New Roman"/>
          <w:lang w:eastAsia="en-US"/>
        </w:rPr>
        <w:t xml:space="preserve"> (Carer–</w:t>
      </w:r>
      <w:r w:rsidRPr="009F6433">
        <w:rPr>
          <w:rFonts w:eastAsia="Times New Roman" w:cs="Times New Roman"/>
          <w:lang w:eastAsia="en-US"/>
        </w:rPr>
        <w:t xml:space="preserve">H1Pt002) </w:t>
      </w:r>
    </w:p>
    <w:p w14:paraId="1918C206" w14:textId="77777777" w:rsidR="002362A7" w:rsidRDefault="002362A7" w:rsidP="005E44CA">
      <w:pPr>
        <w:spacing w:after="0"/>
        <w:jc w:val="both"/>
        <w:rPr>
          <w:bCs/>
        </w:rPr>
      </w:pPr>
    </w:p>
    <w:p w14:paraId="65D82723" w14:textId="719E9EBA" w:rsidR="00C801A3" w:rsidRPr="00C801A3" w:rsidRDefault="00C801A3" w:rsidP="005E44CA">
      <w:pPr>
        <w:spacing w:after="0"/>
        <w:jc w:val="both"/>
        <w:rPr>
          <w:bCs/>
        </w:rPr>
      </w:pPr>
      <w:r w:rsidRPr="00C801A3">
        <w:rPr>
          <w:bCs/>
        </w:rPr>
        <w:t xml:space="preserve">As a result, </w:t>
      </w:r>
      <w:r w:rsidR="008345BD">
        <w:rPr>
          <w:bCs/>
        </w:rPr>
        <w:t xml:space="preserve">the self-management </w:t>
      </w:r>
      <w:r w:rsidRPr="00C801A3">
        <w:rPr>
          <w:bCs/>
        </w:rPr>
        <w:t xml:space="preserve">capabilities of patient and carer </w:t>
      </w:r>
      <w:r w:rsidR="00D6612F">
        <w:rPr>
          <w:bCs/>
        </w:rPr>
        <w:t xml:space="preserve">could </w:t>
      </w:r>
      <w:r w:rsidRPr="00C801A3">
        <w:rPr>
          <w:bCs/>
        </w:rPr>
        <w:t xml:space="preserve">fluctuate greatly, </w:t>
      </w:r>
      <w:r w:rsidR="00D6612F">
        <w:rPr>
          <w:bCs/>
        </w:rPr>
        <w:t xml:space="preserve">and this in turn </w:t>
      </w:r>
      <w:r w:rsidRPr="00C801A3">
        <w:rPr>
          <w:bCs/>
        </w:rPr>
        <w:t>influenc</w:t>
      </w:r>
      <w:r w:rsidR="00D6612F">
        <w:rPr>
          <w:bCs/>
        </w:rPr>
        <w:t>ed</w:t>
      </w:r>
      <w:r w:rsidRPr="00C801A3">
        <w:rPr>
          <w:bCs/>
        </w:rPr>
        <w:t xml:space="preserve"> the supportive </w:t>
      </w:r>
      <w:r>
        <w:rPr>
          <w:bCs/>
        </w:rPr>
        <w:t>self-management</w:t>
      </w:r>
      <w:r w:rsidRPr="00C801A3">
        <w:rPr>
          <w:bCs/>
        </w:rPr>
        <w:t xml:space="preserve"> roles </w:t>
      </w:r>
      <w:r w:rsidR="00D6612F">
        <w:rPr>
          <w:bCs/>
        </w:rPr>
        <w:t>adopted by</w:t>
      </w:r>
      <w:r w:rsidRPr="00C801A3">
        <w:rPr>
          <w:bCs/>
        </w:rPr>
        <w:t xml:space="preserve"> the </w:t>
      </w:r>
      <w:r w:rsidR="000310B3">
        <w:rPr>
          <w:bCs/>
        </w:rPr>
        <w:t>CNS</w:t>
      </w:r>
      <w:r w:rsidRPr="00C801A3">
        <w:rPr>
          <w:bCs/>
        </w:rPr>
        <w:t>.</w:t>
      </w:r>
    </w:p>
    <w:p w14:paraId="30624414" w14:textId="77777777" w:rsidR="00F23F4C" w:rsidRDefault="00224C05" w:rsidP="005E44CA">
      <w:pPr>
        <w:spacing w:after="0" w:line="240" w:lineRule="auto"/>
        <w:ind w:left="720"/>
        <w:jc w:val="both"/>
        <w:rPr>
          <w:rFonts w:eastAsia="Times New Roman" w:cs="Times New Roman"/>
          <w:lang w:eastAsia="en-US"/>
        </w:rPr>
      </w:pPr>
      <w:r>
        <w:rPr>
          <w:rFonts w:eastAsia="Times New Roman" w:cs="Times New Roman"/>
          <w:i/>
          <w:lang w:eastAsia="en-US"/>
        </w:rPr>
        <w:t xml:space="preserve"> </w:t>
      </w:r>
      <w:r w:rsidR="009F6433">
        <w:rPr>
          <w:rFonts w:eastAsia="Times New Roman" w:cs="Times New Roman"/>
          <w:i/>
          <w:lang w:eastAsia="en-US"/>
        </w:rPr>
        <w:t>“</w:t>
      </w:r>
      <w:r w:rsidR="00F23F4C" w:rsidRPr="009F6433">
        <w:rPr>
          <w:rFonts w:eastAsia="Times New Roman" w:cs="Times New Roman"/>
          <w:i/>
          <w:lang w:eastAsia="en-US"/>
        </w:rPr>
        <w:t xml:space="preserve">…I have very clear memories of a lady being very competent and able with her medication, and then her disease progressed. And I arrived one day to see that she’d put all her tablets on to a tray, and mixed them, they looked like dolly mixtures. Because her condition had deteriorated so badly and because then she took the wrong medications at the wrong time, it exacerbated her condition. So it’s that fine balance of monitoring, empowering people, giving them the information but actually responding very quickly when you see that things have changed, their abilities have changed. And this can be so with a </w:t>
      </w:r>
      <w:proofErr w:type="spellStart"/>
      <w:r w:rsidR="00F23F4C" w:rsidRPr="009F6433">
        <w:rPr>
          <w:rFonts w:eastAsia="Times New Roman" w:cs="Times New Roman"/>
          <w:i/>
          <w:lang w:eastAsia="en-US"/>
        </w:rPr>
        <w:t>carer</w:t>
      </w:r>
      <w:proofErr w:type="spellEnd"/>
      <w:r w:rsidR="00F23F4C" w:rsidRPr="009F6433">
        <w:rPr>
          <w:rFonts w:eastAsia="Times New Roman" w:cs="Times New Roman"/>
          <w:i/>
          <w:lang w:eastAsia="en-US"/>
        </w:rPr>
        <w:t>. Because carers</w:t>
      </w:r>
      <w:r w:rsidR="001B12B9">
        <w:rPr>
          <w:rFonts w:eastAsia="Times New Roman" w:cs="Times New Roman"/>
          <w:i/>
          <w:lang w:eastAsia="en-US"/>
        </w:rPr>
        <w:t>’ conditions don’t remain static</w:t>
      </w:r>
      <w:r w:rsidR="00F23F4C" w:rsidRPr="009F6433">
        <w:rPr>
          <w:rFonts w:eastAsia="Times New Roman" w:cs="Times New Roman"/>
          <w:i/>
          <w:lang w:eastAsia="en-US"/>
        </w:rPr>
        <w:t>…</w:t>
      </w:r>
      <w:r w:rsidR="009F6433">
        <w:rPr>
          <w:rFonts w:eastAsia="Times New Roman" w:cs="Times New Roman"/>
          <w:i/>
          <w:lang w:eastAsia="en-US"/>
        </w:rPr>
        <w:t>”</w:t>
      </w:r>
      <w:r w:rsidR="00F23F4C" w:rsidRPr="009F6433">
        <w:rPr>
          <w:rFonts w:eastAsia="Times New Roman" w:cs="Times New Roman"/>
          <w:i/>
          <w:lang w:eastAsia="en-US"/>
        </w:rPr>
        <w:t xml:space="preserve"> </w:t>
      </w:r>
      <w:r w:rsidR="00F23F4C" w:rsidRPr="009F6433">
        <w:rPr>
          <w:rFonts w:eastAsia="Times New Roman" w:cs="Times New Roman"/>
          <w:lang w:eastAsia="en-US"/>
        </w:rPr>
        <w:t>(HCPW001)</w:t>
      </w:r>
    </w:p>
    <w:p w14:paraId="44DA8F5A" w14:textId="77777777" w:rsidR="002362A7" w:rsidRPr="009F6433" w:rsidRDefault="002362A7" w:rsidP="005E44CA">
      <w:pPr>
        <w:spacing w:after="0" w:line="240" w:lineRule="auto"/>
        <w:ind w:left="720"/>
        <w:jc w:val="both"/>
        <w:rPr>
          <w:rFonts w:eastAsia="Times New Roman" w:cs="Times New Roman"/>
          <w:lang w:eastAsia="en-US"/>
        </w:rPr>
      </w:pPr>
    </w:p>
    <w:p w14:paraId="0FBA529B" w14:textId="77777777" w:rsidR="00F23F4C" w:rsidRDefault="00F23F4C" w:rsidP="005E44CA">
      <w:pPr>
        <w:spacing w:after="0" w:line="240" w:lineRule="auto"/>
        <w:jc w:val="both"/>
        <w:rPr>
          <w:rFonts w:ascii="Times" w:eastAsia="Times New Roman" w:hAnsi="Times" w:cs="Times New Roman"/>
          <w:sz w:val="20"/>
          <w:szCs w:val="20"/>
          <w:lang w:eastAsia="en-US"/>
        </w:rPr>
      </w:pPr>
    </w:p>
    <w:p w14:paraId="79FFAECA" w14:textId="77777777" w:rsidR="00F23F4C" w:rsidRPr="00362ED6" w:rsidRDefault="00F23F4C" w:rsidP="005E44CA">
      <w:pPr>
        <w:jc w:val="both"/>
        <w:rPr>
          <w:b/>
          <w:bCs/>
        </w:rPr>
      </w:pPr>
      <w:r w:rsidRPr="00362ED6">
        <w:rPr>
          <w:b/>
          <w:bCs/>
        </w:rPr>
        <w:t>Opioid</w:t>
      </w:r>
      <w:r w:rsidR="00221C1D">
        <w:rPr>
          <w:b/>
          <w:bCs/>
        </w:rPr>
        <w:t>-</w:t>
      </w:r>
      <w:r w:rsidRPr="00362ED6">
        <w:rPr>
          <w:b/>
          <w:bCs/>
        </w:rPr>
        <w:t>Related Fears</w:t>
      </w:r>
    </w:p>
    <w:p w14:paraId="60E17B35" w14:textId="77777777" w:rsidR="00566F76" w:rsidRPr="00566F76" w:rsidRDefault="00D6612F" w:rsidP="005E44CA">
      <w:pPr>
        <w:spacing w:after="0"/>
        <w:jc w:val="both"/>
        <w:rPr>
          <w:bCs/>
        </w:rPr>
      </w:pPr>
      <w:r>
        <w:rPr>
          <w:bCs/>
        </w:rPr>
        <w:t>P</w:t>
      </w:r>
      <w:r w:rsidR="00566F76" w:rsidRPr="00566F76">
        <w:rPr>
          <w:bCs/>
        </w:rPr>
        <w:t xml:space="preserve">atient and carer behaviours in relation to opioid management were strongly affected by misconceptions such as: </w:t>
      </w:r>
      <w:r w:rsidR="00CF237D">
        <w:rPr>
          <w:bCs/>
        </w:rPr>
        <w:t>f</w:t>
      </w:r>
      <w:r w:rsidR="00566F76">
        <w:rPr>
          <w:bCs/>
        </w:rPr>
        <w:t>ear of addiction “</w:t>
      </w:r>
      <w:r w:rsidR="00566F76" w:rsidRPr="00101F21">
        <w:rPr>
          <w:rFonts w:eastAsia="Times New Roman" w:cs="Times New Roman"/>
          <w:i/>
          <w:lang w:eastAsia="en-US"/>
        </w:rPr>
        <w:t>you hear of so many people get</w:t>
      </w:r>
      <w:r w:rsidR="00566F76">
        <w:rPr>
          <w:rFonts w:eastAsia="Times New Roman" w:cs="Times New Roman"/>
          <w:i/>
          <w:lang w:eastAsia="en-US"/>
        </w:rPr>
        <w:t>(ting)</w:t>
      </w:r>
      <w:r w:rsidR="00566F76" w:rsidRPr="00101F21">
        <w:rPr>
          <w:rFonts w:eastAsia="Times New Roman" w:cs="Times New Roman"/>
          <w:i/>
          <w:lang w:eastAsia="en-US"/>
        </w:rPr>
        <w:t xml:space="preserve"> addicted to certain things</w:t>
      </w:r>
      <w:r w:rsidR="00566F76">
        <w:rPr>
          <w:rFonts w:ascii="Times" w:eastAsia="Times New Roman" w:hAnsi="Times" w:cs="Times New Roman"/>
          <w:sz w:val="20"/>
          <w:szCs w:val="20"/>
          <w:lang w:eastAsia="en-US"/>
        </w:rPr>
        <w:t xml:space="preserve">” </w:t>
      </w:r>
      <w:r w:rsidR="00566F76">
        <w:rPr>
          <w:rFonts w:eastAsia="Times New Roman" w:cs="Times New Roman"/>
          <w:lang w:eastAsia="en-US"/>
        </w:rPr>
        <w:t>(H1Pt004)</w:t>
      </w:r>
      <w:r w:rsidR="00CF237D">
        <w:rPr>
          <w:rFonts w:eastAsia="Times New Roman" w:cs="Times New Roman"/>
          <w:lang w:eastAsia="en-US"/>
        </w:rPr>
        <w:t>; a</w:t>
      </w:r>
      <w:r w:rsidR="00566F76">
        <w:rPr>
          <w:bCs/>
        </w:rPr>
        <w:t>ssumption</w:t>
      </w:r>
      <w:r w:rsidR="00566F76" w:rsidRPr="00166752">
        <w:rPr>
          <w:bCs/>
        </w:rPr>
        <w:t xml:space="preserve"> that there is a ceiling dose for opioids as with other </w:t>
      </w:r>
      <w:r w:rsidR="00566F76">
        <w:rPr>
          <w:bCs/>
        </w:rPr>
        <w:t>medicines</w:t>
      </w:r>
      <w:r w:rsidR="00CF237D">
        <w:rPr>
          <w:bCs/>
        </w:rPr>
        <w:t>; f</w:t>
      </w:r>
      <w:r w:rsidR="00566F76" w:rsidRPr="00166752">
        <w:rPr>
          <w:bCs/>
        </w:rPr>
        <w:t>ear of over-dosing</w:t>
      </w:r>
      <w:r w:rsidR="00CF237D">
        <w:rPr>
          <w:bCs/>
        </w:rPr>
        <w:t>; f</w:t>
      </w:r>
      <w:r w:rsidR="00566F76">
        <w:rPr>
          <w:bCs/>
        </w:rPr>
        <w:t xml:space="preserve">ear </w:t>
      </w:r>
      <w:r w:rsidR="00566F76" w:rsidRPr="00166752">
        <w:rPr>
          <w:bCs/>
        </w:rPr>
        <w:t xml:space="preserve">that these </w:t>
      </w:r>
      <w:r w:rsidR="00566F76">
        <w:rPr>
          <w:bCs/>
        </w:rPr>
        <w:t>medicines</w:t>
      </w:r>
      <w:r w:rsidR="00566F76" w:rsidRPr="00166752">
        <w:rPr>
          <w:bCs/>
        </w:rPr>
        <w:t xml:space="preserve"> are “</w:t>
      </w:r>
      <w:r w:rsidR="00566F76" w:rsidRPr="00166752">
        <w:rPr>
          <w:bCs/>
          <w:i/>
        </w:rPr>
        <w:t>killers</w:t>
      </w:r>
      <w:r w:rsidR="00566F76" w:rsidRPr="00166752">
        <w:rPr>
          <w:bCs/>
        </w:rPr>
        <w:t>”</w:t>
      </w:r>
      <w:r w:rsidR="00566F76">
        <w:rPr>
          <w:bCs/>
        </w:rPr>
        <w:t xml:space="preserve"> (H2HCPfocusgroup)</w:t>
      </w:r>
      <w:r w:rsidR="00CF237D">
        <w:rPr>
          <w:bCs/>
        </w:rPr>
        <w:t>; a</w:t>
      </w:r>
      <w:r w:rsidR="00566F76" w:rsidRPr="00166752">
        <w:rPr>
          <w:bCs/>
        </w:rPr>
        <w:t xml:space="preserve">ssumption that the individual will develop a </w:t>
      </w:r>
      <w:r w:rsidR="00566F76">
        <w:rPr>
          <w:bCs/>
        </w:rPr>
        <w:t>level of tolerance</w:t>
      </w:r>
      <w:r w:rsidR="00CF237D">
        <w:rPr>
          <w:bCs/>
        </w:rPr>
        <w:t>; f</w:t>
      </w:r>
      <w:r w:rsidR="00566F76">
        <w:rPr>
          <w:bCs/>
        </w:rPr>
        <w:t>ear that death of</w:t>
      </w:r>
      <w:r w:rsidR="00566F76" w:rsidRPr="00166752">
        <w:rPr>
          <w:bCs/>
        </w:rPr>
        <w:t xml:space="preserve"> the individual </w:t>
      </w:r>
      <w:r w:rsidR="00566F76">
        <w:rPr>
          <w:bCs/>
        </w:rPr>
        <w:t>is imminent i.e. “</w:t>
      </w:r>
      <w:r w:rsidR="00566F76" w:rsidRPr="00101F21">
        <w:rPr>
          <w:bCs/>
          <w:i/>
        </w:rPr>
        <w:t>I’m dying</w:t>
      </w:r>
      <w:r w:rsidR="00566F76">
        <w:rPr>
          <w:bCs/>
        </w:rPr>
        <w:t>” (H1HCPfocusgroup)</w:t>
      </w:r>
      <w:r w:rsidR="00CF237D">
        <w:rPr>
          <w:bCs/>
        </w:rPr>
        <w:t>; and f</w:t>
      </w:r>
      <w:r w:rsidR="00566F76" w:rsidRPr="00566F76">
        <w:rPr>
          <w:bCs/>
        </w:rPr>
        <w:t>ear that i</w:t>
      </w:r>
      <w:r w:rsidR="00221C1D">
        <w:rPr>
          <w:bCs/>
        </w:rPr>
        <w:t>n</w:t>
      </w:r>
      <w:r w:rsidR="00566F76" w:rsidRPr="00566F76">
        <w:rPr>
          <w:bCs/>
        </w:rPr>
        <w:t xml:space="preserve"> taking these medicines now then there is “</w:t>
      </w:r>
      <w:r w:rsidR="00566F76" w:rsidRPr="00566F76">
        <w:rPr>
          <w:bCs/>
          <w:i/>
        </w:rPr>
        <w:t>nothing later… so I’ll avoid it if I can</w:t>
      </w:r>
      <w:r w:rsidR="00566F76" w:rsidRPr="00566F76">
        <w:rPr>
          <w:bCs/>
        </w:rPr>
        <w:t>” (H1HCPfocusgroup)</w:t>
      </w:r>
      <w:r w:rsidR="00CF237D">
        <w:rPr>
          <w:bCs/>
        </w:rPr>
        <w:t xml:space="preserve">.  </w:t>
      </w:r>
      <w:r w:rsidR="00566F76" w:rsidRPr="00566F76">
        <w:rPr>
          <w:bCs/>
        </w:rPr>
        <w:t xml:space="preserve">Nevertheless, the most common fears related to opioids were </w:t>
      </w:r>
      <w:r>
        <w:rPr>
          <w:bCs/>
        </w:rPr>
        <w:t>about</w:t>
      </w:r>
      <w:r w:rsidR="00566F76" w:rsidRPr="00566F76">
        <w:rPr>
          <w:bCs/>
        </w:rPr>
        <w:t xml:space="preserve"> side-effects.  </w:t>
      </w:r>
    </w:p>
    <w:p w14:paraId="45409BF6" w14:textId="77777777" w:rsidR="00566F76" w:rsidRDefault="00566F76" w:rsidP="005E44CA">
      <w:pPr>
        <w:ind w:left="720"/>
        <w:jc w:val="both"/>
        <w:rPr>
          <w:rFonts w:eastAsia="Times New Roman" w:cs="Times New Roman"/>
          <w:lang w:eastAsia="en-US"/>
        </w:rPr>
      </w:pPr>
      <w:r w:rsidRPr="00776370">
        <w:rPr>
          <w:rFonts w:eastAsia="Times New Roman" w:cs="Times New Roman"/>
          <w:i/>
          <w:lang w:eastAsia="en-US"/>
        </w:rPr>
        <w:t>“…The greatest fears are not so much the addiction but sedation or constipation and again it’s a reluctance, “I won’t take it unless I need to ‘cos I don’t want those effects…”</w:t>
      </w:r>
      <w:r w:rsidRPr="00566F76">
        <w:rPr>
          <w:rFonts w:eastAsia="Times New Roman" w:cs="Times New Roman"/>
          <w:lang w:eastAsia="en-US"/>
        </w:rPr>
        <w:t xml:space="preserve"> (H1HCPfocusgroup) </w:t>
      </w:r>
    </w:p>
    <w:p w14:paraId="5AAC01EF" w14:textId="77777777" w:rsidR="00F23F4C" w:rsidRPr="00D91BC4" w:rsidRDefault="00F23F4C" w:rsidP="005E44CA">
      <w:pPr>
        <w:jc w:val="both"/>
        <w:rPr>
          <w:bCs/>
        </w:rPr>
      </w:pPr>
      <w:r>
        <w:rPr>
          <w:bCs/>
        </w:rPr>
        <w:t xml:space="preserve">Patients </w:t>
      </w:r>
      <w:r w:rsidR="00775E8D">
        <w:rPr>
          <w:bCs/>
        </w:rPr>
        <w:t>were</w:t>
      </w:r>
      <w:r>
        <w:rPr>
          <w:bCs/>
        </w:rPr>
        <w:t xml:space="preserve"> reluctant to take opioids for fear of both constipation and drowsiness. The fear of constipation and subsequent difficulties in balancing doses of laxatives with opioid intake was particularly troublesome for some.  </w:t>
      </w:r>
      <w:r w:rsidR="00775E8D">
        <w:rPr>
          <w:bCs/>
        </w:rPr>
        <w:t>Some</w:t>
      </w:r>
      <w:r>
        <w:rPr>
          <w:bCs/>
        </w:rPr>
        <w:t xml:space="preserve"> had </w:t>
      </w:r>
      <w:r w:rsidR="00775E8D">
        <w:rPr>
          <w:bCs/>
        </w:rPr>
        <w:t>experienced</w:t>
      </w:r>
      <w:r>
        <w:rPr>
          <w:bCs/>
        </w:rPr>
        <w:t xml:space="preserve"> faecal impaction requiring hospice admission; as a result the fear of constipation was profound.  </w:t>
      </w:r>
    </w:p>
    <w:p w14:paraId="13D3184D" w14:textId="77777777" w:rsidR="00F23F4C" w:rsidRPr="00566F76" w:rsidRDefault="00F23F4C" w:rsidP="005E44CA">
      <w:pPr>
        <w:spacing w:after="0" w:line="240" w:lineRule="auto"/>
        <w:ind w:left="720"/>
        <w:jc w:val="both"/>
        <w:rPr>
          <w:rFonts w:eastAsia="Times New Roman" w:cs="Times New Roman"/>
          <w:lang w:eastAsia="en-US"/>
        </w:rPr>
      </w:pPr>
      <w:r w:rsidRPr="00566F76">
        <w:rPr>
          <w:rFonts w:eastAsia="Times New Roman" w:cs="Times New Roman"/>
          <w:lang w:eastAsia="en-US"/>
        </w:rPr>
        <w:t xml:space="preserve">H2Pt004: </w:t>
      </w:r>
      <w:r w:rsidRPr="00566F76">
        <w:rPr>
          <w:rFonts w:eastAsia="Times New Roman" w:cs="Times New Roman"/>
          <w:i/>
          <w:lang w:eastAsia="en-US"/>
        </w:rPr>
        <w:t>My main concern is that if I get some pain, I take extra morphine. I’m on a patch at the moment, so if I change the dose of the morphine, I have to change the dose that I take of the laxative. And of course, the first time “oh yeah, ok, let’s bang it up by another one of the sachets”. And of course I was then for the next two days on the loo! So “oh let’s cut it down”, by which time “Oh god I haven’t been to the loo now for two days!”</w:t>
      </w:r>
      <w:r w:rsidRPr="00566F76">
        <w:rPr>
          <w:rFonts w:eastAsia="Times New Roman" w:cs="Times New Roman"/>
          <w:lang w:eastAsia="en-US"/>
        </w:rPr>
        <w:t xml:space="preserve"> </w:t>
      </w:r>
    </w:p>
    <w:p w14:paraId="2457F9B9" w14:textId="77777777" w:rsidR="00F23F4C" w:rsidRPr="00566F76" w:rsidRDefault="00F23F4C" w:rsidP="005E44CA">
      <w:pPr>
        <w:spacing w:after="0" w:line="240" w:lineRule="auto"/>
        <w:ind w:left="720"/>
        <w:jc w:val="both"/>
        <w:rPr>
          <w:rFonts w:eastAsia="Times New Roman" w:cs="Times New Roman"/>
          <w:lang w:eastAsia="en-US"/>
        </w:rPr>
      </w:pPr>
      <w:proofErr w:type="spellStart"/>
      <w:r w:rsidRPr="00566F76">
        <w:rPr>
          <w:rFonts w:eastAsia="Times New Roman" w:cs="Times New Roman"/>
          <w:lang w:eastAsia="en-US"/>
        </w:rPr>
        <w:lastRenderedPageBreak/>
        <w:t>Carer</w:t>
      </w:r>
      <w:proofErr w:type="spellEnd"/>
      <w:r w:rsidRPr="00566F76">
        <w:rPr>
          <w:rFonts w:eastAsia="Times New Roman" w:cs="Times New Roman"/>
          <w:lang w:eastAsia="en-US"/>
        </w:rPr>
        <w:t xml:space="preserve">: </w:t>
      </w:r>
      <w:r w:rsidRPr="00566F76">
        <w:rPr>
          <w:rFonts w:eastAsia="Times New Roman" w:cs="Times New Roman"/>
          <w:i/>
          <w:lang w:eastAsia="en-US"/>
        </w:rPr>
        <w:t>I’ve never before seen people so frightened of constipation, as he has been.</w:t>
      </w:r>
      <w:r w:rsidRPr="00566F76">
        <w:rPr>
          <w:rFonts w:eastAsia="Times New Roman" w:cs="Times New Roman"/>
          <w:lang w:eastAsia="en-US"/>
        </w:rPr>
        <w:t xml:space="preserve"> </w:t>
      </w:r>
    </w:p>
    <w:p w14:paraId="5E13E713" w14:textId="77777777" w:rsidR="00B02C9D" w:rsidRDefault="00B02C9D" w:rsidP="005E44CA">
      <w:pPr>
        <w:spacing w:after="0" w:line="240" w:lineRule="auto"/>
        <w:jc w:val="both"/>
        <w:rPr>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 </w:t>
      </w:r>
    </w:p>
    <w:p w14:paraId="4A58D93E" w14:textId="77777777" w:rsidR="005E44CA" w:rsidRDefault="005E44CA" w:rsidP="005E44CA">
      <w:pPr>
        <w:jc w:val="both"/>
        <w:rPr>
          <w:rFonts w:ascii="Times" w:eastAsia="Times New Roman" w:hAnsi="Times" w:cs="Times New Roman"/>
          <w:sz w:val="20"/>
          <w:szCs w:val="20"/>
          <w:lang w:eastAsia="en-US"/>
        </w:rPr>
      </w:pPr>
    </w:p>
    <w:p w14:paraId="5994EA9E" w14:textId="77777777" w:rsidR="00562C4F" w:rsidRDefault="0071288F" w:rsidP="005E44CA">
      <w:pPr>
        <w:jc w:val="both"/>
        <w:rPr>
          <w:rFonts w:eastAsia="Times New Roman" w:cs="Times New Roman"/>
          <w:b/>
          <w:lang w:eastAsia="en-US"/>
        </w:rPr>
      </w:pPr>
      <w:r w:rsidRPr="0071288F">
        <w:rPr>
          <w:rFonts w:eastAsia="Times New Roman" w:cs="Times New Roman"/>
          <w:b/>
          <w:lang w:eastAsia="en-US"/>
        </w:rPr>
        <w:t>DISCUSSION</w:t>
      </w:r>
      <w:r w:rsidR="005F4D19">
        <w:rPr>
          <w:rFonts w:eastAsia="Times New Roman" w:cs="Times New Roman"/>
          <w:b/>
          <w:lang w:eastAsia="en-US"/>
        </w:rPr>
        <w:t xml:space="preserve"> </w:t>
      </w:r>
    </w:p>
    <w:p w14:paraId="40F98A23" w14:textId="77777777" w:rsidR="00D751C0" w:rsidRDefault="001544F3" w:rsidP="005E44CA">
      <w:pPr>
        <w:jc w:val="both"/>
        <w:rPr>
          <w:rFonts w:eastAsia="Times New Roman" w:cs="Times New Roman"/>
          <w:lang w:eastAsia="en-US"/>
        </w:rPr>
      </w:pPr>
      <w:r>
        <w:rPr>
          <w:rFonts w:eastAsia="Times New Roman" w:cs="Times New Roman"/>
          <w:lang w:eastAsia="en-US"/>
        </w:rPr>
        <w:t xml:space="preserve">The majority of end-of-life care takes place in the home, being undertaken by patients and carers and supported </w:t>
      </w:r>
      <w:r w:rsidR="008D42F6">
        <w:rPr>
          <w:rFonts w:eastAsia="Times New Roman" w:cs="Times New Roman"/>
          <w:lang w:eastAsia="en-US"/>
        </w:rPr>
        <w:t xml:space="preserve">by </w:t>
      </w:r>
      <w:r>
        <w:rPr>
          <w:rFonts w:eastAsia="Times New Roman" w:cs="Times New Roman"/>
          <w:lang w:eastAsia="en-US"/>
        </w:rPr>
        <w:t>health care professionals, often nurses.</w:t>
      </w:r>
      <w:r w:rsidR="001B12B9">
        <w:rPr>
          <w:rFonts w:eastAsia="Times New Roman" w:cs="Times New Roman"/>
          <w:lang w:eastAsia="en-US"/>
        </w:rPr>
        <w:t xml:space="preserve"> </w:t>
      </w:r>
      <w:r>
        <w:rPr>
          <w:rFonts w:eastAsia="Times New Roman" w:cs="Times New Roman"/>
          <w:lang w:eastAsia="en-US"/>
        </w:rPr>
        <w:t xml:space="preserve"> Effective management of medicines in this context is critical for symptom control, quality of life, avoidance of unplanned and emergency services and hospital admission. </w:t>
      </w:r>
      <w:r w:rsidR="001B12B9">
        <w:rPr>
          <w:rFonts w:eastAsia="Times New Roman" w:cs="Times New Roman"/>
          <w:lang w:eastAsia="en-US"/>
        </w:rPr>
        <w:t xml:space="preserve"> </w:t>
      </w:r>
      <w:r>
        <w:rPr>
          <w:rFonts w:eastAsia="Times New Roman" w:cs="Times New Roman"/>
          <w:lang w:eastAsia="en-US"/>
        </w:rPr>
        <w:t>Equipping and supporting patients and carers to self-manage this important task is a key nursing responsibility</w:t>
      </w:r>
      <w:r w:rsidR="00D751C0">
        <w:rPr>
          <w:rFonts w:eastAsia="Times New Roman" w:cs="Times New Roman"/>
          <w:lang w:eastAsia="en-US"/>
        </w:rPr>
        <w:t xml:space="preserve">. </w:t>
      </w:r>
      <w:r w:rsidR="001B12B9">
        <w:rPr>
          <w:rFonts w:eastAsia="Times New Roman" w:cs="Times New Roman"/>
          <w:lang w:eastAsia="en-US"/>
        </w:rPr>
        <w:t xml:space="preserve"> </w:t>
      </w:r>
      <w:r w:rsidR="00D751C0">
        <w:rPr>
          <w:rFonts w:eastAsia="Times New Roman" w:cs="Times New Roman"/>
          <w:lang w:eastAsia="en-US"/>
        </w:rPr>
        <w:t xml:space="preserve">Yet little was known about how self-management is enacted in the home setting at the end of life. </w:t>
      </w:r>
      <w:r w:rsidR="001B12B9">
        <w:rPr>
          <w:rFonts w:eastAsia="Times New Roman" w:cs="Times New Roman"/>
          <w:lang w:eastAsia="en-US"/>
        </w:rPr>
        <w:t xml:space="preserve"> </w:t>
      </w:r>
      <w:r w:rsidR="00D751C0">
        <w:rPr>
          <w:rFonts w:eastAsia="Times New Roman" w:cs="Times New Roman"/>
          <w:lang w:eastAsia="en-US"/>
        </w:rPr>
        <w:t>To</w:t>
      </w:r>
      <w:r w:rsidR="00C449E8">
        <w:rPr>
          <w:rFonts w:eastAsia="Times New Roman" w:cs="Times New Roman"/>
          <w:lang w:eastAsia="en-US"/>
        </w:rPr>
        <w:t xml:space="preserve"> our knowledge, this is the </w:t>
      </w:r>
      <w:r w:rsidR="00D751C0">
        <w:rPr>
          <w:rFonts w:eastAsia="Times New Roman" w:cs="Times New Roman"/>
          <w:lang w:eastAsia="en-US"/>
        </w:rPr>
        <w:t xml:space="preserve">first </w:t>
      </w:r>
      <w:r w:rsidR="00C449E8">
        <w:rPr>
          <w:rFonts w:eastAsia="Times New Roman" w:cs="Times New Roman"/>
          <w:lang w:eastAsia="en-US"/>
        </w:rPr>
        <w:t xml:space="preserve">UK study </w:t>
      </w:r>
      <w:r w:rsidR="00D751C0">
        <w:rPr>
          <w:rFonts w:eastAsia="Times New Roman" w:cs="Times New Roman"/>
          <w:lang w:eastAsia="en-US"/>
        </w:rPr>
        <w:t>to characterise</w:t>
      </w:r>
      <w:r w:rsidR="00572FFB" w:rsidRPr="00043CD4">
        <w:rPr>
          <w:rFonts w:eastAsia="Times New Roman" w:cs="Times New Roman"/>
          <w:lang w:eastAsia="en-US"/>
        </w:rPr>
        <w:t xml:space="preserve"> self-management </w:t>
      </w:r>
      <w:r w:rsidR="00D751C0">
        <w:rPr>
          <w:rFonts w:eastAsia="Times New Roman" w:cs="Times New Roman"/>
          <w:lang w:eastAsia="en-US"/>
        </w:rPr>
        <w:t xml:space="preserve">and how it is </w:t>
      </w:r>
      <w:r w:rsidR="00043CD4" w:rsidRPr="00043CD4">
        <w:rPr>
          <w:rFonts w:eastAsia="Times New Roman" w:cs="Times New Roman"/>
          <w:lang w:eastAsia="en-US"/>
        </w:rPr>
        <w:t>support</w:t>
      </w:r>
      <w:r w:rsidR="00D751C0">
        <w:rPr>
          <w:rFonts w:eastAsia="Times New Roman" w:cs="Times New Roman"/>
          <w:lang w:eastAsia="en-US"/>
        </w:rPr>
        <w:t>ed</w:t>
      </w:r>
      <w:r w:rsidR="00043CD4" w:rsidRPr="00043CD4">
        <w:rPr>
          <w:rFonts w:eastAsia="Times New Roman" w:cs="Times New Roman"/>
          <w:lang w:eastAsia="en-US"/>
        </w:rPr>
        <w:t xml:space="preserve"> </w:t>
      </w:r>
      <w:r w:rsidR="00D751C0">
        <w:rPr>
          <w:rFonts w:eastAsia="Times New Roman" w:cs="Times New Roman"/>
          <w:lang w:eastAsia="en-US"/>
        </w:rPr>
        <w:t>in this context, providing a valuable understanding of the work and roles that patients and carers undertake</w:t>
      </w:r>
      <w:r w:rsidR="008D42F6">
        <w:rPr>
          <w:rFonts w:eastAsia="Times New Roman" w:cs="Times New Roman"/>
          <w:lang w:eastAsia="en-US"/>
        </w:rPr>
        <w:t xml:space="preserve"> and how nurses can and do</w:t>
      </w:r>
      <w:r w:rsidR="00D751C0">
        <w:rPr>
          <w:rFonts w:eastAsia="Times New Roman" w:cs="Times New Roman"/>
          <w:lang w:eastAsia="en-US"/>
        </w:rPr>
        <w:t xml:space="preserve"> support this.</w:t>
      </w:r>
    </w:p>
    <w:p w14:paraId="40353948" w14:textId="1777D6E5" w:rsidR="00D751C0" w:rsidRDefault="00D751C0" w:rsidP="005E44CA">
      <w:pPr>
        <w:jc w:val="both"/>
        <w:rPr>
          <w:rFonts w:eastAsia="Times New Roman" w:cs="Times New Roman"/>
          <w:lang w:eastAsia="en-US"/>
        </w:rPr>
      </w:pPr>
      <w:r>
        <w:rPr>
          <w:rFonts w:eastAsia="Times New Roman" w:cs="Times New Roman"/>
          <w:lang w:eastAsia="en-US"/>
        </w:rPr>
        <w:t xml:space="preserve">Our findings highlight the </w:t>
      </w:r>
      <w:r w:rsidR="00243BAE">
        <w:rPr>
          <w:rFonts w:eastAsia="Times New Roman" w:cs="Times New Roman"/>
          <w:lang w:eastAsia="en-US"/>
        </w:rPr>
        <w:t xml:space="preserve">variety of roles that nurses enact to support patients and carers self-managing medicines, and </w:t>
      </w:r>
      <w:r w:rsidR="008D42F6">
        <w:rPr>
          <w:rFonts w:eastAsia="Times New Roman" w:cs="Times New Roman"/>
          <w:lang w:eastAsia="en-US"/>
        </w:rPr>
        <w:t xml:space="preserve">they </w:t>
      </w:r>
      <w:r w:rsidR="00243BAE">
        <w:rPr>
          <w:rFonts w:eastAsia="Times New Roman" w:cs="Times New Roman"/>
          <w:lang w:eastAsia="en-US"/>
        </w:rPr>
        <w:t>confirm and embellish the role typology propo</w:t>
      </w:r>
      <w:r w:rsidR="008D42F6">
        <w:rPr>
          <w:rFonts w:eastAsia="Times New Roman" w:cs="Times New Roman"/>
          <w:lang w:eastAsia="en-US"/>
        </w:rPr>
        <w:t>sed by Johns</w:t>
      </w:r>
      <w:r w:rsidR="00567E10">
        <w:rPr>
          <w:rFonts w:eastAsia="Times New Roman" w:cs="Times New Roman"/>
          <w:lang w:eastAsia="en-US"/>
        </w:rPr>
        <w:t>t</w:t>
      </w:r>
      <w:r w:rsidR="008D42F6">
        <w:rPr>
          <w:rFonts w:eastAsia="Times New Roman" w:cs="Times New Roman"/>
          <w:lang w:eastAsia="en-US"/>
        </w:rPr>
        <w:t>on et al (2012</w:t>
      </w:r>
      <w:r w:rsidR="00243BAE">
        <w:rPr>
          <w:rFonts w:eastAsia="Times New Roman" w:cs="Times New Roman"/>
          <w:lang w:eastAsia="en-US"/>
        </w:rPr>
        <w:t xml:space="preserve">). </w:t>
      </w:r>
      <w:r w:rsidR="001B12B9">
        <w:rPr>
          <w:rFonts w:eastAsia="Times New Roman" w:cs="Times New Roman"/>
          <w:lang w:eastAsia="en-US"/>
        </w:rPr>
        <w:t xml:space="preserve"> </w:t>
      </w:r>
      <w:r w:rsidR="00243BAE">
        <w:rPr>
          <w:rFonts w:eastAsia="Times New Roman" w:cs="Times New Roman"/>
          <w:lang w:eastAsia="en-US"/>
        </w:rPr>
        <w:t>Additionally, we also discovered th</w:t>
      </w:r>
      <w:r w:rsidR="008D42F6">
        <w:rPr>
          <w:rFonts w:eastAsia="Times New Roman" w:cs="Times New Roman"/>
          <w:lang w:eastAsia="en-US"/>
        </w:rPr>
        <w:t xml:space="preserve">at patients and carers may </w:t>
      </w:r>
      <w:r w:rsidR="00243BAE">
        <w:rPr>
          <w:rFonts w:eastAsia="Times New Roman" w:cs="Times New Roman"/>
          <w:lang w:eastAsia="en-US"/>
        </w:rPr>
        <w:t xml:space="preserve">assume these roles in pursuit of self-managing medicines, albeit with slightly different foci than that taken by the nurses. </w:t>
      </w:r>
      <w:r w:rsidR="001B12B9">
        <w:rPr>
          <w:rFonts w:eastAsia="Times New Roman" w:cs="Times New Roman"/>
          <w:lang w:eastAsia="en-US"/>
        </w:rPr>
        <w:t xml:space="preserve"> </w:t>
      </w:r>
      <w:r w:rsidR="00243BAE">
        <w:rPr>
          <w:rFonts w:eastAsia="Times New Roman" w:cs="Times New Roman"/>
          <w:lang w:eastAsia="en-US"/>
        </w:rPr>
        <w:t xml:space="preserve">For example, the need to sometimes act as advocate, facilitator and reporter was common to all actors in this context. </w:t>
      </w:r>
      <w:r w:rsidR="001B12B9">
        <w:rPr>
          <w:rFonts w:eastAsia="Times New Roman" w:cs="Times New Roman"/>
          <w:lang w:eastAsia="en-US"/>
        </w:rPr>
        <w:t xml:space="preserve"> </w:t>
      </w:r>
      <w:r w:rsidR="00243BAE">
        <w:rPr>
          <w:rFonts w:eastAsia="Times New Roman" w:cs="Times New Roman"/>
          <w:lang w:eastAsia="en-US"/>
        </w:rPr>
        <w:t>This</w:t>
      </w:r>
      <w:r w:rsidR="008D42F6">
        <w:rPr>
          <w:rFonts w:eastAsia="Times New Roman" w:cs="Times New Roman"/>
          <w:lang w:eastAsia="en-US"/>
        </w:rPr>
        <w:t xml:space="preserve"> also </w:t>
      </w:r>
      <w:r w:rsidR="00243BAE">
        <w:rPr>
          <w:rFonts w:eastAsia="Times New Roman" w:cs="Times New Roman"/>
          <w:lang w:eastAsia="en-US"/>
        </w:rPr>
        <w:t xml:space="preserve">highlights the </w:t>
      </w:r>
      <w:r w:rsidR="008D42F6">
        <w:rPr>
          <w:rFonts w:eastAsia="Times New Roman" w:cs="Times New Roman"/>
          <w:lang w:eastAsia="en-US"/>
        </w:rPr>
        <w:t xml:space="preserve">significant </w:t>
      </w:r>
      <w:r w:rsidR="00243BAE">
        <w:rPr>
          <w:rFonts w:eastAsia="Times New Roman" w:cs="Times New Roman"/>
          <w:lang w:eastAsia="en-US"/>
        </w:rPr>
        <w:t>work that patients and carers were found to be undertaking in order to effectively self-manage.</w:t>
      </w:r>
      <w:r w:rsidR="00F1012C">
        <w:rPr>
          <w:rFonts w:eastAsia="Times New Roman" w:cs="Times New Roman"/>
          <w:lang w:eastAsia="en-US"/>
        </w:rPr>
        <w:t xml:space="preserve"> </w:t>
      </w:r>
      <w:r w:rsidR="001B12B9">
        <w:rPr>
          <w:rFonts w:eastAsia="Times New Roman" w:cs="Times New Roman"/>
          <w:lang w:eastAsia="en-US"/>
        </w:rPr>
        <w:t xml:space="preserve"> </w:t>
      </w:r>
      <w:r w:rsidR="00A40669">
        <w:rPr>
          <w:rFonts w:eastAsia="Times New Roman" w:cs="Times New Roman"/>
          <w:lang w:eastAsia="en-US"/>
        </w:rPr>
        <w:t>Similar to the context of long-</w:t>
      </w:r>
      <w:r w:rsidR="00F1012C">
        <w:rPr>
          <w:rFonts w:eastAsia="Times New Roman" w:cs="Times New Roman"/>
          <w:lang w:eastAsia="en-US"/>
        </w:rPr>
        <w:t>term conditions</w:t>
      </w:r>
      <w:r w:rsidR="00091214">
        <w:rPr>
          <w:rFonts w:eastAsia="Times New Roman" w:cs="Times New Roman"/>
          <w:lang w:eastAsia="en-US"/>
        </w:rPr>
        <w:t xml:space="preserve"> </w:t>
      </w:r>
      <w:r w:rsidR="00BA7709">
        <w:rPr>
          <w:iCs/>
        </w:rPr>
        <w:t xml:space="preserve">(see </w:t>
      </w:r>
      <w:proofErr w:type="spellStart"/>
      <w:r w:rsidR="00BA7709">
        <w:rPr>
          <w:iCs/>
        </w:rPr>
        <w:t>Boger</w:t>
      </w:r>
      <w:proofErr w:type="spellEnd"/>
      <w:r w:rsidR="00BA7709">
        <w:rPr>
          <w:iCs/>
        </w:rPr>
        <w:t xml:space="preserve"> et al 2015</w:t>
      </w:r>
      <w:r w:rsidR="00091214" w:rsidRPr="00091214">
        <w:rPr>
          <w:iCs/>
        </w:rPr>
        <w:t>)</w:t>
      </w:r>
      <w:r w:rsidR="00F1012C" w:rsidRPr="00091214">
        <w:rPr>
          <w:rFonts w:eastAsia="Times New Roman" w:cs="Times New Roman"/>
          <w:lang w:eastAsia="en-US"/>
        </w:rPr>
        <w:t>,</w:t>
      </w:r>
      <w:r w:rsidR="00F1012C">
        <w:rPr>
          <w:rFonts w:eastAsia="Times New Roman" w:cs="Times New Roman"/>
          <w:lang w:eastAsia="en-US"/>
        </w:rPr>
        <w:t xml:space="preserve"> self-management here did not comprise patients an</w:t>
      </w:r>
      <w:r w:rsidR="00C242F2">
        <w:rPr>
          <w:rFonts w:eastAsia="Times New Roman" w:cs="Times New Roman"/>
          <w:lang w:eastAsia="en-US"/>
        </w:rPr>
        <w:t>d</w:t>
      </w:r>
      <w:r w:rsidR="00F1012C">
        <w:rPr>
          <w:rFonts w:eastAsia="Times New Roman" w:cs="Times New Roman"/>
          <w:lang w:eastAsia="en-US"/>
        </w:rPr>
        <w:t xml:space="preserve"> care</w:t>
      </w:r>
      <w:r w:rsidR="00C242F2">
        <w:rPr>
          <w:rFonts w:eastAsia="Times New Roman" w:cs="Times New Roman"/>
          <w:lang w:eastAsia="en-US"/>
        </w:rPr>
        <w:t>r</w:t>
      </w:r>
      <w:r w:rsidR="00F1012C">
        <w:rPr>
          <w:rFonts w:eastAsia="Times New Roman" w:cs="Times New Roman"/>
          <w:lang w:eastAsia="en-US"/>
        </w:rPr>
        <w:t xml:space="preserve">s managing with complete </w:t>
      </w:r>
      <w:r w:rsidR="00C242F2">
        <w:rPr>
          <w:rFonts w:eastAsia="Times New Roman" w:cs="Times New Roman"/>
          <w:lang w:eastAsia="en-US"/>
        </w:rPr>
        <w:t>autonomy</w:t>
      </w:r>
      <w:r w:rsidR="008D42F6">
        <w:rPr>
          <w:rFonts w:eastAsia="Times New Roman" w:cs="Times New Roman"/>
          <w:lang w:eastAsia="en-US"/>
        </w:rPr>
        <w:t xml:space="preserve"> however</w:t>
      </w:r>
      <w:r w:rsidR="00C242F2">
        <w:rPr>
          <w:rFonts w:eastAsia="Times New Roman" w:cs="Times New Roman"/>
          <w:lang w:eastAsia="en-US"/>
        </w:rPr>
        <w:t>, but</w:t>
      </w:r>
      <w:r w:rsidR="00F1012C">
        <w:rPr>
          <w:rFonts w:eastAsia="Times New Roman" w:cs="Times New Roman"/>
          <w:lang w:eastAsia="en-US"/>
        </w:rPr>
        <w:t xml:space="preserve"> </w:t>
      </w:r>
      <w:r w:rsidR="00C242F2">
        <w:rPr>
          <w:rFonts w:eastAsia="Times New Roman" w:cs="Times New Roman"/>
          <w:lang w:eastAsia="en-US"/>
        </w:rPr>
        <w:t xml:space="preserve">required </w:t>
      </w:r>
      <w:r w:rsidR="00F1012C">
        <w:rPr>
          <w:rFonts w:eastAsia="Times New Roman" w:cs="Times New Roman"/>
          <w:lang w:eastAsia="en-US"/>
        </w:rPr>
        <w:t xml:space="preserve">a blend of </w:t>
      </w:r>
      <w:r w:rsidR="00C242F2">
        <w:rPr>
          <w:rFonts w:eastAsia="Times New Roman" w:cs="Times New Roman"/>
          <w:lang w:eastAsia="en-US"/>
        </w:rPr>
        <w:t xml:space="preserve">autonomy </w:t>
      </w:r>
      <w:r w:rsidR="008345BD">
        <w:rPr>
          <w:rFonts w:eastAsia="Times New Roman" w:cs="Times New Roman"/>
          <w:lang w:eastAsia="en-US"/>
        </w:rPr>
        <w:t xml:space="preserve">balanced with </w:t>
      </w:r>
      <w:r w:rsidR="00C242F2">
        <w:rPr>
          <w:rFonts w:eastAsia="Times New Roman" w:cs="Times New Roman"/>
          <w:lang w:eastAsia="en-US"/>
        </w:rPr>
        <w:t>input and support from health care professionals.</w:t>
      </w:r>
      <w:r w:rsidR="00A249B6">
        <w:rPr>
          <w:rFonts w:eastAsia="Times New Roman" w:cs="Times New Roman"/>
          <w:lang w:eastAsia="en-US"/>
        </w:rPr>
        <w:t xml:space="preserve"> </w:t>
      </w:r>
      <w:r w:rsidR="001B12B9">
        <w:rPr>
          <w:rFonts w:eastAsia="Times New Roman" w:cs="Times New Roman"/>
          <w:lang w:eastAsia="en-US"/>
        </w:rPr>
        <w:t xml:space="preserve"> </w:t>
      </w:r>
      <w:r w:rsidR="00A249B6">
        <w:rPr>
          <w:rFonts w:eastAsia="Times New Roman" w:cs="Times New Roman"/>
          <w:lang w:eastAsia="en-US"/>
        </w:rPr>
        <w:t xml:space="preserve">The finding that self-management support in the end-of-life context involves the provision of information and education </w:t>
      </w:r>
      <w:r w:rsidR="00463216">
        <w:rPr>
          <w:rFonts w:eastAsia="Times New Roman" w:cs="Times New Roman"/>
          <w:lang w:eastAsia="en-US"/>
        </w:rPr>
        <w:t>also chimes with key factors identified as necessary for</w:t>
      </w:r>
      <w:r w:rsidR="00A249B6">
        <w:rPr>
          <w:rFonts w:eastAsia="Times New Roman" w:cs="Times New Roman"/>
          <w:lang w:eastAsia="en-US"/>
        </w:rPr>
        <w:t xml:space="preserve"> </w:t>
      </w:r>
      <w:r w:rsidR="00463216">
        <w:rPr>
          <w:rFonts w:eastAsia="Times New Roman" w:cs="Times New Roman"/>
          <w:lang w:eastAsia="en-US"/>
        </w:rPr>
        <w:t>self-management in other contexts (</w:t>
      </w:r>
      <w:r w:rsidR="00314EB4">
        <w:rPr>
          <w:rFonts w:eastAsia="Times New Roman" w:cs="Times New Roman"/>
          <w:lang w:eastAsia="en-US"/>
        </w:rPr>
        <w:t>Taylor et al 2014</w:t>
      </w:r>
      <w:r w:rsidR="00463216">
        <w:rPr>
          <w:rFonts w:eastAsia="Times New Roman" w:cs="Times New Roman"/>
          <w:lang w:eastAsia="en-US"/>
        </w:rPr>
        <w:t>)</w:t>
      </w:r>
      <w:r w:rsidR="00314EB4">
        <w:rPr>
          <w:rFonts w:eastAsia="Times New Roman" w:cs="Times New Roman"/>
          <w:lang w:eastAsia="en-US"/>
        </w:rPr>
        <w:t>.</w:t>
      </w:r>
    </w:p>
    <w:p w14:paraId="54E34D75" w14:textId="14FF80C7" w:rsidR="00C242F2" w:rsidRDefault="00C242F2" w:rsidP="005E44CA">
      <w:pPr>
        <w:jc w:val="both"/>
        <w:rPr>
          <w:rFonts w:eastAsia="Times New Roman" w:cs="Times New Roman"/>
          <w:lang w:eastAsia="en-US"/>
        </w:rPr>
      </w:pPr>
      <w:r>
        <w:rPr>
          <w:rFonts w:eastAsia="Times New Roman" w:cs="Times New Roman"/>
          <w:lang w:eastAsia="en-US"/>
        </w:rPr>
        <w:t xml:space="preserve">The idea of self-management being a dynamic process, with shifts in patient preference for taking responsibility versus being a </w:t>
      </w:r>
      <w:r w:rsidR="00973CFA">
        <w:rPr>
          <w:rFonts w:eastAsia="Times New Roman" w:cs="Times New Roman"/>
          <w:lang w:eastAsia="en-US"/>
        </w:rPr>
        <w:t xml:space="preserve">more passive </w:t>
      </w:r>
      <w:r>
        <w:rPr>
          <w:rFonts w:eastAsia="Times New Roman" w:cs="Times New Roman"/>
          <w:lang w:eastAsia="en-US"/>
        </w:rPr>
        <w:t>recipient of</w:t>
      </w:r>
      <w:r w:rsidR="00314EB4">
        <w:rPr>
          <w:rFonts w:eastAsia="Times New Roman" w:cs="Times New Roman"/>
          <w:lang w:eastAsia="en-US"/>
        </w:rPr>
        <w:t xml:space="preserve"> care is not new. </w:t>
      </w:r>
      <w:r w:rsidR="001B12B9">
        <w:rPr>
          <w:rFonts w:eastAsia="Times New Roman" w:cs="Times New Roman"/>
          <w:lang w:eastAsia="en-US"/>
        </w:rPr>
        <w:t xml:space="preserve"> </w:t>
      </w:r>
      <w:proofErr w:type="spellStart"/>
      <w:r w:rsidR="00314EB4">
        <w:rPr>
          <w:rFonts w:eastAsia="Times New Roman" w:cs="Times New Roman"/>
          <w:lang w:eastAsia="en-US"/>
        </w:rPr>
        <w:t>Brearley</w:t>
      </w:r>
      <w:proofErr w:type="spellEnd"/>
      <w:r w:rsidR="00314EB4">
        <w:rPr>
          <w:rFonts w:eastAsia="Times New Roman" w:cs="Times New Roman"/>
          <w:lang w:eastAsia="en-US"/>
        </w:rPr>
        <w:t xml:space="preserve"> (1990</w:t>
      </w:r>
      <w:r>
        <w:rPr>
          <w:rFonts w:eastAsia="Times New Roman" w:cs="Times New Roman"/>
          <w:lang w:eastAsia="en-US"/>
        </w:rPr>
        <w:t xml:space="preserve">) first proposed that patient participation in care will vary according to factors including acuity of illness and age. </w:t>
      </w:r>
      <w:r w:rsidR="001B12B9">
        <w:rPr>
          <w:rFonts w:eastAsia="Times New Roman" w:cs="Times New Roman"/>
          <w:lang w:eastAsia="en-US"/>
        </w:rPr>
        <w:t xml:space="preserve"> </w:t>
      </w:r>
      <w:proofErr w:type="spellStart"/>
      <w:r w:rsidR="00686AA9">
        <w:rPr>
          <w:rFonts w:eastAsia="Times New Roman" w:cs="Times New Roman"/>
          <w:lang w:eastAsia="en-US"/>
        </w:rPr>
        <w:t>Protheroe</w:t>
      </w:r>
      <w:proofErr w:type="spellEnd"/>
      <w:r>
        <w:rPr>
          <w:rFonts w:eastAsia="Times New Roman" w:cs="Times New Roman"/>
          <w:lang w:eastAsia="en-US"/>
        </w:rPr>
        <w:t xml:space="preserve"> et al (</w:t>
      </w:r>
      <w:r w:rsidR="00686AA9">
        <w:rPr>
          <w:rFonts w:eastAsia="Times New Roman" w:cs="Times New Roman"/>
          <w:lang w:eastAsia="en-US"/>
        </w:rPr>
        <w:t>2008</w:t>
      </w:r>
      <w:r>
        <w:rPr>
          <w:rFonts w:eastAsia="Times New Roman" w:cs="Times New Roman"/>
          <w:lang w:eastAsia="en-US"/>
        </w:rPr>
        <w:t>) also found that pati</w:t>
      </w:r>
      <w:r w:rsidR="00A40669">
        <w:rPr>
          <w:rFonts w:eastAsia="Times New Roman" w:cs="Times New Roman"/>
          <w:lang w:eastAsia="en-US"/>
        </w:rPr>
        <w:t>ents with long-</w:t>
      </w:r>
      <w:r>
        <w:rPr>
          <w:rFonts w:eastAsia="Times New Roman" w:cs="Times New Roman"/>
          <w:lang w:eastAsia="en-US"/>
        </w:rPr>
        <w:t xml:space="preserve">term conditions need information </w:t>
      </w:r>
      <w:r w:rsidR="008B62CD">
        <w:rPr>
          <w:rFonts w:eastAsia="Times New Roman" w:cs="Times New Roman"/>
          <w:lang w:eastAsia="en-US"/>
        </w:rPr>
        <w:t xml:space="preserve">for self-management </w:t>
      </w:r>
      <w:r>
        <w:rPr>
          <w:rFonts w:eastAsia="Times New Roman" w:cs="Times New Roman"/>
          <w:lang w:eastAsia="en-US"/>
        </w:rPr>
        <w:t xml:space="preserve">at different stages </w:t>
      </w:r>
      <w:r w:rsidR="008B62CD">
        <w:rPr>
          <w:rFonts w:eastAsia="Times New Roman" w:cs="Times New Roman"/>
          <w:lang w:eastAsia="en-US"/>
        </w:rPr>
        <w:t xml:space="preserve">in their illness trajectory </w:t>
      </w:r>
      <w:r>
        <w:rPr>
          <w:rFonts w:eastAsia="Times New Roman" w:cs="Times New Roman"/>
          <w:lang w:eastAsia="en-US"/>
        </w:rPr>
        <w:t xml:space="preserve">and in </w:t>
      </w:r>
      <w:r w:rsidR="008B62CD">
        <w:rPr>
          <w:rFonts w:eastAsia="Times New Roman" w:cs="Times New Roman"/>
          <w:lang w:eastAsia="en-US"/>
        </w:rPr>
        <w:t xml:space="preserve">a variety of </w:t>
      </w:r>
      <w:r>
        <w:rPr>
          <w:rFonts w:eastAsia="Times New Roman" w:cs="Times New Roman"/>
          <w:lang w:eastAsia="en-US"/>
        </w:rPr>
        <w:t>formats, depending on th</w:t>
      </w:r>
      <w:r w:rsidR="008B62CD">
        <w:rPr>
          <w:rFonts w:eastAsia="Times New Roman" w:cs="Times New Roman"/>
          <w:lang w:eastAsia="en-US"/>
        </w:rPr>
        <w:t>e receptivity of the patient.</w:t>
      </w:r>
      <w:r w:rsidR="00A40669">
        <w:rPr>
          <w:rFonts w:eastAsia="Times New Roman" w:cs="Times New Roman"/>
          <w:lang w:eastAsia="en-US"/>
        </w:rPr>
        <w:t xml:space="preserve"> </w:t>
      </w:r>
      <w:r w:rsidR="008B62CD">
        <w:rPr>
          <w:rFonts w:eastAsia="Times New Roman" w:cs="Times New Roman"/>
          <w:lang w:eastAsia="en-US"/>
        </w:rPr>
        <w:t xml:space="preserve"> </w:t>
      </w:r>
      <w:r>
        <w:rPr>
          <w:rFonts w:eastAsia="Times New Roman" w:cs="Times New Roman"/>
          <w:lang w:eastAsia="en-US"/>
        </w:rPr>
        <w:t>However, what our findings indicate is that</w:t>
      </w:r>
      <w:r w:rsidR="008B62CD">
        <w:rPr>
          <w:rFonts w:eastAsia="Times New Roman" w:cs="Times New Roman"/>
          <w:lang w:eastAsia="en-US"/>
        </w:rPr>
        <w:t xml:space="preserve"> this inter- and intra-personal fluctuation also exists in the end of life context, and indeed is compressed and magnified due to the complex context in which self-management is enacted and supported. </w:t>
      </w:r>
      <w:r w:rsidR="001B12B9">
        <w:rPr>
          <w:rFonts w:eastAsia="Times New Roman" w:cs="Times New Roman"/>
          <w:lang w:eastAsia="en-US"/>
        </w:rPr>
        <w:t xml:space="preserve"> </w:t>
      </w:r>
      <w:r w:rsidR="008B62CD">
        <w:rPr>
          <w:rFonts w:eastAsia="Times New Roman" w:cs="Times New Roman"/>
          <w:lang w:eastAsia="en-US"/>
        </w:rPr>
        <w:t xml:space="preserve">The end of life context, characterised by </w:t>
      </w:r>
      <w:r w:rsidR="00A249B6">
        <w:rPr>
          <w:rFonts w:eastAsia="Times New Roman" w:cs="Times New Roman"/>
          <w:lang w:eastAsia="en-US"/>
        </w:rPr>
        <w:t xml:space="preserve">often rapid </w:t>
      </w:r>
      <w:r w:rsidR="008B62CD">
        <w:rPr>
          <w:rFonts w:eastAsia="Times New Roman" w:cs="Times New Roman"/>
          <w:lang w:eastAsia="en-US"/>
        </w:rPr>
        <w:t xml:space="preserve">disease progression, difficult psychological states, medicines’ side-effects and opioid-related fears, all contributed to </w:t>
      </w:r>
      <w:r w:rsidR="00A249B6">
        <w:rPr>
          <w:rFonts w:eastAsia="Times New Roman" w:cs="Times New Roman"/>
          <w:lang w:eastAsia="en-US"/>
        </w:rPr>
        <w:t xml:space="preserve">the existence of </w:t>
      </w:r>
      <w:r w:rsidR="008B62CD">
        <w:rPr>
          <w:rFonts w:eastAsia="Times New Roman" w:cs="Times New Roman"/>
          <w:lang w:eastAsia="en-US"/>
        </w:rPr>
        <w:t xml:space="preserve">a continuum of self-management behaviours ranging from </w:t>
      </w:r>
      <w:r w:rsidR="00A40669">
        <w:rPr>
          <w:rFonts w:eastAsia="Times New Roman" w:cs="Times New Roman"/>
          <w:lang w:eastAsia="en-US"/>
        </w:rPr>
        <w:t xml:space="preserve">full </w:t>
      </w:r>
      <w:r w:rsidR="008B62CD">
        <w:rPr>
          <w:rFonts w:eastAsia="Times New Roman" w:cs="Times New Roman"/>
          <w:lang w:eastAsia="en-US"/>
        </w:rPr>
        <w:t>to limited</w:t>
      </w:r>
      <w:r w:rsidR="00A40669">
        <w:rPr>
          <w:rFonts w:eastAsia="Times New Roman" w:cs="Times New Roman"/>
          <w:lang w:eastAsia="en-US"/>
        </w:rPr>
        <w:t xml:space="preserve"> or no</w:t>
      </w:r>
      <w:r w:rsidR="008B62CD">
        <w:rPr>
          <w:rFonts w:eastAsia="Times New Roman" w:cs="Times New Roman"/>
          <w:lang w:eastAsia="en-US"/>
        </w:rPr>
        <w:t xml:space="preserve"> </w:t>
      </w:r>
      <w:r w:rsidR="00A249B6">
        <w:rPr>
          <w:rFonts w:eastAsia="Times New Roman" w:cs="Times New Roman"/>
          <w:lang w:eastAsia="en-US"/>
        </w:rPr>
        <w:t xml:space="preserve">engagement, and rapid changes in patient and carer competencies in, and preferences for, self-management. </w:t>
      </w:r>
      <w:r w:rsidR="001B12B9">
        <w:rPr>
          <w:rFonts w:eastAsia="Times New Roman" w:cs="Times New Roman"/>
          <w:lang w:eastAsia="en-US"/>
        </w:rPr>
        <w:t xml:space="preserve"> </w:t>
      </w:r>
      <w:r w:rsidR="00A249B6">
        <w:rPr>
          <w:rFonts w:eastAsia="Times New Roman" w:cs="Times New Roman"/>
          <w:lang w:eastAsia="en-US"/>
        </w:rPr>
        <w:t xml:space="preserve">This is in contrast to </w:t>
      </w:r>
      <w:r w:rsidR="001B12B9">
        <w:rPr>
          <w:rFonts w:eastAsia="Times New Roman" w:cs="Times New Roman"/>
          <w:lang w:eastAsia="en-US"/>
        </w:rPr>
        <w:t>long-term</w:t>
      </w:r>
      <w:r w:rsidR="00A249B6">
        <w:rPr>
          <w:rFonts w:eastAsia="Times New Roman" w:cs="Times New Roman"/>
          <w:lang w:eastAsia="en-US"/>
        </w:rPr>
        <w:t xml:space="preserve"> conditions such as diabetes or asthma, which, if well controlled, offer more stable conditions for supporting self-management</w:t>
      </w:r>
      <w:r w:rsidR="00973CFA">
        <w:rPr>
          <w:rFonts w:eastAsia="Times New Roman" w:cs="Times New Roman"/>
          <w:lang w:eastAsia="en-US"/>
        </w:rPr>
        <w:t xml:space="preserve"> over a longer period of time</w:t>
      </w:r>
      <w:r w:rsidR="00A249B6">
        <w:rPr>
          <w:rFonts w:eastAsia="Times New Roman" w:cs="Times New Roman"/>
          <w:lang w:eastAsia="en-US"/>
        </w:rPr>
        <w:t>.</w:t>
      </w:r>
    </w:p>
    <w:p w14:paraId="2F1F543A" w14:textId="5BC7426D" w:rsidR="00463216" w:rsidRDefault="00973CFA" w:rsidP="005E44CA">
      <w:pPr>
        <w:jc w:val="both"/>
        <w:rPr>
          <w:rFonts w:eastAsia="Times New Roman" w:cs="Times New Roman"/>
          <w:lang w:eastAsia="en-US"/>
        </w:rPr>
      </w:pPr>
      <w:r>
        <w:rPr>
          <w:rFonts w:eastAsia="Times New Roman" w:cs="Times New Roman"/>
          <w:lang w:eastAsia="en-US"/>
        </w:rPr>
        <w:t>The study</w:t>
      </w:r>
      <w:r w:rsidR="00463216">
        <w:rPr>
          <w:rFonts w:eastAsia="Times New Roman" w:cs="Times New Roman"/>
          <w:lang w:eastAsia="en-US"/>
        </w:rPr>
        <w:t xml:space="preserve"> findings </w:t>
      </w:r>
      <w:r w:rsidR="00A40669">
        <w:rPr>
          <w:rFonts w:eastAsia="Times New Roman" w:cs="Times New Roman"/>
          <w:lang w:eastAsia="en-US"/>
        </w:rPr>
        <w:t>illustrate</w:t>
      </w:r>
      <w:r w:rsidR="00463216">
        <w:rPr>
          <w:rFonts w:eastAsia="Times New Roman" w:cs="Times New Roman"/>
          <w:lang w:eastAsia="en-US"/>
        </w:rPr>
        <w:t xml:space="preserve"> that effective nursing support for self-management in this context requires highly skilled, individualised and on-going assessment of patient and carer needs to detect changes in competencies and preferences for engagement and responsibility. </w:t>
      </w:r>
      <w:r w:rsidR="001B12B9">
        <w:rPr>
          <w:rFonts w:eastAsia="Times New Roman" w:cs="Times New Roman"/>
          <w:lang w:eastAsia="en-US"/>
        </w:rPr>
        <w:t xml:space="preserve"> </w:t>
      </w:r>
      <w:r w:rsidR="00463216">
        <w:rPr>
          <w:rFonts w:eastAsia="Times New Roman" w:cs="Times New Roman"/>
          <w:lang w:eastAsia="en-US"/>
        </w:rPr>
        <w:t xml:space="preserve">Nurses must also adapt and assume roles that shift and complement these </w:t>
      </w:r>
      <w:r w:rsidR="000309AE">
        <w:rPr>
          <w:rFonts w:eastAsia="Times New Roman" w:cs="Times New Roman"/>
          <w:lang w:eastAsia="en-US"/>
        </w:rPr>
        <w:t xml:space="preserve">changing </w:t>
      </w:r>
      <w:r w:rsidR="00463216">
        <w:rPr>
          <w:rFonts w:eastAsia="Times New Roman" w:cs="Times New Roman"/>
          <w:lang w:eastAsia="en-US"/>
        </w:rPr>
        <w:t>patient and care</w:t>
      </w:r>
      <w:r w:rsidR="000309AE">
        <w:rPr>
          <w:rFonts w:eastAsia="Times New Roman" w:cs="Times New Roman"/>
          <w:lang w:eastAsia="en-US"/>
        </w:rPr>
        <w:t>r</w:t>
      </w:r>
      <w:r w:rsidR="00463216">
        <w:rPr>
          <w:rFonts w:eastAsia="Times New Roman" w:cs="Times New Roman"/>
          <w:lang w:eastAsia="en-US"/>
        </w:rPr>
        <w:t xml:space="preserve"> competencies and </w:t>
      </w:r>
      <w:r w:rsidR="00463216">
        <w:rPr>
          <w:rFonts w:eastAsia="Times New Roman" w:cs="Times New Roman"/>
          <w:lang w:eastAsia="en-US"/>
        </w:rPr>
        <w:lastRenderedPageBreak/>
        <w:t>preferences.</w:t>
      </w:r>
      <w:r w:rsidR="000309AE">
        <w:rPr>
          <w:rFonts w:eastAsia="Times New Roman" w:cs="Times New Roman"/>
          <w:lang w:eastAsia="en-US"/>
        </w:rPr>
        <w:t xml:space="preserve"> </w:t>
      </w:r>
      <w:r w:rsidR="001B12B9">
        <w:rPr>
          <w:rFonts w:eastAsia="Times New Roman" w:cs="Times New Roman"/>
          <w:lang w:eastAsia="en-US"/>
        </w:rPr>
        <w:t xml:space="preserve"> </w:t>
      </w:r>
      <w:r w:rsidR="000309AE">
        <w:rPr>
          <w:rFonts w:eastAsia="Times New Roman" w:cs="Times New Roman"/>
          <w:lang w:eastAsia="en-US"/>
        </w:rPr>
        <w:t xml:space="preserve">The salience of opioid-related fears, in addition to frequent changes in medicines and polypharmacy, means that a </w:t>
      </w:r>
      <w:r w:rsidR="000A393D">
        <w:rPr>
          <w:rFonts w:eastAsia="Times New Roman" w:cs="Times New Roman"/>
          <w:lang w:eastAsia="en-US"/>
        </w:rPr>
        <w:t xml:space="preserve">key feature of self-management support is provision of information and education to allay fears, change misconceptions and enhance understanding of medicines’ actions and side-effects. </w:t>
      </w:r>
      <w:r w:rsidR="001B12B9">
        <w:rPr>
          <w:rFonts w:eastAsia="Times New Roman" w:cs="Times New Roman"/>
          <w:lang w:eastAsia="en-US"/>
        </w:rPr>
        <w:t xml:space="preserve"> </w:t>
      </w:r>
      <w:r>
        <w:rPr>
          <w:rFonts w:eastAsia="Times New Roman" w:cs="Times New Roman"/>
          <w:lang w:eastAsia="en-US"/>
        </w:rPr>
        <w:t>Together with experiences from previous research (Latter et al, under review), w</w:t>
      </w:r>
      <w:r w:rsidR="000A393D">
        <w:rPr>
          <w:rFonts w:eastAsia="Times New Roman" w:cs="Times New Roman"/>
          <w:lang w:eastAsia="en-US"/>
        </w:rPr>
        <w:t>e used our identification of these central components of self-management support</w:t>
      </w:r>
      <w:r w:rsidR="00C449E8">
        <w:rPr>
          <w:rFonts w:eastAsia="Times New Roman" w:cs="Times New Roman"/>
          <w:lang w:eastAsia="en-US"/>
        </w:rPr>
        <w:t xml:space="preserve"> (assessment and </w:t>
      </w:r>
      <w:r w:rsidR="005E44CA">
        <w:rPr>
          <w:rFonts w:eastAsia="Times New Roman" w:cs="Times New Roman"/>
          <w:lang w:eastAsia="en-US"/>
        </w:rPr>
        <w:t>education</w:t>
      </w:r>
      <w:r w:rsidR="00C449E8">
        <w:rPr>
          <w:rFonts w:eastAsia="Times New Roman" w:cs="Times New Roman"/>
          <w:lang w:eastAsia="en-US"/>
        </w:rPr>
        <w:t>)</w:t>
      </w:r>
      <w:r w:rsidR="000A393D">
        <w:rPr>
          <w:rFonts w:eastAsia="Times New Roman" w:cs="Times New Roman"/>
          <w:lang w:eastAsia="en-US"/>
        </w:rPr>
        <w:t xml:space="preserve">, </w:t>
      </w:r>
      <w:r>
        <w:rPr>
          <w:rFonts w:eastAsia="Times New Roman" w:cs="Times New Roman"/>
          <w:lang w:eastAsia="en-US"/>
        </w:rPr>
        <w:t xml:space="preserve">along with </w:t>
      </w:r>
      <w:r w:rsidR="000A393D">
        <w:rPr>
          <w:rFonts w:eastAsia="Times New Roman" w:cs="Times New Roman"/>
          <w:lang w:eastAsia="en-US"/>
        </w:rPr>
        <w:t>goal-setting, monitoring and coaching to form the basis of an end-of-life analgesia and related treatments self-management support intervention delivered by nurses and tested in a feasibility trial (see Bennett et al 2016).</w:t>
      </w:r>
    </w:p>
    <w:p w14:paraId="5FEEFCED" w14:textId="2D877570" w:rsidR="001D6D9B" w:rsidRDefault="00720E7D" w:rsidP="005E44CA">
      <w:pPr>
        <w:jc w:val="both"/>
        <w:rPr>
          <w:rFonts w:eastAsia="Times New Roman" w:cs="Times New Roman"/>
          <w:lang w:eastAsia="en-US"/>
        </w:rPr>
      </w:pPr>
      <w:r>
        <w:rPr>
          <w:rFonts w:eastAsia="Times New Roman" w:cs="Times New Roman"/>
          <w:lang w:eastAsia="en-US"/>
        </w:rPr>
        <w:t xml:space="preserve">Finally, our findings </w:t>
      </w:r>
      <w:r w:rsidR="00686AA9">
        <w:rPr>
          <w:rFonts w:eastAsia="Times New Roman" w:cs="Times New Roman"/>
          <w:lang w:eastAsia="en-US"/>
        </w:rPr>
        <w:t>identify</w:t>
      </w:r>
      <w:r>
        <w:rPr>
          <w:rFonts w:eastAsia="Times New Roman" w:cs="Times New Roman"/>
          <w:lang w:eastAsia="en-US"/>
        </w:rPr>
        <w:t xml:space="preserve"> the </w:t>
      </w:r>
      <w:r w:rsidR="00AE5A48">
        <w:rPr>
          <w:rFonts w:eastAsia="Times New Roman" w:cs="Times New Roman"/>
          <w:lang w:eastAsia="en-US"/>
        </w:rPr>
        <w:t>often-problematic</w:t>
      </w:r>
      <w:r>
        <w:rPr>
          <w:rFonts w:eastAsia="Times New Roman" w:cs="Times New Roman"/>
          <w:lang w:eastAsia="en-US"/>
        </w:rPr>
        <w:t xml:space="preserve"> </w:t>
      </w:r>
      <w:r w:rsidR="006A62FB">
        <w:rPr>
          <w:rFonts w:eastAsia="Times New Roman" w:cs="Times New Roman"/>
          <w:lang w:eastAsia="en-US"/>
        </w:rPr>
        <w:t>issues</w:t>
      </w:r>
      <w:r>
        <w:rPr>
          <w:rFonts w:eastAsia="Times New Roman" w:cs="Times New Roman"/>
          <w:lang w:eastAsia="en-US"/>
        </w:rPr>
        <w:t xml:space="preserve"> that accompanied patients’ and carers</w:t>
      </w:r>
      <w:r w:rsidR="00973CFA">
        <w:rPr>
          <w:rFonts w:eastAsia="Times New Roman" w:cs="Times New Roman"/>
          <w:lang w:eastAsia="en-US"/>
        </w:rPr>
        <w:t>’</w:t>
      </w:r>
      <w:r>
        <w:rPr>
          <w:rFonts w:eastAsia="Times New Roman" w:cs="Times New Roman"/>
          <w:lang w:eastAsia="en-US"/>
        </w:rPr>
        <w:t xml:space="preserve"> experiences of medicines supply and medicines-taking. </w:t>
      </w:r>
      <w:r w:rsidR="001B12B9">
        <w:rPr>
          <w:rFonts w:eastAsia="Times New Roman" w:cs="Times New Roman"/>
          <w:lang w:eastAsia="en-US"/>
        </w:rPr>
        <w:t xml:space="preserve"> </w:t>
      </w:r>
      <w:r>
        <w:rPr>
          <w:rFonts w:eastAsia="Times New Roman" w:cs="Times New Roman"/>
          <w:lang w:eastAsia="en-US"/>
        </w:rPr>
        <w:t xml:space="preserve">Our data confirmed that of Schumacher et </w:t>
      </w:r>
      <w:proofErr w:type="spellStart"/>
      <w:r>
        <w:rPr>
          <w:rFonts w:eastAsia="Times New Roman" w:cs="Times New Roman"/>
          <w:lang w:eastAsia="en-US"/>
        </w:rPr>
        <w:t>al’</w:t>
      </w:r>
      <w:r w:rsidR="006A62FB">
        <w:rPr>
          <w:rFonts w:eastAsia="Times New Roman" w:cs="Times New Roman"/>
          <w:lang w:eastAsia="en-US"/>
        </w:rPr>
        <w:t>s</w:t>
      </w:r>
      <w:proofErr w:type="spellEnd"/>
      <w:r w:rsidR="006A62FB">
        <w:rPr>
          <w:rFonts w:eastAsia="Times New Roman" w:cs="Times New Roman"/>
          <w:lang w:eastAsia="en-US"/>
        </w:rPr>
        <w:t xml:space="preserve"> (2014</w:t>
      </w:r>
      <w:r w:rsidR="00A40669">
        <w:rPr>
          <w:rFonts w:eastAsia="Times New Roman" w:cs="Times New Roman"/>
          <w:lang w:eastAsia="en-US"/>
        </w:rPr>
        <w:t xml:space="preserve"> </w:t>
      </w:r>
      <w:proofErr w:type="spellStart"/>
      <w:r w:rsidR="006A62FB">
        <w:rPr>
          <w:rFonts w:eastAsia="Times New Roman" w:cs="Times New Roman"/>
          <w:lang w:eastAsia="en-US"/>
        </w:rPr>
        <w:t>a</w:t>
      </w:r>
      <w:r w:rsidR="00686AA9">
        <w:rPr>
          <w:rFonts w:eastAsia="Times New Roman" w:cs="Times New Roman"/>
          <w:lang w:eastAsia="en-US"/>
        </w:rPr>
        <w:t>&amp;b</w:t>
      </w:r>
      <w:proofErr w:type="spellEnd"/>
      <w:r>
        <w:rPr>
          <w:rFonts w:eastAsia="Times New Roman" w:cs="Times New Roman"/>
          <w:lang w:eastAsia="en-US"/>
        </w:rPr>
        <w:t xml:space="preserve">) </w:t>
      </w:r>
      <w:r w:rsidR="006A62FB">
        <w:rPr>
          <w:rFonts w:eastAsia="Times New Roman" w:cs="Times New Roman"/>
          <w:lang w:eastAsia="en-US"/>
        </w:rPr>
        <w:t>study</w:t>
      </w:r>
      <w:r>
        <w:rPr>
          <w:rFonts w:eastAsia="Times New Roman" w:cs="Times New Roman"/>
          <w:lang w:eastAsia="en-US"/>
        </w:rPr>
        <w:t xml:space="preserve"> – </w:t>
      </w:r>
      <w:proofErr w:type="gramStart"/>
      <w:r>
        <w:rPr>
          <w:rFonts w:eastAsia="Times New Roman" w:cs="Times New Roman"/>
          <w:lang w:eastAsia="en-US"/>
        </w:rPr>
        <w:t>that</w:t>
      </w:r>
      <w:proofErr w:type="gramEnd"/>
      <w:r>
        <w:rPr>
          <w:rFonts w:eastAsia="Times New Roman" w:cs="Times New Roman"/>
          <w:lang w:eastAsia="en-US"/>
        </w:rPr>
        <w:t xml:space="preserve"> these processes exist in a UK context and are </w:t>
      </w:r>
      <w:r w:rsidR="006A62FB">
        <w:rPr>
          <w:rFonts w:eastAsia="Times New Roman" w:cs="Times New Roman"/>
          <w:lang w:eastAsia="en-US"/>
        </w:rPr>
        <w:t xml:space="preserve">typically </w:t>
      </w:r>
      <w:r>
        <w:rPr>
          <w:rFonts w:eastAsia="Times New Roman" w:cs="Times New Roman"/>
          <w:lang w:eastAsia="en-US"/>
        </w:rPr>
        <w:t>charac</w:t>
      </w:r>
      <w:r w:rsidR="00F1045B">
        <w:rPr>
          <w:rFonts w:eastAsia="Times New Roman" w:cs="Times New Roman"/>
          <w:lang w:eastAsia="en-US"/>
        </w:rPr>
        <w:t>terised</w:t>
      </w:r>
      <w:r>
        <w:rPr>
          <w:rFonts w:eastAsia="Times New Roman" w:cs="Times New Roman"/>
          <w:lang w:eastAsia="en-US"/>
        </w:rPr>
        <w:t xml:space="preserve"> by effort and burden for the pat</w:t>
      </w:r>
      <w:r w:rsidR="00C449E8">
        <w:rPr>
          <w:rFonts w:eastAsia="Times New Roman" w:cs="Times New Roman"/>
          <w:lang w:eastAsia="en-US"/>
        </w:rPr>
        <w:t>i</w:t>
      </w:r>
      <w:r>
        <w:rPr>
          <w:rFonts w:eastAsia="Times New Roman" w:cs="Times New Roman"/>
          <w:lang w:eastAsia="en-US"/>
        </w:rPr>
        <w:t xml:space="preserve">ent and carer. </w:t>
      </w:r>
      <w:r w:rsidR="001B12B9">
        <w:rPr>
          <w:rFonts w:eastAsia="Times New Roman" w:cs="Times New Roman"/>
          <w:lang w:eastAsia="en-US"/>
        </w:rPr>
        <w:t xml:space="preserve"> </w:t>
      </w:r>
      <w:r w:rsidR="00F1045B">
        <w:rPr>
          <w:rFonts w:eastAsia="Times New Roman" w:cs="Times New Roman"/>
          <w:lang w:eastAsia="en-US"/>
        </w:rPr>
        <w:t>Additionally</w:t>
      </w:r>
      <w:r>
        <w:rPr>
          <w:rFonts w:eastAsia="Times New Roman" w:cs="Times New Roman"/>
          <w:lang w:eastAsia="en-US"/>
        </w:rPr>
        <w:t>, we suggest that many</w:t>
      </w:r>
      <w:r w:rsidR="00F1045B">
        <w:rPr>
          <w:rFonts w:eastAsia="Times New Roman" w:cs="Times New Roman"/>
          <w:lang w:eastAsia="en-US"/>
        </w:rPr>
        <w:t xml:space="preserve"> </w:t>
      </w:r>
      <w:r>
        <w:rPr>
          <w:rFonts w:eastAsia="Times New Roman" w:cs="Times New Roman"/>
          <w:lang w:eastAsia="en-US"/>
        </w:rPr>
        <w:t>of the problems -</w:t>
      </w:r>
      <w:r w:rsidR="00A40669">
        <w:rPr>
          <w:rFonts w:eastAsia="Times New Roman" w:cs="Times New Roman"/>
          <w:lang w:eastAsia="en-US"/>
        </w:rPr>
        <w:t xml:space="preserve"> </w:t>
      </w:r>
      <w:r>
        <w:rPr>
          <w:rFonts w:eastAsia="Times New Roman" w:cs="Times New Roman"/>
          <w:lang w:eastAsia="en-US"/>
        </w:rPr>
        <w:t xml:space="preserve">such as those described in </w:t>
      </w:r>
      <w:r w:rsidR="006A62FB">
        <w:rPr>
          <w:rFonts w:eastAsia="Times New Roman" w:cs="Times New Roman"/>
          <w:lang w:eastAsia="en-US"/>
        </w:rPr>
        <w:t>‘</w:t>
      </w:r>
      <w:r>
        <w:rPr>
          <w:rFonts w:eastAsia="Times New Roman" w:cs="Times New Roman"/>
          <w:lang w:eastAsia="en-US"/>
        </w:rPr>
        <w:t>getting</w:t>
      </w:r>
      <w:r w:rsidR="006A62FB">
        <w:rPr>
          <w:rFonts w:eastAsia="Times New Roman" w:cs="Times New Roman"/>
          <w:lang w:eastAsia="en-US"/>
        </w:rPr>
        <w:t>’</w:t>
      </w:r>
      <w:r>
        <w:rPr>
          <w:rFonts w:eastAsia="Times New Roman" w:cs="Times New Roman"/>
          <w:lang w:eastAsia="en-US"/>
        </w:rPr>
        <w:t xml:space="preserve"> and </w:t>
      </w:r>
      <w:r w:rsidR="006A62FB">
        <w:rPr>
          <w:rFonts w:eastAsia="Times New Roman" w:cs="Times New Roman"/>
          <w:lang w:eastAsia="en-US"/>
        </w:rPr>
        <w:t>‘</w:t>
      </w:r>
      <w:r w:rsidR="00F1045B">
        <w:rPr>
          <w:rFonts w:eastAsia="Times New Roman" w:cs="Times New Roman"/>
          <w:lang w:eastAsia="en-US"/>
        </w:rPr>
        <w:t>obtaining</w:t>
      </w:r>
      <w:r w:rsidR="006A62FB">
        <w:rPr>
          <w:rFonts w:eastAsia="Times New Roman" w:cs="Times New Roman"/>
          <w:lang w:eastAsia="en-US"/>
        </w:rPr>
        <w:t>’</w:t>
      </w:r>
      <w:r>
        <w:rPr>
          <w:rFonts w:eastAsia="Times New Roman" w:cs="Times New Roman"/>
          <w:lang w:eastAsia="en-US"/>
        </w:rPr>
        <w:t xml:space="preserve"> </w:t>
      </w:r>
      <w:r w:rsidR="00F1045B">
        <w:rPr>
          <w:rFonts w:eastAsia="Times New Roman" w:cs="Times New Roman"/>
          <w:lang w:eastAsia="en-US"/>
        </w:rPr>
        <w:t>medicines</w:t>
      </w:r>
      <w:r>
        <w:rPr>
          <w:rFonts w:eastAsia="Times New Roman" w:cs="Times New Roman"/>
          <w:lang w:eastAsia="en-US"/>
        </w:rPr>
        <w:t xml:space="preserve"> in </w:t>
      </w:r>
      <w:r w:rsidR="00F1045B">
        <w:rPr>
          <w:rFonts w:eastAsia="Times New Roman" w:cs="Times New Roman"/>
          <w:lang w:eastAsia="en-US"/>
        </w:rPr>
        <w:t>Table</w:t>
      </w:r>
      <w:r>
        <w:rPr>
          <w:rFonts w:eastAsia="Times New Roman" w:cs="Times New Roman"/>
          <w:lang w:eastAsia="en-US"/>
        </w:rPr>
        <w:t xml:space="preserve"> </w:t>
      </w:r>
      <w:r w:rsidR="00CA0B0B">
        <w:rPr>
          <w:rFonts w:eastAsia="Times New Roman" w:cs="Times New Roman"/>
          <w:lang w:eastAsia="en-US"/>
        </w:rPr>
        <w:t>3</w:t>
      </w:r>
      <w:r w:rsidR="006A62FB">
        <w:rPr>
          <w:rFonts w:eastAsia="Times New Roman" w:cs="Times New Roman"/>
          <w:lang w:eastAsia="en-US"/>
        </w:rPr>
        <w:t xml:space="preserve"> -</w:t>
      </w:r>
      <w:r>
        <w:rPr>
          <w:rFonts w:eastAsia="Times New Roman" w:cs="Times New Roman"/>
          <w:lang w:eastAsia="en-US"/>
        </w:rPr>
        <w:t xml:space="preserve"> are due to system or service org</w:t>
      </w:r>
      <w:r w:rsidR="00F1045B">
        <w:rPr>
          <w:rFonts w:eastAsia="Times New Roman" w:cs="Times New Roman"/>
          <w:lang w:eastAsia="en-US"/>
        </w:rPr>
        <w:t>anisation</w:t>
      </w:r>
      <w:r>
        <w:rPr>
          <w:rFonts w:eastAsia="Times New Roman" w:cs="Times New Roman"/>
          <w:lang w:eastAsia="en-US"/>
        </w:rPr>
        <w:t xml:space="preserve"> failure. </w:t>
      </w:r>
      <w:r w:rsidR="001B12B9">
        <w:rPr>
          <w:rFonts w:eastAsia="Times New Roman" w:cs="Times New Roman"/>
          <w:lang w:eastAsia="en-US"/>
        </w:rPr>
        <w:t xml:space="preserve"> </w:t>
      </w:r>
      <w:r>
        <w:rPr>
          <w:rFonts w:eastAsia="Times New Roman" w:cs="Times New Roman"/>
          <w:lang w:eastAsia="en-US"/>
        </w:rPr>
        <w:t xml:space="preserve">For </w:t>
      </w:r>
      <w:r w:rsidR="00F1045B">
        <w:rPr>
          <w:rFonts w:eastAsia="Times New Roman" w:cs="Times New Roman"/>
          <w:lang w:eastAsia="en-US"/>
        </w:rPr>
        <w:t>example</w:t>
      </w:r>
      <w:r>
        <w:rPr>
          <w:rFonts w:eastAsia="Times New Roman" w:cs="Times New Roman"/>
          <w:lang w:eastAsia="en-US"/>
        </w:rPr>
        <w:t xml:space="preserve">, the </w:t>
      </w:r>
      <w:r w:rsidR="00F1045B">
        <w:rPr>
          <w:rFonts w:eastAsia="Times New Roman" w:cs="Times New Roman"/>
          <w:lang w:eastAsia="en-US"/>
        </w:rPr>
        <w:t>dearth</w:t>
      </w:r>
      <w:r>
        <w:rPr>
          <w:rFonts w:eastAsia="Times New Roman" w:cs="Times New Roman"/>
          <w:lang w:eastAsia="en-US"/>
        </w:rPr>
        <w:t xml:space="preserve"> of nurse </w:t>
      </w:r>
      <w:r w:rsidR="00F1045B">
        <w:rPr>
          <w:rFonts w:eastAsia="Times New Roman" w:cs="Times New Roman"/>
          <w:lang w:eastAsia="en-US"/>
        </w:rPr>
        <w:t>prescribing</w:t>
      </w:r>
      <w:r>
        <w:rPr>
          <w:rFonts w:eastAsia="Times New Roman" w:cs="Times New Roman"/>
          <w:lang w:eastAsia="en-US"/>
        </w:rPr>
        <w:t xml:space="preserve"> in </w:t>
      </w:r>
      <w:r w:rsidR="00F1045B">
        <w:rPr>
          <w:rFonts w:eastAsia="Times New Roman" w:cs="Times New Roman"/>
          <w:lang w:eastAsia="en-US"/>
        </w:rPr>
        <w:t>palliative</w:t>
      </w:r>
      <w:r>
        <w:rPr>
          <w:rFonts w:eastAsia="Times New Roman" w:cs="Times New Roman"/>
          <w:lang w:eastAsia="en-US"/>
        </w:rPr>
        <w:t xml:space="preserve"> care has been </w:t>
      </w:r>
      <w:r w:rsidR="006A62FB">
        <w:rPr>
          <w:rFonts w:eastAsia="Times New Roman" w:cs="Times New Roman"/>
          <w:lang w:eastAsia="en-US"/>
        </w:rPr>
        <w:t>noted</w:t>
      </w:r>
      <w:r>
        <w:rPr>
          <w:rFonts w:eastAsia="Times New Roman" w:cs="Times New Roman"/>
          <w:lang w:eastAsia="en-US"/>
        </w:rPr>
        <w:t xml:space="preserve"> </w:t>
      </w:r>
      <w:r w:rsidR="00F1045B">
        <w:rPr>
          <w:rFonts w:eastAsia="Times New Roman" w:cs="Times New Roman"/>
          <w:lang w:eastAsia="en-US"/>
        </w:rPr>
        <w:t>elsewhere</w:t>
      </w:r>
      <w:r>
        <w:rPr>
          <w:rFonts w:eastAsia="Times New Roman" w:cs="Times New Roman"/>
          <w:lang w:eastAsia="en-US"/>
        </w:rPr>
        <w:t xml:space="preserve"> (</w:t>
      </w:r>
      <w:r w:rsidR="00216572">
        <w:rPr>
          <w:rFonts w:eastAsia="Times New Roman" w:cs="Times New Roman"/>
          <w:lang w:eastAsia="en-US"/>
        </w:rPr>
        <w:t>Zeigler et al, under review</w:t>
      </w:r>
      <w:r>
        <w:rPr>
          <w:rFonts w:eastAsia="Times New Roman" w:cs="Times New Roman"/>
          <w:lang w:eastAsia="en-US"/>
        </w:rPr>
        <w:t xml:space="preserve">) and </w:t>
      </w:r>
      <w:r w:rsidR="006A62FB">
        <w:rPr>
          <w:rFonts w:eastAsia="Times New Roman" w:cs="Times New Roman"/>
          <w:lang w:eastAsia="en-US"/>
        </w:rPr>
        <w:t>appears to contribute</w:t>
      </w:r>
      <w:r>
        <w:rPr>
          <w:rFonts w:eastAsia="Times New Roman" w:cs="Times New Roman"/>
          <w:lang w:eastAsia="en-US"/>
        </w:rPr>
        <w:t xml:space="preserve"> to </w:t>
      </w:r>
      <w:r w:rsidR="00F1045B">
        <w:rPr>
          <w:rFonts w:eastAsia="Times New Roman" w:cs="Times New Roman"/>
          <w:lang w:eastAsia="en-US"/>
        </w:rPr>
        <w:t>patients</w:t>
      </w:r>
      <w:r>
        <w:rPr>
          <w:rFonts w:eastAsia="Times New Roman" w:cs="Times New Roman"/>
          <w:lang w:eastAsia="en-US"/>
        </w:rPr>
        <w:t xml:space="preserve">’ experience of delayed access to medicines. </w:t>
      </w:r>
      <w:r w:rsidR="001B12B9">
        <w:rPr>
          <w:rFonts w:eastAsia="Times New Roman" w:cs="Times New Roman"/>
          <w:lang w:eastAsia="en-US"/>
        </w:rPr>
        <w:t xml:space="preserve"> </w:t>
      </w:r>
      <w:r w:rsidR="00F1045B">
        <w:rPr>
          <w:rFonts w:eastAsia="Times New Roman" w:cs="Times New Roman"/>
          <w:lang w:eastAsia="en-US"/>
        </w:rPr>
        <w:t>Community</w:t>
      </w:r>
      <w:r>
        <w:rPr>
          <w:rFonts w:eastAsia="Times New Roman" w:cs="Times New Roman"/>
          <w:lang w:eastAsia="en-US"/>
        </w:rPr>
        <w:t xml:space="preserve"> </w:t>
      </w:r>
      <w:r w:rsidR="00F1045B">
        <w:rPr>
          <w:rFonts w:eastAsia="Times New Roman" w:cs="Times New Roman"/>
          <w:lang w:eastAsia="en-US"/>
        </w:rPr>
        <w:t>pharmacy</w:t>
      </w:r>
      <w:r>
        <w:rPr>
          <w:rFonts w:eastAsia="Times New Roman" w:cs="Times New Roman"/>
          <w:lang w:eastAsia="en-US"/>
        </w:rPr>
        <w:t xml:space="preserve"> ser</w:t>
      </w:r>
      <w:r w:rsidR="00F1045B">
        <w:rPr>
          <w:rFonts w:eastAsia="Times New Roman" w:cs="Times New Roman"/>
          <w:lang w:eastAsia="en-US"/>
        </w:rPr>
        <w:t>vices</w:t>
      </w:r>
      <w:r>
        <w:rPr>
          <w:rFonts w:eastAsia="Times New Roman" w:cs="Times New Roman"/>
          <w:lang w:eastAsia="en-US"/>
        </w:rPr>
        <w:t xml:space="preserve"> might also require i</w:t>
      </w:r>
      <w:r w:rsidR="00F1045B">
        <w:rPr>
          <w:rFonts w:eastAsia="Times New Roman" w:cs="Times New Roman"/>
          <w:lang w:eastAsia="en-US"/>
        </w:rPr>
        <w:t>mpro</w:t>
      </w:r>
      <w:r w:rsidR="006A62FB">
        <w:rPr>
          <w:rFonts w:eastAsia="Times New Roman" w:cs="Times New Roman"/>
          <w:lang w:eastAsia="en-US"/>
        </w:rPr>
        <w:t>vement</w:t>
      </w:r>
      <w:r>
        <w:rPr>
          <w:rFonts w:eastAsia="Times New Roman" w:cs="Times New Roman"/>
          <w:lang w:eastAsia="en-US"/>
        </w:rPr>
        <w:t xml:space="preserve">, and new services </w:t>
      </w:r>
      <w:r w:rsidR="006A62FB">
        <w:rPr>
          <w:rFonts w:eastAsia="Times New Roman" w:cs="Times New Roman"/>
          <w:lang w:eastAsia="en-US"/>
        </w:rPr>
        <w:t xml:space="preserve">in the UK </w:t>
      </w:r>
      <w:r>
        <w:rPr>
          <w:rFonts w:eastAsia="Times New Roman" w:cs="Times New Roman"/>
          <w:lang w:eastAsia="en-US"/>
        </w:rPr>
        <w:t xml:space="preserve">such as </w:t>
      </w:r>
      <w:r w:rsidR="00F1045B">
        <w:rPr>
          <w:rFonts w:eastAsia="Times New Roman" w:cs="Times New Roman"/>
          <w:lang w:eastAsia="en-US"/>
        </w:rPr>
        <w:t>community pharmacist</w:t>
      </w:r>
      <w:r>
        <w:rPr>
          <w:rFonts w:eastAsia="Times New Roman" w:cs="Times New Roman"/>
          <w:lang w:eastAsia="en-US"/>
        </w:rPr>
        <w:t xml:space="preserve"> pa</w:t>
      </w:r>
      <w:r w:rsidR="00F1045B">
        <w:rPr>
          <w:rFonts w:eastAsia="Times New Roman" w:cs="Times New Roman"/>
          <w:lang w:eastAsia="en-US"/>
        </w:rPr>
        <w:t>lliative</w:t>
      </w:r>
      <w:r>
        <w:rPr>
          <w:rFonts w:eastAsia="Times New Roman" w:cs="Times New Roman"/>
          <w:lang w:eastAsia="en-US"/>
        </w:rPr>
        <w:t xml:space="preserve"> </w:t>
      </w:r>
      <w:r w:rsidR="00F1045B">
        <w:rPr>
          <w:rFonts w:eastAsia="Times New Roman" w:cs="Times New Roman"/>
          <w:lang w:eastAsia="en-US"/>
        </w:rPr>
        <w:t>care</w:t>
      </w:r>
      <w:r>
        <w:rPr>
          <w:rFonts w:eastAsia="Times New Roman" w:cs="Times New Roman"/>
          <w:lang w:eastAsia="en-US"/>
        </w:rPr>
        <w:t xml:space="preserve"> </w:t>
      </w:r>
      <w:r w:rsidR="006A62FB">
        <w:rPr>
          <w:rFonts w:eastAsia="Times New Roman" w:cs="Times New Roman"/>
          <w:lang w:eastAsia="en-US"/>
        </w:rPr>
        <w:t xml:space="preserve">medicines </w:t>
      </w:r>
      <w:r w:rsidR="00F1045B">
        <w:rPr>
          <w:rFonts w:eastAsia="Times New Roman" w:cs="Times New Roman"/>
          <w:lang w:eastAsia="en-US"/>
        </w:rPr>
        <w:t>access</w:t>
      </w:r>
      <w:r>
        <w:rPr>
          <w:rFonts w:eastAsia="Times New Roman" w:cs="Times New Roman"/>
          <w:lang w:eastAsia="en-US"/>
        </w:rPr>
        <w:t xml:space="preserve"> se</w:t>
      </w:r>
      <w:r w:rsidR="00F1045B">
        <w:rPr>
          <w:rFonts w:eastAsia="Times New Roman" w:cs="Times New Roman"/>
          <w:lang w:eastAsia="en-US"/>
        </w:rPr>
        <w:t>r</w:t>
      </w:r>
      <w:r>
        <w:rPr>
          <w:rFonts w:eastAsia="Times New Roman" w:cs="Times New Roman"/>
          <w:lang w:eastAsia="en-US"/>
        </w:rPr>
        <w:t>v</w:t>
      </w:r>
      <w:r w:rsidR="00F1045B">
        <w:rPr>
          <w:rFonts w:eastAsia="Times New Roman" w:cs="Times New Roman"/>
          <w:lang w:eastAsia="en-US"/>
        </w:rPr>
        <w:t>ic</w:t>
      </w:r>
      <w:r>
        <w:rPr>
          <w:rFonts w:eastAsia="Times New Roman" w:cs="Times New Roman"/>
          <w:lang w:eastAsia="en-US"/>
        </w:rPr>
        <w:t xml:space="preserve">es may be </w:t>
      </w:r>
      <w:r w:rsidR="00F1045B">
        <w:rPr>
          <w:rFonts w:eastAsia="Times New Roman" w:cs="Times New Roman"/>
          <w:lang w:eastAsia="en-US"/>
        </w:rPr>
        <w:t>important</w:t>
      </w:r>
      <w:r w:rsidR="00C449E8">
        <w:rPr>
          <w:rFonts w:eastAsia="Times New Roman" w:cs="Times New Roman"/>
          <w:lang w:eastAsia="en-US"/>
        </w:rPr>
        <w:t xml:space="preserve"> in redressing the problems patients </w:t>
      </w:r>
      <w:r w:rsidR="00930195">
        <w:rPr>
          <w:rFonts w:eastAsia="Times New Roman" w:cs="Times New Roman"/>
          <w:lang w:eastAsia="en-US"/>
        </w:rPr>
        <w:t>and carers experienced in our study</w:t>
      </w:r>
      <w:r>
        <w:rPr>
          <w:rFonts w:eastAsia="Times New Roman" w:cs="Times New Roman"/>
          <w:lang w:eastAsia="en-US"/>
        </w:rPr>
        <w:t xml:space="preserve">. </w:t>
      </w:r>
      <w:r w:rsidR="001B12B9">
        <w:rPr>
          <w:rFonts w:eastAsia="Times New Roman" w:cs="Times New Roman"/>
          <w:lang w:eastAsia="en-US"/>
        </w:rPr>
        <w:t xml:space="preserve"> </w:t>
      </w:r>
      <w:r>
        <w:rPr>
          <w:rFonts w:eastAsia="Times New Roman" w:cs="Times New Roman"/>
          <w:lang w:eastAsia="en-US"/>
        </w:rPr>
        <w:t>Further re</w:t>
      </w:r>
      <w:r w:rsidR="00F1045B">
        <w:rPr>
          <w:rFonts w:eastAsia="Times New Roman" w:cs="Times New Roman"/>
          <w:lang w:eastAsia="en-US"/>
        </w:rPr>
        <w:t>s</w:t>
      </w:r>
      <w:r>
        <w:rPr>
          <w:rFonts w:eastAsia="Times New Roman" w:cs="Times New Roman"/>
          <w:lang w:eastAsia="en-US"/>
        </w:rPr>
        <w:t xml:space="preserve">earch is needed </w:t>
      </w:r>
      <w:r w:rsidR="00F1045B">
        <w:rPr>
          <w:rFonts w:eastAsia="Times New Roman" w:cs="Times New Roman"/>
          <w:lang w:eastAsia="en-US"/>
        </w:rPr>
        <w:t>into</w:t>
      </w:r>
      <w:r>
        <w:rPr>
          <w:rFonts w:eastAsia="Times New Roman" w:cs="Times New Roman"/>
          <w:lang w:eastAsia="en-US"/>
        </w:rPr>
        <w:t xml:space="preserve"> </w:t>
      </w:r>
      <w:r w:rsidR="00F1045B">
        <w:rPr>
          <w:rFonts w:eastAsia="Times New Roman" w:cs="Times New Roman"/>
          <w:lang w:eastAsia="en-US"/>
        </w:rPr>
        <w:t>patient</w:t>
      </w:r>
      <w:r>
        <w:rPr>
          <w:rFonts w:eastAsia="Times New Roman" w:cs="Times New Roman"/>
          <w:lang w:eastAsia="en-US"/>
        </w:rPr>
        <w:t xml:space="preserve"> an</w:t>
      </w:r>
      <w:r w:rsidR="00F1045B">
        <w:rPr>
          <w:rFonts w:eastAsia="Times New Roman" w:cs="Times New Roman"/>
          <w:lang w:eastAsia="en-US"/>
        </w:rPr>
        <w:t>d</w:t>
      </w:r>
      <w:r>
        <w:rPr>
          <w:rFonts w:eastAsia="Times New Roman" w:cs="Times New Roman"/>
          <w:lang w:eastAsia="en-US"/>
        </w:rPr>
        <w:t xml:space="preserve"> carer </w:t>
      </w:r>
      <w:r w:rsidR="00F1045B">
        <w:rPr>
          <w:rFonts w:eastAsia="Times New Roman" w:cs="Times New Roman"/>
          <w:lang w:eastAsia="en-US"/>
        </w:rPr>
        <w:t>experience</w:t>
      </w:r>
      <w:r>
        <w:rPr>
          <w:rFonts w:eastAsia="Times New Roman" w:cs="Times New Roman"/>
          <w:lang w:eastAsia="en-US"/>
        </w:rPr>
        <w:t xml:space="preserve"> of accessing m</w:t>
      </w:r>
      <w:r w:rsidR="006A62FB">
        <w:rPr>
          <w:rFonts w:eastAsia="Times New Roman" w:cs="Times New Roman"/>
          <w:lang w:eastAsia="en-US"/>
        </w:rPr>
        <w:t xml:space="preserve">edicines </w:t>
      </w:r>
      <w:r>
        <w:rPr>
          <w:rFonts w:eastAsia="Times New Roman" w:cs="Times New Roman"/>
          <w:lang w:eastAsia="en-US"/>
        </w:rPr>
        <w:t>in the end-o</w:t>
      </w:r>
      <w:r w:rsidR="00F1045B">
        <w:rPr>
          <w:rFonts w:eastAsia="Times New Roman" w:cs="Times New Roman"/>
          <w:lang w:eastAsia="en-US"/>
        </w:rPr>
        <w:t>f-life con</w:t>
      </w:r>
      <w:r w:rsidR="00AE5A48">
        <w:rPr>
          <w:rFonts w:eastAsia="Times New Roman" w:cs="Times New Roman"/>
          <w:lang w:eastAsia="en-US"/>
        </w:rPr>
        <w:t>text.</w:t>
      </w:r>
    </w:p>
    <w:p w14:paraId="1505963D" w14:textId="77777777" w:rsidR="008345BD" w:rsidRDefault="008345BD" w:rsidP="005E44CA">
      <w:pPr>
        <w:jc w:val="both"/>
        <w:rPr>
          <w:rFonts w:eastAsia="Times New Roman" w:cs="Times New Roman"/>
          <w:b/>
          <w:lang w:eastAsia="en-US"/>
        </w:rPr>
      </w:pPr>
    </w:p>
    <w:p w14:paraId="6E69F15A" w14:textId="2CBBB6CF" w:rsidR="001D6D9B" w:rsidRPr="001D6D9B" w:rsidRDefault="00431A89" w:rsidP="005E44CA">
      <w:pPr>
        <w:jc w:val="both"/>
        <w:rPr>
          <w:rFonts w:eastAsia="Times New Roman" w:cs="Times New Roman"/>
          <w:b/>
          <w:lang w:eastAsia="en-US"/>
        </w:rPr>
      </w:pPr>
      <w:r>
        <w:rPr>
          <w:rFonts w:eastAsia="Times New Roman" w:cs="Times New Roman"/>
          <w:b/>
          <w:lang w:eastAsia="en-US"/>
        </w:rPr>
        <w:t>CONCLUSION</w:t>
      </w:r>
      <w:r w:rsidR="001D6D9B" w:rsidRPr="001D6D9B">
        <w:rPr>
          <w:rFonts w:eastAsia="Times New Roman" w:cs="Times New Roman"/>
          <w:b/>
          <w:lang w:eastAsia="en-US"/>
        </w:rPr>
        <w:t>:</w:t>
      </w:r>
    </w:p>
    <w:p w14:paraId="17FE5D91" w14:textId="6945F5AB" w:rsidR="00043CD4" w:rsidRPr="00C15FC2" w:rsidRDefault="00A40669" w:rsidP="00C15FC2">
      <w:pPr>
        <w:pStyle w:val="CommentText"/>
        <w:spacing w:line="276" w:lineRule="auto"/>
        <w:jc w:val="both"/>
        <w:rPr>
          <w:sz w:val="22"/>
          <w:szCs w:val="22"/>
        </w:rPr>
      </w:pPr>
      <w:r w:rsidRPr="00C15FC2">
        <w:rPr>
          <w:sz w:val="22"/>
          <w:szCs w:val="22"/>
        </w:rPr>
        <w:t xml:space="preserve">Our study has demonstrated for the first time </w:t>
      </w:r>
      <w:r w:rsidR="00043CD4" w:rsidRPr="00C15FC2">
        <w:rPr>
          <w:sz w:val="22"/>
          <w:szCs w:val="22"/>
        </w:rPr>
        <w:t xml:space="preserve">what </w:t>
      </w:r>
      <w:r w:rsidRPr="00C15FC2">
        <w:rPr>
          <w:sz w:val="22"/>
          <w:szCs w:val="22"/>
        </w:rPr>
        <w:t>self-management support at end of life</w:t>
      </w:r>
      <w:r w:rsidR="00043CD4" w:rsidRPr="00C15FC2">
        <w:rPr>
          <w:sz w:val="22"/>
          <w:szCs w:val="22"/>
        </w:rPr>
        <w:t xml:space="preserve"> entails and how </w:t>
      </w:r>
      <w:r w:rsidRPr="00C15FC2">
        <w:rPr>
          <w:sz w:val="22"/>
          <w:szCs w:val="22"/>
        </w:rPr>
        <w:t xml:space="preserve">it is </w:t>
      </w:r>
      <w:r w:rsidR="00043CD4" w:rsidRPr="00C15FC2">
        <w:rPr>
          <w:sz w:val="22"/>
          <w:szCs w:val="22"/>
        </w:rPr>
        <w:t>enacted in practice</w:t>
      </w:r>
      <w:r w:rsidRPr="00C15FC2">
        <w:rPr>
          <w:sz w:val="22"/>
          <w:szCs w:val="22"/>
        </w:rPr>
        <w:t>, in relation to analgesia and related treatments</w:t>
      </w:r>
      <w:r w:rsidR="00043CD4" w:rsidRPr="00C15FC2">
        <w:rPr>
          <w:sz w:val="22"/>
          <w:szCs w:val="22"/>
        </w:rPr>
        <w:t xml:space="preserve">. </w:t>
      </w:r>
      <w:r w:rsidR="00ED2DED" w:rsidRPr="00C15FC2">
        <w:rPr>
          <w:sz w:val="22"/>
          <w:szCs w:val="22"/>
        </w:rPr>
        <w:t xml:space="preserve"> The concept </w:t>
      </w:r>
      <w:r w:rsidR="00C15FC2">
        <w:rPr>
          <w:sz w:val="22"/>
          <w:szCs w:val="22"/>
        </w:rPr>
        <w:t xml:space="preserve">has </w:t>
      </w:r>
      <w:r w:rsidR="00ED2DED" w:rsidRPr="00C15FC2">
        <w:rPr>
          <w:sz w:val="22"/>
          <w:szCs w:val="22"/>
        </w:rPr>
        <w:t>h</w:t>
      </w:r>
      <w:r w:rsidR="00043CD4" w:rsidRPr="00C15FC2">
        <w:rPr>
          <w:sz w:val="22"/>
          <w:szCs w:val="22"/>
        </w:rPr>
        <w:t xml:space="preserve">ighlighted the importance </w:t>
      </w:r>
      <w:r w:rsidR="00E32DD0">
        <w:rPr>
          <w:sz w:val="22"/>
          <w:szCs w:val="22"/>
        </w:rPr>
        <w:t xml:space="preserve">for specialist nurses </w:t>
      </w:r>
      <w:r w:rsidR="00043CD4" w:rsidRPr="00C15FC2">
        <w:rPr>
          <w:sz w:val="22"/>
          <w:szCs w:val="22"/>
        </w:rPr>
        <w:t xml:space="preserve">of recognising the roles </w:t>
      </w:r>
      <w:r w:rsidR="00E32DD0">
        <w:rPr>
          <w:sz w:val="22"/>
          <w:szCs w:val="22"/>
        </w:rPr>
        <w:t>that patients and carers play</w:t>
      </w:r>
      <w:r w:rsidR="00ED2DED" w:rsidRPr="00C15FC2">
        <w:rPr>
          <w:sz w:val="22"/>
          <w:szCs w:val="22"/>
        </w:rPr>
        <w:t xml:space="preserve">, alongside their own, </w:t>
      </w:r>
      <w:r w:rsidR="00C15FC2">
        <w:rPr>
          <w:sz w:val="22"/>
          <w:szCs w:val="22"/>
        </w:rPr>
        <w:t xml:space="preserve">and </w:t>
      </w:r>
      <w:r w:rsidR="00ED2DED" w:rsidRPr="00C15FC2">
        <w:rPr>
          <w:sz w:val="22"/>
          <w:szCs w:val="22"/>
        </w:rPr>
        <w:t xml:space="preserve">the factors that impinge on them.  </w:t>
      </w:r>
      <w:r w:rsidR="004C3ECF">
        <w:rPr>
          <w:sz w:val="22"/>
          <w:szCs w:val="22"/>
        </w:rPr>
        <w:t xml:space="preserve">Skilled </w:t>
      </w:r>
      <w:r w:rsidR="00C15FC2">
        <w:rPr>
          <w:sz w:val="22"/>
          <w:szCs w:val="22"/>
        </w:rPr>
        <w:t xml:space="preserve">on-going </w:t>
      </w:r>
      <w:r w:rsidR="00ED2DED" w:rsidRPr="00C15FC2">
        <w:rPr>
          <w:sz w:val="22"/>
          <w:szCs w:val="22"/>
        </w:rPr>
        <w:t xml:space="preserve">assessment is central to this, </w:t>
      </w:r>
      <w:r w:rsidR="00C15FC2">
        <w:rPr>
          <w:sz w:val="22"/>
          <w:szCs w:val="22"/>
        </w:rPr>
        <w:t xml:space="preserve">as well as </w:t>
      </w:r>
      <w:r w:rsidR="00ED2DED" w:rsidRPr="00C15FC2">
        <w:rPr>
          <w:sz w:val="22"/>
          <w:szCs w:val="22"/>
        </w:rPr>
        <w:t>the requirement for the specialist nurse to adjust his or her own roles and behaviours</w:t>
      </w:r>
      <w:r w:rsidR="00C15FC2">
        <w:rPr>
          <w:sz w:val="22"/>
          <w:szCs w:val="22"/>
        </w:rPr>
        <w:t xml:space="preserve"> in line with this assessment,</w:t>
      </w:r>
      <w:r w:rsidR="00ED2DED" w:rsidRPr="00C15FC2">
        <w:rPr>
          <w:sz w:val="22"/>
          <w:szCs w:val="22"/>
        </w:rPr>
        <w:t xml:space="preserve"> </w:t>
      </w:r>
      <w:r w:rsidR="00043CD4" w:rsidRPr="00C15FC2">
        <w:rPr>
          <w:sz w:val="22"/>
          <w:szCs w:val="22"/>
        </w:rPr>
        <w:t>as preference and capability fluctuate.</w:t>
      </w:r>
    </w:p>
    <w:p w14:paraId="1458314F" w14:textId="3DC2A17F" w:rsidR="00FD0DE4" w:rsidRPr="001D6D9B" w:rsidRDefault="001332D4" w:rsidP="00C15FC2">
      <w:pPr>
        <w:tabs>
          <w:tab w:val="num" w:pos="720"/>
          <w:tab w:val="num" w:pos="1440"/>
        </w:tabs>
        <w:jc w:val="both"/>
        <w:rPr>
          <w:rFonts w:eastAsia="Times New Roman" w:cs="Times New Roman"/>
          <w:lang w:eastAsia="en-US"/>
        </w:rPr>
      </w:pPr>
      <w:r>
        <w:rPr>
          <w:rFonts w:eastAsia="Times New Roman" w:cs="Times New Roman"/>
          <w:lang w:eastAsia="en-US"/>
        </w:rPr>
        <w:t>S</w:t>
      </w:r>
      <w:r w:rsidR="003B5DC6">
        <w:rPr>
          <w:rFonts w:eastAsia="Times New Roman" w:cs="Times New Roman"/>
          <w:lang w:eastAsia="en-US"/>
        </w:rPr>
        <w:t xml:space="preserve">elf-management </w:t>
      </w:r>
      <w:r>
        <w:rPr>
          <w:rFonts w:eastAsia="Times New Roman" w:cs="Times New Roman"/>
          <w:lang w:eastAsia="en-US"/>
        </w:rPr>
        <w:t xml:space="preserve">support </w:t>
      </w:r>
      <w:r w:rsidR="003B5DC6">
        <w:rPr>
          <w:rFonts w:eastAsia="Times New Roman" w:cs="Times New Roman"/>
          <w:lang w:eastAsia="en-US"/>
        </w:rPr>
        <w:t xml:space="preserve">was enacted on a continuum of </w:t>
      </w:r>
      <w:r w:rsidR="00FD0DE4" w:rsidRPr="001D6D9B">
        <w:rPr>
          <w:rFonts w:eastAsia="Times New Roman" w:cs="Times New Roman"/>
          <w:lang w:eastAsia="en-US"/>
        </w:rPr>
        <w:t>self-management behaviours</w:t>
      </w:r>
      <w:r w:rsidR="003B5DC6">
        <w:rPr>
          <w:rFonts w:eastAsia="Times New Roman" w:cs="Times New Roman"/>
          <w:lang w:eastAsia="en-US"/>
        </w:rPr>
        <w:t xml:space="preserve">.  The enactment of </w:t>
      </w:r>
      <w:r w:rsidR="009B1A04">
        <w:rPr>
          <w:rFonts w:eastAsia="Times New Roman" w:cs="Times New Roman"/>
          <w:lang w:eastAsia="en-US"/>
        </w:rPr>
        <w:t>behaviours</w:t>
      </w:r>
      <w:r w:rsidR="003B5DC6">
        <w:rPr>
          <w:rFonts w:eastAsia="Times New Roman" w:cs="Times New Roman"/>
          <w:lang w:eastAsia="en-US"/>
        </w:rPr>
        <w:t xml:space="preserve"> was d</w:t>
      </w:r>
      <w:r w:rsidR="00FD0DE4" w:rsidRPr="001D6D9B">
        <w:rPr>
          <w:rFonts w:eastAsia="Times New Roman" w:cs="Times New Roman"/>
          <w:lang w:eastAsia="en-US"/>
        </w:rPr>
        <w:t xml:space="preserve">ependent upon where the </w:t>
      </w:r>
      <w:r w:rsidR="003B5DC6">
        <w:rPr>
          <w:rFonts w:eastAsia="Times New Roman" w:cs="Times New Roman"/>
          <w:lang w:eastAsia="en-US"/>
        </w:rPr>
        <w:t>interpretation of responsibility lay.  This required an a</w:t>
      </w:r>
      <w:r w:rsidR="00FD0DE4" w:rsidRPr="001D6D9B">
        <w:rPr>
          <w:rFonts w:eastAsia="Times New Roman" w:cs="Times New Roman"/>
          <w:lang w:eastAsia="en-US"/>
        </w:rPr>
        <w:t xml:space="preserve">ssessment </w:t>
      </w:r>
      <w:r w:rsidR="008345BD">
        <w:rPr>
          <w:rFonts w:eastAsia="Times New Roman" w:cs="Times New Roman"/>
          <w:lang w:eastAsia="en-US"/>
        </w:rPr>
        <w:t xml:space="preserve">(by the healthcare professional) </w:t>
      </w:r>
      <w:r w:rsidR="00FD0DE4" w:rsidRPr="001D6D9B">
        <w:rPr>
          <w:rFonts w:eastAsia="Times New Roman" w:cs="Times New Roman"/>
          <w:lang w:eastAsia="en-US"/>
        </w:rPr>
        <w:t xml:space="preserve">of competencies </w:t>
      </w:r>
      <w:r w:rsidR="007C5179">
        <w:rPr>
          <w:rFonts w:eastAsia="Times New Roman" w:cs="Times New Roman"/>
          <w:lang w:eastAsia="en-US"/>
        </w:rPr>
        <w:t>held by the patient and carer</w:t>
      </w:r>
      <w:r w:rsidR="003B5DC6">
        <w:rPr>
          <w:rFonts w:eastAsia="Times New Roman" w:cs="Times New Roman"/>
          <w:lang w:eastAsia="en-US"/>
        </w:rPr>
        <w:t xml:space="preserve">.  It was also dependent upon the acceptance (or not) </w:t>
      </w:r>
      <w:r w:rsidR="00FD0DE4" w:rsidRPr="001D6D9B">
        <w:rPr>
          <w:rFonts w:eastAsia="Times New Roman" w:cs="Times New Roman"/>
          <w:lang w:eastAsia="en-US"/>
        </w:rPr>
        <w:t>of choice by the individual</w:t>
      </w:r>
      <w:r w:rsidR="003B5DC6">
        <w:rPr>
          <w:rFonts w:eastAsia="Times New Roman" w:cs="Times New Roman"/>
          <w:lang w:eastAsia="en-US"/>
        </w:rPr>
        <w:t xml:space="preserve"> patient</w:t>
      </w:r>
      <w:r w:rsidR="007C5179">
        <w:rPr>
          <w:rFonts w:eastAsia="Times New Roman" w:cs="Times New Roman"/>
          <w:lang w:eastAsia="en-US"/>
        </w:rPr>
        <w:t xml:space="preserve"> and/or carer</w:t>
      </w:r>
      <w:r w:rsidR="003B5DC6">
        <w:rPr>
          <w:rFonts w:eastAsia="Times New Roman" w:cs="Times New Roman"/>
          <w:lang w:eastAsia="en-US"/>
        </w:rPr>
        <w:t>, as well as the a</w:t>
      </w:r>
      <w:r w:rsidR="00FD0DE4" w:rsidRPr="001D6D9B">
        <w:rPr>
          <w:rFonts w:eastAsia="Times New Roman" w:cs="Times New Roman"/>
          <w:lang w:eastAsia="en-US"/>
        </w:rPr>
        <w:t xml:space="preserve">cceptance </w:t>
      </w:r>
      <w:r w:rsidR="003B5DC6">
        <w:rPr>
          <w:rFonts w:eastAsia="Times New Roman" w:cs="Times New Roman"/>
          <w:lang w:eastAsia="en-US"/>
        </w:rPr>
        <w:t xml:space="preserve">(or not) </w:t>
      </w:r>
      <w:r w:rsidR="00FD0DE4" w:rsidRPr="001D6D9B">
        <w:rPr>
          <w:rFonts w:eastAsia="Times New Roman" w:cs="Times New Roman"/>
          <w:lang w:eastAsia="en-US"/>
        </w:rPr>
        <w:t>of risk by the</w:t>
      </w:r>
      <w:r w:rsidR="007C5179">
        <w:rPr>
          <w:rFonts w:eastAsia="Times New Roman" w:cs="Times New Roman"/>
          <w:lang w:eastAsia="en-US"/>
        </w:rPr>
        <w:t>se</w:t>
      </w:r>
      <w:r w:rsidR="00FD0DE4" w:rsidRPr="001D6D9B">
        <w:rPr>
          <w:rFonts w:eastAsia="Times New Roman" w:cs="Times New Roman"/>
          <w:lang w:eastAsia="en-US"/>
        </w:rPr>
        <w:t xml:space="preserve"> individual</w:t>
      </w:r>
      <w:r w:rsidR="007C5179">
        <w:rPr>
          <w:rFonts w:eastAsia="Times New Roman" w:cs="Times New Roman"/>
          <w:lang w:eastAsia="en-US"/>
        </w:rPr>
        <w:t>s</w:t>
      </w:r>
      <w:r w:rsidR="00FD0DE4" w:rsidRPr="001D6D9B">
        <w:rPr>
          <w:rFonts w:eastAsia="Times New Roman" w:cs="Times New Roman"/>
          <w:lang w:eastAsia="en-US"/>
        </w:rPr>
        <w:t xml:space="preserve">, and </w:t>
      </w:r>
      <w:r w:rsidR="003B5DC6">
        <w:rPr>
          <w:rFonts w:eastAsia="Times New Roman" w:cs="Times New Roman"/>
          <w:lang w:eastAsia="en-US"/>
        </w:rPr>
        <w:t xml:space="preserve">a degree of </w:t>
      </w:r>
      <w:r w:rsidR="00FD0DE4" w:rsidRPr="001D6D9B">
        <w:rPr>
          <w:rFonts w:eastAsia="Times New Roman" w:cs="Times New Roman"/>
          <w:lang w:eastAsia="en-US"/>
        </w:rPr>
        <w:t>transfer of risk from the professional</w:t>
      </w:r>
      <w:r w:rsidR="003B5DC6">
        <w:rPr>
          <w:rFonts w:eastAsia="Times New Roman" w:cs="Times New Roman"/>
          <w:lang w:eastAsia="en-US"/>
        </w:rPr>
        <w:t>.</w:t>
      </w:r>
    </w:p>
    <w:p w14:paraId="16686EEE" w14:textId="77777777" w:rsidR="00B24069" w:rsidRPr="00F8687D" w:rsidRDefault="00F8687D" w:rsidP="005E44CA">
      <w:pPr>
        <w:spacing w:after="0" w:line="240" w:lineRule="auto"/>
        <w:ind w:left="720"/>
        <w:jc w:val="both"/>
        <w:rPr>
          <w:rFonts w:eastAsia="Times New Roman" w:cs="Times New Roman"/>
          <w:lang w:eastAsia="en-US"/>
        </w:rPr>
      </w:pPr>
      <w:r w:rsidRPr="007E53C2">
        <w:rPr>
          <w:rFonts w:eastAsia="Times New Roman" w:cs="Times New Roman"/>
          <w:i/>
          <w:lang w:eastAsia="en-US"/>
        </w:rPr>
        <w:t>“…</w:t>
      </w:r>
      <w:r w:rsidR="00B24069" w:rsidRPr="007E53C2">
        <w:rPr>
          <w:rFonts w:eastAsia="Times New Roman" w:cs="Times New Roman"/>
          <w:i/>
          <w:lang w:eastAsia="en-US"/>
        </w:rPr>
        <w:t>I think it’s about accepting that patients do things the way they want to</w:t>
      </w:r>
      <w:r w:rsidRPr="007E53C2">
        <w:rPr>
          <w:rFonts w:eastAsia="Times New Roman" w:cs="Times New Roman"/>
          <w:i/>
          <w:lang w:eastAsia="en-US"/>
        </w:rPr>
        <w:t>…</w:t>
      </w:r>
      <w:r w:rsidR="00B24069" w:rsidRPr="007E53C2">
        <w:rPr>
          <w:rFonts w:eastAsia="Times New Roman" w:cs="Times New Roman"/>
          <w:i/>
          <w:lang w:eastAsia="en-US"/>
        </w:rPr>
        <w:t>, it’s their journey… that they are going on, and it’s not up to us to dominate… I’ll often have that conversation…</w:t>
      </w:r>
      <w:r w:rsidR="007E53C2" w:rsidRPr="007E53C2">
        <w:rPr>
          <w:rFonts w:eastAsia="Times New Roman" w:cs="Times New Roman"/>
          <w:i/>
          <w:lang w:eastAsia="en-US"/>
        </w:rPr>
        <w:t xml:space="preserve"> “They</w:t>
      </w:r>
      <w:r w:rsidR="00B24069" w:rsidRPr="007E53C2">
        <w:rPr>
          <w:rFonts w:eastAsia="Times New Roman" w:cs="Times New Roman"/>
          <w:i/>
          <w:lang w:eastAsia="en-US"/>
        </w:rPr>
        <w:t xml:space="preserve"> did it their way didn’t they? It may not have been the way we’d have done it, but it’s what worked for them…</w:t>
      </w:r>
      <w:r w:rsidR="007E53C2" w:rsidRPr="007E53C2">
        <w:rPr>
          <w:rFonts w:eastAsia="Times New Roman" w:cs="Times New Roman"/>
          <w:i/>
          <w:lang w:eastAsia="en-US"/>
        </w:rPr>
        <w:t>”</w:t>
      </w:r>
      <w:r w:rsidR="00B24069" w:rsidRPr="00F8687D">
        <w:rPr>
          <w:rFonts w:eastAsia="Times New Roman" w:cs="Times New Roman"/>
          <w:lang w:eastAsia="en-US"/>
        </w:rPr>
        <w:t xml:space="preserve"> (H4HCPfocusgroup)</w:t>
      </w:r>
    </w:p>
    <w:p w14:paraId="3F746206" w14:textId="77777777" w:rsidR="00B24069" w:rsidRPr="001D6D9B" w:rsidRDefault="00B24069" w:rsidP="005E44CA">
      <w:pPr>
        <w:spacing w:after="0"/>
        <w:jc w:val="both"/>
        <w:rPr>
          <w:rFonts w:eastAsia="Times New Roman" w:cs="Times New Roman"/>
          <w:lang w:eastAsia="en-US"/>
        </w:rPr>
      </w:pPr>
    </w:p>
    <w:p w14:paraId="6EE1578B" w14:textId="77777777" w:rsidR="008B7F17" w:rsidRDefault="008B7F17" w:rsidP="005E44CA">
      <w:pPr>
        <w:spacing w:after="0" w:line="240" w:lineRule="auto"/>
        <w:jc w:val="both"/>
        <w:rPr>
          <w:rFonts w:cs="Arial"/>
          <w:b/>
          <w:color w:val="333333"/>
        </w:rPr>
      </w:pPr>
    </w:p>
    <w:p w14:paraId="55E867C1" w14:textId="77777777" w:rsidR="008B7F17" w:rsidRDefault="008B7F17" w:rsidP="005E44CA">
      <w:pPr>
        <w:spacing w:after="0" w:line="240" w:lineRule="auto"/>
        <w:jc w:val="both"/>
        <w:rPr>
          <w:rFonts w:cs="Arial"/>
          <w:b/>
          <w:color w:val="333333"/>
        </w:rPr>
      </w:pPr>
    </w:p>
    <w:p w14:paraId="4FE1457B" w14:textId="77777777" w:rsidR="008B7F17" w:rsidRDefault="008B7F17" w:rsidP="005E44CA">
      <w:pPr>
        <w:spacing w:after="0" w:line="240" w:lineRule="auto"/>
        <w:jc w:val="both"/>
        <w:rPr>
          <w:rFonts w:cs="Arial"/>
          <w:b/>
          <w:color w:val="333333"/>
        </w:rPr>
      </w:pPr>
    </w:p>
    <w:p w14:paraId="49F53509" w14:textId="77777777" w:rsidR="00F42822" w:rsidRDefault="00F42822" w:rsidP="005E44CA">
      <w:pPr>
        <w:spacing w:after="0" w:line="240" w:lineRule="auto"/>
        <w:jc w:val="both"/>
        <w:rPr>
          <w:rFonts w:cs="Arial"/>
          <w:b/>
          <w:color w:val="333333"/>
        </w:rPr>
      </w:pPr>
    </w:p>
    <w:p w14:paraId="10336EE1" w14:textId="77777777" w:rsidR="00433460" w:rsidRDefault="00433460" w:rsidP="005E44CA">
      <w:pPr>
        <w:spacing w:after="0" w:line="240" w:lineRule="auto"/>
        <w:jc w:val="both"/>
        <w:rPr>
          <w:rFonts w:cs="Arial"/>
          <w:b/>
          <w:color w:val="333333"/>
        </w:rPr>
      </w:pPr>
      <w:r w:rsidRPr="00767C6E">
        <w:rPr>
          <w:rFonts w:cs="Arial"/>
          <w:b/>
          <w:color w:val="333333"/>
        </w:rPr>
        <w:lastRenderedPageBreak/>
        <w:t>Participant Acknowledgement:</w:t>
      </w:r>
    </w:p>
    <w:p w14:paraId="2031767F" w14:textId="77777777" w:rsidR="00433460" w:rsidRPr="00767C6E" w:rsidRDefault="00433460" w:rsidP="005E44CA">
      <w:pPr>
        <w:spacing w:line="240" w:lineRule="auto"/>
        <w:jc w:val="both"/>
        <w:rPr>
          <w:rFonts w:cs="Arial"/>
          <w:b/>
          <w:color w:val="333333"/>
        </w:rPr>
      </w:pPr>
      <w:r>
        <w:rPr>
          <w:rFonts w:cs="Arial"/>
          <w:color w:val="333333"/>
        </w:rPr>
        <w:t>The authors gratefully acknowledge and thank all the study participants (patients, carers and healthcare professionals).  Without their participation the study would not have been possible.</w:t>
      </w:r>
    </w:p>
    <w:p w14:paraId="3823D5C5" w14:textId="77777777" w:rsidR="00BF35B3" w:rsidRDefault="00433460" w:rsidP="00BF35B3">
      <w:pPr>
        <w:spacing w:after="0" w:line="240" w:lineRule="auto"/>
        <w:jc w:val="both"/>
        <w:rPr>
          <w:rFonts w:cs="Arial"/>
          <w:b/>
          <w:bCs/>
          <w:color w:val="333333"/>
        </w:rPr>
      </w:pPr>
      <w:r w:rsidRPr="00CE6A35">
        <w:rPr>
          <w:rFonts w:cs="Arial"/>
          <w:b/>
          <w:bCs/>
          <w:color w:val="333333"/>
        </w:rPr>
        <w:t>Funding Acknowledgement:</w:t>
      </w:r>
    </w:p>
    <w:p w14:paraId="249BA7ED" w14:textId="3415A8F3" w:rsidR="00433460" w:rsidRDefault="00433460" w:rsidP="005E44CA">
      <w:pPr>
        <w:spacing w:line="240" w:lineRule="auto"/>
        <w:jc w:val="both"/>
        <w:rPr>
          <w:rFonts w:cs="Arial"/>
          <w:color w:val="333333"/>
        </w:rPr>
      </w:pPr>
      <w:r w:rsidRPr="00CE6A35">
        <w:rPr>
          <w:rFonts w:cs="Arial"/>
          <w:color w:val="333333"/>
        </w:rPr>
        <w:t xml:space="preserve">This project was funded by the National Institute for Health Research [HTA programme] (project number 12/188/05) </w:t>
      </w:r>
    </w:p>
    <w:p w14:paraId="3DFF44D9" w14:textId="77777777" w:rsidR="00BF35B3" w:rsidRDefault="00BF35B3" w:rsidP="00BF35B3">
      <w:pPr>
        <w:spacing w:after="0" w:line="240" w:lineRule="auto"/>
        <w:jc w:val="both"/>
        <w:rPr>
          <w:rFonts w:cs="Arial"/>
          <w:b/>
          <w:bCs/>
          <w:color w:val="333333"/>
        </w:rPr>
      </w:pPr>
      <w:r>
        <w:rPr>
          <w:rFonts w:cs="Arial"/>
          <w:b/>
          <w:bCs/>
          <w:color w:val="333333"/>
        </w:rPr>
        <w:t xml:space="preserve">Department </w:t>
      </w:r>
      <w:r w:rsidR="00433460" w:rsidRPr="00CE6A35">
        <w:rPr>
          <w:rFonts w:cs="Arial"/>
          <w:b/>
          <w:bCs/>
          <w:color w:val="333333"/>
        </w:rPr>
        <w:t>of Health Disclaimer:</w:t>
      </w:r>
    </w:p>
    <w:p w14:paraId="0285F503" w14:textId="162D5709" w:rsidR="00433460" w:rsidRDefault="00433460" w:rsidP="00BF35B3">
      <w:pPr>
        <w:spacing w:after="0" w:line="240" w:lineRule="auto"/>
        <w:jc w:val="both"/>
        <w:rPr>
          <w:rFonts w:cs="Arial"/>
          <w:color w:val="333333"/>
        </w:rPr>
      </w:pPr>
      <w:r w:rsidRPr="00CE6A35">
        <w:rPr>
          <w:rFonts w:cs="Arial"/>
          <w:color w:val="333333"/>
        </w:rPr>
        <w:t xml:space="preserve">The views and opinions expressed therein are those of the authors and do not necessarily reflect those of the HTA programme, NIHR, </w:t>
      </w:r>
      <w:r>
        <w:rPr>
          <w:rFonts w:cs="Arial"/>
          <w:color w:val="333333"/>
        </w:rPr>
        <w:t>NHS or the Department of Health.</w:t>
      </w:r>
    </w:p>
    <w:p w14:paraId="68151342" w14:textId="77777777" w:rsidR="00291594" w:rsidRPr="00314F62" w:rsidRDefault="00291594" w:rsidP="005E44CA">
      <w:pPr>
        <w:jc w:val="both"/>
        <w:rPr>
          <w:b/>
          <w:bCs/>
        </w:rPr>
      </w:pPr>
    </w:p>
    <w:p w14:paraId="0B90BA67" w14:textId="77777777" w:rsidR="007C5179" w:rsidRDefault="007C5179">
      <w:pPr>
        <w:rPr>
          <w:b/>
        </w:rPr>
      </w:pPr>
      <w:r>
        <w:rPr>
          <w:b/>
        </w:rPr>
        <w:br w:type="page"/>
      </w:r>
    </w:p>
    <w:p w14:paraId="4A4BA95B" w14:textId="77777777" w:rsidR="009D05C2" w:rsidRDefault="009D05C2" w:rsidP="009D05C2">
      <w:pPr>
        <w:spacing w:after="0"/>
        <w:rPr>
          <w:b/>
        </w:rPr>
      </w:pPr>
      <w:r>
        <w:rPr>
          <w:b/>
        </w:rPr>
        <w:lastRenderedPageBreak/>
        <w:t>References</w:t>
      </w:r>
    </w:p>
    <w:p w14:paraId="53ACDAC7" w14:textId="77777777" w:rsidR="00216572" w:rsidRPr="009D05C2" w:rsidRDefault="00216572" w:rsidP="009D05C2">
      <w:pPr>
        <w:spacing w:after="0"/>
        <w:rPr>
          <w:b/>
        </w:rPr>
      </w:pPr>
    </w:p>
    <w:p w14:paraId="2951F284" w14:textId="77777777" w:rsidR="00216572" w:rsidRDefault="00216572" w:rsidP="00BF35B3">
      <w:pPr>
        <w:spacing w:line="240" w:lineRule="auto"/>
        <w:contextualSpacing/>
        <w:jc w:val="both"/>
        <w:rPr>
          <w:rFonts w:cs="Arial"/>
          <w:color w:val="000000" w:themeColor="text1"/>
        </w:rPr>
      </w:pPr>
      <w:r w:rsidRPr="00216572">
        <w:rPr>
          <w:rFonts w:cs="Arial"/>
          <w:color w:val="000000" w:themeColor="text1"/>
        </w:rPr>
        <w:t xml:space="preserve">Bennett M.I,  Mulvey M.R,  Campling N,  Latter S,  Richardson A,  </w:t>
      </w:r>
      <w:proofErr w:type="spellStart"/>
      <w:r w:rsidRPr="00216572">
        <w:rPr>
          <w:rFonts w:cs="Arial"/>
          <w:color w:val="000000" w:themeColor="text1"/>
        </w:rPr>
        <w:t>Bekker</w:t>
      </w:r>
      <w:proofErr w:type="spellEnd"/>
      <w:r w:rsidRPr="00216572">
        <w:rPr>
          <w:rFonts w:cs="Arial"/>
          <w:color w:val="000000" w:themeColor="text1"/>
        </w:rPr>
        <w:t xml:space="preserve"> H,  Blenkinsopp A,  Carder P,  </w:t>
      </w:r>
      <w:proofErr w:type="spellStart"/>
      <w:r w:rsidRPr="00216572">
        <w:rPr>
          <w:rFonts w:cs="Arial"/>
          <w:color w:val="000000" w:themeColor="text1"/>
        </w:rPr>
        <w:t>Closs</w:t>
      </w:r>
      <w:proofErr w:type="spellEnd"/>
      <w:r w:rsidRPr="00216572">
        <w:rPr>
          <w:rFonts w:cs="Arial"/>
          <w:color w:val="000000" w:themeColor="text1"/>
        </w:rPr>
        <w:t xml:space="preserve"> J,  </w:t>
      </w:r>
      <w:proofErr w:type="spellStart"/>
      <w:r w:rsidRPr="00216572">
        <w:rPr>
          <w:rFonts w:cs="Arial"/>
          <w:color w:val="000000" w:themeColor="text1"/>
        </w:rPr>
        <w:t>Farrin</w:t>
      </w:r>
      <w:proofErr w:type="spellEnd"/>
      <w:r w:rsidRPr="00216572">
        <w:rPr>
          <w:rFonts w:cs="Arial"/>
          <w:color w:val="000000" w:themeColor="text1"/>
        </w:rPr>
        <w:t xml:space="preserve"> A,  </w:t>
      </w:r>
      <w:proofErr w:type="spellStart"/>
      <w:r w:rsidRPr="00216572">
        <w:rPr>
          <w:rFonts w:cs="Arial"/>
          <w:color w:val="000000" w:themeColor="text1"/>
        </w:rPr>
        <w:t>Flemming</w:t>
      </w:r>
      <w:proofErr w:type="spellEnd"/>
      <w:r w:rsidRPr="00216572">
        <w:rPr>
          <w:rFonts w:cs="Arial"/>
          <w:color w:val="000000" w:themeColor="text1"/>
        </w:rPr>
        <w:t xml:space="preserve"> K,  </w:t>
      </w:r>
      <w:proofErr w:type="spellStart"/>
      <w:r w:rsidRPr="00216572">
        <w:rPr>
          <w:rFonts w:cs="Arial"/>
          <w:color w:val="000000" w:themeColor="text1"/>
        </w:rPr>
        <w:t>Galagher</w:t>
      </w:r>
      <w:proofErr w:type="spellEnd"/>
      <w:r w:rsidRPr="00216572">
        <w:rPr>
          <w:rFonts w:cs="Arial"/>
          <w:color w:val="000000" w:themeColor="text1"/>
        </w:rPr>
        <w:t xml:space="preserve"> J,  Meads D,  Morley S,  </w:t>
      </w:r>
      <w:proofErr w:type="spellStart"/>
      <w:r w:rsidRPr="00216572">
        <w:rPr>
          <w:rFonts w:cs="Arial"/>
          <w:color w:val="000000" w:themeColor="text1"/>
        </w:rPr>
        <w:t>O’Dwyer</w:t>
      </w:r>
      <w:proofErr w:type="spellEnd"/>
      <w:r w:rsidRPr="00216572">
        <w:rPr>
          <w:rFonts w:cs="Arial"/>
          <w:color w:val="000000" w:themeColor="text1"/>
        </w:rPr>
        <w:t xml:space="preserve"> J,  Wright-Hughes A,  Hartley S. (2016) Self-Management of Analgesia and Related Treatments at the end of life (SMART): a feasibility study. Final Report to NIHR HTA (under review).</w:t>
      </w:r>
    </w:p>
    <w:p w14:paraId="47D16CD9" w14:textId="75E35725" w:rsidR="00AE5A48" w:rsidRDefault="00BA7709" w:rsidP="00BF35B3">
      <w:pPr>
        <w:pStyle w:val="PlainText"/>
        <w:jc w:val="both"/>
      </w:pPr>
      <w:proofErr w:type="spellStart"/>
      <w:r>
        <w:t>Bog</w:t>
      </w:r>
      <w:r w:rsidR="00AE5A48">
        <w:t>er</w:t>
      </w:r>
      <w:proofErr w:type="spellEnd"/>
      <w:r w:rsidR="00AE5A48">
        <w:t>, E</w:t>
      </w:r>
      <w:r>
        <w:t>., Demain, S. &amp; Latter, S. (2015</w:t>
      </w:r>
      <w:r w:rsidR="00AE5A48">
        <w:t xml:space="preserve">) Stroke self-management: A focus group study to identify the factors influencing self-management following stroke. </w:t>
      </w:r>
      <w:r w:rsidR="00AE5A48" w:rsidRPr="00AE5A48">
        <w:rPr>
          <w:i/>
        </w:rPr>
        <w:t>International Journal of Nursing Studies</w:t>
      </w:r>
      <w:r w:rsidR="00AE5A48">
        <w:t>, 52(1), 175-187.</w:t>
      </w:r>
    </w:p>
    <w:p w14:paraId="484991D4" w14:textId="77777777" w:rsidR="00216572" w:rsidRPr="00216572" w:rsidRDefault="00216572" w:rsidP="00BF35B3">
      <w:pPr>
        <w:spacing w:line="240" w:lineRule="auto"/>
        <w:contextualSpacing/>
        <w:jc w:val="both"/>
        <w:rPr>
          <w:rFonts w:cs="Arial"/>
          <w:color w:val="000000" w:themeColor="text1"/>
        </w:rPr>
      </w:pPr>
    </w:p>
    <w:p w14:paraId="496C596B" w14:textId="77777777" w:rsidR="00C362BA" w:rsidRPr="00C362BA" w:rsidRDefault="00C362BA" w:rsidP="00BF35B3">
      <w:pPr>
        <w:jc w:val="both"/>
        <w:rPr>
          <w:b/>
        </w:rPr>
      </w:pPr>
      <w:proofErr w:type="spellStart"/>
      <w:r w:rsidRPr="00C362BA">
        <w:rPr>
          <w:rFonts w:cs="Arial"/>
          <w:color w:val="222222"/>
        </w:rPr>
        <w:t>Boger</w:t>
      </w:r>
      <w:proofErr w:type="spellEnd"/>
      <w:r w:rsidRPr="00C362BA">
        <w:rPr>
          <w:rFonts w:cs="Arial"/>
          <w:color w:val="222222"/>
        </w:rPr>
        <w:t xml:space="preserve">, E., Ellis, J., Latter, S., Foster, C., Kennedy, A., Jones, F., </w:t>
      </w:r>
      <w:proofErr w:type="spellStart"/>
      <w:r w:rsidRPr="00C362BA">
        <w:rPr>
          <w:rFonts w:cs="Arial"/>
          <w:color w:val="222222"/>
        </w:rPr>
        <w:t>Fenerty</w:t>
      </w:r>
      <w:proofErr w:type="spellEnd"/>
      <w:r w:rsidRPr="00C362BA">
        <w:rPr>
          <w:rFonts w:cs="Arial"/>
          <w:color w:val="222222"/>
        </w:rPr>
        <w:t xml:space="preserve">, V., </w:t>
      </w:r>
      <w:proofErr w:type="spellStart"/>
      <w:r w:rsidRPr="00C362BA">
        <w:rPr>
          <w:rFonts w:cs="Arial"/>
          <w:color w:val="222222"/>
        </w:rPr>
        <w:t>Kellar</w:t>
      </w:r>
      <w:proofErr w:type="spellEnd"/>
      <w:r w:rsidRPr="00C362BA">
        <w:rPr>
          <w:rFonts w:cs="Arial"/>
          <w:color w:val="222222"/>
        </w:rPr>
        <w:t xml:space="preserve">, I. </w:t>
      </w:r>
      <w:r>
        <w:rPr>
          <w:rFonts w:cs="Arial"/>
          <w:color w:val="222222"/>
        </w:rPr>
        <w:t>&amp;</w:t>
      </w:r>
      <w:r w:rsidRPr="00C362BA">
        <w:rPr>
          <w:rFonts w:cs="Arial"/>
          <w:color w:val="222222"/>
        </w:rPr>
        <w:t xml:space="preserve"> Demain, S.</w:t>
      </w:r>
      <w:r>
        <w:rPr>
          <w:rFonts w:cs="Arial"/>
          <w:color w:val="222222"/>
        </w:rPr>
        <w:t xml:space="preserve"> (</w:t>
      </w:r>
      <w:r w:rsidRPr="00C362BA">
        <w:rPr>
          <w:rFonts w:cs="Arial"/>
          <w:color w:val="222222"/>
        </w:rPr>
        <w:t>2015</w:t>
      </w:r>
      <w:r>
        <w:rPr>
          <w:rFonts w:cs="Arial"/>
          <w:color w:val="222222"/>
        </w:rPr>
        <w:t>).</w:t>
      </w:r>
      <w:r w:rsidRPr="00C362BA">
        <w:rPr>
          <w:rFonts w:cs="Arial"/>
          <w:color w:val="222222"/>
        </w:rPr>
        <w:t xml:space="preserve"> Self-management and self-management support outcomes: a systematic review and mixed research synthesis of stakeholder views. </w:t>
      </w:r>
      <w:proofErr w:type="spellStart"/>
      <w:r w:rsidRPr="00C362BA">
        <w:rPr>
          <w:rFonts w:cs="Arial"/>
          <w:i/>
          <w:iCs/>
          <w:color w:val="222222"/>
        </w:rPr>
        <w:t>PloS</w:t>
      </w:r>
      <w:proofErr w:type="spellEnd"/>
      <w:r w:rsidRPr="00C362BA">
        <w:rPr>
          <w:rFonts w:cs="Arial"/>
          <w:i/>
          <w:iCs/>
          <w:color w:val="222222"/>
        </w:rPr>
        <w:t xml:space="preserve"> one</w:t>
      </w:r>
      <w:r w:rsidRPr="00C362BA">
        <w:rPr>
          <w:rFonts w:cs="Arial"/>
          <w:color w:val="222222"/>
        </w:rPr>
        <w:t xml:space="preserve">, </w:t>
      </w:r>
      <w:r w:rsidRPr="00C362BA">
        <w:rPr>
          <w:rFonts w:cs="Arial"/>
          <w:i/>
          <w:iCs/>
          <w:color w:val="222222"/>
        </w:rPr>
        <w:t>10</w:t>
      </w:r>
      <w:r w:rsidRPr="00C362BA">
        <w:rPr>
          <w:rFonts w:cs="Arial"/>
          <w:color w:val="222222"/>
        </w:rPr>
        <w:t>(7), p.e0130990.</w:t>
      </w:r>
    </w:p>
    <w:p w14:paraId="5CAF2AD2" w14:textId="77777777" w:rsidR="00314EB4" w:rsidRPr="00314EB4" w:rsidRDefault="00314EB4" w:rsidP="00BF35B3">
      <w:pPr>
        <w:spacing w:before="100" w:beforeAutospacing="1" w:after="100" w:afterAutospacing="1" w:line="240" w:lineRule="auto"/>
        <w:jc w:val="both"/>
        <w:rPr>
          <w:rFonts w:eastAsia="Times New Roman" w:cs="Times New Roman"/>
        </w:rPr>
      </w:pPr>
      <w:proofErr w:type="spellStart"/>
      <w:r w:rsidRPr="00E108EF">
        <w:rPr>
          <w:rFonts w:eastAsia="Times New Roman" w:cs="Times New Roman"/>
        </w:rPr>
        <w:t>Brearley</w:t>
      </w:r>
      <w:proofErr w:type="spellEnd"/>
      <w:r w:rsidRPr="00E108EF">
        <w:rPr>
          <w:rFonts w:eastAsia="Times New Roman" w:cs="Times New Roman"/>
        </w:rPr>
        <w:t>, S. (1990)</w:t>
      </w:r>
      <w:r w:rsidR="00E108EF" w:rsidRPr="00E108EF">
        <w:rPr>
          <w:rFonts w:eastAsia="Times New Roman" w:cs="Times New Roman"/>
          <w:b/>
          <w:bCs/>
        </w:rPr>
        <w:t xml:space="preserve"> </w:t>
      </w:r>
      <w:r w:rsidRPr="00E108EF">
        <w:rPr>
          <w:rFonts w:eastAsia="Times New Roman" w:cs="Times New Roman"/>
        </w:rPr>
        <w:t>Patient</w:t>
      </w:r>
      <w:r w:rsidR="00E108EF" w:rsidRPr="00E108EF">
        <w:rPr>
          <w:rFonts w:eastAsia="Times New Roman" w:cs="Times New Roman"/>
        </w:rPr>
        <w:t xml:space="preserve"> Participation: The literature. </w:t>
      </w:r>
      <w:r w:rsidRPr="00E108EF">
        <w:rPr>
          <w:rFonts w:eastAsia="Times New Roman" w:cs="Times New Roman"/>
        </w:rPr>
        <w:t>Royal Col</w:t>
      </w:r>
      <w:r w:rsidR="00E108EF" w:rsidRPr="00E108EF">
        <w:rPr>
          <w:rFonts w:eastAsia="Times New Roman" w:cs="Times New Roman"/>
        </w:rPr>
        <w:t>lege of Nursing Research Series</w:t>
      </w:r>
      <w:r w:rsidRPr="00E108EF">
        <w:rPr>
          <w:rFonts w:eastAsia="Times New Roman" w:cs="Times New Roman"/>
        </w:rPr>
        <w:t>. Harrow, Middlesex: Scutari Press.</w:t>
      </w:r>
    </w:p>
    <w:p w14:paraId="470AA908" w14:textId="77777777" w:rsidR="009D05C2" w:rsidRPr="00C362BA" w:rsidRDefault="009D05C2" w:rsidP="00BF35B3">
      <w:pPr>
        <w:spacing w:after="0" w:line="240" w:lineRule="auto"/>
        <w:jc w:val="both"/>
        <w:rPr>
          <w:rFonts w:eastAsia="SimSun" w:cs="Arial"/>
          <w:lang w:eastAsia="en-US"/>
        </w:rPr>
      </w:pPr>
      <w:r w:rsidRPr="00C362BA">
        <w:rPr>
          <w:rFonts w:eastAsia="SimSun" w:cs="Arial"/>
          <w:lang w:eastAsia="en-US"/>
        </w:rPr>
        <w:t>Health Foundation (2015)</w:t>
      </w:r>
      <w:r w:rsidR="00C362BA">
        <w:rPr>
          <w:rFonts w:eastAsia="SimSun" w:cs="Arial"/>
          <w:lang w:eastAsia="en-US"/>
        </w:rPr>
        <w:t>.</w:t>
      </w:r>
      <w:r w:rsidRPr="00C362BA">
        <w:rPr>
          <w:rFonts w:eastAsia="SimSun" w:cs="Arial"/>
          <w:lang w:eastAsia="en-US"/>
        </w:rPr>
        <w:t xml:space="preserve"> </w:t>
      </w:r>
      <w:r w:rsidRPr="00C362BA">
        <w:rPr>
          <w:rFonts w:eastAsia="SimSun" w:cs="Arial"/>
          <w:i/>
          <w:lang w:eastAsia="en-US"/>
        </w:rPr>
        <w:t>A practical guide to self-management support. Key component</w:t>
      </w:r>
      <w:r w:rsidR="00F536B9" w:rsidRPr="00C362BA">
        <w:rPr>
          <w:rFonts w:eastAsia="SimSun" w:cs="Arial"/>
          <w:i/>
          <w:lang w:eastAsia="en-US"/>
        </w:rPr>
        <w:t>s for successful implementation</w:t>
      </w:r>
      <w:r w:rsidR="00F536B9" w:rsidRPr="00C362BA">
        <w:rPr>
          <w:rFonts w:eastAsia="SimSun" w:cs="Arial"/>
          <w:lang w:eastAsia="en-US"/>
        </w:rPr>
        <w:t>.</w:t>
      </w:r>
      <w:r w:rsidRPr="00C362BA">
        <w:rPr>
          <w:rFonts w:eastAsia="SimSun" w:cs="Arial"/>
          <w:lang w:eastAsia="en-US"/>
        </w:rPr>
        <w:t xml:space="preserve"> The Health Foundation, London.</w:t>
      </w:r>
    </w:p>
    <w:p w14:paraId="7F038393" w14:textId="77777777" w:rsidR="00C362BA" w:rsidRPr="00C362BA" w:rsidRDefault="00C362BA" w:rsidP="00BF35B3">
      <w:pPr>
        <w:spacing w:after="0" w:line="240" w:lineRule="auto"/>
        <w:jc w:val="both"/>
        <w:rPr>
          <w:rFonts w:eastAsia="SimSun" w:cs="Arial"/>
          <w:lang w:eastAsia="en-US"/>
        </w:rPr>
      </w:pPr>
    </w:p>
    <w:p w14:paraId="44DB9F47" w14:textId="77777777" w:rsidR="00C362BA" w:rsidRPr="00C362BA" w:rsidRDefault="00C362BA" w:rsidP="00BF35B3">
      <w:pPr>
        <w:jc w:val="both"/>
        <w:rPr>
          <w:rFonts w:cs="Arial"/>
          <w:color w:val="222222"/>
        </w:rPr>
      </w:pPr>
      <w:r w:rsidRPr="00C362BA">
        <w:rPr>
          <w:rFonts w:cs="Arial"/>
          <w:color w:val="222222"/>
        </w:rPr>
        <w:t xml:space="preserve">Hughes, N.D., </w:t>
      </w:r>
      <w:proofErr w:type="spellStart"/>
      <w:r w:rsidRPr="00C362BA">
        <w:rPr>
          <w:rFonts w:cs="Arial"/>
          <w:color w:val="222222"/>
        </w:rPr>
        <w:t>Closs</w:t>
      </w:r>
      <w:proofErr w:type="spellEnd"/>
      <w:r w:rsidRPr="00C362BA">
        <w:rPr>
          <w:rFonts w:cs="Arial"/>
          <w:color w:val="222222"/>
        </w:rPr>
        <w:t xml:space="preserve">, S.J., </w:t>
      </w:r>
      <w:proofErr w:type="spellStart"/>
      <w:r w:rsidRPr="00C362BA">
        <w:rPr>
          <w:rFonts w:cs="Arial"/>
          <w:color w:val="222222"/>
        </w:rPr>
        <w:t>Flemming</w:t>
      </w:r>
      <w:proofErr w:type="spellEnd"/>
      <w:r w:rsidRPr="00C362BA">
        <w:rPr>
          <w:rFonts w:cs="Arial"/>
          <w:color w:val="222222"/>
        </w:rPr>
        <w:t xml:space="preserve">, K. </w:t>
      </w:r>
      <w:r>
        <w:rPr>
          <w:rFonts w:cs="Arial"/>
          <w:color w:val="222222"/>
        </w:rPr>
        <w:t>&amp; Bennett, M.I. (</w:t>
      </w:r>
      <w:r w:rsidRPr="00C362BA">
        <w:rPr>
          <w:rFonts w:cs="Arial"/>
          <w:color w:val="222222"/>
        </w:rPr>
        <w:t>2016</w:t>
      </w:r>
      <w:r>
        <w:rPr>
          <w:rFonts w:cs="Arial"/>
          <w:color w:val="222222"/>
        </w:rPr>
        <w:t>)</w:t>
      </w:r>
      <w:r w:rsidRPr="00C362BA">
        <w:rPr>
          <w:rFonts w:cs="Arial"/>
          <w:color w:val="222222"/>
        </w:rPr>
        <w:t xml:space="preserve">. Supporting self-management of pain by patients with advanced cancer: views of palliative care professionals. </w:t>
      </w:r>
      <w:r w:rsidRPr="00C362BA">
        <w:rPr>
          <w:rFonts w:cs="Arial"/>
          <w:i/>
          <w:iCs/>
          <w:color w:val="222222"/>
        </w:rPr>
        <w:t>Supportive Care in Cancer</w:t>
      </w:r>
      <w:r w:rsidRPr="00C362BA">
        <w:rPr>
          <w:rFonts w:cs="Arial"/>
          <w:color w:val="222222"/>
        </w:rPr>
        <w:t xml:space="preserve">, </w:t>
      </w:r>
      <w:r w:rsidRPr="00C362BA">
        <w:rPr>
          <w:rFonts w:cs="Arial"/>
          <w:i/>
          <w:iCs/>
          <w:color w:val="222222"/>
        </w:rPr>
        <w:t>24</w:t>
      </w:r>
      <w:r w:rsidR="0058093D">
        <w:rPr>
          <w:rFonts w:cs="Arial"/>
          <w:color w:val="222222"/>
        </w:rPr>
        <w:t xml:space="preserve">(12), </w:t>
      </w:r>
      <w:r w:rsidRPr="00C362BA">
        <w:rPr>
          <w:rFonts w:cs="Arial"/>
          <w:color w:val="222222"/>
        </w:rPr>
        <w:t>5049-5057.</w:t>
      </w:r>
    </w:p>
    <w:p w14:paraId="387A50D1" w14:textId="77777777" w:rsidR="00C362BA" w:rsidRPr="00C362BA" w:rsidRDefault="00C362BA" w:rsidP="00BF35B3">
      <w:pPr>
        <w:pStyle w:val="EndNoteBibliography"/>
        <w:spacing w:after="0"/>
        <w:jc w:val="both"/>
        <w:rPr>
          <w:rFonts w:asciiTheme="minorHAnsi" w:hAnsiTheme="minorHAnsi" w:cs="Arial"/>
        </w:rPr>
      </w:pPr>
      <w:r w:rsidRPr="00C362BA">
        <w:rPr>
          <w:rFonts w:asciiTheme="minorHAnsi" w:hAnsiTheme="minorHAnsi" w:cs="Arial"/>
        </w:rPr>
        <w:t>Johnston, B., Rogerson, L., Maci</w:t>
      </w:r>
      <w:r>
        <w:rPr>
          <w:rFonts w:asciiTheme="minorHAnsi" w:hAnsiTheme="minorHAnsi" w:cs="Arial"/>
        </w:rPr>
        <w:t>jauskiene, J., Blazeviciene, A. &amp;</w:t>
      </w:r>
      <w:r w:rsidRPr="00C362BA">
        <w:rPr>
          <w:rFonts w:asciiTheme="minorHAnsi" w:hAnsiTheme="minorHAnsi" w:cs="Arial"/>
        </w:rPr>
        <w:t xml:space="preserve"> Cholewka, P. </w:t>
      </w:r>
      <w:r>
        <w:rPr>
          <w:rFonts w:asciiTheme="minorHAnsi" w:hAnsiTheme="minorHAnsi" w:cs="Arial"/>
        </w:rPr>
        <w:t xml:space="preserve">(2014). </w:t>
      </w:r>
      <w:r w:rsidRPr="00C362BA">
        <w:rPr>
          <w:rFonts w:asciiTheme="minorHAnsi" w:hAnsiTheme="minorHAnsi" w:cs="Arial"/>
        </w:rPr>
        <w:t xml:space="preserve">An exploration of self-management support in the context of palliative nursing: a </w:t>
      </w:r>
      <w:r>
        <w:rPr>
          <w:rFonts w:asciiTheme="minorHAnsi" w:hAnsiTheme="minorHAnsi" w:cs="Arial"/>
        </w:rPr>
        <w:t xml:space="preserve">modified concept analysis. </w:t>
      </w:r>
      <w:r w:rsidRPr="0058093D">
        <w:rPr>
          <w:rFonts w:asciiTheme="minorHAnsi" w:hAnsiTheme="minorHAnsi" w:cs="Arial"/>
          <w:i/>
        </w:rPr>
        <w:t>BMC Nursing</w:t>
      </w:r>
      <w:r>
        <w:rPr>
          <w:rFonts w:asciiTheme="minorHAnsi" w:hAnsiTheme="minorHAnsi" w:cs="Arial"/>
        </w:rPr>
        <w:t xml:space="preserve"> </w:t>
      </w:r>
      <w:r w:rsidR="0058093D">
        <w:rPr>
          <w:rFonts w:asciiTheme="minorHAnsi" w:hAnsiTheme="minorHAnsi" w:cs="Arial"/>
        </w:rPr>
        <w:t xml:space="preserve">13, </w:t>
      </w:r>
      <w:r w:rsidRPr="00C362BA">
        <w:rPr>
          <w:rFonts w:asciiTheme="minorHAnsi" w:hAnsiTheme="minorHAnsi" w:cs="Arial"/>
        </w:rPr>
        <w:t>21.</w:t>
      </w:r>
    </w:p>
    <w:p w14:paraId="477B3C97" w14:textId="77777777" w:rsidR="00C362BA" w:rsidRPr="00C362BA" w:rsidRDefault="00C362BA" w:rsidP="00BF35B3">
      <w:pPr>
        <w:pStyle w:val="EndNoteBibliography"/>
        <w:spacing w:after="0"/>
        <w:ind w:left="720" w:hanging="720"/>
        <w:jc w:val="both"/>
        <w:rPr>
          <w:rFonts w:asciiTheme="minorHAnsi" w:hAnsiTheme="minorHAnsi" w:cs="Arial"/>
        </w:rPr>
      </w:pPr>
    </w:p>
    <w:p w14:paraId="5DD03E73" w14:textId="77777777" w:rsidR="00C362BA" w:rsidRDefault="00C362BA" w:rsidP="00BF35B3">
      <w:pPr>
        <w:pStyle w:val="EndNoteBibliography"/>
        <w:spacing w:after="0"/>
        <w:jc w:val="both"/>
        <w:rPr>
          <w:rFonts w:asciiTheme="minorHAnsi" w:hAnsiTheme="minorHAnsi"/>
        </w:rPr>
      </w:pPr>
      <w:r w:rsidRPr="00C362BA">
        <w:rPr>
          <w:rFonts w:asciiTheme="minorHAnsi" w:hAnsiTheme="minorHAnsi"/>
        </w:rPr>
        <w:t>Johnston,</w:t>
      </w:r>
      <w:r>
        <w:rPr>
          <w:rFonts w:asciiTheme="minorHAnsi" w:hAnsiTheme="minorHAnsi"/>
        </w:rPr>
        <w:t xml:space="preserve"> B.M., Milligan, S., Foster, C. &amp; Kearney, N. (</w:t>
      </w:r>
      <w:r w:rsidRPr="00C362BA">
        <w:rPr>
          <w:rFonts w:asciiTheme="minorHAnsi" w:hAnsiTheme="minorHAnsi"/>
        </w:rPr>
        <w:t>2012</w:t>
      </w:r>
      <w:r>
        <w:rPr>
          <w:rFonts w:asciiTheme="minorHAnsi" w:hAnsiTheme="minorHAnsi"/>
        </w:rPr>
        <w:t>)</w:t>
      </w:r>
      <w:r w:rsidRPr="00C362BA">
        <w:rPr>
          <w:rFonts w:asciiTheme="minorHAnsi" w:hAnsiTheme="minorHAnsi"/>
        </w:rPr>
        <w:t xml:space="preserve">. Self-care and end of life care-patients' and carers' experience a qualitative study utilising serial triangulated interviews. </w:t>
      </w:r>
      <w:r w:rsidRPr="00C362BA">
        <w:rPr>
          <w:rFonts w:asciiTheme="minorHAnsi" w:hAnsiTheme="minorHAnsi"/>
          <w:i/>
        </w:rPr>
        <w:t>Supportive Care in Cancer</w:t>
      </w:r>
      <w:r w:rsidR="0058093D">
        <w:rPr>
          <w:rFonts w:asciiTheme="minorHAnsi" w:hAnsiTheme="minorHAnsi"/>
        </w:rPr>
        <w:t>,</w:t>
      </w:r>
      <w:r w:rsidRPr="00C362BA">
        <w:rPr>
          <w:rFonts w:asciiTheme="minorHAnsi" w:hAnsiTheme="minorHAnsi"/>
        </w:rPr>
        <w:t xml:space="preserve"> 20(8), 1619-1627.</w:t>
      </w:r>
    </w:p>
    <w:p w14:paraId="3FEA65D5" w14:textId="77777777" w:rsidR="006D0DE2" w:rsidRPr="006D0DE2" w:rsidRDefault="006D0DE2" w:rsidP="00BF35B3">
      <w:pPr>
        <w:pStyle w:val="EndNoteBibliography"/>
        <w:spacing w:after="0"/>
        <w:jc w:val="both"/>
        <w:rPr>
          <w:rFonts w:asciiTheme="minorHAnsi" w:hAnsiTheme="minorHAnsi"/>
        </w:rPr>
      </w:pPr>
    </w:p>
    <w:p w14:paraId="3E74F888" w14:textId="7A5511F8" w:rsidR="006D0DE2" w:rsidRPr="006D0DE2" w:rsidRDefault="006D0DE2" w:rsidP="00BF35B3">
      <w:pPr>
        <w:pStyle w:val="EndNoteBibliography"/>
        <w:spacing w:after="0"/>
        <w:jc w:val="both"/>
        <w:rPr>
          <w:rFonts w:asciiTheme="minorHAnsi" w:hAnsiTheme="minorHAnsi"/>
        </w:rPr>
      </w:pPr>
      <w:r w:rsidRPr="006D0DE2">
        <w:rPr>
          <w:rFonts w:asciiTheme="minorHAnsi" w:eastAsia="Times New Roman" w:hAnsiTheme="minorHAnsi" w:cs="Arial"/>
          <w:color w:val="222222"/>
          <w:shd w:val="clear" w:color="auto" w:fill="FFFFFF"/>
          <w:lang w:val="en-US" w:eastAsia="en-US"/>
        </w:rPr>
        <w:t>Johnston, B., McGill, M., Milligan, S., McElroy, D., Foster, C. and Kearney, N., 2009. Self care and end of life care in advanced cancer: literature review. </w:t>
      </w:r>
      <w:r w:rsidRPr="006D0DE2">
        <w:rPr>
          <w:rFonts w:asciiTheme="minorHAnsi" w:eastAsia="Times New Roman" w:hAnsiTheme="minorHAnsi" w:cs="Arial"/>
          <w:i/>
          <w:iCs/>
          <w:color w:val="222222"/>
          <w:lang w:val="en-US" w:eastAsia="en-US"/>
        </w:rPr>
        <w:t>European Journal of Oncology Nursing</w:t>
      </w:r>
      <w:r w:rsidRPr="006D0DE2">
        <w:rPr>
          <w:rFonts w:asciiTheme="minorHAnsi" w:eastAsia="Times New Roman" w:hAnsiTheme="minorHAnsi" w:cs="Arial"/>
          <w:color w:val="222222"/>
          <w:shd w:val="clear" w:color="auto" w:fill="FFFFFF"/>
          <w:lang w:val="en-US" w:eastAsia="en-US"/>
        </w:rPr>
        <w:t>, </w:t>
      </w:r>
      <w:r w:rsidRPr="006D0DE2">
        <w:rPr>
          <w:rFonts w:asciiTheme="minorHAnsi" w:eastAsia="Times New Roman" w:hAnsiTheme="minorHAnsi" w:cs="Arial"/>
          <w:i/>
          <w:iCs/>
          <w:color w:val="222222"/>
          <w:lang w:val="en-US" w:eastAsia="en-US"/>
        </w:rPr>
        <w:t>13</w:t>
      </w:r>
      <w:r>
        <w:rPr>
          <w:rFonts w:asciiTheme="minorHAnsi" w:eastAsia="Times New Roman" w:hAnsiTheme="minorHAnsi" w:cs="Arial"/>
          <w:color w:val="222222"/>
          <w:shd w:val="clear" w:color="auto" w:fill="FFFFFF"/>
          <w:lang w:val="en-US" w:eastAsia="en-US"/>
        </w:rPr>
        <w:t xml:space="preserve">(5), </w:t>
      </w:r>
      <w:r w:rsidRPr="006D0DE2">
        <w:rPr>
          <w:rFonts w:asciiTheme="minorHAnsi" w:eastAsia="Times New Roman" w:hAnsiTheme="minorHAnsi" w:cs="Arial"/>
          <w:color w:val="222222"/>
          <w:shd w:val="clear" w:color="auto" w:fill="FFFFFF"/>
          <w:lang w:val="en-US" w:eastAsia="en-US"/>
        </w:rPr>
        <w:t>386-398.</w:t>
      </w:r>
    </w:p>
    <w:p w14:paraId="18F8BA91" w14:textId="77777777" w:rsidR="00D81A25" w:rsidRPr="009B257F" w:rsidRDefault="00D81A25" w:rsidP="00BF35B3">
      <w:pPr>
        <w:pStyle w:val="EndNoteBibliography"/>
        <w:spacing w:after="0"/>
        <w:jc w:val="both"/>
        <w:rPr>
          <w:rFonts w:asciiTheme="minorHAnsi" w:hAnsiTheme="minorHAnsi"/>
        </w:rPr>
      </w:pPr>
    </w:p>
    <w:p w14:paraId="1919F8A9" w14:textId="77777777" w:rsidR="00D81A25" w:rsidRPr="009B257F" w:rsidRDefault="00D81A25" w:rsidP="00BF35B3">
      <w:pPr>
        <w:jc w:val="both"/>
        <w:rPr>
          <w:rFonts w:cs="Arial"/>
          <w:color w:val="222222"/>
        </w:rPr>
      </w:pPr>
      <w:r w:rsidRPr="009B257F">
        <w:rPr>
          <w:rFonts w:cs="Arial"/>
          <w:color w:val="222222"/>
        </w:rPr>
        <w:t xml:space="preserve">Krueger, R. A., &amp; Casey, M. A. (2014). </w:t>
      </w:r>
      <w:r w:rsidRPr="009B257F">
        <w:rPr>
          <w:rFonts w:cs="Arial"/>
          <w:i/>
          <w:iCs/>
          <w:color w:val="222222"/>
        </w:rPr>
        <w:t>Focus groups: A practical guide for applied research</w:t>
      </w:r>
      <w:r w:rsidRPr="009B257F">
        <w:rPr>
          <w:rFonts w:cs="Arial"/>
          <w:color w:val="222222"/>
        </w:rPr>
        <w:t xml:space="preserve">. </w:t>
      </w:r>
      <w:r w:rsidR="009B257F">
        <w:rPr>
          <w:rFonts w:cs="Arial"/>
          <w:color w:val="222222"/>
        </w:rPr>
        <w:t xml:space="preserve">Thousand Oaks: </w:t>
      </w:r>
      <w:r w:rsidRPr="009B257F">
        <w:rPr>
          <w:rFonts w:cs="Arial"/>
          <w:color w:val="222222"/>
        </w:rPr>
        <w:t>Sage publications.</w:t>
      </w:r>
    </w:p>
    <w:p w14:paraId="146536C6" w14:textId="77777777" w:rsidR="00E97735" w:rsidRDefault="00E97735" w:rsidP="00BF35B3">
      <w:pPr>
        <w:pStyle w:val="EndNoteBibliography"/>
        <w:spacing w:after="0"/>
        <w:jc w:val="both"/>
      </w:pPr>
      <w:r>
        <w:t>Latter</w:t>
      </w:r>
      <w:r w:rsidR="00AE5A48">
        <w:t>,</w:t>
      </w:r>
      <w:r>
        <w:t xml:space="preserve"> S</w:t>
      </w:r>
      <w:r w:rsidR="00AE5A48">
        <w:t>.,</w:t>
      </w:r>
      <w:r>
        <w:t xml:space="preserve"> Hopkinson</w:t>
      </w:r>
      <w:r w:rsidR="00AE5A48">
        <w:t>,</w:t>
      </w:r>
      <w:r>
        <w:t xml:space="preserve"> J</w:t>
      </w:r>
      <w:r w:rsidR="00AE5A48">
        <w:t>.,</w:t>
      </w:r>
      <w:r>
        <w:t xml:space="preserve"> Lowson</w:t>
      </w:r>
      <w:r w:rsidR="00AE5A48">
        <w:t>,</w:t>
      </w:r>
      <w:r>
        <w:t xml:space="preserve"> E</w:t>
      </w:r>
      <w:r w:rsidR="00AE5A48">
        <w:t>.,</w:t>
      </w:r>
      <w:r>
        <w:t xml:space="preserve"> Hughes</w:t>
      </w:r>
      <w:r w:rsidR="00AE5A48">
        <w:t>,</w:t>
      </w:r>
      <w:r>
        <w:t xml:space="preserve"> J</w:t>
      </w:r>
      <w:r w:rsidR="00AE5A48">
        <w:t>.,</w:t>
      </w:r>
      <w:r>
        <w:t xml:space="preserve"> Hughes</w:t>
      </w:r>
      <w:r w:rsidR="00AE5A48">
        <w:t>,</w:t>
      </w:r>
      <w:r>
        <w:t xml:space="preserve"> J</w:t>
      </w:r>
      <w:r w:rsidR="00AE5A48">
        <w:t>.,</w:t>
      </w:r>
      <w:r>
        <w:t xml:space="preserve"> Duke</w:t>
      </w:r>
      <w:r w:rsidR="00AE5A48">
        <w:t>,</w:t>
      </w:r>
      <w:r>
        <w:t xml:space="preserve"> S</w:t>
      </w:r>
      <w:r w:rsidR="00AE5A48">
        <w:t>.,</w:t>
      </w:r>
      <w:r>
        <w:t xml:space="preserve"> Anstey</w:t>
      </w:r>
      <w:r w:rsidR="00AE5A48">
        <w:t>.</w:t>
      </w:r>
      <w:r>
        <w:t xml:space="preserve"> S</w:t>
      </w:r>
      <w:r w:rsidR="00AE5A48">
        <w:t>.,</w:t>
      </w:r>
      <w:r>
        <w:t xml:space="preserve"> Bennett</w:t>
      </w:r>
      <w:r w:rsidR="00AE5A48">
        <w:t>,</w:t>
      </w:r>
      <w:r>
        <w:t xml:space="preserve"> M</w:t>
      </w:r>
      <w:r w:rsidR="00AE5A48">
        <w:t>.,</w:t>
      </w:r>
      <w:r>
        <w:t xml:space="preserve"> May</w:t>
      </w:r>
      <w:r w:rsidR="00AE5A48">
        <w:t>,</w:t>
      </w:r>
      <w:r>
        <w:t xml:space="preserve"> C</w:t>
      </w:r>
      <w:r w:rsidR="00AE5A48">
        <w:t>.,</w:t>
      </w:r>
      <w:r>
        <w:t xml:space="preserve"> Smith</w:t>
      </w:r>
      <w:r w:rsidR="00AE5A48">
        <w:t>,</w:t>
      </w:r>
      <w:r>
        <w:t xml:space="preserve"> P</w:t>
      </w:r>
      <w:r w:rsidR="00AE5A48">
        <w:t xml:space="preserve">. &amp; </w:t>
      </w:r>
      <w:r>
        <w:t>Richardson</w:t>
      </w:r>
      <w:r w:rsidR="00AE5A48">
        <w:t>,</w:t>
      </w:r>
      <w:r>
        <w:t xml:space="preserve"> A</w:t>
      </w:r>
      <w:r w:rsidR="00AE5A48">
        <w:t>.</w:t>
      </w:r>
      <w:r>
        <w:t xml:space="preserve"> Supporting family caregivers to manage pain medication in cancer patients at end of life: a feasibility trial. </w:t>
      </w:r>
      <w:r w:rsidRPr="00AE5A48">
        <w:rPr>
          <w:i/>
        </w:rPr>
        <w:t>Palliative Medicine</w:t>
      </w:r>
      <w:r>
        <w:t xml:space="preserve"> (under review)</w:t>
      </w:r>
    </w:p>
    <w:p w14:paraId="09F3196F" w14:textId="77777777" w:rsidR="00AE5A48" w:rsidRDefault="00AE5A48" w:rsidP="00BF35B3">
      <w:pPr>
        <w:pStyle w:val="EndNoteBibliography"/>
        <w:spacing w:after="0"/>
        <w:jc w:val="both"/>
      </w:pPr>
    </w:p>
    <w:p w14:paraId="4E236016" w14:textId="77777777" w:rsidR="00AE5A48" w:rsidRPr="00AE5A48" w:rsidRDefault="00AE5A48" w:rsidP="00BF35B3">
      <w:pPr>
        <w:pStyle w:val="EndNoteBibliography"/>
        <w:spacing w:after="0"/>
        <w:jc w:val="both"/>
        <w:rPr>
          <w:rFonts w:asciiTheme="minorHAnsi" w:hAnsiTheme="minorHAnsi"/>
        </w:rPr>
      </w:pPr>
      <w:r w:rsidRPr="00AE5A48">
        <w:rPr>
          <w:rFonts w:asciiTheme="minorHAnsi" w:hAnsiTheme="minorHAnsi" w:cs="Arial"/>
          <w:color w:val="222222"/>
        </w:rPr>
        <w:t xml:space="preserve">Protheroe, J., Rogers, A., Kennedy, A.P., Macdonald, W. &amp; Lee, V. (2008). Promoting patient engagement with self-management support information: a qualitative meta-synthesis of processes influencing uptake. </w:t>
      </w:r>
      <w:r w:rsidRPr="00AE5A48">
        <w:rPr>
          <w:rFonts w:asciiTheme="minorHAnsi" w:hAnsiTheme="minorHAnsi" w:cs="Arial"/>
          <w:i/>
          <w:iCs/>
          <w:color w:val="222222"/>
        </w:rPr>
        <w:t>Implementation Science</w:t>
      </w:r>
      <w:r w:rsidRPr="00AE5A48">
        <w:rPr>
          <w:rFonts w:asciiTheme="minorHAnsi" w:hAnsiTheme="minorHAnsi" w:cs="Arial"/>
          <w:color w:val="222222"/>
        </w:rPr>
        <w:t xml:space="preserve">, </w:t>
      </w:r>
      <w:r w:rsidRPr="00AE5A48">
        <w:rPr>
          <w:rFonts w:asciiTheme="minorHAnsi" w:hAnsiTheme="minorHAnsi" w:cs="Arial"/>
          <w:i/>
          <w:iCs/>
          <w:color w:val="222222"/>
        </w:rPr>
        <w:t>3</w:t>
      </w:r>
      <w:r>
        <w:rPr>
          <w:rFonts w:asciiTheme="minorHAnsi" w:hAnsiTheme="minorHAnsi" w:cs="Arial"/>
          <w:color w:val="222222"/>
        </w:rPr>
        <w:t xml:space="preserve">(1), </w:t>
      </w:r>
      <w:r w:rsidRPr="00AE5A48">
        <w:rPr>
          <w:rFonts w:asciiTheme="minorHAnsi" w:hAnsiTheme="minorHAnsi" w:cs="Arial"/>
          <w:color w:val="222222"/>
        </w:rPr>
        <w:t>44.</w:t>
      </w:r>
    </w:p>
    <w:p w14:paraId="3E29FEA3" w14:textId="77777777" w:rsidR="00E97735" w:rsidRDefault="00E97735" w:rsidP="00BF35B3">
      <w:pPr>
        <w:pStyle w:val="EndNoteBibliography"/>
        <w:spacing w:after="0"/>
        <w:jc w:val="both"/>
      </w:pPr>
    </w:p>
    <w:p w14:paraId="6C1A9A77" w14:textId="77777777" w:rsidR="00776370" w:rsidRPr="00C362BA" w:rsidRDefault="00776370" w:rsidP="00BF35B3">
      <w:pPr>
        <w:pStyle w:val="EndNoteBibliography"/>
        <w:spacing w:after="0"/>
        <w:jc w:val="both"/>
        <w:rPr>
          <w:rFonts w:asciiTheme="minorHAnsi" w:hAnsiTheme="minorHAnsi" w:cs="Arial"/>
        </w:rPr>
      </w:pPr>
      <w:r w:rsidRPr="00C362BA">
        <w:rPr>
          <w:rFonts w:asciiTheme="minorHAnsi" w:hAnsiTheme="minorHAnsi" w:cs="Arial"/>
        </w:rPr>
        <w:t>Schumacher, K. L., Plano Clark, V. L., West, C</w:t>
      </w:r>
      <w:r w:rsidR="0058093D">
        <w:rPr>
          <w:rFonts w:asciiTheme="minorHAnsi" w:hAnsiTheme="minorHAnsi" w:cs="Arial"/>
        </w:rPr>
        <w:t>. M., Dodd, M. J., Rabow, M. W. &amp;</w:t>
      </w:r>
      <w:r w:rsidRPr="00C362BA">
        <w:rPr>
          <w:rFonts w:asciiTheme="minorHAnsi" w:hAnsiTheme="minorHAnsi" w:cs="Arial"/>
        </w:rPr>
        <w:t xml:space="preserve"> Miaskowski, C. </w:t>
      </w:r>
      <w:r w:rsidR="0058093D">
        <w:rPr>
          <w:rFonts w:asciiTheme="minorHAnsi" w:hAnsiTheme="minorHAnsi" w:cs="Arial"/>
        </w:rPr>
        <w:t xml:space="preserve">(2014a). </w:t>
      </w:r>
      <w:r w:rsidRPr="00C362BA">
        <w:rPr>
          <w:rFonts w:asciiTheme="minorHAnsi" w:hAnsiTheme="minorHAnsi" w:cs="Arial"/>
        </w:rPr>
        <w:t xml:space="preserve">Pain medication management processes used by oncology outpatients and family caregivers part I: health systems contexts. </w:t>
      </w:r>
      <w:r w:rsidRPr="0058093D">
        <w:rPr>
          <w:rFonts w:asciiTheme="minorHAnsi" w:hAnsiTheme="minorHAnsi" w:cs="Arial"/>
          <w:i/>
        </w:rPr>
        <w:t>J</w:t>
      </w:r>
      <w:r w:rsidR="0058093D" w:rsidRPr="0058093D">
        <w:rPr>
          <w:rFonts w:asciiTheme="minorHAnsi" w:hAnsiTheme="minorHAnsi" w:cs="Arial"/>
          <w:i/>
        </w:rPr>
        <w:t xml:space="preserve">ournal of </w:t>
      </w:r>
      <w:r w:rsidRPr="0058093D">
        <w:rPr>
          <w:rFonts w:asciiTheme="minorHAnsi" w:hAnsiTheme="minorHAnsi" w:cs="Arial"/>
          <w:i/>
        </w:rPr>
        <w:t xml:space="preserve">Pain </w:t>
      </w:r>
      <w:r w:rsidR="0058093D" w:rsidRPr="0058093D">
        <w:rPr>
          <w:rFonts w:asciiTheme="minorHAnsi" w:hAnsiTheme="minorHAnsi" w:cs="Arial"/>
          <w:i/>
        </w:rPr>
        <w:t xml:space="preserve">and </w:t>
      </w:r>
      <w:r w:rsidRPr="0058093D">
        <w:rPr>
          <w:rFonts w:asciiTheme="minorHAnsi" w:hAnsiTheme="minorHAnsi" w:cs="Arial"/>
          <w:i/>
        </w:rPr>
        <w:t>Symptom Manage</w:t>
      </w:r>
      <w:r w:rsidR="0058093D" w:rsidRPr="0058093D">
        <w:rPr>
          <w:rFonts w:asciiTheme="minorHAnsi" w:hAnsiTheme="minorHAnsi" w:cs="Arial"/>
          <w:i/>
        </w:rPr>
        <w:t>ment</w:t>
      </w:r>
      <w:r w:rsidR="0058093D">
        <w:rPr>
          <w:rFonts w:asciiTheme="minorHAnsi" w:hAnsiTheme="minorHAnsi" w:cs="Arial"/>
        </w:rPr>
        <w:t xml:space="preserve">, 48(5), </w:t>
      </w:r>
      <w:r w:rsidRPr="00C362BA">
        <w:rPr>
          <w:rFonts w:asciiTheme="minorHAnsi" w:hAnsiTheme="minorHAnsi" w:cs="Arial"/>
        </w:rPr>
        <w:t>770-83.</w:t>
      </w:r>
    </w:p>
    <w:p w14:paraId="53A4AC9C" w14:textId="77777777" w:rsidR="00776370" w:rsidRPr="00C362BA" w:rsidRDefault="00776370" w:rsidP="00BF35B3">
      <w:pPr>
        <w:pStyle w:val="EndNoteBibliography"/>
        <w:spacing w:after="0"/>
        <w:jc w:val="both"/>
        <w:rPr>
          <w:rFonts w:asciiTheme="minorHAnsi" w:hAnsiTheme="minorHAnsi" w:cs="Arial"/>
        </w:rPr>
      </w:pPr>
    </w:p>
    <w:p w14:paraId="6F7EAD5E" w14:textId="77777777" w:rsidR="00776370" w:rsidRDefault="00776370" w:rsidP="00BF35B3">
      <w:pPr>
        <w:pStyle w:val="EndNoteBibliography"/>
        <w:spacing w:after="0"/>
        <w:jc w:val="both"/>
        <w:rPr>
          <w:rFonts w:asciiTheme="minorHAnsi" w:hAnsiTheme="minorHAnsi" w:cs="Arial"/>
        </w:rPr>
      </w:pPr>
      <w:r w:rsidRPr="00C362BA">
        <w:rPr>
          <w:rFonts w:asciiTheme="minorHAnsi" w:hAnsiTheme="minorHAnsi" w:cs="Arial"/>
        </w:rPr>
        <w:t>Schumacher, K. L., Plano Clark, V. L., West, C</w:t>
      </w:r>
      <w:r w:rsidR="0058093D">
        <w:rPr>
          <w:rFonts w:asciiTheme="minorHAnsi" w:hAnsiTheme="minorHAnsi" w:cs="Arial"/>
        </w:rPr>
        <w:t>. M., Dodd, M. J., Rabow, M. W. &amp;</w:t>
      </w:r>
      <w:r w:rsidRPr="00C362BA">
        <w:rPr>
          <w:rFonts w:asciiTheme="minorHAnsi" w:hAnsiTheme="minorHAnsi" w:cs="Arial"/>
        </w:rPr>
        <w:t xml:space="preserve"> Miaskowski, C. </w:t>
      </w:r>
      <w:r w:rsidR="0058093D">
        <w:rPr>
          <w:rFonts w:asciiTheme="minorHAnsi" w:hAnsiTheme="minorHAnsi" w:cs="Arial"/>
        </w:rPr>
        <w:t xml:space="preserve">(2014b) </w:t>
      </w:r>
      <w:r w:rsidRPr="00C362BA">
        <w:rPr>
          <w:rFonts w:asciiTheme="minorHAnsi" w:hAnsiTheme="minorHAnsi" w:cs="Arial"/>
        </w:rPr>
        <w:t xml:space="preserve">Pain medication management processes used by oncology outpatients and family caregivers part II: home and lifestyle contexts. </w:t>
      </w:r>
      <w:r w:rsidR="0058093D" w:rsidRPr="0058093D">
        <w:rPr>
          <w:rFonts w:asciiTheme="minorHAnsi" w:hAnsiTheme="minorHAnsi" w:cs="Arial"/>
          <w:i/>
        </w:rPr>
        <w:t>Journal of Pain and Symptom Management</w:t>
      </w:r>
      <w:r w:rsidR="0058093D">
        <w:rPr>
          <w:rFonts w:asciiTheme="minorHAnsi" w:hAnsiTheme="minorHAnsi" w:cs="Arial"/>
        </w:rPr>
        <w:t xml:space="preserve">, </w:t>
      </w:r>
      <w:r w:rsidRPr="00C362BA">
        <w:rPr>
          <w:rFonts w:asciiTheme="minorHAnsi" w:hAnsiTheme="minorHAnsi" w:cs="Arial"/>
        </w:rPr>
        <w:t>48(5)</w:t>
      </w:r>
      <w:r w:rsidR="0058093D">
        <w:rPr>
          <w:rFonts w:asciiTheme="minorHAnsi" w:hAnsiTheme="minorHAnsi" w:cs="Arial"/>
        </w:rPr>
        <w:t xml:space="preserve">, </w:t>
      </w:r>
      <w:r w:rsidRPr="00C362BA">
        <w:rPr>
          <w:rFonts w:asciiTheme="minorHAnsi" w:hAnsiTheme="minorHAnsi" w:cs="Arial"/>
        </w:rPr>
        <w:t>784-96.</w:t>
      </w:r>
    </w:p>
    <w:p w14:paraId="69CDE10A" w14:textId="77777777" w:rsidR="00E72457" w:rsidRDefault="00E72457" w:rsidP="00BF35B3">
      <w:pPr>
        <w:pStyle w:val="EndNoteBibliography"/>
        <w:spacing w:after="0"/>
        <w:jc w:val="both"/>
        <w:rPr>
          <w:rFonts w:asciiTheme="minorHAnsi" w:hAnsiTheme="minorHAnsi" w:cs="Arial"/>
        </w:rPr>
      </w:pPr>
    </w:p>
    <w:p w14:paraId="1A3F1A12" w14:textId="77777777" w:rsidR="00E72457" w:rsidRDefault="00E72457" w:rsidP="00BF35B3">
      <w:pPr>
        <w:pStyle w:val="EndNoteBibliography"/>
        <w:spacing w:after="0"/>
        <w:jc w:val="both"/>
        <w:rPr>
          <w:rFonts w:asciiTheme="minorHAnsi" w:hAnsiTheme="minorHAnsi" w:cs="Courier New"/>
          <w:lang w:val="en"/>
        </w:rPr>
      </w:pPr>
      <w:r w:rsidRPr="00E72457">
        <w:rPr>
          <w:rFonts w:asciiTheme="minorHAnsi" w:hAnsiTheme="minorHAnsi" w:cs="Arial"/>
          <w:color w:val="222222"/>
        </w:rPr>
        <w:t xml:space="preserve">Taylor, S.J., Pinnock, H., Epiphaniou, E., Pearce, G., Parke, H.L., Schwappach, A., Purushotham, N., Jacob, S., Griffiths, C.J., Greenhalgh, T. </w:t>
      </w:r>
      <w:r>
        <w:rPr>
          <w:rFonts w:asciiTheme="minorHAnsi" w:hAnsiTheme="minorHAnsi" w:cs="Arial"/>
          <w:color w:val="222222"/>
        </w:rPr>
        <w:t>&amp;</w:t>
      </w:r>
      <w:r w:rsidRPr="00E72457">
        <w:rPr>
          <w:rFonts w:asciiTheme="minorHAnsi" w:hAnsiTheme="minorHAnsi" w:cs="Arial"/>
          <w:color w:val="222222"/>
        </w:rPr>
        <w:t xml:space="preserve"> Sheikh, A., (2014). A rapid synthesis of the evidence on interventions supporting self-management for people with long-term conditions: PRISMS–Practical systematic Review of Self-Management Support for long-term conditions.</w:t>
      </w:r>
      <w:r w:rsidRPr="00E72457">
        <w:rPr>
          <w:rFonts w:asciiTheme="minorHAnsi" w:hAnsiTheme="minorHAnsi" w:cs="Courier New"/>
          <w:lang w:val="en"/>
        </w:rPr>
        <w:t xml:space="preserve"> </w:t>
      </w:r>
      <w:r w:rsidRPr="00E72457">
        <w:rPr>
          <w:rFonts w:asciiTheme="minorHAnsi" w:hAnsiTheme="minorHAnsi" w:cs="Courier New"/>
          <w:i/>
          <w:lang w:val="en"/>
        </w:rPr>
        <w:t>Health Services and Delivery Research</w:t>
      </w:r>
      <w:r w:rsidRPr="00E72457">
        <w:rPr>
          <w:rFonts w:asciiTheme="minorHAnsi" w:hAnsiTheme="minorHAnsi" w:cs="Courier New"/>
          <w:lang w:val="en"/>
        </w:rPr>
        <w:t>, No.</w:t>
      </w:r>
      <w:r>
        <w:rPr>
          <w:rFonts w:asciiTheme="minorHAnsi" w:hAnsiTheme="minorHAnsi" w:cs="Courier New"/>
          <w:lang w:val="en"/>
        </w:rPr>
        <w:t xml:space="preserve"> 2.53.,</w:t>
      </w:r>
      <w:r w:rsidRPr="00E72457">
        <w:rPr>
          <w:rStyle w:val="bkciteavail"/>
          <w:rFonts w:asciiTheme="minorHAnsi" w:hAnsiTheme="minorHAnsi" w:cs="Courier New"/>
          <w:lang w:val="en"/>
        </w:rPr>
        <w:t xml:space="preserve"> </w:t>
      </w:r>
      <w:r w:rsidRPr="00E72457">
        <w:rPr>
          <w:rFonts w:asciiTheme="minorHAnsi" w:hAnsiTheme="minorHAnsi" w:cs="Courier New"/>
          <w:lang w:val="en"/>
        </w:rPr>
        <w:t>NIHR Journals Library</w:t>
      </w:r>
      <w:r>
        <w:rPr>
          <w:rFonts w:asciiTheme="minorHAnsi" w:hAnsiTheme="minorHAnsi" w:cs="Courier New"/>
          <w:lang w:val="en"/>
        </w:rPr>
        <w:t>,</w:t>
      </w:r>
      <w:r w:rsidRPr="00E72457">
        <w:rPr>
          <w:rFonts w:asciiTheme="minorHAnsi" w:hAnsiTheme="minorHAnsi" w:cs="Courier New"/>
          <w:lang w:val="en"/>
        </w:rPr>
        <w:t xml:space="preserve"> </w:t>
      </w:r>
      <w:r>
        <w:rPr>
          <w:rFonts w:asciiTheme="minorHAnsi" w:hAnsiTheme="minorHAnsi" w:cs="Courier New"/>
          <w:lang w:val="en"/>
        </w:rPr>
        <w:t>Southampton.</w:t>
      </w:r>
    </w:p>
    <w:p w14:paraId="01D7EB6D" w14:textId="77777777" w:rsidR="00216572" w:rsidRDefault="00216572" w:rsidP="00BF35B3">
      <w:pPr>
        <w:pStyle w:val="EndNoteBibliography"/>
        <w:spacing w:after="0"/>
        <w:jc w:val="both"/>
        <w:rPr>
          <w:rFonts w:asciiTheme="minorHAnsi" w:hAnsiTheme="minorHAnsi" w:cs="Courier New"/>
          <w:lang w:val="en"/>
        </w:rPr>
      </w:pPr>
    </w:p>
    <w:p w14:paraId="536F61A1" w14:textId="77777777" w:rsidR="00216572" w:rsidRPr="00216572" w:rsidRDefault="00216572" w:rsidP="00BF35B3">
      <w:pPr>
        <w:pStyle w:val="EndNoteBibliography"/>
        <w:spacing w:after="0"/>
        <w:jc w:val="both"/>
        <w:rPr>
          <w:rFonts w:asciiTheme="minorHAnsi" w:hAnsiTheme="minorHAnsi" w:cs="Arial"/>
          <w:b/>
        </w:rPr>
      </w:pPr>
      <w:r w:rsidRPr="00216572">
        <w:rPr>
          <w:rFonts w:asciiTheme="minorHAnsi" w:hAnsiTheme="minorHAnsi" w:cs="Arial"/>
        </w:rPr>
        <w:t>Ziegler LE, Bennett MI, Mulvey MR, Hamilton T, Blenkinsopp A. Palliative care prescribing in England; analysis of medical and non-medical activity 2011-2015. Palliative Medicine (under review</w:t>
      </w:r>
      <w:r w:rsidRPr="00216572">
        <w:rPr>
          <w:rFonts w:asciiTheme="minorHAnsi" w:hAnsiTheme="minorHAnsi"/>
        </w:rPr>
        <w:t>)</w:t>
      </w:r>
    </w:p>
    <w:p w14:paraId="73013DB2" w14:textId="77777777" w:rsidR="00776370" w:rsidRDefault="00776370" w:rsidP="00BF35B3">
      <w:pPr>
        <w:spacing w:after="0" w:line="240" w:lineRule="auto"/>
        <w:jc w:val="both"/>
        <w:rPr>
          <w:rFonts w:eastAsia="SimSun" w:cs="Arial"/>
          <w:lang w:eastAsia="en-US"/>
        </w:rPr>
      </w:pPr>
    </w:p>
    <w:p w14:paraId="11A8CF33" w14:textId="77777777" w:rsidR="005B47CA" w:rsidRDefault="005B47CA" w:rsidP="00776370">
      <w:pPr>
        <w:pStyle w:val="ListParagraph"/>
        <w:spacing w:after="0"/>
        <w:ind w:left="360"/>
      </w:pPr>
    </w:p>
    <w:sectPr w:rsidR="005B47CA" w:rsidSect="00A2637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32C31" w14:textId="77777777" w:rsidR="00081F34" w:rsidRDefault="00081F34" w:rsidP="00EC169E">
      <w:pPr>
        <w:spacing w:after="0" w:line="240" w:lineRule="auto"/>
      </w:pPr>
      <w:r>
        <w:separator/>
      </w:r>
    </w:p>
  </w:endnote>
  <w:endnote w:type="continuationSeparator" w:id="0">
    <w:p w14:paraId="03E6AFB7" w14:textId="77777777" w:rsidR="00081F34" w:rsidRDefault="00081F34" w:rsidP="00EC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TL Documenta TOT">
    <w:altName w:val="DTL Documenta TO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6152"/>
      <w:docPartObj>
        <w:docPartGallery w:val="Page Numbers (Bottom of Page)"/>
        <w:docPartUnique/>
      </w:docPartObj>
    </w:sdtPr>
    <w:sdtEndPr>
      <w:rPr>
        <w:noProof/>
      </w:rPr>
    </w:sdtEndPr>
    <w:sdtContent>
      <w:p w14:paraId="55DCEF30" w14:textId="009AFA6E" w:rsidR="00081F34" w:rsidRDefault="00081F34">
        <w:pPr>
          <w:pStyle w:val="Footer"/>
          <w:jc w:val="right"/>
        </w:pPr>
        <w:r>
          <w:fldChar w:fldCharType="begin"/>
        </w:r>
        <w:r>
          <w:instrText xml:space="preserve"> PAGE   \* MERGEFORMAT </w:instrText>
        </w:r>
        <w:r>
          <w:fldChar w:fldCharType="separate"/>
        </w:r>
        <w:r w:rsidR="00A8660A">
          <w:rPr>
            <w:noProof/>
          </w:rPr>
          <w:t>1</w:t>
        </w:r>
        <w:r>
          <w:rPr>
            <w:noProof/>
          </w:rPr>
          <w:fldChar w:fldCharType="end"/>
        </w:r>
      </w:p>
    </w:sdtContent>
  </w:sdt>
  <w:p w14:paraId="17D0EAF1" w14:textId="77777777" w:rsidR="00081F34" w:rsidRDefault="0008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960C" w14:textId="77777777" w:rsidR="00081F34" w:rsidRDefault="00081F34" w:rsidP="00EC169E">
      <w:pPr>
        <w:spacing w:after="0" w:line="240" w:lineRule="auto"/>
      </w:pPr>
      <w:r>
        <w:separator/>
      </w:r>
    </w:p>
  </w:footnote>
  <w:footnote w:type="continuationSeparator" w:id="0">
    <w:p w14:paraId="4F990685" w14:textId="77777777" w:rsidR="00081F34" w:rsidRDefault="00081F34" w:rsidP="00EC169E">
      <w:pPr>
        <w:spacing w:after="0" w:line="240" w:lineRule="auto"/>
      </w:pPr>
      <w:r>
        <w:continuationSeparator/>
      </w:r>
    </w:p>
  </w:footnote>
  <w:footnote w:id="1">
    <w:p w14:paraId="30CEFD41" w14:textId="77777777" w:rsidR="00081F34" w:rsidRPr="005E44CA" w:rsidRDefault="00081F34" w:rsidP="005918C4">
      <w:pPr>
        <w:pStyle w:val="EndNoteBibliography"/>
        <w:spacing w:after="0"/>
        <w:rPr>
          <w:rFonts w:asciiTheme="minorHAnsi" w:hAnsiTheme="minorHAnsi" w:cs="Arial"/>
          <w:sz w:val="20"/>
          <w:szCs w:val="20"/>
        </w:rPr>
      </w:pPr>
      <w:r w:rsidRPr="005E44CA">
        <w:rPr>
          <w:rStyle w:val="FootnoteReference"/>
          <w:sz w:val="20"/>
          <w:szCs w:val="20"/>
        </w:rPr>
        <w:footnoteRef/>
      </w:r>
      <w:r w:rsidRPr="005E44CA">
        <w:rPr>
          <w:sz w:val="20"/>
          <w:szCs w:val="20"/>
        </w:rPr>
        <w:t xml:space="preserve"> After </w:t>
      </w:r>
      <w:r w:rsidRPr="005E44CA">
        <w:rPr>
          <w:rFonts w:asciiTheme="minorHAnsi" w:hAnsiTheme="minorHAnsi" w:cs="Arial"/>
          <w:sz w:val="20"/>
          <w:szCs w:val="20"/>
        </w:rPr>
        <w:t xml:space="preserve">Schumacher, K. L., Plano Clark, V. L., West, C. M., Dodd, M. J., Rabow, M. W. &amp; Miaskowski, C. (2014). Pain medication management processes used by oncology outpatients and family caregivers part I: health systems contexts and part II: home and lifestyle contexts. </w:t>
      </w:r>
      <w:r w:rsidRPr="005E44CA">
        <w:rPr>
          <w:rFonts w:asciiTheme="minorHAnsi" w:hAnsiTheme="minorHAnsi" w:cs="Arial"/>
          <w:i/>
          <w:sz w:val="20"/>
          <w:szCs w:val="20"/>
        </w:rPr>
        <w:t>Journal of Pain and Symptom Management</w:t>
      </w:r>
      <w:r w:rsidRPr="005E44CA">
        <w:rPr>
          <w:rFonts w:asciiTheme="minorHAnsi" w:hAnsiTheme="minorHAnsi" w:cs="Arial"/>
          <w:sz w:val="20"/>
          <w:szCs w:val="20"/>
        </w:rPr>
        <w:t>, 48(5), 770-96.</w:t>
      </w:r>
    </w:p>
    <w:p w14:paraId="0FD68507" w14:textId="77777777" w:rsidR="00081F34" w:rsidRPr="005E44CA" w:rsidRDefault="00081F34" w:rsidP="005918C4">
      <w:pPr>
        <w:pStyle w:val="EndNoteBibliography"/>
        <w:spacing w:after="0"/>
        <w:rPr>
          <w:rFonts w:asciiTheme="minorHAnsi" w:hAnsiTheme="minorHAnsi" w:cs="Arial"/>
          <w:sz w:val="20"/>
          <w:szCs w:val="20"/>
        </w:rPr>
      </w:pPr>
    </w:p>
    <w:p w14:paraId="33BA0BED" w14:textId="77777777" w:rsidR="00081F34" w:rsidRDefault="00081F34" w:rsidP="005918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2C9"/>
    <w:multiLevelType w:val="hybridMultilevel"/>
    <w:tmpl w:val="0CE63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E5BE5"/>
    <w:multiLevelType w:val="hybridMultilevel"/>
    <w:tmpl w:val="6358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72C7"/>
    <w:multiLevelType w:val="hybridMultilevel"/>
    <w:tmpl w:val="373096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63D95"/>
    <w:multiLevelType w:val="hybridMultilevel"/>
    <w:tmpl w:val="5BAEB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C3B92"/>
    <w:multiLevelType w:val="hybridMultilevel"/>
    <w:tmpl w:val="021E9A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803A4D"/>
    <w:multiLevelType w:val="hybridMultilevel"/>
    <w:tmpl w:val="5DE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0C00"/>
    <w:multiLevelType w:val="hybridMultilevel"/>
    <w:tmpl w:val="06CC0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7039CB"/>
    <w:multiLevelType w:val="hybridMultilevel"/>
    <w:tmpl w:val="B6BA7788"/>
    <w:lvl w:ilvl="0" w:tplc="4138545E">
      <w:start w:val="1"/>
      <w:numFmt w:val="bullet"/>
      <w:lvlText w:val="•"/>
      <w:lvlJc w:val="left"/>
      <w:pPr>
        <w:tabs>
          <w:tab w:val="num" w:pos="720"/>
        </w:tabs>
        <w:ind w:left="720" w:hanging="360"/>
      </w:pPr>
      <w:rPr>
        <w:rFonts w:ascii="Times New Roman" w:hAnsi="Times New Roman" w:hint="default"/>
      </w:rPr>
    </w:lvl>
    <w:lvl w:ilvl="1" w:tplc="0A5E21B6" w:tentative="1">
      <w:start w:val="1"/>
      <w:numFmt w:val="bullet"/>
      <w:lvlText w:val="•"/>
      <w:lvlJc w:val="left"/>
      <w:pPr>
        <w:tabs>
          <w:tab w:val="num" w:pos="1440"/>
        </w:tabs>
        <w:ind w:left="1440" w:hanging="360"/>
      </w:pPr>
      <w:rPr>
        <w:rFonts w:ascii="Times New Roman" w:hAnsi="Times New Roman" w:hint="default"/>
      </w:rPr>
    </w:lvl>
    <w:lvl w:ilvl="2" w:tplc="97FAFE0A" w:tentative="1">
      <w:start w:val="1"/>
      <w:numFmt w:val="bullet"/>
      <w:lvlText w:val="•"/>
      <w:lvlJc w:val="left"/>
      <w:pPr>
        <w:tabs>
          <w:tab w:val="num" w:pos="2160"/>
        </w:tabs>
        <w:ind w:left="2160" w:hanging="360"/>
      </w:pPr>
      <w:rPr>
        <w:rFonts w:ascii="Times New Roman" w:hAnsi="Times New Roman" w:hint="default"/>
      </w:rPr>
    </w:lvl>
    <w:lvl w:ilvl="3" w:tplc="4F224788" w:tentative="1">
      <w:start w:val="1"/>
      <w:numFmt w:val="bullet"/>
      <w:lvlText w:val="•"/>
      <w:lvlJc w:val="left"/>
      <w:pPr>
        <w:tabs>
          <w:tab w:val="num" w:pos="2880"/>
        </w:tabs>
        <w:ind w:left="2880" w:hanging="360"/>
      </w:pPr>
      <w:rPr>
        <w:rFonts w:ascii="Times New Roman" w:hAnsi="Times New Roman" w:hint="default"/>
      </w:rPr>
    </w:lvl>
    <w:lvl w:ilvl="4" w:tplc="BBA4265C" w:tentative="1">
      <w:start w:val="1"/>
      <w:numFmt w:val="bullet"/>
      <w:lvlText w:val="•"/>
      <w:lvlJc w:val="left"/>
      <w:pPr>
        <w:tabs>
          <w:tab w:val="num" w:pos="3600"/>
        </w:tabs>
        <w:ind w:left="3600" w:hanging="360"/>
      </w:pPr>
      <w:rPr>
        <w:rFonts w:ascii="Times New Roman" w:hAnsi="Times New Roman" w:hint="default"/>
      </w:rPr>
    </w:lvl>
    <w:lvl w:ilvl="5" w:tplc="11CC219C" w:tentative="1">
      <w:start w:val="1"/>
      <w:numFmt w:val="bullet"/>
      <w:lvlText w:val="•"/>
      <w:lvlJc w:val="left"/>
      <w:pPr>
        <w:tabs>
          <w:tab w:val="num" w:pos="4320"/>
        </w:tabs>
        <w:ind w:left="4320" w:hanging="360"/>
      </w:pPr>
      <w:rPr>
        <w:rFonts w:ascii="Times New Roman" w:hAnsi="Times New Roman" w:hint="default"/>
      </w:rPr>
    </w:lvl>
    <w:lvl w:ilvl="6" w:tplc="BB5A0C84" w:tentative="1">
      <w:start w:val="1"/>
      <w:numFmt w:val="bullet"/>
      <w:lvlText w:val="•"/>
      <w:lvlJc w:val="left"/>
      <w:pPr>
        <w:tabs>
          <w:tab w:val="num" w:pos="5040"/>
        </w:tabs>
        <w:ind w:left="5040" w:hanging="360"/>
      </w:pPr>
      <w:rPr>
        <w:rFonts w:ascii="Times New Roman" w:hAnsi="Times New Roman" w:hint="default"/>
      </w:rPr>
    </w:lvl>
    <w:lvl w:ilvl="7" w:tplc="7C2E7376" w:tentative="1">
      <w:start w:val="1"/>
      <w:numFmt w:val="bullet"/>
      <w:lvlText w:val="•"/>
      <w:lvlJc w:val="left"/>
      <w:pPr>
        <w:tabs>
          <w:tab w:val="num" w:pos="5760"/>
        </w:tabs>
        <w:ind w:left="5760" w:hanging="360"/>
      </w:pPr>
      <w:rPr>
        <w:rFonts w:ascii="Times New Roman" w:hAnsi="Times New Roman" w:hint="default"/>
      </w:rPr>
    </w:lvl>
    <w:lvl w:ilvl="8" w:tplc="DB38B4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B631C"/>
    <w:multiLevelType w:val="hybridMultilevel"/>
    <w:tmpl w:val="79623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D26C8"/>
    <w:multiLevelType w:val="hybridMultilevel"/>
    <w:tmpl w:val="F6C0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A3E64"/>
    <w:multiLevelType w:val="hybridMultilevel"/>
    <w:tmpl w:val="87D6B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7C7BB5"/>
    <w:multiLevelType w:val="hybridMultilevel"/>
    <w:tmpl w:val="F5EC1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40123"/>
    <w:multiLevelType w:val="hybridMultilevel"/>
    <w:tmpl w:val="B35A097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5543A09"/>
    <w:multiLevelType w:val="hybridMultilevel"/>
    <w:tmpl w:val="42A4E982"/>
    <w:lvl w:ilvl="0" w:tplc="D76005B8">
      <w:start w:val="1"/>
      <w:numFmt w:val="bullet"/>
      <w:lvlText w:val="•"/>
      <w:lvlJc w:val="left"/>
      <w:pPr>
        <w:tabs>
          <w:tab w:val="num" w:pos="360"/>
        </w:tabs>
        <w:ind w:left="360" w:hanging="360"/>
      </w:pPr>
      <w:rPr>
        <w:rFonts w:ascii="Times New Roman" w:hAnsi="Times New Roman" w:hint="default"/>
      </w:rPr>
    </w:lvl>
    <w:lvl w:ilvl="1" w:tplc="C2E2CFA6">
      <w:start w:val="258"/>
      <w:numFmt w:val="bullet"/>
      <w:lvlText w:val="–"/>
      <w:lvlJc w:val="left"/>
      <w:pPr>
        <w:tabs>
          <w:tab w:val="num" w:pos="1080"/>
        </w:tabs>
        <w:ind w:left="1080" w:hanging="360"/>
      </w:pPr>
      <w:rPr>
        <w:rFonts w:ascii="Times New Roman" w:hAnsi="Times New Roman" w:hint="default"/>
      </w:rPr>
    </w:lvl>
    <w:lvl w:ilvl="2" w:tplc="C9E87450" w:tentative="1">
      <w:start w:val="1"/>
      <w:numFmt w:val="bullet"/>
      <w:lvlText w:val="•"/>
      <w:lvlJc w:val="left"/>
      <w:pPr>
        <w:tabs>
          <w:tab w:val="num" w:pos="1800"/>
        </w:tabs>
        <w:ind w:left="1800" w:hanging="360"/>
      </w:pPr>
      <w:rPr>
        <w:rFonts w:ascii="Times New Roman" w:hAnsi="Times New Roman" w:hint="default"/>
      </w:rPr>
    </w:lvl>
    <w:lvl w:ilvl="3" w:tplc="9F005AE8" w:tentative="1">
      <w:start w:val="1"/>
      <w:numFmt w:val="bullet"/>
      <w:lvlText w:val="•"/>
      <w:lvlJc w:val="left"/>
      <w:pPr>
        <w:tabs>
          <w:tab w:val="num" w:pos="2520"/>
        </w:tabs>
        <w:ind w:left="2520" w:hanging="360"/>
      </w:pPr>
      <w:rPr>
        <w:rFonts w:ascii="Times New Roman" w:hAnsi="Times New Roman" w:hint="default"/>
      </w:rPr>
    </w:lvl>
    <w:lvl w:ilvl="4" w:tplc="E6BC6870" w:tentative="1">
      <w:start w:val="1"/>
      <w:numFmt w:val="bullet"/>
      <w:lvlText w:val="•"/>
      <w:lvlJc w:val="left"/>
      <w:pPr>
        <w:tabs>
          <w:tab w:val="num" w:pos="3240"/>
        </w:tabs>
        <w:ind w:left="3240" w:hanging="360"/>
      </w:pPr>
      <w:rPr>
        <w:rFonts w:ascii="Times New Roman" w:hAnsi="Times New Roman" w:hint="default"/>
      </w:rPr>
    </w:lvl>
    <w:lvl w:ilvl="5" w:tplc="19868C94" w:tentative="1">
      <w:start w:val="1"/>
      <w:numFmt w:val="bullet"/>
      <w:lvlText w:val="•"/>
      <w:lvlJc w:val="left"/>
      <w:pPr>
        <w:tabs>
          <w:tab w:val="num" w:pos="3960"/>
        </w:tabs>
        <w:ind w:left="3960" w:hanging="360"/>
      </w:pPr>
      <w:rPr>
        <w:rFonts w:ascii="Times New Roman" w:hAnsi="Times New Roman" w:hint="default"/>
      </w:rPr>
    </w:lvl>
    <w:lvl w:ilvl="6" w:tplc="6B3078E0" w:tentative="1">
      <w:start w:val="1"/>
      <w:numFmt w:val="bullet"/>
      <w:lvlText w:val="•"/>
      <w:lvlJc w:val="left"/>
      <w:pPr>
        <w:tabs>
          <w:tab w:val="num" w:pos="4680"/>
        </w:tabs>
        <w:ind w:left="4680" w:hanging="360"/>
      </w:pPr>
      <w:rPr>
        <w:rFonts w:ascii="Times New Roman" w:hAnsi="Times New Roman" w:hint="default"/>
      </w:rPr>
    </w:lvl>
    <w:lvl w:ilvl="7" w:tplc="9FA4E93C" w:tentative="1">
      <w:start w:val="1"/>
      <w:numFmt w:val="bullet"/>
      <w:lvlText w:val="•"/>
      <w:lvlJc w:val="left"/>
      <w:pPr>
        <w:tabs>
          <w:tab w:val="num" w:pos="5400"/>
        </w:tabs>
        <w:ind w:left="5400" w:hanging="360"/>
      </w:pPr>
      <w:rPr>
        <w:rFonts w:ascii="Times New Roman" w:hAnsi="Times New Roman" w:hint="default"/>
      </w:rPr>
    </w:lvl>
    <w:lvl w:ilvl="8" w:tplc="59DE2D5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7DB2A7D"/>
    <w:multiLevelType w:val="hybridMultilevel"/>
    <w:tmpl w:val="920C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603B"/>
    <w:multiLevelType w:val="hybridMultilevel"/>
    <w:tmpl w:val="0CEAD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B64E8"/>
    <w:multiLevelType w:val="hybridMultilevel"/>
    <w:tmpl w:val="CB5AE522"/>
    <w:lvl w:ilvl="0" w:tplc="F3B879B2">
      <w:start w:val="1"/>
      <w:numFmt w:val="bullet"/>
      <w:lvlText w:val=""/>
      <w:lvlJc w:val="left"/>
      <w:pPr>
        <w:tabs>
          <w:tab w:val="num" w:pos="720"/>
        </w:tabs>
        <w:ind w:left="720" w:hanging="360"/>
      </w:pPr>
      <w:rPr>
        <w:rFonts w:ascii="Wingdings" w:hAnsi="Wingdings" w:hint="default"/>
      </w:rPr>
    </w:lvl>
    <w:lvl w:ilvl="1" w:tplc="18B68708" w:tentative="1">
      <w:start w:val="1"/>
      <w:numFmt w:val="bullet"/>
      <w:lvlText w:val=""/>
      <w:lvlJc w:val="left"/>
      <w:pPr>
        <w:tabs>
          <w:tab w:val="num" w:pos="1440"/>
        </w:tabs>
        <w:ind w:left="1440" w:hanging="360"/>
      </w:pPr>
      <w:rPr>
        <w:rFonts w:ascii="Wingdings" w:hAnsi="Wingdings" w:hint="default"/>
      </w:rPr>
    </w:lvl>
    <w:lvl w:ilvl="2" w:tplc="C49E80EA" w:tentative="1">
      <w:start w:val="1"/>
      <w:numFmt w:val="bullet"/>
      <w:lvlText w:val=""/>
      <w:lvlJc w:val="left"/>
      <w:pPr>
        <w:tabs>
          <w:tab w:val="num" w:pos="2160"/>
        </w:tabs>
        <w:ind w:left="2160" w:hanging="360"/>
      </w:pPr>
      <w:rPr>
        <w:rFonts w:ascii="Wingdings" w:hAnsi="Wingdings" w:hint="default"/>
      </w:rPr>
    </w:lvl>
    <w:lvl w:ilvl="3" w:tplc="FAA40CBE">
      <w:start w:val="1"/>
      <w:numFmt w:val="bullet"/>
      <w:lvlText w:val=""/>
      <w:lvlJc w:val="left"/>
      <w:pPr>
        <w:tabs>
          <w:tab w:val="num" w:pos="2880"/>
        </w:tabs>
        <w:ind w:left="2880" w:hanging="360"/>
      </w:pPr>
      <w:rPr>
        <w:rFonts w:ascii="Wingdings" w:hAnsi="Wingdings" w:hint="default"/>
      </w:rPr>
    </w:lvl>
    <w:lvl w:ilvl="4" w:tplc="2A242506" w:tentative="1">
      <w:start w:val="1"/>
      <w:numFmt w:val="bullet"/>
      <w:lvlText w:val=""/>
      <w:lvlJc w:val="left"/>
      <w:pPr>
        <w:tabs>
          <w:tab w:val="num" w:pos="3600"/>
        </w:tabs>
        <w:ind w:left="3600" w:hanging="360"/>
      </w:pPr>
      <w:rPr>
        <w:rFonts w:ascii="Wingdings" w:hAnsi="Wingdings" w:hint="default"/>
      </w:rPr>
    </w:lvl>
    <w:lvl w:ilvl="5" w:tplc="A3EE6264" w:tentative="1">
      <w:start w:val="1"/>
      <w:numFmt w:val="bullet"/>
      <w:lvlText w:val=""/>
      <w:lvlJc w:val="left"/>
      <w:pPr>
        <w:tabs>
          <w:tab w:val="num" w:pos="4320"/>
        </w:tabs>
        <w:ind w:left="4320" w:hanging="360"/>
      </w:pPr>
      <w:rPr>
        <w:rFonts w:ascii="Wingdings" w:hAnsi="Wingdings" w:hint="default"/>
      </w:rPr>
    </w:lvl>
    <w:lvl w:ilvl="6" w:tplc="F440BEBE" w:tentative="1">
      <w:start w:val="1"/>
      <w:numFmt w:val="bullet"/>
      <w:lvlText w:val=""/>
      <w:lvlJc w:val="left"/>
      <w:pPr>
        <w:tabs>
          <w:tab w:val="num" w:pos="5040"/>
        </w:tabs>
        <w:ind w:left="5040" w:hanging="360"/>
      </w:pPr>
      <w:rPr>
        <w:rFonts w:ascii="Wingdings" w:hAnsi="Wingdings" w:hint="default"/>
      </w:rPr>
    </w:lvl>
    <w:lvl w:ilvl="7" w:tplc="262E346C" w:tentative="1">
      <w:start w:val="1"/>
      <w:numFmt w:val="bullet"/>
      <w:lvlText w:val=""/>
      <w:lvlJc w:val="left"/>
      <w:pPr>
        <w:tabs>
          <w:tab w:val="num" w:pos="5760"/>
        </w:tabs>
        <w:ind w:left="5760" w:hanging="360"/>
      </w:pPr>
      <w:rPr>
        <w:rFonts w:ascii="Wingdings" w:hAnsi="Wingdings" w:hint="default"/>
      </w:rPr>
    </w:lvl>
    <w:lvl w:ilvl="8" w:tplc="72489A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967AC"/>
    <w:multiLevelType w:val="hybridMultilevel"/>
    <w:tmpl w:val="F7BC98E2"/>
    <w:lvl w:ilvl="0" w:tplc="C5003F10">
      <w:start w:val="1"/>
      <w:numFmt w:val="bullet"/>
      <w:lvlText w:val=""/>
      <w:lvlJc w:val="left"/>
      <w:pPr>
        <w:tabs>
          <w:tab w:val="num" w:pos="360"/>
        </w:tabs>
        <w:ind w:left="360" w:hanging="360"/>
      </w:pPr>
      <w:rPr>
        <w:rFonts w:ascii="Wingdings" w:hAnsi="Wingdings" w:hint="default"/>
      </w:rPr>
    </w:lvl>
    <w:lvl w:ilvl="1" w:tplc="BE2C4000">
      <w:start w:val="1"/>
      <w:numFmt w:val="bullet"/>
      <w:lvlText w:val=""/>
      <w:lvlJc w:val="left"/>
      <w:pPr>
        <w:tabs>
          <w:tab w:val="num" w:pos="1080"/>
        </w:tabs>
        <w:ind w:left="1080" w:hanging="360"/>
      </w:pPr>
      <w:rPr>
        <w:rFonts w:ascii="Wingdings" w:hAnsi="Wingdings" w:hint="default"/>
      </w:rPr>
    </w:lvl>
    <w:lvl w:ilvl="2" w:tplc="B38E05BA" w:tentative="1">
      <w:start w:val="1"/>
      <w:numFmt w:val="bullet"/>
      <w:lvlText w:val=""/>
      <w:lvlJc w:val="left"/>
      <w:pPr>
        <w:tabs>
          <w:tab w:val="num" w:pos="1800"/>
        </w:tabs>
        <w:ind w:left="1800" w:hanging="360"/>
      </w:pPr>
      <w:rPr>
        <w:rFonts w:ascii="Wingdings" w:hAnsi="Wingdings" w:hint="default"/>
      </w:rPr>
    </w:lvl>
    <w:lvl w:ilvl="3" w:tplc="2294DAAC" w:tentative="1">
      <w:start w:val="1"/>
      <w:numFmt w:val="bullet"/>
      <w:lvlText w:val=""/>
      <w:lvlJc w:val="left"/>
      <w:pPr>
        <w:tabs>
          <w:tab w:val="num" w:pos="2520"/>
        </w:tabs>
        <w:ind w:left="2520" w:hanging="360"/>
      </w:pPr>
      <w:rPr>
        <w:rFonts w:ascii="Wingdings" w:hAnsi="Wingdings" w:hint="default"/>
      </w:rPr>
    </w:lvl>
    <w:lvl w:ilvl="4" w:tplc="A42A83AC" w:tentative="1">
      <w:start w:val="1"/>
      <w:numFmt w:val="bullet"/>
      <w:lvlText w:val=""/>
      <w:lvlJc w:val="left"/>
      <w:pPr>
        <w:tabs>
          <w:tab w:val="num" w:pos="3240"/>
        </w:tabs>
        <w:ind w:left="3240" w:hanging="360"/>
      </w:pPr>
      <w:rPr>
        <w:rFonts w:ascii="Wingdings" w:hAnsi="Wingdings" w:hint="default"/>
      </w:rPr>
    </w:lvl>
    <w:lvl w:ilvl="5" w:tplc="CF2C5E90" w:tentative="1">
      <w:start w:val="1"/>
      <w:numFmt w:val="bullet"/>
      <w:lvlText w:val=""/>
      <w:lvlJc w:val="left"/>
      <w:pPr>
        <w:tabs>
          <w:tab w:val="num" w:pos="3960"/>
        </w:tabs>
        <w:ind w:left="3960" w:hanging="360"/>
      </w:pPr>
      <w:rPr>
        <w:rFonts w:ascii="Wingdings" w:hAnsi="Wingdings" w:hint="default"/>
      </w:rPr>
    </w:lvl>
    <w:lvl w:ilvl="6" w:tplc="3ABA8070" w:tentative="1">
      <w:start w:val="1"/>
      <w:numFmt w:val="bullet"/>
      <w:lvlText w:val=""/>
      <w:lvlJc w:val="left"/>
      <w:pPr>
        <w:tabs>
          <w:tab w:val="num" w:pos="4680"/>
        </w:tabs>
        <w:ind w:left="4680" w:hanging="360"/>
      </w:pPr>
      <w:rPr>
        <w:rFonts w:ascii="Wingdings" w:hAnsi="Wingdings" w:hint="default"/>
      </w:rPr>
    </w:lvl>
    <w:lvl w:ilvl="7" w:tplc="E452A5FA" w:tentative="1">
      <w:start w:val="1"/>
      <w:numFmt w:val="bullet"/>
      <w:lvlText w:val=""/>
      <w:lvlJc w:val="left"/>
      <w:pPr>
        <w:tabs>
          <w:tab w:val="num" w:pos="5400"/>
        </w:tabs>
        <w:ind w:left="5400" w:hanging="360"/>
      </w:pPr>
      <w:rPr>
        <w:rFonts w:ascii="Wingdings" w:hAnsi="Wingdings" w:hint="default"/>
      </w:rPr>
    </w:lvl>
    <w:lvl w:ilvl="8" w:tplc="DF98681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A16D5B"/>
    <w:multiLevelType w:val="hybridMultilevel"/>
    <w:tmpl w:val="2998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91890"/>
    <w:multiLevelType w:val="hybridMultilevel"/>
    <w:tmpl w:val="20387C62"/>
    <w:lvl w:ilvl="0" w:tplc="2CF40FCE">
      <w:start w:val="1"/>
      <w:numFmt w:val="bullet"/>
      <w:lvlText w:val="•"/>
      <w:lvlJc w:val="left"/>
      <w:pPr>
        <w:tabs>
          <w:tab w:val="num" w:pos="720"/>
        </w:tabs>
        <w:ind w:left="720" w:hanging="360"/>
      </w:pPr>
      <w:rPr>
        <w:rFonts w:ascii="Times New Roman" w:hAnsi="Times New Roman" w:hint="default"/>
      </w:rPr>
    </w:lvl>
    <w:lvl w:ilvl="1" w:tplc="95CE7F6E">
      <w:start w:val="258"/>
      <w:numFmt w:val="bullet"/>
      <w:lvlText w:val="–"/>
      <w:lvlJc w:val="left"/>
      <w:pPr>
        <w:tabs>
          <w:tab w:val="num" w:pos="1440"/>
        </w:tabs>
        <w:ind w:left="1440" w:hanging="360"/>
      </w:pPr>
      <w:rPr>
        <w:rFonts w:ascii="Times New Roman" w:hAnsi="Times New Roman" w:hint="default"/>
      </w:rPr>
    </w:lvl>
    <w:lvl w:ilvl="2" w:tplc="3A2ABBAC" w:tentative="1">
      <w:start w:val="1"/>
      <w:numFmt w:val="bullet"/>
      <w:lvlText w:val="•"/>
      <w:lvlJc w:val="left"/>
      <w:pPr>
        <w:tabs>
          <w:tab w:val="num" w:pos="2160"/>
        </w:tabs>
        <w:ind w:left="2160" w:hanging="360"/>
      </w:pPr>
      <w:rPr>
        <w:rFonts w:ascii="Times New Roman" w:hAnsi="Times New Roman" w:hint="default"/>
      </w:rPr>
    </w:lvl>
    <w:lvl w:ilvl="3" w:tplc="53320342" w:tentative="1">
      <w:start w:val="1"/>
      <w:numFmt w:val="bullet"/>
      <w:lvlText w:val="•"/>
      <w:lvlJc w:val="left"/>
      <w:pPr>
        <w:tabs>
          <w:tab w:val="num" w:pos="2880"/>
        </w:tabs>
        <w:ind w:left="2880" w:hanging="360"/>
      </w:pPr>
      <w:rPr>
        <w:rFonts w:ascii="Times New Roman" w:hAnsi="Times New Roman" w:hint="default"/>
      </w:rPr>
    </w:lvl>
    <w:lvl w:ilvl="4" w:tplc="35F0821E" w:tentative="1">
      <w:start w:val="1"/>
      <w:numFmt w:val="bullet"/>
      <w:lvlText w:val="•"/>
      <w:lvlJc w:val="left"/>
      <w:pPr>
        <w:tabs>
          <w:tab w:val="num" w:pos="3600"/>
        </w:tabs>
        <w:ind w:left="3600" w:hanging="360"/>
      </w:pPr>
      <w:rPr>
        <w:rFonts w:ascii="Times New Roman" w:hAnsi="Times New Roman" w:hint="default"/>
      </w:rPr>
    </w:lvl>
    <w:lvl w:ilvl="5" w:tplc="3008FEE0" w:tentative="1">
      <w:start w:val="1"/>
      <w:numFmt w:val="bullet"/>
      <w:lvlText w:val="•"/>
      <w:lvlJc w:val="left"/>
      <w:pPr>
        <w:tabs>
          <w:tab w:val="num" w:pos="4320"/>
        </w:tabs>
        <w:ind w:left="4320" w:hanging="360"/>
      </w:pPr>
      <w:rPr>
        <w:rFonts w:ascii="Times New Roman" w:hAnsi="Times New Roman" w:hint="default"/>
      </w:rPr>
    </w:lvl>
    <w:lvl w:ilvl="6" w:tplc="9E5A91F6" w:tentative="1">
      <w:start w:val="1"/>
      <w:numFmt w:val="bullet"/>
      <w:lvlText w:val="•"/>
      <w:lvlJc w:val="left"/>
      <w:pPr>
        <w:tabs>
          <w:tab w:val="num" w:pos="5040"/>
        </w:tabs>
        <w:ind w:left="5040" w:hanging="360"/>
      </w:pPr>
      <w:rPr>
        <w:rFonts w:ascii="Times New Roman" w:hAnsi="Times New Roman" w:hint="default"/>
      </w:rPr>
    </w:lvl>
    <w:lvl w:ilvl="7" w:tplc="22B02520" w:tentative="1">
      <w:start w:val="1"/>
      <w:numFmt w:val="bullet"/>
      <w:lvlText w:val="•"/>
      <w:lvlJc w:val="left"/>
      <w:pPr>
        <w:tabs>
          <w:tab w:val="num" w:pos="5760"/>
        </w:tabs>
        <w:ind w:left="5760" w:hanging="360"/>
      </w:pPr>
      <w:rPr>
        <w:rFonts w:ascii="Times New Roman" w:hAnsi="Times New Roman" w:hint="default"/>
      </w:rPr>
    </w:lvl>
    <w:lvl w:ilvl="8" w:tplc="9F4227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AD664A8"/>
    <w:multiLevelType w:val="hybridMultilevel"/>
    <w:tmpl w:val="B00A1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1A0E0D"/>
    <w:multiLevelType w:val="hybridMultilevel"/>
    <w:tmpl w:val="6F4084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9748BA"/>
    <w:multiLevelType w:val="hybridMultilevel"/>
    <w:tmpl w:val="7850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905D85"/>
    <w:multiLevelType w:val="hybridMultilevel"/>
    <w:tmpl w:val="FA66C79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1717DC"/>
    <w:multiLevelType w:val="hybridMultilevel"/>
    <w:tmpl w:val="F61AD744"/>
    <w:lvl w:ilvl="0" w:tplc="E17CCECA">
      <w:start w:val="1"/>
      <w:numFmt w:val="bullet"/>
      <w:lvlText w:val="•"/>
      <w:lvlJc w:val="left"/>
      <w:pPr>
        <w:tabs>
          <w:tab w:val="num" w:pos="720"/>
        </w:tabs>
        <w:ind w:left="720" w:hanging="360"/>
      </w:pPr>
      <w:rPr>
        <w:rFonts w:ascii="Times New Roman" w:hAnsi="Times New Roman" w:hint="default"/>
      </w:rPr>
    </w:lvl>
    <w:lvl w:ilvl="1" w:tplc="D872405C" w:tentative="1">
      <w:start w:val="1"/>
      <w:numFmt w:val="bullet"/>
      <w:lvlText w:val="•"/>
      <w:lvlJc w:val="left"/>
      <w:pPr>
        <w:tabs>
          <w:tab w:val="num" w:pos="1440"/>
        </w:tabs>
        <w:ind w:left="1440" w:hanging="360"/>
      </w:pPr>
      <w:rPr>
        <w:rFonts w:ascii="Times New Roman" w:hAnsi="Times New Roman" w:hint="default"/>
      </w:rPr>
    </w:lvl>
    <w:lvl w:ilvl="2" w:tplc="9E4AE8CA" w:tentative="1">
      <w:start w:val="1"/>
      <w:numFmt w:val="bullet"/>
      <w:lvlText w:val="•"/>
      <w:lvlJc w:val="left"/>
      <w:pPr>
        <w:tabs>
          <w:tab w:val="num" w:pos="2160"/>
        </w:tabs>
        <w:ind w:left="2160" w:hanging="360"/>
      </w:pPr>
      <w:rPr>
        <w:rFonts w:ascii="Times New Roman" w:hAnsi="Times New Roman" w:hint="default"/>
      </w:rPr>
    </w:lvl>
    <w:lvl w:ilvl="3" w:tplc="3CA29C04" w:tentative="1">
      <w:start w:val="1"/>
      <w:numFmt w:val="bullet"/>
      <w:lvlText w:val="•"/>
      <w:lvlJc w:val="left"/>
      <w:pPr>
        <w:tabs>
          <w:tab w:val="num" w:pos="2880"/>
        </w:tabs>
        <w:ind w:left="2880" w:hanging="360"/>
      </w:pPr>
      <w:rPr>
        <w:rFonts w:ascii="Times New Roman" w:hAnsi="Times New Roman" w:hint="default"/>
      </w:rPr>
    </w:lvl>
    <w:lvl w:ilvl="4" w:tplc="C722DCFE" w:tentative="1">
      <w:start w:val="1"/>
      <w:numFmt w:val="bullet"/>
      <w:lvlText w:val="•"/>
      <w:lvlJc w:val="left"/>
      <w:pPr>
        <w:tabs>
          <w:tab w:val="num" w:pos="3600"/>
        </w:tabs>
        <w:ind w:left="3600" w:hanging="360"/>
      </w:pPr>
      <w:rPr>
        <w:rFonts w:ascii="Times New Roman" w:hAnsi="Times New Roman" w:hint="default"/>
      </w:rPr>
    </w:lvl>
    <w:lvl w:ilvl="5" w:tplc="8DA68F14" w:tentative="1">
      <w:start w:val="1"/>
      <w:numFmt w:val="bullet"/>
      <w:lvlText w:val="•"/>
      <w:lvlJc w:val="left"/>
      <w:pPr>
        <w:tabs>
          <w:tab w:val="num" w:pos="4320"/>
        </w:tabs>
        <w:ind w:left="4320" w:hanging="360"/>
      </w:pPr>
      <w:rPr>
        <w:rFonts w:ascii="Times New Roman" w:hAnsi="Times New Roman" w:hint="default"/>
      </w:rPr>
    </w:lvl>
    <w:lvl w:ilvl="6" w:tplc="9BA6BE36" w:tentative="1">
      <w:start w:val="1"/>
      <w:numFmt w:val="bullet"/>
      <w:lvlText w:val="•"/>
      <w:lvlJc w:val="left"/>
      <w:pPr>
        <w:tabs>
          <w:tab w:val="num" w:pos="5040"/>
        </w:tabs>
        <w:ind w:left="5040" w:hanging="360"/>
      </w:pPr>
      <w:rPr>
        <w:rFonts w:ascii="Times New Roman" w:hAnsi="Times New Roman" w:hint="default"/>
      </w:rPr>
    </w:lvl>
    <w:lvl w:ilvl="7" w:tplc="C332FBC0" w:tentative="1">
      <w:start w:val="1"/>
      <w:numFmt w:val="bullet"/>
      <w:lvlText w:val="•"/>
      <w:lvlJc w:val="left"/>
      <w:pPr>
        <w:tabs>
          <w:tab w:val="num" w:pos="5760"/>
        </w:tabs>
        <w:ind w:left="5760" w:hanging="360"/>
      </w:pPr>
      <w:rPr>
        <w:rFonts w:ascii="Times New Roman" w:hAnsi="Times New Roman" w:hint="default"/>
      </w:rPr>
    </w:lvl>
    <w:lvl w:ilvl="8" w:tplc="893A014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A83E5F"/>
    <w:multiLevelType w:val="hybridMultilevel"/>
    <w:tmpl w:val="F1B66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62627"/>
    <w:multiLevelType w:val="hybridMultilevel"/>
    <w:tmpl w:val="CFFE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4716C"/>
    <w:multiLevelType w:val="hybridMultilevel"/>
    <w:tmpl w:val="20CED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10570BC"/>
    <w:multiLevelType w:val="hybridMultilevel"/>
    <w:tmpl w:val="026E7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D02D6E"/>
    <w:multiLevelType w:val="hybridMultilevel"/>
    <w:tmpl w:val="D5105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133F06"/>
    <w:multiLevelType w:val="hybridMultilevel"/>
    <w:tmpl w:val="0FF6AFCA"/>
    <w:lvl w:ilvl="0" w:tplc="518CBFB6">
      <w:start w:val="1"/>
      <w:numFmt w:val="bullet"/>
      <w:lvlText w:val=""/>
      <w:lvlJc w:val="left"/>
      <w:pPr>
        <w:tabs>
          <w:tab w:val="num" w:pos="720"/>
        </w:tabs>
        <w:ind w:left="720" w:hanging="360"/>
      </w:pPr>
      <w:rPr>
        <w:rFonts w:ascii="Wingdings" w:hAnsi="Wingdings" w:hint="default"/>
      </w:rPr>
    </w:lvl>
    <w:lvl w:ilvl="1" w:tplc="38301A92">
      <w:start w:val="1"/>
      <w:numFmt w:val="bullet"/>
      <w:lvlText w:val=""/>
      <w:lvlJc w:val="left"/>
      <w:pPr>
        <w:tabs>
          <w:tab w:val="num" w:pos="1440"/>
        </w:tabs>
        <w:ind w:left="1440" w:hanging="360"/>
      </w:pPr>
      <w:rPr>
        <w:rFonts w:ascii="Wingdings" w:hAnsi="Wingdings" w:hint="default"/>
      </w:rPr>
    </w:lvl>
    <w:lvl w:ilvl="2" w:tplc="D082A7BC" w:tentative="1">
      <w:start w:val="1"/>
      <w:numFmt w:val="bullet"/>
      <w:lvlText w:val=""/>
      <w:lvlJc w:val="left"/>
      <w:pPr>
        <w:tabs>
          <w:tab w:val="num" w:pos="2160"/>
        </w:tabs>
        <w:ind w:left="2160" w:hanging="360"/>
      </w:pPr>
      <w:rPr>
        <w:rFonts w:ascii="Wingdings" w:hAnsi="Wingdings" w:hint="default"/>
      </w:rPr>
    </w:lvl>
    <w:lvl w:ilvl="3" w:tplc="612AF86A" w:tentative="1">
      <w:start w:val="1"/>
      <w:numFmt w:val="bullet"/>
      <w:lvlText w:val=""/>
      <w:lvlJc w:val="left"/>
      <w:pPr>
        <w:tabs>
          <w:tab w:val="num" w:pos="2880"/>
        </w:tabs>
        <w:ind w:left="2880" w:hanging="360"/>
      </w:pPr>
      <w:rPr>
        <w:rFonts w:ascii="Wingdings" w:hAnsi="Wingdings" w:hint="default"/>
      </w:rPr>
    </w:lvl>
    <w:lvl w:ilvl="4" w:tplc="B1E05E06" w:tentative="1">
      <w:start w:val="1"/>
      <w:numFmt w:val="bullet"/>
      <w:lvlText w:val=""/>
      <w:lvlJc w:val="left"/>
      <w:pPr>
        <w:tabs>
          <w:tab w:val="num" w:pos="3600"/>
        </w:tabs>
        <w:ind w:left="3600" w:hanging="360"/>
      </w:pPr>
      <w:rPr>
        <w:rFonts w:ascii="Wingdings" w:hAnsi="Wingdings" w:hint="default"/>
      </w:rPr>
    </w:lvl>
    <w:lvl w:ilvl="5" w:tplc="8690DCAA" w:tentative="1">
      <w:start w:val="1"/>
      <w:numFmt w:val="bullet"/>
      <w:lvlText w:val=""/>
      <w:lvlJc w:val="left"/>
      <w:pPr>
        <w:tabs>
          <w:tab w:val="num" w:pos="4320"/>
        </w:tabs>
        <w:ind w:left="4320" w:hanging="360"/>
      </w:pPr>
      <w:rPr>
        <w:rFonts w:ascii="Wingdings" w:hAnsi="Wingdings" w:hint="default"/>
      </w:rPr>
    </w:lvl>
    <w:lvl w:ilvl="6" w:tplc="11820442" w:tentative="1">
      <w:start w:val="1"/>
      <w:numFmt w:val="bullet"/>
      <w:lvlText w:val=""/>
      <w:lvlJc w:val="left"/>
      <w:pPr>
        <w:tabs>
          <w:tab w:val="num" w:pos="5040"/>
        </w:tabs>
        <w:ind w:left="5040" w:hanging="360"/>
      </w:pPr>
      <w:rPr>
        <w:rFonts w:ascii="Wingdings" w:hAnsi="Wingdings" w:hint="default"/>
      </w:rPr>
    </w:lvl>
    <w:lvl w:ilvl="7" w:tplc="976A28F8" w:tentative="1">
      <w:start w:val="1"/>
      <w:numFmt w:val="bullet"/>
      <w:lvlText w:val=""/>
      <w:lvlJc w:val="left"/>
      <w:pPr>
        <w:tabs>
          <w:tab w:val="num" w:pos="5760"/>
        </w:tabs>
        <w:ind w:left="5760" w:hanging="360"/>
      </w:pPr>
      <w:rPr>
        <w:rFonts w:ascii="Wingdings" w:hAnsi="Wingdings" w:hint="default"/>
      </w:rPr>
    </w:lvl>
    <w:lvl w:ilvl="8" w:tplc="0C7E7A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FE75AE"/>
    <w:multiLevelType w:val="hybridMultilevel"/>
    <w:tmpl w:val="6D748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C31007"/>
    <w:multiLevelType w:val="hybridMultilevel"/>
    <w:tmpl w:val="FD46306A"/>
    <w:lvl w:ilvl="0" w:tplc="974E07CC">
      <w:start w:val="1"/>
      <w:numFmt w:val="bullet"/>
      <w:lvlText w:val=""/>
      <w:lvlJc w:val="left"/>
      <w:pPr>
        <w:tabs>
          <w:tab w:val="num" w:pos="720"/>
        </w:tabs>
        <w:ind w:left="720" w:hanging="360"/>
      </w:pPr>
      <w:rPr>
        <w:rFonts w:ascii="Wingdings" w:hAnsi="Wingdings" w:hint="default"/>
      </w:rPr>
    </w:lvl>
    <w:lvl w:ilvl="1" w:tplc="9AC6127E" w:tentative="1">
      <w:start w:val="1"/>
      <w:numFmt w:val="bullet"/>
      <w:lvlText w:val=""/>
      <w:lvlJc w:val="left"/>
      <w:pPr>
        <w:tabs>
          <w:tab w:val="num" w:pos="1440"/>
        </w:tabs>
        <w:ind w:left="1440" w:hanging="360"/>
      </w:pPr>
      <w:rPr>
        <w:rFonts w:ascii="Wingdings" w:hAnsi="Wingdings" w:hint="default"/>
      </w:rPr>
    </w:lvl>
    <w:lvl w:ilvl="2" w:tplc="BC00FA5A">
      <w:start w:val="1"/>
      <w:numFmt w:val="bullet"/>
      <w:lvlText w:val=""/>
      <w:lvlJc w:val="left"/>
      <w:pPr>
        <w:tabs>
          <w:tab w:val="num" w:pos="2160"/>
        </w:tabs>
        <w:ind w:left="2160" w:hanging="360"/>
      </w:pPr>
      <w:rPr>
        <w:rFonts w:ascii="Wingdings" w:hAnsi="Wingdings" w:hint="default"/>
      </w:rPr>
    </w:lvl>
    <w:lvl w:ilvl="3" w:tplc="DF44EAE4" w:tentative="1">
      <w:start w:val="1"/>
      <w:numFmt w:val="bullet"/>
      <w:lvlText w:val=""/>
      <w:lvlJc w:val="left"/>
      <w:pPr>
        <w:tabs>
          <w:tab w:val="num" w:pos="2880"/>
        </w:tabs>
        <w:ind w:left="2880" w:hanging="360"/>
      </w:pPr>
      <w:rPr>
        <w:rFonts w:ascii="Wingdings" w:hAnsi="Wingdings" w:hint="default"/>
      </w:rPr>
    </w:lvl>
    <w:lvl w:ilvl="4" w:tplc="D0E478A0" w:tentative="1">
      <w:start w:val="1"/>
      <w:numFmt w:val="bullet"/>
      <w:lvlText w:val=""/>
      <w:lvlJc w:val="left"/>
      <w:pPr>
        <w:tabs>
          <w:tab w:val="num" w:pos="3600"/>
        </w:tabs>
        <w:ind w:left="3600" w:hanging="360"/>
      </w:pPr>
      <w:rPr>
        <w:rFonts w:ascii="Wingdings" w:hAnsi="Wingdings" w:hint="default"/>
      </w:rPr>
    </w:lvl>
    <w:lvl w:ilvl="5" w:tplc="0F4E7C0E" w:tentative="1">
      <w:start w:val="1"/>
      <w:numFmt w:val="bullet"/>
      <w:lvlText w:val=""/>
      <w:lvlJc w:val="left"/>
      <w:pPr>
        <w:tabs>
          <w:tab w:val="num" w:pos="4320"/>
        </w:tabs>
        <w:ind w:left="4320" w:hanging="360"/>
      </w:pPr>
      <w:rPr>
        <w:rFonts w:ascii="Wingdings" w:hAnsi="Wingdings" w:hint="default"/>
      </w:rPr>
    </w:lvl>
    <w:lvl w:ilvl="6" w:tplc="89805E34" w:tentative="1">
      <w:start w:val="1"/>
      <w:numFmt w:val="bullet"/>
      <w:lvlText w:val=""/>
      <w:lvlJc w:val="left"/>
      <w:pPr>
        <w:tabs>
          <w:tab w:val="num" w:pos="5040"/>
        </w:tabs>
        <w:ind w:left="5040" w:hanging="360"/>
      </w:pPr>
      <w:rPr>
        <w:rFonts w:ascii="Wingdings" w:hAnsi="Wingdings" w:hint="default"/>
      </w:rPr>
    </w:lvl>
    <w:lvl w:ilvl="7" w:tplc="8EE2EF30" w:tentative="1">
      <w:start w:val="1"/>
      <w:numFmt w:val="bullet"/>
      <w:lvlText w:val=""/>
      <w:lvlJc w:val="left"/>
      <w:pPr>
        <w:tabs>
          <w:tab w:val="num" w:pos="5760"/>
        </w:tabs>
        <w:ind w:left="5760" w:hanging="360"/>
      </w:pPr>
      <w:rPr>
        <w:rFonts w:ascii="Wingdings" w:hAnsi="Wingdings" w:hint="default"/>
      </w:rPr>
    </w:lvl>
    <w:lvl w:ilvl="8" w:tplc="92C865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27CC6"/>
    <w:multiLevelType w:val="hybridMultilevel"/>
    <w:tmpl w:val="3292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82499"/>
    <w:multiLevelType w:val="hybridMultilevel"/>
    <w:tmpl w:val="61BE5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AD1E77"/>
    <w:multiLevelType w:val="hybridMultilevel"/>
    <w:tmpl w:val="EDE293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AF1674"/>
    <w:multiLevelType w:val="hybridMultilevel"/>
    <w:tmpl w:val="06B6C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F10A41"/>
    <w:multiLevelType w:val="hybridMultilevel"/>
    <w:tmpl w:val="27EC089E"/>
    <w:lvl w:ilvl="0" w:tplc="1AB4B712">
      <w:start w:val="1"/>
      <w:numFmt w:val="bullet"/>
      <w:lvlText w:val="•"/>
      <w:lvlJc w:val="left"/>
      <w:pPr>
        <w:tabs>
          <w:tab w:val="num" w:pos="720"/>
        </w:tabs>
        <w:ind w:left="720" w:hanging="360"/>
      </w:pPr>
      <w:rPr>
        <w:rFonts w:ascii="Times New Roman" w:hAnsi="Times New Roman" w:hint="default"/>
      </w:rPr>
    </w:lvl>
    <w:lvl w:ilvl="1" w:tplc="CC1CFC3A" w:tentative="1">
      <w:start w:val="1"/>
      <w:numFmt w:val="bullet"/>
      <w:lvlText w:val="•"/>
      <w:lvlJc w:val="left"/>
      <w:pPr>
        <w:tabs>
          <w:tab w:val="num" w:pos="1440"/>
        </w:tabs>
        <w:ind w:left="1440" w:hanging="360"/>
      </w:pPr>
      <w:rPr>
        <w:rFonts w:ascii="Times New Roman" w:hAnsi="Times New Roman" w:hint="default"/>
      </w:rPr>
    </w:lvl>
    <w:lvl w:ilvl="2" w:tplc="C2303A02" w:tentative="1">
      <w:start w:val="1"/>
      <w:numFmt w:val="bullet"/>
      <w:lvlText w:val="•"/>
      <w:lvlJc w:val="left"/>
      <w:pPr>
        <w:tabs>
          <w:tab w:val="num" w:pos="2160"/>
        </w:tabs>
        <w:ind w:left="2160" w:hanging="360"/>
      </w:pPr>
      <w:rPr>
        <w:rFonts w:ascii="Times New Roman" w:hAnsi="Times New Roman" w:hint="default"/>
      </w:rPr>
    </w:lvl>
    <w:lvl w:ilvl="3" w:tplc="D0BE930E" w:tentative="1">
      <w:start w:val="1"/>
      <w:numFmt w:val="bullet"/>
      <w:lvlText w:val="•"/>
      <w:lvlJc w:val="left"/>
      <w:pPr>
        <w:tabs>
          <w:tab w:val="num" w:pos="2880"/>
        </w:tabs>
        <w:ind w:left="2880" w:hanging="360"/>
      </w:pPr>
      <w:rPr>
        <w:rFonts w:ascii="Times New Roman" w:hAnsi="Times New Roman" w:hint="default"/>
      </w:rPr>
    </w:lvl>
    <w:lvl w:ilvl="4" w:tplc="EB3E69D6" w:tentative="1">
      <w:start w:val="1"/>
      <w:numFmt w:val="bullet"/>
      <w:lvlText w:val="•"/>
      <w:lvlJc w:val="left"/>
      <w:pPr>
        <w:tabs>
          <w:tab w:val="num" w:pos="3600"/>
        </w:tabs>
        <w:ind w:left="3600" w:hanging="360"/>
      </w:pPr>
      <w:rPr>
        <w:rFonts w:ascii="Times New Roman" w:hAnsi="Times New Roman" w:hint="default"/>
      </w:rPr>
    </w:lvl>
    <w:lvl w:ilvl="5" w:tplc="9E48D306" w:tentative="1">
      <w:start w:val="1"/>
      <w:numFmt w:val="bullet"/>
      <w:lvlText w:val="•"/>
      <w:lvlJc w:val="left"/>
      <w:pPr>
        <w:tabs>
          <w:tab w:val="num" w:pos="4320"/>
        </w:tabs>
        <w:ind w:left="4320" w:hanging="360"/>
      </w:pPr>
      <w:rPr>
        <w:rFonts w:ascii="Times New Roman" w:hAnsi="Times New Roman" w:hint="default"/>
      </w:rPr>
    </w:lvl>
    <w:lvl w:ilvl="6" w:tplc="15325C0A" w:tentative="1">
      <w:start w:val="1"/>
      <w:numFmt w:val="bullet"/>
      <w:lvlText w:val="•"/>
      <w:lvlJc w:val="left"/>
      <w:pPr>
        <w:tabs>
          <w:tab w:val="num" w:pos="5040"/>
        </w:tabs>
        <w:ind w:left="5040" w:hanging="360"/>
      </w:pPr>
      <w:rPr>
        <w:rFonts w:ascii="Times New Roman" w:hAnsi="Times New Roman" w:hint="default"/>
      </w:rPr>
    </w:lvl>
    <w:lvl w:ilvl="7" w:tplc="79ECB442" w:tentative="1">
      <w:start w:val="1"/>
      <w:numFmt w:val="bullet"/>
      <w:lvlText w:val="•"/>
      <w:lvlJc w:val="left"/>
      <w:pPr>
        <w:tabs>
          <w:tab w:val="num" w:pos="5760"/>
        </w:tabs>
        <w:ind w:left="5760" w:hanging="360"/>
      </w:pPr>
      <w:rPr>
        <w:rFonts w:ascii="Times New Roman" w:hAnsi="Times New Roman" w:hint="default"/>
      </w:rPr>
    </w:lvl>
    <w:lvl w:ilvl="8" w:tplc="D2861B8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841302"/>
    <w:multiLevelType w:val="hybridMultilevel"/>
    <w:tmpl w:val="CD9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B4E00"/>
    <w:multiLevelType w:val="hybridMultilevel"/>
    <w:tmpl w:val="2E54BC5E"/>
    <w:lvl w:ilvl="0" w:tplc="03D67C66">
      <w:start w:val="1"/>
      <w:numFmt w:val="bullet"/>
      <w:lvlText w:val="•"/>
      <w:lvlJc w:val="left"/>
      <w:pPr>
        <w:tabs>
          <w:tab w:val="num" w:pos="720"/>
        </w:tabs>
        <w:ind w:left="720" w:hanging="360"/>
      </w:pPr>
      <w:rPr>
        <w:rFonts w:ascii="Times New Roman" w:hAnsi="Times New Roman" w:hint="default"/>
      </w:rPr>
    </w:lvl>
    <w:lvl w:ilvl="1" w:tplc="BC5CC3A2">
      <w:start w:val="258"/>
      <w:numFmt w:val="bullet"/>
      <w:lvlText w:val="–"/>
      <w:lvlJc w:val="left"/>
      <w:pPr>
        <w:tabs>
          <w:tab w:val="num" w:pos="1440"/>
        </w:tabs>
        <w:ind w:left="1440" w:hanging="360"/>
      </w:pPr>
      <w:rPr>
        <w:rFonts w:ascii="Times New Roman" w:hAnsi="Times New Roman" w:hint="default"/>
      </w:rPr>
    </w:lvl>
    <w:lvl w:ilvl="2" w:tplc="91E2F280" w:tentative="1">
      <w:start w:val="1"/>
      <w:numFmt w:val="bullet"/>
      <w:lvlText w:val="•"/>
      <w:lvlJc w:val="left"/>
      <w:pPr>
        <w:tabs>
          <w:tab w:val="num" w:pos="2160"/>
        </w:tabs>
        <w:ind w:left="2160" w:hanging="360"/>
      </w:pPr>
      <w:rPr>
        <w:rFonts w:ascii="Times New Roman" w:hAnsi="Times New Roman" w:hint="default"/>
      </w:rPr>
    </w:lvl>
    <w:lvl w:ilvl="3" w:tplc="C4A80E2C" w:tentative="1">
      <w:start w:val="1"/>
      <w:numFmt w:val="bullet"/>
      <w:lvlText w:val="•"/>
      <w:lvlJc w:val="left"/>
      <w:pPr>
        <w:tabs>
          <w:tab w:val="num" w:pos="2880"/>
        </w:tabs>
        <w:ind w:left="2880" w:hanging="360"/>
      </w:pPr>
      <w:rPr>
        <w:rFonts w:ascii="Times New Roman" w:hAnsi="Times New Roman" w:hint="default"/>
      </w:rPr>
    </w:lvl>
    <w:lvl w:ilvl="4" w:tplc="F12007DA" w:tentative="1">
      <w:start w:val="1"/>
      <w:numFmt w:val="bullet"/>
      <w:lvlText w:val="•"/>
      <w:lvlJc w:val="left"/>
      <w:pPr>
        <w:tabs>
          <w:tab w:val="num" w:pos="3600"/>
        </w:tabs>
        <w:ind w:left="3600" w:hanging="360"/>
      </w:pPr>
      <w:rPr>
        <w:rFonts w:ascii="Times New Roman" w:hAnsi="Times New Roman" w:hint="default"/>
      </w:rPr>
    </w:lvl>
    <w:lvl w:ilvl="5" w:tplc="7232500E" w:tentative="1">
      <w:start w:val="1"/>
      <w:numFmt w:val="bullet"/>
      <w:lvlText w:val="•"/>
      <w:lvlJc w:val="left"/>
      <w:pPr>
        <w:tabs>
          <w:tab w:val="num" w:pos="4320"/>
        </w:tabs>
        <w:ind w:left="4320" w:hanging="360"/>
      </w:pPr>
      <w:rPr>
        <w:rFonts w:ascii="Times New Roman" w:hAnsi="Times New Roman" w:hint="default"/>
      </w:rPr>
    </w:lvl>
    <w:lvl w:ilvl="6" w:tplc="A1A4B7D0" w:tentative="1">
      <w:start w:val="1"/>
      <w:numFmt w:val="bullet"/>
      <w:lvlText w:val="•"/>
      <w:lvlJc w:val="left"/>
      <w:pPr>
        <w:tabs>
          <w:tab w:val="num" w:pos="5040"/>
        </w:tabs>
        <w:ind w:left="5040" w:hanging="360"/>
      </w:pPr>
      <w:rPr>
        <w:rFonts w:ascii="Times New Roman" w:hAnsi="Times New Roman" w:hint="default"/>
      </w:rPr>
    </w:lvl>
    <w:lvl w:ilvl="7" w:tplc="2982C5F6" w:tentative="1">
      <w:start w:val="1"/>
      <w:numFmt w:val="bullet"/>
      <w:lvlText w:val="•"/>
      <w:lvlJc w:val="left"/>
      <w:pPr>
        <w:tabs>
          <w:tab w:val="num" w:pos="5760"/>
        </w:tabs>
        <w:ind w:left="5760" w:hanging="360"/>
      </w:pPr>
      <w:rPr>
        <w:rFonts w:ascii="Times New Roman" w:hAnsi="Times New Roman" w:hint="default"/>
      </w:rPr>
    </w:lvl>
    <w:lvl w:ilvl="8" w:tplc="2326EB3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8F5088"/>
    <w:multiLevelType w:val="hybridMultilevel"/>
    <w:tmpl w:val="28CA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EE25AD"/>
    <w:multiLevelType w:val="hybridMultilevel"/>
    <w:tmpl w:val="64965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D869C2"/>
    <w:multiLevelType w:val="hybridMultilevel"/>
    <w:tmpl w:val="7098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02261F"/>
    <w:multiLevelType w:val="hybridMultilevel"/>
    <w:tmpl w:val="5B30A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D43C0"/>
    <w:multiLevelType w:val="hybridMultilevel"/>
    <w:tmpl w:val="CB4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F788A"/>
    <w:multiLevelType w:val="hybridMultilevel"/>
    <w:tmpl w:val="D6CCF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804BFE"/>
    <w:multiLevelType w:val="hybridMultilevel"/>
    <w:tmpl w:val="43601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D04463"/>
    <w:multiLevelType w:val="hybridMultilevel"/>
    <w:tmpl w:val="B38C8304"/>
    <w:lvl w:ilvl="0" w:tplc="08090001">
      <w:start w:val="1"/>
      <w:numFmt w:val="bullet"/>
      <w:lvlText w:val=""/>
      <w:lvlJc w:val="left"/>
      <w:pPr>
        <w:ind w:left="4980" w:hanging="360"/>
      </w:pPr>
      <w:rPr>
        <w:rFonts w:ascii="Symbol" w:hAnsi="Symbol" w:hint="default"/>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num w:numId="1">
    <w:abstractNumId w:val="2"/>
  </w:num>
  <w:num w:numId="2">
    <w:abstractNumId w:val="41"/>
  </w:num>
  <w:num w:numId="3">
    <w:abstractNumId w:val="23"/>
  </w:num>
  <w:num w:numId="4">
    <w:abstractNumId w:val="4"/>
  </w:num>
  <w:num w:numId="5">
    <w:abstractNumId w:val="35"/>
  </w:num>
  <w:num w:numId="6">
    <w:abstractNumId w:val="36"/>
  </w:num>
  <w:num w:numId="7">
    <w:abstractNumId w:val="42"/>
  </w:num>
  <w:num w:numId="8">
    <w:abstractNumId w:val="33"/>
  </w:num>
  <w:num w:numId="9">
    <w:abstractNumId w:val="22"/>
  </w:num>
  <w:num w:numId="10">
    <w:abstractNumId w:val="34"/>
  </w:num>
  <w:num w:numId="11">
    <w:abstractNumId w:val="47"/>
  </w:num>
  <w:num w:numId="12">
    <w:abstractNumId w:val="15"/>
  </w:num>
  <w:num w:numId="13">
    <w:abstractNumId w:val="6"/>
  </w:num>
  <w:num w:numId="14">
    <w:abstractNumId w:val="29"/>
  </w:num>
  <w:num w:numId="15">
    <w:abstractNumId w:val="38"/>
  </w:num>
  <w:num w:numId="16">
    <w:abstractNumId w:val="5"/>
  </w:num>
  <w:num w:numId="17">
    <w:abstractNumId w:val="31"/>
  </w:num>
  <w:num w:numId="18">
    <w:abstractNumId w:val="46"/>
  </w:num>
  <w:num w:numId="19">
    <w:abstractNumId w:val="25"/>
  </w:num>
  <w:num w:numId="20">
    <w:abstractNumId w:val="8"/>
  </w:num>
  <w:num w:numId="21">
    <w:abstractNumId w:val="44"/>
  </w:num>
  <w:num w:numId="22">
    <w:abstractNumId w:val="14"/>
  </w:num>
  <w:num w:numId="23">
    <w:abstractNumId w:val="0"/>
  </w:num>
  <w:num w:numId="24">
    <w:abstractNumId w:val="21"/>
  </w:num>
  <w:num w:numId="25">
    <w:abstractNumId w:val="13"/>
  </w:num>
  <w:num w:numId="26">
    <w:abstractNumId w:val="19"/>
  </w:num>
  <w:num w:numId="27">
    <w:abstractNumId w:val="37"/>
  </w:num>
  <w:num w:numId="28">
    <w:abstractNumId w:val="24"/>
  </w:num>
  <w:num w:numId="29">
    <w:abstractNumId w:val="7"/>
  </w:num>
  <w:num w:numId="30">
    <w:abstractNumId w:val="39"/>
  </w:num>
  <w:num w:numId="31">
    <w:abstractNumId w:val="17"/>
  </w:num>
  <w:num w:numId="32">
    <w:abstractNumId w:val="20"/>
  </w:num>
  <w:num w:numId="33">
    <w:abstractNumId w:val="1"/>
  </w:num>
  <w:num w:numId="34">
    <w:abstractNumId w:val="30"/>
  </w:num>
  <w:num w:numId="35">
    <w:abstractNumId w:val="18"/>
  </w:num>
  <w:num w:numId="36">
    <w:abstractNumId w:val="32"/>
  </w:num>
  <w:num w:numId="37">
    <w:abstractNumId w:val="26"/>
  </w:num>
  <w:num w:numId="38">
    <w:abstractNumId w:val="43"/>
  </w:num>
  <w:num w:numId="39">
    <w:abstractNumId w:val="12"/>
  </w:num>
  <w:num w:numId="40">
    <w:abstractNumId w:val="11"/>
  </w:num>
  <w:num w:numId="41">
    <w:abstractNumId w:val="16"/>
  </w:num>
  <w:num w:numId="42">
    <w:abstractNumId w:val="9"/>
  </w:num>
  <w:num w:numId="43">
    <w:abstractNumId w:val="28"/>
  </w:num>
  <w:num w:numId="44">
    <w:abstractNumId w:val="45"/>
  </w:num>
  <w:num w:numId="45">
    <w:abstractNumId w:val="27"/>
  </w:num>
  <w:num w:numId="46">
    <w:abstractNumId w:val="3"/>
  </w:num>
  <w:num w:numId="47">
    <w:abstractNumId w:val="1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84E6B"/>
    <w:rsid w:val="00002A72"/>
    <w:rsid w:val="00004886"/>
    <w:rsid w:val="00012ECC"/>
    <w:rsid w:val="000173B4"/>
    <w:rsid w:val="000215E7"/>
    <w:rsid w:val="00023A43"/>
    <w:rsid w:val="00026FDF"/>
    <w:rsid w:val="000309AE"/>
    <w:rsid w:val="000310B3"/>
    <w:rsid w:val="00036429"/>
    <w:rsid w:val="00040792"/>
    <w:rsid w:val="00043CD4"/>
    <w:rsid w:val="000473B5"/>
    <w:rsid w:val="00054F44"/>
    <w:rsid w:val="00056296"/>
    <w:rsid w:val="00057437"/>
    <w:rsid w:val="00062786"/>
    <w:rsid w:val="00062E2E"/>
    <w:rsid w:val="00065B1D"/>
    <w:rsid w:val="00065E88"/>
    <w:rsid w:val="000674E0"/>
    <w:rsid w:val="00070DBA"/>
    <w:rsid w:val="0007157C"/>
    <w:rsid w:val="00071EF5"/>
    <w:rsid w:val="00076F4F"/>
    <w:rsid w:val="0007747D"/>
    <w:rsid w:val="00081F34"/>
    <w:rsid w:val="000825B6"/>
    <w:rsid w:val="000850CA"/>
    <w:rsid w:val="00087A5F"/>
    <w:rsid w:val="00091214"/>
    <w:rsid w:val="00092F48"/>
    <w:rsid w:val="000959CD"/>
    <w:rsid w:val="00097DE2"/>
    <w:rsid w:val="000A24FC"/>
    <w:rsid w:val="000A393D"/>
    <w:rsid w:val="000A4198"/>
    <w:rsid w:val="000B4E49"/>
    <w:rsid w:val="000B5583"/>
    <w:rsid w:val="000B6202"/>
    <w:rsid w:val="000C0325"/>
    <w:rsid w:val="000C52D2"/>
    <w:rsid w:val="000C76D4"/>
    <w:rsid w:val="000D1A97"/>
    <w:rsid w:val="000D1E8B"/>
    <w:rsid w:val="000D3962"/>
    <w:rsid w:val="000D4D1F"/>
    <w:rsid w:val="000E346D"/>
    <w:rsid w:val="000E5B4C"/>
    <w:rsid w:val="000E5B64"/>
    <w:rsid w:val="00101F21"/>
    <w:rsid w:val="00102E03"/>
    <w:rsid w:val="00116067"/>
    <w:rsid w:val="001203EC"/>
    <w:rsid w:val="0012172C"/>
    <w:rsid w:val="00126A81"/>
    <w:rsid w:val="00127423"/>
    <w:rsid w:val="001332D4"/>
    <w:rsid w:val="00134541"/>
    <w:rsid w:val="00140459"/>
    <w:rsid w:val="001409D9"/>
    <w:rsid w:val="00143BE1"/>
    <w:rsid w:val="0015093F"/>
    <w:rsid w:val="00153BDF"/>
    <w:rsid w:val="001544F3"/>
    <w:rsid w:val="0015766D"/>
    <w:rsid w:val="0016181C"/>
    <w:rsid w:val="00164E27"/>
    <w:rsid w:val="00166752"/>
    <w:rsid w:val="0018246C"/>
    <w:rsid w:val="001839AE"/>
    <w:rsid w:val="00184359"/>
    <w:rsid w:val="00184BA1"/>
    <w:rsid w:val="00195459"/>
    <w:rsid w:val="00195F39"/>
    <w:rsid w:val="001A3DCE"/>
    <w:rsid w:val="001B12B9"/>
    <w:rsid w:val="001B2550"/>
    <w:rsid w:val="001B5E0A"/>
    <w:rsid w:val="001B6148"/>
    <w:rsid w:val="001C4718"/>
    <w:rsid w:val="001C545B"/>
    <w:rsid w:val="001C6364"/>
    <w:rsid w:val="001C6930"/>
    <w:rsid w:val="001D5F57"/>
    <w:rsid w:val="001D6D9B"/>
    <w:rsid w:val="001E013F"/>
    <w:rsid w:val="001E4DAC"/>
    <w:rsid w:val="001E4E24"/>
    <w:rsid w:val="001E5612"/>
    <w:rsid w:val="001E7776"/>
    <w:rsid w:val="001E7FF2"/>
    <w:rsid w:val="001F28FF"/>
    <w:rsid w:val="001F4275"/>
    <w:rsid w:val="001F4C08"/>
    <w:rsid w:val="001F7E85"/>
    <w:rsid w:val="00200566"/>
    <w:rsid w:val="00203BA0"/>
    <w:rsid w:val="0020516E"/>
    <w:rsid w:val="002051D7"/>
    <w:rsid w:val="00210772"/>
    <w:rsid w:val="00210A49"/>
    <w:rsid w:val="00213BD8"/>
    <w:rsid w:val="00216042"/>
    <w:rsid w:val="00216572"/>
    <w:rsid w:val="00217A8E"/>
    <w:rsid w:val="00217D9D"/>
    <w:rsid w:val="00217FA5"/>
    <w:rsid w:val="00221C1D"/>
    <w:rsid w:val="00222A14"/>
    <w:rsid w:val="00224C05"/>
    <w:rsid w:val="0022554A"/>
    <w:rsid w:val="00225ADF"/>
    <w:rsid w:val="00234349"/>
    <w:rsid w:val="002362A7"/>
    <w:rsid w:val="002411D0"/>
    <w:rsid w:val="00241FF4"/>
    <w:rsid w:val="00243BAE"/>
    <w:rsid w:val="00244CEE"/>
    <w:rsid w:val="00254946"/>
    <w:rsid w:val="00256501"/>
    <w:rsid w:val="0025748B"/>
    <w:rsid w:val="00257943"/>
    <w:rsid w:val="00260EF1"/>
    <w:rsid w:val="002640C0"/>
    <w:rsid w:val="00264201"/>
    <w:rsid w:val="00267492"/>
    <w:rsid w:val="0027195A"/>
    <w:rsid w:val="002812D5"/>
    <w:rsid w:val="00283810"/>
    <w:rsid w:val="00291594"/>
    <w:rsid w:val="00294379"/>
    <w:rsid w:val="0029725D"/>
    <w:rsid w:val="002A4D89"/>
    <w:rsid w:val="002B4428"/>
    <w:rsid w:val="002B51CA"/>
    <w:rsid w:val="002B698D"/>
    <w:rsid w:val="002C22A7"/>
    <w:rsid w:val="002C2C2F"/>
    <w:rsid w:val="002D0144"/>
    <w:rsid w:val="002D0E90"/>
    <w:rsid w:val="002D3E88"/>
    <w:rsid w:val="002D4D0B"/>
    <w:rsid w:val="002E4C70"/>
    <w:rsid w:val="002E6381"/>
    <w:rsid w:val="002F496B"/>
    <w:rsid w:val="00307F5C"/>
    <w:rsid w:val="00314EB4"/>
    <w:rsid w:val="00314F62"/>
    <w:rsid w:val="00323AB3"/>
    <w:rsid w:val="003335E6"/>
    <w:rsid w:val="003362F7"/>
    <w:rsid w:val="00340B54"/>
    <w:rsid w:val="00340D4D"/>
    <w:rsid w:val="00342263"/>
    <w:rsid w:val="00342A2B"/>
    <w:rsid w:val="00344306"/>
    <w:rsid w:val="003520A1"/>
    <w:rsid w:val="00352A50"/>
    <w:rsid w:val="00353757"/>
    <w:rsid w:val="00354BC9"/>
    <w:rsid w:val="003569B2"/>
    <w:rsid w:val="00361988"/>
    <w:rsid w:val="00362ED6"/>
    <w:rsid w:val="0036348A"/>
    <w:rsid w:val="00380784"/>
    <w:rsid w:val="0039195A"/>
    <w:rsid w:val="00395E4C"/>
    <w:rsid w:val="0039730C"/>
    <w:rsid w:val="00397408"/>
    <w:rsid w:val="003A0049"/>
    <w:rsid w:val="003A043D"/>
    <w:rsid w:val="003A7ADC"/>
    <w:rsid w:val="003B5DC6"/>
    <w:rsid w:val="003B6B68"/>
    <w:rsid w:val="003C5E7C"/>
    <w:rsid w:val="003C6A67"/>
    <w:rsid w:val="003D405D"/>
    <w:rsid w:val="003D47C9"/>
    <w:rsid w:val="003D4F38"/>
    <w:rsid w:val="003D7752"/>
    <w:rsid w:val="004017F9"/>
    <w:rsid w:val="00405255"/>
    <w:rsid w:val="00405396"/>
    <w:rsid w:val="00426000"/>
    <w:rsid w:val="004275F6"/>
    <w:rsid w:val="00431A89"/>
    <w:rsid w:val="00431F10"/>
    <w:rsid w:val="00433460"/>
    <w:rsid w:val="00433B77"/>
    <w:rsid w:val="00434702"/>
    <w:rsid w:val="00441EEF"/>
    <w:rsid w:val="00446435"/>
    <w:rsid w:val="0045544C"/>
    <w:rsid w:val="00463216"/>
    <w:rsid w:val="004640A2"/>
    <w:rsid w:val="00465ED9"/>
    <w:rsid w:val="0048293F"/>
    <w:rsid w:val="00491016"/>
    <w:rsid w:val="00495F66"/>
    <w:rsid w:val="0049738B"/>
    <w:rsid w:val="004A25ED"/>
    <w:rsid w:val="004A7573"/>
    <w:rsid w:val="004B1E14"/>
    <w:rsid w:val="004B6F54"/>
    <w:rsid w:val="004C2762"/>
    <w:rsid w:val="004C2E66"/>
    <w:rsid w:val="004C3441"/>
    <w:rsid w:val="004C3ECF"/>
    <w:rsid w:val="004C74DD"/>
    <w:rsid w:val="004D1101"/>
    <w:rsid w:val="004E194B"/>
    <w:rsid w:val="004E2E7E"/>
    <w:rsid w:val="004E4875"/>
    <w:rsid w:val="004F165A"/>
    <w:rsid w:val="004F1BAF"/>
    <w:rsid w:val="004F6CF4"/>
    <w:rsid w:val="00501D28"/>
    <w:rsid w:val="00501FCC"/>
    <w:rsid w:val="00503C6F"/>
    <w:rsid w:val="00507E83"/>
    <w:rsid w:val="005113CC"/>
    <w:rsid w:val="00512A31"/>
    <w:rsid w:val="00520E83"/>
    <w:rsid w:val="005215D4"/>
    <w:rsid w:val="00521650"/>
    <w:rsid w:val="00521F21"/>
    <w:rsid w:val="00523BD7"/>
    <w:rsid w:val="00525C6D"/>
    <w:rsid w:val="00526B02"/>
    <w:rsid w:val="00527DF9"/>
    <w:rsid w:val="0053153C"/>
    <w:rsid w:val="00535D15"/>
    <w:rsid w:val="005372C9"/>
    <w:rsid w:val="005411BB"/>
    <w:rsid w:val="005421FC"/>
    <w:rsid w:val="00544E31"/>
    <w:rsid w:val="005454AC"/>
    <w:rsid w:val="005467C4"/>
    <w:rsid w:val="005469F1"/>
    <w:rsid w:val="00550E9D"/>
    <w:rsid w:val="00553F2D"/>
    <w:rsid w:val="00554315"/>
    <w:rsid w:val="0056013F"/>
    <w:rsid w:val="005601DA"/>
    <w:rsid w:val="005612F0"/>
    <w:rsid w:val="0056191E"/>
    <w:rsid w:val="00562C4F"/>
    <w:rsid w:val="00564C3B"/>
    <w:rsid w:val="00566F76"/>
    <w:rsid w:val="00567E10"/>
    <w:rsid w:val="005702CD"/>
    <w:rsid w:val="00571E98"/>
    <w:rsid w:val="00572F34"/>
    <w:rsid w:val="00572FFB"/>
    <w:rsid w:val="00574412"/>
    <w:rsid w:val="005763C4"/>
    <w:rsid w:val="005768B1"/>
    <w:rsid w:val="0058093D"/>
    <w:rsid w:val="00585A9E"/>
    <w:rsid w:val="00587BBF"/>
    <w:rsid w:val="005918C4"/>
    <w:rsid w:val="00593736"/>
    <w:rsid w:val="00595E8C"/>
    <w:rsid w:val="0059625F"/>
    <w:rsid w:val="005A444E"/>
    <w:rsid w:val="005A6374"/>
    <w:rsid w:val="005A6623"/>
    <w:rsid w:val="005B3CFE"/>
    <w:rsid w:val="005B4198"/>
    <w:rsid w:val="005B47CA"/>
    <w:rsid w:val="005C1A23"/>
    <w:rsid w:val="005C5378"/>
    <w:rsid w:val="005D5017"/>
    <w:rsid w:val="005D6091"/>
    <w:rsid w:val="005E3B03"/>
    <w:rsid w:val="005E44CA"/>
    <w:rsid w:val="005E4937"/>
    <w:rsid w:val="005E75EC"/>
    <w:rsid w:val="005F0E82"/>
    <w:rsid w:val="005F2B60"/>
    <w:rsid w:val="005F3C0A"/>
    <w:rsid w:val="005F4D19"/>
    <w:rsid w:val="005F54B6"/>
    <w:rsid w:val="006061F3"/>
    <w:rsid w:val="00606630"/>
    <w:rsid w:val="00606BEB"/>
    <w:rsid w:val="00606E6F"/>
    <w:rsid w:val="00607FBC"/>
    <w:rsid w:val="0061198B"/>
    <w:rsid w:val="0061234B"/>
    <w:rsid w:val="00614030"/>
    <w:rsid w:val="00614AC1"/>
    <w:rsid w:val="006234A2"/>
    <w:rsid w:val="00641901"/>
    <w:rsid w:val="0064230C"/>
    <w:rsid w:val="00643FD4"/>
    <w:rsid w:val="00645BD0"/>
    <w:rsid w:val="00645CC3"/>
    <w:rsid w:val="006460FB"/>
    <w:rsid w:val="0065048F"/>
    <w:rsid w:val="00650876"/>
    <w:rsid w:val="006532FE"/>
    <w:rsid w:val="0065671D"/>
    <w:rsid w:val="006629E1"/>
    <w:rsid w:val="00664B7B"/>
    <w:rsid w:val="00676ECD"/>
    <w:rsid w:val="006806C3"/>
    <w:rsid w:val="006834E8"/>
    <w:rsid w:val="006848F1"/>
    <w:rsid w:val="00686AA9"/>
    <w:rsid w:val="0069570F"/>
    <w:rsid w:val="00696C04"/>
    <w:rsid w:val="006A62FB"/>
    <w:rsid w:val="006B022B"/>
    <w:rsid w:val="006B30C5"/>
    <w:rsid w:val="006B6BB8"/>
    <w:rsid w:val="006C6835"/>
    <w:rsid w:val="006D0DE2"/>
    <w:rsid w:val="006D2C7D"/>
    <w:rsid w:val="006D37FB"/>
    <w:rsid w:val="006D59B1"/>
    <w:rsid w:val="006E4045"/>
    <w:rsid w:val="006F156F"/>
    <w:rsid w:val="006F2A40"/>
    <w:rsid w:val="006F509A"/>
    <w:rsid w:val="006F6CA1"/>
    <w:rsid w:val="00701B61"/>
    <w:rsid w:val="00703144"/>
    <w:rsid w:val="0071288F"/>
    <w:rsid w:val="007169E7"/>
    <w:rsid w:val="00720E7D"/>
    <w:rsid w:val="00725D41"/>
    <w:rsid w:val="00727863"/>
    <w:rsid w:val="007311DD"/>
    <w:rsid w:val="00735EB6"/>
    <w:rsid w:val="00741A3B"/>
    <w:rsid w:val="00742984"/>
    <w:rsid w:val="00742D6B"/>
    <w:rsid w:val="0074377F"/>
    <w:rsid w:val="00744841"/>
    <w:rsid w:val="00746D78"/>
    <w:rsid w:val="00756035"/>
    <w:rsid w:val="00757AAB"/>
    <w:rsid w:val="00763351"/>
    <w:rsid w:val="0076659F"/>
    <w:rsid w:val="0077553F"/>
    <w:rsid w:val="00775991"/>
    <w:rsid w:val="00775E8D"/>
    <w:rsid w:val="00775F1C"/>
    <w:rsid w:val="00776370"/>
    <w:rsid w:val="007834B0"/>
    <w:rsid w:val="00786C4E"/>
    <w:rsid w:val="0079239C"/>
    <w:rsid w:val="007925C5"/>
    <w:rsid w:val="007A02EA"/>
    <w:rsid w:val="007A2D50"/>
    <w:rsid w:val="007B41C9"/>
    <w:rsid w:val="007C12AC"/>
    <w:rsid w:val="007C5179"/>
    <w:rsid w:val="007D07DB"/>
    <w:rsid w:val="007D7320"/>
    <w:rsid w:val="007E27E8"/>
    <w:rsid w:val="007E306A"/>
    <w:rsid w:val="007E53C2"/>
    <w:rsid w:val="007F578E"/>
    <w:rsid w:val="007F69D6"/>
    <w:rsid w:val="008023F2"/>
    <w:rsid w:val="00804522"/>
    <w:rsid w:val="008073C2"/>
    <w:rsid w:val="0081314B"/>
    <w:rsid w:val="0081482F"/>
    <w:rsid w:val="0081534B"/>
    <w:rsid w:val="008211FC"/>
    <w:rsid w:val="008223A1"/>
    <w:rsid w:val="00822B30"/>
    <w:rsid w:val="00822F65"/>
    <w:rsid w:val="00825703"/>
    <w:rsid w:val="008257A1"/>
    <w:rsid w:val="00826731"/>
    <w:rsid w:val="00831DB7"/>
    <w:rsid w:val="008345BD"/>
    <w:rsid w:val="0083487D"/>
    <w:rsid w:val="00835BAB"/>
    <w:rsid w:val="00840A93"/>
    <w:rsid w:val="00841395"/>
    <w:rsid w:val="008469D4"/>
    <w:rsid w:val="00863DB5"/>
    <w:rsid w:val="00864D2E"/>
    <w:rsid w:val="00865B47"/>
    <w:rsid w:val="00867943"/>
    <w:rsid w:val="00870E4D"/>
    <w:rsid w:val="0087282D"/>
    <w:rsid w:val="00877B58"/>
    <w:rsid w:val="008813BA"/>
    <w:rsid w:val="008879E7"/>
    <w:rsid w:val="00892777"/>
    <w:rsid w:val="00893B5A"/>
    <w:rsid w:val="008A0E83"/>
    <w:rsid w:val="008A7AC0"/>
    <w:rsid w:val="008B29B7"/>
    <w:rsid w:val="008B4D2E"/>
    <w:rsid w:val="008B629E"/>
    <w:rsid w:val="008B62CD"/>
    <w:rsid w:val="008B7F17"/>
    <w:rsid w:val="008C09B3"/>
    <w:rsid w:val="008C121F"/>
    <w:rsid w:val="008C30E6"/>
    <w:rsid w:val="008C5BE2"/>
    <w:rsid w:val="008D3935"/>
    <w:rsid w:val="008D42F6"/>
    <w:rsid w:val="008D44B8"/>
    <w:rsid w:val="008D53B8"/>
    <w:rsid w:val="008E2F20"/>
    <w:rsid w:val="008E3DCF"/>
    <w:rsid w:val="008E698A"/>
    <w:rsid w:val="009004B2"/>
    <w:rsid w:val="009016DD"/>
    <w:rsid w:val="00903DB2"/>
    <w:rsid w:val="00905CB3"/>
    <w:rsid w:val="00914643"/>
    <w:rsid w:val="0091588A"/>
    <w:rsid w:val="00924DC2"/>
    <w:rsid w:val="00930195"/>
    <w:rsid w:val="009342E6"/>
    <w:rsid w:val="009360F0"/>
    <w:rsid w:val="009400FA"/>
    <w:rsid w:val="00940A17"/>
    <w:rsid w:val="00941BB9"/>
    <w:rsid w:val="00941BF4"/>
    <w:rsid w:val="00943175"/>
    <w:rsid w:val="00945364"/>
    <w:rsid w:val="009464F8"/>
    <w:rsid w:val="009628F5"/>
    <w:rsid w:val="009676FC"/>
    <w:rsid w:val="00973CFA"/>
    <w:rsid w:val="009800DD"/>
    <w:rsid w:val="009822C5"/>
    <w:rsid w:val="0098346E"/>
    <w:rsid w:val="00983FAE"/>
    <w:rsid w:val="0098538B"/>
    <w:rsid w:val="009866B9"/>
    <w:rsid w:val="009867B8"/>
    <w:rsid w:val="009970D9"/>
    <w:rsid w:val="009A0B50"/>
    <w:rsid w:val="009A1D7D"/>
    <w:rsid w:val="009A21E6"/>
    <w:rsid w:val="009B1A04"/>
    <w:rsid w:val="009B2565"/>
    <w:rsid w:val="009B257F"/>
    <w:rsid w:val="009B2F3B"/>
    <w:rsid w:val="009B5272"/>
    <w:rsid w:val="009C3CAC"/>
    <w:rsid w:val="009C651B"/>
    <w:rsid w:val="009C7D26"/>
    <w:rsid w:val="009C7E7E"/>
    <w:rsid w:val="009D05C2"/>
    <w:rsid w:val="009E03C6"/>
    <w:rsid w:val="009E08CB"/>
    <w:rsid w:val="009E0AE2"/>
    <w:rsid w:val="009E2EE2"/>
    <w:rsid w:val="009E3776"/>
    <w:rsid w:val="009E7176"/>
    <w:rsid w:val="009E78B8"/>
    <w:rsid w:val="009F1F13"/>
    <w:rsid w:val="009F6433"/>
    <w:rsid w:val="00A000D3"/>
    <w:rsid w:val="00A02012"/>
    <w:rsid w:val="00A054BB"/>
    <w:rsid w:val="00A10D3F"/>
    <w:rsid w:val="00A11D98"/>
    <w:rsid w:val="00A2354A"/>
    <w:rsid w:val="00A249B6"/>
    <w:rsid w:val="00A24F54"/>
    <w:rsid w:val="00A26379"/>
    <w:rsid w:val="00A2683E"/>
    <w:rsid w:val="00A32862"/>
    <w:rsid w:val="00A40669"/>
    <w:rsid w:val="00A47695"/>
    <w:rsid w:val="00A54778"/>
    <w:rsid w:val="00A64AE3"/>
    <w:rsid w:val="00A67803"/>
    <w:rsid w:val="00A67B70"/>
    <w:rsid w:val="00A71109"/>
    <w:rsid w:val="00A73AD5"/>
    <w:rsid w:val="00A76E1C"/>
    <w:rsid w:val="00A8660A"/>
    <w:rsid w:val="00A903EB"/>
    <w:rsid w:val="00A916DC"/>
    <w:rsid w:val="00A91ED7"/>
    <w:rsid w:val="00A96CFD"/>
    <w:rsid w:val="00AA1C16"/>
    <w:rsid w:val="00AA2769"/>
    <w:rsid w:val="00AA7A93"/>
    <w:rsid w:val="00AA7D28"/>
    <w:rsid w:val="00AB0DE1"/>
    <w:rsid w:val="00AB413E"/>
    <w:rsid w:val="00AC1F74"/>
    <w:rsid w:val="00AC6E16"/>
    <w:rsid w:val="00AD0958"/>
    <w:rsid w:val="00AD4F52"/>
    <w:rsid w:val="00AD6DC3"/>
    <w:rsid w:val="00AE37E2"/>
    <w:rsid w:val="00AE4AF9"/>
    <w:rsid w:val="00AE5A20"/>
    <w:rsid w:val="00AE5A48"/>
    <w:rsid w:val="00AE6E45"/>
    <w:rsid w:val="00AF1B5E"/>
    <w:rsid w:val="00AF5EBD"/>
    <w:rsid w:val="00AF6100"/>
    <w:rsid w:val="00B021FD"/>
    <w:rsid w:val="00B02C9D"/>
    <w:rsid w:val="00B0718E"/>
    <w:rsid w:val="00B23BA9"/>
    <w:rsid w:val="00B24069"/>
    <w:rsid w:val="00B2535C"/>
    <w:rsid w:val="00B2697F"/>
    <w:rsid w:val="00B33344"/>
    <w:rsid w:val="00B35893"/>
    <w:rsid w:val="00B41463"/>
    <w:rsid w:val="00B42C15"/>
    <w:rsid w:val="00B43B04"/>
    <w:rsid w:val="00B46DF5"/>
    <w:rsid w:val="00B4799D"/>
    <w:rsid w:val="00B51E7F"/>
    <w:rsid w:val="00B54E52"/>
    <w:rsid w:val="00B65037"/>
    <w:rsid w:val="00B666DC"/>
    <w:rsid w:val="00B8408B"/>
    <w:rsid w:val="00B84529"/>
    <w:rsid w:val="00B90982"/>
    <w:rsid w:val="00B92EAA"/>
    <w:rsid w:val="00B93102"/>
    <w:rsid w:val="00BA03C5"/>
    <w:rsid w:val="00BA7638"/>
    <w:rsid w:val="00BA7709"/>
    <w:rsid w:val="00BB1440"/>
    <w:rsid w:val="00BB1BDD"/>
    <w:rsid w:val="00BB4799"/>
    <w:rsid w:val="00BB4D02"/>
    <w:rsid w:val="00BB7C6F"/>
    <w:rsid w:val="00BC7C9E"/>
    <w:rsid w:val="00BD01EC"/>
    <w:rsid w:val="00BD0236"/>
    <w:rsid w:val="00BD26D6"/>
    <w:rsid w:val="00BD7A8F"/>
    <w:rsid w:val="00BE05BE"/>
    <w:rsid w:val="00BE0DD0"/>
    <w:rsid w:val="00BE137F"/>
    <w:rsid w:val="00BE2EEE"/>
    <w:rsid w:val="00BE38C3"/>
    <w:rsid w:val="00BE4111"/>
    <w:rsid w:val="00BE4DCA"/>
    <w:rsid w:val="00BF1573"/>
    <w:rsid w:val="00BF23AA"/>
    <w:rsid w:val="00BF35B3"/>
    <w:rsid w:val="00BF44E2"/>
    <w:rsid w:val="00C15EC1"/>
    <w:rsid w:val="00C15FC2"/>
    <w:rsid w:val="00C179B4"/>
    <w:rsid w:val="00C213CD"/>
    <w:rsid w:val="00C23D2B"/>
    <w:rsid w:val="00C242F2"/>
    <w:rsid w:val="00C26A61"/>
    <w:rsid w:val="00C3026C"/>
    <w:rsid w:val="00C34A13"/>
    <w:rsid w:val="00C35A36"/>
    <w:rsid w:val="00C362BA"/>
    <w:rsid w:val="00C449E8"/>
    <w:rsid w:val="00C50BB1"/>
    <w:rsid w:val="00C53D9A"/>
    <w:rsid w:val="00C573AD"/>
    <w:rsid w:val="00C60D40"/>
    <w:rsid w:val="00C61B44"/>
    <w:rsid w:val="00C621F8"/>
    <w:rsid w:val="00C628D9"/>
    <w:rsid w:val="00C64B94"/>
    <w:rsid w:val="00C664BF"/>
    <w:rsid w:val="00C76708"/>
    <w:rsid w:val="00C801A3"/>
    <w:rsid w:val="00C824BB"/>
    <w:rsid w:val="00C83CF4"/>
    <w:rsid w:val="00C8731A"/>
    <w:rsid w:val="00C92C0E"/>
    <w:rsid w:val="00C97246"/>
    <w:rsid w:val="00CA0B0B"/>
    <w:rsid w:val="00CA1A28"/>
    <w:rsid w:val="00CA7112"/>
    <w:rsid w:val="00CB02A7"/>
    <w:rsid w:val="00CB1E60"/>
    <w:rsid w:val="00CB5274"/>
    <w:rsid w:val="00CB54D9"/>
    <w:rsid w:val="00CC1211"/>
    <w:rsid w:val="00CC25D3"/>
    <w:rsid w:val="00CC3E32"/>
    <w:rsid w:val="00CC6760"/>
    <w:rsid w:val="00CC76AD"/>
    <w:rsid w:val="00CD61CF"/>
    <w:rsid w:val="00CD6815"/>
    <w:rsid w:val="00CE1C34"/>
    <w:rsid w:val="00CE4862"/>
    <w:rsid w:val="00CE5BB2"/>
    <w:rsid w:val="00CF237D"/>
    <w:rsid w:val="00CF61C8"/>
    <w:rsid w:val="00D108DE"/>
    <w:rsid w:val="00D10AC3"/>
    <w:rsid w:val="00D12E4E"/>
    <w:rsid w:val="00D15679"/>
    <w:rsid w:val="00D16A34"/>
    <w:rsid w:val="00D30E6D"/>
    <w:rsid w:val="00D33C02"/>
    <w:rsid w:val="00D370E4"/>
    <w:rsid w:val="00D37C1F"/>
    <w:rsid w:val="00D4014A"/>
    <w:rsid w:val="00D44F86"/>
    <w:rsid w:val="00D46B50"/>
    <w:rsid w:val="00D50A01"/>
    <w:rsid w:val="00D53EC7"/>
    <w:rsid w:val="00D5729B"/>
    <w:rsid w:val="00D606BB"/>
    <w:rsid w:val="00D607FA"/>
    <w:rsid w:val="00D60A49"/>
    <w:rsid w:val="00D6612F"/>
    <w:rsid w:val="00D71BC7"/>
    <w:rsid w:val="00D73C0C"/>
    <w:rsid w:val="00D751C0"/>
    <w:rsid w:val="00D777E0"/>
    <w:rsid w:val="00D81A25"/>
    <w:rsid w:val="00D84E6B"/>
    <w:rsid w:val="00D860D4"/>
    <w:rsid w:val="00D90FFE"/>
    <w:rsid w:val="00D91BC4"/>
    <w:rsid w:val="00D9311D"/>
    <w:rsid w:val="00DA3F45"/>
    <w:rsid w:val="00DA4542"/>
    <w:rsid w:val="00DB3FA7"/>
    <w:rsid w:val="00DC099F"/>
    <w:rsid w:val="00DC16A3"/>
    <w:rsid w:val="00DC216F"/>
    <w:rsid w:val="00DC4ACF"/>
    <w:rsid w:val="00DC538C"/>
    <w:rsid w:val="00DC6C0B"/>
    <w:rsid w:val="00DC74BD"/>
    <w:rsid w:val="00DD0D0F"/>
    <w:rsid w:val="00DD1F9C"/>
    <w:rsid w:val="00DD24BF"/>
    <w:rsid w:val="00DD50E4"/>
    <w:rsid w:val="00DD6DE4"/>
    <w:rsid w:val="00DD701A"/>
    <w:rsid w:val="00DE0945"/>
    <w:rsid w:val="00DE5844"/>
    <w:rsid w:val="00DF47E3"/>
    <w:rsid w:val="00E027CD"/>
    <w:rsid w:val="00E1020E"/>
    <w:rsid w:val="00E108EF"/>
    <w:rsid w:val="00E13972"/>
    <w:rsid w:val="00E14ACE"/>
    <w:rsid w:val="00E14C6A"/>
    <w:rsid w:val="00E26C26"/>
    <w:rsid w:val="00E30C76"/>
    <w:rsid w:val="00E311BD"/>
    <w:rsid w:val="00E32DD0"/>
    <w:rsid w:val="00E332CA"/>
    <w:rsid w:val="00E33690"/>
    <w:rsid w:val="00E35B90"/>
    <w:rsid w:val="00E402AB"/>
    <w:rsid w:val="00E50BB8"/>
    <w:rsid w:val="00E533F9"/>
    <w:rsid w:val="00E57C19"/>
    <w:rsid w:val="00E6178B"/>
    <w:rsid w:val="00E70595"/>
    <w:rsid w:val="00E72457"/>
    <w:rsid w:val="00E72767"/>
    <w:rsid w:val="00E73DA1"/>
    <w:rsid w:val="00E75588"/>
    <w:rsid w:val="00E80ADA"/>
    <w:rsid w:val="00E83139"/>
    <w:rsid w:val="00E84FF7"/>
    <w:rsid w:val="00E93529"/>
    <w:rsid w:val="00E93E58"/>
    <w:rsid w:val="00E943C7"/>
    <w:rsid w:val="00E96536"/>
    <w:rsid w:val="00E97735"/>
    <w:rsid w:val="00EA2B77"/>
    <w:rsid w:val="00EA30AE"/>
    <w:rsid w:val="00EA42E5"/>
    <w:rsid w:val="00EB3416"/>
    <w:rsid w:val="00EB3CFE"/>
    <w:rsid w:val="00EB51D1"/>
    <w:rsid w:val="00EC01E9"/>
    <w:rsid w:val="00EC169E"/>
    <w:rsid w:val="00EC6F71"/>
    <w:rsid w:val="00ED16C1"/>
    <w:rsid w:val="00ED2DED"/>
    <w:rsid w:val="00ED7629"/>
    <w:rsid w:val="00ED7797"/>
    <w:rsid w:val="00EE7754"/>
    <w:rsid w:val="00EF07AF"/>
    <w:rsid w:val="00EF295A"/>
    <w:rsid w:val="00EF34CE"/>
    <w:rsid w:val="00EF38D3"/>
    <w:rsid w:val="00EF38D6"/>
    <w:rsid w:val="00EF487F"/>
    <w:rsid w:val="00F0434D"/>
    <w:rsid w:val="00F058F1"/>
    <w:rsid w:val="00F1012C"/>
    <w:rsid w:val="00F1045B"/>
    <w:rsid w:val="00F2019A"/>
    <w:rsid w:val="00F23F4C"/>
    <w:rsid w:val="00F25ED7"/>
    <w:rsid w:val="00F30CA1"/>
    <w:rsid w:val="00F31FAC"/>
    <w:rsid w:val="00F33625"/>
    <w:rsid w:val="00F35515"/>
    <w:rsid w:val="00F42822"/>
    <w:rsid w:val="00F448E1"/>
    <w:rsid w:val="00F450E4"/>
    <w:rsid w:val="00F45AAA"/>
    <w:rsid w:val="00F46ED4"/>
    <w:rsid w:val="00F52DD2"/>
    <w:rsid w:val="00F536B9"/>
    <w:rsid w:val="00F53815"/>
    <w:rsid w:val="00F560AF"/>
    <w:rsid w:val="00F57DBD"/>
    <w:rsid w:val="00F65109"/>
    <w:rsid w:val="00F73D95"/>
    <w:rsid w:val="00F75053"/>
    <w:rsid w:val="00F81EF9"/>
    <w:rsid w:val="00F825F6"/>
    <w:rsid w:val="00F8687D"/>
    <w:rsid w:val="00F90DC4"/>
    <w:rsid w:val="00F92FE9"/>
    <w:rsid w:val="00FA05B3"/>
    <w:rsid w:val="00FA6349"/>
    <w:rsid w:val="00FA7553"/>
    <w:rsid w:val="00FB076F"/>
    <w:rsid w:val="00FB1C00"/>
    <w:rsid w:val="00FB6121"/>
    <w:rsid w:val="00FB6BF5"/>
    <w:rsid w:val="00FC0427"/>
    <w:rsid w:val="00FC0E3B"/>
    <w:rsid w:val="00FC3302"/>
    <w:rsid w:val="00FC3DE9"/>
    <w:rsid w:val="00FD0DE4"/>
    <w:rsid w:val="00FD0E63"/>
    <w:rsid w:val="00FD59F1"/>
    <w:rsid w:val="00FD7D99"/>
    <w:rsid w:val="00FE1D25"/>
    <w:rsid w:val="00FE49CF"/>
    <w:rsid w:val="00FE7748"/>
    <w:rsid w:val="00FF6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BB77D"/>
  <w15:docId w15:val="{E9D64DFC-DA68-4CAA-9FC2-AE584D4E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F509A"/>
    <w:pPr>
      <w:keepNext/>
      <w:keepLines/>
      <w:spacing w:after="0" w:line="240" w:lineRule="auto"/>
      <w:outlineLvl w:val="1"/>
    </w:pPr>
    <w:rPr>
      <w:rFonts w:eastAsiaTheme="majorEastAsia" w:cs="Arial"/>
      <w:bCs/>
      <w:lang w:eastAsia="en-US"/>
    </w:rPr>
  </w:style>
  <w:style w:type="paragraph" w:styleId="Heading6">
    <w:name w:val="heading 6"/>
    <w:basedOn w:val="Normal"/>
    <w:next w:val="Normal"/>
    <w:link w:val="Heading6Char"/>
    <w:uiPriority w:val="9"/>
    <w:semiHidden/>
    <w:unhideWhenUsed/>
    <w:qFormat/>
    <w:rsid w:val="00F73D9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29E1"/>
    <w:pPr>
      <w:ind w:left="720"/>
      <w:contextualSpacing/>
    </w:pPr>
  </w:style>
  <w:style w:type="table" w:styleId="TableGrid">
    <w:name w:val="Table Grid"/>
    <w:basedOn w:val="TableNormal"/>
    <w:uiPriority w:val="59"/>
    <w:rsid w:val="00AB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9E"/>
  </w:style>
  <w:style w:type="paragraph" w:styleId="Footer">
    <w:name w:val="footer"/>
    <w:basedOn w:val="Normal"/>
    <w:link w:val="FooterChar"/>
    <w:uiPriority w:val="99"/>
    <w:unhideWhenUsed/>
    <w:rsid w:val="00EC1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9E"/>
  </w:style>
  <w:style w:type="character" w:styleId="CommentReference">
    <w:name w:val="annotation reference"/>
    <w:basedOn w:val="DefaultParagraphFont"/>
    <w:uiPriority w:val="99"/>
    <w:semiHidden/>
    <w:unhideWhenUsed/>
    <w:rsid w:val="00A96CFD"/>
    <w:rPr>
      <w:sz w:val="16"/>
      <w:szCs w:val="16"/>
    </w:rPr>
  </w:style>
  <w:style w:type="paragraph" w:styleId="CommentText">
    <w:name w:val="annotation text"/>
    <w:basedOn w:val="Normal"/>
    <w:link w:val="CommentTextChar"/>
    <w:uiPriority w:val="99"/>
    <w:unhideWhenUsed/>
    <w:rsid w:val="00A96CFD"/>
    <w:pPr>
      <w:spacing w:line="240" w:lineRule="auto"/>
    </w:pPr>
    <w:rPr>
      <w:sz w:val="20"/>
      <w:szCs w:val="20"/>
    </w:rPr>
  </w:style>
  <w:style w:type="character" w:customStyle="1" w:styleId="CommentTextChar">
    <w:name w:val="Comment Text Char"/>
    <w:basedOn w:val="DefaultParagraphFont"/>
    <w:link w:val="CommentText"/>
    <w:uiPriority w:val="99"/>
    <w:rsid w:val="00A96CFD"/>
    <w:rPr>
      <w:sz w:val="20"/>
      <w:szCs w:val="20"/>
    </w:rPr>
  </w:style>
  <w:style w:type="paragraph" w:styleId="CommentSubject">
    <w:name w:val="annotation subject"/>
    <w:basedOn w:val="CommentText"/>
    <w:next w:val="CommentText"/>
    <w:link w:val="CommentSubjectChar"/>
    <w:uiPriority w:val="99"/>
    <w:semiHidden/>
    <w:unhideWhenUsed/>
    <w:rsid w:val="00A96CFD"/>
    <w:rPr>
      <w:b/>
      <w:bCs/>
    </w:rPr>
  </w:style>
  <w:style w:type="character" w:customStyle="1" w:styleId="CommentSubjectChar">
    <w:name w:val="Comment Subject Char"/>
    <w:basedOn w:val="CommentTextChar"/>
    <w:link w:val="CommentSubject"/>
    <w:uiPriority w:val="99"/>
    <w:semiHidden/>
    <w:rsid w:val="00A96CFD"/>
    <w:rPr>
      <w:b/>
      <w:bCs/>
      <w:sz w:val="20"/>
      <w:szCs w:val="20"/>
    </w:rPr>
  </w:style>
  <w:style w:type="paragraph" w:styleId="BalloonText">
    <w:name w:val="Balloon Text"/>
    <w:basedOn w:val="Normal"/>
    <w:link w:val="BalloonTextChar"/>
    <w:uiPriority w:val="99"/>
    <w:semiHidden/>
    <w:unhideWhenUsed/>
    <w:rsid w:val="00A9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FD"/>
    <w:rPr>
      <w:rFonts w:ascii="Tahoma" w:hAnsi="Tahoma" w:cs="Tahoma"/>
      <w:sz w:val="16"/>
      <w:szCs w:val="16"/>
    </w:rPr>
  </w:style>
  <w:style w:type="paragraph" w:customStyle="1" w:styleId="EndNoteBibliographyTitle">
    <w:name w:val="EndNote Bibliography Title"/>
    <w:basedOn w:val="Normal"/>
    <w:link w:val="EndNoteBibliographyTitleChar"/>
    <w:rsid w:val="0089277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92777"/>
    <w:rPr>
      <w:rFonts w:ascii="Calibri" w:hAnsi="Calibri"/>
      <w:noProof/>
    </w:rPr>
  </w:style>
  <w:style w:type="paragraph" w:customStyle="1" w:styleId="EndNoteBibliography">
    <w:name w:val="EndNote Bibliography"/>
    <w:basedOn w:val="Normal"/>
    <w:link w:val="EndNoteBibliographyChar"/>
    <w:rsid w:val="0089277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92777"/>
    <w:rPr>
      <w:rFonts w:ascii="Calibri" w:hAnsi="Calibri"/>
      <w:noProof/>
    </w:rPr>
  </w:style>
  <w:style w:type="paragraph" w:customStyle="1" w:styleId="Default">
    <w:name w:val="Default"/>
    <w:rsid w:val="006834E8"/>
    <w:pPr>
      <w:autoSpaceDE w:val="0"/>
      <w:autoSpaceDN w:val="0"/>
      <w:adjustRightInd w:val="0"/>
      <w:spacing w:after="0" w:line="240" w:lineRule="auto"/>
    </w:pPr>
    <w:rPr>
      <w:rFonts w:ascii="DTL Documenta TOT" w:eastAsia="Calibri" w:hAnsi="DTL Documenta TOT" w:cs="DTL Documenta TOT"/>
      <w:color w:val="000000"/>
      <w:sz w:val="24"/>
      <w:szCs w:val="24"/>
      <w:lang w:eastAsia="en-US"/>
    </w:rPr>
  </w:style>
  <w:style w:type="character" w:styleId="Hyperlink">
    <w:name w:val="Hyperlink"/>
    <w:basedOn w:val="DefaultParagraphFont"/>
    <w:uiPriority w:val="99"/>
    <w:unhideWhenUsed/>
    <w:rsid w:val="00CA1A28"/>
    <w:rPr>
      <w:color w:val="0000FF"/>
      <w:u w:val="single"/>
    </w:rPr>
  </w:style>
  <w:style w:type="table" w:customStyle="1" w:styleId="TableGrid1">
    <w:name w:val="Table Grid1"/>
    <w:basedOn w:val="TableNormal"/>
    <w:next w:val="TableGrid"/>
    <w:uiPriority w:val="59"/>
    <w:rsid w:val="00217A8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7A8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autoRedefine/>
    <w:uiPriority w:val="1"/>
    <w:qFormat/>
    <w:rsid w:val="008257A1"/>
    <w:pPr>
      <w:spacing w:after="0" w:line="240" w:lineRule="auto"/>
    </w:pPr>
    <w:rPr>
      <w:rFonts w:ascii="Arial" w:eastAsiaTheme="minorHAnsi" w:hAnsi="Arial" w:cs="Arial"/>
      <w:sz w:val="20"/>
      <w:szCs w:val="24"/>
      <w:lang w:eastAsia="en-US"/>
    </w:rPr>
  </w:style>
  <w:style w:type="table" w:customStyle="1" w:styleId="GridTable4-Accent11">
    <w:name w:val="Grid Table 4 - Accent 11"/>
    <w:basedOn w:val="TableNormal"/>
    <w:uiPriority w:val="49"/>
    <w:rsid w:val="00DD6DE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75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F509A"/>
    <w:rPr>
      <w:rFonts w:eastAsiaTheme="majorEastAsia" w:cs="Arial"/>
      <w:bCs/>
      <w:lang w:eastAsia="en-US"/>
    </w:rPr>
  </w:style>
  <w:style w:type="table" w:customStyle="1" w:styleId="GridTable4-Accent110">
    <w:name w:val="Grid Table 4 - Accent 11"/>
    <w:basedOn w:val="TableNormal"/>
    <w:uiPriority w:val="49"/>
    <w:rsid w:val="006B6BB8"/>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basedOn w:val="DefaultParagraphFont"/>
    <w:link w:val="NoSpacing"/>
    <w:uiPriority w:val="1"/>
    <w:rsid w:val="006B6BB8"/>
    <w:rPr>
      <w:rFonts w:ascii="Arial" w:eastAsiaTheme="minorHAnsi" w:hAnsi="Arial" w:cs="Arial"/>
      <w:sz w:val="20"/>
      <w:szCs w:val="24"/>
      <w:lang w:eastAsia="en-US"/>
    </w:rPr>
  </w:style>
  <w:style w:type="character" w:customStyle="1" w:styleId="ListParagraphChar">
    <w:name w:val="List Paragraph Char"/>
    <w:basedOn w:val="DefaultParagraphFont"/>
    <w:link w:val="ListParagraph"/>
    <w:uiPriority w:val="34"/>
    <w:rsid w:val="00B90982"/>
  </w:style>
  <w:style w:type="character" w:customStyle="1" w:styleId="Heading6Char">
    <w:name w:val="Heading 6 Char"/>
    <w:basedOn w:val="DefaultParagraphFont"/>
    <w:link w:val="Heading6"/>
    <w:uiPriority w:val="9"/>
    <w:semiHidden/>
    <w:rsid w:val="00F73D95"/>
    <w:rPr>
      <w:rFonts w:asciiTheme="majorHAnsi" w:eastAsiaTheme="majorEastAsia" w:hAnsiTheme="majorHAnsi" w:cstheme="majorBidi"/>
      <w:color w:val="243F60" w:themeColor="accent1" w:themeShade="7F"/>
    </w:rPr>
  </w:style>
  <w:style w:type="table" w:customStyle="1" w:styleId="GridTable41">
    <w:name w:val="Grid Table 41"/>
    <w:basedOn w:val="TableNormal"/>
    <w:uiPriority w:val="49"/>
    <w:rsid w:val="004334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2019A"/>
    <w:pPr>
      <w:spacing w:after="0" w:line="240" w:lineRule="auto"/>
    </w:pPr>
  </w:style>
  <w:style w:type="character" w:customStyle="1" w:styleId="bkciteavail">
    <w:name w:val="bk_cite_avail"/>
    <w:basedOn w:val="DefaultParagraphFont"/>
    <w:rsid w:val="00E72457"/>
  </w:style>
  <w:style w:type="character" w:styleId="Emphasis">
    <w:name w:val="Emphasis"/>
    <w:basedOn w:val="DefaultParagraphFont"/>
    <w:uiPriority w:val="20"/>
    <w:qFormat/>
    <w:rsid w:val="00EA2B77"/>
    <w:rPr>
      <w:b/>
      <w:bCs/>
      <w:i w:val="0"/>
      <w:iCs w:val="0"/>
    </w:rPr>
  </w:style>
  <w:style w:type="character" w:customStyle="1" w:styleId="st1">
    <w:name w:val="st1"/>
    <w:basedOn w:val="DefaultParagraphFont"/>
    <w:rsid w:val="00EA2B77"/>
  </w:style>
  <w:style w:type="paragraph" w:styleId="FootnoteText">
    <w:name w:val="footnote text"/>
    <w:basedOn w:val="Normal"/>
    <w:link w:val="FootnoteTextChar"/>
    <w:uiPriority w:val="99"/>
    <w:semiHidden/>
    <w:unhideWhenUsed/>
    <w:rsid w:val="00B47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99D"/>
    <w:rPr>
      <w:sz w:val="20"/>
      <w:szCs w:val="20"/>
    </w:rPr>
  </w:style>
  <w:style w:type="character" w:styleId="FootnoteReference">
    <w:name w:val="footnote reference"/>
    <w:basedOn w:val="DefaultParagraphFont"/>
    <w:uiPriority w:val="99"/>
    <w:semiHidden/>
    <w:unhideWhenUsed/>
    <w:rsid w:val="00B4799D"/>
    <w:rPr>
      <w:vertAlign w:val="superscript"/>
    </w:rPr>
  </w:style>
  <w:style w:type="character" w:styleId="Strong">
    <w:name w:val="Strong"/>
    <w:basedOn w:val="DefaultParagraphFont"/>
    <w:uiPriority w:val="22"/>
    <w:qFormat/>
    <w:rsid w:val="00314EB4"/>
    <w:rPr>
      <w:b/>
      <w:bCs/>
    </w:rPr>
  </w:style>
  <w:style w:type="paragraph" w:styleId="PlainText">
    <w:name w:val="Plain Text"/>
    <w:basedOn w:val="Normal"/>
    <w:link w:val="PlainTextChar"/>
    <w:uiPriority w:val="99"/>
    <w:semiHidden/>
    <w:unhideWhenUsed/>
    <w:rsid w:val="00AE5A48"/>
    <w:pPr>
      <w:spacing w:after="0" w:line="240" w:lineRule="auto"/>
    </w:pPr>
    <w:rPr>
      <w:rFonts w:ascii="Calibri" w:eastAsia="SimSun" w:hAnsi="Calibri" w:cs="Arial"/>
      <w:szCs w:val="21"/>
    </w:rPr>
  </w:style>
  <w:style w:type="character" w:customStyle="1" w:styleId="PlainTextChar">
    <w:name w:val="Plain Text Char"/>
    <w:basedOn w:val="DefaultParagraphFont"/>
    <w:link w:val="PlainText"/>
    <w:uiPriority w:val="99"/>
    <w:semiHidden/>
    <w:rsid w:val="00AE5A48"/>
    <w:rPr>
      <w:rFonts w:ascii="Calibri" w:eastAsia="SimSun" w:hAnsi="Calibri" w:cs="Arial"/>
      <w:szCs w:val="21"/>
    </w:rPr>
  </w:style>
  <w:style w:type="character" w:customStyle="1" w:styleId="apple-converted-space">
    <w:name w:val="apple-converted-space"/>
    <w:basedOn w:val="DefaultParagraphFont"/>
    <w:rsid w:val="0054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90">
      <w:bodyDiv w:val="1"/>
      <w:marLeft w:val="0"/>
      <w:marRight w:val="0"/>
      <w:marTop w:val="0"/>
      <w:marBottom w:val="0"/>
      <w:divBdr>
        <w:top w:val="none" w:sz="0" w:space="0" w:color="auto"/>
        <w:left w:val="none" w:sz="0" w:space="0" w:color="auto"/>
        <w:bottom w:val="none" w:sz="0" w:space="0" w:color="auto"/>
        <w:right w:val="none" w:sz="0" w:space="0" w:color="auto"/>
      </w:divBdr>
    </w:div>
    <w:div w:id="98186486">
      <w:bodyDiv w:val="1"/>
      <w:marLeft w:val="0"/>
      <w:marRight w:val="0"/>
      <w:marTop w:val="0"/>
      <w:marBottom w:val="0"/>
      <w:divBdr>
        <w:top w:val="none" w:sz="0" w:space="0" w:color="auto"/>
        <w:left w:val="none" w:sz="0" w:space="0" w:color="auto"/>
        <w:bottom w:val="none" w:sz="0" w:space="0" w:color="auto"/>
        <w:right w:val="none" w:sz="0" w:space="0" w:color="auto"/>
      </w:divBdr>
    </w:div>
    <w:div w:id="133759303">
      <w:bodyDiv w:val="1"/>
      <w:marLeft w:val="0"/>
      <w:marRight w:val="0"/>
      <w:marTop w:val="0"/>
      <w:marBottom w:val="0"/>
      <w:divBdr>
        <w:top w:val="none" w:sz="0" w:space="0" w:color="auto"/>
        <w:left w:val="none" w:sz="0" w:space="0" w:color="auto"/>
        <w:bottom w:val="none" w:sz="0" w:space="0" w:color="auto"/>
        <w:right w:val="none" w:sz="0" w:space="0" w:color="auto"/>
      </w:divBdr>
      <w:divsChild>
        <w:div w:id="1200240968">
          <w:marLeft w:val="0"/>
          <w:marRight w:val="0"/>
          <w:marTop w:val="0"/>
          <w:marBottom w:val="0"/>
          <w:divBdr>
            <w:top w:val="none" w:sz="0" w:space="0" w:color="auto"/>
            <w:left w:val="none" w:sz="0" w:space="0" w:color="auto"/>
            <w:bottom w:val="none" w:sz="0" w:space="0" w:color="auto"/>
            <w:right w:val="none" w:sz="0" w:space="0" w:color="auto"/>
          </w:divBdr>
          <w:divsChild>
            <w:div w:id="1307122079">
              <w:marLeft w:val="0"/>
              <w:marRight w:val="0"/>
              <w:marTop w:val="0"/>
              <w:marBottom w:val="0"/>
              <w:divBdr>
                <w:top w:val="none" w:sz="0" w:space="0" w:color="auto"/>
                <w:left w:val="none" w:sz="0" w:space="0" w:color="auto"/>
                <w:bottom w:val="none" w:sz="0" w:space="0" w:color="auto"/>
                <w:right w:val="none" w:sz="0" w:space="0" w:color="auto"/>
              </w:divBdr>
            </w:div>
            <w:div w:id="1320160462">
              <w:marLeft w:val="0"/>
              <w:marRight w:val="0"/>
              <w:marTop w:val="0"/>
              <w:marBottom w:val="0"/>
              <w:divBdr>
                <w:top w:val="none" w:sz="0" w:space="0" w:color="auto"/>
                <w:left w:val="none" w:sz="0" w:space="0" w:color="auto"/>
                <w:bottom w:val="none" w:sz="0" w:space="0" w:color="auto"/>
                <w:right w:val="none" w:sz="0" w:space="0" w:color="auto"/>
              </w:divBdr>
            </w:div>
          </w:divsChild>
        </w:div>
        <w:div w:id="1889102794">
          <w:marLeft w:val="0"/>
          <w:marRight w:val="0"/>
          <w:marTop w:val="0"/>
          <w:marBottom w:val="0"/>
          <w:divBdr>
            <w:top w:val="none" w:sz="0" w:space="0" w:color="auto"/>
            <w:left w:val="none" w:sz="0" w:space="0" w:color="auto"/>
            <w:bottom w:val="none" w:sz="0" w:space="0" w:color="auto"/>
            <w:right w:val="none" w:sz="0" w:space="0" w:color="auto"/>
          </w:divBdr>
        </w:div>
      </w:divsChild>
    </w:div>
    <w:div w:id="138304450">
      <w:bodyDiv w:val="1"/>
      <w:marLeft w:val="0"/>
      <w:marRight w:val="0"/>
      <w:marTop w:val="0"/>
      <w:marBottom w:val="0"/>
      <w:divBdr>
        <w:top w:val="none" w:sz="0" w:space="0" w:color="auto"/>
        <w:left w:val="none" w:sz="0" w:space="0" w:color="auto"/>
        <w:bottom w:val="none" w:sz="0" w:space="0" w:color="auto"/>
        <w:right w:val="none" w:sz="0" w:space="0" w:color="auto"/>
      </w:divBdr>
      <w:divsChild>
        <w:div w:id="122117267">
          <w:marLeft w:val="0"/>
          <w:marRight w:val="0"/>
          <w:marTop w:val="0"/>
          <w:marBottom w:val="0"/>
          <w:divBdr>
            <w:top w:val="none" w:sz="0" w:space="0" w:color="auto"/>
            <w:left w:val="none" w:sz="0" w:space="0" w:color="auto"/>
            <w:bottom w:val="none" w:sz="0" w:space="0" w:color="auto"/>
            <w:right w:val="none" w:sz="0" w:space="0" w:color="auto"/>
          </w:divBdr>
          <w:divsChild>
            <w:div w:id="441463741">
              <w:marLeft w:val="0"/>
              <w:marRight w:val="0"/>
              <w:marTop w:val="0"/>
              <w:marBottom w:val="0"/>
              <w:divBdr>
                <w:top w:val="none" w:sz="0" w:space="0" w:color="auto"/>
                <w:left w:val="none" w:sz="0" w:space="0" w:color="auto"/>
                <w:bottom w:val="none" w:sz="0" w:space="0" w:color="auto"/>
                <w:right w:val="none" w:sz="0" w:space="0" w:color="auto"/>
              </w:divBdr>
            </w:div>
            <w:div w:id="1811243552">
              <w:marLeft w:val="0"/>
              <w:marRight w:val="0"/>
              <w:marTop w:val="0"/>
              <w:marBottom w:val="0"/>
              <w:divBdr>
                <w:top w:val="none" w:sz="0" w:space="0" w:color="auto"/>
                <w:left w:val="none" w:sz="0" w:space="0" w:color="auto"/>
                <w:bottom w:val="none" w:sz="0" w:space="0" w:color="auto"/>
                <w:right w:val="none" w:sz="0" w:space="0" w:color="auto"/>
              </w:divBdr>
            </w:div>
          </w:divsChild>
        </w:div>
        <w:div w:id="1687248039">
          <w:marLeft w:val="0"/>
          <w:marRight w:val="0"/>
          <w:marTop w:val="0"/>
          <w:marBottom w:val="0"/>
          <w:divBdr>
            <w:top w:val="none" w:sz="0" w:space="0" w:color="auto"/>
            <w:left w:val="none" w:sz="0" w:space="0" w:color="auto"/>
            <w:bottom w:val="none" w:sz="0" w:space="0" w:color="auto"/>
            <w:right w:val="none" w:sz="0" w:space="0" w:color="auto"/>
          </w:divBdr>
          <w:divsChild>
            <w:div w:id="1532919600">
              <w:marLeft w:val="0"/>
              <w:marRight w:val="0"/>
              <w:marTop w:val="0"/>
              <w:marBottom w:val="0"/>
              <w:divBdr>
                <w:top w:val="none" w:sz="0" w:space="0" w:color="auto"/>
                <w:left w:val="none" w:sz="0" w:space="0" w:color="auto"/>
                <w:bottom w:val="none" w:sz="0" w:space="0" w:color="auto"/>
                <w:right w:val="none" w:sz="0" w:space="0" w:color="auto"/>
              </w:divBdr>
            </w:div>
            <w:div w:id="1648362299">
              <w:marLeft w:val="0"/>
              <w:marRight w:val="0"/>
              <w:marTop w:val="0"/>
              <w:marBottom w:val="0"/>
              <w:divBdr>
                <w:top w:val="none" w:sz="0" w:space="0" w:color="auto"/>
                <w:left w:val="none" w:sz="0" w:space="0" w:color="auto"/>
                <w:bottom w:val="none" w:sz="0" w:space="0" w:color="auto"/>
                <w:right w:val="none" w:sz="0" w:space="0" w:color="auto"/>
              </w:divBdr>
            </w:div>
          </w:divsChild>
        </w:div>
        <w:div w:id="1796945933">
          <w:marLeft w:val="0"/>
          <w:marRight w:val="0"/>
          <w:marTop w:val="0"/>
          <w:marBottom w:val="0"/>
          <w:divBdr>
            <w:top w:val="none" w:sz="0" w:space="0" w:color="auto"/>
            <w:left w:val="none" w:sz="0" w:space="0" w:color="auto"/>
            <w:bottom w:val="none" w:sz="0" w:space="0" w:color="auto"/>
            <w:right w:val="none" w:sz="0" w:space="0" w:color="auto"/>
          </w:divBdr>
        </w:div>
      </w:divsChild>
    </w:div>
    <w:div w:id="143277030">
      <w:bodyDiv w:val="1"/>
      <w:marLeft w:val="0"/>
      <w:marRight w:val="0"/>
      <w:marTop w:val="0"/>
      <w:marBottom w:val="0"/>
      <w:divBdr>
        <w:top w:val="none" w:sz="0" w:space="0" w:color="auto"/>
        <w:left w:val="none" w:sz="0" w:space="0" w:color="auto"/>
        <w:bottom w:val="none" w:sz="0" w:space="0" w:color="auto"/>
        <w:right w:val="none" w:sz="0" w:space="0" w:color="auto"/>
      </w:divBdr>
      <w:divsChild>
        <w:div w:id="673187037">
          <w:marLeft w:val="547"/>
          <w:marRight w:val="0"/>
          <w:marTop w:val="0"/>
          <w:marBottom w:val="403"/>
          <w:divBdr>
            <w:top w:val="none" w:sz="0" w:space="0" w:color="auto"/>
            <w:left w:val="none" w:sz="0" w:space="0" w:color="auto"/>
            <w:bottom w:val="none" w:sz="0" w:space="0" w:color="auto"/>
            <w:right w:val="none" w:sz="0" w:space="0" w:color="auto"/>
          </w:divBdr>
        </w:div>
        <w:div w:id="592010220">
          <w:marLeft w:val="1282"/>
          <w:marRight w:val="0"/>
          <w:marTop w:val="0"/>
          <w:marBottom w:val="288"/>
          <w:divBdr>
            <w:top w:val="none" w:sz="0" w:space="0" w:color="auto"/>
            <w:left w:val="none" w:sz="0" w:space="0" w:color="auto"/>
            <w:bottom w:val="none" w:sz="0" w:space="0" w:color="auto"/>
            <w:right w:val="none" w:sz="0" w:space="0" w:color="auto"/>
          </w:divBdr>
        </w:div>
        <w:div w:id="658194618">
          <w:marLeft w:val="1282"/>
          <w:marRight w:val="0"/>
          <w:marTop w:val="0"/>
          <w:marBottom w:val="288"/>
          <w:divBdr>
            <w:top w:val="none" w:sz="0" w:space="0" w:color="auto"/>
            <w:left w:val="none" w:sz="0" w:space="0" w:color="auto"/>
            <w:bottom w:val="none" w:sz="0" w:space="0" w:color="auto"/>
            <w:right w:val="none" w:sz="0" w:space="0" w:color="auto"/>
          </w:divBdr>
        </w:div>
        <w:div w:id="1440832344">
          <w:marLeft w:val="547"/>
          <w:marRight w:val="0"/>
          <w:marTop w:val="0"/>
          <w:marBottom w:val="403"/>
          <w:divBdr>
            <w:top w:val="none" w:sz="0" w:space="0" w:color="auto"/>
            <w:left w:val="none" w:sz="0" w:space="0" w:color="auto"/>
            <w:bottom w:val="none" w:sz="0" w:space="0" w:color="auto"/>
            <w:right w:val="none" w:sz="0" w:space="0" w:color="auto"/>
          </w:divBdr>
        </w:div>
        <w:div w:id="1968975468">
          <w:marLeft w:val="1282"/>
          <w:marRight w:val="0"/>
          <w:marTop w:val="0"/>
          <w:marBottom w:val="288"/>
          <w:divBdr>
            <w:top w:val="none" w:sz="0" w:space="0" w:color="auto"/>
            <w:left w:val="none" w:sz="0" w:space="0" w:color="auto"/>
            <w:bottom w:val="none" w:sz="0" w:space="0" w:color="auto"/>
            <w:right w:val="none" w:sz="0" w:space="0" w:color="auto"/>
          </w:divBdr>
        </w:div>
      </w:divsChild>
    </w:div>
    <w:div w:id="146634657">
      <w:bodyDiv w:val="1"/>
      <w:marLeft w:val="0"/>
      <w:marRight w:val="0"/>
      <w:marTop w:val="0"/>
      <w:marBottom w:val="0"/>
      <w:divBdr>
        <w:top w:val="none" w:sz="0" w:space="0" w:color="auto"/>
        <w:left w:val="none" w:sz="0" w:space="0" w:color="auto"/>
        <w:bottom w:val="none" w:sz="0" w:space="0" w:color="auto"/>
        <w:right w:val="none" w:sz="0" w:space="0" w:color="auto"/>
      </w:divBdr>
    </w:div>
    <w:div w:id="148863328">
      <w:bodyDiv w:val="1"/>
      <w:marLeft w:val="0"/>
      <w:marRight w:val="0"/>
      <w:marTop w:val="0"/>
      <w:marBottom w:val="0"/>
      <w:divBdr>
        <w:top w:val="none" w:sz="0" w:space="0" w:color="auto"/>
        <w:left w:val="none" w:sz="0" w:space="0" w:color="auto"/>
        <w:bottom w:val="none" w:sz="0" w:space="0" w:color="auto"/>
        <w:right w:val="none" w:sz="0" w:space="0" w:color="auto"/>
      </w:divBdr>
      <w:divsChild>
        <w:div w:id="1350720180">
          <w:marLeft w:val="1282"/>
          <w:marRight w:val="0"/>
          <w:marTop w:val="0"/>
          <w:marBottom w:val="120"/>
          <w:divBdr>
            <w:top w:val="none" w:sz="0" w:space="0" w:color="auto"/>
            <w:left w:val="none" w:sz="0" w:space="0" w:color="auto"/>
            <w:bottom w:val="none" w:sz="0" w:space="0" w:color="auto"/>
            <w:right w:val="none" w:sz="0" w:space="0" w:color="auto"/>
          </w:divBdr>
        </w:div>
        <w:div w:id="540939199">
          <w:marLeft w:val="1282"/>
          <w:marRight w:val="0"/>
          <w:marTop w:val="0"/>
          <w:marBottom w:val="120"/>
          <w:divBdr>
            <w:top w:val="none" w:sz="0" w:space="0" w:color="auto"/>
            <w:left w:val="none" w:sz="0" w:space="0" w:color="auto"/>
            <w:bottom w:val="none" w:sz="0" w:space="0" w:color="auto"/>
            <w:right w:val="none" w:sz="0" w:space="0" w:color="auto"/>
          </w:divBdr>
        </w:div>
        <w:div w:id="2072268753">
          <w:marLeft w:val="1282"/>
          <w:marRight w:val="0"/>
          <w:marTop w:val="0"/>
          <w:marBottom w:val="120"/>
          <w:divBdr>
            <w:top w:val="none" w:sz="0" w:space="0" w:color="auto"/>
            <w:left w:val="none" w:sz="0" w:space="0" w:color="auto"/>
            <w:bottom w:val="none" w:sz="0" w:space="0" w:color="auto"/>
            <w:right w:val="none" w:sz="0" w:space="0" w:color="auto"/>
          </w:divBdr>
        </w:div>
        <w:div w:id="83847765">
          <w:marLeft w:val="1282"/>
          <w:marRight w:val="0"/>
          <w:marTop w:val="0"/>
          <w:marBottom w:val="120"/>
          <w:divBdr>
            <w:top w:val="none" w:sz="0" w:space="0" w:color="auto"/>
            <w:left w:val="none" w:sz="0" w:space="0" w:color="auto"/>
            <w:bottom w:val="none" w:sz="0" w:space="0" w:color="auto"/>
            <w:right w:val="none" w:sz="0" w:space="0" w:color="auto"/>
          </w:divBdr>
        </w:div>
        <w:div w:id="1624845188">
          <w:marLeft w:val="1282"/>
          <w:marRight w:val="0"/>
          <w:marTop w:val="0"/>
          <w:marBottom w:val="120"/>
          <w:divBdr>
            <w:top w:val="none" w:sz="0" w:space="0" w:color="auto"/>
            <w:left w:val="none" w:sz="0" w:space="0" w:color="auto"/>
            <w:bottom w:val="none" w:sz="0" w:space="0" w:color="auto"/>
            <w:right w:val="none" w:sz="0" w:space="0" w:color="auto"/>
          </w:divBdr>
        </w:div>
        <w:div w:id="1139303320">
          <w:marLeft w:val="1282"/>
          <w:marRight w:val="0"/>
          <w:marTop w:val="0"/>
          <w:marBottom w:val="120"/>
          <w:divBdr>
            <w:top w:val="none" w:sz="0" w:space="0" w:color="auto"/>
            <w:left w:val="none" w:sz="0" w:space="0" w:color="auto"/>
            <w:bottom w:val="none" w:sz="0" w:space="0" w:color="auto"/>
            <w:right w:val="none" w:sz="0" w:space="0" w:color="auto"/>
          </w:divBdr>
        </w:div>
        <w:div w:id="699163922">
          <w:marLeft w:val="1282"/>
          <w:marRight w:val="0"/>
          <w:marTop w:val="0"/>
          <w:marBottom w:val="120"/>
          <w:divBdr>
            <w:top w:val="none" w:sz="0" w:space="0" w:color="auto"/>
            <w:left w:val="none" w:sz="0" w:space="0" w:color="auto"/>
            <w:bottom w:val="none" w:sz="0" w:space="0" w:color="auto"/>
            <w:right w:val="none" w:sz="0" w:space="0" w:color="auto"/>
          </w:divBdr>
        </w:div>
      </w:divsChild>
    </w:div>
    <w:div w:id="1820601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787">
          <w:marLeft w:val="1152"/>
          <w:marRight w:val="0"/>
          <w:marTop w:val="120"/>
          <w:marBottom w:val="0"/>
          <w:divBdr>
            <w:top w:val="none" w:sz="0" w:space="0" w:color="auto"/>
            <w:left w:val="none" w:sz="0" w:space="0" w:color="auto"/>
            <w:bottom w:val="none" w:sz="0" w:space="0" w:color="auto"/>
            <w:right w:val="none" w:sz="0" w:space="0" w:color="auto"/>
          </w:divBdr>
        </w:div>
      </w:divsChild>
    </w:div>
    <w:div w:id="226695871">
      <w:bodyDiv w:val="1"/>
      <w:marLeft w:val="0"/>
      <w:marRight w:val="0"/>
      <w:marTop w:val="0"/>
      <w:marBottom w:val="0"/>
      <w:divBdr>
        <w:top w:val="none" w:sz="0" w:space="0" w:color="auto"/>
        <w:left w:val="none" w:sz="0" w:space="0" w:color="auto"/>
        <w:bottom w:val="none" w:sz="0" w:space="0" w:color="auto"/>
        <w:right w:val="none" w:sz="0" w:space="0" w:color="auto"/>
      </w:divBdr>
      <w:divsChild>
        <w:div w:id="1090006631">
          <w:marLeft w:val="547"/>
          <w:marRight w:val="0"/>
          <w:marTop w:val="0"/>
          <w:marBottom w:val="403"/>
          <w:divBdr>
            <w:top w:val="none" w:sz="0" w:space="0" w:color="auto"/>
            <w:left w:val="none" w:sz="0" w:space="0" w:color="auto"/>
            <w:bottom w:val="none" w:sz="0" w:space="0" w:color="auto"/>
            <w:right w:val="none" w:sz="0" w:space="0" w:color="auto"/>
          </w:divBdr>
        </w:div>
        <w:div w:id="1414476010">
          <w:marLeft w:val="547"/>
          <w:marRight w:val="0"/>
          <w:marTop w:val="0"/>
          <w:marBottom w:val="403"/>
          <w:divBdr>
            <w:top w:val="none" w:sz="0" w:space="0" w:color="auto"/>
            <w:left w:val="none" w:sz="0" w:space="0" w:color="auto"/>
            <w:bottom w:val="none" w:sz="0" w:space="0" w:color="auto"/>
            <w:right w:val="none" w:sz="0" w:space="0" w:color="auto"/>
          </w:divBdr>
        </w:div>
      </w:divsChild>
    </w:div>
    <w:div w:id="229121725">
      <w:bodyDiv w:val="1"/>
      <w:marLeft w:val="0"/>
      <w:marRight w:val="0"/>
      <w:marTop w:val="0"/>
      <w:marBottom w:val="0"/>
      <w:divBdr>
        <w:top w:val="none" w:sz="0" w:space="0" w:color="auto"/>
        <w:left w:val="none" w:sz="0" w:space="0" w:color="auto"/>
        <w:bottom w:val="none" w:sz="0" w:space="0" w:color="auto"/>
        <w:right w:val="none" w:sz="0" w:space="0" w:color="auto"/>
      </w:divBdr>
    </w:div>
    <w:div w:id="322319519">
      <w:bodyDiv w:val="1"/>
      <w:marLeft w:val="0"/>
      <w:marRight w:val="0"/>
      <w:marTop w:val="0"/>
      <w:marBottom w:val="0"/>
      <w:divBdr>
        <w:top w:val="none" w:sz="0" w:space="0" w:color="auto"/>
        <w:left w:val="none" w:sz="0" w:space="0" w:color="auto"/>
        <w:bottom w:val="none" w:sz="0" w:space="0" w:color="auto"/>
        <w:right w:val="none" w:sz="0" w:space="0" w:color="auto"/>
      </w:divBdr>
    </w:div>
    <w:div w:id="358968234">
      <w:bodyDiv w:val="1"/>
      <w:marLeft w:val="0"/>
      <w:marRight w:val="0"/>
      <w:marTop w:val="0"/>
      <w:marBottom w:val="0"/>
      <w:divBdr>
        <w:top w:val="none" w:sz="0" w:space="0" w:color="auto"/>
        <w:left w:val="none" w:sz="0" w:space="0" w:color="auto"/>
        <w:bottom w:val="none" w:sz="0" w:space="0" w:color="auto"/>
        <w:right w:val="none" w:sz="0" w:space="0" w:color="auto"/>
      </w:divBdr>
    </w:div>
    <w:div w:id="390008611">
      <w:bodyDiv w:val="1"/>
      <w:marLeft w:val="0"/>
      <w:marRight w:val="0"/>
      <w:marTop w:val="0"/>
      <w:marBottom w:val="0"/>
      <w:divBdr>
        <w:top w:val="none" w:sz="0" w:space="0" w:color="auto"/>
        <w:left w:val="none" w:sz="0" w:space="0" w:color="auto"/>
        <w:bottom w:val="none" w:sz="0" w:space="0" w:color="auto"/>
        <w:right w:val="none" w:sz="0" w:space="0" w:color="auto"/>
      </w:divBdr>
      <w:divsChild>
        <w:div w:id="343047718">
          <w:marLeft w:val="0"/>
          <w:marRight w:val="0"/>
          <w:marTop w:val="0"/>
          <w:marBottom w:val="0"/>
          <w:divBdr>
            <w:top w:val="none" w:sz="0" w:space="0" w:color="auto"/>
            <w:left w:val="none" w:sz="0" w:space="0" w:color="auto"/>
            <w:bottom w:val="none" w:sz="0" w:space="0" w:color="auto"/>
            <w:right w:val="none" w:sz="0" w:space="0" w:color="auto"/>
          </w:divBdr>
          <w:divsChild>
            <w:div w:id="681663942">
              <w:marLeft w:val="0"/>
              <w:marRight w:val="0"/>
              <w:marTop w:val="0"/>
              <w:marBottom w:val="0"/>
              <w:divBdr>
                <w:top w:val="none" w:sz="0" w:space="0" w:color="auto"/>
                <w:left w:val="none" w:sz="0" w:space="0" w:color="auto"/>
                <w:bottom w:val="none" w:sz="0" w:space="0" w:color="auto"/>
                <w:right w:val="none" w:sz="0" w:space="0" w:color="auto"/>
              </w:divBdr>
              <w:divsChild>
                <w:div w:id="532883362">
                  <w:marLeft w:val="0"/>
                  <w:marRight w:val="0"/>
                  <w:marTop w:val="0"/>
                  <w:marBottom w:val="0"/>
                  <w:divBdr>
                    <w:top w:val="none" w:sz="0" w:space="0" w:color="auto"/>
                    <w:left w:val="none" w:sz="0" w:space="0" w:color="auto"/>
                    <w:bottom w:val="none" w:sz="0" w:space="0" w:color="auto"/>
                    <w:right w:val="none" w:sz="0" w:space="0" w:color="auto"/>
                  </w:divBdr>
                </w:div>
                <w:div w:id="1504320458">
                  <w:marLeft w:val="0"/>
                  <w:marRight w:val="0"/>
                  <w:marTop w:val="0"/>
                  <w:marBottom w:val="0"/>
                  <w:divBdr>
                    <w:top w:val="none" w:sz="0" w:space="0" w:color="auto"/>
                    <w:left w:val="none" w:sz="0" w:space="0" w:color="auto"/>
                    <w:bottom w:val="none" w:sz="0" w:space="0" w:color="auto"/>
                    <w:right w:val="none" w:sz="0" w:space="0" w:color="auto"/>
                  </w:divBdr>
                </w:div>
              </w:divsChild>
            </w:div>
            <w:div w:id="2097356125">
              <w:marLeft w:val="0"/>
              <w:marRight w:val="0"/>
              <w:marTop w:val="0"/>
              <w:marBottom w:val="0"/>
              <w:divBdr>
                <w:top w:val="none" w:sz="0" w:space="0" w:color="auto"/>
                <w:left w:val="none" w:sz="0" w:space="0" w:color="auto"/>
                <w:bottom w:val="none" w:sz="0" w:space="0" w:color="auto"/>
                <w:right w:val="none" w:sz="0" w:space="0" w:color="auto"/>
              </w:divBdr>
            </w:div>
            <w:div w:id="2142333974">
              <w:marLeft w:val="0"/>
              <w:marRight w:val="0"/>
              <w:marTop w:val="0"/>
              <w:marBottom w:val="0"/>
              <w:divBdr>
                <w:top w:val="none" w:sz="0" w:space="0" w:color="auto"/>
                <w:left w:val="none" w:sz="0" w:space="0" w:color="auto"/>
                <w:bottom w:val="none" w:sz="0" w:space="0" w:color="auto"/>
                <w:right w:val="none" w:sz="0" w:space="0" w:color="auto"/>
              </w:divBdr>
              <w:divsChild>
                <w:div w:id="229197118">
                  <w:marLeft w:val="0"/>
                  <w:marRight w:val="0"/>
                  <w:marTop w:val="0"/>
                  <w:marBottom w:val="0"/>
                  <w:divBdr>
                    <w:top w:val="none" w:sz="0" w:space="0" w:color="auto"/>
                    <w:left w:val="none" w:sz="0" w:space="0" w:color="auto"/>
                    <w:bottom w:val="none" w:sz="0" w:space="0" w:color="auto"/>
                    <w:right w:val="none" w:sz="0" w:space="0" w:color="auto"/>
                  </w:divBdr>
                </w:div>
                <w:div w:id="702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908">
          <w:marLeft w:val="0"/>
          <w:marRight w:val="0"/>
          <w:marTop w:val="0"/>
          <w:marBottom w:val="0"/>
          <w:divBdr>
            <w:top w:val="none" w:sz="0" w:space="0" w:color="auto"/>
            <w:left w:val="none" w:sz="0" w:space="0" w:color="auto"/>
            <w:bottom w:val="none" w:sz="0" w:space="0" w:color="auto"/>
            <w:right w:val="none" w:sz="0" w:space="0" w:color="auto"/>
          </w:divBdr>
          <w:divsChild>
            <w:div w:id="413169744">
              <w:marLeft w:val="0"/>
              <w:marRight w:val="0"/>
              <w:marTop w:val="0"/>
              <w:marBottom w:val="0"/>
              <w:divBdr>
                <w:top w:val="none" w:sz="0" w:space="0" w:color="auto"/>
                <w:left w:val="none" w:sz="0" w:space="0" w:color="auto"/>
                <w:bottom w:val="none" w:sz="0" w:space="0" w:color="auto"/>
                <w:right w:val="none" w:sz="0" w:space="0" w:color="auto"/>
              </w:divBdr>
              <w:divsChild>
                <w:div w:id="1744141318">
                  <w:marLeft w:val="0"/>
                  <w:marRight w:val="0"/>
                  <w:marTop w:val="0"/>
                  <w:marBottom w:val="0"/>
                  <w:divBdr>
                    <w:top w:val="none" w:sz="0" w:space="0" w:color="auto"/>
                    <w:left w:val="none" w:sz="0" w:space="0" w:color="auto"/>
                    <w:bottom w:val="none" w:sz="0" w:space="0" w:color="auto"/>
                    <w:right w:val="none" w:sz="0" w:space="0" w:color="auto"/>
                  </w:divBdr>
                </w:div>
                <w:div w:id="1792240011">
                  <w:marLeft w:val="0"/>
                  <w:marRight w:val="0"/>
                  <w:marTop w:val="0"/>
                  <w:marBottom w:val="0"/>
                  <w:divBdr>
                    <w:top w:val="none" w:sz="0" w:space="0" w:color="auto"/>
                    <w:left w:val="none" w:sz="0" w:space="0" w:color="auto"/>
                    <w:bottom w:val="none" w:sz="0" w:space="0" w:color="auto"/>
                    <w:right w:val="none" w:sz="0" w:space="0" w:color="auto"/>
                  </w:divBdr>
                </w:div>
              </w:divsChild>
            </w:div>
            <w:div w:id="2105614541">
              <w:marLeft w:val="0"/>
              <w:marRight w:val="0"/>
              <w:marTop w:val="0"/>
              <w:marBottom w:val="0"/>
              <w:divBdr>
                <w:top w:val="none" w:sz="0" w:space="0" w:color="auto"/>
                <w:left w:val="none" w:sz="0" w:space="0" w:color="auto"/>
                <w:bottom w:val="none" w:sz="0" w:space="0" w:color="auto"/>
                <w:right w:val="none" w:sz="0" w:space="0" w:color="auto"/>
              </w:divBdr>
            </w:div>
          </w:divsChild>
        </w:div>
        <w:div w:id="1241673872">
          <w:marLeft w:val="0"/>
          <w:marRight w:val="0"/>
          <w:marTop w:val="0"/>
          <w:marBottom w:val="0"/>
          <w:divBdr>
            <w:top w:val="none" w:sz="0" w:space="0" w:color="auto"/>
            <w:left w:val="none" w:sz="0" w:space="0" w:color="auto"/>
            <w:bottom w:val="none" w:sz="0" w:space="0" w:color="auto"/>
            <w:right w:val="none" w:sz="0" w:space="0" w:color="auto"/>
          </w:divBdr>
          <w:divsChild>
            <w:div w:id="821776089">
              <w:marLeft w:val="0"/>
              <w:marRight w:val="0"/>
              <w:marTop w:val="0"/>
              <w:marBottom w:val="0"/>
              <w:divBdr>
                <w:top w:val="none" w:sz="0" w:space="0" w:color="auto"/>
                <w:left w:val="none" w:sz="0" w:space="0" w:color="auto"/>
                <w:bottom w:val="none" w:sz="0" w:space="0" w:color="auto"/>
                <w:right w:val="none" w:sz="0" w:space="0" w:color="auto"/>
              </w:divBdr>
            </w:div>
            <w:div w:id="1200706704">
              <w:marLeft w:val="0"/>
              <w:marRight w:val="0"/>
              <w:marTop w:val="0"/>
              <w:marBottom w:val="0"/>
              <w:divBdr>
                <w:top w:val="none" w:sz="0" w:space="0" w:color="auto"/>
                <w:left w:val="none" w:sz="0" w:space="0" w:color="auto"/>
                <w:bottom w:val="none" w:sz="0" w:space="0" w:color="auto"/>
                <w:right w:val="none" w:sz="0" w:space="0" w:color="auto"/>
              </w:divBdr>
              <w:divsChild>
                <w:div w:id="523638270">
                  <w:marLeft w:val="0"/>
                  <w:marRight w:val="0"/>
                  <w:marTop w:val="0"/>
                  <w:marBottom w:val="0"/>
                  <w:divBdr>
                    <w:top w:val="none" w:sz="0" w:space="0" w:color="auto"/>
                    <w:left w:val="none" w:sz="0" w:space="0" w:color="auto"/>
                    <w:bottom w:val="none" w:sz="0" w:space="0" w:color="auto"/>
                    <w:right w:val="none" w:sz="0" w:space="0" w:color="auto"/>
                  </w:divBdr>
                </w:div>
                <w:div w:id="1927615424">
                  <w:marLeft w:val="0"/>
                  <w:marRight w:val="0"/>
                  <w:marTop w:val="0"/>
                  <w:marBottom w:val="0"/>
                  <w:divBdr>
                    <w:top w:val="none" w:sz="0" w:space="0" w:color="auto"/>
                    <w:left w:val="none" w:sz="0" w:space="0" w:color="auto"/>
                    <w:bottom w:val="none" w:sz="0" w:space="0" w:color="auto"/>
                    <w:right w:val="none" w:sz="0" w:space="0" w:color="auto"/>
                  </w:divBdr>
                </w:div>
              </w:divsChild>
            </w:div>
            <w:div w:id="1235243551">
              <w:marLeft w:val="0"/>
              <w:marRight w:val="0"/>
              <w:marTop w:val="0"/>
              <w:marBottom w:val="0"/>
              <w:divBdr>
                <w:top w:val="none" w:sz="0" w:space="0" w:color="auto"/>
                <w:left w:val="none" w:sz="0" w:space="0" w:color="auto"/>
                <w:bottom w:val="none" w:sz="0" w:space="0" w:color="auto"/>
                <w:right w:val="none" w:sz="0" w:space="0" w:color="auto"/>
              </w:divBdr>
              <w:divsChild>
                <w:div w:id="639505198">
                  <w:marLeft w:val="0"/>
                  <w:marRight w:val="0"/>
                  <w:marTop w:val="0"/>
                  <w:marBottom w:val="0"/>
                  <w:divBdr>
                    <w:top w:val="none" w:sz="0" w:space="0" w:color="auto"/>
                    <w:left w:val="none" w:sz="0" w:space="0" w:color="auto"/>
                    <w:bottom w:val="none" w:sz="0" w:space="0" w:color="auto"/>
                    <w:right w:val="none" w:sz="0" w:space="0" w:color="auto"/>
                  </w:divBdr>
                </w:div>
                <w:div w:id="2114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7608">
      <w:bodyDiv w:val="1"/>
      <w:marLeft w:val="0"/>
      <w:marRight w:val="0"/>
      <w:marTop w:val="0"/>
      <w:marBottom w:val="0"/>
      <w:divBdr>
        <w:top w:val="none" w:sz="0" w:space="0" w:color="auto"/>
        <w:left w:val="none" w:sz="0" w:space="0" w:color="auto"/>
        <w:bottom w:val="none" w:sz="0" w:space="0" w:color="auto"/>
        <w:right w:val="none" w:sz="0" w:space="0" w:color="auto"/>
      </w:divBdr>
      <w:divsChild>
        <w:div w:id="713116079">
          <w:marLeft w:val="850"/>
          <w:marRight w:val="0"/>
          <w:marTop w:val="0"/>
          <w:marBottom w:val="0"/>
          <w:divBdr>
            <w:top w:val="none" w:sz="0" w:space="0" w:color="auto"/>
            <w:left w:val="none" w:sz="0" w:space="0" w:color="auto"/>
            <w:bottom w:val="none" w:sz="0" w:space="0" w:color="auto"/>
            <w:right w:val="none" w:sz="0" w:space="0" w:color="auto"/>
          </w:divBdr>
        </w:div>
        <w:div w:id="2134402702">
          <w:marLeft w:val="850"/>
          <w:marRight w:val="0"/>
          <w:marTop w:val="0"/>
          <w:marBottom w:val="0"/>
          <w:divBdr>
            <w:top w:val="none" w:sz="0" w:space="0" w:color="auto"/>
            <w:left w:val="none" w:sz="0" w:space="0" w:color="auto"/>
            <w:bottom w:val="none" w:sz="0" w:space="0" w:color="auto"/>
            <w:right w:val="none" w:sz="0" w:space="0" w:color="auto"/>
          </w:divBdr>
        </w:div>
        <w:div w:id="842663310">
          <w:marLeft w:val="850"/>
          <w:marRight w:val="0"/>
          <w:marTop w:val="0"/>
          <w:marBottom w:val="0"/>
          <w:divBdr>
            <w:top w:val="none" w:sz="0" w:space="0" w:color="auto"/>
            <w:left w:val="none" w:sz="0" w:space="0" w:color="auto"/>
            <w:bottom w:val="none" w:sz="0" w:space="0" w:color="auto"/>
            <w:right w:val="none" w:sz="0" w:space="0" w:color="auto"/>
          </w:divBdr>
        </w:div>
        <w:div w:id="1306855147">
          <w:marLeft w:val="850"/>
          <w:marRight w:val="0"/>
          <w:marTop w:val="0"/>
          <w:marBottom w:val="0"/>
          <w:divBdr>
            <w:top w:val="none" w:sz="0" w:space="0" w:color="auto"/>
            <w:left w:val="none" w:sz="0" w:space="0" w:color="auto"/>
            <w:bottom w:val="none" w:sz="0" w:space="0" w:color="auto"/>
            <w:right w:val="none" w:sz="0" w:space="0" w:color="auto"/>
          </w:divBdr>
        </w:div>
        <w:div w:id="2066250765">
          <w:marLeft w:val="850"/>
          <w:marRight w:val="0"/>
          <w:marTop w:val="0"/>
          <w:marBottom w:val="0"/>
          <w:divBdr>
            <w:top w:val="none" w:sz="0" w:space="0" w:color="auto"/>
            <w:left w:val="none" w:sz="0" w:space="0" w:color="auto"/>
            <w:bottom w:val="none" w:sz="0" w:space="0" w:color="auto"/>
            <w:right w:val="none" w:sz="0" w:space="0" w:color="auto"/>
          </w:divBdr>
        </w:div>
        <w:div w:id="1574702822">
          <w:marLeft w:val="850"/>
          <w:marRight w:val="0"/>
          <w:marTop w:val="0"/>
          <w:marBottom w:val="0"/>
          <w:divBdr>
            <w:top w:val="none" w:sz="0" w:space="0" w:color="auto"/>
            <w:left w:val="none" w:sz="0" w:space="0" w:color="auto"/>
            <w:bottom w:val="none" w:sz="0" w:space="0" w:color="auto"/>
            <w:right w:val="none" w:sz="0" w:space="0" w:color="auto"/>
          </w:divBdr>
        </w:div>
        <w:div w:id="1190607670">
          <w:marLeft w:val="850"/>
          <w:marRight w:val="0"/>
          <w:marTop w:val="0"/>
          <w:marBottom w:val="0"/>
          <w:divBdr>
            <w:top w:val="none" w:sz="0" w:space="0" w:color="auto"/>
            <w:left w:val="none" w:sz="0" w:space="0" w:color="auto"/>
            <w:bottom w:val="none" w:sz="0" w:space="0" w:color="auto"/>
            <w:right w:val="none" w:sz="0" w:space="0" w:color="auto"/>
          </w:divBdr>
        </w:div>
      </w:divsChild>
    </w:div>
    <w:div w:id="429787411">
      <w:bodyDiv w:val="1"/>
      <w:marLeft w:val="0"/>
      <w:marRight w:val="0"/>
      <w:marTop w:val="0"/>
      <w:marBottom w:val="0"/>
      <w:divBdr>
        <w:top w:val="none" w:sz="0" w:space="0" w:color="auto"/>
        <w:left w:val="none" w:sz="0" w:space="0" w:color="auto"/>
        <w:bottom w:val="none" w:sz="0" w:space="0" w:color="auto"/>
        <w:right w:val="none" w:sz="0" w:space="0" w:color="auto"/>
      </w:divBdr>
    </w:div>
    <w:div w:id="464616191">
      <w:bodyDiv w:val="1"/>
      <w:marLeft w:val="0"/>
      <w:marRight w:val="0"/>
      <w:marTop w:val="0"/>
      <w:marBottom w:val="0"/>
      <w:divBdr>
        <w:top w:val="none" w:sz="0" w:space="0" w:color="auto"/>
        <w:left w:val="none" w:sz="0" w:space="0" w:color="auto"/>
        <w:bottom w:val="none" w:sz="0" w:space="0" w:color="auto"/>
        <w:right w:val="none" w:sz="0" w:space="0" w:color="auto"/>
      </w:divBdr>
      <w:divsChild>
        <w:div w:id="586622468">
          <w:marLeft w:val="0"/>
          <w:marRight w:val="0"/>
          <w:marTop w:val="0"/>
          <w:marBottom w:val="0"/>
          <w:divBdr>
            <w:top w:val="none" w:sz="0" w:space="0" w:color="auto"/>
            <w:left w:val="none" w:sz="0" w:space="0" w:color="auto"/>
            <w:bottom w:val="none" w:sz="0" w:space="0" w:color="auto"/>
            <w:right w:val="none" w:sz="0" w:space="0" w:color="auto"/>
          </w:divBdr>
          <w:divsChild>
            <w:div w:id="106774316">
              <w:marLeft w:val="0"/>
              <w:marRight w:val="0"/>
              <w:marTop w:val="0"/>
              <w:marBottom w:val="0"/>
              <w:divBdr>
                <w:top w:val="none" w:sz="0" w:space="0" w:color="auto"/>
                <w:left w:val="none" w:sz="0" w:space="0" w:color="auto"/>
                <w:bottom w:val="none" w:sz="0" w:space="0" w:color="auto"/>
                <w:right w:val="none" w:sz="0" w:space="0" w:color="auto"/>
              </w:divBdr>
            </w:div>
            <w:div w:id="1547258973">
              <w:marLeft w:val="0"/>
              <w:marRight w:val="0"/>
              <w:marTop w:val="0"/>
              <w:marBottom w:val="0"/>
              <w:divBdr>
                <w:top w:val="none" w:sz="0" w:space="0" w:color="auto"/>
                <w:left w:val="none" w:sz="0" w:space="0" w:color="auto"/>
                <w:bottom w:val="none" w:sz="0" w:space="0" w:color="auto"/>
                <w:right w:val="none" w:sz="0" w:space="0" w:color="auto"/>
              </w:divBdr>
              <w:divsChild>
                <w:div w:id="538083249">
                  <w:marLeft w:val="0"/>
                  <w:marRight w:val="0"/>
                  <w:marTop w:val="0"/>
                  <w:marBottom w:val="0"/>
                  <w:divBdr>
                    <w:top w:val="none" w:sz="0" w:space="0" w:color="auto"/>
                    <w:left w:val="none" w:sz="0" w:space="0" w:color="auto"/>
                    <w:bottom w:val="none" w:sz="0" w:space="0" w:color="auto"/>
                    <w:right w:val="none" w:sz="0" w:space="0" w:color="auto"/>
                  </w:divBdr>
                </w:div>
                <w:div w:id="1296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150">
          <w:marLeft w:val="0"/>
          <w:marRight w:val="0"/>
          <w:marTop w:val="0"/>
          <w:marBottom w:val="0"/>
          <w:divBdr>
            <w:top w:val="none" w:sz="0" w:space="0" w:color="auto"/>
            <w:left w:val="none" w:sz="0" w:space="0" w:color="auto"/>
            <w:bottom w:val="none" w:sz="0" w:space="0" w:color="auto"/>
            <w:right w:val="none" w:sz="0" w:space="0" w:color="auto"/>
          </w:divBdr>
          <w:divsChild>
            <w:div w:id="530606165">
              <w:marLeft w:val="0"/>
              <w:marRight w:val="0"/>
              <w:marTop w:val="0"/>
              <w:marBottom w:val="0"/>
              <w:divBdr>
                <w:top w:val="none" w:sz="0" w:space="0" w:color="auto"/>
                <w:left w:val="none" w:sz="0" w:space="0" w:color="auto"/>
                <w:bottom w:val="none" w:sz="0" w:space="0" w:color="auto"/>
                <w:right w:val="none" w:sz="0" w:space="0" w:color="auto"/>
              </w:divBdr>
            </w:div>
            <w:div w:id="858930965">
              <w:marLeft w:val="0"/>
              <w:marRight w:val="0"/>
              <w:marTop w:val="0"/>
              <w:marBottom w:val="0"/>
              <w:divBdr>
                <w:top w:val="none" w:sz="0" w:space="0" w:color="auto"/>
                <w:left w:val="none" w:sz="0" w:space="0" w:color="auto"/>
                <w:bottom w:val="none" w:sz="0" w:space="0" w:color="auto"/>
                <w:right w:val="none" w:sz="0" w:space="0" w:color="auto"/>
              </w:divBdr>
              <w:divsChild>
                <w:div w:id="364602426">
                  <w:marLeft w:val="0"/>
                  <w:marRight w:val="0"/>
                  <w:marTop w:val="0"/>
                  <w:marBottom w:val="0"/>
                  <w:divBdr>
                    <w:top w:val="none" w:sz="0" w:space="0" w:color="auto"/>
                    <w:left w:val="none" w:sz="0" w:space="0" w:color="auto"/>
                    <w:bottom w:val="none" w:sz="0" w:space="0" w:color="auto"/>
                    <w:right w:val="none" w:sz="0" w:space="0" w:color="auto"/>
                  </w:divBdr>
                </w:div>
                <w:div w:id="1797328381">
                  <w:marLeft w:val="0"/>
                  <w:marRight w:val="0"/>
                  <w:marTop w:val="0"/>
                  <w:marBottom w:val="0"/>
                  <w:divBdr>
                    <w:top w:val="none" w:sz="0" w:space="0" w:color="auto"/>
                    <w:left w:val="none" w:sz="0" w:space="0" w:color="auto"/>
                    <w:bottom w:val="none" w:sz="0" w:space="0" w:color="auto"/>
                    <w:right w:val="none" w:sz="0" w:space="0" w:color="auto"/>
                  </w:divBdr>
                </w:div>
              </w:divsChild>
            </w:div>
            <w:div w:id="1445609916">
              <w:marLeft w:val="0"/>
              <w:marRight w:val="0"/>
              <w:marTop w:val="0"/>
              <w:marBottom w:val="0"/>
              <w:divBdr>
                <w:top w:val="none" w:sz="0" w:space="0" w:color="auto"/>
                <w:left w:val="none" w:sz="0" w:space="0" w:color="auto"/>
                <w:bottom w:val="none" w:sz="0" w:space="0" w:color="auto"/>
                <w:right w:val="none" w:sz="0" w:space="0" w:color="auto"/>
              </w:divBdr>
              <w:divsChild>
                <w:div w:id="430248556">
                  <w:marLeft w:val="0"/>
                  <w:marRight w:val="0"/>
                  <w:marTop w:val="0"/>
                  <w:marBottom w:val="0"/>
                  <w:divBdr>
                    <w:top w:val="none" w:sz="0" w:space="0" w:color="auto"/>
                    <w:left w:val="none" w:sz="0" w:space="0" w:color="auto"/>
                    <w:bottom w:val="none" w:sz="0" w:space="0" w:color="auto"/>
                    <w:right w:val="none" w:sz="0" w:space="0" w:color="auto"/>
                  </w:divBdr>
                </w:div>
                <w:div w:id="12951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753">
          <w:marLeft w:val="0"/>
          <w:marRight w:val="0"/>
          <w:marTop w:val="0"/>
          <w:marBottom w:val="0"/>
          <w:divBdr>
            <w:top w:val="none" w:sz="0" w:space="0" w:color="auto"/>
            <w:left w:val="none" w:sz="0" w:space="0" w:color="auto"/>
            <w:bottom w:val="none" w:sz="0" w:space="0" w:color="auto"/>
            <w:right w:val="none" w:sz="0" w:space="0" w:color="auto"/>
          </w:divBdr>
          <w:divsChild>
            <w:div w:id="147597929">
              <w:marLeft w:val="0"/>
              <w:marRight w:val="0"/>
              <w:marTop w:val="0"/>
              <w:marBottom w:val="0"/>
              <w:divBdr>
                <w:top w:val="none" w:sz="0" w:space="0" w:color="auto"/>
                <w:left w:val="none" w:sz="0" w:space="0" w:color="auto"/>
                <w:bottom w:val="none" w:sz="0" w:space="0" w:color="auto"/>
                <w:right w:val="none" w:sz="0" w:space="0" w:color="auto"/>
              </w:divBdr>
            </w:div>
            <w:div w:id="1170829957">
              <w:marLeft w:val="0"/>
              <w:marRight w:val="0"/>
              <w:marTop w:val="0"/>
              <w:marBottom w:val="0"/>
              <w:divBdr>
                <w:top w:val="none" w:sz="0" w:space="0" w:color="auto"/>
                <w:left w:val="none" w:sz="0" w:space="0" w:color="auto"/>
                <w:bottom w:val="none" w:sz="0" w:space="0" w:color="auto"/>
                <w:right w:val="none" w:sz="0" w:space="0" w:color="auto"/>
              </w:divBdr>
              <w:divsChild>
                <w:div w:id="392697480">
                  <w:marLeft w:val="0"/>
                  <w:marRight w:val="0"/>
                  <w:marTop w:val="0"/>
                  <w:marBottom w:val="0"/>
                  <w:divBdr>
                    <w:top w:val="none" w:sz="0" w:space="0" w:color="auto"/>
                    <w:left w:val="none" w:sz="0" w:space="0" w:color="auto"/>
                    <w:bottom w:val="none" w:sz="0" w:space="0" w:color="auto"/>
                    <w:right w:val="none" w:sz="0" w:space="0" w:color="auto"/>
                  </w:divBdr>
                </w:div>
                <w:div w:id="6137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8014">
      <w:bodyDiv w:val="1"/>
      <w:marLeft w:val="0"/>
      <w:marRight w:val="0"/>
      <w:marTop w:val="0"/>
      <w:marBottom w:val="0"/>
      <w:divBdr>
        <w:top w:val="none" w:sz="0" w:space="0" w:color="auto"/>
        <w:left w:val="none" w:sz="0" w:space="0" w:color="auto"/>
        <w:bottom w:val="none" w:sz="0" w:space="0" w:color="auto"/>
        <w:right w:val="none" w:sz="0" w:space="0" w:color="auto"/>
      </w:divBdr>
    </w:div>
    <w:div w:id="574432756">
      <w:bodyDiv w:val="1"/>
      <w:marLeft w:val="0"/>
      <w:marRight w:val="0"/>
      <w:marTop w:val="0"/>
      <w:marBottom w:val="0"/>
      <w:divBdr>
        <w:top w:val="none" w:sz="0" w:space="0" w:color="auto"/>
        <w:left w:val="none" w:sz="0" w:space="0" w:color="auto"/>
        <w:bottom w:val="none" w:sz="0" w:space="0" w:color="auto"/>
        <w:right w:val="none" w:sz="0" w:space="0" w:color="auto"/>
      </w:divBdr>
      <w:divsChild>
        <w:div w:id="225730182">
          <w:marLeft w:val="0"/>
          <w:marRight w:val="0"/>
          <w:marTop w:val="0"/>
          <w:marBottom w:val="0"/>
          <w:divBdr>
            <w:top w:val="none" w:sz="0" w:space="0" w:color="auto"/>
            <w:left w:val="none" w:sz="0" w:space="0" w:color="auto"/>
            <w:bottom w:val="none" w:sz="0" w:space="0" w:color="auto"/>
            <w:right w:val="none" w:sz="0" w:space="0" w:color="auto"/>
          </w:divBdr>
          <w:divsChild>
            <w:div w:id="904342039">
              <w:marLeft w:val="0"/>
              <w:marRight w:val="0"/>
              <w:marTop w:val="0"/>
              <w:marBottom w:val="0"/>
              <w:divBdr>
                <w:top w:val="none" w:sz="0" w:space="0" w:color="auto"/>
                <w:left w:val="none" w:sz="0" w:space="0" w:color="auto"/>
                <w:bottom w:val="none" w:sz="0" w:space="0" w:color="auto"/>
                <w:right w:val="none" w:sz="0" w:space="0" w:color="auto"/>
              </w:divBdr>
            </w:div>
            <w:div w:id="1640264405">
              <w:marLeft w:val="0"/>
              <w:marRight w:val="0"/>
              <w:marTop w:val="0"/>
              <w:marBottom w:val="0"/>
              <w:divBdr>
                <w:top w:val="none" w:sz="0" w:space="0" w:color="auto"/>
                <w:left w:val="none" w:sz="0" w:space="0" w:color="auto"/>
                <w:bottom w:val="none" w:sz="0" w:space="0" w:color="auto"/>
                <w:right w:val="none" w:sz="0" w:space="0" w:color="auto"/>
              </w:divBdr>
              <w:divsChild>
                <w:div w:id="975570480">
                  <w:marLeft w:val="0"/>
                  <w:marRight w:val="0"/>
                  <w:marTop w:val="0"/>
                  <w:marBottom w:val="0"/>
                  <w:divBdr>
                    <w:top w:val="none" w:sz="0" w:space="0" w:color="auto"/>
                    <w:left w:val="none" w:sz="0" w:space="0" w:color="auto"/>
                    <w:bottom w:val="none" w:sz="0" w:space="0" w:color="auto"/>
                    <w:right w:val="none" w:sz="0" w:space="0" w:color="auto"/>
                  </w:divBdr>
                </w:div>
                <w:div w:id="1013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2201">
          <w:marLeft w:val="0"/>
          <w:marRight w:val="0"/>
          <w:marTop w:val="0"/>
          <w:marBottom w:val="0"/>
          <w:divBdr>
            <w:top w:val="none" w:sz="0" w:space="0" w:color="auto"/>
            <w:left w:val="none" w:sz="0" w:space="0" w:color="auto"/>
            <w:bottom w:val="none" w:sz="0" w:space="0" w:color="auto"/>
            <w:right w:val="none" w:sz="0" w:space="0" w:color="auto"/>
          </w:divBdr>
          <w:divsChild>
            <w:div w:id="521092865">
              <w:marLeft w:val="0"/>
              <w:marRight w:val="0"/>
              <w:marTop w:val="0"/>
              <w:marBottom w:val="0"/>
              <w:divBdr>
                <w:top w:val="none" w:sz="0" w:space="0" w:color="auto"/>
                <w:left w:val="none" w:sz="0" w:space="0" w:color="auto"/>
                <w:bottom w:val="none" w:sz="0" w:space="0" w:color="auto"/>
                <w:right w:val="none" w:sz="0" w:space="0" w:color="auto"/>
              </w:divBdr>
              <w:divsChild>
                <w:div w:id="214659441">
                  <w:marLeft w:val="0"/>
                  <w:marRight w:val="0"/>
                  <w:marTop w:val="0"/>
                  <w:marBottom w:val="0"/>
                  <w:divBdr>
                    <w:top w:val="none" w:sz="0" w:space="0" w:color="auto"/>
                    <w:left w:val="none" w:sz="0" w:space="0" w:color="auto"/>
                    <w:bottom w:val="none" w:sz="0" w:space="0" w:color="auto"/>
                    <w:right w:val="none" w:sz="0" w:space="0" w:color="auto"/>
                  </w:divBdr>
                </w:div>
                <w:div w:id="1824732443">
                  <w:marLeft w:val="0"/>
                  <w:marRight w:val="0"/>
                  <w:marTop w:val="0"/>
                  <w:marBottom w:val="0"/>
                  <w:divBdr>
                    <w:top w:val="none" w:sz="0" w:space="0" w:color="auto"/>
                    <w:left w:val="none" w:sz="0" w:space="0" w:color="auto"/>
                    <w:bottom w:val="none" w:sz="0" w:space="0" w:color="auto"/>
                    <w:right w:val="none" w:sz="0" w:space="0" w:color="auto"/>
                  </w:divBdr>
                </w:div>
              </w:divsChild>
            </w:div>
            <w:div w:id="1068965599">
              <w:marLeft w:val="0"/>
              <w:marRight w:val="0"/>
              <w:marTop w:val="0"/>
              <w:marBottom w:val="0"/>
              <w:divBdr>
                <w:top w:val="none" w:sz="0" w:space="0" w:color="auto"/>
                <w:left w:val="none" w:sz="0" w:space="0" w:color="auto"/>
                <w:bottom w:val="none" w:sz="0" w:space="0" w:color="auto"/>
                <w:right w:val="none" w:sz="0" w:space="0" w:color="auto"/>
              </w:divBdr>
            </w:div>
          </w:divsChild>
        </w:div>
        <w:div w:id="473984493">
          <w:marLeft w:val="0"/>
          <w:marRight w:val="0"/>
          <w:marTop w:val="0"/>
          <w:marBottom w:val="0"/>
          <w:divBdr>
            <w:top w:val="none" w:sz="0" w:space="0" w:color="auto"/>
            <w:left w:val="none" w:sz="0" w:space="0" w:color="auto"/>
            <w:bottom w:val="none" w:sz="0" w:space="0" w:color="auto"/>
            <w:right w:val="none" w:sz="0" w:space="0" w:color="auto"/>
          </w:divBdr>
          <w:divsChild>
            <w:div w:id="877550526">
              <w:marLeft w:val="0"/>
              <w:marRight w:val="0"/>
              <w:marTop w:val="0"/>
              <w:marBottom w:val="0"/>
              <w:divBdr>
                <w:top w:val="none" w:sz="0" w:space="0" w:color="auto"/>
                <w:left w:val="none" w:sz="0" w:space="0" w:color="auto"/>
                <w:bottom w:val="none" w:sz="0" w:space="0" w:color="auto"/>
                <w:right w:val="none" w:sz="0" w:space="0" w:color="auto"/>
              </w:divBdr>
            </w:div>
            <w:div w:id="1686396131">
              <w:marLeft w:val="0"/>
              <w:marRight w:val="0"/>
              <w:marTop w:val="0"/>
              <w:marBottom w:val="0"/>
              <w:divBdr>
                <w:top w:val="none" w:sz="0" w:space="0" w:color="auto"/>
                <w:left w:val="none" w:sz="0" w:space="0" w:color="auto"/>
                <w:bottom w:val="none" w:sz="0" w:space="0" w:color="auto"/>
                <w:right w:val="none" w:sz="0" w:space="0" w:color="auto"/>
              </w:divBdr>
              <w:divsChild>
                <w:div w:id="807822750">
                  <w:marLeft w:val="0"/>
                  <w:marRight w:val="0"/>
                  <w:marTop w:val="0"/>
                  <w:marBottom w:val="0"/>
                  <w:divBdr>
                    <w:top w:val="none" w:sz="0" w:space="0" w:color="auto"/>
                    <w:left w:val="none" w:sz="0" w:space="0" w:color="auto"/>
                    <w:bottom w:val="none" w:sz="0" w:space="0" w:color="auto"/>
                    <w:right w:val="none" w:sz="0" w:space="0" w:color="auto"/>
                  </w:divBdr>
                </w:div>
                <w:div w:id="1089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6410">
          <w:marLeft w:val="0"/>
          <w:marRight w:val="0"/>
          <w:marTop w:val="0"/>
          <w:marBottom w:val="0"/>
          <w:divBdr>
            <w:top w:val="none" w:sz="0" w:space="0" w:color="auto"/>
            <w:left w:val="none" w:sz="0" w:space="0" w:color="auto"/>
            <w:bottom w:val="none" w:sz="0" w:space="0" w:color="auto"/>
            <w:right w:val="none" w:sz="0" w:space="0" w:color="auto"/>
          </w:divBdr>
          <w:divsChild>
            <w:div w:id="817964743">
              <w:marLeft w:val="0"/>
              <w:marRight w:val="0"/>
              <w:marTop w:val="0"/>
              <w:marBottom w:val="0"/>
              <w:divBdr>
                <w:top w:val="none" w:sz="0" w:space="0" w:color="auto"/>
                <w:left w:val="none" w:sz="0" w:space="0" w:color="auto"/>
                <w:bottom w:val="none" w:sz="0" w:space="0" w:color="auto"/>
                <w:right w:val="none" w:sz="0" w:space="0" w:color="auto"/>
              </w:divBdr>
              <w:divsChild>
                <w:div w:id="974261672">
                  <w:marLeft w:val="0"/>
                  <w:marRight w:val="0"/>
                  <w:marTop w:val="0"/>
                  <w:marBottom w:val="0"/>
                  <w:divBdr>
                    <w:top w:val="none" w:sz="0" w:space="0" w:color="auto"/>
                    <w:left w:val="none" w:sz="0" w:space="0" w:color="auto"/>
                    <w:bottom w:val="none" w:sz="0" w:space="0" w:color="auto"/>
                    <w:right w:val="none" w:sz="0" w:space="0" w:color="auto"/>
                  </w:divBdr>
                </w:div>
                <w:div w:id="1545018211">
                  <w:marLeft w:val="0"/>
                  <w:marRight w:val="0"/>
                  <w:marTop w:val="0"/>
                  <w:marBottom w:val="0"/>
                  <w:divBdr>
                    <w:top w:val="none" w:sz="0" w:space="0" w:color="auto"/>
                    <w:left w:val="none" w:sz="0" w:space="0" w:color="auto"/>
                    <w:bottom w:val="none" w:sz="0" w:space="0" w:color="auto"/>
                    <w:right w:val="none" w:sz="0" w:space="0" w:color="auto"/>
                  </w:divBdr>
                </w:div>
              </w:divsChild>
            </w:div>
            <w:div w:id="867915902">
              <w:marLeft w:val="0"/>
              <w:marRight w:val="0"/>
              <w:marTop w:val="0"/>
              <w:marBottom w:val="0"/>
              <w:divBdr>
                <w:top w:val="none" w:sz="0" w:space="0" w:color="auto"/>
                <w:left w:val="none" w:sz="0" w:space="0" w:color="auto"/>
                <w:bottom w:val="none" w:sz="0" w:space="0" w:color="auto"/>
                <w:right w:val="none" w:sz="0" w:space="0" w:color="auto"/>
              </w:divBdr>
            </w:div>
            <w:div w:id="1274364757">
              <w:marLeft w:val="0"/>
              <w:marRight w:val="0"/>
              <w:marTop w:val="0"/>
              <w:marBottom w:val="0"/>
              <w:divBdr>
                <w:top w:val="none" w:sz="0" w:space="0" w:color="auto"/>
                <w:left w:val="none" w:sz="0" w:space="0" w:color="auto"/>
                <w:bottom w:val="none" w:sz="0" w:space="0" w:color="auto"/>
                <w:right w:val="none" w:sz="0" w:space="0" w:color="auto"/>
              </w:divBdr>
              <w:divsChild>
                <w:div w:id="96870218">
                  <w:marLeft w:val="0"/>
                  <w:marRight w:val="0"/>
                  <w:marTop w:val="0"/>
                  <w:marBottom w:val="0"/>
                  <w:divBdr>
                    <w:top w:val="none" w:sz="0" w:space="0" w:color="auto"/>
                    <w:left w:val="none" w:sz="0" w:space="0" w:color="auto"/>
                    <w:bottom w:val="none" w:sz="0" w:space="0" w:color="auto"/>
                    <w:right w:val="none" w:sz="0" w:space="0" w:color="auto"/>
                  </w:divBdr>
                </w:div>
                <w:div w:id="10111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8300">
          <w:marLeft w:val="0"/>
          <w:marRight w:val="0"/>
          <w:marTop w:val="0"/>
          <w:marBottom w:val="0"/>
          <w:divBdr>
            <w:top w:val="none" w:sz="0" w:space="0" w:color="auto"/>
            <w:left w:val="none" w:sz="0" w:space="0" w:color="auto"/>
            <w:bottom w:val="none" w:sz="0" w:space="0" w:color="auto"/>
            <w:right w:val="none" w:sz="0" w:space="0" w:color="auto"/>
          </w:divBdr>
          <w:divsChild>
            <w:div w:id="260529024">
              <w:marLeft w:val="0"/>
              <w:marRight w:val="0"/>
              <w:marTop w:val="0"/>
              <w:marBottom w:val="0"/>
              <w:divBdr>
                <w:top w:val="none" w:sz="0" w:space="0" w:color="auto"/>
                <w:left w:val="none" w:sz="0" w:space="0" w:color="auto"/>
                <w:bottom w:val="none" w:sz="0" w:space="0" w:color="auto"/>
                <w:right w:val="none" w:sz="0" w:space="0" w:color="auto"/>
              </w:divBdr>
            </w:div>
            <w:div w:id="1064916481">
              <w:marLeft w:val="0"/>
              <w:marRight w:val="0"/>
              <w:marTop w:val="0"/>
              <w:marBottom w:val="0"/>
              <w:divBdr>
                <w:top w:val="none" w:sz="0" w:space="0" w:color="auto"/>
                <w:left w:val="none" w:sz="0" w:space="0" w:color="auto"/>
                <w:bottom w:val="none" w:sz="0" w:space="0" w:color="auto"/>
                <w:right w:val="none" w:sz="0" w:space="0" w:color="auto"/>
              </w:divBdr>
              <w:divsChild>
                <w:div w:id="914708978">
                  <w:marLeft w:val="0"/>
                  <w:marRight w:val="0"/>
                  <w:marTop w:val="0"/>
                  <w:marBottom w:val="0"/>
                  <w:divBdr>
                    <w:top w:val="none" w:sz="0" w:space="0" w:color="auto"/>
                    <w:left w:val="none" w:sz="0" w:space="0" w:color="auto"/>
                    <w:bottom w:val="none" w:sz="0" w:space="0" w:color="auto"/>
                    <w:right w:val="none" w:sz="0" w:space="0" w:color="auto"/>
                  </w:divBdr>
                </w:div>
                <w:div w:id="1628925791">
                  <w:marLeft w:val="0"/>
                  <w:marRight w:val="0"/>
                  <w:marTop w:val="0"/>
                  <w:marBottom w:val="0"/>
                  <w:divBdr>
                    <w:top w:val="none" w:sz="0" w:space="0" w:color="auto"/>
                    <w:left w:val="none" w:sz="0" w:space="0" w:color="auto"/>
                    <w:bottom w:val="none" w:sz="0" w:space="0" w:color="auto"/>
                    <w:right w:val="none" w:sz="0" w:space="0" w:color="auto"/>
                  </w:divBdr>
                </w:div>
              </w:divsChild>
            </w:div>
            <w:div w:id="1503550318">
              <w:marLeft w:val="0"/>
              <w:marRight w:val="0"/>
              <w:marTop w:val="0"/>
              <w:marBottom w:val="0"/>
              <w:divBdr>
                <w:top w:val="none" w:sz="0" w:space="0" w:color="auto"/>
                <w:left w:val="none" w:sz="0" w:space="0" w:color="auto"/>
                <w:bottom w:val="none" w:sz="0" w:space="0" w:color="auto"/>
                <w:right w:val="none" w:sz="0" w:space="0" w:color="auto"/>
              </w:divBdr>
              <w:divsChild>
                <w:div w:id="450901562">
                  <w:marLeft w:val="0"/>
                  <w:marRight w:val="0"/>
                  <w:marTop w:val="0"/>
                  <w:marBottom w:val="0"/>
                  <w:divBdr>
                    <w:top w:val="none" w:sz="0" w:space="0" w:color="auto"/>
                    <w:left w:val="none" w:sz="0" w:space="0" w:color="auto"/>
                    <w:bottom w:val="none" w:sz="0" w:space="0" w:color="auto"/>
                    <w:right w:val="none" w:sz="0" w:space="0" w:color="auto"/>
                  </w:divBdr>
                </w:div>
                <w:div w:id="1407604756">
                  <w:marLeft w:val="0"/>
                  <w:marRight w:val="0"/>
                  <w:marTop w:val="0"/>
                  <w:marBottom w:val="0"/>
                  <w:divBdr>
                    <w:top w:val="none" w:sz="0" w:space="0" w:color="auto"/>
                    <w:left w:val="none" w:sz="0" w:space="0" w:color="auto"/>
                    <w:bottom w:val="none" w:sz="0" w:space="0" w:color="auto"/>
                    <w:right w:val="none" w:sz="0" w:space="0" w:color="auto"/>
                  </w:divBdr>
                </w:div>
              </w:divsChild>
            </w:div>
            <w:div w:id="1567259255">
              <w:marLeft w:val="0"/>
              <w:marRight w:val="0"/>
              <w:marTop w:val="0"/>
              <w:marBottom w:val="0"/>
              <w:divBdr>
                <w:top w:val="none" w:sz="0" w:space="0" w:color="auto"/>
                <w:left w:val="none" w:sz="0" w:space="0" w:color="auto"/>
                <w:bottom w:val="none" w:sz="0" w:space="0" w:color="auto"/>
                <w:right w:val="none" w:sz="0" w:space="0" w:color="auto"/>
              </w:divBdr>
              <w:divsChild>
                <w:div w:id="328870399">
                  <w:marLeft w:val="0"/>
                  <w:marRight w:val="0"/>
                  <w:marTop w:val="0"/>
                  <w:marBottom w:val="0"/>
                  <w:divBdr>
                    <w:top w:val="none" w:sz="0" w:space="0" w:color="auto"/>
                    <w:left w:val="none" w:sz="0" w:space="0" w:color="auto"/>
                    <w:bottom w:val="none" w:sz="0" w:space="0" w:color="auto"/>
                    <w:right w:val="none" w:sz="0" w:space="0" w:color="auto"/>
                  </w:divBdr>
                </w:div>
                <w:div w:id="9894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530">
          <w:marLeft w:val="0"/>
          <w:marRight w:val="0"/>
          <w:marTop w:val="0"/>
          <w:marBottom w:val="0"/>
          <w:divBdr>
            <w:top w:val="none" w:sz="0" w:space="0" w:color="auto"/>
            <w:left w:val="none" w:sz="0" w:space="0" w:color="auto"/>
            <w:bottom w:val="none" w:sz="0" w:space="0" w:color="auto"/>
            <w:right w:val="none" w:sz="0" w:space="0" w:color="auto"/>
          </w:divBdr>
          <w:divsChild>
            <w:div w:id="869219537">
              <w:marLeft w:val="0"/>
              <w:marRight w:val="0"/>
              <w:marTop w:val="0"/>
              <w:marBottom w:val="0"/>
              <w:divBdr>
                <w:top w:val="none" w:sz="0" w:space="0" w:color="auto"/>
                <w:left w:val="none" w:sz="0" w:space="0" w:color="auto"/>
                <w:bottom w:val="none" w:sz="0" w:space="0" w:color="auto"/>
                <w:right w:val="none" w:sz="0" w:space="0" w:color="auto"/>
              </w:divBdr>
              <w:divsChild>
                <w:div w:id="27069792">
                  <w:marLeft w:val="0"/>
                  <w:marRight w:val="0"/>
                  <w:marTop w:val="0"/>
                  <w:marBottom w:val="0"/>
                  <w:divBdr>
                    <w:top w:val="none" w:sz="0" w:space="0" w:color="auto"/>
                    <w:left w:val="none" w:sz="0" w:space="0" w:color="auto"/>
                    <w:bottom w:val="none" w:sz="0" w:space="0" w:color="auto"/>
                    <w:right w:val="none" w:sz="0" w:space="0" w:color="auto"/>
                  </w:divBdr>
                </w:div>
                <w:div w:id="840320198">
                  <w:marLeft w:val="0"/>
                  <w:marRight w:val="0"/>
                  <w:marTop w:val="0"/>
                  <w:marBottom w:val="0"/>
                  <w:divBdr>
                    <w:top w:val="none" w:sz="0" w:space="0" w:color="auto"/>
                    <w:left w:val="none" w:sz="0" w:space="0" w:color="auto"/>
                    <w:bottom w:val="none" w:sz="0" w:space="0" w:color="auto"/>
                    <w:right w:val="none" w:sz="0" w:space="0" w:color="auto"/>
                  </w:divBdr>
                </w:div>
              </w:divsChild>
            </w:div>
            <w:div w:id="1341548356">
              <w:marLeft w:val="0"/>
              <w:marRight w:val="0"/>
              <w:marTop w:val="0"/>
              <w:marBottom w:val="0"/>
              <w:divBdr>
                <w:top w:val="none" w:sz="0" w:space="0" w:color="auto"/>
                <w:left w:val="none" w:sz="0" w:space="0" w:color="auto"/>
                <w:bottom w:val="none" w:sz="0" w:space="0" w:color="auto"/>
                <w:right w:val="none" w:sz="0" w:space="0" w:color="auto"/>
              </w:divBdr>
            </w:div>
          </w:divsChild>
        </w:div>
        <w:div w:id="1448156089">
          <w:marLeft w:val="0"/>
          <w:marRight w:val="0"/>
          <w:marTop w:val="0"/>
          <w:marBottom w:val="0"/>
          <w:divBdr>
            <w:top w:val="none" w:sz="0" w:space="0" w:color="auto"/>
            <w:left w:val="none" w:sz="0" w:space="0" w:color="auto"/>
            <w:bottom w:val="none" w:sz="0" w:space="0" w:color="auto"/>
            <w:right w:val="none" w:sz="0" w:space="0" w:color="auto"/>
          </w:divBdr>
          <w:divsChild>
            <w:div w:id="675689408">
              <w:marLeft w:val="0"/>
              <w:marRight w:val="0"/>
              <w:marTop w:val="0"/>
              <w:marBottom w:val="0"/>
              <w:divBdr>
                <w:top w:val="none" w:sz="0" w:space="0" w:color="auto"/>
                <w:left w:val="none" w:sz="0" w:space="0" w:color="auto"/>
                <w:bottom w:val="none" w:sz="0" w:space="0" w:color="auto"/>
                <w:right w:val="none" w:sz="0" w:space="0" w:color="auto"/>
              </w:divBdr>
              <w:divsChild>
                <w:div w:id="256253581">
                  <w:marLeft w:val="0"/>
                  <w:marRight w:val="0"/>
                  <w:marTop w:val="0"/>
                  <w:marBottom w:val="0"/>
                  <w:divBdr>
                    <w:top w:val="none" w:sz="0" w:space="0" w:color="auto"/>
                    <w:left w:val="none" w:sz="0" w:space="0" w:color="auto"/>
                    <w:bottom w:val="none" w:sz="0" w:space="0" w:color="auto"/>
                    <w:right w:val="none" w:sz="0" w:space="0" w:color="auto"/>
                  </w:divBdr>
                </w:div>
                <w:div w:id="539128861">
                  <w:marLeft w:val="0"/>
                  <w:marRight w:val="0"/>
                  <w:marTop w:val="0"/>
                  <w:marBottom w:val="0"/>
                  <w:divBdr>
                    <w:top w:val="none" w:sz="0" w:space="0" w:color="auto"/>
                    <w:left w:val="none" w:sz="0" w:space="0" w:color="auto"/>
                    <w:bottom w:val="none" w:sz="0" w:space="0" w:color="auto"/>
                    <w:right w:val="none" w:sz="0" w:space="0" w:color="auto"/>
                  </w:divBdr>
                </w:div>
              </w:divsChild>
            </w:div>
            <w:div w:id="1279678534">
              <w:marLeft w:val="0"/>
              <w:marRight w:val="0"/>
              <w:marTop w:val="0"/>
              <w:marBottom w:val="0"/>
              <w:divBdr>
                <w:top w:val="none" w:sz="0" w:space="0" w:color="auto"/>
                <w:left w:val="none" w:sz="0" w:space="0" w:color="auto"/>
                <w:bottom w:val="none" w:sz="0" w:space="0" w:color="auto"/>
                <w:right w:val="none" w:sz="0" w:space="0" w:color="auto"/>
              </w:divBdr>
              <w:divsChild>
                <w:div w:id="1478764278">
                  <w:marLeft w:val="0"/>
                  <w:marRight w:val="0"/>
                  <w:marTop w:val="0"/>
                  <w:marBottom w:val="0"/>
                  <w:divBdr>
                    <w:top w:val="none" w:sz="0" w:space="0" w:color="auto"/>
                    <w:left w:val="none" w:sz="0" w:space="0" w:color="auto"/>
                    <w:bottom w:val="none" w:sz="0" w:space="0" w:color="auto"/>
                    <w:right w:val="none" w:sz="0" w:space="0" w:color="auto"/>
                  </w:divBdr>
                </w:div>
                <w:div w:id="1894779009">
                  <w:marLeft w:val="0"/>
                  <w:marRight w:val="0"/>
                  <w:marTop w:val="0"/>
                  <w:marBottom w:val="0"/>
                  <w:divBdr>
                    <w:top w:val="none" w:sz="0" w:space="0" w:color="auto"/>
                    <w:left w:val="none" w:sz="0" w:space="0" w:color="auto"/>
                    <w:bottom w:val="none" w:sz="0" w:space="0" w:color="auto"/>
                    <w:right w:val="none" w:sz="0" w:space="0" w:color="auto"/>
                  </w:divBdr>
                </w:div>
              </w:divsChild>
            </w:div>
            <w:div w:id="1697849629">
              <w:marLeft w:val="0"/>
              <w:marRight w:val="0"/>
              <w:marTop w:val="0"/>
              <w:marBottom w:val="0"/>
              <w:divBdr>
                <w:top w:val="none" w:sz="0" w:space="0" w:color="auto"/>
                <w:left w:val="none" w:sz="0" w:space="0" w:color="auto"/>
                <w:bottom w:val="none" w:sz="0" w:space="0" w:color="auto"/>
                <w:right w:val="none" w:sz="0" w:space="0" w:color="auto"/>
              </w:divBdr>
            </w:div>
          </w:divsChild>
        </w:div>
        <w:div w:id="1665664928">
          <w:marLeft w:val="0"/>
          <w:marRight w:val="0"/>
          <w:marTop w:val="0"/>
          <w:marBottom w:val="0"/>
          <w:divBdr>
            <w:top w:val="none" w:sz="0" w:space="0" w:color="auto"/>
            <w:left w:val="none" w:sz="0" w:space="0" w:color="auto"/>
            <w:bottom w:val="none" w:sz="0" w:space="0" w:color="auto"/>
            <w:right w:val="none" w:sz="0" w:space="0" w:color="auto"/>
          </w:divBdr>
          <w:divsChild>
            <w:div w:id="199784848">
              <w:marLeft w:val="0"/>
              <w:marRight w:val="0"/>
              <w:marTop w:val="0"/>
              <w:marBottom w:val="0"/>
              <w:divBdr>
                <w:top w:val="none" w:sz="0" w:space="0" w:color="auto"/>
                <w:left w:val="none" w:sz="0" w:space="0" w:color="auto"/>
                <w:bottom w:val="none" w:sz="0" w:space="0" w:color="auto"/>
                <w:right w:val="none" w:sz="0" w:space="0" w:color="auto"/>
              </w:divBdr>
              <w:divsChild>
                <w:div w:id="1463572917">
                  <w:marLeft w:val="0"/>
                  <w:marRight w:val="0"/>
                  <w:marTop w:val="0"/>
                  <w:marBottom w:val="0"/>
                  <w:divBdr>
                    <w:top w:val="none" w:sz="0" w:space="0" w:color="auto"/>
                    <w:left w:val="none" w:sz="0" w:space="0" w:color="auto"/>
                    <w:bottom w:val="none" w:sz="0" w:space="0" w:color="auto"/>
                    <w:right w:val="none" w:sz="0" w:space="0" w:color="auto"/>
                  </w:divBdr>
                </w:div>
                <w:div w:id="1809935595">
                  <w:marLeft w:val="0"/>
                  <w:marRight w:val="0"/>
                  <w:marTop w:val="0"/>
                  <w:marBottom w:val="0"/>
                  <w:divBdr>
                    <w:top w:val="none" w:sz="0" w:space="0" w:color="auto"/>
                    <w:left w:val="none" w:sz="0" w:space="0" w:color="auto"/>
                    <w:bottom w:val="none" w:sz="0" w:space="0" w:color="auto"/>
                    <w:right w:val="none" w:sz="0" w:space="0" w:color="auto"/>
                  </w:divBdr>
                </w:div>
              </w:divsChild>
            </w:div>
            <w:div w:id="480774702">
              <w:marLeft w:val="0"/>
              <w:marRight w:val="0"/>
              <w:marTop w:val="0"/>
              <w:marBottom w:val="0"/>
              <w:divBdr>
                <w:top w:val="none" w:sz="0" w:space="0" w:color="auto"/>
                <w:left w:val="none" w:sz="0" w:space="0" w:color="auto"/>
                <w:bottom w:val="none" w:sz="0" w:space="0" w:color="auto"/>
                <w:right w:val="none" w:sz="0" w:space="0" w:color="auto"/>
              </w:divBdr>
            </w:div>
            <w:div w:id="1126896934">
              <w:marLeft w:val="0"/>
              <w:marRight w:val="0"/>
              <w:marTop w:val="0"/>
              <w:marBottom w:val="0"/>
              <w:divBdr>
                <w:top w:val="none" w:sz="0" w:space="0" w:color="auto"/>
                <w:left w:val="none" w:sz="0" w:space="0" w:color="auto"/>
                <w:bottom w:val="none" w:sz="0" w:space="0" w:color="auto"/>
                <w:right w:val="none" w:sz="0" w:space="0" w:color="auto"/>
              </w:divBdr>
              <w:divsChild>
                <w:div w:id="886142405">
                  <w:marLeft w:val="0"/>
                  <w:marRight w:val="0"/>
                  <w:marTop w:val="0"/>
                  <w:marBottom w:val="0"/>
                  <w:divBdr>
                    <w:top w:val="none" w:sz="0" w:space="0" w:color="auto"/>
                    <w:left w:val="none" w:sz="0" w:space="0" w:color="auto"/>
                    <w:bottom w:val="none" w:sz="0" w:space="0" w:color="auto"/>
                    <w:right w:val="none" w:sz="0" w:space="0" w:color="auto"/>
                  </w:divBdr>
                </w:div>
                <w:div w:id="1642223394">
                  <w:marLeft w:val="0"/>
                  <w:marRight w:val="0"/>
                  <w:marTop w:val="0"/>
                  <w:marBottom w:val="0"/>
                  <w:divBdr>
                    <w:top w:val="none" w:sz="0" w:space="0" w:color="auto"/>
                    <w:left w:val="none" w:sz="0" w:space="0" w:color="auto"/>
                    <w:bottom w:val="none" w:sz="0" w:space="0" w:color="auto"/>
                    <w:right w:val="none" w:sz="0" w:space="0" w:color="auto"/>
                  </w:divBdr>
                </w:div>
              </w:divsChild>
            </w:div>
            <w:div w:id="2083524711">
              <w:marLeft w:val="0"/>
              <w:marRight w:val="0"/>
              <w:marTop w:val="0"/>
              <w:marBottom w:val="0"/>
              <w:divBdr>
                <w:top w:val="none" w:sz="0" w:space="0" w:color="auto"/>
                <w:left w:val="none" w:sz="0" w:space="0" w:color="auto"/>
                <w:bottom w:val="none" w:sz="0" w:space="0" w:color="auto"/>
                <w:right w:val="none" w:sz="0" w:space="0" w:color="auto"/>
              </w:divBdr>
              <w:divsChild>
                <w:div w:id="107430546">
                  <w:marLeft w:val="0"/>
                  <w:marRight w:val="0"/>
                  <w:marTop w:val="0"/>
                  <w:marBottom w:val="0"/>
                  <w:divBdr>
                    <w:top w:val="none" w:sz="0" w:space="0" w:color="auto"/>
                    <w:left w:val="none" w:sz="0" w:space="0" w:color="auto"/>
                    <w:bottom w:val="none" w:sz="0" w:space="0" w:color="auto"/>
                    <w:right w:val="none" w:sz="0" w:space="0" w:color="auto"/>
                  </w:divBdr>
                </w:div>
                <w:div w:id="3238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853">
          <w:marLeft w:val="0"/>
          <w:marRight w:val="0"/>
          <w:marTop w:val="0"/>
          <w:marBottom w:val="0"/>
          <w:divBdr>
            <w:top w:val="none" w:sz="0" w:space="0" w:color="auto"/>
            <w:left w:val="none" w:sz="0" w:space="0" w:color="auto"/>
            <w:bottom w:val="none" w:sz="0" w:space="0" w:color="auto"/>
            <w:right w:val="none" w:sz="0" w:space="0" w:color="auto"/>
          </w:divBdr>
          <w:divsChild>
            <w:div w:id="830145706">
              <w:marLeft w:val="0"/>
              <w:marRight w:val="0"/>
              <w:marTop w:val="0"/>
              <w:marBottom w:val="0"/>
              <w:divBdr>
                <w:top w:val="none" w:sz="0" w:space="0" w:color="auto"/>
                <w:left w:val="none" w:sz="0" w:space="0" w:color="auto"/>
                <w:bottom w:val="none" w:sz="0" w:space="0" w:color="auto"/>
                <w:right w:val="none" w:sz="0" w:space="0" w:color="auto"/>
              </w:divBdr>
              <w:divsChild>
                <w:div w:id="224341120">
                  <w:marLeft w:val="0"/>
                  <w:marRight w:val="0"/>
                  <w:marTop w:val="0"/>
                  <w:marBottom w:val="0"/>
                  <w:divBdr>
                    <w:top w:val="none" w:sz="0" w:space="0" w:color="auto"/>
                    <w:left w:val="none" w:sz="0" w:space="0" w:color="auto"/>
                    <w:bottom w:val="none" w:sz="0" w:space="0" w:color="auto"/>
                    <w:right w:val="none" w:sz="0" w:space="0" w:color="auto"/>
                  </w:divBdr>
                </w:div>
                <w:div w:id="378285508">
                  <w:marLeft w:val="0"/>
                  <w:marRight w:val="0"/>
                  <w:marTop w:val="0"/>
                  <w:marBottom w:val="0"/>
                  <w:divBdr>
                    <w:top w:val="none" w:sz="0" w:space="0" w:color="auto"/>
                    <w:left w:val="none" w:sz="0" w:space="0" w:color="auto"/>
                    <w:bottom w:val="none" w:sz="0" w:space="0" w:color="auto"/>
                    <w:right w:val="none" w:sz="0" w:space="0" w:color="auto"/>
                  </w:divBdr>
                </w:div>
              </w:divsChild>
            </w:div>
            <w:div w:id="1065108619">
              <w:marLeft w:val="0"/>
              <w:marRight w:val="0"/>
              <w:marTop w:val="0"/>
              <w:marBottom w:val="0"/>
              <w:divBdr>
                <w:top w:val="none" w:sz="0" w:space="0" w:color="auto"/>
                <w:left w:val="none" w:sz="0" w:space="0" w:color="auto"/>
                <w:bottom w:val="none" w:sz="0" w:space="0" w:color="auto"/>
                <w:right w:val="none" w:sz="0" w:space="0" w:color="auto"/>
              </w:divBdr>
            </w:div>
          </w:divsChild>
        </w:div>
        <w:div w:id="1874220886">
          <w:marLeft w:val="0"/>
          <w:marRight w:val="0"/>
          <w:marTop w:val="0"/>
          <w:marBottom w:val="0"/>
          <w:divBdr>
            <w:top w:val="none" w:sz="0" w:space="0" w:color="auto"/>
            <w:left w:val="none" w:sz="0" w:space="0" w:color="auto"/>
            <w:bottom w:val="none" w:sz="0" w:space="0" w:color="auto"/>
            <w:right w:val="none" w:sz="0" w:space="0" w:color="auto"/>
          </w:divBdr>
          <w:divsChild>
            <w:div w:id="293485208">
              <w:marLeft w:val="0"/>
              <w:marRight w:val="0"/>
              <w:marTop w:val="0"/>
              <w:marBottom w:val="0"/>
              <w:divBdr>
                <w:top w:val="none" w:sz="0" w:space="0" w:color="auto"/>
                <w:left w:val="none" w:sz="0" w:space="0" w:color="auto"/>
                <w:bottom w:val="none" w:sz="0" w:space="0" w:color="auto"/>
                <w:right w:val="none" w:sz="0" w:space="0" w:color="auto"/>
              </w:divBdr>
              <w:divsChild>
                <w:div w:id="460729516">
                  <w:marLeft w:val="0"/>
                  <w:marRight w:val="0"/>
                  <w:marTop w:val="0"/>
                  <w:marBottom w:val="0"/>
                  <w:divBdr>
                    <w:top w:val="none" w:sz="0" w:space="0" w:color="auto"/>
                    <w:left w:val="none" w:sz="0" w:space="0" w:color="auto"/>
                    <w:bottom w:val="none" w:sz="0" w:space="0" w:color="auto"/>
                    <w:right w:val="none" w:sz="0" w:space="0" w:color="auto"/>
                  </w:divBdr>
                </w:div>
                <w:div w:id="1984315070">
                  <w:marLeft w:val="0"/>
                  <w:marRight w:val="0"/>
                  <w:marTop w:val="0"/>
                  <w:marBottom w:val="0"/>
                  <w:divBdr>
                    <w:top w:val="none" w:sz="0" w:space="0" w:color="auto"/>
                    <w:left w:val="none" w:sz="0" w:space="0" w:color="auto"/>
                    <w:bottom w:val="none" w:sz="0" w:space="0" w:color="auto"/>
                    <w:right w:val="none" w:sz="0" w:space="0" w:color="auto"/>
                  </w:divBdr>
                </w:div>
              </w:divsChild>
            </w:div>
            <w:div w:id="452408967">
              <w:marLeft w:val="0"/>
              <w:marRight w:val="0"/>
              <w:marTop w:val="0"/>
              <w:marBottom w:val="0"/>
              <w:divBdr>
                <w:top w:val="none" w:sz="0" w:space="0" w:color="auto"/>
                <w:left w:val="none" w:sz="0" w:space="0" w:color="auto"/>
                <w:bottom w:val="none" w:sz="0" w:space="0" w:color="auto"/>
                <w:right w:val="none" w:sz="0" w:space="0" w:color="auto"/>
              </w:divBdr>
              <w:divsChild>
                <w:div w:id="395663690">
                  <w:marLeft w:val="0"/>
                  <w:marRight w:val="0"/>
                  <w:marTop w:val="0"/>
                  <w:marBottom w:val="0"/>
                  <w:divBdr>
                    <w:top w:val="none" w:sz="0" w:space="0" w:color="auto"/>
                    <w:left w:val="none" w:sz="0" w:space="0" w:color="auto"/>
                    <w:bottom w:val="none" w:sz="0" w:space="0" w:color="auto"/>
                    <w:right w:val="none" w:sz="0" w:space="0" w:color="auto"/>
                  </w:divBdr>
                </w:div>
                <w:div w:id="1444033377">
                  <w:marLeft w:val="0"/>
                  <w:marRight w:val="0"/>
                  <w:marTop w:val="0"/>
                  <w:marBottom w:val="0"/>
                  <w:divBdr>
                    <w:top w:val="none" w:sz="0" w:space="0" w:color="auto"/>
                    <w:left w:val="none" w:sz="0" w:space="0" w:color="auto"/>
                    <w:bottom w:val="none" w:sz="0" w:space="0" w:color="auto"/>
                    <w:right w:val="none" w:sz="0" w:space="0" w:color="auto"/>
                  </w:divBdr>
                </w:div>
              </w:divsChild>
            </w:div>
            <w:div w:id="679740300">
              <w:marLeft w:val="0"/>
              <w:marRight w:val="0"/>
              <w:marTop w:val="0"/>
              <w:marBottom w:val="0"/>
              <w:divBdr>
                <w:top w:val="none" w:sz="0" w:space="0" w:color="auto"/>
                <w:left w:val="none" w:sz="0" w:space="0" w:color="auto"/>
                <w:bottom w:val="none" w:sz="0" w:space="0" w:color="auto"/>
                <w:right w:val="none" w:sz="0" w:space="0" w:color="auto"/>
              </w:divBdr>
            </w:div>
            <w:div w:id="932393134">
              <w:marLeft w:val="0"/>
              <w:marRight w:val="0"/>
              <w:marTop w:val="0"/>
              <w:marBottom w:val="0"/>
              <w:divBdr>
                <w:top w:val="none" w:sz="0" w:space="0" w:color="auto"/>
                <w:left w:val="none" w:sz="0" w:space="0" w:color="auto"/>
                <w:bottom w:val="none" w:sz="0" w:space="0" w:color="auto"/>
                <w:right w:val="none" w:sz="0" w:space="0" w:color="auto"/>
              </w:divBdr>
              <w:divsChild>
                <w:div w:id="224724210">
                  <w:marLeft w:val="0"/>
                  <w:marRight w:val="0"/>
                  <w:marTop w:val="0"/>
                  <w:marBottom w:val="0"/>
                  <w:divBdr>
                    <w:top w:val="none" w:sz="0" w:space="0" w:color="auto"/>
                    <w:left w:val="none" w:sz="0" w:space="0" w:color="auto"/>
                    <w:bottom w:val="none" w:sz="0" w:space="0" w:color="auto"/>
                    <w:right w:val="none" w:sz="0" w:space="0" w:color="auto"/>
                  </w:divBdr>
                </w:div>
                <w:div w:id="1689676384">
                  <w:marLeft w:val="0"/>
                  <w:marRight w:val="0"/>
                  <w:marTop w:val="0"/>
                  <w:marBottom w:val="0"/>
                  <w:divBdr>
                    <w:top w:val="none" w:sz="0" w:space="0" w:color="auto"/>
                    <w:left w:val="none" w:sz="0" w:space="0" w:color="auto"/>
                    <w:bottom w:val="none" w:sz="0" w:space="0" w:color="auto"/>
                    <w:right w:val="none" w:sz="0" w:space="0" w:color="auto"/>
                  </w:divBdr>
                </w:div>
              </w:divsChild>
            </w:div>
            <w:div w:id="1540583201">
              <w:marLeft w:val="0"/>
              <w:marRight w:val="0"/>
              <w:marTop w:val="0"/>
              <w:marBottom w:val="0"/>
              <w:divBdr>
                <w:top w:val="none" w:sz="0" w:space="0" w:color="auto"/>
                <w:left w:val="none" w:sz="0" w:space="0" w:color="auto"/>
                <w:bottom w:val="none" w:sz="0" w:space="0" w:color="auto"/>
                <w:right w:val="none" w:sz="0" w:space="0" w:color="auto"/>
              </w:divBdr>
              <w:divsChild>
                <w:div w:id="41367981">
                  <w:marLeft w:val="0"/>
                  <w:marRight w:val="0"/>
                  <w:marTop w:val="0"/>
                  <w:marBottom w:val="0"/>
                  <w:divBdr>
                    <w:top w:val="none" w:sz="0" w:space="0" w:color="auto"/>
                    <w:left w:val="none" w:sz="0" w:space="0" w:color="auto"/>
                    <w:bottom w:val="none" w:sz="0" w:space="0" w:color="auto"/>
                    <w:right w:val="none" w:sz="0" w:space="0" w:color="auto"/>
                  </w:divBdr>
                </w:div>
                <w:div w:id="2103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118">
      <w:bodyDiv w:val="1"/>
      <w:marLeft w:val="0"/>
      <w:marRight w:val="0"/>
      <w:marTop w:val="0"/>
      <w:marBottom w:val="0"/>
      <w:divBdr>
        <w:top w:val="none" w:sz="0" w:space="0" w:color="auto"/>
        <w:left w:val="none" w:sz="0" w:space="0" w:color="auto"/>
        <w:bottom w:val="none" w:sz="0" w:space="0" w:color="auto"/>
        <w:right w:val="none" w:sz="0" w:space="0" w:color="auto"/>
      </w:divBdr>
    </w:div>
    <w:div w:id="644552891">
      <w:bodyDiv w:val="1"/>
      <w:marLeft w:val="0"/>
      <w:marRight w:val="0"/>
      <w:marTop w:val="0"/>
      <w:marBottom w:val="0"/>
      <w:divBdr>
        <w:top w:val="none" w:sz="0" w:space="0" w:color="auto"/>
        <w:left w:val="none" w:sz="0" w:space="0" w:color="auto"/>
        <w:bottom w:val="none" w:sz="0" w:space="0" w:color="auto"/>
        <w:right w:val="none" w:sz="0" w:space="0" w:color="auto"/>
      </w:divBdr>
    </w:div>
    <w:div w:id="662588841">
      <w:bodyDiv w:val="1"/>
      <w:marLeft w:val="0"/>
      <w:marRight w:val="0"/>
      <w:marTop w:val="0"/>
      <w:marBottom w:val="0"/>
      <w:divBdr>
        <w:top w:val="none" w:sz="0" w:space="0" w:color="auto"/>
        <w:left w:val="none" w:sz="0" w:space="0" w:color="auto"/>
        <w:bottom w:val="none" w:sz="0" w:space="0" w:color="auto"/>
        <w:right w:val="none" w:sz="0" w:space="0" w:color="auto"/>
      </w:divBdr>
    </w:div>
    <w:div w:id="690228095">
      <w:bodyDiv w:val="1"/>
      <w:marLeft w:val="0"/>
      <w:marRight w:val="0"/>
      <w:marTop w:val="0"/>
      <w:marBottom w:val="0"/>
      <w:divBdr>
        <w:top w:val="none" w:sz="0" w:space="0" w:color="auto"/>
        <w:left w:val="none" w:sz="0" w:space="0" w:color="auto"/>
        <w:bottom w:val="none" w:sz="0" w:space="0" w:color="auto"/>
        <w:right w:val="none" w:sz="0" w:space="0" w:color="auto"/>
      </w:divBdr>
    </w:div>
    <w:div w:id="731972663">
      <w:bodyDiv w:val="1"/>
      <w:marLeft w:val="0"/>
      <w:marRight w:val="0"/>
      <w:marTop w:val="0"/>
      <w:marBottom w:val="0"/>
      <w:divBdr>
        <w:top w:val="none" w:sz="0" w:space="0" w:color="auto"/>
        <w:left w:val="none" w:sz="0" w:space="0" w:color="auto"/>
        <w:bottom w:val="none" w:sz="0" w:space="0" w:color="auto"/>
        <w:right w:val="none" w:sz="0" w:space="0" w:color="auto"/>
      </w:divBdr>
    </w:div>
    <w:div w:id="732313559">
      <w:bodyDiv w:val="1"/>
      <w:marLeft w:val="0"/>
      <w:marRight w:val="0"/>
      <w:marTop w:val="0"/>
      <w:marBottom w:val="0"/>
      <w:divBdr>
        <w:top w:val="none" w:sz="0" w:space="0" w:color="auto"/>
        <w:left w:val="none" w:sz="0" w:space="0" w:color="auto"/>
        <w:bottom w:val="none" w:sz="0" w:space="0" w:color="auto"/>
        <w:right w:val="none" w:sz="0" w:space="0" w:color="auto"/>
      </w:divBdr>
    </w:div>
    <w:div w:id="797844696">
      <w:bodyDiv w:val="1"/>
      <w:marLeft w:val="0"/>
      <w:marRight w:val="0"/>
      <w:marTop w:val="0"/>
      <w:marBottom w:val="0"/>
      <w:divBdr>
        <w:top w:val="none" w:sz="0" w:space="0" w:color="auto"/>
        <w:left w:val="none" w:sz="0" w:space="0" w:color="auto"/>
        <w:bottom w:val="none" w:sz="0" w:space="0" w:color="auto"/>
        <w:right w:val="none" w:sz="0" w:space="0" w:color="auto"/>
      </w:divBdr>
    </w:div>
    <w:div w:id="821703676">
      <w:bodyDiv w:val="1"/>
      <w:marLeft w:val="0"/>
      <w:marRight w:val="0"/>
      <w:marTop w:val="0"/>
      <w:marBottom w:val="0"/>
      <w:divBdr>
        <w:top w:val="none" w:sz="0" w:space="0" w:color="auto"/>
        <w:left w:val="none" w:sz="0" w:space="0" w:color="auto"/>
        <w:bottom w:val="none" w:sz="0" w:space="0" w:color="auto"/>
        <w:right w:val="none" w:sz="0" w:space="0" w:color="auto"/>
      </w:divBdr>
    </w:div>
    <w:div w:id="836385573">
      <w:bodyDiv w:val="1"/>
      <w:marLeft w:val="0"/>
      <w:marRight w:val="0"/>
      <w:marTop w:val="0"/>
      <w:marBottom w:val="0"/>
      <w:divBdr>
        <w:top w:val="none" w:sz="0" w:space="0" w:color="auto"/>
        <w:left w:val="none" w:sz="0" w:space="0" w:color="auto"/>
        <w:bottom w:val="none" w:sz="0" w:space="0" w:color="auto"/>
        <w:right w:val="none" w:sz="0" w:space="0" w:color="auto"/>
      </w:divBdr>
      <w:divsChild>
        <w:div w:id="126315375">
          <w:marLeft w:val="547"/>
          <w:marRight w:val="0"/>
          <w:marTop w:val="0"/>
          <w:marBottom w:val="302"/>
          <w:divBdr>
            <w:top w:val="none" w:sz="0" w:space="0" w:color="auto"/>
            <w:left w:val="none" w:sz="0" w:space="0" w:color="auto"/>
            <w:bottom w:val="none" w:sz="0" w:space="0" w:color="auto"/>
            <w:right w:val="none" w:sz="0" w:space="0" w:color="auto"/>
          </w:divBdr>
        </w:div>
        <w:div w:id="891237895">
          <w:marLeft w:val="547"/>
          <w:marRight w:val="0"/>
          <w:marTop w:val="0"/>
          <w:marBottom w:val="302"/>
          <w:divBdr>
            <w:top w:val="none" w:sz="0" w:space="0" w:color="auto"/>
            <w:left w:val="none" w:sz="0" w:space="0" w:color="auto"/>
            <w:bottom w:val="none" w:sz="0" w:space="0" w:color="auto"/>
            <w:right w:val="none" w:sz="0" w:space="0" w:color="auto"/>
          </w:divBdr>
        </w:div>
        <w:div w:id="1985155835">
          <w:marLeft w:val="547"/>
          <w:marRight w:val="0"/>
          <w:marTop w:val="0"/>
          <w:marBottom w:val="302"/>
          <w:divBdr>
            <w:top w:val="none" w:sz="0" w:space="0" w:color="auto"/>
            <w:left w:val="none" w:sz="0" w:space="0" w:color="auto"/>
            <w:bottom w:val="none" w:sz="0" w:space="0" w:color="auto"/>
            <w:right w:val="none" w:sz="0" w:space="0" w:color="auto"/>
          </w:divBdr>
        </w:div>
        <w:div w:id="20980241">
          <w:marLeft w:val="547"/>
          <w:marRight w:val="0"/>
          <w:marTop w:val="0"/>
          <w:marBottom w:val="302"/>
          <w:divBdr>
            <w:top w:val="none" w:sz="0" w:space="0" w:color="auto"/>
            <w:left w:val="none" w:sz="0" w:space="0" w:color="auto"/>
            <w:bottom w:val="none" w:sz="0" w:space="0" w:color="auto"/>
            <w:right w:val="none" w:sz="0" w:space="0" w:color="auto"/>
          </w:divBdr>
        </w:div>
        <w:div w:id="1236166418">
          <w:marLeft w:val="547"/>
          <w:marRight w:val="0"/>
          <w:marTop w:val="0"/>
          <w:marBottom w:val="302"/>
          <w:divBdr>
            <w:top w:val="none" w:sz="0" w:space="0" w:color="auto"/>
            <w:left w:val="none" w:sz="0" w:space="0" w:color="auto"/>
            <w:bottom w:val="none" w:sz="0" w:space="0" w:color="auto"/>
            <w:right w:val="none" w:sz="0" w:space="0" w:color="auto"/>
          </w:divBdr>
        </w:div>
      </w:divsChild>
    </w:div>
    <w:div w:id="884100417">
      <w:bodyDiv w:val="1"/>
      <w:marLeft w:val="0"/>
      <w:marRight w:val="0"/>
      <w:marTop w:val="0"/>
      <w:marBottom w:val="0"/>
      <w:divBdr>
        <w:top w:val="none" w:sz="0" w:space="0" w:color="auto"/>
        <w:left w:val="none" w:sz="0" w:space="0" w:color="auto"/>
        <w:bottom w:val="none" w:sz="0" w:space="0" w:color="auto"/>
        <w:right w:val="none" w:sz="0" w:space="0" w:color="auto"/>
      </w:divBdr>
    </w:div>
    <w:div w:id="886840721">
      <w:bodyDiv w:val="1"/>
      <w:marLeft w:val="0"/>
      <w:marRight w:val="0"/>
      <w:marTop w:val="0"/>
      <w:marBottom w:val="0"/>
      <w:divBdr>
        <w:top w:val="none" w:sz="0" w:space="0" w:color="auto"/>
        <w:left w:val="none" w:sz="0" w:space="0" w:color="auto"/>
        <w:bottom w:val="none" w:sz="0" w:space="0" w:color="auto"/>
        <w:right w:val="none" w:sz="0" w:space="0" w:color="auto"/>
      </w:divBdr>
    </w:div>
    <w:div w:id="937828314">
      <w:bodyDiv w:val="1"/>
      <w:marLeft w:val="0"/>
      <w:marRight w:val="0"/>
      <w:marTop w:val="0"/>
      <w:marBottom w:val="0"/>
      <w:divBdr>
        <w:top w:val="none" w:sz="0" w:space="0" w:color="auto"/>
        <w:left w:val="none" w:sz="0" w:space="0" w:color="auto"/>
        <w:bottom w:val="none" w:sz="0" w:space="0" w:color="auto"/>
        <w:right w:val="none" w:sz="0" w:space="0" w:color="auto"/>
      </w:divBdr>
    </w:div>
    <w:div w:id="960843021">
      <w:bodyDiv w:val="1"/>
      <w:marLeft w:val="0"/>
      <w:marRight w:val="0"/>
      <w:marTop w:val="0"/>
      <w:marBottom w:val="0"/>
      <w:divBdr>
        <w:top w:val="none" w:sz="0" w:space="0" w:color="auto"/>
        <w:left w:val="none" w:sz="0" w:space="0" w:color="auto"/>
        <w:bottom w:val="none" w:sz="0" w:space="0" w:color="auto"/>
        <w:right w:val="none" w:sz="0" w:space="0" w:color="auto"/>
      </w:divBdr>
      <w:divsChild>
        <w:div w:id="151411720">
          <w:marLeft w:val="0"/>
          <w:marRight w:val="0"/>
          <w:marTop w:val="0"/>
          <w:marBottom w:val="0"/>
          <w:divBdr>
            <w:top w:val="none" w:sz="0" w:space="0" w:color="auto"/>
            <w:left w:val="none" w:sz="0" w:space="0" w:color="auto"/>
            <w:bottom w:val="none" w:sz="0" w:space="0" w:color="auto"/>
            <w:right w:val="none" w:sz="0" w:space="0" w:color="auto"/>
          </w:divBdr>
          <w:divsChild>
            <w:div w:id="245381494">
              <w:marLeft w:val="0"/>
              <w:marRight w:val="0"/>
              <w:marTop w:val="0"/>
              <w:marBottom w:val="0"/>
              <w:divBdr>
                <w:top w:val="none" w:sz="0" w:space="0" w:color="auto"/>
                <w:left w:val="none" w:sz="0" w:space="0" w:color="auto"/>
                <w:bottom w:val="none" w:sz="0" w:space="0" w:color="auto"/>
                <w:right w:val="none" w:sz="0" w:space="0" w:color="auto"/>
              </w:divBdr>
            </w:div>
            <w:div w:id="2117016584">
              <w:marLeft w:val="0"/>
              <w:marRight w:val="0"/>
              <w:marTop w:val="0"/>
              <w:marBottom w:val="0"/>
              <w:divBdr>
                <w:top w:val="none" w:sz="0" w:space="0" w:color="auto"/>
                <w:left w:val="none" w:sz="0" w:space="0" w:color="auto"/>
                <w:bottom w:val="none" w:sz="0" w:space="0" w:color="auto"/>
                <w:right w:val="none" w:sz="0" w:space="0" w:color="auto"/>
              </w:divBdr>
            </w:div>
          </w:divsChild>
        </w:div>
        <w:div w:id="802967218">
          <w:marLeft w:val="0"/>
          <w:marRight w:val="0"/>
          <w:marTop w:val="0"/>
          <w:marBottom w:val="0"/>
          <w:divBdr>
            <w:top w:val="none" w:sz="0" w:space="0" w:color="auto"/>
            <w:left w:val="none" w:sz="0" w:space="0" w:color="auto"/>
            <w:bottom w:val="none" w:sz="0" w:space="0" w:color="auto"/>
            <w:right w:val="none" w:sz="0" w:space="0" w:color="auto"/>
          </w:divBdr>
          <w:divsChild>
            <w:div w:id="1535658017">
              <w:marLeft w:val="0"/>
              <w:marRight w:val="0"/>
              <w:marTop w:val="0"/>
              <w:marBottom w:val="0"/>
              <w:divBdr>
                <w:top w:val="none" w:sz="0" w:space="0" w:color="auto"/>
                <w:left w:val="none" w:sz="0" w:space="0" w:color="auto"/>
                <w:bottom w:val="none" w:sz="0" w:space="0" w:color="auto"/>
                <w:right w:val="none" w:sz="0" w:space="0" w:color="auto"/>
              </w:divBdr>
            </w:div>
          </w:divsChild>
        </w:div>
        <w:div w:id="1293636090">
          <w:marLeft w:val="0"/>
          <w:marRight w:val="0"/>
          <w:marTop w:val="0"/>
          <w:marBottom w:val="0"/>
          <w:divBdr>
            <w:top w:val="none" w:sz="0" w:space="0" w:color="auto"/>
            <w:left w:val="none" w:sz="0" w:space="0" w:color="auto"/>
            <w:bottom w:val="none" w:sz="0" w:space="0" w:color="auto"/>
            <w:right w:val="none" w:sz="0" w:space="0" w:color="auto"/>
          </w:divBdr>
          <w:divsChild>
            <w:div w:id="466700373">
              <w:marLeft w:val="0"/>
              <w:marRight w:val="0"/>
              <w:marTop w:val="0"/>
              <w:marBottom w:val="0"/>
              <w:divBdr>
                <w:top w:val="none" w:sz="0" w:space="0" w:color="auto"/>
                <w:left w:val="none" w:sz="0" w:space="0" w:color="auto"/>
                <w:bottom w:val="none" w:sz="0" w:space="0" w:color="auto"/>
                <w:right w:val="none" w:sz="0" w:space="0" w:color="auto"/>
              </w:divBdr>
            </w:div>
            <w:div w:id="20175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480">
      <w:bodyDiv w:val="1"/>
      <w:marLeft w:val="0"/>
      <w:marRight w:val="0"/>
      <w:marTop w:val="0"/>
      <w:marBottom w:val="0"/>
      <w:divBdr>
        <w:top w:val="none" w:sz="0" w:space="0" w:color="auto"/>
        <w:left w:val="none" w:sz="0" w:space="0" w:color="auto"/>
        <w:bottom w:val="none" w:sz="0" w:space="0" w:color="auto"/>
        <w:right w:val="none" w:sz="0" w:space="0" w:color="auto"/>
      </w:divBdr>
    </w:div>
    <w:div w:id="981425470">
      <w:bodyDiv w:val="1"/>
      <w:marLeft w:val="0"/>
      <w:marRight w:val="0"/>
      <w:marTop w:val="0"/>
      <w:marBottom w:val="0"/>
      <w:divBdr>
        <w:top w:val="none" w:sz="0" w:space="0" w:color="auto"/>
        <w:left w:val="none" w:sz="0" w:space="0" w:color="auto"/>
        <w:bottom w:val="none" w:sz="0" w:space="0" w:color="auto"/>
        <w:right w:val="none" w:sz="0" w:space="0" w:color="auto"/>
      </w:divBdr>
    </w:div>
    <w:div w:id="983579017">
      <w:bodyDiv w:val="1"/>
      <w:marLeft w:val="0"/>
      <w:marRight w:val="0"/>
      <w:marTop w:val="0"/>
      <w:marBottom w:val="0"/>
      <w:divBdr>
        <w:top w:val="none" w:sz="0" w:space="0" w:color="auto"/>
        <w:left w:val="none" w:sz="0" w:space="0" w:color="auto"/>
        <w:bottom w:val="none" w:sz="0" w:space="0" w:color="auto"/>
        <w:right w:val="none" w:sz="0" w:space="0" w:color="auto"/>
      </w:divBdr>
      <w:divsChild>
        <w:div w:id="1467506773">
          <w:marLeft w:val="0"/>
          <w:marRight w:val="0"/>
          <w:marTop w:val="0"/>
          <w:marBottom w:val="0"/>
          <w:divBdr>
            <w:top w:val="none" w:sz="0" w:space="0" w:color="auto"/>
            <w:left w:val="none" w:sz="0" w:space="0" w:color="auto"/>
            <w:bottom w:val="none" w:sz="0" w:space="0" w:color="auto"/>
            <w:right w:val="none" w:sz="0" w:space="0" w:color="auto"/>
          </w:divBdr>
          <w:divsChild>
            <w:div w:id="513499715">
              <w:marLeft w:val="0"/>
              <w:marRight w:val="0"/>
              <w:marTop w:val="0"/>
              <w:marBottom w:val="0"/>
              <w:divBdr>
                <w:top w:val="none" w:sz="0" w:space="0" w:color="auto"/>
                <w:left w:val="none" w:sz="0" w:space="0" w:color="auto"/>
                <w:bottom w:val="none" w:sz="0" w:space="0" w:color="auto"/>
                <w:right w:val="none" w:sz="0" w:space="0" w:color="auto"/>
              </w:divBdr>
              <w:divsChild>
                <w:div w:id="1188642110">
                  <w:marLeft w:val="0"/>
                  <w:marRight w:val="0"/>
                  <w:marTop w:val="0"/>
                  <w:marBottom w:val="0"/>
                  <w:divBdr>
                    <w:top w:val="none" w:sz="0" w:space="0" w:color="auto"/>
                    <w:left w:val="none" w:sz="0" w:space="0" w:color="auto"/>
                    <w:bottom w:val="none" w:sz="0" w:space="0" w:color="auto"/>
                    <w:right w:val="none" w:sz="0" w:space="0" w:color="auto"/>
                  </w:divBdr>
                </w:div>
                <w:div w:id="2029215324">
                  <w:marLeft w:val="0"/>
                  <w:marRight w:val="0"/>
                  <w:marTop w:val="0"/>
                  <w:marBottom w:val="0"/>
                  <w:divBdr>
                    <w:top w:val="none" w:sz="0" w:space="0" w:color="auto"/>
                    <w:left w:val="none" w:sz="0" w:space="0" w:color="auto"/>
                    <w:bottom w:val="none" w:sz="0" w:space="0" w:color="auto"/>
                    <w:right w:val="none" w:sz="0" w:space="0" w:color="auto"/>
                  </w:divBdr>
                </w:div>
              </w:divsChild>
            </w:div>
            <w:div w:id="1904246042">
              <w:marLeft w:val="0"/>
              <w:marRight w:val="0"/>
              <w:marTop w:val="0"/>
              <w:marBottom w:val="0"/>
              <w:divBdr>
                <w:top w:val="none" w:sz="0" w:space="0" w:color="auto"/>
                <w:left w:val="none" w:sz="0" w:space="0" w:color="auto"/>
                <w:bottom w:val="none" w:sz="0" w:space="0" w:color="auto"/>
                <w:right w:val="none" w:sz="0" w:space="0" w:color="auto"/>
              </w:divBdr>
            </w:div>
          </w:divsChild>
        </w:div>
        <w:div w:id="1728412183">
          <w:marLeft w:val="0"/>
          <w:marRight w:val="0"/>
          <w:marTop w:val="0"/>
          <w:marBottom w:val="0"/>
          <w:divBdr>
            <w:top w:val="none" w:sz="0" w:space="0" w:color="auto"/>
            <w:left w:val="none" w:sz="0" w:space="0" w:color="auto"/>
            <w:bottom w:val="none" w:sz="0" w:space="0" w:color="auto"/>
            <w:right w:val="none" w:sz="0" w:space="0" w:color="auto"/>
          </w:divBdr>
          <w:divsChild>
            <w:div w:id="1444112791">
              <w:marLeft w:val="0"/>
              <w:marRight w:val="0"/>
              <w:marTop w:val="0"/>
              <w:marBottom w:val="0"/>
              <w:divBdr>
                <w:top w:val="none" w:sz="0" w:space="0" w:color="auto"/>
                <w:left w:val="none" w:sz="0" w:space="0" w:color="auto"/>
                <w:bottom w:val="none" w:sz="0" w:space="0" w:color="auto"/>
                <w:right w:val="none" w:sz="0" w:space="0" w:color="auto"/>
              </w:divBdr>
              <w:divsChild>
                <w:div w:id="1466778344">
                  <w:marLeft w:val="0"/>
                  <w:marRight w:val="0"/>
                  <w:marTop w:val="0"/>
                  <w:marBottom w:val="0"/>
                  <w:divBdr>
                    <w:top w:val="none" w:sz="0" w:space="0" w:color="auto"/>
                    <w:left w:val="none" w:sz="0" w:space="0" w:color="auto"/>
                    <w:bottom w:val="none" w:sz="0" w:space="0" w:color="auto"/>
                    <w:right w:val="none" w:sz="0" w:space="0" w:color="auto"/>
                  </w:divBdr>
                </w:div>
                <w:div w:id="1779448895">
                  <w:marLeft w:val="0"/>
                  <w:marRight w:val="0"/>
                  <w:marTop w:val="0"/>
                  <w:marBottom w:val="0"/>
                  <w:divBdr>
                    <w:top w:val="none" w:sz="0" w:space="0" w:color="auto"/>
                    <w:left w:val="none" w:sz="0" w:space="0" w:color="auto"/>
                    <w:bottom w:val="none" w:sz="0" w:space="0" w:color="auto"/>
                    <w:right w:val="none" w:sz="0" w:space="0" w:color="auto"/>
                  </w:divBdr>
                </w:div>
              </w:divsChild>
            </w:div>
            <w:div w:id="1627807713">
              <w:marLeft w:val="0"/>
              <w:marRight w:val="0"/>
              <w:marTop w:val="0"/>
              <w:marBottom w:val="0"/>
              <w:divBdr>
                <w:top w:val="none" w:sz="0" w:space="0" w:color="auto"/>
                <w:left w:val="none" w:sz="0" w:space="0" w:color="auto"/>
                <w:bottom w:val="none" w:sz="0" w:space="0" w:color="auto"/>
                <w:right w:val="none" w:sz="0" w:space="0" w:color="auto"/>
              </w:divBdr>
            </w:div>
          </w:divsChild>
        </w:div>
        <w:div w:id="1854687195">
          <w:marLeft w:val="0"/>
          <w:marRight w:val="0"/>
          <w:marTop w:val="0"/>
          <w:marBottom w:val="0"/>
          <w:divBdr>
            <w:top w:val="none" w:sz="0" w:space="0" w:color="auto"/>
            <w:left w:val="none" w:sz="0" w:space="0" w:color="auto"/>
            <w:bottom w:val="none" w:sz="0" w:space="0" w:color="auto"/>
            <w:right w:val="none" w:sz="0" w:space="0" w:color="auto"/>
          </w:divBdr>
          <w:divsChild>
            <w:div w:id="251209814">
              <w:marLeft w:val="0"/>
              <w:marRight w:val="0"/>
              <w:marTop w:val="0"/>
              <w:marBottom w:val="0"/>
              <w:divBdr>
                <w:top w:val="none" w:sz="0" w:space="0" w:color="auto"/>
                <w:left w:val="none" w:sz="0" w:space="0" w:color="auto"/>
                <w:bottom w:val="none" w:sz="0" w:space="0" w:color="auto"/>
                <w:right w:val="none" w:sz="0" w:space="0" w:color="auto"/>
              </w:divBdr>
              <w:divsChild>
                <w:div w:id="280572605">
                  <w:marLeft w:val="0"/>
                  <w:marRight w:val="0"/>
                  <w:marTop w:val="0"/>
                  <w:marBottom w:val="0"/>
                  <w:divBdr>
                    <w:top w:val="none" w:sz="0" w:space="0" w:color="auto"/>
                    <w:left w:val="none" w:sz="0" w:space="0" w:color="auto"/>
                    <w:bottom w:val="none" w:sz="0" w:space="0" w:color="auto"/>
                    <w:right w:val="none" w:sz="0" w:space="0" w:color="auto"/>
                  </w:divBdr>
                </w:div>
                <w:div w:id="2111003448">
                  <w:marLeft w:val="0"/>
                  <w:marRight w:val="0"/>
                  <w:marTop w:val="0"/>
                  <w:marBottom w:val="0"/>
                  <w:divBdr>
                    <w:top w:val="none" w:sz="0" w:space="0" w:color="auto"/>
                    <w:left w:val="none" w:sz="0" w:space="0" w:color="auto"/>
                    <w:bottom w:val="none" w:sz="0" w:space="0" w:color="auto"/>
                    <w:right w:val="none" w:sz="0" w:space="0" w:color="auto"/>
                  </w:divBdr>
                </w:div>
              </w:divsChild>
            </w:div>
            <w:div w:id="1513716477">
              <w:marLeft w:val="0"/>
              <w:marRight w:val="0"/>
              <w:marTop w:val="0"/>
              <w:marBottom w:val="0"/>
              <w:divBdr>
                <w:top w:val="none" w:sz="0" w:space="0" w:color="auto"/>
                <w:left w:val="none" w:sz="0" w:space="0" w:color="auto"/>
                <w:bottom w:val="none" w:sz="0" w:space="0" w:color="auto"/>
                <w:right w:val="none" w:sz="0" w:space="0" w:color="auto"/>
              </w:divBdr>
              <w:divsChild>
                <w:div w:id="1878859480">
                  <w:marLeft w:val="0"/>
                  <w:marRight w:val="0"/>
                  <w:marTop w:val="0"/>
                  <w:marBottom w:val="0"/>
                  <w:divBdr>
                    <w:top w:val="none" w:sz="0" w:space="0" w:color="auto"/>
                    <w:left w:val="none" w:sz="0" w:space="0" w:color="auto"/>
                    <w:bottom w:val="none" w:sz="0" w:space="0" w:color="auto"/>
                    <w:right w:val="none" w:sz="0" w:space="0" w:color="auto"/>
                  </w:divBdr>
                </w:div>
                <w:div w:id="2098860199">
                  <w:marLeft w:val="0"/>
                  <w:marRight w:val="0"/>
                  <w:marTop w:val="0"/>
                  <w:marBottom w:val="0"/>
                  <w:divBdr>
                    <w:top w:val="none" w:sz="0" w:space="0" w:color="auto"/>
                    <w:left w:val="none" w:sz="0" w:space="0" w:color="auto"/>
                    <w:bottom w:val="none" w:sz="0" w:space="0" w:color="auto"/>
                    <w:right w:val="none" w:sz="0" w:space="0" w:color="auto"/>
                  </w:divBdr>
                </w:div>
              </w:divsChild>
            </w:div>
            <w:div w:id="1974217625">
              <w:marLeft w:val="0"/>
              <w:marRight w:val="0"/>
              <w:marTop w:val="0"/>
              <w:marBottom w:val="0"/>
              <w:divBdr>
                <w:top w:val="none" w:sz="0" w:space="0" w:color="auto"/>
                <w:left w:val="none" w:sz="0" w:space="0" w:color="auto"/>
                <w:bottom w:val="none" w:sz="0" w:space="0" w:color="auto"/>
                <w:right w:val="none" w:sz="0" w:space="0" w:color="auto"/>
              </w:divBdr>
            </w:div>
            <w:div w:id="2025089698">
              <w:marLeft w:val="0"/>
              <w:marRight w:val="0"/>
              <w:marTop w:val="0"/>
              <w:marBottom w:val="0"/>
              <w:divBdr>
                <w:top w:val="none" w:sz="0" w:space="0" w:color="auto"/>
                <w:left w:val="none" w:sz="0" w:space="0" w:color="auto"/>
                <w:bottom w:val="none" w:sz="0" w:space="0" w:color="auto"/>
                <w:right w:val="none" w:sz="0" w:space="0" w:color="auto"/>
              </w:divBdr>
              <w:divsChild>
                <w:div w:id="1709644894">
                  <w:marLeft w:val="0"/>
                  <w:marRight w:val="0"/>
                  <w:marTop w:val="0"/>
                  <w:marBottom w:val="0"/>
                  <w:divBdr>
                    <w:top w:val="none" w:sz="0" w:space="0" w:color="auto"/>
                    <w:left w:val="none" w:sz="0" w:space="0" w:color="auto"/>
                    <w:bottom w:val="none" w:sz="0" w:space="0" w:color="auto"/>
                    <w:right w:val="none" w:sz="0" w:space="0" w:color="auto"/>
                  </w:divBdr>
                </w:div>
                <w:div w:id="1747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0818">
          <w:marLeft w:val="0"/>
          <w:marRight w:val="0"/>
          <w:marTop w:val="0"/>
          <w:marBottom w:val="0"/>
          <w:divBdr>
            <w:top w:val="none" w:sz="0" w:space="0" w:color="auto"/>
            <w:left w:val="none" w:sz="0" w:space="0" w:color="auto"/>
            <w:bottom w:val="none" w:sz="0" w:space="0" w:color="auto"/>
            <w:right w:val="none" w:sz="0" w:space="0" w:color="auto"/>
          </w:divBdr>
          <w:divsChild>
            <w:div w:id="1211305828">
              <w:marLeft w:val="0"/>
              <w:marRight w:val="0"/>
              <w:marTop w:val="0"/>
              <w:marBottom w:val="0"/>
              <w:divBdr>
                <w:top w:val="none" w:sz="0" w:space="0" w:color="auto"/>
                <w:left w:val="none" w:sz="0" w:space="0" w:color="auto"/>
                <w:bottom w:val="none" w:sz="0" w:space="0" w:color="auto"/>
                <w:right w:val="none" w:sz="0" w:space="0" w:color="auto"/>
              </w:divBdr>
              <w:divsChild>
                <w:div w:id="1259603250">
                  <w:marLeft w:val="0"/>
                  <w:marRight w:val="0"/>
                  <w:marTop w:val="0"/>
                  <w:marBottom w:val="0"/>
                  <w:divBdr>
                    <w:top w:val="none" w:sz="0" w:space="0" w:color="auto"/>
                    <w:left w:val="none" w:sz="0" w:space="0" w:color="auto"/>
                    <w:bottom w:val="none" w:sz="0" w:space="0" w:color="auto"/>
                    <w:right w:val="none" w:sz="0" w:space="0" w:color="auto"/>
                  </w:divBdr>
                </w:div>
                <w:div w:id="1573807197">
                  <w:marLeft w:val="0"/>
                  <w:marRight w:val="0"/>
                  <w:marTop w:val="0"/>
                  <w:marBottom w:val="0"/>
                  <w:divBdr>
                    <w:top w:val="none" w:sz="0" w:space="0" w:color="auto"/>
                    <w:left w:val="none" w:sz="0" w:space="0" w:color="auto"/>
                    <w:bottom w:val="none" w:sz="0" w:space="0" w:color="auto"/>
                    <w:right w:val="none" w:sz="0" w:space="0" w:color="auto"/>
                  </w:divBdr>
                </w:div>
              </w:divsChild>
            </w:div>
            <w:div w:id="1245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846">
      <w:bodyDiv w:val="1"/>
      <w:marLeft w:val="0"/>
      <w:marRight w:val="0"/>
      <w:marTop w:val="0"/>
      <w:marBottom w:val="0"/>
      <w:divBdr>
        <w:top w:val="none" w:sz="0" w:space="0" w:color="auto"/>
        <w:left w:val="none" w:sz="0" w:space="0" w:color="auto"/>
        <w:bottom w:val="none" w:sz="0" w:space="0" w:color="auto"/>
        <w:right w:val="none" w:sz="0" w:space="0" w:color="auto"/>
      </w:divBdr>
    </w:div>
    <w:div w:id="1063261931">
      <w:bodyDiv w:val="1"/>
      <w:marLeft w:val="0"/>
      <w:marRight w:val="0"/>
      <w:marTop w:val="0"/>
      <w:marBottom w:val="0"/>
      <w:divBdr>
        <w:top w:val="none" w:sz="0" w:space="0" w:color="auto"/>
        <w:left w:val="none" w:sz="0" w:space="0" w:color="auto"/>
        <w:bottom w:val="none" w:sz="0" w:space="0" w:color="auto"/>
        <w:right w:val="none" w:sz="0" w:space="0" w:color="auto"/>
      </w:divBdr>
      <w:divsChild>
        <w:div w:id="200364753">
          <w:marLeft w:val="0"/>
          <w:marRight w:val="0"/>
          <w:marTop w:val="0"/>
          <w:marBottom w:val="0"/>
          <w:divBdr>
            <w:top w:val="none" w:sz="0" w:space="0" w:color="auto"/>
            <w:left w:val="none" w:sz="0" w:space="0" w:color="auto"/>
            <w:bottom w:val="none" w:sz="0" w:space="0" w:color="auto"/>
            <w:right w:val="none" w:sz="0" w:space="0" w:color="auto"/>
          </w:divBdr>
          <w:divsChild>
            <w:div w:id="653409640">
              <w:marLeft w:val="0"/>
              <w:marRight w:val="0"/>
              <w:marTop w:val="0"/>
              <w:marBottom w:val="0"/>
              <w:divBdr>
                <w:top w:val="none" w:sz="0" w:space="0" w:color="auto"/>
                <w:left w:val="none" w:sz="0" w:space="0" w:color="auto"/>
                <w:bottom w:val="none" w:sz="0" w:space="0" w:color="auto"/>
                <w:right w:val="none" w:sz="0" w:space="0" w:color="auto"/>
              </w:divBdr>
              <w:divsChild>
                <w:div w:id="1012487335">
                  <w:marLeft w:val="0"/>
                  <w:marRight w:val="0"/>
                  <w:marTop w:val="0"/>
                  <w:marBottom w:val="0"/>
                  <w:divBdr>
                    <w:top w:val="none" w:sz="0" w:space="0" w:color="auto"/>
                    <w:left w:val="none" w:sz="0" w:space="0" w:color="auto"/>
                    <w:bottom w:val="none" w:sz="0" w:space="0" w:color="auto"/>
                    <w:right w:val="none" w:sz="0" w:space="0" w:color="auto"/>
                  </w:divBdr>
                </w:div>
                <w:div w:id="1374574714">
                  <w:marLeft w:val="0"/>
                  <w:marRight w:val="0"/>
                  <w:marTop w:val="0"/>
                  <w:marBottom w:val="0"/>
                  <w:divBdr>
                    <w:top w:val="none" w:sz="0" w:space="0" w:color="auto"/>
                    <w:left w:val="none" w:sz="0" w:space="0" w:color="auto"/>
                    <w:bottom w:val="none" w:sz="0" w:space="0" w:color="auto"/>
                    <w:right w:val="none" w:sz="0" w:space="0" w:color="auto"/>
                  </w:divBdr>
                </w:div>
              </w:divsChild>
            </w:div>
            <w:div w:id="900559330">
              <w:marLeft w:val="0"/>
              <w:marRight w:val="0"/>
              <w:marTop w:val="0"/>
              <w:marBottom w:val="0"/>
              <w:divBdr>
                <w:top w:val="none" w:sz="0" w:space="0" w:color="auto"/>
                <w:left w:val="none" w:sz="0" w:space="0" w:color="auto"/>
                <w:bottom w:val="none" w:sz="0" w:space="0" w:color="auto"/>
                <w:right w:val="none" w:sz="0" w:space="0" w:color="auto"/>
              </w:divBdr>
              <w:divsChild>
                <w:div w:id="1147169951">
                  <w:marLeft w:val="0"/>
                  <w:marRight w:val="0"/>
                  <w:marTop w:val="0"/>
                  <w:marBottom w:val="0"/>
                  <w:divBdr>
                    <w:top w:val="none" w:sz="0" w:space="0" w:color="auto"/>
                    <w:left w:val="none" w:sz="0" w:space="0" w:color="auto"/>
                    <w:bottom w:val="none" w:sz="0" w:space="0" w:color="auto"/>
                    <w:right w:val="none" w:sz="0" w:space="0" w:color="auto"/>
                  </w:divBdr>
                </w:div>
                <w:div w:id="1288700820">
                  <w:marLeft w:val="0"/>
                  <w:marRight w:val="0"/>
                  <w:marTop w:val="0"/>
                  <w:marBottom w:val="0"/>
                  <w:divBdr>
                    <w:top w:val="none" w:sz="0" w:space="0" w:color="auto"/>
                    <w:left w:val="none" w:sz="0" w:space="0" w:color="auto"/>
                    <w:bottom w:val="none" w:sz="0" w:space="0" w:color="auto"/>
                    <w:right w:val="none" w:sz="0" w:space="0" w:color="auto"/>
                  </w:divBdr>
                </w:div>
              </w:divsChild>
            </w:div>
            <w:div w:id="1519586687">
              <w:marLeft w:val="0"/>
              <w:marRight w:val="0"/>
              <w:marTop w:val="0"/>
              <w:marBottom w:val="0"/>
              <w:divBdr>
                <w:top w:val="none" w:sz="0" w:space="0" w:color="auto"/>
                <w:left w:val="none" w:sz="0" w:space="0" w:color="auto"/>
                <w:bottom w:val="none" w:sz="0" w:space="0" w:color="auto"/>
                <w:right w:val="none" w:sz="0" w:space="0" w:color="auto"/>
              </w:divBdr>
            </w:div>
          </w:divsChild>
        </w:div>
        <w:div w:id="1287197502">
          <w:marLeft w:val="0"/>
          <w:marRight w:val="0"/>
          <w:marTop w:val="0"/>
          <w:marBottom w:val="0"/>
          <w:divBdr>
            <w:top w:val="none" w:sz="0" w:space="0" w:color="auto"/>
            <w:left w:val="none" w:sz="0" w:space="0" w:color="auto"/>
            <w:bottom w:val="none" w:sz="0" w:space="0" w:color="auto"/>
            <w:right w:val="none" w:sz="0" w:space="0" w:color="auto"/>
          </w:divBdr>
          <w:divsChild>
            <w:div w:id="802423366">
              <w:marLeft w:val="0"/>
              <w:marRight w:val="0"/>
              <w:marTop w:val="0"/>
              <w:marBottom w:val="0"/>
              <w:divBdr>
                <w:top w:val="none" w:sz="0" w:space="0" w:color="auto"/>
                <w:left w:val="none" w:sz="0" w:space="0" w:color="auto"/>
                <w:bottom w:val="none" w:sz="0" w:space="0" w:color="auto"/>
                <w:right w:val="none" w:sz="0" w:space="0" w:color="auto"/>
              </w:divBdr>
              <w:divsChild>
                <w:div w:id="284623546">
                  <w:marLeft w:val="0"/>
                  <w:marRight w:val="0"/>
                  <w:marTop w:val="0"/>
                  <w:marBottom w:val="0"/>
                  <w:divBdr>
                    <w:top w:val="none" w:sz="0" w:space="0" w:color="auto"/>
                    <w:left w:val="none" w:sz="0" w:space="0" w:color="auto"/>
                    <w:bottom w:val="none" w:sz="0" w:space="0" w:color="auto"/>
                    <w:right w:val="none" w:sz="0" w:space="0" w:color="auto"/>
                  </w:divBdr>
                </w:div>
                <w:div w:id="1533112786">
                  <w:marLeft w:val="0"/>
                  <w:marRight w:val="0"/>
                  <w:marTop w:val="0"/>
                  <w:marBottom w:val="0"/>
                  <w:divBdr>
                    <w:top w:val="none" w:sz="0" w:space="0" w:color="auto"/>
                    <w:left w:val="none" w:sz="0" w:space="0" w:color="auto"/>
                    <w:bottom w:val="none" w:sz="0" w:space="0" w:color="auto"/>
                    <w:right w:val="none" w:sz="0" w:space="0" w:color="auto"/>
                  </w:divBdr>
                </w:div>
              </w:divsChild>
            </w:div>
            <w:div w:id="13013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896">
      <w:bodyDiv w:val="1"/>
      <w:marLeft w:val="0"/>
      <w:marRight w:val="0"/>
      <w:marTop w:val="0"/>
      <w:marBottom w:val="0"/>
      <w:divBdr>
        <w:top w:val="none" w:sz="0" w:space="0" w:color="auto"/>
        <w:left w:val="none" w:sz="0" w:space="0" w:color="auto"/>
        <w:bottom w:val="none" w:sz="0" w:space="0" w:color="auto"/>
        <w:right w:val="none" w:sz="0" w:space="0" w:color="auto"/>
      </w:divBdr>
    </w:div>
    <w:div w:id="1164668498">
      <w:bodyDiv w:val="1"/>
      <w:marLeft w:val="0"/>
      <w:marRight w:val="0"/>
      <w:marTop w:val="0"/>
      <w:marBottom w:val="0"/>
      <w:divBdr>
        <w:top w:val="none" w:sz="0" w:space="0" w:color="auto"/>
        <w:left w:val="none" w:sz="0" w:space="0" w:color="auto"/>
        <w:bottom w:val="none" w:sz="0" w:space="0" w:color="auto"/>
        <w:right w:val="none" w:sz="0" w:space="0" w:color="auto"/>
      </w:divBdr>
      <w:divsChild>
        <w:div w:id="1247376344">
          <w:marLeft w:val="0"/>
          <w:marRight w:val="0"/>
          <w:marTop w:val="0"/>
          <w:marBottom w:val="0"/>
          <w:divBdr>
            <w:top w:val="none" w:sz="0" w:space="0" w:color="auto"/>
            <w:left w:val="none" w:sz="0" w:space="0" w:color="auto"/>
            <w:bottom w:val="none" w:sz="0" w:space="0" w:color="auto"/>
            <w:right w:val="none" w:sz="0" w:space="0" w:color="auto"/>
          </w:divBdr>
          <w:divsChild>
            <w:div w:id="1261179547">
              <w:marLeft w:val="0"/>
              <w:marRight w:val="0"/>
              <w:marTop w:val="0"/>
              <w:marBottom w:val="0"/>
              <w:divBdr>
                <w:top w:val="none" w:sz="0" w:space="0" w:color="auto"/>
                <w:left w:val="none" w:sz="0" w:space="0" w:color="auto"/>
                <w:bottom w:val="none" w:sz="0" w:space="0" w:color="auto"/>
                <w:right w:val="none" w:sz="0" w:space="0" w:color="auto"/>
              </w:divBdr>
            </w:div>
            <w:div w:id="1810173344">
              <w:marLeft w:val="0"/>
              <w:marRight w:val="0"/>
              <w:marTop w:val="0"/>
              <w:marBottom w:val="0"/>
              <w:divBdr>
                <w:top w:val="none" w:sz="0" w:space="0" w:color="auto"/>
                <w:left w:val="none" w:sz="0" w:space="0" w:color="auto"/>
                <w:bottom w:val="none" w:sz="0" w:space="0" w:color="auto"/>
                <w:right w:val="none" w:sz="0" w:space="0" w:color="auto"/>
              </w:divBdr>
            </w:div>
          </w:divsChild>
        </w:div>
        <w:div w:id="1418014752">
          <w:marLeft w:val="0"/>
          <w:marRight w:val="0"/>
          <w:marTop w:val="0"/>
          <w:marBottom w:val="0"/>
          <w:divBdr>
            <w:top w:val="none" w:sz="0" w:space="0" w:color="auto"/>
            <w:left w:val="none" w:sz="0" w:space="0" w:color="auto"/>
            <w:bottom w:val="none" w:sz="0" w:space="0" w:color="auto"/>
            <w:right w:val="none" w:sz="0" w:space="0" w:color="auto"/>
          </w:divBdr>
          <w:divsChild>
            <w:div w:id="8082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0881">
      <w:bodyDiv w:val="1"/>
      <w:marLeft w:val="0"/>
      <w:marRight w:val="0"/>
      <w:marTop w:val="0"/>
      <w:marBottom w:val="0"/>
      <w:divBdr>
        <w:top w:val="none" w:sz="0" w:space="0" w:color="auto"/>
        <w:left w:val="none" w:sz="0" w:space="0" w:color="auto"/>
        <w:bottom w:val="none" w:sz="0" w:space="0" w:color="auto"/>
        <w:right w:val="none" w:sz="0" w:space="0" w:color="auto"/>
      </w:divBdr>
      <w:divsChild>
        <w:div w:id="100075796">
          <w:marLeft w:val="0"/>
          <w:marRight w:val="0"/>
          <w:marTop w:val="0"/>
          <w:marBottom w:val="0"/>
          <w:divBdr>
            <w:top w:val="none" w:sz="0" w:space="0" w:color="auto"/>
            <w:left w:val="none" w:sz="0" w:space="0" w:color="auto"/>
            <w:bottom w:val="none" w:sz="0" w:space="0" w:color="auto"/>
            <w:right w:val="none" w:sz="0" w:space="0" w:color="auto"/>
          </w:divBdr>
          <w:divsChild>
            <w:div w:id="61801665">
              <w:marLeft w:val="0"/>
              <w:marRight w:val="0"/>
              <w:marTop w:val="0"/>
              <w:marBottom w:val="0"/>
              <w:divBdr>
                <w:top w:val="none" w:sz="0" w:space="0" w:color="auto"/>
                <w:left w:val="none" w:sz="0" w:space="0" w:color="auto"/>
                <w:bottom w:val="none" w:sz="0" w:space="0" w:color="auto"/>
                <w:right w:val="none" w:sz="0" w:space="0" w:color="auto"/>
              </w:divBdr>
              <w:divsChild>
                <w:div w:id="398870509">
                  <w:marLeft w:val="0"/>
                  <w:marRight w:val="0"/>
                  <w:marTop w:val="0"/>
                  <w:marBottom w:val="0"/>
                  <w:divBdr>
                    <w:top w:val="none" w:sz="0" w:space="0" w:color="auto"/>
                    <w:left w:val="none" w:sz="0" w:space="0" w:color="auto"/>
                    <w:bottom w:val="none" w:sz="0" w:space="0" w:color="auto"/>
                    <w:right w:val="none" w:sz="0" w:space="0" w:color="auto"/>
                  </w:divBdr>
                </w:div>
                <w:div w:id="645285993">
                  <w:marLeft w:val="0"/>
                  <w:marRight w:val="0"/>
                  <w:marTop w:val="0"/>
                  <w:marBottom w:val="0"/>
                  <w:divBdr>
                    <w:top w:val="none" w:sz="0" w:space="0" w:color="auto"/>
                    <w:left w:val="none" w:sz="0" w:space="0" w:color="auto"/>
                    <w:bottom w:val="none" w:sz="0" w:space="0" w:color="auto"/>
                    <w:right w:val="none" w:sz="0" w:space="0" w:color="auto"/>
                  </w:divBdr>
                </w:div>
              </w:divsChild>
            </w:div>
            <w:div w:id="121852179">
              <w:marLeft w:val="0"/>
              <w:marRight w:val="0"/>
              <w:marTop w:val="0"/>
              <w:marBottom w:val="0"/>
              <w:divBdr>
                <w:top w:val="none" w:sz="0" w:space="0" w:color="auto"/>
                <w:left w:val="none" w:sz="0" w:space="0" w:color="auto"/>
                <w:bottom w:val="none" w:sz="0" w:space="0" w:color="auto"/>
                <w:right w:val="none" w:sz="0" w:space="0" w:color="auto"/>
              </w:divBdr>
              <w:divsChild>
                <w:div w:id="1353342723">
                  <w:marLeft w:val="0"/>
                  <w:marRight w:val="0"/>
                  <w:marTop w:val="0"/>
                  <w:marBottom w:val="0"/>
                  <w:divBdr>
                    <w:top w:val="none" w:sz="0" w:space="0" w:color="auto"/>
                    <w:left w:val="none" w:sz="0" w:space="0" w:color="auto"/>
                    <w:bottom w:val="none" w:sz="0" w:space="0" w:color="auto"/>
                    <w:right w:val="none" w:sz="0" w:space="0" w:color="auto"/>
                  </w:divBdr>
                </w:div>
                <w:div w:id="1865942303">
                  <w:marLeft w:val="0"/>
                  <w:marRight w:val="0"/>
                  <w:marTop w:val="0"/>
                  <w:marBottom w:val="0"/>
                  <w:divBdr>
                    <w:top w:val="none" w:sz="0" w:space="0" w:color="auto"/>
                    <w:left w:val="none" w:sz="0" w:space="0" w:color="auto"/>
                    <w:bottom w:val="none" w:sz="0" w:space="0" w:color="auto"/>
                    <w:right w:val="none" w:sz="0" w:space="0" w:color="auto"/>
                  </w:divBdr>
                </w:div>
              </w:divsChild>
            </w:div>
            <w:div w:id="128209075">
              <w:marLeft w:val="0"/>
              <w:marRight w:val="0"/>
              <w:marTop w:val="0"/>
              <w:marBottom w:val="0"/>
              <w:divBdr>
                <w:top w:val="none" w:sz="0" w:space="0" w:color="auto"/>
                <w:left w:val="none" w:sz="0" w:space="0" w:color="auto"/>
                <w:bottom w:val="none" w:sz="0" w:space="0" w:color="auto"/>
                <w:right w:val="none" w:sz="0" w:space="0" w:color="auto"/>
              </w:divBdr>
              <w:divsChild>
                <w:div w:id="1612590941">
                  <w:marLeft w:val="0"/>
                  <w:marRight w:val="0"/>
                  <w:marTop w:val="0"/>
                  <w:marBottom w:val="0"/>
                  <w:divBdr>
                    <w:top w:val="none" w:sz="0" w:space="0" w:color="auto"/>
                    <w:left w:val="none" w:sz="0" w:space="0" w:color="auto"/>
                    <w:bottom w:val="none" w:sz="0" w:space="0" w:color="auto"/>
                    <w:right w:val="none" w:sz="0" w:space="0" w:color="auto"/>
                  </w:divBdr>
                </w:div>
                <w:div w:id="2033143181">
                  <w:marLeft w:val="0"/>
                  <w:marRight w:val="0"/>
                  <w:marTop w:val="0"/>
                  <w:marBottom w:val="0"/>
                  <w:divBdr>
                    <w:top w:val="none" w:sz="0" w:space="0" w:color="auto"/>
                    <w:left w:val="none" w:sz="0" w:space="0" w:color="auto"/>
                    <w:bottom w:val="none" w:sz="0" w:space="0" w:color="auto"/>
                    <w:right w:val="none" w:sz="0" w:space="0" w:color="auto"/>
                  </w:divBdr>
                </w:div>
              </w:divsChild>
            </w:div>
            <w:div w:id="159320702">
              <w:marLeft w:val="0"/>
              <w:marRight w:val="0"/>
              <w:marTop w:val="0"/>
              <w:marBottom w:val="0"/>
              <w:divBdr>
                <w:top w:val="none" w:sz="0" w:space="0" w:color="auto"/>
                <w:left w:val="none" w:sz="0" w:space="0" w:color="auto"/>
                <w:bottom w:val="none" w:sz="0" w:space="0" w:color="auto"/>
                <w:right w:val="none" w:sz="0" w:space="0" w:color="auto"/>
              </w:divBdr>
              <w:divsChild>
                <w:div w:id="325060726">
                  <w:marLeft w:val="0"/>
                  <w:marRight w:val="0"/>
                  <w:marTop w:val="0"/>
                  <w:marBottom w:val="0"/>
                  <w:divBdr>
                    <w:top w:val="none" w:sz="0" w:space="0" w:color="auto"/>
                    <w:left w:val="none" w:sz="0" w:space="0" w:color="auto"/>
                    <w:bottom w:val="none" w:sz="0" w:space="0" w:color="auto"/>
                    <w:right w:val="none" w:sz="0" w:space="0" w:color="auto"/>
                  </w:divBdr>
                </w:div>
                <w:div w:id="1787502558">
                  <w:marLeft w:val="0"/>
                  <w:marRight w:val="0"/>
                  <w:marTop w:val="0"/>
                  <w:marBottom w:val="0"/>
                  <w:divBdr>
                    <w:top w:val="none" w:sz="0" w:space="0" w:color="auto"/>
                    <w:left w:val="none" w:sz="0" w:space="0" w:color="auto"/>
                    <w:bottom w:val="none" w:sz="0" w:space="0" w:color="auto"/>
                    <w:right w:val="none" w:sz="0" w:space="0" w:color="auto"/>
                  </w:divBdr>
                </w:div>
              </w:divsChild>
            </w:div>
            <w:div w:id="497232569">
              <w:marLeft w:val="0"/>
              <w:marRight w:val="0"/>
              <w:marTop w:val="0"/>
              <w:marBottom w:val="0"/>
              <w:divBdr>
                <w:top w:val="none" w:sz="0" w:space="0" w:color="auto"/>
                <w:left w:val="none" w:sz="0" w:space="0" w:color="auto"/>
                <w:bottom w:val="none" w:sz="0" w:space="0" w:color="auto"/>
                <w:right w:val="none" w:sz="0" w:space="0" w:color="auto"/>
              </w:divBdr>
              <w:divsChild>
                <w:div w:id="566115199">
                  <w:marLeft w:val="0"/>
                  <w:marRight w:val="0"/>
                  <w:marTop w:val="0"/>
                  <w:marBottom w:val="0"/>
                  <w:divBdr>
                    <w:top w:val="none" w:sz="0" w:space="0" w:color="auto"/>
                    <w:left w:val="none" w:sz="0" w:space="0" w:color="auto"/>
                    <w:bottom w:val="none" w:sz="0" w:space="0" w:color="auto"/>
                    <w:right w:val="none" w:sz="0" w:space="0" w:color="auto"/>
                  </w:divBdr>
                </w:div>
                <w:div w:id="1906182316">
                  <w:marLeft w:val="0"/>
                  <w:marRight w:val="0"/>
                  <w:marTop w:val="0"/>
                  <w:marBottom w:val="0"/>
                  <w:divBdr>
                    <w:top w:val="none" w:sz="0" w:space="0" w:color="auto"/>
                    <w:left w:val="none" w:sz="0" w:space="0" w:color="auto"/>
                    <w:bottom w:val="none" w:sz="0" w:space="0" w:color="auto"/>
                    <w:right w:val="none" w:sz="0" w:space="0" w:color="auto"/>
                  </w:divBdr>
                </w:div>
              </w:divsChild>
            </w:div>
            <w:div w:id="971598237">
              <w:marLeft w:val="0"/>
              <w:marRight w:val="0"/>
              <w:marTop w:val="0"/>
              <w:marBottom w:val="0"/>
              <w:divBdr>
                <w:top w:val="none" w:sz="0" w:space="0" w:color="auto"/>
                <w:left w:val="none" w:sz="0" w:space="0" w:color="auto"/>
                <w:bottom w:val="none" w:sz="0" w:space="0" w:color="auto"/>
                <w:right w:val="none" w:sz="0" w:space="0" w:color="auto"/>
              </w:divBdr>
              <w:divsChild>
                <w:div w:id="1176648153">
                  <w:marLeft w:val="0"/>
                  <w:marRight w:val="0"/>
                  <w:marTop w:val="0"/>
                  <w:marBottom w:val="0"/>
                  <w:divBdr>
                    <w:top w:val="none" w:sz="0" w:space="0" w:color="auto"/>
                    <w:left w:val="none" w:sz="0" w:space="0" w:color="auto"/>
                    <w:bottom w:val="none" w:sz="0" w:space="0" w:color="auto"/>
                    <w:right w:val="none" w:sz="0" w:space="0" w:color="auto"/>
                  </w:divBdr>
                </w:div>
                <w:div w:id="1605459492">
                  <w:marLeft w:val="0"/>
                  <w:marRight w:val="0"/>
                  <w:marTop w:val="0"/>
                  <w:marBottom w:val="0"/>
                  <w:divBdr>
                    <w:top w:val="none" w:sz="0" w:space="0" w:color="auto"/>
                    <w:left w:val="none" w:sz="0" w:space="0" w:color="auto"/>
                    <w:bottom w:val="none" w:sz="0" w:space="0" w:color="auto"/>
                    <w:right w:val="none" w:sz="0" w:space="0" w:color="auto"/>
                  </w:divBdr>
                </w:div>
              </w:divsChild>
            </w:div>
            <w:div w:id="1333264704">
              <w:marLeft w:val="0"/>
              <w:marRight w:val="0"/>
              <w:marTop w:val="0"/>
              <w:marBottom w:val="0"/>
              <w:divBdr>
                <w:top w:val="none" w:sz="0" w:space="0" w:color="auto"/>
                <w:left w:val="none" w:sz="0" w:space="0" w:color="auto"/>
                <w:bottom w:val="none" w:sz="0" w:space="0" w:color="auto"/>
                <w:right w:val="none" w:sz="0" w:space="0" w:color="auto"/>
              </w:divBdr>
              <w:divsChild>
                <w:div w:id="1744526334">
                  <w:marLeft w:val="0"/>
                  <w:marRight w:val="0"/>
                  <w:marTop w:val="0"/>
                  <w:marBottom w:val="0"/>
                  <w:divBdr>
                    <w:top w:val="none" w:sz="0" w:space="0" w:color="auto"/>
                    <w:left w:val="none" w:sz="0" w:space="0" w:color="auto"/>
                    <w:bottom w:val="none" w:sz="0" w:space="0" w:color="auto"/>
                    <w:right w:val="none" w:sz="0" w:space="0" w:color="auto"/>
                  </w:divBdr>
                </w:div>
                <w:div w:id="2074426158">
                  <w:marLeft w:val="0"/>
                  <w:marRight w:val="0"/>
                  <w:marTop w:val="0"/>
                  <w:marBottom w:val="0"/>
                  <w:divBdr>
                    <w:top w:val="none" w:sz="0" w:space="0" w:color="auto"/>
                    <w:left w:val="none" w:sz="0" w:space="0" w:color="auto"/>
                    <w:bottom w:val="none" w:sz="0" w:space="0" w:color="auto"/>
                    <w:right w:val="none" w:sz="0" w:space="0" w:color="auto"/>
                  </w:divBdr>
                </w:div>
              </w:divsChild>
            </w:div>
            <w:div w:id="1790004495">
              <w:marLeft w:val="0"/>
              <w:marRight w:val="0"/>
              <w:marTop w:val="0"/>
              <w:marBottom w:val="0"/>
              <w:divBdr>
                <w:top w:val="none" w:sz="0" w:space="0" w:color="auto"/>
                <w:left w:val="none" w:sz="0" w:space="0" w:color="auto"/>
                <w:bottom w:val="none" w:sz="0" w:space="0" w:color="auto"/>
                <w:right w:val="none" w:sz="0" w:space="0" w:color="auto"/>
              </w:divBdr>
              <w:divsChild>
                <w:div w:id="521431242">
                  <w:marLeft w:val="0"/>
                  <w:marRight w:val="0"/>
                  <w:marTop w:val="0"/>
                  <w:marBottom w:val="0"/>
                  <w:divBdr>
                    <w:top w:val="none" w:sz="0" w:space="0" w:color="auto"/>
                    <w:left w:val="none" w:sz="0" w:space="0" w:color="auto"/>
                    <w:bottom w:val="none" w:sz="0" w:space="0" w:color="auto"/>
                    <w:right w:val="none" w:sz="0" w:space="0" w:color="auto"/>
                  </w:divBdr>
                </w:div>
                <w:div w:id="1239826122">
                  <w:marLeft w:val="0"/>
                  <w:marRight w:val="0"/>
                  <w:marTop w:val="0"/>
                  <w:marBottom w:val="0"/>
                  <w:divBdr>
                    <w:top w:val="none" w:sz="0" w:space="0" w:color="auto"/>
                    <w:left w:val="none" w:sz="0" w:space="0" w:color="auto"/>
                    <w:bottom w:val="none" w:sz="0" w:space="0" w:color="auto"/>
                    <w:right w:val="none" w:sz="0" w:space="0" w:color="auto"/>
                  </w:divBdr>
                </w:div>
              </w:divsChild>
            </w:div>
            <w:div w:id="1996296600">
              <w:marLeft w:val="0"/>
              <w:marRight w:val="0"/>
              <w:marTop w:val="0"/>
              <w:marBottom w:val="0"/>
              <w:divBdr>
                <w:top w:val="none" w:sz="0" w:space="0" w:color="auto"/>
                <w:left w:val="none" w:sz="0" w:space="0" w:color="auto"/>
                <w:bottom w:val="none" w:sz="0" w:space="0" w:color="auto"/>
                <w:right w:val="none" w:sz="0" w:space="0" w:color="auto"/>
              </w:divBdr>
              <w:divsChild>
                <w:div w:id="1389307506">
                  <w:marLeft w:val="0"/>
                  <w:marRight w:val="0"/>
                  <w:marTop w:val="0"/>
                  <w:marBottom w:val="0"/>
                  <w:divBdr>
                    <w:top w:val="none" w:sz="0" w:space="0" w:color="auto"/>
                    <w:left w:val="none" w:sz="0" w:space="0" w:color="auto"/>
                    <w:bottom w:val="none" w:sz="0" w:space="0" w:color="auto"/>
                    <w:right w:val="none" w:sz="0" w:space="0" w:color="auto"/>
                  </w:divBdr>
                </w:div>
                <w:div w:id="1712339375">
                  <w:marLeft w:val="0"/>
                  <w:marRight w:val="0"/>
                  <w:marTop w:val="0"/>
                  <w:marBottom w:val="0"/>
                  <w:divBdr>
                    <w:top w:val="none" w:sz="0" w:space="0" w:color="auto"/>
                    <w:left w:val="none" w:sz="0" w:space="0" w:color="auto"/>
                    <w:bottom w:val="none" w:sz="0" w:space="0" w:color="auto"/>
                    <w:right w:val="none" w:sz="0" w:space="0" w:color="auto"/>
                  </w:divBdr>
                </w:div>
              </w:divsChild>
            </w:div>
            <w:div w:id="2076581147">
              <w:marLeft w:val="0"/>
              <w:marRight w:val="0"/>
              <w:marTop w:val="0"/>
              <w:marBottom w:val="0"/>
              <w:divBdr>
                <w:top w:val="none" w:sz="0" w:space="0" w:color="auto"/>
                <w:left w:val="none" w:sz="0" w:space="0" w:color="auto"/>
                <w:bottom w:val="none" w:sz="0" w:space="0" w:color="auto"/>
                <w:right w:val="none" w:sz="0" w:space="0" w:color="auto"/>
              </w:divBdr>
            </w:div>
            <w:div w:id="2093578077">
              <w:marLeft w:val="0"/>
              <w:marRight w:val="0"/>
              <w:marTop w:val="0"/>
              <w:marBottom w:val="0"/>
              <w:divBdr>
                <w:top w:val="none" w:sz="0" w:space="0" w:color="auto"/>
                <w:left w:val="none" w:sz="0" w:space="0" w:color="auto"/>
                <w:bottom w:val="none" w:sz="0" w:space="0" w:color="auto"/>
                <w:right w:val="none" w:sz="0" w:space="0" w:color="auto"/>
              </w:divBdr>
              <w:divsChild>
                <w:div w:id="1059019689">
                  <w:marLeft w:val="0"/>
                  <w:marRight w:val="0"/>
                  <w:marTop w:val="0"/>
                  <w:marBottom w:val="0"/>
                  <w:divBdr>
                    <w:top w:val="none" w:sz="0" w:space="0" w:color="auto"/>
                    <w:left w:val="none" w:sz="0" w:space="0" w:color="auto"/>
                    <w:bottom w:val="none" w:sz="0" w:space="0" w:color="auto"/>
                    <w:right w:val="none" w:sz="0" w:space="0" w:color="auto"/>
                  </w:divBdr>
                </w:div>
                <w:div w:id="12322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973">
          <w:marLeft w:val="0"/>
          <w:marRight w:val="0"/>
          <w:marTop w:val="0"/>
          <w:marBottom w:val="0"/>
          <w:divBdr>
            <w:top w:val="none" w:sz="0" w:space="0" w:color="auto"/>
            <w:left w:val="none" w:sz="0" w:space="0" w:color="auto"/>
            <w:bottom w:val="none" w:sz="0" w:space="0" w:color="auto"/>
            <w:right w:val="none" w:sz="0" w:space="0" w:color="auto"/>
          </w:divBdr>
          <w:divsChild>
            <w:div w:id="393428535">
              <w:marLeft w:val="0"/>
              <w:marRight w:val="0"/>
              <w:marTop w:val="0"/>
              <w:marBottom w:val="0"/>
              <w:divBdr>
                <w:top w:val="none" w:sz="0" w:space="0" w:color="auto"/>
                <w:left w:val="none" w:sz="0" w:space="0" w:color="auto"/>
                <w:bottom w:val="none" w:sz="0" w:space="0" w:color="auto"/>
                <w:right w:val="none" w:sz="0" w:space="0" w:color="auto"/>
              </w:divBdr>
              <w:divsChild>
                <w:div w:id="685984881">
                  <w:marLeft w:val="0"/>
                  <w:marRight w:val="0"/>
                  <w:marTop w:val="0"/>
                  <w:marBottom w:val="0"/>
                  <w:divBdr>
                    <w:top w:val="none" w:sz="0" w:space="0" w:color="auto"/>
                    <w:left w:val="none" w:sz="0" w:space="0" w:color="auto"/>
                    <w:bottom w:val="none" w:sz="0" w:space="0" w:color="auto"/>
                    <w:right w:val="none" w:sz="0" w:space="0" w:color="auto"/>
                  </w:divBdr>
                </w:div>
                <w:div w:id="1216308679">
                  <w:marLeft w:val="0"/>
                  <w:marRight w:val="0"/>
                  <w:marTop w:val="0"/>
                  <w:marBottom w:val="0"/>
                  <w:divBdr>
                    <w:top w:val="none" w:sz="0" w:space="0" w:color="auto"/>
                    <w:left w:val="none" w:sz="0" w:space="0" w:color="auto"/>
                    <w:bottom w:val="none" w:sz="0" w:space="0" w:color="auto"/>
                    <w:right w:val="none" w:sz="0" w:space="0" w:color="auto"/>
                  </w:divBdr>
                </w:div>
              </w:divsChild>
            </w:div>
            <w:div w:id="912281885">
              <w:marLeft w:val="0"/>
              <w:marRight w:val="0"/>
              <w:marTop w:val="0"/>
              <w:marBottom w:val="0"/>
              <w:divBdr>
                <w:top w:val="none" w:sz="0" w:space="0" w:color="auto"/>
                <w:left w:val="none" w:sz="0" w:space="0" w:color="auto"/>
                <w:bottom w:val="none" w:sz="0" w:space="0" w:color="auto"/>
                <w:right w:val="none" w:sz="0" w:space="0" w:color="auto"/>
              </w:divBdr>
              <w:divsChild>
                <w:div w:id="1462379457">
                  <w:marLeft w:val="0"/>
                  <w:marRight w:val="0"/>
                  <w:marTop w:val="0"/>
                  <w:marBottom w:val="0"/>
                  <w:divBdr>
                    <w:top w:val="none" w:sz="0" w:space="0" w:color="auto"/>
                    <w:left w:val="none" w:sz="0" w:space="0" w:color="auto"/>
                    <w:bottom w:val="none" w:sz="0" w:space="0" w:color="auto"/>
                    <w:right w:val="none" w:sz="0" w:space="0" w:color="auto"/>
                  </w:divBdr>
                </w:div>
                <w:div w:id="1795320561">
                  <w:marLeft w:val="0"/>
                  <w:marRight w:val="0"/>
                  <w:marTop w:val="0"/>
                  <w:marBottom w:val="0"/>
                  <w:divBdr>
                    <w:top w:val="none" w:sz="0" w:space="0" w:color="auto"/>
                    <w:left w:val="none" w:sz="0" w:space="0" w:color="auto"/>
                    <w:bottom w:val="none" w:sz="0" w:space="0" w:color="auto"/>
                    <w:right w:val="none" w:sz="0" w:space="0" w:color="auto"/>
                  </w:divBdr>
                </w:div>
              </w:divsChild>
            </w:div>
            <w:div w:id="992834482">
              <w:marLeft w:val="0"/>
              <w:marRight w:val="0"/>
              <w:marTop w:val="0"/>
              <w:marBottom w:val="0"/>
              <w:divBdr>
                <w:top w:val="none" w:sz="0" w:space="0" w:color="auto"/>
                <w:left w:val="none" w:sz="0" w:space="0" w:color="auto"/>
                <w:bottom w:val="none" w:sz="0" w:space="0" w:color="auto"/>
                <w:right w:val="none" w:sz="0" w:space="0" w:color="auto"/>
              </w:divBdr>
              <w:divsChild>
                <w:div w:id="400325832">
                  <w:marLeft w:val="0"/>
                  <w:marRight w:val="0"/>
                  <w:marTop w:val="0"/>
                  <w:marBottom w:val="0"/>
                  <w:divBdr>
                    <w:top w:val="none" w:sz="0" w:space="0" w:color="auto"/>
                    <w:left w:val="none" w:sz="0" w:space="0" w:color="auto"/>
                    <w:bottom w:val="none" w:sz="0" w:space="0" w:color="auto"/>
                    <w:right w:val="none" w:sz="0" w:space="0" w:color="auto"/>
                  </w:divBdr>
                </w:div>
                <w:div w:id="1446384702">
                  <w:marLeft w:val="0"/>
                  <w:marRight w:val="0"/>
                  <w:marTop w:val="0"/>
                  <w:marBottom w:val="0"/>
                  <w:divBdr>
                    <w:top w:val="none" w:sz="0" w:space="0" w:color="auto"/>
                    <w:left w:val="none" w:sz="0" w:space="0" w:color="auto"/>
                    <w:bottom w:val="none" w:sz="0" w:space="0" w:color="auto"/>
                    <w:right w:val="none" w:sz="0" w:space="0" w:color="auto"/>
                  </w:divBdr>
                </w:div>
              </w:divsChild>
            </w:div>
            <w:div w:id="1067462320">
              <w:marLeft w:val="0"/>
              <w:marRight w:val="0"/>
              <w:marTop w:val="0"/>
              <w:marBottom w:val="0"/>
              <w:divBdr>
                <w:top w:val="none" w:sz="0" w:space="0" w:color="auto"/>
                <w:left w:val="none" w:sz="0" w:space="0" w:color="auto"/>
                <w:bottom w:val="none" w:sz="0" w:space="0" w:color="auto"/>
                <w:right w:val="none" w:sz="0" w:space="0" w:color="auto"/>
              </w:divBdr>
              <w:divsChild>
                <w:div w:id="13921986">
                  <w:marLeft w:val="0"/>
                  <w:marRight w:val="0"/>
                  <w:marTop w:val="0"/>
                  <w:marBottom w:val="0"/>
                  <w:divBdr>
                    <w:top w:val="none" w:sz="0" w:space="0" w:color="auto"/>
                    <w:left w:val="none" w:sz="0" w:space="0" w:color="auto"/>
                    <w:bottom w:val="none" w:sz="0" w:space="0" w:color="auto"/>
                    <w:right w:val="none" w:sz="0" w:space="0" w:color="auto"/>
                  </w:divBdr>
                </w:div>
                <w:div w:id="1032271003">
                  <w:marLeft w:val="0"/>
                  <w:marRight w:val="0"/>
                  <w:marTop w:val="0"/>
                  <w:marBottom w:val="0"/>
                  <w:divBdr>
                    <w:top w:val="none" w:sz="0" w:space="0" w:color="auto"/>
                    <w:left w:val="none" w:sz="0" w:space="0" w:color="auto"/>
                    <w:bottom w:val="none" w:sz="0" w:space="0" w:color="auto"/>
                    <w:right w:val="none" w:sz="0" w:space="0" w:color="auto"/>
                  </w:divBdr>
                </w:div>
              </w:divsChild>
            </w:div>
            <w:div w:id="1261138165">
              <w:marLeft w:val="0"/>
              <w:marRight w:val="0"/>
              <w:marTop w:val="0"/>
              <w:marBottom w:val="0"/>
              <w:divBdr>
                <w:top w:val="none" w:sz="0" w:space="0" w:color="auto"/>
                <w:left w:val="none" w:sz="0" w:space="0" w:color="auto"/>
                <w:bottom w:val="none" w:sz="0" w:space="0" w:color="auto"/>
                <w:right w:val="none" w:sz="0" w:space="0" w:color="auto"/>
              </w:divBdr>
            </w:div>
            <w:div w:id="1579703326">
              <w:marLeft w:val="0"/>
              <w:marRight w:val="0"/>
              <w:marTop w:val="0"/>
              <w:marBottom w:val="0"/>
              <w:divBdr>
                <w:top w:val="none" w:sz="0" w:space="0" w:color="auto"/>
                <w:left w:val="none" w:sz="0" w:space="0" w:color="auto"/>
                <w:bottom w:val="none" w:sz="0" w:space="0" w:color="auto"/>
                <w:right w:val="none" w:sz="0" w:space="0" w:color="auto"/>
              </w:divBdr>
              <w:divsChild>
                <w:div w:id="305672356">
                  <w:marLeft w:val="0"/>
                  <w:marRight w:val="0"/>
                  <w:marTop w:val="0"/>
                  <w:marBottom w:val="0"/>
                  <w:divBdr>
                    <w:top w:val="none" w:sz="0" w:space="0" w:color="auto"/>
                    <w:left w:val="none" w:sz="0" w:space="0" w:color="auto"/>
                    <w:bottom w:val="none" w:sz="0" w:space="0" w:color="auto"/>
                    <w:right w:val="none" w:sz="0" w:space="0" w:color="auto"/>
                  </w:divBdr>
                </w:div>
                <w:div w:id="1854146873">
                  <w:marLeft w:val="0"/>
                  <w:marRight w:val="0"/>
                  <w:marTop w:val="0"/>
                  <w:marBottom w:val="0"/>
                  <w:divBdr>
                    <w:top w:val="none" w:sz="0" w:space="0" w:color="auto"/>
                    <w:left w:val="none" w:sz="0" w:space="0" w:color="auto"/>
                    <w:bottom w:val="none" w:sz="0" w:space="0" w:color="auto"/>
                    <w:right w:val="none" w:sz="0" w:space="0" w:color="auto"/>
                  </w:divBdr>
                </w:div>
              </w:divsChild>
            </w:div>
            <w:div w:id="1741979627">
              <w:marLeft w:val="0"/>
              <w:marRight w:val="0"/>
              <w:marTop w:val="0"/>
              <w:marBottom w:val="0"/>
              <w:divBdr>
                <w:top w:val="none" w:sz="0" w:space="0" w:color="auto"/>
                <w:left w:val="none" w:sz="0" w:space="0" w:color="auto"/>
                <w:bottom w:val="none" w:sz="0" w:space="0" w:color="auto"/>
                <w:right w:val="none" w:sz="0" w:space="0" w:color="auto"/>
              </w:divBdr>
              <w:divsChild>
                <w:div w:id="13967370">
                  <w:marLeft w:val="0"/>
                  <w:marRight w:val="0"/>
                  <w:marTop w:val="0"/>
                  <w:marBottom w:val="0"/>
                  <w:divBdr>
                    <w:top w:val="none" w:sz="0" w:space="0" w:color="auto"/>
                    <w:left w:val="none" w:sz="0" w:space="0" w:color="auto"/>
                    <w:bottom w:val="none" w:sz="0" w:space="0" w:color="auto"/>
                    <w:right w:val="none" w:sz="0" w:space="0" w:color="auto"/>
                  </w:divBdr>
                </w:div>
                <w:div w:id="2953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4534">
          <w:marLeft w:val="0"/>
          <w:marRight w:val="0"/>
          <w:marTop w:val="0"/>
          <w:marBottom w:val="0"/>
          <w:divBdr>
            <w:top w:val="none" w:sz="0" w:space="0" w:color="auto"/>
            <w:left w:val="none" w:sz="0" w:space="0" w:color="auto"/>
            <w:bottom w:val="none" w:sz="0" w:space="0" w:color="auto"/>
            <w:right w:val="none" w:sz="0" w:space="0" w:color="auto"/>
          </w:divBdr>
          <w:divsChild>
            <w:div w:id="483472235">
              <w:marLeft w:val="0"/>
              <w:marRight w:val="0"/>
              <w:marTop w:val="0"/>
              <w:marBottom w:val="0"/>
              <w:divBdr>
                <w:top w:val="none" w:sz="0" w:space="0" w:color="auto"/>
                <w:left w:val="none" w:sz="0" w:space="0" w:color="auto"/>
                <w:bottom w:val="none" w:sz="0" w:space="0" w:color="auto"/>
                <w:right w:val="none" w:sz="0" w:space="0" w:color="auto"/>
              </w:divBdr>
              <w:divsChild>
                <w:div w:id="1339236782">
                  <w:marLeft w:val="0"/>
                  <w:marRight w:val="0"/>
                  <w:marTop w:val="0"/>
                  <w:marBottom w:val="0"/>
                  <w:divBdr>
                    <w:top w:val="none" w:sz="0" w:space="0" w:color="auto"/>
                    <w:left w:val="none" w:sz="0" w:space="0" w:color="auto"/>
                    <w:bottom w:val="none" w:sz="0" w:space="0" w:color="auto"/>
                    <w:right w:val="none" w:sz="0" w:space="0" w:color="auto"/>
                  </w:divBdr>
                </w:div>
                <w:div w:id="1436025233">
                  <w:marLeft w:val="0"/>
                  <w:marRight w:val="0"/>
                  <w:marTop w:val="0"/>
                  <w:marBottom w:val="0"/>
                  <w:divBdr>
                    <w:top w:val="none" w:sz="0" w:space="0" w:color="auto"/>
                    <w:left w:val="none" w:sz="0" w:space="0" w:color="auto"/>
                    <w:bottom w:val="none" w:sz="0" w:space="0" w:color="auto"/>
                    <w:right w:val="none" w:sz="0" w:space="0" w:color="auto"/>
                  </w:divBdr>
                </w:div>
              </w:divsChild>
            </w:div>
            <w:div w:id="924459666">
              <w:marLeft w:val="0"/>
              <w:marRight w:val="0"/>
              <w:marTop w:val="0"/>
              <w:marBottom w:val="0"/>
              <w:divBdr>
                <w:top w:val="none" w:sz="0" w:space="0" w:color="auto"/>
                <w:left w:val="none" w:sz="0" w:space="0" w:color="auto"/>
                <w:bottom w:val="none" w:sz="0" w:space="0" w:color="auto"/>
                <w:right w:val="none" w:sz="0" w:space="0" w:color="auto"/>
              </w:divBdr>
            </w:div>
            <w:div w:id="1549561936">
              <w:marLeft w:val="0"/>
              <w:marRight w:val="0"/>
              <w:marTop w:val="0"/>
              <w:marBottom w:val="0"/>
              <w:divBdr>
                <w:top w:val="none" w:sz="0" w:space="0" w:color="auto"/>
                <w:left w:val="none" w:sz="0" w:space="0" w:color="auto"/>
                <w:bottom w:val="none" w:sz="0" w:space="0" w:color="auto"/>
                <w:right w:val="none" w:sz="0" w:space="0" w:color="auto"/>
              </w:divBdr>
              <w:divsChild>
                <w:div w:id="1006591650">
                  <w:marLeft w:val="0"/>
                  <w:marRight w:val="0"/>
                  <w:marTop w:val="0"/>
                  <w:marBottom w:val="0"/>
                  <w:divBdr>
                    <w:top w:val="none" w:sz="0" w:space="0" w:color="auto"/>
                    <w:left w:val="none" w:sz="0" w:space="0" w:color="auto"/>
                    <w:bottom w:val="none" w:sz="0" w:space="0" w:color="auto"/>
                    <w:right w:val="none" w:sz="0" w:space="0" w:color="auto"/>
                  </w:divBdr>
                </w:div>
                <w:div w:id="1294795492">
                  <w:marLeft w:val="0"/>
                  <w:marRight w:val="0"/>
                  <w:marTop w:val="0"/>
                  <w:marBottom w:val="0"/>
                  <w:divBdr>
                    <w:top w:val="none" w:sz="0" w:space="0" w:color="auto"/>
                    <w:left w:val="none" w:sz="0" w:space="0" w:color="auto"/>
                    <w:bottom w:val="none" w:sz="0" w:space="0" w:color="auto"/>
                    <w:right w:val="none" w:sz="0" w:space="0" w:color="auto"/>
                  </w:divBdr>
                </w:div>
              </w:divsChild>
            </w:div>
            <w:div w:id="1776822567">
              <w:marLeft w:val="0"/>
              <w:marRight w:val="0"/>
              <w:marTop w:val="0"/>
              <w:marBottom w:val="0"/>
              <w:divBdr>
                <w:top w:val="none" w:sz="0" w:space="0" w:color="auto"/>
                <w:left w:val="none" w:sz="0" w:space="0" w:color="auto"/>
                <w:bottom w:val="none" w:sz="0" w:space="0" w:color="auto"/>
                <w:right w:val="none" w:sz="0" w:space="0" w:color="auto"/>
              </w:divBdr>
              <w:divsChild>
                <w:div w:id="1149174631">
                  <w:marLeft w:val="0"/>
                  <w:marRight w:val="0"/>
                  <w:marTop w:val="0"/>
                  <w:marBottom w:val="0"/>
                  <w:divBdr>
                    <w:top w:val="none" w:sz="0" w:space="0" w:color="auto"/>
                    <w:left w:val="none" w:sz="0" w:space="0" w:color="auto"/>
                    <w:bottom w:val="none" w:sz="0" w:space="0" w:color="auto"/>
                    <w:right w:val="none" w:sz="0" w:space="0" w:color="auto"/>
                  </w:divBdr>
                </w:div>
                <w:div w:id="19559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740">
          <w:marLeft w:val="0"/>
          <w:marRight w:val="0"/>
          <w:marTop w:val="0"/>
          <w:marBottom w:val="0"/>
          <w:divBdr>
            <w:top w:val="none" w:sz="0" w:space="0" w:color="auto"/>
            <w:left w:val="none" w:sz="0" w:space="0" w:color="auto"/>
            <w:bottom w:val="none" w:sz="0" w:space="0" w:color="auto"/>
            <w:right w:val="none" w:sz="0" w:space="0" w:color="auto"/>
          </w:divBdr>
          <w:divsChild>
            <w:div w:id="540022070">
              <w:marLeft w:val="0"/>
              <w:marRight w:val="0"/>
              <w:marTop w:val="0"/>
              <w:marBottom w:val="0"/>
              <w:divBdr>
                <w:top w:val="none" w:sz="0" w:space="0" w:color="auto"/>
                <w:left w:val="none" w:sz="0" w:space="0" w:color="auto"/>
                <w:bottom w:val="none" w:sz="0" w:space="0" w:color="auto"/>
                <w:right w:val="none" w:sz="0" w:space="0" w:color="auto"/>
              </w:divBdr>
              <w:divsChild>
                <w:div w:id="1588730538">
                  <w:marLeft w:val="0"/>
                  <w:marRight w:val="0"/>
                  <w:marTop w:val="0"/>
                  <w:marBottom w:val="0"/>
                  <w:divBdr>
                    <w:top w:val="none" w:sz="0" w:space="0" w:color="auto"/>
                    <w:left w:val="none" w:sz="0" w:space="0" w:color="auto"/>
                    <w:bottom w:val="none" w:sz="0" w:space="0" w:color="auto"/>
                    <w:right w:val="none" w:sz="0" w:space="0" w:color="auto"/>
                  </w:divBdr>
                </w:div>
                <w:div w:id="1591696198">
                  <w:marLeft w:val="0"/>
                  <w:marRight w:val="0"/>
                  <w:marTop w:val="0"/>
                  <w:marBottom w:val="0"/>
                  <w:divBdr>
                    <w:top w:val="none" w:sz="0" w:space="0" w:color="auto"/>
                    <w:left w:val="none" w:sz="0" w:space="0" w:color="auto"/>
                    <w:bottom w:val="none" w:sz="0" w:space="0" w:color="auto"/>
                    <w:right w:val="none" w:sz="0" w:space="0" w:color="auto"/>
                  </w:divBdr>
                </w:div>
              </w:divsChild>
            </w:div>
            <w:div w:id="704184798">
              <w:marLeft w:val="0"/>
              <w:marRight w:val="0"/>
              <w:marTop w:val="0"/>
              <w:marBottom w:val="0"/>
              <w:divBdr>
                <w:top w:val="none" w:sz="0" w:space="0" w:color="auto"/>
                <w:left w:val="none" w:sz="0" w:space="0" w:color="auto"/>
                <w:bottom w:val="none" w:sz="0" w:space="0" w:color="auto"/>
                <w:right w:val="none" w:sz="0" w:space="0" w:color="auto"/>
              </w:divBdr>
              <w:divsChild>
                <w:div w:id="320474060">
                  <w:marLeft w:val="0"/>
                  <w:marRight w:val="0"/>
                  <w:marTop w:val="0"/>
                  <w:marBottom w:val="0"/>
                  <w:divBdr>
                    <w:top w:val="none" w:sz="0" w:space="0" w:color="auto"/>
                    <w:left w:val="none" w:sz="0" w:space="0" w:color="auto"/>
                    <w:bottom w:val="none" w:sz="0" w:space="0" w:color="auto"/>
                    <w:right w:val="none" w:sz="0" w:space="0" w:color="auto"/>
                  </w:divBdr>
                </w:div>
                <w:div w:id="351956773">
                  <w:marLeft w:val="0"/>
                  <w:marRight w:val="0"/>
                  <w:marTop w:val="0"/>
                  <w:marBottom w:val="0"/>
                  <w:divBdr>
                    <w:top w:val="none" w:sz="0" w:space="0" w:color="auto"/>
                    <w:left w:val="none" w:sz="0" w:space="0" w:color="auto"/>
                    <w:bottom w:val="none" w:sz="0" w:space="0" w:color="auto"/>
                    <w:right w:val="none" w:sz="0" w:space="0" w:color="auto"/>
                  </w:divBdr>
                </w:div>
              </w:divsChild>
            </w:div>
            <w:div w:id="916286908">
              <w:marLeft w:val="0"/>
              <w:marRight w:val="0"/>
              <w:marTop w:val="0"/>
              <w:marBottom w:val="0"/>
              <w:divBdr>
                <w:top w:val="none" w:sz="0" w:space="0" w:color="auto"/>
                <w:left w:val="none" w:sz="0" w:space="0" w:color="auto"/>
                <w:bottom w:val="none" w:sz="0" w:space="0" w:color="auto"/>
                <w:right w:val="none" w:sz="0" w:space="0" w:color="auto"/>
              </w:divBdr>
              <w:divsChild>
                <w:div w:id="327097958">
                  <w:marLeft w:val="0"/>
                  <w:marRight w:val="0"/>
                  <w:marTop w:val="0"/>
                  <w:marBottom w:val="0"/>
                  <w:divBdr>
                    <w:top w:val="none" w:sz="0" w:space="0" w:color="auto"/>
                    <w:left w:val="none" w:sz="0" w:space="0" w:color="auto"/>
                    <w:bottom w:val="none" w:sz="0" w:space="0" w:color="auto"/>
                    <w:right w:val="none" w:sz="0" w:space="0" w:color="auto"/>
                  </w:divBdr>
                </w:div>
                <w:div w:id="905383759">
                  <w:marLeft w:val="0"/>
                  <w:marRight w:val="0"/>
                  <w:marTop w:val="0"/>
                  <w:marBottom w:val="0"/>
                  <w:divBdr>
                    <w:top w:val="none" w:sz="0" w:space="0" w:color="auto"/>
                    <w:left w:val="none" w:sz="0" w:space="0" w:color="auto"/>
                    <w:bottom w:val="none" w:sz="0" w:space="0" w:color="auto"/>
                    <w:right w:val="none" w:sz="0" w:space="0" w:color="auto"/>
                  </w:divBdr>
                </w:div>
              </w:divsChild>
            </w:div>
            <w:div w:id="930511070">
              <w:marLeft w:val="0"/>
              <w:marRight w:val="0"/>
              <w:marTop w:val="0"/>
              <w:marBottom w:val="0"/>
              <w:divBdr>
                <w:top w:val="none" w:sz="0" w:space="0" w:color="auto"/>
                <w:left w:val="none" w:sz="0" w:space="0" w:color="auto"/>
                <w:bottom w:val="none" w:sz="0" w:space="0" w:color="auto"/>
                <w:right w:val="none" w:sz="0" w:space="0" w:color="auto"/>
              </w:divBdr>
              <w:divsChild>
                <w:div w:id="465466264">
                  <w:marLeft w:val="0"/>
                  <w:marRight w:val="0"/>
                  <w:marTop w:val="0"/>
                  <w:marBottom w:val="0"/>
                  <w:divBdr>
                    <w:top w:val="none" w:sz="0" w:space="0" w:color="auto"/>
                    <w:left w:val="none" w:sz="0" w:space="0" w:color="auto"/>
                    <w:bottom w:val="none" w:sz="0" w:space="0" w:color="auto"/>
                    <w:right w:val="none" w:sz="0" w:space="0" w:color="auto"/>
                  </w:divBdr>
                </w:div>
                <w:div w:id="1031416943">
                  <w:marLeft w:val="0"/>
                  <w:marRight w:val="0"/>
                  <w:marTop w:val="0"/>
                  <w:marBottom w:val="0"/>
                  <w:divBdr>
                    <w:top w:val="none" w:sz="0" w:space="0" w:color="auto"/>
                    <w:left w:val="none" w:sz="0" w:space="0" w:color="auto"/>
                    <w:bottom w:val="none" w:sz="0" w:space="0" w:color="auto"/>
                    <w:right w:val="none" w:sz="0" w:space="0" w:color="auto"/>
                  </w:divBdr>
                </w:div>
              </w:divsChild>
            </w:div>
            <w:div w:id="989406605">
              <w:marLeft w:val="0"/>
              <w:marRight w:val="0"/>
              <w:marTop w:val="0"/>
              <w:marBottom w:val="0"/>
              <w:divBdr>
                <w:top w:val="none" w:sz="0" w:space="0" w:color="auto"/>
                <w:left w:val="none" w:sz="0" w:space="0" w:color="auto"/>
                <w:bottom w:val="none" w:sz="0" w:space="0" w:color="auto"/>
                <w:right w:val="none" w:sz="0" w:space="0" w:color="auto"/>
              </w:divBdr>
              <w:divsChild>
                <w:div w:id="331101415">
                  <w:marLeft w:val="0"/>
                  <w:marRight w:val="0"/>
                  <w:marTop w:val="0"/>
                  <w:marBottom w:val="0"/>
                  <w:divBdr>
                    <w:top w:val="none" w:sz="0" w:space="0" w:color="auto"/>
                    <w:left w:val="none" w:sz="0" w:space="0" w:color="auto"/>
                    <w:bottom w:val="none" w:sz="0" w:space="0" w:color="auto"/>
                    <w:right w:val="none" w:sz="0" w:space="0" w:color="auto"/>
                  </w:divBdr>
                </w:div>
                <w:div w:id="573516167">
                  <w:marLeft w:val="0"/>
                  <w:marRight w:val="0"/>
                  <w:marTop w:val="0"/>
                  <w:marBottom w:val="0"/>
                  <w:divBdr>
                    <w:top w:val="none" w:sz="0" w:space="0" w:color="auto"/>
                    <w:left w:val="none" w:sz="0" w:space="0" w:color="auto"/>
                    <w:bottom w:val="none" w:sz="0" w:space="0" w:color="auto"/>
                    <w:right w:val="none" w:sz="0" w:space="0" w:color="auto"/>
                  </w:divBdr>
                </w:div>
              </w:divsChild>
            </w:div>
            <w:div w:id="1157265937">
              <w:marLeft w:val="0"/>
              <w:marRight w:val="0"/>
              <w:marTop w:val="0"/>
              <w:marBottom w:val="0"/>
              <w:divBdr>
                <w:top w:val="none" w:sz="0" w:space="0" w:color="auto"/>
                <w:left w:val="none" w:sz="0" w:space="0" w:color="auto"/>
                <w:bottom w:val="none" w:sz="0" w:space="0" w:color="auto"/>
                <w:right w:val="none" w:sz="0" w:space="0" w:color="auto"/>
              </w:divBdr>
              <w:divsChild>
                <w:div w:id="286854300">
                  <w:marLeft w:val="0"/>
                  <w:marRight w:val="0"/>
                  <w:marTop w:val="0"/>
                  <w:marBottom w:val="0"/>
                  <w:divBdr>
                    <w:top w:val="none" w:sz="0" w:space="0" w:color="auto"/>
                    <w:left w:val="none" w:sz="0" w:space="0" w:color="auto"/>
                    <w:bottom w:val="none" w:sz="0" w:space="0" w:color="auto"/>
                    <w:right w:val="none" w:sz="0" w:space="0" w:color="auto"/>
                  </w:divBdr>
                </w:div>
                <w:div w:id="1147743509">
                  <w:marLeft w:val="0"/>
                  <w:marRight w:val="0"/>
                  <w:marTop w:val="0"/>
                  <w:marBottom w:val="0"/>
                  <w:divBdr>
                    <w:top w:val="none" w:sz="0" w:space="0" w:color="auto"/>
                    <w:left w:val="none" w:sz="0" w:space="0" w:color="auto"/>
                    <w:bottom w:val="none" w:sz="0" w:space="0" w:color="auto"/>
                    <w:right w:val="none" w:sz="0" w:space="0" w:color="auto"/>
                  </w:divBdr>
                </w:div>
              </w:divsChild>
            </w:div>
            <w:div w:id="1736052649">
              <w:marLeft w:val="0"/>
              <w:marRight w:val="0"/>
              <w:marTop w:val="0"/>
              <w:marBottom w:val="0"/>
              <w:divBdr>
                <w:top w:val="none" w:sz="0" w:space="0" w:color="auto"/>
                <w:left w:val="none" w:sz="0" w:space="0" w:color="auto"/>
                <w:bottom w:val="none" w:sz="0" w:space="0" w:color="auto"/>
                <w:right w:val="none" w:sz="0" w:space="0" w:color="auto"/>
              </w:divBdr>
              <w:divsChild>
                <w:div w:id="663699586">
                  <w:marLeft w:val="0"/>
                  <w:marRight w:val="0"/>
                  <w:marTop w:val="0"/>
                  <w:marBottom w:val="0"/>
                  <w:divBdr>
                    <w:top w:val="none" w:sz="0" w:space="0" w:color="auto"/>
                    <w:left w:val="none" w:sz="0" w:space="0" w:color="auto"/>
                    <w:bottom w:val="none" w:sz="0" w:space="0" w:color="auto"/>
                    <w:right w:val="none" w:sz="0" w:space="0" w:color="auto"/>
                  </w:divBdr>
                </w:div>
                <w:div w:id="1552501349">
                  <w:marLeft w:val="0"/>
                  <w:marRight w:val="0"/>
                  <w:marTop w:val="0"/>
                  <w:marBottom w:val="0"/>
                  <w:divBdr>
                    <w:top w:val="none" w:sz="0" w:space="0" w:color="auto"/>
                    <w:left w:val="none" w:sz="0" w:space="0" w:color="auto"/>
                    <w:bottom w:val="none" w:sz="0" w:space="0" w:color="auto"/>
                    <w:right w:val="none" w:sz="0" w:space="0" w:color="auto"/>
                  </w:divBdr>
                </w:div>
              </w:divsChild>
            </w:div>
            <w:div w:id="1777476811">
              <w:marLeft w:val="0"/>
              <w:marRight w:val="0"/>
              <w:marTop w:val="0"/>
              <w:marBottom w:val="0"/>
              <w:divBdr>
                <w:top w:val="none" w:sz="0" w:space="0" w:color="auto"/>
                <w:left w:val="none" w:sz="0" w:space="0" w:color="auto"/>
                <w:bottom w:val="none" w:sz="0" w:space="0" w:color="auto"/>
                <w:right w:val="none" w:sz="0" w:space="0" w:color="auto"/>
              </w:divBdr>
              <w:divsChild>
                <w:div w:id="978337123">
                  <w:marLeft w:val="0"/>
                  <w:marRight w:val="0"/>
                  <w:marTop w:val="0"/>
                  <w:marBottom w:val="0"/>
                  <w:divBdr>
                    <w:top w:val="none" w:sz="0" w:space="0" w:color="auto"/>
                    <w:left w:val="none" w:sz="0" w:space="0" w:color="auto"/>
                    <w:bottom w:val="none" w:sz="0" w:space="0" w:color="auto"/>
                    <w:right w:val="none" w:sz="0" w:space="0" w:color="auto"/>
                  </w:divBdr>
                </w:div>
                <w:div w:id="2049451740">
                  <w:marLeft w:val="0"/>
                  <w:marRight w:val="0"/>
                  <w:marTop w:val="0"/>
                  <w:marBottom w:val="0"/>
                  <w:divBdr>
                    <w:top w:val="none" w:sz="0" w:space="0" w:color="auto"/>
                    <w:left w:val="none" w:sz="0" w:space="0" w:color="auto"/>
                    <w:bottom w:val="none" w:sz="0" w:space="0" w:color="auto"/>
                    <w:right w:val="none" w:sz="0" w:space="0" w:color="auto"/>
                  </w:divBdr>
                </w:div>
              </w:divsChild>
            </w:div>
            <w:div w:id="2042439702">
              <w:marLeft w:val="0"/>
              <w:marRight w:val="0"/>
              <w:marTop w:val="0"/>
              <w:marBottom w:val="0"/>
              <w:divBdr>
                <w:top w:val="none" w:sz="0" w:space="0" w:color="auto"/>
                <w:left w:val="none" w:sz="0" w:space="0" w:color="auto"/>
                <w:bottom w:val="none" w:sz="0" w:space="0" w:color="auto"/>
                <w:right w:val="none" w:sz="0" w:space="0" w:color="auto"/>
              </w:divBdr>
            </w:div>
          </w:divsChild>
        </w:div>
        <w:div w:id="1347252178">
          <w:marLeft w:val="0"/>
          <w:marRight w:val="0"/>
          <w:marTop w:val="0"/>
          <w:marBottom w:val="0"/>
          <w:divBdr>
            <w:top w:val="none" w:sz="0" w:space="0" w:color="auto"/>
            <w:left w:val="none" w:sz="0" w:space="0" w:color="auto"/>
            <w:bottom w:val="none" w:sz="0" w:space="0" w:color="auto"/>
            <w:right w:val="none" w:sz="0" w:space="0" w:color="auto"/>
          </w:divBdr>
          <w:divsChild>
            <w:div w:id="476193143">
              <w:marLeft w:val="0"/>
              <w:marRight w:val="0"/>
              <w:marTop w:val="0"/>
              <w:marBottom w:val="0"/>
              <w:divBdr>
                <w:top w:val="none" w:sz="0" w:space="0" w:color="auto"/>
                <w:left w:val="none" w:sz="0" w:space="0" w:color="auto"/>
                <w:bottom w:val="none" w:sz="0" w:space="0" w:color="auto"/>
                <w:right w:val="none" w:sz="0" w:space="0" w:color="auto"/>
              </w:divBdr>
              <w:divsChild>
                <w:div w:id="777407868">
                  <w:marLeft w:val="0"/>
                  <w:marRight w:val="0"/>
                  <w:marTop w:val="0"/>
                  <w:marBottom w:val="0"/>
                  <w:divBdr>
                    <w:top w:val="none" w:sz="0" w:space="0" w:color="auto"/>
                    <w:left w:val="none" w:sz="0" w:space="0" w:color="auto"/>
                    <w:bottom w:val="none" w:sz="0" w:space="0" w:color="auto"/>
                    <w:right w:val="none" w:sz="0" w:space="0" w:color="auto"/>
                  </w:divBdr>
                </w:div>
                <w:div w:id="876553615">
                  <w:marLeft w:val="0"/>
                  <w:marRight w:val="0"/>
                  <w:marTop w:val="0"/>
                  <w:marBottom w:val="0"/>
                  <w:divBdr>
                    <w:top w:val="none" w:sz="0" w:space="0" w:color="auto"/>
                    <w:left w:val="none" w:sz="0" w:space="0" w:color="auto"/>
                    <w:bottom w:val="none" w:sz="0" w:space="0" w:color="auto"/>
                    <w:right w:val="none" w:sz="0" w:space="0" w:color="auto"/>
                  </w:divBdr>
                </w:div>
              </w:divsChild>
            </w:div>
            <w:div w:id="610431346">
              <w:marLeft w:val="0"/>
              <w:marRight w:val="0"/>
              <w:marTop w:val="0"/>
              <w:marBottom w:val="0"/>
              <w:divBdr>
                <w:top w:val="none" w:sz="0" w:space="0" w:color="auto"/>
                <w:left w:val="none" w:sz="0" w:space="0" w:color="auto"/>
                <w:bottom w:val="none" w:sz="0" w:space="0" w:color="auto"/>
                <w:right w:val="none" w:sz="0" w:space="0" w:color="auto"/>
              </w:divBdr>
              <w:divsChild>
                <w:div w:id="1422019809">
                  <w:marLeft w:val="0"/>
                  <w:marRight w:val="0"/>
                  <w:marTop w:val="0"/>
                  <w:marBottom w:val="0"/>
                  <w:divBdr>
                    <w:top w:val="none" w:sz="0" w:space="0" w:color="auto"/>
                    <w:left w:val="none" w:sz="0" w:space="0" w:color="auto"/>
                    <w:bottom w:val="none" w:sz="0" w:space="0" w:color="auto"/>
                    <w:right w:val="none" w:sz="0" w:space="0" w:color="auto"/>
                  </w:divBdr>
                </w:div>
                <w:div w:id="1532961612">
                  <w:marLeft w:val="0"/>
                  <w:marRight w:val="0"/>
                  <w:marTop w:val="0"/>
                  <w:marBottom w:val="0"/>
                  <w:divBdr>
                    <w:top w:val="none" w:sz="0" w:space="0" w:color="auto"/>
                    <w:left w:val="none" w:sz="0" w:space="0" w:color="auto"/>
                    <w:bottom w:val="none" w:sz="0" w:space="0" w:color="auto"/>
                    <w:right w:val="none" w:sz="0" w:space="0" w:color="auto"/>
                  </w:divBdr>
                </w:div>
              </w:divsChild>
            </w:div>
            <w:div w:id="1361515026">
              <w:marLeft w:val="0"/>
              <w:marRight w:val="0"/>
              <w:marTop w:val="0"/>
              <w:marBottom w:val="0"/>
              <w:divBdr>
                <w:top w:val="none" w:sz="0" w:space="0" w:color="auto"/>
                <w:left w:val="none" w:sz="0" w:space="0" w:color="auto"/>
                <w:bottom w:val="none" w:sz="0" w:space="0" w:color="auto"/>
                <w:right w:val="none" w:sz="0" w:space="0" w:color="auto"/>
              </w:divBdr>
              <w:divsChild>
                <w:div w:id="525942604">
                  <w:marLeft w:val="0"/>
                  <w:marRight w:val="0"/>
                  <w:marTop w:val="0"/>
                  <w:marBottom w:val="0"/>
                  <w:divBdr>
                    <w:top w:val="none" w:sz="0" w:space="0" w:color="auto"/>
                    <w:left w:val="none" w:sz="0" w:space="0" w:color="auto"/>
                    <w:bottom w:val="none" w:sz="0" w:space="0" w:color="auto"/>
                    <w:right w:val="none" w:sz="0" w:space="0" w:color="auto"/>
                  </w:divBdr>
                </w:div>
                <w:div w:id="1705598869">
                  <w:marLeft w:val="0"/>
                  <w:marRight w:val="0"/>
                  <w:marTop w:val="0"/>
                  <w:marBottom w:val="0"/>
                  <w:divBdr>
                    <w:top w:val="none" w:sz="0" w:space="0" w:color="auto"/>
                    <w:left w:val="none" w:sz="0" w:space="0" w:color="auto"/>
                    <w:bottom w:val="none" w:sz="0" w:space="0" w:color="auto"/>
                    <w:right w:val="none" w:sz="0" w:space="0" w:color="auto"/>
                  </w:divBdr>
                </w:div>
              </w:divsChild>
            </w:div>
            <w:div w:id="1610770124">
              <w:marLeft w:val="0"/>
              <w:marRight w:val="0"/>
              <w:marTop w:val="0"/>
              <w:marBottom w:val="0"/>
              <w:divBdr>
                <w:top w:val="none" w:sz="0" w:space="0" w:color="auto"/>
                <w:left w:val="none" w:sz="0" w:space="0" w:color="auto"/>
                <w:bottom w:val="none" w:sz="0" w:space="0" w:color="auto"/>
                <w:right w:val="none" w:sz="0" w:space="0" w:color="auto"/>
              </w:divBdr>
              <w:divsChild>
                <w:div w:id="961770260">
                  <w:marLeft w:val="0"/>
                  <w:marRight w:val="0"/>
                  <w:marTop w:val="0"/>
                  <w:marBottom w:val="0"/>
                  <w:divBdr>
                    <w:top w:val="none" w:sz="0" w:space="0" w:color="auto"/>
                    <w:left w:val="none" w:sz="0" w:space="0" w:color="auto"/>
                    <w:bottom w:val="none" w:sz="0" w:space="0" w:color="auto"/>
                    <w:right w:val="none" w:sz="0" w:space="0" w:color="auto"/>
                  </w:divBdr>
                </w:div>
                <w:div w:id="1574699771">
                  <w:marLeft w:val="0"/>
                  <w:marRight w:val="0"/>
                  <w:marTop w:val="0"/>
                  <w:marBottom w:val="0"/>
                  <w:divBdr>
                    <w:top w:val="none" w:sz="0" w:space="0" w:color="auto"/>
                    <w:left w:val="none" w:sz="0" w:space="0" w:color="auto"/>
                    <w:bottom w:val="none" w:sz="0" w:space="0" w:color="auto"/>
                    <w:right w:val="none" w:sz="0" w:space="0" w:color="auto"/>
                  </w:divBdr>
                </w:div>
              </w:divsChild>
            </w:div>
            <w:div w:id="1987007435">
              <w:marLeft w:val="0"/>
              <w:marRight w:val="0"/>
              <w:marTop w:val="0"/>
              <w:marBottom w:val="0"/>
              <w:divBdr>
                <w:top w:val="none" w:sz="0" w:space="0" w:color="auto"/>
                <w:left w:val="none" w:sz="0" w:space="0" w:color="auto"/>
                <w:bottom w:val="none" w:sz="0" w:space="0" w:color="auto"/>
                <w:right w:val="none" w:sz="0" w:space="0" w:color="auto"/>
              </w:divBdr>
            </w:div>
          </w:divsChild>
        </w:div>
        <w:div w:id="1984117949">
          <w:marLeft w:val="0"/>
          <w:marRight w:val="0"/>
          <w:marTop w:val="0"/>
          <w:marBottom w:val="0"/>
          <w:divBdr>
            <w:top w:val="none" w:sz="0" w:space="0" w:color="auto"/>
            <w:left w:val="none" w:sz="0" w:space="0" w:color="auto"/>
            <w:bottom w:val="none" w:sz="0" w:space="0" w:color="auto"/>
            <w:right w:val="none" w:sz="0" w:space="0" w:color="auto"/>
          </w:divBdr>
          <w:divsChild>
            <w:div w:id="104620879">
              <w:marLeft w:val="0"/>
              <w:marRight w:val="0"/>
              <w:marTop w:val="0"/>
              <w:marBottom w:val="0"/>
              <w:divBdr>
                <w:top w:val="none" w:sz="0" w:space="0" w:color="auto"/>
                <w:left w:val="none" w:sz="0" w:space="0" w:color="auto"/>
                <w:bottom w:val="none" w:sz="0" w:space="0" w:color="auto"/>
                <w:right w:val="none" w:sz="0" w:space="0" w:color="auto"/>
              </w:divBdr>
              <w:divsChild>
                <w:div w:id="211313047">
                  <w:marLeft w:val="0"/>
                  <w:marRight w:val="0"/>
                  <w:marTop w:val="0"/>
                  <w:marBottom w:val="0"/>
                  <w:divBdr>
                    <w:top w:val="none" w:sz="0" w:space="0" w:color="auto"/>
                    <w:left w:val="none" w:sz="0" w:space="0" w:color="auto"/>
                    <w:bottom w:val="none" w:sz="0" w:space="0" w:color="auto"/>
                    <w:right w:val="none" w:sz="0" w:space="0" w:color="auto"/>
                  </w:divBdr>
                </w:div>
                <w:div w:id="588268912">
                  <w:marLeft w:val="0"/>
                  <w:marRight w:val="0"/>
                  <w:marTop w:val="0"/>
                  <w:marBottom w:val="0"/>
                  <w:divBdr>
                    <w:top w:val="none" w:sz="0" w:space="0" w:color="auto"/>
                    <w:left w:val="none" w:sz="0" w:space="0" w:color="auto"/>
                    <w:bottom w:val="none" w:sz="0" w:space="0" w:color="auto"/>
                    <w:right w:val="none" w:sz="0" w:space="0" w:color="auto"/>
                  </w:divBdr>
                </w:div>
              </w:divsChild>
            </w:div>
            <w:div w:id="157817393">
              <w:marLeft w:val="0"/>
              <w:marRight w:val="0"/>
              <w:marTop w:val="0"/>
              <w:marBottom w:val="0"/>
              <w:divBdr>
                <w:top w:val="none" w:sz="0" w:space="0" w:color="auto"/>
                <w:left w:val="none" w:sz="0" w:space="0" w:color="auto"/>
                <w:bottom w:val="none" w:sz="0" w:space="0" w:color="auto"/>
                <w:right w:val="none" w:sz="0" w:space="0" w:color="auto"/>
              </w:divBdr>
              <w:divsChild>
                <w:div w:id="1740864141">
                  <w:marLeft w:val="0"/>
                  <w:marRight w:val="0"/>
                  <w:marTop w:val="0"/>
                  <w:marBottom w:val="0"/>
                  <w:divBdr>
                    <w:top w:val="none" w:sz="0" w:space="0" w:color="auto"/>
                    <w:left w:val="none" w:sz="0" w:space="0" w:color="auto"/>
                    <w:bottom w:val="none" w:sz="0" w:space="0" w:color="auto"/>
                    <w:right w:val="none" w:sz="0" w:space="0" w:color="auto"/>
                  </w:divBdr>
                </w:div>
                <w:div w:id="1846554381">
                  <w:marLeft w:val="0"/>
                  <w:marRight w:val="0"/>
                  <w:marTop w:val="0"/>
                  <w:marBottom w:val="0"/>
                  <w:divBdr>
                    <w:top w:val="none" w:sz="0" w:space="0" w:color="auto"/>
                    <w:left w:val="none" w:sz="0" w:space="0" w:color="auto"/>
                    <w:bottom w:val="none" w:sz="0" w:space="0" w:color="auto"/>
                    <w:right w:val="none" w:sz="0" w:space="0" w:color="auto"/>
                  </w:divBdr>
                </w:div>
              </w:divsChild>
            </w:div>
            <w:div w:id="484204513">
              <w:marLeft w:val="0"/>
              <w:marRight w:val="0"/>
              <w:marTop w:val="0"/>
              <w:marBottom w:val="0"/>
              <w:divBdr>
                <w:top w:val="none" w:sz="0" w:space="0" w:color="auto"/>
                <w:left w:val="none" w:sz="0" w:space="0" w:color="auto"/>
                <w:bottom w:val="none" w:sz="0" w:space="0" w:color="auto"/>
                <w:right w:val="none" w:sz="0" w:space="0" w:color="auto"/>
              </w:divBdr>
              <w:divsChild>
                <w:div w:id="1852335562">
                  <w:marLeft w:val="0"/>
                  <w:marRight w:val="0"/>
                  <w:marTop w:val="0"/>
                  <w:marBottom w:val="0"/>
                  <w:divBdr>
                    <w:top w:val="none" w:sz="0" w:space="0" w:color="auto"/>
                    <w:left w:val="none" w:sz="0" w:space="0" w:color="auto"/>
                    <w:bottom w:val="none" w:sz="0" w:space="0" w:color="auto"/>
                    <w:right w:val="none" w:sz="0" w:space="0" w:color="auto"/>
                  </w:divBdr>
                </w:div>
                <w:div w:id="2061631645">
                  <w:marLeft w:val="0"/>
                  <w:marRight w:val="0"/>
                  <w:marTop w:val="0"/>
                  <w:marBottom w:val="0"/>
                  <w:divBdr>
                    <w:top w:val="none" w:sz="0" w:space="0" w:color="auto"/>
                    <w:left w:val="none" w:sz="0" w:space="0" w:color="auto"/>
                    <w:bottom w:val="none" w:sz="0" w:space="0" w:color="auto"/>
                    <w:right w:val="none" w:sz="0" w:space="0" w:color="auto"/>
                  </w:divBdr>
                </w:div>
              </w:divsChild>
            </w:div>
            <w:div w:id="976033696">
              <w:marLeft w:val="0"/>
              <w:marRight w:val="0"/>
              <w:marTop w:val="0"/>
              <w:marBottom w:val="0"/>
              <w:divBdr>
                <w:top w:val="none" w:sz="0" w:space="0" w:color="auto"/>
                <w:left w:val="none" w:sz="0" w:space="0" w:color="auto"/>
                <w:bottom w:val="none" w:sz="0" w:space="0" w:color="auto"/>
                <w:right w:val="none" w:sz="0" w:space="0" w:color="auto"/>
              </w:divBdr>
              <w:divsChild>
                <w:div w:id="324356415">
                  <w:marLeft w:val="0"/>
                  <w:marRight w:val="0"/>
                  <w:marTop w:val="0"/>
                  <w:marBottom w:val="0"/>
                  <w:divBdr>
                    <w:top w:val="none" w:sz="0" w:space="0" w:color="auto"/>
                    <w:left w:val="none" w:sz="0" w:space="0" w:color="auto"/>
                    <w:bottom w:val="none" w:sz="0" w:space="0" w:color="auto"/>
                    <w:right w:val="none" w:sz="0" w:space="0" w:color="auto"/>
                  </w:divBdr>
                </w:div>
                <w:div w:id="1493714800">
                  <w:marLeft w:val="0"/>
                  <w:marRight w:val="0"/>
                  <w:marTop w:val="0"/>
                  <w:marBottom w:val="0"/>
                  <w:divBdr>
                    <w:top w:val="none" w:sz="0" w:space="0" w:color="auto"/>
                    <w:left w:val="none" w:sz="0" w:space="0" w:color="auto"/>
                    <w:bottom w:val="none" w:sz="0" w:space="0" w:color="auto"/>
                    <w:right w:val="none" w:sz="0" w:space="0" w:color="auto"/>
                  </w:divBdr>
                </w:div>
              </w:divsChild>
            </w:div>
            <w:div w:id="1255170542">
              <w:marLeft w:val="0"/>
              <w:marRight w:val="0"/>
              <w:marTop w:val="0"/>
              <w:marBottom w:val="0"/>
              <w:divBdr>
                <w:top w:val="none" w:sz="0" w:space="0" w:color="auto"/>
                <w:left w:val="none" w:sz="0" w:space="0" w:color="auto"/>
                <w:bottom w:val="none" w:sz="0" w:space="0" w:color="auto"/>
                <w:right w:val="none" w:sz="0" w:space="0" w:color="auto"/>
              </w:divBdr>
              <w:divsChild>
                <w:div w:id="1501114424">
                  <w:marLeft w:val="0"/>
                  <w:marRight w:val="0"/>
                  <w:marTop w:val="0"/>
                  <w:marBottom w:val="0"/>
                  <w:divBdr>
                    <w:top w:val="none" w:sz="0" w:space="0" w:color="auto"/>
                    <w:left w:val="none" w:sz="0" w:space="0" w:color="auto"/>
                    <w:bottom w:val="none" w:sz="0" w:space="0" w:color="auto"/>
                    <w:right w:val="none" w:sz="0" w:space="0" w:color="auto"/>
                  </w:divBdr>
                </w:div>
                <w:div w:id="1591355026">
                  <w:marLeft w:val="0"/>
                  <w:marRight w:val="0"/>
                  <w:marTop w:val="0"/>
                  <w:marBottom w:val="0"/>
                  <w:divBdr>
                    <w:top w:val="none" w:sz="0" w:space="0" w:color="auto"/>
                    <w:left w:val="none" w:sz="0" w:space="0" w:color="auto"/>
                    <w:bottom w:val="none" w:sz="0" w:space="0" w:color="auto"/>
                    <w:right w:val="none" w:sz="0" w:space="0" w:color="auto"/>
                  </w:divBdr>
                </w:div>
              </w:divsChild>
            </w:div>
            <w:div w:id="1424911435">
              <w:marLeft w:val="0"/>
              <w:marRight w:val="0"/>
              <w:marTop w:val="0"/>
              <w:marBottom w:val="0"/>
              <w:divBdr>
                <w:top w:val="none" w:sz="0" w:space="0" w:color="auto"/>
                <w:left w:val="none" w:sz="0" w:space="0" w:color="auto"/>
                <w:bottom w:val="none" w:sz="0" w:space="0" w:color="auto"/>
                <w:right w:val="none" w:sz="0" w:space="0" w:color="auto"/>
              </w:divBdr>
              <w:divsChild>
                <w:div w:id="244261739">
                  <w:marLeft w:val="0"/>
                  <w:marRight w:val="0"/>
                  <w:marTop w:val="0"/>
                  <w:marBottom w:val="0"/>
                  <w:divBdr>
                    <w:top w:val="none" w:sz="0" w:space="0" w:color="auto"/>
                    <w:left w:val="none" w:sz="0" w:space="0" w:color="auto"/>
                    <w:bottom w:val="none" w:sz="0" w:space="0" w:color="auto"/>
                    <w:right w:val="none" w:sz="0" w:space="0" w:color="auto"/>
                  </w:divBdr>
                </w:div>
                <w:div w:id="1293635454">
                  <w:marLeft w:val="0"/>
                  <w:marRight w:val="0"/>
                  <w:marTop w:val="0"/>
                  <w:marBottom w:val="0"/>
                  <w:divBdr>
                    <w:top w:val="none" w:sz="0" w:space="0" w:color="auto"/>
                    <w:left w:val="none" w:sz="0" w:space="0" w:color="auto"/>
                    <w:bottom w:val="none" w:sz="0" w:space="0" w:color="auto"/>
                    <w:right w:val="none" w:sz="0" w:space="0" w:color="auto"/>
                  </w:divBdr>
                </w:div>
              </w:divsChild>
            </w:div>
            <w:div w:id="1563911158">
              <w:marLeft w:val="0"/>
              <w:marRight w:val="0"/>
              <w:marTop w:val="0"/>
              <w:marBottom w:val="0"/>
              <w:divBdr>
                <w:top w:val="none" w:sz="0" w:space="0" w:color="auto"/>
                <w:left w:val="none" w:sz="0" w:space="0" w:color="auto"/>
                <w:bottom w:val="none" w:sz="0" w:space="0" w:color="auto"/>
                <w:right w:val="none" w:sz="0" w:space="0" w:color="auto"/>
              </w:divBdr>
            </w:div>
            <w:div w:id="1833833043">
              <w:marLeft w:val="0"/>
              <w:marRight w:val="0"/>
              <w:marTop w:val="0"/>
              <w:marBottom w:val="0"/>
              <w:divBdr>
                <w:top w:val="none" w:sz="0" w:space="0" w:color="auto"/>
                <w:left w:val="none" w:sz="0" w:space="0" w:color="auto"/>
                <w:bottom w:val="none" w:sz="0" w:space="0" w:color="auto"/>
                <w:right w:val="none" w:sz="0" w:space="0" w:color="auto"/>
              </w:divBdr>
              <w:divsChild>
                <w:div w:id="106508070">
                  <w:marLeft w:val="0"/>
                  <w:marRight w:val="0"/>
                  <w:marTop w:val="0"/>
                  <w:marBottom w:val="0"/>
                  <w:divBdr>
                    <w:top w:val="none" w:sz="0" w:space="0" w:color="auto"/>
                    <w:left w:val="none" w:sz="0" w:space="0" w:color="auto"/>
                    <w:bottom w:val="none" w:sz="0" w:space="0" w:color="auto"/>
                    <w:right w:val="none" w:sz="0" w:space="0" w:color="auto"/>
                  </w:divBdr>
                </w:div>
                <w:div w:id="1996569934">
                  <w:marLeft w:val="0"/>
                  <w:marRight w:val="0"/>
                  <w:marTop w:val="0"/>
                  <w:marBottom w:val="0"/>
                  <w:divBdr>
                    <w:top w:val="none" w:sz="0" w:space="0" w:color="auto"/>
                    <w:left w:val="none" w:sz="0" w:space="0" w:color="auto"/>
                    <w:bottom w:val="none" w:sz="0" w:space="0" w:color="auto"/>
                    <w:right w:val="none" w:sz="0" w:space="0" w:color="auto"/>
                  </w:divBdr>
                </w:div>
              </w:divsChild>
            </w:div>
            <w:div w:id="1933390438">
              <w:marLeft w:val="0"/>
              <w:marRight w:val="0"/>
              <w:marTop w:val="0"/>
              <w:marBottom w:val="0"/>
              <w:divBdr>
                <w:top w:val="none" w:sz="0" w:space="0" w:color="auto"/>
                <w:left w:val="none" w:sz="0" w:space="0" w:color="auto"/>
                <w:bottom w:val="none" w:sz="0" w:space="0" w:color="auto"/>
                <w:right w:val="none" w:sz="0" w:space="0" w:color="auto"/>
              </w:divBdr>
              <w:divsChild>
                <w:div w:id="1588533496">
                  <w:marLeft w:val="0"/>
                  <w:marRight w:val="0"/>
                  <w:marTop w:val="0"/>
                  <w:marBottom w:val="0"/>
                  <w:divBdr>
                    <w:top w:val="none" w:sz="0" w:space="0" w:color="auto"/>
                    <w:left w:val="none" w:sz="0" w:space="0" w:color="auto"/>
                    <w:bottom w:val="none" w:sz="0" w:space="0" w:color="auto"/>
                    <w:right w:val="none" w:sz="0" w:space="0" w:color="auto"/>
                  </w:divBdr>
                </w:div>
                <w:div w:id="21278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3374">
          <w:marLeft w:val="0"/>
          <w:marRight w:val="0"/>
          <w:marTop w:val="0"/>
          <w:marBottom w:val="0"/>
          <w:divBdr>
            <w:top w:val="none" w:sz="0" w:space="0" w:color="auto"/>
            <w:left w:val="none" w:sz="0" w:space="0" w:color="auto"/>
            <w:bottom w:val="none" w:sz="0" w:space="0" w:color="auto"/>
            <w:right w:val="none" w:sz="0" w:space="0" w:color="auto"/>
          </w:divBdr>
          <w:divsChild>
            <w:div w:id="12995800">
              <w:marLeft w:val="0"/>
              <w:marRight w:val="0"/>
              <w:marTop w:val="0"/>
              <w:marBottom w:val="0"/>
              <w:divBdr>
                <w:top w:val="none" w:sz="0" w:space="0" w:color="auto"/>
                <w:left w:val="none" w:sz="0" w:space="0" w:color="auto"/>
                <w:bottom w:val="none" w:sz="0" w:space="0" w:color="auto"/>
                <w:right w:val="none" w:sz="0" w:space="0" w:color="auto"/>
              </w:divBdr>
            </w:div>
            <w:div w:id="1067338801">
              <w:marLeft w:val="0"/>
              <w:marRight w:val="0"/>
              <w:marTop w:val="0"/>
              <w:marBottom w:val="0"/>
              <w:divBdr>
                <w:top w:val="none" w:sz="0" w:space="0" w:color="auto"/>
                <w:left w:val="none" w:sz="0" w:space="0" w:color="auto"/>
                <w:bottom w:val="none" w:sz="0" w:space="0" w:color="auto"/>
                <w:right w:val="none" w:sz="0" w:space="0" w:color="auto"/>
              </w:divBdr>
              <w:divsChild>
                <w:div w:id="550649173">
                  <w:marLeft w:val="0"/>
                  <w:marRight w:val="0"/>
                  <w:marTop w:val="0"/>
                  <w:marBottom w:val="0"/>
                  <w:divBdr>
                    <w:top w:val="none" w:sz="0" w:space="0" w:color="auto"/>
                    <w:left w:val="none" w:sz="0" w:space="0" w:color="auto"/>
                    <w:bottom w:val="none" w:sz="0" w:space="0" w:color="auto"/>
                    <w:right w:val="none" w:sz="0" w:space="0" w:color="auto"/>
                  </w:divBdr>
                </w:div>
                <w:div w:id="815295651">
                  <w:marLeft w:val="0"/>
                  <w:marRight w:val="0"/>
                  <w:marTop w:val="0"/>
                  <w:marBottom w:val="0"/>
                  <w:divBdr>
                    <w:top w:val="none" w:sz="0" w:space="0" w:color="auto"/>
                    <w:left w:val="none" w:sz="0" w:space="0" w:color="auto"/>
                    <w:bottom w:val="none" w:sz="0" w:space="0" w:color="auto"/>
                    <w:right w:val="none" w:sz="0" w:space="0" w:color="auto"/>
                  </w:divBdr>
                </w:div>
              </w:divsChild>
            </w:div>
            <w:div w:id="1281063067">
              <w:marLeft w:val="0"/>
              <w:marRight w:val="0"/>
              <w:marTop w:val="0"/>
              <w:marBottom w:val="0"/>
              <w:divBdr>
                <w:top w:val="none" w:sz="0" w:space="0" w:color="auto"/>
                <w:left w:val="none" w:sz="0" w:space="0" w:color="auto"/>
                <w:bottom w:val="none" w:sz="0" w:space="0" w:color="auto"/>
                <w:right w:val="none" w:sz="0" w:space="0" w:color="auto"/>
              </w:divBdr>
              <w:divsChild>
                <w:div w:id="377708559">
                  <w:marLeft w:val="0"/>
                  <w:marRight w:val="0"/>
                  <w:marTop w:val="0"/>
                  <w:marBottom w:val="0"/>
                  <w:divBdr>
                    <w:top w:val="none" w:sz="0" w:space="0" w:color="auto"/>
                    <w:left w:val="none" w:sz="0" w:space="0" w:color="auto"/>
                    <w:bottom w:val="none" w:sz="0" w:space="0" w:color="auto"/>
                    <w:right w:val="none" w:sz="0" w:space="0" w:color="auto"/>
                  </w:divBdr>
                </w:div>
                <w:div w:id="10669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4625">
      <w:bodyDiv w:val="1"/>
      <w:marLeft w:val="0"/>
      <w:marRight w:val="0"/>
      <w:marTop w:val="0"/>
      <w:marBottom w:val="0"/>
      <w:divBdr>
        <w:top w:val="none" w:sz="0" w:space="0" w:color="auto"/>
        <w:left w:val="none" w:sz="0" w:space="0" w:color="auto"/>
        <w:bottom w:val="none" w:sz="0" w:space="0" w:color="auto"/>
        <w:right w:val="none" w:sz="0" w:space="0" w:color="auto"/>
      </w:divBdr>
      <w:divsChild>
        <w:div w:id="132138711">
          <w:marLeft w:val="0"/>
          <w:marRight w:val="0"/>
          <w:marTop w:val="0"/>
          <w:marBottom w:val="0"/>
          <w:divBdr>
            <w:top w:val="none" w:sz="0" w:space="0" w:color="auto"/>
            <w:left w:val="none" w:sz="0" w:space="0" w:color="auto"/>
            <w:bottom w:val="none" w:sz="0" w:space="0" w:color="auto"/>
            <w:right w:val="none" w:sz="0" w:space="0" w:color="auto"/>
          </w:divBdr>
          <w:divsChild>
            <w:div w:id="38822813">
              <w:marLeft w:val="0"/>
              <w:marRight w:val="0"/>
              <w:marTop w:val="0"/>
              <w:marBottom w:val="0"/>
              <w:divBdr>
                <w:top w:val="none" w:sz="0" w:space="0" w:color="auto"/>
                <w:left w:val="none" w:sz="0" w:space="0" w:color="auto"/>
                <w:bottom w:val="none" w:sz="0" w:space="0" w:color="auto"/>
                <w:right w:val="none" w:sz="0" w:space="0" w:color="auto"/>
              </w:divBdr>
            </w:div>
            <w:div w:id="724572679">
              <w:marLeft w:val="0"/>
              <w:marRight w:val="0"/>
              <w:marTop w:val="0"/>
              <w:marBottom w:val="0"/>
              <w:divBdr>
                <w:top w:val="none" w:sz="0" w:space="0" w:color="auto"/>
                <w:left w:val="none" w:sz="0" w:space="0" w:color="auto"/>
                <w:bottom w:val="none" w:sz="0" w:space="0" w:color="auto"/>
                <w:right w:val="none" w:sz="0" w:space="0" w:color="auto"/>
              </w:divBdr>
              <w:divsChild>
                <w:div w:id="432407304">
                  <w:marLeft w:val="0"/>
                  <w:marRight w:val="0"/>
                  <w:marTop w:val="0"/>
                  <w:marBottom w:val="0"/>
                  <w:divBdr>
                    <w:top w:val="none" w:sz="0" w:space="0" w:color="auto"/>
                    <w:left w:val="none" w:sz="0" w:space="0" w:color="auto"/>
                    <w:bottom w:val="none" w:sz="0" w:space="0" w:color="auto"/>
                    <w:right w:val="none" w:sz="0" w:space="0" w:color="auto"/>
                  </w:divBdr>
                </w:div>
                <w:div w:id="1354385467">
                  <w:marLeft w:val="0"/>
                  <w:marRight w:val="0"/>
                  <w:marTop w:val="0"/>
                  <w:marBottom w:val="0"/>
                  <w:divBdr>
                    <w:top w:val="none" w:sz="0" w:space="0" w:color="auto"/>
                    <w:left w:val="none" w:sz="0" w:space="0" w:color="auto"/>
                    <w:bottom w:val="none" w:sz="0" w:space="0" w:color="auto"/>
                    <w:right w:val="none" w:sz="0" w:space="0" w:color="auto"/>
                  </w:divBdr>
                </w:div>
              </w:divsChild>
            </w:div>
            <w:div w:id="1820462649">
              <w:marLeft w:val="0"/>
              <w:marRight w:val="0"/>
              <w:marTop w:val="0"/>
              <w:marBottom w:val="0"/>
              <w:divBdr>
                <w:top w:val="none" w:sz="0" w:space="0" w:color="auto"/>
                <w:left w:val="none" w:sz="0" w:space="0" w:color="auto"/>
                <w:bottom w:val="none" w:sz="0" w:space="0" w:color="auto"/>
                <w:right w:val="none" w:sz="0" w:space="0" w:color="auto"/>
              </w:divBdr>
              <w:divsChild>
                <w:div w:id="63650876">
                  <w:marLeft w:val="0"/>
                  <w:marRight w:val="0"/>
                  <w:marTop w:val="0"/>
                  <w:marBottom w:val="0"/>
                  <w:divBdr>
                    <w:top w:val="none" w:sz="0" w:space="0" w:color="auto"/>
                    <w:left w:val="none" w:sz="0" w:space="0" w:color="auto"/>
                    <w:bottom w:val="none" w:sz="0" w:space="0" w:color="auto"/>
                    <w:right w:val="none" w:sz="0" w:space="0" w:color="auto"/>
                  </w:divBdr>
                </w:div>
                <w:div w:id="531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82">
          <w:marLeft w:val="0"/>
          <w:marRight w:val="0"/>
          <w:marTop w:val="0"/>
          <w:marBottom w:val="0"/>
          <w:divBdr>
            <w:top w:val="none" w:sz="0" w:space="0" w:color="auto"/>
            <w:left w:val="none" w:sz="0" w:space="0" w:color="auto"/>
            <w:bottom w:val="none" w:sz="0" w:space="0" w:color="auto"/>
            <w:right w:val="none" w:sz="0" w:space="0" w:color="auto"/>
          </w:divBdr>
          <w:divsChild>
            <w:div w:id="72748960">
              <w:marLeft w:val="0"/>
              <w:marRight w:val="0"/>
              <w:marTop w:val="0"/>
              <w:marBottom w:val="0"/>
              <w:divBdr>
                <w:top w:val="none" w:sz="0" w:space="0" w:color="auto"/>
                <w:left w:val="none" w:sz="0" w:space="0" w:color="auto"/>
                <w:bottom w:val="none" w:sz="0" w:space="0" w:color="auto"/>
                <w:right w:val="none" w:sz="0" w:space="0" w:color="auto"/>
              </w:divBdr>
              <w:divsChild>
                <w:div w:id="147208521">
                  <w:marLeft w:val="0"/>
                  <w:marRight w:val="0"/>
                  <w:marTop w:val="0"/>
                  <w:marBottom w:val="0"/>
                  <w:divBdr>
                    <w:top w:val="none" w:sz="0" w:space="0" w:color="auto"/>
                    <w:left w:val="none" w:sz="0" w:space="0" w:color="auto"/>
                    <w:bottom w:val="none" w:sz="0" w:space="0" w:color="auto"/>
                    <w:right w:val="none" w:sz="0" w:space="0" w:color="auto"/>
                  </w:divBdr>
                </w:div>
                <w:div w:id="1072041715">
                  <w:marLeft w:val="0"/>
                  <w:marRight w:val="0"/>
                  <w:marTop w:val="0"/>
                  <w:marBottom w:val="0"/>
                  <w:divBdr>
                    <w:top w:val="none" w:sz="0" w:space="0" w:color="auto"/>
                    <w:left w:val="none" w:sz="0" w:space="0" w:color="auto"/>
                    <w:bottom w:val="none" w:sz="0" w:space="0" w:color="auto"/>
                    <w:right w:val="none" w:sz="0" w:space="0" w:color="auto"/>
                  </w:divBdr>
                </w:div>
              </w:divsChild>
            </w:div>
            <w:div w:id="1969775420">
              <w:marLeft w:val="0"/>
              <w:marRight w:val="0"/>
              <w:marTop w:val="0"/>
              <w:marBottom w:val="0"/>
              <w:divBdr>
                <w:top w:val="none" w:sz="0" w:space="0" w:color="auto"/>
                <w:left w:val="none" w:sz="0" w:space="0" w:color="auto"/>
                <w:bottom w:val="none" w:sz="0" w:space="0" w:color="auto"/>
                <w:right w:val="none" w:sz="0" w:space="0" w:color="auto"/>
              </w:divBdr>
            </w:div>
          </w:divsChild>
        </w:div>
        <w:div w:id="430975045">
          <w:marLeft w:val="0"/>
          <w:marRight w:val="0"/>
          <w:marTop w:val="0"/>
          <w:marBottom w:val="0"/>
          <w:divBdr>
            <w:top w:val="none" w:sz="0" w:space="0" w:color="auto"/>
            <w:left w:val="none" w:sz="0" w:space="0" w:color="auto"/>
            <w:bottom w:val="none" w:sz="0" w:space="0" w:color="auto"/>
            <w:right w:val="none" w:sz="0" w:space="0" w:color="auto"/>
          </w:divBdr>
          <w:divsChild>
            <w:div w:id="445153080">
              <w:marLeft w:val="0"/>
              <w:marRight w:val="0"/>
              <w:marTop w:val="0"/>
              <w:marBottom w:val="0"/>
              <w:divBdr>
                <w:top w:val="none" w:sz="0" w:space="0" w:color="auto"/>
                <w:left w:val="none" w:sz="0" w:space="0" w:color="auto"/>
                <w:bottom w:val="none" w:sz="0" w:space="0" w:color="auto"/>
                <w:right w:val="none" w:sz="0" w:space="0" w:color="auto"/>
              </w:divBdr>
            </w:div>
            <w:div w:id="687415823">
              <w:marLeft w:val="0"/>
              <w:marRight w:val="0"/>
              <w:marTop w:val="0"/>
              <w:marBottom w:val="0"/>
              <w:divBdr>
                <w:top w:val="none" w:sz="0" w:space="0" w:color="auto"/>
                <w:left w:val="none" w:sz="0" w:space="0" w:color="auto"/>
                <w:bottom w:val="none" w:sz="0" w:space="0" w:color="auto"/>
                <w:right w:val="none" w:sz="0" w:space="0" w:color="auto"/>
              </w:divBdr>
              <w:divsChild>
                <w:div w:id="1678730487">
                  <w:marLeft w:val="0"/>
                  <w:marRight w:val="0"/>
                  <w:marTop w:val="0"/>
                  <w:marBottom w:val="0"/>
                  <w:divBdr>
                    <w:top w:val="none" w:sz="0" w:space="0" w:color="auto"/>
                    <w:left w:val="none" w:sz="0" w:space="0" w:color="auto"/>
                    <w:bottom w:val="none" w:sz="0" w:space="0" w:color="auto"/>
                    <w:right w:val="none" w:sz="0" w:space="0" w:color="auto"/>
                  </w:divBdr>
                </w:div>
                <w:div w:id="1740396845">
                  <w:marLeft w:val="0"/>
                  <w:marRight w:val="0"/>
                  <w:marTop w:val="0"/>
                  <w:marBottom w:val="0"/>
                  <w:divBdr>
                    <w:top w:val="none" w:sz="0" w:space="0" w:color="auto"/>
                    <w:left w:val="none" w:sz="0" w:space="0" w:color="auto"/>
                    <w:bottom w:val="none" w:sz="0" w:space="0" w:color="auto"/>
                    <w:right w:val="none" w:sz="0" w:space="0" w:color="auto"/>
                  </w:divBdr>
                </w:div>
              </w:divsChild>
            </w:div>
            <w:div w:id="1174760261">
              <w:marLeft w:val="0"/>
              <w:marRight w:val="0"/>
              <w:marTop w:val="0"/>
              <w:marBottom w:val="0"/>
              <w:divBdr>
                <w:top w:val="none" w:sz="0" w:space="0" w:color="auto"/>
                <w:left w:val="none" w:sz="0" w:space="0" w:color="auto"/>
                <w:bottom w:val="none" w:sz="0" w:space="0" w:color="auto"/>
                <w:right w:val="none" w:sz="0" w:space="0" w:color="auto"/>
              </w:divBdr>
              <w:divsChild>
                <w:div w:id="1108158244">
                  <w:marLeft w:val="0"/>
                  <w:marRight w:val="0"/>
                  <w:marTop w:val="0"/>
                  <w:marBottom w:val="0"/>
                  <w:divBdr>
                    <w:top w:val="none" w:sz="0" w:space="0" w:color="auto"/>
                    <w:left w:val="none" w:sz="0" w:space="0" w:color="auto"/>
                    <w:bottom w:val="none" w:sz="0" w:space="0" w:color="auto"/>
                    <w:right w:val="none" w:sz="0" w:space="0" w:color="auto"/>
                  </w:divBdr>
                </w:div>
                <w:div w:id="13640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4640">
      <w:bodyDiv w:val="1"/>
      <w:marLeft w:val="0"/>
      <w:marRight w:val="0"/>
      <w:marTop w:val="0"/>
      <w:marBottom w:val="0"/>
      <w:divBdr>
        <w:top w:val="none" w:sz="0" w:space="0" w:color="auto"/>
        <w:left w:val="none" w:sz="0" w:space="0" w:color="auto"/>
        <w:bottom w:val="none" w:sz="0" w:space="0" w:color="auto"/>
        <w:right w:val="none" w:sz="0" w:space="0" w:color="auto"/>
      </w:divBdr>
      <w:divsChild>
        <w:div w:id="1250769062">
          <w:marLeft w:val="547"/>
          <w:marRight w:val="0"/>
          <w:marTop w:val="0"/>
          <w:marBottom w:val="336"/>
          <w:divBdr>
            <w:top w:val="none" w:sz="0" w:space="0" w:color="auto"/>
            <w:left w:val="none" w:sz="0" w:space="0" w:color="auto"/>
            <w:bottom w:val="none" w:sz="0" w:space="0" w:color="auto"/>
            <w:right w:val="none" w:sz="0" w:space="0" w:color="auto"/>
          </w:divBdr>
        </w:div>
        <w:div w:id="717244492">
          <w:marLeft w:val="547"/>
          <w:marRight w:val="0"/>
          <w:marTop w:val="0"/>
          <w:marBottom w:val="336"/>
          <w:divBdr>
            <w:top w:val="none" w:sz="0" w:space="0" w:color="auto"/>
            <w:left w:val="none" w:sz="0" w:space="0" w:color="auto"/>
            <w:bottom w:val="none" w:sz="0" w:space="0" w:color="auto"/>
            <w:right w:val="none" w:sz="0" w:space="0" w:color="auto"/>
          </w:divBdr>
        </w:div>
        <w:div w:id="1693334571">
          <w:marLeft w:val="547"/>
          <w:marRight w:val="0"/>
          <w:marTop w:val="0"/>
          <w:marBottom w:val="336"/>
          <w:divBdr>
            <w:top w:val="none" w:sz="0" w:space="0" w:color="auto"/>
            <w:left w:val="none" w:sz="0" w:space="0" w:color="auto"/>
            <w:bottom w:val="none" w:sz="0" w:space="0" w:color="auto"/>
            <w:right w:val="none" w:sz="0" w:space="0" w:color="auto"/>
          </w:divBdr>
        </w:div>
      </w:divsChild>
    </w:div>
    <w:div w:id="1212503029">
      <w:bodyDiv w:val="1"/>
      <w:marLeft w:val="0"/>
      <w:marRight w:val="0"/>
      <w:marTop w:val="0"/>
      <w:marBottom w:val="0"/>
      <w:divBdr>
        <w:top w:val="none" w:sz="0" w:space="0" w:color="auto"/>
        <w:left w:val="none" w:sz="0" w:space="0" w:color="auto"/>
        <w:bottom w:val="none" w:sz="0" w:space="0" w:color="auto"/>
        <w:right w:val="none" w:sz="0" w:space="0" w:color="auto"/>
      </w:divBdr>
      <w:divsChild>
        <w:div w:id="752512606">
          <w:marLeft w:val="0"/>
          <w:marRight w:val="0"/>
          <w:marTop w:val="0"/>
          <w:marBottom w:val="0"/>
          <w:divBdr>
            <w:top w:val="none" w:sz="0" w:space="0" w:color="auto"/>
            <w:left w:val="none" w:sz="0" w:space="0" w:color="auto"/>
            <w:bottom w:val="none" w:sz="0" w:space="0" w:color="auto"/>
            <w:right w:val="none" w:sz="0" w:space="0" w:color="auto"/>
          </w:divBdr>
          <w:divsChild>
            <w:div w:id="371155319">
              <w:marLeft w:val="0"/>
              <w:marRight w:val="0"/>
              <w:marTop w:val="0"/>
              <w:marBottom w:val="0"/>
              <w:divBdr>
                <w:top w:val="none" w:sz="0" w:space="0" w:color="auto"/>
                <w:left w:val="none" w:sz="0" w:space="0" w:color="auto"/>
                <w:bottom w:val="none" w:sz="0" w:space="0" w:color="auto"/>
                <w:right w:val="none" w:sz="0" w:space="0" w:color="auto"/>
              </w:divBdr>
            </w:div>
            <w:div w:id="2033260205">
              <w:marLeft w:val="0"/>
              <w:marRight w:val="0"/>
              <w:marTop w:val="0"/>
              <w:marBottom w:val="0"/>
              <w:divBdr>
                <w:top w:val="none" w:sz="0" w:space="0" w:color="auto"/>
                <w:left w:val="none" w:sz="0" w:space="0" w:color="auto"/>
                <w:bottom w:val="none" w:sz="0" w:space="0" w:color="auto"/>
                <w:right w:val="none" w:sz="0" w:space="0" w:color="auto"/>
              </w:divBdr>
            </w:div>
          </w:divsChild>
        </w:div>
        <w:div w:id="1576360626">
          <w:marLeft w:val="0"/>
          <w:marRight w:val="0"/>
          <w:marTop w:val="0"/>
          <w:marBottom w:val="0"/>
          <w:divBdr>
            <w:top w:val="none" w:sz="0" w:space="0" w:color="auto"/>
            <w:left w:val="none" w:sz="0" w:space="0" w:color="auto"/>
            <w:bottom w:val="none" w:sz="0" w:space="0" w:color="auto"/>
            <w:right w:val="none" w:sz="0" w:space="0" w:color="auto"/>
          </w:divBdr>
        </w:div>
      </w:divsChild>
    </w:div>
    <w:div w:id="1250389843">
      <w:bodyDiv w:val="1"/>
      <w:marLeft w:val="0"/>
      <w:marRight w:val="0"/>
      <w:marTop w:val="0"/>
      <w:marBottom w:val="0"/>
      <w:divBdr>
        <w:top w:val="none" w:sz="0" w:space="0" w:color="auto"/>
        <w:left w:val="none" w:sz="0" w:space="0" w:color="auto"/>
        <w:bottom w:val="none" w:sz="0" w:space="0" w:color="auto"/>
        <w:right w:val="none" w:sz="0" w:space="0" w:color="auto"/>
      </w:divBdr>
      <w:divsChild>
        <w:div w:id="1652439840">
          <w:marLeft w:val="1282"/>
          <w:marRight w:val="0"/>
          <w:marTop w:val="0"/>
          <w:marBottom w:val="240"/>
          <w:divBdr>
            <w:top w:val="none" w:sz="0" w:space="0" w:color="auto"/>
            <w:left w:val="none" w:sz="0" w:space="0" w:color="auto"/>
            <w:bottom w:val="none" w:sz="0" w:space="0" w:color="auto"/>
            <w:right w:val="none" w:sz="0" w:space="0" w:color="auto"/>
          </w:divBdr>
        </w:div>
      </w:divsChild>
    </w:div>
    <w:div w:id="1282415433">
      <w:bodyDiv w:val="1"/>
      <w:marLeft w:val="0"/>
      <w:marRight w:val="0"/>
      <w:marTop w:val="0"/>
      <w:marBottom w:val="0"/>
      <w:divBdr>
        <w:top w:val="none" w:sz="0" w:space="0" w:color="auto"/>
        <w:left w:val="none" w:sz="0" w:space="0" w:color="auto"/>
        <w:bottom w:val="none" w:sz="0" w:space="0" w:color="auto"/>
        <w:right w:val="none" w:sz="0" w:space="0" w:color="auto"/>
      </w:divBdr>
      <w:divsChild>
        <w:div w:id="875653182">
          <w:marLeft w:val="0"/>
          <w:marRight w:val="0"/>
          <w:marTop w:val="0"/>
          <w:marBottom w:val="0"/>
          <w:divBdr>
            <w:top w:val="none" w:sz="0" w:space="0" w:color="auto"/>
            <w:left w:val="none" w:sz="0" w:space="0" w:color="auto"/>
            <w:bottom w:val="none" w:sz="0" w:space="0" w:color="auto"/>
            <w:right w:val="none" w:sz="0" w:space="0" w:color="auto"/>
          </w:divBdr>
          <w:divsChild>
            <w:div w:id="1251042190">
              <w:marLeft w:val="0"/>
              <w:marRight w:val="0"/>
              <w:marTop w:val="0"/>
              <w:marBottom w:val="0"/>
              <w:divBdr>
                <w:top w:val="none" w:sz="0" w:space="0" w:color="auto"/>
                <w:left w:val="none" w:sz="0" w:space="0" w:color="auto"/>
                <w:bottom w:val="none" w:sz="0" w:space="0" w:color="auto"/>
                <w:right w:val="none" w:sz="0" w:space="0" w:color="auto"/>
              </w:divBdr>
            </w:div>
            <w:div w:id="2113933978">
              <w:marLeft w:val="0"/>
              <w:marRight w:val="0"/>
              <w:marTop w:val="0"/>
              <w:marBottom w:val="0"/>
              <w:divBdr>
                <w:top w:val="none" w:sz="0" w:space="0" w:color="auto"/>
                <w:left w:val="none" w:sz="0" w:space="0" w:color="auto"/>
                <w:bottom w:val="none" w:sz="0" w:space="0" w:color="auto"/>
                <w:right w:val="none" w:sz="0" w:space="0" w:color="auto"/>
              </w:divBdr>
            </w:div>
          </w:divsChild>
        </w:div>
        <w:div w:id="1112087135">
          <w:marLeft w:val="0"/>
          <w:marRight w:val="0"/>
          <w:marTop w:val="0"/>
          <w:marBottom w:val="0"/>
          <w:divBdr>
            <w:top w:val="none" w:sz="0" w:space="0" w:color="auto"/>
            <w:left w:val="none" w:sz="0" w:space="0" w:color="auto"/>
            <w:bottom w:val="none" w:sz="0" w:space="0" w:color="auto"/>
            <w:right w:val="none" w:sz="0" w:space="0" w:color="auto"/>
          </w:divBdr>
        </w:div>
      </w:divsChild>
    </w:div>
    <w:div w:id="1284849673">
      <w:bodyDiv w:val="1"/>
      <w:marLeft w:val="0"/>
      <w:marRight w:val="0"/>
      <w:marTop w:val="0"/>
      <w:marBottom w:val="0"/>
      <w:divBdr>
        <w:top w:val="none" w:sz="0" w:space="0" w:color="auto"/>
        <w:left w:val="none" w:sz="0" w:space="0" w:color="auto"/>
        <w:bottom w:val="none" w:sz="0" w:space="0" w:color="auto"/>
        <w:right w:val="none" w:sz="0" w:space="0" w:color="auto"/>
      </w:divBdr>
    </w:div>
    <w:div w:id="1323391070">
      <w:bodyDiv w:val="1"/>
      <w:marLeft w:val="0"/>
      <w:marRight w:val="0"/>
      <w:marTop w:val="0"/>
      <w:marBottom w:val="0"/>
      <w:divBdr>
        <w:top w:val="none" w:sz="0" w:space="0" w:color="auto"/>
        <w:left w:val="none" w:sz="0" w:space="0" w:color="auto"/>
        <w:bottom w:val="none" w:sz="0" w:space="0" w:color="auto"/>
        <w:right w:val="none" w:sz="0" w:space="0" w:color="auto"/>
      </w:divBdr>
      <w:divsChild>
        <w:div w:id="171145039">
          <w:marLeft w:val="0"/>
          <w:marRight w:val="0"/>
          <w:marTop w:val="0"/>
          <w:marBottom w:val="0"/>
          <w:divBdr>
            <w:top w:val="none" w:sz="0" w:space="0" w:color="auto"/>
            <w:left w:val="none" w:sz="0" w:space="0" w:color="auto"/>
            <w:bottom w:val="none" w:sz="0" w:space="0" w:color="auto"/>
            <w:right w:val="none" w:sz="0" w:space="0" w:color="auto"/>
          </w:divBdr>
          <w:divsChild>
            <w:div w:id="322779400">
              <w:marLeft w:val="0"/>
              <w:marRight w:val="0"/>
              <w:marTop w:val="0"/>
              <w:marBottom w:val="0"/>
              <w:divBdr>
                <w:top w:val="none" w:sz="0" w:space="0" w:color="auto"/>
                <w:left w:val="none" w:sz="0" w:space="0" w:color="auto"/>
                <w:bottom w:val="none" w:sz="0" w:space="0" w:color="auto"/>
                <w:right w:val="none" w:sz="0" w:space="0" w:color="auto"/>
              </w:divBdr>
              <w:divsChild>
                <w:div w:id="1073432617">
                  <w:marLeft w:val="0"/>
                  <w:marRight w:val="0"/>
                  <w:marTop w:val="0"/>
                  <w:marBottom w:val="0"/>
                  <w:divBdr>
                    <w:top w:val="none" w:sz="0" w:space="0" w:color="auto"/>
                    <w:left w:val="none" w:sz="0" w:space="0" w:color="auto"/>
                    <w:bottom w:val="none" w:sz="0" w:space="0" w:color="auto"/>
                    <w:right w:val="none" w:sz="0" w:space="0" w:color="auto"/>
                  </w:divBdr>
                </w:div>
                <w:div w:id="1809591583">
                  <w:marLeft w:val="0"/>
                  <w:marRight w:val="0"/>
                  <w:marTop w:val="0"/>
                  <w:marBottom w:val="0"/>
                  <w:divBdr>
                    <w:top w:val="none" w:sz="0" w:space="0" w:color="auto"/>
                    <w:left w:val="none" w:sz="0" w:space="0" w:color="auto"/>
                    <w:bottom w:val="none" w:sz="0" w:space="0" w:color="auto"/>
                    <w:right w:val="none" w:sz="0" w:space="0" w:color="auto"/>
                  </w:divBdr>
                </w:div>
              </w:divsChild>
            </w:div>
            <w:div w:id="1500004441">
              <w:marLeft w:val="0"/>
              <w:marRight w:val="0"/>
              <w:marTop w:val="0"/>
              <w:marBottom w:val="0"/>
              <w:divBdr>
                <w:top w:val="none" w:sz="0" w:space="0" w:color="auto"/>
                <w:left w:val="none" w:sz="0" w:space="0" w:color="auto"/>
                <w:bottom w:val="none" w:sz="0" w:space="0" w:color="auto"/>
                <w:right w:val="none" w:sz="0" w:space="0" w:color="auto"/>
              </w:divBdr>
            </w:div>
          </w:divsChild>
        </w:div>
        <w:div w:id="360059781">
          <w:marLeft w:val="0"/>
          <w:marRight w:val="0"/>
          <w:marTop w:val="0"/>
          <w:marBottom w:val="0"/>
          <w:divBdr>
            <w:top w:val="none" w:sz="0" w:space="0" w:color="auto"/>
            <w:left w:val="none" w:sz="0" w:space="0" w:color="auto"/>
            <w:bottom w:val="none" w:sz="0" w:space="0" w:color="auto"/>
            <w:right w:val="none" w:sz="0" w:space="0" w:color="auto"/>
          </w:divBdr>
          <w:divsChild>
            <w:div w:id="976377526">
              <w:marLeft w:val="0"/>
              <w:marRight w:val="0"/>
              <w:marTop w:val="0"/>
              <w:marBottom w:val="0"/>
              <w:divBdr>
                <w:top w:val="none" w:sz="0" w:space="0" w:color="auto"/>
                <w:left w:val="none" w:sz="0" w:space="0" w:color="auto"/>
                <w:bottom w:val="none" w:sz="0" w:space="0" w:color="auto"/>
                <w:right w:val="none" w:sz="0" w:space="0" w:color="auto"/>
              </w:divBdr>
            </w:div>
            <w:div w:id="1279070463">
              <w:marLeft w:val="0"/>
              <w:marRight w:val="0"/>
              <w:marTop w:val="0"/>
              <w:marBottom w:val="0"/>
              <w:divBdr>
                <w:top w:val="none" w:sz="0" w:space="0" w:color="auto"/>
                <w:left w:val="none" w:sz="0" w:space="0" w:color="auto"/>
                <w:bottom w:val="none" w:sz="0" w:space="0" w:color="auto"/>
                <w:right w:val="none" w:sz="0" w:space="0" w:color="auto"/>
              </w:divBdr>
              <w:divsChild>
                <w:div w:id="755831576">
                  <w:marLeft w:val="0"/>
                  <w:marRight w:val="0"/>
                  <w:marTop w:val="0"/>
                  <w:marBottom w:val="0"/>
                  <w:divBdr>
                    <w:top w:val="none" w:sz="0" w:space="0" w:color="auto"/>
                    <w:left w:val="none" w:sz="0" w:space="0" w:color="auto"/>
                    <w:bottom w:val="none" w:sz="0" w:space="0" w:color="auto"/>
                    <w:right w:val="none" w:sz="0" w:space="0" w:color="auto"/>
                  </w:divBdr>
                </w:div>
                <w:div w:id="21307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108">
          <w:marLeft w:val="0"/>
          <w:marRight w:val="0"/>
          <w:marTop w:val="0"/>
          <w:marBottom w:val="0"/>
          <w:divBdr>
            <w:top w:val="none" w:sz="0" w:space="0" w:color="auto"/>
            <w:left w:val="none" w:sz="0" w:space="0" w:color="auto"/>
            <w:bottom w:val="none" w:sz="0" w:space="0" w:color="auto"/>
            <w:right w:val="none" w:sz="0" w:space="0" w:color="auto"/>
          </w:divBdr>
          <w:divsChild>
            <w:div w:id="176237170">
              <w:marLeft w:val="0"/>
              <w:marRight w:val="0"/>
              <w:marTop w:val="0"/>
              <w:marBottom w:val="0"/>
              <w:divBdr>
                <w:top w:val="none" w:sz="0" w:space="0" w:color="auto"/>
                <w:left w:val="none" w:sz="0" w:space="0" w:color="auto"/>
                <w:bottom w:val="none" w:sz="0" w:space="0" w:color="auto"/>
                <w:right w:val="none" w:sz="0" w:space="0" w:color="auto"/>
              </w:divBdr>
            </w:div>
            <w:div w:id="1681856785">
              <w:marLeft w:val="0"/>
              <w:marRight w:val="0"/>
              <w:marTop w:val="0"/>
              <w:marBottom w:val="0"/>
              <w:divBdr>
                <w:top w:val="none" w:sz="0" w:space="0" w:color="auto"/>
                <w:left w:val="none" w:sz="0" w:space="0" w:color="auto"/>
                <w:bottom w:val="none" w:sz="0" w:space="0" w:color="auto"/>
                <w:right w:val="none" w:sz="0" w:space="0" w:color="auto"/>
              </w:divBdr>
              <w:divsChild>
                <w:div w:id="983852068">
                  <w:marLeft w:val="0"/>
                  <w:marRight w:val="0"/>
                  <w:marTop w:val="0"/>
                  <w:marBottom w:val="0"/>
                  <w:divBdr>
                    <w:top w:val="none" w:sz="0" w:space="0" w:color="auto"/>
                    <w:left w:val="none" w:sz="0" w:space="0" w:color="auto"/>
                    <w:bottom w:val="none" w:sz="0" w:space="0" w:color="auto"/>
                    <w:right w:val="none" w:sz="0" w:space="0" w:color="auto"/>
                  </w:divBdr>
                </w:div>
                <w:div w:id="1682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054">
          <w:marLeft w:val="0"/>
          <w:marRight w:val="0"/>
          <w:marTop w:val="0"/>
          <w:marBottom w:val="0"/>
          <w:divBdr>
            <w:top w:val="none" w:sz="0" w:space="0" w:color="auto"/>
            <w:left w:val="none" w:sz="0" w:space="0" w:color="auto"/>
            <w:bottom w:val="none" w:sz="0" w:space="0" w:color="auto"/>
            <w:right w:val="none" w:sz="0" w:space="0" w:color="auto"/>
          </w:divBdr>
          <w:divsChild>
            <w:div w:id="1644307746">
              <w:marLeft w:val="0"/>
              <w:marRight w:val="0"/>
              <w:marTop w:val="0"/>
              <w:marBottom w:val="0"/>
              <w:divBdr>
                <w:top w:val="none" w:sz="0" w:space="0" w:color="auto"/>
                <w:left w:val="none" w:sz="0" w:space="0" w:color="auto"/>
                <w:bottom w:val="none" w:sz="0" w:space="0" w:color="auto"/>
                <w:right w:val="none" w:sz="0" w:space="0" w:color="auto"/>
              </w:divBdr>
            </w:div>
            <w:div w:id="1752308403">
              <w:marLeft w:val="0"/>
              <w:marRight w:val="0"/>
              <w:marTop w:val="0"/>
              <w:marBottom w:val="0"/>
              <w:divBdr>
                <w:top w:val="none" w:sz="0" w:space="0" w:color="auto"/>
                <w:left w:val="none" w:sz="0" w:space="0" w:color="auto"/>
                <w:bottom w:val="none" w:sz="0" w:space="0" w:color="auto"/>
                <w:right w:val="none" w:sz="0" w:space="0" w:color="auto"/>
              </w:divBdr>
              <w:divsChild>
                <w:div w:id="350499634">
                  <w:marLeft w:val="0"/>
                  <w:marRight w:val="0"/>
                  <w:marTop w:val="0"/>
                  <w:marBottom w:val="0"/>
                  <w:divBdr>
                    <w:top w:val="none" w:sz="0" w:space="0" w:color="auto"/>
                    <w:left w:val="none" w:sz="0" w:space="0" w:color="auto"/>
                    <w:bottom w:val="none" w:sz="0" w:space="0" w:color="auto"/>
                    <w:right w:val="none" w:sz="0" w:space="0" w:color="auto"/>
                  </w:divBdr>
                </w:div>
                <w:div w:id="2126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4540">
      <w:bodyDiv w:val="1"/>
      <w:marLeft w:val="0"/>
      <w:marRight w:val="0"/>
      <w:marTop w:val="0"/>
      <w:marBottom w:val="0"/>
      <w:divBdr>
        <w:top w:val="none" w:sz="0" w:space="0" w:color="auto"/>
        <w:left w:val="none" w:sz="0" w:space="0" w:color="auto"/>
        <w:bottom w:val="none" w:sz="0" w:space="0" w:color="auto"/>
        <w:right w:val="none" w:sz="0" w:space="0" w:color="auto"/>
      </w:divBdr>
      <w:divsChild>
        <w:div w:id="668292648">
          <w:marLeft w:val="0"/>
          <w:marRight w:val="0"/>
          <w:marTop w:val="0"/>
          <w:marBottom w:val="0"/>
          <w:divBdr>
            <w:top w:val="none" w:sz="0" w:space="0" w:color="auto"/>
            <w:left w:val="none" w:sz="0" w:space="0" w:color="auto"/>
            <w:bottom w:val="none" w:sz="0" w:space="0" w:color="auto"/>
            <w:right w:val="none" w:sz="0" w:space="0" w:color="auto"/>
          </w:divBdr>
          <w:divsChild>
            <w:div w:id="765347379">
              <w:marLeft w:val="0"/>
              <w:marRight w:val="0"/>
              <w:marTop w:val="0"/>
              <w:marBottom w:val="0"/>
              <w:divBdr>
                <w:top w:val="none" w:sz="0" w:space="0" w:color="auto"/>
                <w:left w:val="none" w:sz="0" w:space="0" w:color="auto"/>
                <w:bottom w:val="none" w:sz="0" w:space="0" w:color="auto"/>
                <w:right w:val="none" w:sz="0" w:space="0" w:color="auto"/>
              </w:divBdr>
            </w:div>
            <w:div w:id="1859080779">
              <w:marLeft w:val="0"/>
              <w:marRight w:val="0"/>
              <w:marTop w:val="0"/>
              <w:marBottom w:val="0"/>
              <w:divBdr>
                <w:top w:val="none" w:sz="0" w:space="0" w:color="auto"/>
                <w:left w:val="none" w:sz="0" w:space="0" w:color="auto"/>
                <w:bottom w:val="none" w:sz="0" w:space="0" w:color="auto"/>
                <w:right w:val="none" w:sz="0" w:space="0" w:color="auto"/>
              </w:divBdr>
            </w:div>
          </w:divsChild>
        </w:div>
        <w:div w:id="1849785409">
          <w:marLeft w:val="0"/>
          <w:marRight w:val="0"/>
          <w:marTop w:val="0"/>
          <w:marBottom w:val="0"/>
          <w:divBdr>
            <w:top w:val="none" w:sz="0" w:space="0" w:color="auto"/>
            <w:left w:val="none" w:sz="0" w:space="0" w:color="auto"/>
            <w:bottom w:val="none" w:sz="0" w:space="0" w:color="auto"/>
            <w:right w:val="none" w:sz="0" w:space="0" w:color="auto"/>
          </w:divBdr>
        </w:div>
      </w:divsChild>
    </w:div>
    <w:div w:id="1387799455">
      <w:bodyDiv w:val="1"/>
      <w:marLeft w:val="0"/>
      <w:marRight w:val="0"/>
      <w:marTop w:val="0"/>
      <w:marBottom w:val="0"/>
      <w:divBdr>
        <w:top w:val="none" w:sz="0" w:space="0" w:color="auto"/>
        <w:left w:val="none" w:sz="0" w:space="0" w:color="auto"/>
        <w:bottom w:val="none" w:sz="0" w:space="0" w:color="auto"/>
        <w:right w:val="none" w:sz="0" w:space="0" w:color="auto"/>
      </w:divBdr>
      <w:divsChild>
        <w:div w:id="40643149">
          <w:marLeft w:val="0"/>
          <w:marRight w:val="0"/>
          <w:marTop w:val="0"/>
          <w:marBottom w:val="0"/>
          <w:divBdr>
            <w:top w:val="none" w:sz="0" w:space="0" w:color="auto"/>
            <w:left w:val="none" w:sz="0" w:space="0" w:color="auto"/>
            <w:bottom w:val="none" w:sz="0" w:space="0" w:color="auto"/>
            <w:right w:val="none" w:sz="0" w:space="0" w:color="auto"/>
          </w:divBdr>
          <w:divsChild>
            <w:div w:id="300691279">
              <w:marLeft w:val="0"/>
              <w:marRight w:val="0"/>
              <w:marTop w:val="0"/>
              <w:marBottom w:val="0"/>
              <w:divBdr>
                <w:top w:val="none" w:sz="0" w:space="0" w:color="auto"/>
                <w:left w:val="none" w:sz="0" w:space="0" w:color="auto"/>
                <w:bottom w:val="none" w:sz="0" w:space="0" w:color="auto"/>
                <w:right w:val="none" w:sz="0" w:space="0" w:color="auto"/>
              </w:divBdr>
            </w:div>
            <w:div w:id="1365517842">
              <w:marLeft w:val="0"/>
              <w:marRight w:val="0"/>
              <w:marTop w:val="0"/>
              <w:marBottom w:val="0"/>
              <w:divBdr>
                <w:top w:val="none" w:sz="0" w:space="0" w:color="auto"/>
                <w:left w:val="none" w:sz="0" w:space="0" w:color="auto"/>
                <w:bottom w:val="none" w:sz="0" w:space="0" w:color="auto"/>
                <w:right w:val="none" w:sz="0" w:space="0" w:color="auto"/>
              </w:divBdr>
            </w:div>
          </w:divsChild>
        </w:div>
        <w:div w:id="776871173">
          <w:marLeft w:val="0"/>
          <w:marRight w:val="0"/>
          <w:marTop w:val="0"/>
          <w:marBottom w:val="0"/>
          <w:divBdr>
            <w:top w:val="none" w:sz="0" w:space="0" w:color="auto"/>
            <w:left w:val="none" w:sz="0" w:space="0" w:color="auto"/>
            <w:bottom w:val="none" w:sz="0" w:space="0" w:color="auto"/>
            <w:right w:val="none" w:sz="0" w:space="0" w:color="auto"/>
          </w:divBdr>
        </w:div>
      </w:divsChild>
    </w:div>
    <w:div w:id="1387802349">
      <w:bodyDiv w:val="1"/>
      <w:marLeft w:val="0"/>
      <w:marRight w:val="0"/>
      <w:marTop w:val="0"/>
      <w:marBottom w:val="0"/>
      <w:divBdr>
        <w:top w:val="none" w:sz="0" w:space="0" w:color="auto"/>
        <w:left w:val="none" w:sz="0" w:space="0" w:color="auto"/>
        <w:bottom w:val="none" w:sz="0" w:space="0" w:color="auto"/>
        <w:right w:val="none" w:sz="0" w:space="0" w:color="auto"/>
      </w:divBdr>
      <w:divsChild>
        <w:div w:id="635527821">
          <w:marLeft w:val="0"/>
          <w:marRight w:val="0"/>
          <w:marTop w:val="0"/>
          <w:marBottom w:val="0"/>
          <w:divBdr>
            <w:top w:val="none" w:sz="0" w:space="0" w:color="auto"/>
            <w:left w:val="none" w:sz="0" w:space="0" w:color="auto"/>
            <w:bottom w:val="none" w:sz="0" w:space="0" w:color="auto"/>
            <w:right w:val="none" w:sz="0" w:space="0" w:color="auto"/>
          </w:divBdr>
          <w:divsChild>
            <w:div w:id="991442422">
              <w:marLeft w:val="0"/>
              <w:marRight w:val="0"/>
              <w:marTop w:val="0"/>
              <w:marBottom w:val="0"/>
              <w:divBdr>
                <w:top w:val="none" w:sz="0" w:space="0" w:color="auto"/>
                <w:left w:val="none" w:sz="0" w:space="0" w:color="auto"/>
                <w:bottom w:val="none" w:sz="0" w:space="0" w:color="auto"/>
                <w:right w:val="none" w:sz="0" w:space="0" w:color="auto"/>
              </w:divBdr>
            </w:div>
            <w:div w:id="1919636556">
              <w:marLeft w:val="0"/>
              <w:marRight w:val="0"/>
              <w:marTop w:val="0"/>
              <w:marBottom w:val="0"/>
              <w:divBdr>
                <w:top w:val="none" w:sz="0" w:space="0" w:color="auto"/>
                <w:left w:val="none" w:sz="0" w:space="0" w:color="auto"/>
                <w:bottom w:val="none" w:sz="0" w:space="0" w:color="auto"/>
                <w:right w:val="none" w:sz="0" w:space="0" w:color="auto"/>
              </w:divBdr>
            </w:div>
          </w:divsChild>
        </w:div>
        <w:div w:id="723915627">
          <w:marLeft w:val="0"/>
          <w:marRight w:val="0"/>
          <w:marTop w:val="0"/>
          <w:marBottom w:val="0"/>
          <w:divBdr>
            <w:top w:val="none" w:sz="0" w:space="0" w:color="auto"/>
            <w:left w:val="none" w:sz="0" w:space="0" w:color="auto"/>
            <w:bottom w:val="none" w:sz="0" w:space="0" w:color="auto"/>
            <w:right w:val="none" w:sz="0" w:space="0" w:color="auto"/>
          </w:divBdr>
          <w:divsChild>
            <w:div w:id="8933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473">
      <w:bodyDiv w:val="1"/>
      <w:marLeft w:val="0"/>
      <w:marRight w:val="0"/>
      <w:marTop w:val="0"/>
      <w:marBottom w:val="0"/>
      <w:divBdr>
        <w:top w:val="none" w:sz="0" w:space="0" w:color="auto"/>
        <w:left w:val="none" w:sz="0" w:space="0" w:color="auto"/>
        <w:bottom w:val="none" w:sz="0" w:space="0" w:color="auto"/>
        <w:right w:val="none" w:sz="0" w:space="0" w:color="auto"/>
      </w:divBdr>
    </w:div>
    <w:div w:id="1447121727">
      <w:bodyDiv w:val="1"/>
      <w:marLeft w:val="0"/>
      <w:marRight w:val="0"/>
      <w:marTop w:val="0"/>
      <w:marBottom w:val="0"/>
      <w:divBdr>
        <w:top w:val="none" w:sz="0" w:space="0" w:color="auto"/>
        <w:left w:val="none" w:sz="0" w:space="0" w:color="auto"/>
        <w:bottom w:val="none" w:sz="0" w:space="0" w:color="auto"/>
        <w:right w:val="none" w:sz="0" w:space="0" w:color="auto"/>
      </w:divBdr>
    </w:div>
    <w:div w:id="1477800336">
      <w:bodyDiv w:val="1"/>
      <w:marLeft w:val="0"/>
      <w:marRight w:val="0"/>
      <w:marTop w:val="0"/>
      <w:marBottom w:val="0"/>
      <w:divBdr>
        <w:top w:val="none" w:sz="0" w:space="0" w:color="auto"/>
        <w:left w:val="none" w:sz="0" w:space="0" w:color="auto"/>
        <w:bottom w:val="none" w:sz="0" w:space="0" w:color="auto"/>
        <w:right w:val="none" w:sz="0" w:space="0" w:color="auto"/>
      </w:divBdr>
    </w:div>
    <w:div w:id="1499997305">
      <w:bodyDiv w:val="1"/>
      <w:marLeft w:val="0"/>
      <w:marRight w:val="0"/>
      <w:marTop w:val="0"/>
      <w:marBottom w:val="0"/>
      <w:divBdr>
        <w:top w:val="none" w:sz="0" w:space="0" w:color="auto"/>
        <w:left w:val="none" w:sz="0" w:space="0" w:color="auto"/>
        <w:bottom w:val="none" w:sz="0" w:space="0" w:color="auto"/>
        <w:right w:val="none" w:sz="0" w:space="0" w:color="auto"/>
      </w:divBdr>
      <w:divsChild>
        <w:div w:id="1708677563">
          <w:marLeft w:val="0"/>
          <w:marRight w:val="0"/>
          <w:marTop w:val="0"/>
          <w:marBottom w:val="0"/>
          <w:divBdr>
            <w:top w:val="none" w:sz="0" w:space="0" w:color="auto"/>
            <w:left w:val="none" w:sz="0" w:space="0" w:color="auto"/>
            <w:bottom w:val="none" w:sz="0" w:space="0" w:color="auto"/>
            <w:right w:val="none" w:sz="0" w:space="0" w:color="auto"/>
          </w:divBdr>
          <w:divsChild>
            <w:div w:id="992683006">
              <w:marLeft w:val="0"/>
              <w:marRight w:val="0"/>
              <w:marTop w:val="0"/>
              <w:marBottom w:val="0"/>
              <w:divBdr>
                <w:top w:val="none" w:sz="0" w:space="0" w:color="auto"/>
                <w:left w:val="none" w:sz="0" w:space="0" w:color="auto"/>
                <w:bottom w:val="none" w:sz="0" w:space="0" w:color="auto"/>
                <w:right w:val="none" w:sz="0" w:space="0" w:color="auto"/>
              </w:divBdr>
              <w:divsChild>
                <w:div w:id="147792146">
                  <w:marLeft w:val="0"/>
                  <w:marRight w:val="0"/>
                  <w:marTop w:val="0"/>
                  <w:marBottom w:val="0"/>
                  <w:divBdr>
                    <w:top w:val="none" w:sz="0" w:space="0" w:color="auto"/>
                    <w:left w:val="none" w:sz="0" w:space="0" w:color="auto"/>
                    <w:bottom w:val="none" w:sz="0" w:space="0" w:color="auto"/>
                    <w:right w:val="none" w:sz="0" w:space="0" w:color="auto"/>
                  </w:divBdr>
                </w:div>
                <w:div w:id="1776631177">
                  <w:marLeft w:val="0"/>
                  <w:marRight w:val="0"/>
                  <w:marTop w:val="0"/>
                  <w:marBottom w:val="0"/>
                  <w:divBdr>
                    <w:top w:val="none" w:sz="0" w:space="0" w:color="auto"/>
                    <w:left w:val="none" w:sz="0" w:space="0" w:color="auto"/>
                    <w:bottom w:val="none" w:sz="0" w:space="0" w:color="auto"/>
                    <w:right w:val="none" w:sz="0" w:space="0" w:color="auto"/>
                  </w:divBdr>
                </w:div>
              </w:divsChild>
            </w:div>
            <w:div w:id="1098407819">
              <w:marLeft w:val="0"/>
              <w:marRight w:val="0"/>
              <w:marTop w:val="0"/>
              <w:marBottom w:val="0"/>
              <w:divBdr>
                <w:top w:val="none" w:sz="0" w:space="0" w:color="auto"/>
                <w:left w:val="none" w:sz="0" w:space="0" w:color="auto"/>
                <w:bottom w:val="none" w:sz="0" w:space="0" w:color="auto"/>
                <w:right w:val="none" w:sz="0" w:space="0" w:color="auto"/>
              </w:divBdr>
            </w:div>
            <w:div w:id="1177698112">
              <w:marLeft w:val="0"/>
              <w:marRight w:val="0"/>
              <w:marTop w:val="0"/>
              <w:marBottom w:val="0"/>
              <w:divBdr>
                <w:top w:val="none" w:sz="0" w:space="0" w:color="auto"/>
                <w:left w:val="none" w:sz="0" w:space="0" w:color="auto"/>
                <w:bottom w:val="none" w:sz="0" w:space="0" w:color="auto"/>
                <w:right w:val="none" w:sz="0" w:space="0" w:color="auto"/>
              </w:divBdr>
              <w:divsChild>
                <w:div w:id="82649978">
                  <w:marLeft w:val="0"/>
                  <w:marRight w:val="0"/>
                  <w:marTop w:val="0"/>
                  <w:marBottom w:val="0"/>
                  <w:divBdr>
                    <w:top w:val="none" w:sz="0" w:space="0" w:color="auto"/>
                    <w:left w:val="none" w:sz="0" w:space="0" w:color="auto"/>
                    <w:bottom w:val="none" w:sz="0" w:space="0" w:color="auto"/>
                    <w:right w:val="none" w:sz="0" w:space="0" w:color="auto"/>
                  </w:divBdr>
                </w:div>
                <w:div w:id="9623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347">
          <w:marLeft w:val="0"/>
          <w:marRight w:val="0"/>
          <w:marTop w:val="0"/>
          <w:marBottom w:val="0"/>
          <w:divBdr>
            <w:top w:val="none" w:sz="0" w:space="0" w:color="auto"/>
            <w:left w:val="none" w:sz="0" w:space="0" w:color="auto"/>
            <w:bottom w:val="none" w:sz="0" w:space="0" w:color="auto"/>
            <w:right w:val="none" w:sz="0" w:space="0" w:color="auto"/>
          </w:divBdr>
          <w:divsChild>
            <w:div w:id="148598002">
              <w:marLeft w:val="0"/>
              <w:marRight w:val="0"/>
              <w:marTop w:val="0"/>
              <w:marBottom w:val="0"/>
              <w:divBdr>
                <w:top w:val="none" w:sz="0" w:space="0" w:color="auto"/>
                <w:left w:val="none" w:sz="0" w:space="0" w:color="auto"/>
                <w:bottom w:val="none" w:sz="0" w:space="0" w:color="auto"/>
                <w:right w:val="none" w:sz="0" w:space="0" w:color="auto"/>
              </w:divBdr>
            </w:div>
            <w:div w:id="546919256">
              <w:marLeft w:val="0"/>
              <w:marRight w:val="0"/>
              <w:marTop w:val="0"/>
              <w:marBottom w:val="0"/>
              <w:divBdr>
                <w:top w:val="none" w:sz="0" w:space="0" w:color="auto"/>
                <w:left w:val="none" w:sz="0" w:space="0" w:color="auto"/>
                <w:bottom w:val="none" w:sz="0" w:space="0" w:color="auto"/>
                <w:right w:val="none" w:sz="0" w:space="0" w:color="auto"/>
              </w:divBdr>
              <w:divsChild>
                <w:div w:id="522936784">
                  <w:marLeft w:val="0"/>
                  <w:marRight w:val="0"/>
                  <w:marTop w:val="0"/>
                  <w:marBottom w:val="0"/>
                  <w:divBdr>
                    <w:top w:val="none" w:sz="0" w:space="0" w:color="auto"/>
                    <w:left w:val="none" w:sz="0" w:space="0" w:color="auto"/>
                    <w:bottom w:val="none" w:sz="0" w:space="0" w:color="auto"/>
                    <w:right w:val="none" w:sz="0" w:space="0" w:color="auto"/>
                  </w:divBdr>
                </w:div>
                <w:div w:id="612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6263">
      <w:bodyDiv w:val="1"/>
      <w:marLeft w:val="0"/>
      <w:marRight w:val="0"/>
      <w:marTop w:val="0"/>
      <w:marBottom w:val="0"/>
      <w:divBdr>
        <w:top w:val="none" w:sz="0" w:space="0" w:color="auto"/>
        <w:left w:val="none" w:sz="0" w:space="0" w:color="auto"/>
        <w:bottom w:val="none" w:sz="0" w:space="0" w:color="auto"/>
        <w:right w:val="none" w:sz="0" w:space="0" w:color="auto"/>
      </w:divBdr>
      <w:divsChild>
        <w:div w:id="902524549">
          <w:marLeft w:val="0"/>
          <w:marRight w:val="0"/>
          <w:marTop w:val="0"/>
          <w:marBottom w:val="0"/>
          <w:divBdr>
            <w:top w:val="none" w:sz="0" w:space="0" w:color="auto"/>
            <w:left w:val="none" w:sz="0" w:space="0" w:color="auto"/>
            <w:bottom w:val="none" w:sz="0" w:space="0" w:color="auto"/>
            <w:right w:val="none" w:sz="0" w:space="0" w:color="auto"/>
          </w:divBdr>
          <w:divsChild>
            <w:div w:id="1609701272">
              <w:marLeft w:val="0"/>
              <w:marRight w:val="0"/>
              <w:marTop w:val="0"/>
              <w:marBottom w:val="0"/>
              <w:divBdr>
                <w:top w:val="none" w:sz="0" w:space="0" w:color="auto"/>
                <w:left w:val="none" w:sz="0" w:space="0" w:color="auto"/>
                <w:bottom w:val="none" w:sz="0" w:space="0" w:color="auto"/>
                <w:right w:val="none" w:sz="0" w:space="0" w:color="auto"/>
              </w:divBdr>
            </w:div>
          </w:divsChild>
        </w:div>
        <w:div w:id="1364478750">
          <w:marLeft w:val="0"/>
          <w:marRight w:val="0"/>
          <w:marTop w:val="0"/>
          <w:marBottom w:val="0"/>
          <w:divBdr>
            <w:top w:val="none" w:sz="0" w:space="0" w:color="auto"/>
            <w:left w:val="none" w:sz="0" w:space="0" w:color="auto"/>
            <w:bottom w:val="none" w:sz="0" w:space="0" w:color="auto"/>
            <w:right w:val="none" w:sz="0" w:space="0" w:color="auto"/>
          </w:divBdr>
          <w:divsChild>
            <w:div w:id="182937233">
              <w:marLeft w:val="0"/>
              <w:marRight w:val="0"/>
              <w:marTop w:val="0"/>
              <w:marBottom w:val="0"/>
              <w:divBdr>
                <w:top w:val="none" w:sz="0" w:space="0" w:color="auto"/>
                <w:left w:val="none" w:sz="0" w:space="0" w:color="auto"/>
                <w:bottom w:val="none" w:sz="0" w:space="0" w:color="auto"/>
                <w:right w:val="none" w:sz="0" w:space="0" w:color="auto"/>
              </w:divBdr>
            </w:div>
            <w:div w:id="10553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250">
      <w:bodyDiv w:val="1"/>
      <w:marLeft w:val="0"/>
      <w:marRight w:val="0"/>
      <w:marTop w:val="0"/>
      <w:marBottom w:val="0"/>
      <w:divBdr>
        <w:top w:val="none" w:sz="0" w:space="0" w:color="auto"/>
        <w:left w:val="none" w:sz="0" w:space="0" w:color="auto"/>
        <w:bottom w:val="none" w:sz="0" w:space="0" w:color="auto"/>
        <w:right w:val="none" w:sz="0" w:space="0" w:color="auto"/>
      </w:divBdr>
      <w:divsChild>
        <w:div w:id="473721532">
          <w:marLeft w:val="0"/>
          <w:marRight w:val="0"/>
          <w:marTop w:val="0"/>
          <w:marBottom w:val="0"/>
          <w:divBdr>
            <w:top w:val="none" w:sz="0" w:space="0" w:color="auto"/>
            <w:left w:val="none" w:sz="0" w:space="0" w:color="auto"/>
            <w:bottom w:val="none" w:sz="0" w:space="0" w:color="auto"/>
            <w:right w:val="none" w:sz="0" w:space="0" w:color="auto"/>
          </w:divBdr>
          <w:divsChild>
            <w:div w:id="779225920">
              <w:marLeft w:val="0"/>
              <w:marRight w:val="0"/>
              <w:marTop w:val="0"/>
              <w:marBottom w:val="0"/>
              <w:divBdr>
                <w:top w:val="none" w:sz="0" w:space="0" w:color="auto"/>
                <w:left w:val="none" w:sz="0" w:space="0" w:color="auto"/>
                <w:bottom w:val="none" w:sz="0" w:space="0" w:color="auto"/>
                <w:right w:val="none" w:sz="0" w:space="0" w:color="auto"/>
              </w:divBdr>
              <w:divsChild>
                <w:div w:id="457070227">
                  <w:marLeft w:val="0"/>
                  <w:marRight w:val="0"/>
                  <w:marTop w:val="0"/>
                  <w:marBottom w:val="0"/>
                  <w:divBdr>
                    <w:top w:val="none" w:sz="0" w:space="0" w:color="auto"/>
                    <w:left w:val="none" w:sz="0" w:space="0" w:color="auto"/>
                    <w:bottom w:val="none" w:sz="0" w:space="0" w:color="auto"/>
                    <w:right w:val="none" w:sz="0" w:space="0" w:color="auto"/>
                  </w:divBdr>
                </w:div>
                <w:div w:id="2049062787">
                  <w:marLeft w:val="0"/>
                  <w:marRight w:val="0"/>
                  <w:marTop w:val="0"/>
                  <w:marBottom w:val="0"/>
                  <w:divBdr>
                    <w:top w:val="none" w:sz="0" w:space="0" w:color="auto"/>
                    <w:left w:val="none" w:sz="0" w:space="0" w:color="auto"/>
                    <w:bottom w:val="none" w:sz="0" w:space="0" w:color="auto"/>
                    <w:right w:val="none" w:sz="0" w:space="0" w:color="auto"/>
                  </w:divBdr>
                </w:div>
              </w:divsChild>
            </w:div>
            <w:div w:id="995567746">
              <w:marLeft w:val="0"/>
              <w:marRight w:val="0"/>
              <w:marTop w:val="0"/>
              <w:marBottom w:val="0"/>
              <w:divBdr>
                <w:top w:val="none" w:sz="0" w:space="0" w:color="auto"/>
                <w:left w:val="none" w:sz="0" w:space="0" w:color="auto"/>
                <w:bottom w:val="none" w:sz="0" w:space="0" w:color="auto"/>
                <w:right w:val="none" w:sz="0" w:space="0" w:color="auto"/>
              </w:divBdr>
            </w:div>
          </w:divsChild>
        </w:div>
        <w:div w:id="831331257">
          <w:marLeft w:val="0"/>
          <w:marRight w:val="0"/>
          <w:marTop w:val="0"/>
          <w:marBottom w:val="0"/>
          <w:divBdr>
            <w:top w:val="none" w:sz="0" w:space="0" w:color="auto"/>
            <w:left w:val="none" w:sz="0" w:space="0" w:color="auto"/>
            <w:bottom w:val="none" w:sz="0" w:space="0" w:color="auto"/>
            <w:right w:val="none" w:sz="0" w:space="0" w:color="auto"/>
          </w:divBdr>
          <w:divsChild>
            <w:div w:id="810056817">
              <w:marLeft w:val="0"/>
              <w:marRight w:val="0"/>
              <w:marTop w:val="0"/>
              <w:marBottom w:val="0"/>
              <w:divBdr>
                <w:top w:val="none" w:sz="0" w:space="0" w:color="auto"/>
                <w:left w:val="none" w:sz="0" w:space="0" w:color="auto"/>
                <w:bottom w:val="none" w:sz="0" w:space="0" w:color="auto"/>
                <w:right w:val="none" w:sz="0" w:space="0" w:color="auto"/>
              </w:divBdr>
              <w:divsChild>
                <w:div w:id="922640084">
                  <w:marLeft w:val="0"/>
                  <w:marRight w:val="0"/>
                  <w:marTop w:val="0"/>
                  <w:marBottom w:val="0"/>
                  <w:divBdr>
                    <w:top w:val="none" w:sz="0" w:space="0" w:color="auto"/>
                    <w:left w:val="none" w:sz="0" w:space="0" w:color="auto"/>
                    <w:bottom w:val="none" w:sz="0" w:space="0" w:color="auto"/>
                    <w:right w:val="none" w:sz="0" w:space="0" w:color="auto"/>
                  </w:divBdr>
                </w:div>
                <w:div w:id="1527475052">
                  <w:marLeft w:val="0"/>
                  <w:marRight w:val="0"/>
                  <w:marTop w:val="0"/>
                  <w:marBottom w:val="0"/>
                  <w:divBdr>
                    <w:top w:val="none" w:sz="0" w:space="0" w:color="auto"/>
                    <w:left w:val="none" w:sz="0" w:space="0" w:color="auto"/>
                    <w:bottom w:val="none" w:sz="0" w:space="0" w:color="auto"/>
                    <w:right w:val="none" w:sz="0" w:space="0" w:color="auto"/>
                  </w:divBdr>
                </w:div>
              </w:divsChild>
            </w:div>
            <w:div w:id="1497726306">
              <w:marLeft w:val="0"/>
              <w:marRight w:val="0"/>
              <w:marTop w:val="0"/>
              <w:marBottom w:val="0"/>
              <w:divBdr>
                <w:top w:val="none" w:sz="0" w:space="0" w:color="auto"/>
                <w:left w:val="none" w:sz="0" w:space="0" w:color="auto"/>
                <w:bottom w:val="none" w:sz="0" w:space="0" w:color="auto"/>
                <w:right w:val="none" w:sz="0" w:space="0" w:color="auto"/>
              </w:divBdr>
            </w:div>
          </w:divsChild>
        </w:div>
        <w:div w:id="1303736579">
          <w:marLeft w:val="0"/>
          <w:marRight w:val="0"/>
          <w:marTop w:val="0"/>
          <w:marBottom w:val="0"/>
          <w:divBdr>
            <w:top w:val="none" w:sz="0" w:space="0" w:color="auto"/>
            <w:left w:val="none" w:sz="0" w:space="0" w:color="auto"/>
            <w:bottom w:val="none" w:sz="0" w:space="0" w:color="auto"/>
            <w:right w:val="none" w:sz="0" w:space="0" w:color="auto"/>
          </w:divBdr>
          <w:divsChild>
            <w:div w:id="422646214">
              <w:marLeft w:val="0"/>
              <w:marRight w:val="0"/>
              <w:marTop w:val="0"/>
              <w:marBottom w:val="0"/>
              <w:divBdr>
                <w:top w:val="none" w:sz="0" w:space="0" w:color="auto"/>
                <w:left w:val="none" w:sz="0" w:space="0" w:color="auto"/>
                <w:bottom w:val="none" w:sz="0" w:space="0" w:color="auto"/>
                <w:right w:val="none" w:sz="0" w:space="0" w:color="auto"/>
              </w:divBdr>
              <w:divsChild>
                <w:div w:id="449663463">
                  <w:marLeft w:val="0"/>
                  <w:marRight w:val="0"/>
                  <w:marTop w:val="0"/>
                  <w:marBottom w:val="0"/>
                  <w:divBdr>
                    <w:top w:val="none" w:sz="0" w:space="0" w:color="auto"/>
                    <w:left w:val="none" w:sz="0" w:space="0" w:color="auto"/>
                    <w:bottom w:val="none" w:sz="0" w:space="0" w:color="auto"/>
                    <w:right w:val="none" w:sz="0" w:space="0" w:color="auto"/>
                  </w:divBdr>
                </w:div>
                <w:div w:id="1725518261">
                  <w:marLeft w:val="0"/>
                  <w:marRight w:val="0"/>
                  <w:marTop w:val="0"/>
                  <w:marBottom w:val="0"/>
                  <w:divBdr>
                    <w:top w:val="none" w:sz="0" w:space="0" w:color="auto"/>
                    <w:left w:val="none" w:sz="0" w:space="0" w:color="auto"/>
                    <w:bottom w:val="none" w:sz="0" w:space="0" w:color="auto"/>
                    <w:right w:val="none" w:sz="0" w:space="0" w:color="auto"/>
                  </w:divBdr>
                </w:div>
              </w:divsChild>
            </w:div>
            <w:div w:id="1028870356">
              <w:marLeft w:val="0"/>
              <w:marRight w:val="0"/>
              <w:marTop w:val="0"/>
              <w:marBottom w:val="0"/>
              <w:divBdr>
                <w:top w:val="none" w:sz="0" w:space="0" w:color="auto"/>
                <w:left w:val="none" w:sz="0" w:space="0" w:color="auto"/>
                <w:bottom w:val="none" w:sz="0" w:space="0" w:color="auto"/>
                <w:right w:val="none" w:sz="0" w:space="0" w:color="auto"/>
              </w:divBdr>
            </w:div>
            <w:div w:id="1260600860">
              <w:marLeft w:val="0"/>
              <w:marRight w:val="0"/>
              <w:marTop w:val="0"/>
              <w:marBottom w:val="0"/>
              <w:divBdr>
                <w:top w:val="none" w:sz="0" w:space="0" w:color="auto"/>
                <w:left w:val="none" w:sz="0" w:space="0" w:color="auto"/>
                <w:bottom w:val="none" w:sz="0" w:space="0" w:color="auto"/>
                <w:right w:val="none" w:sz="0" w:space="0" w:color="auto"/>
              </w:divBdr>
              <w:divsChild>
                <w:div w:id="1189223978">
                  <w:marLeft w:val="0"/>
                  <w:marRight w:val="0"/>
                  <w:marTop w:val="0"/>
                  <w:marBottom w:val="0"/>
                  <w:divBdr>
                    <w:top w:val="none" w:sz="0" w:space="0" w:color="auto"/>
                    <w:left w:val="none" w:sz="0" w:space="0" w:color="auto"/>
                    <w:bottom w:val="none" w:sz="0" w:space="0" w:color="auto"/>
                    <w:right w:val="none" w:sz="0" w:space="0" w:color="auto"/>
                  </w:divBdr>
                </w:div>
                <w:div w:id="1477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1449">
          <w:marLeft w:val="0"/>
          <w:marRight w:val="0"/>
          <w:marTop w:val="0"/>
          <w:marBottom w:val="0"/>
          <w:divBdr>
            <w:top w:val="none" w:sz="0" w:space="0" w:color="auto"/>
            <w:left w:val="none" w:sz="0" w:space="0" w:color="auto"/>
            <w:bottom w:val="none" w:sz="0" w:space="0" w:color="auto"/>
            <w:right w:val="none" w:sz="0" w:space="0" w:color="auto"/>
          </w:divBdr>
          <w:divsChild>
            <w:div w:id="96020909">
              <w:marLeft w:val="0"/>
              <w:marRight w:val="0"/>
              <w:marTop w:val="0"/>
              <w:marBottom w:val="0"/>
              <w:divBdr>
                <w:top w:val="none" w:sz="0" w:space="0" w:color="auto"/>
                <w:left w:val="none" w:sz="0" w:space="0" w:color="auto"/>
                <w:bottom w:val="none" w:sz="0" w:space="0" w:color="auto"/>
                <w:right w:val="none" w:sz="0" w:space="0" w:color="auto"/>
              </w:divBdr>
              <w:divsChild>
                <w:div w:id="735008367">
                  <w:marLeft w:val="0"/>
                  <w:marRight w:val="0"/>
                  <w:marTop w:val="0"/>
                  <w:marBottom w:val="0"/>
                  <w:divBdr>
                    <w:top w:val="none" w:sz="0" w:space="0" w:color="auto"/>
                    <w:left w:val="none" w:sz="0" w:space="0" w:color="auto"/>
                    <w:bottom w:val="none" w:sz="0" w:space="0" w:color="auto"/>
                    <w:right w:val="none" w:sz="0" w:space="0" w:color="auto"/>
                  </w:divBdr>
                </w:div>
                <w:div w:id="1632244796">
                  <w:marLeft w:val="0"/>
                  <w:marRight w:val="0"/>
                  <w:marTop w:val="0"/>
                  <w:marBottom w:val="0"/>
                  <w:divBdr>
                    <w:top w:val="none" w:sz="0" w:space="0" w:color="auto"/>
                    <w:left w:val="none" w:sz="0" w:space="0" w:color="auto"/>
                    <w:bottom w:val="none" w:sz="0" w:space="0" w:color="auto"/>
                    <w:right w:val="none" w:sz="0" w:space="0" w:color="auto"/>
                  </w:divBdr>
                </w:div>
              </w:divsChild>
            </w:div>
            <w:div w:id="434979880">
              <w:marLeft w:val="0"/>
              <w:marRight w:val="0"/>
              <w:marTop w:val="0"/>
              <w:marBottom w:val="0"/>
              <w:divBdr>
                <w:top w:val="none" w:sz="0" w:space="0" w:color="auto"/>
                <w:left w:val="none" w:sz="0" w:space="0" w:color="auto"/>
                <w:bottom w:val="none" w:sz="0" w:space="0" w:color="auto"/>
                <w:right w:val="none" w:sz="0" w:space="0" w:color="auto"/>
              </w:divBdr>
              <w:divsChild>
                <w:div w:id="261299987">
                  <w:marLeft w:val="0"/>
                  <w:marRight w:val="0"/>
                  <w:marTop w:val="0"/>
                  <w:marBottom w:val="0"/>
                  <w:divBdr>
                    <w:top w:val="none" w:sz="0" w:space="0" w:color="auto"/>
                    <w:left w:val="none" w:sz="0" w:space="0" w:color="auto"/>
                    <w:bottom w:val="none" w:sz="0" w:space="0" w:color="auto"/>
                    <w:right w:val="none" w:sz="0" w:space="0" w:color="auto"/>
                  </w:divBdr>
                </w:div>
                <w:div w:id="1041587603">
                  <w:marLeft w:val="0"/>
                  <w:marRight w:val="0"/>
                  <w:marTop w:val="0"/>
                  <w:marBottom w:val="0"/>
                  <w:divBdr>
                    <w:top w:val="none" w:sz="0" w:space="0" w:color="auto"/>
                    <w:left w:val="none" w:sz="0" w:space="0" w:color="auto"/>
                    <w:bottom w:val="none" w:sz="0" w:space="0" w:color="auto"/>
                    <w:right w:val="none" w:sz="0" w:space="0" w:color="auto"/>
                  </w:divBdr>
                </w:div>
              </w:divsChild>
            </w:div>
            <w:div w:id="488132735">
              <w:marLeft w:val="0"/>
              <w:marRight w:val="0"/>
              <w:marTop w:val="0"/>
              <w:marBottom w:val="0"/>
              <w:divBdr>
                <w:top w:val="none" w:sz="0" w:space="0" w:color="auto"/>
                <w:left w:val="none" w:sz="0" w:space="0" w:color="auto"/>
                <w:bottom w:val="none" w:sz="0" w:space="0" w:color="auto"/>
                <w:right w:val="none" w:sz="0" w:space="0" w:color="auto"/>
              </w:divBdr>
            </w:div>
            <w:div w:id="1230113791">
              <w:marLeft w:val="0"/>
              <w:marRight w:val="0"/>
              <w:marTop w:val="0"/>
              <w:marBottom w:val="0"/>
              <w:divBdr>
                <w:top w:val="none" w:sz="0" w:space="0" w:color="auto"/>
                <w:left w:val="none" w:sz="0" w:space="0" w:color="auto"/>
                <w:bottom w:val="none" w:sz="0" w:space="0" w:color="auto"/>
                <w:right w:val="none" w:sz="0" w:space="0" w:color="auto"/>
              </w:divBdr>
              <w:divsChild>
                <w:div w:id="409499008">
                  <w:marLeft w:val="0"/>
                  <w:marRight w:val="0"/>
                  <w:marTop w:val="0"/>
                  <w:marBottom w:val="0"/>
                  <w:divBdr>
                    <w:top w:val="none" w:sz="0" w:space="0" w:color="auto"/>
                    <w:left w:val="none" w:sz="0" w:space="0" w:color="auto"/>
                    <w:bottom w:val="none" w:sz="0" w:space="0" w:color="auto"/>
                    <w:right w:val="none" w:sz="0" w:space="0" w:color="auto"/>
                  </w:divBdr>
                </w:div>
                <w:div w:id="1463771797">
                  <w:marLeft w:val="0"/>
                  <w:marRight w:val="0"/>
                  <w:marTop w:val="0"/>
                  <w:marBottom w:val="0"/>
                  <w:divBdr>
                    <w:top w:val="none" w:sz="0" w:space="0" w:color="auto"/>
                    <w:left w:val="none" w:sz="0" w:space="0" w:color="auto"/>
                    <w:bottom w:val="none" w:sz="0" w:space="0" w:color="auto"/>
                    <w:right w:val="none" w:sz="0" w:space="0" w:color="auto"/>
                  </w:divBdr>
                </w:div>
              </w:divsChild>
            </w:div>
            <w:div w:id="1466657485">
              <w:marLeft w:val="0"/>
              <w:marRight w:val="0"/>
              <w:marTop w:val="0"/>
              <w:marBottom w:val="0"/>
              <w:divBdr>
                <w:top w:val="none" w:sz="0" w:space="0" w:color="auto"/>
                <w:left w:val="none" w:sz="0" w:space="0" w:color="auto"/>
                <w:bottom w:val="none" w:sz="0" w:space="0" w:color="auto"/>
                <w:right w:val="none" w:sz="0" w:space="0" w:color="auto"/>
              </w:divBdr>
              <w:divsChild>
                <w:div w:id="1161847036">
                  <w:marLeft w:val="0"/>
                  <w:marRight w:val="0"/>
                  <w:marTop w:val="0"/>
                  <w:marBottom w:val="0"/>
                  <w:divBdr>
                    <w:top w:val="none" w:sz="0" w:space="0" w:color="auto"/>
                    <w:left w:val="none" w:sz="0" w:space="0" w:color="auto"/>
                    <w:bottom w:val="none" w:sz="0" w:space="0" w:color="auto"/>
                    <w:right w:val="none" w:sz="0" w:space="0" w:color="auto"/>
                  </w:divBdr>
                </w:div>
                <w:div w:id="20153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710">
          <w:marLeft w:val="0"/>
          <w:marRight w:val="0"/>
          <w:marTop w:val="0"/>
          <w:marBottom w:val="0"/>
          <w:divBdr>
            <w:top w:val="none" w:sz="0" w:space="0" w:color="auto"/>
            <w:left w:val="none" w:sz="0" w:space="0" w:color="auto"/>
            <w:bottom w:val="none" w:sz="0" w:space="0" w:color="auto"/>
            <w:right w:val="none" w:sz="0" w:space="0" w:color="auto"/>
          </w:divBdr>
          <w:divsChild>
            <w:div w:id="271939279">
              <w:marLeft w:val="0"/>
              <w:marRight w:val="0"/>
              <w:marTop w:val="0"/>
              <w:marBottom w:val="0"/>
              <w:divBdr>
                <w:top w:val="none" w:sz="0" w:space="0" w:color="auto"/>
                <w:left w:val="none" w:sz="0" w:space="0" w:color="auto"/>
                <w:bottom w:val="none" w:sz="0" w:space="0" w:color="auto"/>
                <w:right w:val="none" w:sz="0" w:space="0" w:color="auto"/>
              </w:divBdr>
              <w:divsChild>
                <w:div w:id="242372834">
                  <w:marLeft w:val="0"/>
                  <w:marRight w:val="0"/>
                  <w:marTop w:val="0"/>
                  <w:marBottom w:val="0"/>
                  <w:divBdr>
                    <w:top w:val="none" w:sz="0" w:space="0" w:color="auto"/>
                    <w:left w:val="none" w:sz="0" w:space="0" w:color="auto"/>
                    <w:bottom w:val="none" w:sz="0" w:space="0" w:color="auto"/>
                    <w:right w:val="none" w:sz="0" w:space="0" w:color="auto"/>
                  </w:divBdr>
                </w:div>
                <w:div w:id="2107532571">
                  <w:marLeft w:val="0"/>
                  <w:marRight w:val="0"/>
                  <w:marTop w:val="0"/>
                  <w:marBottom w:val="0"/>
                  <w:divBdr>
                    <w:top w:val="none" w:sz="0" w:space="0" w:color="auto"/>
                    <w:left w:val="none" w:sz="0" w:space="0" w:color="auto"/>
                    <w:bottom w:val="none" w:sz="0" w:space="0" w:color="auto"/>
                    <w:right w:val="none" w:sz="0" w:space="0" w:color="auto"/>
                  </w:divBdr>
                </w:div>
              </w:divsChild>
            </w:div>
            <w:div w:id="449857384">
              <w:marLeft w:val="0"/>
              <w:marRight w:val="0"/>
              <w:marTop w:val="0"/>
              <w:marBottom w:val="0"/>
              <w:divBdr>
                <w:top w:val="none" w:sz="0" w:space="0" w:color="auto"/>
                <w:left w:val="none" w:sz="0" w:space="0" w:color="auto"/>
                <w:bottom w:val="none" w:sz="0" w:space="0" w:color="auto"/>
                <w:right w:val="none" w:sz="0" w:space="0" w:color="auto"/>
              </w:divBdr>
              <w:divsChild>
                <w:div w:id="876159159">
                  <w:marLeft w:val="0"/>
                  <w:marRight w:val="0"/>
                  <w:marTop w:val="0"/>
                  <w:marBottom w:val="0"/>
                  <w:divBdr>
                    <w:top w:val="none" w:sz="0" w:space="0" w:color="auto"/>
                    <w:left w:val="none" w:sz="0" w:space="0" w:color="auto"/>
                    <w:bottom w:val="none" w:sz="0" w:space="0" w:color="auto"/>
                    <w:right w:val="none" w:sz="0" w:space="0" w:color="auto"/>
                  </w:divBdr>
                </w:div>
                <w:div w:id="2078820197">
                  <w:marLeft w:val="0"/>
                  <w:marRight w:val="0"/>
                  <w:marTop w:val="0"/>
                  <w:marBottom w:val="0"/>
                  <w:divBdr>
                    <w:top w:val="none" w:sz="0" w:space="0" w:color="auto"/>
                    <w:left w:val="none" w:sz="0" w:space="0" w:color="auto"/>
                    <w:bottom w:val="none" w:sz="0" w:space="0" w:color="auto"/>
                    <w:right w:val="none" w:sz="0" w:space="0" w:color="auto"/>
                  </w:divBdr>
                </w:div>
              </w:divsChild>
            </w:div>
            <w:div w:id="509107940">
              <w:marLeft w:val="0"/>
              <w:marRight w:val="0"/>
              <w:marTop w:val="0"/>
              <w:marBottom w:val="0"/>
              <w:divBdr>
                <w:top w:val="none" w:sz="0" w:space="0" w:color="auto"/>
                <w:left w:val="none" w:sz="0" w:space="0" w:color="auto"/>
                <w:bottom w:val="none" w:sz="0" w:space="0" w:color="auto"/>
                <w:right w:val="none" w:sz="0" w:space="0" w:color="auto"/>
              </w:divBdr>
              <w:divsChild>
                <w:div w:id="1491097777">
                  <w:marLeft w:val="0"/>
                  <w:marRight w:val="0"/>
                  <w:marTop w:val="0"/>
                  <w:marBottom w:val="0"/>
                  <w:divBdr>
                    <w:top w:val="none" w:sz="0" w:space="0" w:color="auto"/>
                    <w:left w:val="none" w:sz="0" w:space="0" w:color="auto"/>
                    <w:bottom w:val="none" w:sz="0" w:space="0" w:color="auto"/>
                    <w:right w:val="none" w:sz="0" w:space="0" w:color="auto"/>
                  </w:divBdr>
                </w:div>
                <w:div w:id="2132816571">
                  <w:marLeft w:val="0"/>
                  <w:marRight w:val="0"/>
                  <w:marTop w:val="0"/>
                  <w:marBottom w:val="0"/>
                  <w:divBdr>
                    <w:top w:val="none" w:sz="0" w:space="0" w:color="auto"/>
                    <w:left w:val="none" w:sz="0" w:space="0" w:color="auto"/>
                    <w:bottom w:val="none" w:sz="0" w:space="0" w:color="auto"/>
                    <w:right w:val="none" w:sz="0" w:space="0" w:color="auto"/>
                  </w:divBdr>
                </w:div>
              </w:divsChild>
            </w:div>
            <w:div w:id="849180540">
              <w:marLeft w:val="0"/>
              <w:marRight w:val="0"/>
              <w:marTop w:val="0"/>
              <w:marBottom w:val="0"/>
              <w:divBdr>
                <w:top w:val="none" w:sz="0" w:space="0" w:color="auto"/>
                <w:left w:val="none" w:sz="0" w:space="0" w:color="auto"/>
                <w:bottom w:val="none" w:sz="0" w:space="0" w:color="auto"/>
                <w:right w:val="none" w:sz="0" w:space="0" w:color="auto"/>
              </w:divBdr>
              <w:divsChild>
                <w:div w:id="1295991020">
                  <w:marLeft w:val="0"/>
                  <w:marRight w:val="0"/>
                  <w:marTop w:val="0"/>
                  <w:marBottom w:val="0"/>
                  <w:divBdr>
                    <w:top w:val="none" w:sz="0" w:space="0" w:color="auto"/>
                    <w:left w:val="none" w:sz="0" w:space="0" w:color="auto"/>
                    <w:bottom w:val="none" w:sz="0" w:space="0" w:color="auto"/>
                    <w:right w:val="none" w:sz="0" w:space="0" w:color="auto"/>
                  </w:divBdr>
                </w:div>
                <w:div w:id="1941136739">
                  <w:marLeft w:val="0"/>
                  <w:marRight w:val="0"/>
                  <w:marTop w:val="0"/>
                  <w:marBottom w:val="0"/>
                  <w:divBdr>
                    <w:top w:val="none" w:sz="0" w:space="0" w:color="auto"/>
                    <w:left w:val="none" w:sz="0" w:space="0" w:color="auto"/>
                    <w:bottom w:val="none" w:sz="0" w:space="0" w:color="auto"/>
                    <w:right w:val="none" w:sz="0" w:space="0" w:color="auto"/>
                  </w:divBdr>
                </w:div>
              </w:divsChild>
            </w:div>
            <w:div w:id="10940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9074">
      <w:bodyDiv w:val="1"/>
      <w:marLeft w:val="0"/>
      <w:marRight w:val="0"/>
      <w:marTop w:val="0"/>
      <w:marBottom w:val="0"/>
      <w:divBdr>
        <w:top w:val="none" w:sz="0" w:space="0" w:color="auto"/>
        <w:left w:val="none" w:sz="0" w:space="0" w:color="auto"/>
        <w:bottom w:val="none" w:sz="0" w:space="0" w:color="auto"/>
        <w:right w:val="none" w:sz="0" w:space="0" w:color="auto"/>
      </w:divBdr>
    </w:div>
    <w:div w:id="1539664550">
      <w:bodyDiv w:val="1"/>
      <w:marLeft w:val="0"/>
      <w:marRight w:val="0"/>
      <w:marTop w:val="0"/>
      <w:marBottom w:val="0"/>
      <w:divBdr>
        <w:top w:val="none" w:sz="0" w:space="0" w:color="auto"/>
        <w:left w:val="none" w:sz="0" w:space="0" w:color="auto"/>
        <w:bottom w:val="none" w:sz="0" w:space="0" w:color="auto"/>
        <w:right w:val="none" w:sz="0" w:space="0" w:color="auto"/>
      </w:divBdr>
      <w:divsChild>
        <w:div w:id="1119639569">
          <w:marLeft w:val="547"/>
          <w:marRight w:val="0"/>
          <w:marTop w:val="0"/>
          <w:marBottom w:val="120"/>
          <w:divBdr>
            <w:top w:val="none" w:sz="0" w:space="0" w:color="auto"/>
            <w:left w:val="none" w:sz="0" w:space="0" w:color="auto"/>
            <w:bottom w:val="none" w:sz="0" w:space="0" w:color="auto"/>
            <w:right w:val="none" w:sz="0" w:space="0" w:color="auto"/>
          </w:divBdr>
        </w:div>
        <w:div w:id="493956830">
          <w:marLeft w:val="547"/>
          <w:marRight w:val="0"/>
          <w:marTop w:val="0"/>
          <w:marBottom w:val="120"/>
          <w:divBdr>
            <w:top w:val="none" w:sz="0" w:space="0" w:color="auto"/>
            <w:left w:val="none" w:sz="0" w:space="0" w:color="auto"/>
            <w:bottom w:val="none" w:sz="0" w:space="0" w:color="auto"/>
            <w:right w:val="none" w:sz="0" w:space="0" w:color="auto"/>
          </w:divBdr>
        </w:div>
        <w:div w:id="1372539043">
          <w:marLeft w:val="1282"/>
          <w:marRight w:val="0"/>
          <w:marTop w:val="0"/>
          <w:marBottom w:val="120"/>
          <w:divBdr>
            <w:top w:val="none" w:sz="0" w:space="0" w:color="auto"/>
            <w:left w:val="none" w:sz="0" w:space="0" w:color="auto"/>
            <w:bottom w:val="none" w:sz="0" w:space="0" w:color="auto"/>
            <w:right w:val="none" w:sz="0" w:space="0" w:color="auto"/>
          </w:divBdr>
        </w:div>
        <w:div w:id="453839561">
          <w:marLeft w:val="1282"/>
          <w:marRight w:val="0"/>
          <w:marTop w:val="0"/>
          <w:marBottom w:val="120"/>
          <w:divBdr>
            <w:top w:val="none" w:sz="0" w:space="0" w:color="auto"/>
            <w:left w:val="none" w:sz="0" w:space="0" w:color="auto"/>
            <w:bottom w:val="none" w:sz="0" w:space="0" w:color="auto"/>
            <w:right w:val="none" w:sz="0" w:space="0" w:color="auto"/>
          </w:divBdr>
        </w:div>
        <w:div w:id="12386748">
          <w:marLeft w:val="1282"/>
          <w:marRight w:val="0"/>
          <w:marTop w:val="0"/>
          <w:marBottom w:val="120"/>
          <w:divBdr>
            <w:top w:val="none" w:sz="0" w:space="0" w:color="auto"/>
            <w:left w:val="none" w:sz="0" w:space="0" w:color="auto"/>
            <w:bottom w:val="none" w:sz="0" w:space="0" w:color="auto"/>
            <w:right w:val="none" w:sz="0" w:space="0" w:color="auto"/>
          </w:divBdr>
        </w:div>
        <w:div w:id="1875540267">
          <w:marLeft w:val="1282"/>
          <w:marRight w:val="0"/>
          <w:marTop w:val="0"/>
          <w:marBottom w:val="120"/>
          <w:divBdr>
            <w:top w:val="none" w:sz="0" w:space="0" w:color="auto"/>
            <w:left w:val="none" w:sz="0" w:space="0" w:color="auto"/>
            <w:bottom w:val="none" w:sz="0" w:space="0" w:color="auto"/>
            <w:right w:val="none" w:sz="0" w:space="0" w:color="auto"/>
          </w:divBdr>
        </w:div>
        <w:div w:id="854542120">
          <w:marLeft w:val="1282"/>
          <w:marRight w:val="0"/>
          <w:marTop w:val="0"/>
          <w:marBottom w:val="120"/>
          <w:divBdr>
            <w:top w:val="none" w:sz="0" w:space="0" w:color="auto"/>
            <w:left w:val="none" w:sz="0" w:space="0" w:color="auto"/>
            <w:bottom w:val="none" w:sz="0" w:space="0" w:color="auto"/>
            <w:right w:val="none" w:sz="0" w:space="0" w:color="auto"/>
          </w:divBdr>
        </w:div>
        <w:div w:id="1159542690">
          <w:marLeft w:val="1282"/>
          <w:marRight w:val="0"/>
          <w:marTop w:val="0"/>
          <w:marBottom w:val="120"/>
          <w:divBdr>
            <w:top w:val="none" w:sz="0" w:space="0" w:color="auto"/>
            <w:left w:val="none" w:sz="0" w:space="0" w:color="auto"/>
            <w:bottom w:val="none" w:sz="0" w:space="0" w:color="auto"/>
            <w:right w:val="none" w:sz="0" w:space="0" w:color="auto"/>
          </w:divBdr>
        </w:div>
        <w:div w:id="1531069544">
          <w:marLeft w:val="1282"/>
          <w:marRight w:val="0"/>
          <w:marTop w:val="0"/>
          <w:marBottom w:val="120"/>
          <w:divBdr>
            <w:top w:val="none" w:sz="0" w:space="0" w:color="auto"/>
            <w:left w:val="none" w:sz="0" w:space="0" w:color="auto"/>
            <w:bottom w:val="none" w:sz="0" w:space="0" w:color="auto"/>
            <w:right w:val="none" w:sz="0" w:space="0" w:color="auto"/>
          </w:divBdr>
        </w:div>
        <w:div w:id="449252659">
          <w:marLeft w:val="547"/>
          <w:marRight w:val="0"/>
          <w:marTop w:val="0"/>
          <w:marBottom w:val="120"/>
          <w:divBdr>
            <w:top w:val="none" w:sz="0" w:space="0" w:color="auto"/>
            <w:left w:val="none" w:sz="0" w:space="0" w:color="auto"/>
            <w:bottom w:val="none" w:sz="0" w:space="0" w:color="auto"/>
            <w:right w:val="none" w:sz="0" w:space="0" w:color="auto"/>
          </w:divBdr>
        </w:div>
        <w:div w:id="744838269">
          <w:marLeft w:val="547"/>
          <w:marRight w:val="0"/>
          <w:marTop w:val="0"/>
          <w:marBottom w:val="120"/>
          <w:divBdr>
            <w:top w:val="none" w:sz="0" w:space="0" w:color="auto"/>
            <w:left w:val="none" w:sz="0" w:space="0" w:color="auto"/>
            <w:bottom w:val="none" w:sz="0" w:space="0" w:color="auto"/>
            <w:right w:val="none" w:sz="0" w:space="0" w:color="auto"/>
          </w:divBdr>
        </w:div>
      </w:divsChild>
    </w:div>
    <w:div w:id="1566716231">
      <w:bodyDiv w:val="1"/>
      <w:marLeft w:val="0"/>
      <w:marRight w:val="0"/>
      <w:marTop w:val="0"/>
      <w:marBottom w:val="0"/>
      <w:divBdr>
        <w:top w:val="none" w:sz="0" w:space="0" w:color="auto"/>
        <w:left w:val="none" w:sz="0" w:space="0" w:color="auto"/>
        <w:bottom w:val="none" w:sz="0" w:space="0" w:color="auto"/>
        <w:right w:val="none" w:sz="0" w:space="0" w:color="auto"/>
      </w:divBdr>
    </w:div>
    <w:div w:id="1575823147">
      <w:bodyDiv w:val="1"/>
      <w:marLeft w:val="0"/>
      <w:marRight w:val="0"/>
      <w:marTop w:val="0"/>
      <w:marBottom w:val="0"/>
      <w:divBdr>
        <w:top w:val="none" w:sz="0" w:space="0" w:color="auto"/>
        <w:left w:val="none" w:sz="0" w:space="0" w:color="auto"/>
        <w:bottom w:val="none" w:sz="0" w:space="0" w:color="auto"/>
        <w:right w:val="none" w:sz="0" w:space="0" w:color="auto"/>
      </w:divBdr>
      <w:divsChild>
        <w:div w:id="174925128">
          <w:marLeft w:val="0"/>
          <w:marRight w:val="0"/>
          <w:marTop w:val="0"/>
          <w:marBottom w:val="0"/>
          <w:divBdr>
            <w:top w:val="none" w:sz="0" w:space="0" w:color="auto"/>
            <w:left w:val="none" w:sz="0" w:space="0" w:color="auto"/>
            <w:bottom w:val="none" w:sz="0" w:space="0" w:color="auto"/>
            <w:right w:val="none" w:sz="0" w:space="0" w:color="auto"/>
          </w:divBdr>
          <w:divsChild>
            <w:div w:id="165948172">
              <w:marLeft w:val="0"/>
              <w:marRight w:val="0"/>
              <w:marTop w:val="0"/>
              <w:marBottom w:val="0"/>
              <w:divBdr>
                <w:top w:val="none" w:sz="0" w:space="0" w:color="auto"/>
                <w:left w:val="none" w:sz="0" w:space="0" w:color="auto"/>
                <w:bottom w:val="none" w:sz="0" w:space="0" w:color="auto"/>
                <w:right w:val="none" w:sz="0" w:space="0" w:color="auto"/>
              </w:divBdr>
              <w:divsChild>
                <w:div w:id="506287078">
                  <w:marLeft w:val="0"/>
                  <w:marRight w:val="0"/>
                  <w:marTop w:val="0"/>
                  <w:marBottom w:val="0"/>
                  <w:divBdr>
                    <w:top w:val="none" w:sz="0" w:space="0" w:color="auto"/>
                    <w:left w:val="none" w:sz="0" w:space="0" w:color="auto"/>
                    <w:bottom w:val="none" w:sz="0" w:space="0" w:color="auto"/>
                    <w:right w:val="none" w:sz="0" w:space="0" w:color="auto"/>
                  </w:divBdr>
                </w:div>
                <w:div w:id="2100102765">
                  <w:marLeft w:val="0"/>
                  <w:marRight w:val="0"/>
                  <w:marTop w:val="0"/>
                  <w:marBottom w:val="0"/>
                  <w:divBdr>
                    <w:top w:val="none" w:sz="0" w:space="0" w:color="auto"/>
                    <w:left w:val="none" w:sz="0" w:space="0" w:color="auto"/>
                    <w:bottom w:val="none" w:sz="0" w:space="0" w:color="auto"/>
                    <w:right w:val="none" w:sz="0" w:space="0" w:color="auto"/>
                  </w:divBdr>
                </w:div>
              </w:divsChild>
            </w:div>
            <w:div w:id="372732199">
              <w:marLeft w:val="0"/>
              <w:marRight w:val="0"/>
              <w:marTop w:val="0"/>
              <w:marBottom w:val="0"/>
              <w:divBdr>
                <w:top w:val="none" w:sz="0" w:space="0" w:color="auto"/>
                <w:left w:val="none" w:sz="0" w:space="0" w:color="auto"/>
                <w:bottom w:val="none" w:sz="0" w:space="0" w:color="auto"/>
                <w:right w:val="none" w:sz="0" w:space="0" w:color="auto"/>
              </w:divBdr>
            </w:div>
          </w:divsChild>
        </w:div>
        <w:div w:id="1442260108">
          <w:marLeft w:val="0"/>
          <w:marRight w:val="0"/>
          <w:marTop w:val="0"/>
          <w:marBottom w:val="0"/>
          <w:divBdr>
            <w:top w:val="none" w:sz="0" w:space="0" w:color="auto"/>
            <w:left w:val="none" w:sz="0" w:space="0" w:color="auto"/>
            <w:bottom w:val="none" w:sz="0" w:space="0" w:color="auto"/>
            <w:right w:val="none" w:sz="0" w:space="0" w:color="auto"/>
          </w:divBdr>
          <w:divsChild>
            <w:div w:id="191503624">
              <w:marLeft w:val="0"/>
              <w:marRight w:val="0"/>
              <w:marTop w:val="0"/>
              <w:marBottom w:val="0"/>
              <w:divBdr>
                <w:top w:val="none" w:sz="0" w:space="0" w:color="auto"/>
                <w:left w:val="none" w:sz="0" w:space="0" w:color="auto"/>
                <w:bottom w:val="none" w:sz="0" w:space="0" w:color="auto"/>
                <w:right w:val="none" w:sz="0" w:space="0" w:color="auto"/>
              </w:divBdr>
              <w:divsChild>
                <w:div w:id="488132650">
                  <w:marLeft w:val="0"/>
                  <w:marRight w:val="0"/>
                  <w:marTop w:val="0"/>
                  <w:marBottom w:val="0"/>
                  <w:divBdr>
                    <w:top w:val="none" w:sz="0" w:space="0" w:color="auto"/>
                    <w:left w:val="none" w:sz="0" w:space="0" w:color="auto"/>
                    <w:bottom w:val="none" w:sz="0" w:space="0" w:color="auto"/>
                    <w:right w:val="none" w:sz="0" w:space="0" w:color="auto"/>
                  </w:divBdr>
                </w:div>
                <w:div w:id="774791148">
                  <w:marLeft w:val="0"/>
                  <w:marRight w:val="0"/>
                  <w:marTop w:val="0"/>
                  <w:marBottom w:val="0"/>
                  <w:divBdr>
                    <w:top w:val="none" w:sz="0" w:space="0" w:color="auto"/>
                    <w:left w:val="none" w:sz="0" w:space="0" w:color="auto"/>
                    <w:bottom w:val="none" w:sz="0" w:space="0" w:color="auto"/>
                    <w:right w:val="none" w:sz="0" w:space="0" w:color="auto"/>
                  </w:divBdr>
                </w:div>
              </w:divsChild>
            </w:div>
            <w:div w:id="2097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890">
      <w:bodyDiv w:val="1"/>
      <w:marLeft w:val="0"/>
      <w:marRight w:val="0"/>
      <w:marTop w:val="0"/>
      <w:marBottom w:val="0"/>
      <w:divBdr>
        <w:top w:val="none" w:sz="0" w:space="0" w:color="auto"/>
        <w:left w:val="none" w:sz="0" w:space="0" w:color="auto"/>
        <w:bottom w:val="none" w:sz="0" w:space="0" w:color="auto"/>
        <w:right w:val="none" w:sz="0" w:space="0" w:color="auto"/>
      </w:divBdr>
      <w:divsChild>
        <w:div w:id="296647915">
          <w:marLeft w:val="0"/>
          <w:marRight w:val="0"/>
          <w:marTop w:val="0"/>
          <w:marBottom w:val="0"/>
          <w:divBdr>
            <w:top w:val="none" w:sz="0" w:space="0" w:color="auto"/>
            <w:left w:val="none" w:sz="0" w:space="0" w:color="auto"/>
            <w:bottom w:val="none" w:sz="0" w:space="0" w:color="auto"/>
            <w:right w:val="none" w:sz="0" w:space="0" w:color="auto"/>
          </w:divBdr>
          <w:divsChild>
            <w:div w:id="228348424">
              <w:marLeft w:val="0"/>
              <w:marRight w:val="0"/>
              <w:marTop w:val="0"/>
              <w:marBottom w:val="0"/>
              <w:divBdr>
                <w:top w:val="none" w:sz="0" w:space="0" w:color="auto"/>
                <w:left w:val="none" w:sz="0" w:space="0" w:color="auto"/>
                <w:bottom w:val="none" w:sz="0" w:space="0" w:color="auto"/>
                <w:right w:val="none" w:sz="0" w:space="0" w:color="auto"/>
              </w:divBdr>
              <w:divsChild>
                <w:div w:id="54475204">
                  <w:marLeft w:val="0"/>
                  <w:marRight w:val="0"/>
                  <w:marTop w:val="0"/>
                  <w:marBottom w:val="0"/>
                  <w:divBdr>
                    <w:top w:val="none" w:sz="0" w:space="0" w:color="auto"/>
                    <w:left w:val="none" w:sz="0" w:space="0" w:color="auto"/>
                    <w:bottom w:val="none" w:sz="0" w:space="0" w:color="auto"/>
                    <w:right w:val="none" w:sz="0" w:space="0" w:color="auto"/>
                  </w:divBdr>
                </w:div>
                <w:div w:id="1789659641">
                  <w:marLeft w:val="0"/>
                  <w:marRight w:val="0"/>
                  <w:marTop w:val="0"/>
                  <w:marBottom w:val="0"/>
                  <w:divBdr>
                    <w:top w:val="none" w:sz="0" w:space="0" w:color="auto"/>
                    <w:left w:val="none" w:sz="0" w:space="0" w:color="auto"/>
                    <w:bottom w:val="none" w:sz="0" w:space="0" w:color="auto"/>
                    <w:right w:val="none" w:sz="0" w:space="0" w:color="auto"/>
                  </w:divBdr>
                </w:div>
              </w:divsChild>
            </w:div>
            <w:div w:id="795872777">
              <w:marLeft w:val="0"/>
              <w:marRight w:val="0"/>
              <w:marTop w:val="0"/>
              <w:marBottom w:val="0"/>
              <w:divBdr>
                <w:top w:val="none" w:sz="0" w:space="0" w:color="auto"/>
                <w:left w:val="none" w:sz="0" w:space="0" w:color="auto"/>
                <w:bottom w:val="none" w:sz="0" w:space="0" w:color="auto"/>
                <w:right w:val="none" w:sz="0" w:space="0" w:color="auto"/>
              </w:divBdr>
              <w:divsChild>
                <w:div w:id="489253586">
                  <w:marLeft w:val="0"/>
                  <w:marRight w:val="0"/>
                  <w:marTop w:val="0"/>
                  <w:marBottom w:val="0"/>
                  <w:divBdr>
                    <w:top w:val="none" w:sz="0" w:space="0" w:color="auto"/>
                    <w:left w:val="none" w:sz="0" w:space="0" w:color="auto"/>
                    <w:bottom w:val="none" w:sz="0" w:space="0" w:color="auto"/>
                    <w:right w:val="none" w:sz="0" w:space="0" w:color="auto"/>
                  </w:divBdr>
                </w:div>
                <w:div w:id="1838575637">
                  <w:marLeft w:val="0"/>
                  <w:marRight w:val="0"/>
                  <w:marTop w:val="0"/>
                  <w:marBottom w:val="0"/>
                  <w:divBdr>
                    <w:top w:val="none" w:sz="0" w:space="0" w:color="auto"/>
                    <w:left w:val="none" w:sz="0" w:space="0" w:color="auto"/>
                    <w:bottom w:val="none" w:sz="0" w:space="0" w:color="auto"/>
                    <w:right w:val="none" w:sz="0" w:space="0" w:color="auto"/>
                  </w:divBdr>
                </w:div>
              </w:divsChild>
            </w:div>
            <w:div w:id="1969898974">
              <w:marLeft w:val="0"/>
              <w:marRight w:val="0"/>
              <w:marTop w:val="0"/>
              <w:marBottom w:val="0"/>
              <w:divBdr>
                <w:top w:val="none" w:sz="0" w:space="0" w:color="auto"/>
                <w:left w:val="none" w:sz="0" w:space="0" w:color="auto"/>
                <w:bottom w:val="none" w:sz="0" w:space="0" w:color="auto"/>
                <w:right w:val="none" w:sz="0" w:space="0" w:color="auto"/>
              </w:divBdr>
            </w:div>
          </w:divsChild>
        </w:div>
        <w:div w:id="930119432">
          <w:marLeft w:val="0"/>
          <w:marRight w:val="0"/>
          <w:marTop w:val="0"/>
          <w:marBottom w:val="0"/>
          <w:divBdr>
            <w:top w:val="none" w:sz="0" w:space="0" w:color="auto"/>
            <w:left w:val="none" w:sz="0" w:space="0" w:color="auto"/>
            <w:bottom w:val="none" w:sz="0" w:space="0" w:color="auto"/>
            <w:right w:val="none" w:sz="0" w:space="0" w:color="auto"/>
          </w:divBdr>
          <w:divsChild>
            <w:div w:id="1351106793">
              <w:marLeft w:val="0"/>
              <w:marRight w:val="0"/>
              <w:marTop w:val="0"/>
              <w:marBottom w:val="0"/>
              <w:divBdr>
                <w:top w:val="none" w:sz="0" w:space="0" w:color="auto"/>
                <w:left w:val="none" w:sz="0" w:space="0" w:color="auto"/>
                <w:bottom w:val="none" w:sz="0" w:space="0" w:color="auto"/>
                <w:right w:val="none" w:sz="0" w:space="0" w:color="auto"/>
              </w:divBdr>
            </w:div>
            <w:div w:id="1667827954">
              <w:marLeft w:val="0"/>
              <w:marRight w:val="0"/>
              <w:marTop w:val="0"/>
              <w:marBottom w:val="0"/>
              <w:divBdr>
                <w:top w:val="none" w:sz="0" w:space="0" w:color="auto"/>
                <w:left w:val="none" w:sz="0" w:space="0" w:color="auto"/>
                <w:bottom w:val="none" w:sz="0" w:space="0" w:color="auto"/>
                <w:right w:val="none" w:sz="0" w:space="0" w:color="auto"/>
              </w:divBdr>
              <w:divsChild>
                <w:div w:id="997270928">
                  <w:marLeft w:val="0"/>
                  <w:marRight w:val="0"/>
                  <w:marTop w:val="0"/>
                  <w:marBottom w:val="0"/>
                  <w:divBdr>
                    <w:top w:val="none" w:sz="0" w:space="0" w:color="auto"/>
                    <w:left w:val="none" w:sz="0" w:space="0" w:color="auto"/>
                    <w:bottom w:val="none" w:sz="0" w:space="0" w:color="auto"/>
                    <w:right w:val="none" w:sz="0" w:space="0" w:color="auto"/>
                  </w:divBdr>
                </w:div>
                <w:div w:id="17257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727">
          <w:marLeft w:val="0"/>
          <w:marRight w:val="0"/>
          <w:marTop w:val="0"/>
          <w:marBottom w:val="0"/>
          <w:divBdr>
            <w:top w:val="none" w:sz="0" w:space="0" w:color="auto"/>
            <w:left w:val="none" w:sz="0" w:space="0" w:color="auto"/>
            <w:bottom w:val="none" w:sz="0" w:space="0" w:color="auto"/>
            <w:right w:val="none" w:sz="0" w:space="0" w:color="auto"/>
          </w:divBdr>
          <w:divsChild>
            <w:div w:id="163127794">
              <w:marLeft w:val="0"/>
              <w:marRight w:val="0"/>
              <w:marTop w:val="0"/>
              <w:marBottom w:val="0"/>
              <w:divBdr>
                <w:top w:val="none" w:sz="0" w:space="0" w:color="auto"/>
                <w:left w:val="none" w:sz="0" w:space="0" w:color="auto"/>
                <w:bottom w:val="none" w:sz="0" w:space="0" w:color="auto"/>
                <w:right w:val="none" w:sz="0" w:space="0" w:color="auto"/>
              </w:divBdr>
              <w:divsChild>
                <w:div w:id="1026979229">
                  <w:marLeft w:val="0"/>
                  <w:marRight w:val="0"/>
                  <w:marTop w:val="0"/>
                  <w:marBottom w:val="0"/>
                  <w:divBdr>
                    <w:top w:val="none" w:sz="0" w:space="0" w:color="auto"/>
                    <w:left w:val="none" w:sz="0" w:space="0" w:color="auto"/>
                    <w:bottom w:val="none" w:sz="0" w:space="0" w:color="auto"/>
                    <w:right w:val="none" w:sz="0" w:space="0" w:color="auto"/>
                  </w:divBdr>
                </w:div>
                <w:div w:id="1147012627">
                  <w:marLeft w:val="0"/>
                  <w:marRight w:val="0"/>
                  <w:marTop w:val="0"/>
                  <w:marBottom w:val="0"/>
                  <w:divBdr>
                    <w:top w:val="none" w:sz="0" w:space="0" w:color="auto"/>
                    <w:left w:val="none" w:sz="0" w:space="0" w:color="auto"/>
                    <w:bottom w:val="none" w:sz="0" w:space="0" w:color="auto"/>
                    <w:right w:val="none" w:sz="0" w:space="0" w:color="auto"/>
                  </w:divBdr>
                </w:div>
              </w:divsChild>
            </w:div>
            <w:div w:id="1994212809">
              <w:marLeft w:val="0"/>
              <w:marRight w:val="0"/>
              <w:marTop w:val="0"/>
              <w:marBottom w:val="0"/>
              <w:divBdr>
                <w:top w:val="none" w:sz="0" w:space="0" w:color="auto"/>
                <w:left w:val="none" w:sz="0" w:space="0" w:color="auto"/>
                <w:bottom w:val="none" w:sz="0" w:space="0" w:color="auto"/>
                <w:right w:val="none" w:sz="0" w:space="0" w:color="auto"/>
              </w:divBdr>
            </w:div>
          </w:divsChild>
        </w:div>
        <w:div w:id="1359770604">
          <w:marLeft w:val="0"/>
          <w:marRight w:val="0"/>
          <w:marTop w:val="0"/>
          <w:marBottom w:val="0"/>
          <w:divBdr>
            <w:top w:val="none" w:sz="0" w:space="0" w:color="auto"/>
            <w:left w:val="none" w:sz="0" w:space="0" w:color="auto"/>
            <w:bottom w:val="none" w:sz="0" w:space="0" w:color="auto"/>
            <w:right w:val="none" w:sz="0" w:space="0" w:color="auto"/>
          </w:divBdr>
          <w:divsChild>
            <w:div w:id="1014959718">
              <w:marLeft w:val="0"/>
              <w:marRight w:val="0"/>
              <w:marTop w:val="0"/>
              <w:marBottom w:val="0"/>
              <w:divBdr>
                <w:top w:val="none" w:sz="0" w:space="0" w:color="auto"/>
                <w:left w:val="none" w:sz="0" w:space="0" w:color="auto"/>
                <w:bottom w:val="none" w:sz="0" w:space="0" w:color="auto"/>
                <w:right w:val="none" w:sz="0" w:space="0" w:color="auto"/>
              </w:divBdr>
              <w:divsChild>
                <w:div w:id="1547374286">
                  <w:marLeft w:val="0"/>
                  <w:marRight w:val="0"/>
                  <w:marTop w:val="0"/>
                  <w:marBottom w:val="0"/>
                  <w:divBdr>
                    <w:top w:val="none" w:sz="0" w:space="0" w:color="auto"/>
                    <w:left w:val="none" w:sz="0" w:space="0" w:color="auto"/>
                    <w:bottom w:val="none" w:sz="0" w:space="0" w:color="auto"/>
                    <w:right w:val="none" w:sz="0" w:space="0" w:color="auto"/>
                  </w:divBdr>
                </w:div>
                <w:div w:id="1716543213">
                  <w:marLeft w:val="0"/>
                  <w:marRight w:val="0"/>
                  <w:marTop w:val="0"/>
                  <w:marBottom w:val="0"/>
                  <w:divBdr>
                    <w:top w:val="none" w:sz="0" w:space="0" w:color="auto"/>
                    <w:left w:val="none" w:sz="0" w:space="0" w:color="auto"/>
                    <w:bottom w:val="none" w:sz="0" w:space="0" w:color="auto"/>
                    <w:right w:val="none" w:sz="0" w:space="0" w:color="auto"/>
                  </w:divBdr>
                </w:div>
              </w:divsChild>
            </w:div>
            <w:div w:id="1610889739">
              <w:marLeft w:val="0"/>
              <w:marRight w:val="0"/>
              <w:marTop w:val="0"/>
              <w:marBottom w:val="0"/>
              <w:divBdr>
                <w:top w:val="none" w:sz="0" w:space="0" w:color="auto"/>
                <w:left w:val="none" w:sz="0" w:space="0" w:color="auto"/>
                <w:bottom w:val="none" w:sz="0" w:space="0" w:color="auto"/>
                <w:right w:val="none" w:sz="0" w:space="0" w:color="auto"/>
              </w:divBdr>
            </w:div>
            <w:div w:id="2090880298">
              <w:marLeft w:val="0"/>
              <w:marRight w:val="0"/>
              <w:marTop w:val="0"/>
              <w:marBottom w:val="0"/>
              <w:divBdr>
                <w:top w:val="none" w:sz="0" w:space="0" w:color="auto"/>
                <w:left w:val="none" w:sz="0" w:space="0" w:color="auto"/>
                <w:bottom w:val="none" w:sz="0" w:space="0" w:color="auto"/>
                <w:right w:val="none" w:sz="0" w:space="0" w:color="auto"/>
              </w:divBdr>
              <w:divsChild>
                <w:div w:id="1437166025">
                  <w:marLeft w:val="0"/>
                  <w:marRight w:val="0"/>
                  <w:marTop w:val="0"/>
                  <w:marBottom w:val="0"/>
                  <w:divBdr>
                    <w:top w:val="none" w:sz="0" w:space="0" w:color="auto"/>
                    <w:left w:val="none" w:sz="0" w:space="0" w:color="auto"/>
                    <w:bottom w:val="none" w:sz="0" w:space="0" w:color="auto"/>
                    <w:right w:val="none" w:sz="0" w:space="0" w:color="auto"/>
                  </w:divBdr>
                </w:div>
                <w:div w:id="16709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6269">
          <w:marLeft w:val="0"/>
          <w:marRight w:val="0"/>
          <w:marTop w:val="0"/>
          <w:marBottom w:val="0"/>
          <w:divBdr>
            <w:top w:val="none" w:sz="0" w:space="0" w:color="auto"/>
            <w:left w:val="none" w:sz="0" w:space="0" w:color="auto"/>
            <w:bottom w:val="none" w:sz="0" w:space="0" w:color="auto"/>
            <w:right w:val="none" w:sz="0" w:space="0" w:color="auto"/>
          </w:divBdr>
          <w:divsChild>
            <w:div w:id="275600079">
              <w:marLeft w:val="0"/>
              <w:marRight w:val="0"/>
              <w:marTop w:val="0"/>
              <w:marBottom w:val="0"/>
              <w:divBdr>
                <w:top w:val="none" w:sz="0" w:space="0" w:color="auto"/>
                <w:left w:val="none" w:sz="0" w:space="0" w:color="auto"/>
                <w:bottom w:val="none" w:sz="0" w:space="0" w:color="auto"/>
                <w:right w:val="none" w:sz="0" w:space="0" w:color="auto"/>
              </w:divBdr>
              <w:divsChild>
                <w:div w:id="53240813">
                  <w:marLeft w:val="0"/>
                  <w:marRight w:val="0"/>
                  <w:marTop w:val="0"/>
                  <w:marBottom w:val="0"/>
                  <w:divBdr>
                    <w:top w:val="none" w:sz="0" w:space="0" w:color="auto"/>
                    <w:left w:val="none" w:sz="0" w:space="0" w:color="auto"/>
                    <w:bottom w:val="none" w:sz="0" w:space="0" w:color="auto"/>
                    <w:right w:val="none" w:sz="0" w:space="0" w:color="auto"/>
                  </w:divBdr>
                </w:div>
                <w:div w:id="2106000014">
                  <w:marLeft w:val="0"/>
                  <w:marRight w:val="0"/>
                  <w:marTop w:val="0"/>
                  <w:marBottom w:val="0"/>
                  <w:divBdr>
                    <w:top w:val="none" w:sz="0" w:space="0" w:color="auto"/>
                    <w:left w:val="none" w:sz="0" w:space="0" w:color="auto"/>
                    <w:bottom w:val="none" w:sz="0" w:space="0" w:color="auto"/>
                    <w:right w:val="none" w:sz="0" w:space="0" w:color="auto"/>
                  </w:divBdr>
                </w:div>
              </w:divsChild>
            </w:div>
            <w:div w:id="620457094">
              <w:marLeft w:val="0"/>
              <w:marRight w:val="0"/>
              <w:marTop w:val="0"/>
              <w:marBottom w:val="0"/>
              <w:divBdr>
                <w:top w:val="none" w:sz="0" w:space="0" w:color="auto"/>
                <w:left w:val="none" w:sz="0" w:space="0" w:color="auto"/>
                <w:bottom w:val="none" w:sz="0" w:space="0" w:color="auto"/>
                <w:right w:val="none" w:sz="0" w:space="0" w:color="auto"/>
              </w:divBdr>
              <w:divsChild>
                <w:div w:id="8722183">
                  <w:marLeft w:val="0"/>
                  <w:marRight w:val="0"/>
                  <w:marTop w:val="0"/>
                  <w:marBottom w:val="0"/>
                  <w:divBdr>
                    <w:top w:val="none" w:sz="0" w:space="0" w:color="auto"/>
                    <w:left w:val="none" w:sz="0" w:space="0" w:color="auto"/>
                    <w:bottom w:val="none" w:sz="0" w:space="0" w:color="auto"/>
                    <w:right w:val="none" w:sz="0" w:space="0" w:color="auto"/>
                  </w:divBdr>
                </w:div>
                <w:div w:id="867643970">
                  <w:marLeft w:val="0"/>
                  <w:marRight w:val="0"/>
                  <w:marTop w:val="0"/>
                  <w:marBottom w:val="0"/>
                  <w:divBdr>
                    <w:top w:val="none" w:sz="0" w:space="0" w:color="auto"/>
                    <w:left w:val="none" w:sz="0" w:space="0" w:color="auto"/>
                    <w:bottom w:val="none" w:sz="0" w:space="0" w:color="auto"/>
                    <w:right w:val="none" w:sz="0" w:space="0" w:color="auto"/>
                  </w:divBdr>
                </w:div>
              </w:divsChild>
            </w:div>
            <w:div w:id="890729410">
              <w:marLeft w:val="0"/>
              <w:marRight w:val="0"/>
              <w:marTop w:val="0"/>
              <w:marBottom w:val="0"/>
              <w:divBdr>
                <w:top w:val="none" w:sz="0" w:space="0" w:color="auto"/>
                <w:left w:val="none" w:sz="0" w:space="0" w:color="auto"/>
                <w:bottom w:val="none" w:sz="0" w:space="0" w:color="auto"/>
                <w:right w:val="none" w:sz="0" w:space="0" w:color="auto"/>
              </w:divBdr>
              <w:divsChild>
                <w:div w:id="1252810640">
                  <w:marLeft w:val="0"/>
                  <w:marRight w:val="0"/>
                  <w:marTop w:val="0"/>
                  <w:marBottom w:val="0"/>
                  <w:divBdr>
                    <w:top w:val="none" w:sz="0" w:space="0" w:color="auto"/>
                    <w:left w:val="none" w:sz="0" w:space="0" w:color="auto"/>
                    <w:bottom w:val="none" w:sz="0" w:space="0" w:color="auto"/>
                    <w:right w:val="none" w:sz="0" w:space="0" w:color="auto"/>
                  </w:divBdr>
                </w:div>
                <w:div w:id="1787188418">
                  <w:marLeft w:val="0"/>
                  <w:marRight w:val="0"/>
                  <w:marTop w:val="0"/>
                  <w:marBottom w:val="0"/>
                  <w:divBdr>
                    <w:top w:val="none" w:sz="0" w:space="0" w:color="auto"/>
                    <w:left w:val="none" w:sz="0" w:space="0" w:color="auto"/>
                    <w:bottom w:val="none" w:sz="0" w:space="0" w:color="auto"/>
                    <w:right w:val="none" w:sz="0" w:space="0" w:color="auto"/>
                  </w:divBdr>
                </w:div>
              </w:divsChild>
            </w:div>
            <w:div w:id="12657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771">
      <w:bodyDiv w:val="1"/>
      <w:marLeft w:val="0"/>
      <w:marRight w:val="0"/>
      <w:marTop w:val="0"/>
      <w:marBottom w:val="0"/>
      <w:divBdr>
        <w:top w:val="none" w:sz="0" w:space="0" w:color="auto"/>
        <w:left w:val="none" w:sz="0" w:space="0" w:color="auto"/>
        <w:bottom w:val="none" w:sz="0" w:space="0" w:color="auto"/>
        <w:right w:val="none" w:sz="0" w:space="0" w:color="auto"/>
      </w:divBdr>
      <w:divsChild>
        <w:div w:id="1219246353">
          <w:marLeft w:val="0"/>
          <w:marRight w:val="0"/>
          <w:marTop w:val="0"/>
          <w:marBottom w:val="0"/>
          <w:divBdr>
            <w:top w:val="none" w:sz="0" w:space="0" w:color="auto"/>
            <w:left w:val="none" w:sz="0" w:space="0" w:color="auto"/>
            <w:bottom w:val="none" w:sz="0" w:space="0" w:color="auto"/>
            <w:right w:val="none" w:sz="0" w:space="0" w:color="auto"/>
          </w:divBdr>
          <w:divsChild>
            <w:div w:id="423573895">
              <w:marLeft w:val="0"/>
              <w:marRight w:val="0"/>
              <w:marTop w:val="0"/>
              <w:marBottom w:val="0"/>
              <w:divBdr>
                <w:top w:val="none" w:sz="0" w:space="0" w:color="auto"/>
                <w:left w:val="none" w:sz="0" w:space="0" w:color="auto"/>
                <w:bottom w:val="none" w:sz="0" w:space="0" w:color="auto"/>
                <w:right w:val="none" w:sz="0" w:space="0" w:color="auto"/>
              </w:divBdr>
            </w:div>
            <w:div w:id="1068577651">
              <w:marLeft w:val="0"/>
              <w:marRight w:val="0"/>
              <w:marTop w:val="0"/>
              <w:marBottom w:val="0"/>
              <w:divBdr>
                <w:top w:val="none" w:sz="0" w:space="0" w:color="auto"/>
                <w:left w:val="none" w:sz="0" w:space="0" w:color="auto"/>
                <w:bottom w:val="none" w:sz="0" w:space="0" w:color="auto"/>
                <w:right w:val="none" w:sz="0" w:space="0" w:color="auto"/>
              </w:divBdr>
            </w:div>
          </w:divsChild>
        </w:div>
        <w:div w:id="1354182590">
          <w:marLeft w:val="0"/>
          <w:marRight w:val="0"/>
          <w:marTop w:val="0"/>
          <w:marBottom w:val="0"/>
          <w:divBdr>
            <w:top w:val="none" w:sz="0" w:space="0" w:color="auto"/>
            <w:left w:val="none" w:sz="0" w:space="0" w:color="auto"/>
            <w:bottom w:val="none" w:sz="0" w:space="0" w:color="auto"/>
            <w:right w:val="none" w:sz="0" w:space="0" w:color="auto"/>
          </w:divBdr>
        </w:div>
      </w:divsChild>
    </w:div>
    <w:div w:id="1631746341">
      <w:bodyDiv w:val="1"/>
      <w:marLeft w:val="0"/>
      <w:marRight w:val="0"/>
      <w:marTop w:val="0"/>
      <w:marBottom w:val="0"/>
      <w:divBdr>
        <w:top w:val="none" w:sz="0" w:space="0" w:color="auto"/>
        <w:left w:val="none" w:sz="0" w:space="0" w:color="auto"/>
        <w:bottom w:val="none" w:sz="0" w:space="0" w:color="auto"/>
        <w:right w:val="none" w:sz="0" w:space="0" w:color="auto"/>
      </w:divBdr>
    </w:div>
    <w:div w:id="1740404128">
      <w:bodyDiv w:val="1"/>
      <w:marLeft w:val="0"/>
      <w:marRight w:val="0"/>
      <w:marTop w:val="0"/>
      <w:marBottom w:val="0"/>
      <w:divBdr>
        <w:top w:val="none" w:sz="0" w:space="0" w:color="auto"/>
        <w:left w:val="none" w:sz="0" w:space="0" w:color="auto"/>
        <w:bottom w:val="none" w:sz="0" w:space="0" w:color="auto"/>
        <w:right w:val="none" w:sz="0" w:space="0" w:color="auto"/>
      </w:divBdr>
      <w:divsChild>
        <w:div w:id="265843815">
          <w:marLeft w:val="0"/>
          <w:marRight w:val="0"/>
          <w:marTop w:val="0"/>
          <w:marBottom w:val="0"/>
          <w:divBdr>
            <w:top w:val="none" w:sz="0" w:space="0" w:color="auto"/>
            <w:left w:val="none" w:sz="0" w:space="0" w:color="auto"/>
            <w:bottom w:val="none" w:sz="0" w:space="0" w:color="auto"/>
            <w:right w:val="none" w:sz="0" w:space="0" w:color="auto"/>
          </w:divBdr>
          <w:divsChild>
            <w:div w:id="514344222">
              <w:marLeft w:val="0"/>
              <w:marRight w:val="0"/>
              <w:marTop w:val="0"/>
              <w:marBottom w:val="0"/>
              <w:divBdr>
                <w:top w:val="none" w:sz="0" w:space="0" w:color="auto"/>
                <w:left w:val="none" w:sz="0" w:space="0" w:color="auto"/>
                <w:bottom w:val="none" w:sz="0" w:space="0" w:color="auto"/>
                <w:right w:val="none" w:sz="0" w:space="0" w:color="auto"/>
              </w:divBdr>
            </w:div>
            <w:div w:id="966354187">
              <w:marLeft w:val="0"/>
              <w:marRight w:val="0"/>
              <w:marTop w:val="0"/>
              <w:marBottom w:val="0"/>
              <w:divBdr>
                <w:top w:val="none" w:sz="0" w:space="0" w:color="auto"/>
                <w:left w:val="none" w:sz="0" w:space="0" w:color="auto"/>
                <w:bottom w:val="none" w:sz="0" w:space="0" w:color="auto"/>
                <w:right w:val="none" w:sz="0" w:space="0" w:color="auto"/>
              </w:divBdr>
              <w:divsChild>
                <w:div w:id="685209712">
                  <w:marLeft w:val="0"/>
                  <w:marRight w:val="0"/>
                  <w:marTop w:val="0"/>
                  <w:marBottom w:val="0"/>
                  <w:divBdr>
                    <w:top w:val="none" w:sz="0" w:space="0" w:color="auto"/>
                    <w:left w:val="none" w:sz="0" w:space="0" w:color="auto"/>
                    <w:bottom w:val="none" w:sz="0" w:space="0" w:color="auto"/>
                    <w:right w:val="none" w:sz="0" w:space="0" w:color="auto"/>
                  </w:divBdr>
                </w:div>
                <w:div w:id="7436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8006">
          <w:marLeft w:val="0"/>
          <w:marRight w:val="0"/>
          <w:marTop w:val="0"/>
          <w:marBottom w:val="0"/>
          <w:divBdr>
            <w:top w:val="none" w:sz="0" w:space="0" w:color="auto"/>
            <w:left w:val="none" w:sz="0" w:space="0" w:color="auto"/>
            <w:bottom w:val="none" w:sz="0" w:space="0" w:color="auto"/>
            <w:right w:val="none" w:sz="0" w:space="0" w:color="auto"/>
          </w:divBdr>
          <w:divsChild>
            <w:div w:id="233786695">
              <w:marLeft w:val="0"/>
              <w:marRight w:val="0"/>
              <w:marTop w:val="0"/>
              <w:marBottom w:val="0"/>
              <w:divBdr>
                <w:top w:val="none" w:sz="0" w:space="0" w:color="auto"/>
                <w:left w:val="none" w:sz="0" w:space="0" w:color="auto"/>
                <w:bottom w:val="none" w:sz="0" w:space="0" w:color="auto"/>
                <w:right w:val="none" w:sz="0" w:space="0" w:color="auto"/>
              </w:divBdr>
              <w:divsChild>
                <w:div w:id="630940793">
                  <w:marLeft w:val="0"/>
                  <w:marRight w:val="0"/>
                  <w:marTop w:val="0"/>
                  <w:marBottom w:val="0"/>
                  <w:divBdr>
                    <w:top w:val="none" w:sz="0" w:space="0" w:color="auto"/>
                    <w:left w:val="none" w:sz="0" w:space="0" w:color="auto"/>
                    <w:bottom w:val="none" w:sz="0" w:space="0" w:color="auto"/>
                    <w:right w:val="none" w:sz="0" w:space="0" w:color="auto"/>
                  </w:divBdr>
                </w:div>
                <w:div w:id="1188372838">
                  <w:marLeft w:val="0"/>
                  <w:marRight w:val="0"/>
                  <w:marTop w:val="0"/>
                  <w:marBottom w:val="0"/>
                  <w:divBdr>
                    <w:top w:val="none" w:sz="0" w:space="0" w:color="auto"/>
                    <w:left w:val="none" w:sz="0" w:space="0" w:color="auto"/>
                    <w:bottom w:val="none" w:sz="0" w:space="0" w:color="auto"/>
                    <w:right w:val="none" w:sz="0" w:space="0" w:color="auto"/>
                  </w:divBdr>
                </w:div>
              </w:divsChild>
            </w:div>
            <w:div w:id="858158080">
              <w:marLeft w:val="0"/>
              <w:marRight w:val="0"/>
              <w:marTop w:val="0"/>
              <w:marBottom w:val="0"/>
              <w:divBdr>
                <w:top w:val="none" w:sz="0" w:space="0" w:color="auto"/>
                <w:left w:val="none" w:sz="0" w:space="0" w:color="auto"/>
                <w:bottom w:val="none" w:sz="0" w:space="0" w:color="auto"/>
                <w:right w:val="none" w:sz="0" w:space="0" w:color="auto"/>
              </w:divBdr>
              <w:divsChild>
                <w:div w:id="1780490927">
                  <w:marLeft w:val="0"/>
                  <w:marRight w:val="0"/>
                  <w:marTop w:val="0"/>
                  <w:marBottom w:val="0"/>
                  <w:divBdr>
                    <w:top w:val="none" w:sz="0" w:space="0" w:color="auto"/>
                    <w:left w:val="none" w:sz="0" w:space="0" w:color="auto"/>
                    <w:bottom w:val="none" w:sz="0" w:space="0" w:color="auto"/>
                    <w:right w:val="none" w:sz="0" w:space="0" w:color="auto"/>
                  </w:divBdr>
                </w:div>
                <w:div w:id="2000111889">
                  <w:marLeft w:val="0"/>
                  <w:marRight w:val="0"/>
                  <w:marTop w:val="0"/>
                  <w:marBottom w:val="0"/>
                  <w:divBdr>
                    <w:top w:val="none" w:sz="0" w:space="0" w:color="auto"/>
                    <w:left w:val="none" w:sz="0" w:space="0" w:color="auto"/>
                    <w:bottom w:val="none" w:sz="0" w:space="0" w:color="auto"/>
                    <w:right w:val="none" w:sz="0" w:space="0" w:color="auto"/>
                  </w:divBdr>
                </w:div>
              </w:divsChild>
            </w:div>
            <w:div w:id="1803494252">
              <w:marLeft w:val="0"/>
              <w:marRight w:val="0"/>
              <w:marTop w:val="0"/>
              <w:marBottom w:val="0"/>
              <w:divBdr>
                <w:top w:val="none" w:sz="0" w:space="0" w:color="auto"/>
                <w:left w:val="none" w:sz="0" w:space="0" w:color="auto"/>
                <w:bottom w:val="none" w:sz="0" w:space="0" w:color="auto"/>
                <w:right w:val="none" w:sz="0" w:space="0" w:color="auto"/>
              </w:divBdr>
            </w:div>
          </w:divsChild>
        </w:div>
        <w:div w:id="955063571">
          <w:marLeft w:val="0"/>
          <w:marRight w:val="0"/>
          <w:marTop w:val="0"/>
          <w:marBottom w:val="0"/>
          <w:divBdr>
            <w:top w:val="none" w:sz="0" w:space="0" w:color="auto"/>
            <w:left w:val="none" w:sz="0" w:space="0" w:color="auto"/>
            <w:bottom w:val="none" w:sz="0" w:space="0" w:color="auto"/>
            <w:right w:val="none" w:sz="0" w:space="0" w:color="auto"/>
          </w:divBdr>
          <w:divsChild>
            <w:div w:id="446966068">
              <w:marLeft w:val="0"/>
              <w:marRight w:val="0"/>
              <w:marTop w:val="0"/>
              <w:marBottom w:val="0"/>
              <w:divBdr>
                <w:top w:val="none" w:sz="0" w:space="0" w:color="auto"/>
                <w:left w:val="none" w:sz="0" w:space="0" w:color="auto"/>
                <w:bottom w:val="none" w:sz="0" w:space="0" w:color="auto"/>
                <w:right w:val="none" w:sz="0" w:space="0" w:color="auto"/>
              </w:divBdr>
              <w:divsChild>
                <w:div w:id="553464716">
                  <w:marLeft w:val="0"/>
                  <w:marRight w:val="0"/>
                  <w:marTop w:val="0"/>
                  <w:marBottom w:val="0"/>
                  <w:divBdr>
                    <w:top w:val="none" w:sz="0" w:space="0" w:color="auto"/>
                    <w:left w:val="none" w:sz="0" w:space="0" w:color="auto"/>
                    <w:bottom w:val="none" w:sz="0" w:space="0" w:color="auto"/>
                    <w:right w:val="none" w:sz="0" w:space="0" w:color="auto"/>
                  </w:divBdr>
                </w:div>
                <w:div w:id="2062902212">
                  <w:marLeft w:val="0"/>
                  <w:marRight w:val="0"/>
                  <w:marTop w:val="0"/>
                  <w:marBottom w:val="0"/>
                  <w:divBdr>
                    <w:top w:val="none" w:sz="0" w:space="0" w:color="auto"/>
                    <w:left w:val="none" w:sz="0" w:space="0" w:color="auto"/>
                    <w:bottom w:val="none" w:sz="0" w:space="0" w:color="auto"/>
                    <w:right w:val="none" w:sz="0" w:space="0" w:color="auto"/>
                  </w:divBdr>
                </w:div>
              </w:divsChild>
            </w:div>
            <w:div w:id="569384378">
              <w:marLeft w:val="0"/>
              <w:marRight w:val="0"/>
              <w:marTop w:val="0"/>
              <w:marBottom w:val="0"/>
              <w:divBdr>
                <w:top w:val="none" w:sz="0" w:space="0" w:color="auto"/>
                <w:left w:val="none" w:sz="0" w:space="0" w:color="auto"/>
                <w:bottom w:val="none" w:sz="0" w:space="0" w:color="auto"/>
                <w:right w:val="none" w:sz="0" w:space="0" w:color="auto"/>
              </w:divBdr>
            </w:div>
          </w:divsChild>
        </w:div>
        <w:div w:id="1580676114">
          <w:marLeft w:val="0"/>
          <w:marRight w:val="0"/>
          <w:marTop w:val="0"/>
          <w:marBottom w:val="0"/>
          <w:divBdr>
            <w:top w:val="none" w:sz="0" w:space="0" w:color="auto"/>
            <w:left w:val="none" w:sz="0" w:space="0" w:color="auto"/>
            <w:bottom w:val="none" w:sz="0" w:space="0" w:color="auto"/>
            <w:right w:val="none" w:sz="0" w:space="0" w:color="auto"/>
          </w:divBdr>
          <w:divsChild>
            <w:div w:id="455374033">
              <w:marLeft w:val="0"/>
              <w:marRight w:val="0"/>
              <w:marTop w:val="0"/>
              <w:marBottom w:val="0"/>
              <w:divBdr>
                <w:top w:val="none" w:sz="0" w:space="0" w:color="auto"/>
                <w:left w:val="none" w:sz="0" w:space="0" w:color="auto"/>
                <w:bottom w:val="none" w:sz="0" w:space="0" w:color="auto"/>
                <w:right w:val="none" w:sz="0" w:space="0" w:color="auto"/>
              </w:divBdr>
              <w:divsChild>
                <w:div w:id="485559814">
                  <w:marLeft w:val="0"/>
                  <w:marRight w:val="0"/>
                  <w:marTop w:val="0"/>
                  <w:marBottom w:val="0"/>
                  <w:divBdr>
                    <w:top w:val="none" w:sz="0" w:space="0" w:color="auto"/>
                    <w:left w:val="none" w:sz="0" w:space="0" w:color="auto"/>
                    <w:bottom w:val="none" w:sz="0" w:space="0" w:color="auto"/>
                    <w:right w:val="none" w:sz="0" w:space="0" w:color="auto"/>
                  </w:divBdr>
                </w:div>
                <w:div w:id="1169254781">
                  <w:marLeft w:val="0"/>
                  <w:marRight w:val="0"/>
                  <w:marTop w:val="0"/>
                  <w:marBottom w:val="0"/>
                  <w:divBdr>
                    <w:top w:val="none" w:sz="0" w:space="0" w:color="auto"/>
                    <w:left w:val="none" w:sz="0" w:space="0" w:color="auto"/>
                    <w:bottom w:val="none" w:sz="0" w:space="0" w:color="auto"/>
                    <w:right w:val="none" w:sz="0" w:space="0" w:color="auto"/>
                  </w:divBdr>
                </w:div>
              </w:divsChild>
            </w:div>
            <w:div w:id="650329392">
              <w:marLeft w:val="0"/>
              <w:marRight w:val="0"/>
              <w:marTop w:val="0"/>
              <w:marBottom w:val="0"/>
              <w:divBdr>
                <w:top w:val="none" w:sz="0" w:space="0" w:color="auto"/>
                <w:left w:val="none" w:sz="0" w:space="0" w:color="auto"/>
                <w:bottom w:val="none" w:sz="0" w:space="0" w:color="auto"/>
                <w:right w:val="none" w:sz="0" w:space="0" w:color="auto"/>
              </w:divBdr>
              <w:divsChild>
                <w:div w:id="813135135">
                  <w:marLeft w:val="0"/>
                  <w:marRight w:val="0"/>
                  <w:marTop w:val="0"/>
                  <w:marBottom w:val="0"/>
                  <w:divBdr>
                    <w:top w:val="none" w:sz="0" w:space="0" w:color="auto"/>
                    <w:left w:val="none" w:sz="0" w:space="0" w:color="auto"/>
                    <w:bottom w:val="none" w:sz="0" w:space="0" w:color="auto"/>
                    <w:right w:val="none" w:sz="0" w:space="0" w:color="auto"/>
                  </w:divBdr>
                </w:div>
                <w:div w:id="1690721671">
                  <w:marLeft w:val="0"/>
                  <w:marRight w:val="0"/>
                  <w:marTop w:val="0"/>
                  <w:marBottom w:val="0"/>
                  <w:divBdr>
                    <w:top w:val="none" w:sz="0" w:space="0" w:color="auto"/>
                    <w:left w:val="none" w:sz="0" w:space="0" w:color="auto"/>
                    <w:bottom w:val="none" w:sz="0" w:space="0" w:color="auto"/>
                    <w:right w:val="none" w:sz="0" w:space="0" w:color="auto"/>
                  </w:divBdr>
                </w:div>
              </w:divsChild>
            </w:div>
            <w:div w:id="1822572420">
              <w:marLeft w:val="0"/>
              <w:marRight w:val="0"/>
              <w:marTop w:val="0"/>
              <w:marBottom w:val="0"/>
              <w:divBdr>
                <w:top w:val="none" w:sz="0" w:space="0" w:color="auto"/>
                <w:left w:val="none" w:sz="0" w:space="0" w:color="auto"/>
                <w:bottom w:val="none" w:sz="0" w:space="0" w:color="auto"/>
                <w:right w:val="none" w:sz="0" w:space="0" w:color="auto"/>
              </w:divBdr>
            </w:div>
            <w:div w:id="1918592246">
              <w:marLeft w:val="0"/>
              <w:marRight w:val="0"/>
              <w:marTop w:val="0"/>
              <w:marBottom w:val="0"/>
              <w:divBdr>
                <w:top w:val="none" w:sz="0" w:space="0" w:color="auto"/>
                <w:left w:val="none" w:sz="0" w:space="0" w:color="auto"/>
                <w:bottom w:val="none" w:sz="0" w:space="0" w:color="auto"/>
                <w:right w:val="none" w:sz="0" w:space="0" w:color="auto"/>
              </w:divBdr>
              <w:divsChild>
                <w:div w:id="68776597">
                  <w:marLeft w:val="0"/>
                  <w:marRight w:val="0"/>
                  <w:marTop w:val="0"/>
                  <w:marBottom w:val="0"/>
                  <w:divBdr>
                    <w:top w:val="none" w:sz="0" w:space="0" w:color="auto"/>
                    <w:left w:val="none" w:sz="0" w:space="0" w:color="auto"/>
                    <w:bottom w:val="none" w:sz="0" w:space="0" w:color="auto"/>
                    <w:right w:val="none" w:sz="0" w:space="0" w:color="auto"/>
                  </w:divBdr>
                </w:div>
                <w:div w:id="1356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0313">
          <w:marLeft w:val="0"/>
          <w:marRight w:val="0"/>
          <w:marTop w:val="0"/>
          <w:marBottom w:val="0"/>
          <w:divBdr>
            <w:top w:val="none" w:sz="0" w:space="0" w:color="auto"/>
            <w:left w:val="none" w:sz="0" w:space="0" w:color="auto"/>
            <w:bottom w:val="none" w:sz="0" w:space="0" w:color="auto"/>
            <w:right w:val="none" w:sz="0" w:space="0" w:color="auto"/>
          </w:divBdr>
          <w:divsChild>
            <w:div w:id="98989674">
              <w:marLeft w:val="0"/>
              <w:marRight w:val="0"/>
              <w:marTop w:val="0"/>
              <w:marBottom w:val="0"/>
              <w:divBdr>
                <w:top w:val="none" w:sz="0" w:space="0" w:color="auto"/>
                <w:left w:val="none" w:sz="0" w:space="0" w:color="auto"/>
                <w:bottom w:val="none" w:sz="0" w:space="0" w:color="auto"/>
                <w:right w:val="none" w:sz="0" w:space="0" w:color="auto"/>
              </w:divBdr>
            </w:div>
            <w:div w:id="660625920">
              <w:marLeft w:val="0"/>
              <w:marRight w:val="0"/>
              <w:marTop w:val="0"/>
              <w:marBottom w:val="0"/>
              <w:divBdr>
                <w:top w:val="none" w:sz="0" w:space="0" w:color="auto"/>
                <w:left w:val="none" w:sz="0" w:space="0" w:color="auto"/>
                <w:bottom w:val="none" w:sz="0" w:space="0" w:color="auto"/>
                <w:right w:val="none" w:sz="0" w:space="0" w:color="auto"/>
              </w:divBdr>
              <w:divsChild>
                <w:div w:id="752894528">
                  <w:marLeft w:val="0"/>
                  <w:marRight w:val="0"/>
                  <w:marTop w:val="0"/>
                  <w:marBottom w:val="0"/>
                  <w:divBdr>
                    <w:top w:val="none" w:sz="0" w:space="0" w:color="auto"/>
                    <w:left w:val="none" w:sz="0" w:space="0" w:color="auto"/>
                    <w:bottom w:val="none" w:sz="0" w:space="0" w:color="auto"/>
                    <w:right w:val="none" w:sz="0" w:space="0" w:color="auto"/>
                  </w:divBdr>
                </w:div>
                <w:div w:id="18329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244">
          <w:marLeft w:val="0"/>
          <w:marRight w:val="0"/>
          <w:marTop w:val="0"/>
          <w:marBottom w:val="0"/>
          <w:divBdr>
            <w:top w:val="none" w:sz="0" w:space="0" w:color="auto"/>
            <w:left w:val="none" w:sz="0" w:space="0" w:color="auto"/>
            <w:bottom w:val="none" w:sz="0" w:space="0" w:color="auto"/>
            <w:right w:val="none" w:sz="0" w:space="0" w:color="auto"/>
          </w:divBdr>
          <w:divsChild>
            <w:div w:id="340813940">
              <w:marLeft w:val="0"/>
              <w:marRight w:val="0"/>
              <w:marTop w:val="0"/>
              <w:marBottom w:val="0"/>
              <w:divBdr>
                <w:top w:val="none" w:sz="0" w:space="0" w:color="auto"/>
                <w:left w:val="none" w:sz="0" w:space="0" w:color="auto"/>
                <w:bottom w:val="none" w:sz="0" w:space="0" w:color="auto"/>
                <w:right w:val="none" w:sz="0" w:space="0" w:color="auto"/>
              </w:divBdr>
              <w:divsChild>
                <w:div w:id="402945451">
                  <w:marLeft w:val="0"/>
                  <w:marRight w:val="0"/>
                  <w:marTop w:val="0"/>
                  <w:marBottom w:val="0"/>
                  <w:divBdr>
                    <w:top w:val="none" w:sz="0" w:space="0" w:color="auto"/>
                    <w:left w:val="none" w:sz="0" w:space="0" w:color="auto"/>
                    <w:bottom w:val="none" w:sz="0" w:space="0" w:color="auto"/>
                    <w:right w:val="none" w:sz="0" w:space="0" w:color="auto"/>
                  </w:divBdr>
                </w:div>
                <w:div w:id="1653831575">
                  <w:marLeft w:val="0"/>
                  <w:marRight w:val="0"/>
                  <w:marTop w:val="0"/>
                  <w:marBottom w:val="0"/>
                  <w:divBdr>
                    <w:top w:val="none" w:sz="0" w:space="0" w:color="auto"/>
                    <w:left w:val="none" w:sz="0" w:space="0" w:color="auto"/>
                    <w:bottom w:val="none" w:sz="0" w:space="0" w:color="auto"/>
                    <w:right w:val="none" w:sz="0" w:space="0" w:color="auto"/>
                  </w:divBdr>
                </w:div>
              </w:divsChild>
            </w:div>
            <w:div w:id="604116454">
              <w:marLeft w:val="0"/>
              <w:marRight w:val="0"/>
              <w:marTop w:val="0"/>
              <w:marBottom w:val="0"/>
              <w:divBdr>
                <w:top w:val="none" w:sz="0" w:space="0" w:color="auto"/>
                <w:left w:val="none" w:sz="0" w:space="0" w:color="auto"/>
                <w:bottom w:val="none" w:sz="0" w:space="0" w:color="auto"/>
                <w:right w:val="none" w:sz="0" w:space="0" w:color="auto"/>
              </w:divBdr>
              <w:divsChild>
                <w:div w:id="1385521559">
                  <w:marLeft w:val="0"/>
                  <w:marRight w:val="0"/>
                  <w:marTop w:val="0"/>
                  <w:marBottom w:val="0"/>
                  <w:divBdr>
                    <w:top w:val="none" w:sz="0" w:space="0" w:color="auto"/>
                    <w:left w:val="none" w:sz="0" w:space="0" w:color="auto"/>
                    <w:bottom w:val="none" w:sz="0" w:space="0" w:color="auto"/>
                    <w:right w:val="none" w:sz="0" w:space="0" w:color="auto"/>
                  </w:divBdr>
                </w:div>
                <w:div w:id="2145269865">
                  <w:marLeft w:val="0"/>
                  <w:marRight w:val="0"/>
                  <w:marTop w:val="0"/>
                  <w:marBottom w:val="0"/>
                  <w:divBdr>
                    <w:top w:val="none" w:sz="0" w:space="0" w:color="auto"/>
                    <w:left w:val="none" w:sz="0" w:space="0" w:color="auto"/>
                    <w:bottom w:val="none" w:sz="0" w:space="0" w:color="auto"/>
                    <w:right w:val="none" w:sz="0" w:space="0" w:color="auto"/>
                  </w:divBdr>
                </w:div>
              </w:divsChild>
            </w:div>
            <w:div w:id="1095516257">
              <w:marLeft w:val="0"/>
              <w:marRight w:val="0"/>
              <w:marTop w:val="0"/>
              <w:marBottom w:val="0"/>
              <w:divBdr>
                <w:top w:val="none" w:sz="0" w:space="0" w:color="auto"/>
                <w:left w:val="none" w:sz="0" w:space="0" w:color="auto"/>
                <w:bottom w:val="none" w:sz="0" w:space="0" w:color="auto"/>
                <w:right w:val="none" w:sz="0" w:space="0" w:color="auto"/>
              </w:divBdr>
            </w:div>
            <w:div w:id="1335913770">
              <w:marLeft w:val="0"/>
              <w:marRight w:val="0"/>
              <w:marTop w:val="0"/>
              <w:marBottom w:val="0"/>
              <w:divBdr>
                <w:top w:val="none" w:sz="0" w:space="0" w:color="auto"/>
                <w:left w:val="none" w:sz="0" w:space="0" w:color="auto"/>
                <w:bottom w:val="none" w:sz="0" w:space="0" w:color="auto"/>
                <w:right w:val="none" w:sz="0" w:space="0" w:color="auto"/>
              </w:divBdr>
              <w:divsChild>
                <w:div w:id="343435852">
                  <w:marLeft w:val="0"/>
                  <w:marRight w:val="0"/>
                  <w:marTop w:val="0"/>
                  <w:marBottom w:val="0"/>
                  <w:divBdr>
                    <w:top w:val="none" w:sz="0" w:space="0" w:color="auto"/>
                    <w:left w:val="none" w:sz="0" w:space="0" w:color="auto"/>
                    <w:bottom w:val="none" w:sz="0" w:space="0" w:color="auto"/>
                    <w:right w:val="none" w:sz="0" w:space="0" w:color="auto"/>
                  </w:divBdr>
                </w:div>
                <w:div w:id="4430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991">
      <w:bodyDiv w:val="1"/>
      <w:marLeft w:val="0"/>
      <w:marRight w:val="0"/>
      <w:marTop w:val="0"/>
      <w:marBottom w:val="0"/>
      <w:divBdr>
        <w:top w:val="none" w:sz="0" w:space="0" w:color="auto"/>
        <w:left w:val="none" w:sz="0" w:space="0" w:color="auto"/>
        <w:bottom w:val="none" w:sz="0" w:space="0" w:color="auto"/>
        <w:right w:val="none" w:sz="0" w:space="0" w:color="auto"/>
      </w:divBdr>
    </w:div>
    <w:div w:id="1762287698">
      <w:bodyDiv w:val="1"/>
      <w:marLeft w:val="0"/>
      <w:marRight w:val="0"/>
      <w:marTop w:val="0"/>
      <w:marBottom w:val="0"/>
      <w:divBdr>
        <w:top w:val="none" w:sz="0" w:space="0" w:color="auto"/>
        <w:left w:val="none" w:sz="0" w:space="0" w:color="auto"/>
        <w:bottom w:val="none" w:sz="0" w:space="0" w:color="auto"/>
        <w:right w:val="none" w:sz="0" w:space="0" w:color="auto"/>
      </w:divBdr>
      <w:divsChild>
        <w:div w:id="1362047193">
          <w:marLeft w:val="0"/>
          <w:marRight w:val="0"/>
          <w:marTop w:val="0"/>
          <w:marBottom w:val="0"/>
          <w:divBdr>
            <w:top w:val="none" w:sz="0" w:space="0" w:color="auto"/>
            <w:left w:val="none" w:sz="0" w:space="0" w:color="auto"/>
            <w:bottom w:val="none" w:sz="0" w:space="0" w:color="auto"/>
            <w:right w:val="none" w:sz="0" w:space="0" w:color="auto"/>
          </w:divBdr>
        </w:div>
        <w:div w:id="2087413563">
          <w:marLeft w:val="0"/>
          <w:marRight w:val="0"/>
          <w:marTop w:val="0"/>
          <w:marBottom w:val="0"/>
          <w:divBdr>
            <w:top w:val="none" w:sz="0" w:space="0" w:color="auto"/>
            <w:left w:val="none" w:sz="0" w:space="0" w:color="auto"/>
            <w:bottom w:val="none" w:sz="0" w:space="0" w:color="auto"/>
            <w:right w:val="none" w:sz="0" w:space="0" w:color="auto"/>
          </w:divBdr>
          <w:divsChild>
            <w:div w:id="544096457">
              <w:marLeft w:val="0"/>
              <w:marRight w:val="0"/>
              <w:marTop w:val="0"/>
              <w:marBottom w:val="0"/>
              <w:divBdr>
                <w:top w:val="none" w:sz="0" w:space="0" w:color="auto"/>
                <w:left w:val="none" w:sz="0" w:space="0" w:color="auto"/>
                <w:bottom w:val="none" w:sz="0" w:space="0" w:color="auto"/>
                <w:right w:val="none" w:sz="0" w:space="0" w:color="auto"/>
              </w:divBdr>
            </w:div>
            <w:div w:id="20274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4648">
      <w:bodyDiv w:val="1"/>
      <w:marLeft w:val="0"/>
      <w:marRight w:val="0"/>
      <w:marTop w:val="0"/>
      <w:marBottom w:val="0"/>
      <w:divBdr>
        <w:top w:val="none" w:sz="0" w:space="0" w:color="auto"/>
        <w:left w:val="none" w:sz="0" w:space="0" w:color="auto"/>
        <w:bottom w:val="none" w:sz="0" w:space="0" w:color="auto"/>
        <w:right w:val="none" w:sz="0" w:space="0" w:color="auto"/>
      </w:divBdr>
      <w:divsChild>
        <w:div w:id="456526348">
          <w:marLeft w:val="0"/>
          <w:marRight w:val="0"/>
          <w:marTop w:val="0"/>
          <w:marBottom w:val="0"/>
          <w:divBdr>
            <w:top w:val="none" w:sz="0" w:space="0" w:color="auto"/>
            <w:left w:val="none" w:sz="0" w:space="0" w:color="auto"/>
            <w:bottom w:val="none" w:sz="0" w:space="0" w:color="auto"/>
            <w:right w:val="none" w:sz="0" w:space="0" w:color="auto"/>
          </w:divBdr>
          <w:divsChild>
            <w:div w:id="1218084056">
              <w:marLeft w:val="0"/>
              <w:marRight w:val="0"/>
              <w:marTop w:val="0"/>
              <w:marBottom w:val="0"/>
              <w:divBdr>
                <w:top w:val="none" w:sz="0" w:space="0" w:color="auto"/>
                <w:left w:val="none" w:sz="0" w:space="0" w:color="auto"/>
                <w:bottom w:val="none" w:sz="0" w:space="0" w:color="auto"/>
                <w:right w:val="none" w:sz="0" w:space="0" w:color="auto"/>
              </w:divBdr>
              <w:divsChild>
                <w:div w:id="411851971">
                  <w:marLeft w:val="0"/>
                  <w:marRight w:val="0"/>
                  <w:marTop w:val="0"/>
                  <w:marBottom w:val="0"/>
                  <w:divBdr>
                    <w:top w:val="none" w:sz="0" w:space="0" w:color="auto"/>
                    <w:left w:val="none" w:sz="0" w:space="0" w:color="auto"/>
                    <w:bottom w:val="none" w:sz="0" w:space="0" w:color="auto"/>
                    <w:right w:val="none" w:sz="0" w:space="0" w:color="auto"/>
                  </w:divBdr>
                </w:div>
                <w:div w:id="1633441114">
                  <w:marLeft w:val="0"/>
                  <w:marRight w:val="0"/>
                  <w:marTop w:val="0"/>
                  <w:marBottom w:val="0"/>
                  <w:divBdr>
                    <w:top w:val="none" w:sz="0" w:space="0" w:color="auto"/>
                    <w:left w:val="none" w:sz="0" w:space="0" w:color="auto"/>
                    <w:bottom w:val="none" w:sz="0" w:space="0" w:color="auto"/>
                    <w:right w:val="none" w:sz="0" w:space="0" w:color="auto"/>
                  </w:divBdr>
                </w:div>
              </w:divsChild>
            </w:div>
            <w:div w:id="1602764840">
              <w:marLeft w:val="0"/>
              <w:marRight w:val="0"/>
              <w:marTop w:val="0"/>
              <w:marBottom w:val="0"/>
              <w:divBdr>
                <w:top w:val="none" w:sz="0" w:space="0" w:color="auto"/>
                <w:left w:val="none" w:sz="0" w:space="0" w:color="auto"/>
                <w:bottom w:val="none" w:sz="0" w:space="0" w:color="auto"/>
                <w:right w:val="none" w:sz="0" w:space="0" w:color="auto"/>
              </w:divBdr>
            </w:div>
          </w:divsChild>
        </w:div>
        <w:div w:id="952782522">
          <w:marLeft w:val="0"/>
          <w:marRight w:val="0"/>
          <w:marTop w:val="0"/>
          <w:marBottom w:val="0"/>
          <w:divBdr>
            <w:top w:val="none" w:sz="0" w:space="0" w:color="auto"/>
            <w:left w:val="none" w:sz="0" w:space="0" w:color="auto"/>
            <w:bottom w:val="none" w:sz="0" w:space="0" w:color="auto"/>
            <w:right w:val="none" w:sz="0" w:space="0" w:color="auto"/>
          </w:divBdr>
          <w:divsChild>
            <w:div w:id="922370875">
              <w:marLeft w:val="0"/>
              <w:marRight w:val="0"/>
              <w:marTop w:val="0"/>
              <w:marBottom w:val="0"/>
              <w:divBdr>
                <w:top w:val="none" w:sz="0" w:space="0" w:color="auto"/>
                <w:left w:val="none" w:sz="0" w:space="0" w:color="auto"/>
                <w:bottom w:val="none" w:sz="0" w:space="0" w:color="auto"/>
                <w:right w:val="none" w:sz="0" w:space="0" w:color="auto"/>
              </w:divBdr>
              <w:divsChild>
                <w:div w:id="898832207">
                  <w:marLeft w:val="0"/>
                  <w:marRight w:val="0"/>
                  <w:marTop w:val="0"/>
                  <w:marBottom w:val="0"/>
                  <w:divBdr>
                    <w:top w:val="none" w:sz="0" w:space="0" w:color="auto"/>
                    <w:left w:val="none" w:sz="0" w:space="0" w:color="auto"/>
                    <w:bottom w:val="none" w:sz="0" w:space="0" w:color="auto"/>
                    <w:right w:val="none" w:sz="0" w:space="0" w:color="auto"/>
                  </w:divBdr>
                </w:div>
                <w:div w:id="2002192880">
                  <w:marLeft w:val="0"/>
                  <w:marRight w:val="0"/>
                  <w:marTop w:val="0"/>
                  <w:marBottom w:val="0"/>
                  <w:divBdr>
                    <w:top w:val="none" w:sz="0" w:space="0" w:color="auto"/>
                    <w:left w:val="none" w:sz="0" w:space="0" w:color="auto"/>
                    <w:bottom w:val="none" w:sz="0" w:space="0" w:color="auto"/>
                    <w:right w:val="none" w:sz="0" w:space="0" w:color="auto"/>
                  </w:divBdr>
                </w:div>
              </w:divsChild>
            </w:div>
            <w:div w:id="1297181299">
              <w:marLeft w:val="0"/>
              <w:marRight w:val="0"/>
              <w:marTop w:val="0"/>
              <w:marBottom w:val="0"/>
              <w:divBdr>
                <w:top w:val="none" w:sz="0" w:space="0" w:color="auto"/>
                <w:left w:val="none" w:sz="0" w:space="0" w:color="auto"/>
                <w:bottom w:val="none" w:sz="0" w:space="0" w:color="auto"/>
                <w:right w:val="none" w:sz="0" w:space="0" w:color="auto"/>
              </w:divBdr>
            </w:div>
          </w:divsChild>
        </w:div>
        <w:div w:id="1631276653">
          <w:marLeft w:val="0"/>
          <w:marRight w:val="0"/>
          <w:marTop w:val="0"/>
          <w:marBottom w:val="0"/>
          <w:divBdr>
            <w:top w:val="none" w:sz="0" w:space="0" w:color="auto"/>
            <w:left w:val="none" w:sz="0" w:space="0" w:color="auto"/>
            <w:bottom w:val="none" w:sz="0" w:space="0" w:color="auto"/>
            <w:right w:val="none" w:sz="0" w:space="0" w:color="auto"/>
          </w:divBdr>
          <w:divsChild>
            <w:div w:id="1074085860">
              <w:marLeft w:val="0"/>
              <w:marRight w:val="0"/>
              <w:marTop w:val="0"/>
              <w:marBottom w:val="0"/>
              <w:divBdr>
                <w:top w:val="none" w:sz="0" w:space="0" w:color="auto"/>
                <w:left w:val="none" w:sz="0" w:space="0" w:color="auto"/>
                <w:bottom w:val="none" w:sz="0" w:space="0" w:color="auto"/>
                <w:right w:val="none" w:sz="0" w:space="0" w:color="auto"/>
              </w:divBdr>
              <w:divsChild>
                <w:div w:id="454253254">
                  <w:marLeft w:val="0"/>
                  <w:marRight w:val="0"/>
                  <w:marTop w:val="0"/>
                  <w:marBottom w:val="0"/>
                  <w:divBdr>
                    <w:top w:val="none" w:sz="0" w:space="0" w:color="auto"/>
                    <w:left w:val="none" w:sz="0" w:space="0" w:color="auto"/>
                    <w:bottom w:val="none" w:sz="0" w:space="0" w:color="auto"/>
                    <w:right w:val="none" w:sz="0" w:space="0" w:color="auto"/>
                  </w:divBdr>
                </w:div>
                <w:div w:id="1691027765">
                  <w:marLeft w:val="0"/>
                  <w:marRight w:val="0"/>
                  <w:marTop w:val="0"/>
                  <w:marBottom w:val="0"/>
                  <w:divBdr>
                    <w:top w:val="none" w:sz="0" w:space="0" w:color="auto"/>
                    <w:left w:val="none" w:sz="0" w:space="0" w:color="auto"/>
                    <w:bottom w:val="none" w:sz="0" w:space="0" w:color="auto"/>
                    <w:right w:val="none" w:sz="0" w:space="0" w:color="auto"/>
                  </w:divBdr>
                </w:div>
              </w:divsChild>
            </w:div>
            <w:div w:id="1342508229">
              <w:marLeft w:val="0"/>
              <w:marRight w:val="0"/>
              <w:marTop w:val="0"/>
              <w:marBottom w:val="0"/>
              <w:divBdr>
                <w:top w:val="none" w:sz="0" w:space="0" w:color="auto"/>
                <w:left w:val="none" w:sz="0" w:space="0" w:color="auto"/>
                <w:bottom w:val="none" w:sz="0" w:space="0" w:color="auto"/>
                <w:right w:val="none" w:sz="0" w:space="0" w:color="auto"/>
              </w:divBdr>
              <w:divsChild>
                <w:div w:id="509761052">
                  <w:marLeft w:val="0"/>
                  <w:marRight w:val="0"/>
                  <w:marTop w:val="0"/>
                  <w:marBottom w:val="0"/>
                  <w:divBdr>
                    <w:top w:val="none" w:sz="0" w:space="0" w:color="auto"/>
                    <w:left w:val="none" w:sz="0" w:space="0" w:color="auto"/>
                    <w:bottom w:val="none" w:sz="0" w:space="0" w:color="auto"/>
                    <w:right w:val="none" w:sz="0" w:space="0" w:color="auto"/>
                  </w:divBdr>
                </w:div>
                <w:div w:id="2057773587">
                  <w:marLeft w:val="0"/>
                  <w:marRight w:val="0"/>
                  <w:marTop w:val="0"/>
                  <w:marBottom w:val="0"/>
                  <w:divBdr>
                    <w:top w:val="none" w:sz="0" w:space="0" w:color="auto"/>
                    <w:left w:val="none" w:sz="0" w:space="0" w:color="auto"/>
                    <w:bottom w:val="none" w:sz="0" w:space="0" w:color="auto"/>
                    <w:right w:val="none" w:sz="0" w:space="0" w:color="auto"/>
                  </w:divBdr>
                </w:div>
              </w:divsChild>
            </w:div>
            <w:div w:id="2088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202">
      <w:bodyDiv w:val="1"/>
      <w:marLeft w:val="0"/>
      <w:marRight w:val="0"/>
      <w:marTop w:val="0"/>
      <w:marBottom w:val="0"/>
      <w:divBdr>
        <w:top w:val="none" w:sz="0" w:space="0" w:color="auto"/>
        <w:left w:val="none" w:sz="0" w:space="0" w:color="auto"/>
        <w:bottom w:val="none" w:sz="0" w:space="0" w:color="auto"/>
        <w:right w:val="none" w:sz="0" w:space="0" w:color="auto"/>
      </w:divBdr>
    </w:div>
    <w:div w:id="1802915810">
      <w:bodyDiv w:val="1"/>
      <w:marLeft w:val="0"/>
      <w:marRight w:val="0"/>
      <w:marTop w:val="0"/>
      <w:marBottom w:val="0"/>
      <w:divBdr>
        <w:top w:val="none" w:sz="0" w:space="0" w:color="auto"/>
        <w:left w:val="none" w:sz="0" w:space="0" w:color="auto"/>
        <w:bottom w:val="none" w:sz="0" w:space="0" w:color="auto"/>
        <w:right w:val="none" w:sz="0" w:space="0" w:color="auto"/>
      </w:divBdr>
    </w:div>
    <w:div w:id="1842311616">
      <w:bodyDiv w:val="1"/>
      <w:marLeft w:val="0"/>
      <w:marRight w:val="0"/>
      <w:marTop w:val="0"/>
      <w:marBottom w:val="0"/>
      <w:divBdr>
        <w:top w:val="none" w:sz="0" w:space="0" w:color="auto"/>
        <w:left w:val="none" w:sz="0" w:space="0" w:color="auto"/>
        <w:bottom w:val="none" w:sz="0" w:space="0" w:color="auto"/>
        <w:right w:val="none" w:sz="0" w:space="0" w:color="auto"/>
      </w:divBdr>
      <w:divsChild>
        <w:div w:id="1325431743">
          <w:marLeft w:val="0"/>
          <w:marRight w:val="0"/>
          <w:marTop w:val="0"/>
          <w:marBottom w:val="0"/>
          <w:divBdr>
            <w:top w:val="none" w:sz="0" w:space="0" w:color="auto"/>
            <w:left w:val="none" w:sz="0" w:space="0" w:color="auto"/>
            <w:bottom w:val="none" w:sz="0" w:space="0" w:color="auto"/>
            <w:right w:val="none" w:sz="0" w:space="0" w:color="auto"/>
          </w:divBdr>
          <w:divsChild>
            <w:div w:id="1096556685">
              <w:marLeft w:val="0"/>
              <w:marRight w:val="0"/>
              <w:marTop w:val="0"/>
              <w:marBottom w:val="0"/>
              <w:divBdr>
                <w:top w:val="none" w:sz="0" w:space="0" w:color="auto"/>
                <w:left w:val="none" w:sz="0" w:space="0" w:color="auto"/>
                <w:bottom w:val="none" w:sz="0" w:space="0" w:color="auto"/>
                <w:right w:val="none" w:sz="0" w:space="0" w:color="auto"/>
              </w:divBdr>
              <w:divsChild>
                <w:div w:id="720322451">
                  <w:marLeft w:val="0"/>
                  <w:marRight w:val="0"/>
                  <w:marTop w:val="0"/>
                  <w:marBottom w:val="0"/>
                  <w:divBdr>
                    <w:top w:val="none" w:sz="0" w:space="0" w:color="auto"/>
                    <w:left w:val="none" w:sz="0" w:space="0" w:color="auto"/>
                    <w:bottom w:val="none" w:sz="0" w:space="0" w:color="auto"/>
                    <w:right w:val="none" w:sz="0" w:space="0" w:color="auto"/>
                  </w:divBdr>
                </w:div>
                <w:div w:id="2023125372">
                  <w:marLeft w:val="0"/>
                  <w:marRight w:val="0"/>
                  <w:marTop w:val="0"/>
                  <w:marBottom w:val="0"/>
                  <w:divBdr>
                    <w:top w:val="none" w:sz="0" w:space="0" w:color="auto"/>
                    <w:left w:val="none" w:sz="0" w:space="0" w:color="auto"/>
                    <w:bottom w:val="none" w:sz="0" w:space="0" w:color="auto"/>
                    <w:right w:val="none" w:sz="0" w:space="0" w:color="auto"/>
                  </w:divBdr>
                </w:div>
              </w:divsChild>
            </w:div>
            <w:div w:id="2083796109">
              <w:marLeft w:val="0"/>
              <w:marRight w:val="0"/>
              <w:marTop w:val="0"/>
              <w:marBottom w:val="0"/>
              <w:divBdr>
                <w:top w:val="none" w:sz="0" w:space="0" w:color="auto"/>
                <w:left w:val="none" w:sz="0" w:space="0" w:color="auto"/>
                <w:bottom w:val="none" w:sz="0" w:space="0" w:color="auto"/>
                <w:right w:val="none" w:sz="0" w:space="0" w:color="auto"/>
              </w:divBdr>
            </w:div>
          </w:divsChild>
        </w:div>
        <w:div w:id="1502114353">
          <w:marLeft w:val="0"/>
          <w:marRight w:val="0"/>
          <w:marTop w:val="0"/>
          <w:marBottom w:val="0"/>
          <w:divBdr>
            <w:top w:val="none" w:sz="0" w:space="0" w:color="auto"/>
            <w:left w:val="none" w:sz="0" w:space="0" w:color="auto"/>
            <w:bottom w:val="none" w:sz="0" w:space="0" w:color="auto"/>
            <w:right w:val="none" w:sz="0" w:space="0" w:color="auto"/>
          </w:divBdr>
          <w:divsChild>
            <w:div w:id="1246066172">
              <w:marLeft w:val="0"/>
              <w:marRight w:val="0"/>
              <w:marTop w:val="0"/>
              <w:marBottom w:val="0"/>
              <w:divBdr>
                <w:top w:val="none" w:sz="0" w:space="0" w:color="auto"/>
                <w:left w:val="none" w:sz="0" w:space="0" w:color="auto"/>
                <w:bottom w:val="none" w:sz="0" w:space="0" w:color="auto"/>
                <w:right w:val="none" w:sz="0" w:space="0" w:color="auto"/>
              </w:divBdr>
            </w:div>
            <w:div w:id="1682850593">
              <w:marLeft w:val="0"/>
              <w:marRight w:val="0"/>
              <w:marTop w:val="0"/>
              <w:marBottom w:val="0"/>
              <w:divBdr>
                <w:top w:val="none" w:sz="0" w:space="0" w:color="auto"/>
                <w:left w:val="none" w:sz="0" w:space="0" w:color="auto"/>
                <w:bottom w:val="none" w:sz="0" w:space="0" w:color="auto"/>
                <w:right w:val="none" w:sz="0" w:space="0" w:color="auto"/>
              </w:divBdr>
              <w:divsChild>
                <w:div w:id="1971668919">
                  <w:marLeft w:val="0"/>
                  <w:marRight w:val="0"/>
                  <w:marTop w:val="0"/>
                  <w:marBottom w:val="0"/>
                  <w:divBdr>
                    <w:top w:val="none" w:sz="0" w:space="0" w:color="auto"/>
                    <w:left w:val="none" w:sz="0" w:space="0" w:color="auto"/>
                    <w:bottom w:val="none" w:sz="0" w:space="0" w:color="auto"/>
                    <w:right w:val="none" w:sz="0" w:space="0" w:color="auto"/>
                  </w:divBdr>
                </w:div>
                <w:div w:id="20997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6830">
          <w:marLeft w:val="0"/>
          <w:marRight w:val="0"/>
          <w:marTop w:val="0"/>
          <w:marBottom w:val="0"/>
          <w:divBdr>
            <w:top w:val="none" w:sz="0" w:space="0" w:color="auto"/>
            <w:left w:val="none" w:sz="0" w:space="0" w:color="auto"/>
            <w:bottom w:val="none" w:sz="0" w:space="0" w:color="auto"/>
            <w:right w:val="none" w:sz="0" w:space="0" w:color="auto"/>
          </w:divBdr>
          <w:divsChild>
            <w:div w:id="129370215">
              <w:marLeft w:val="0"/>
              <w:marRight w:val="0"/>
              <w:marTop w:val="0"/>
              <w:marBottom w:val="0"/>
              <w:divBdr>
                <w:top w:val="none" w:sz="0" w:space="0" w:color="auto"/>
                <w:left w:val="none" w:sz="0" w:space="0" w:color="auto"/>
                <w:bottom w:val="none" w:sz="0" w:space="0" w:color="auto"/>
                <w:right w:val="none" w:sz="0" w:space="0" w:color="auto"/>
              </w:divBdr>
              <w:divsChild>
                <w:div w:id="315426606">
                  <w:marLeft w:val="0"/>
                  <w:marRight w:val="0"/>
                  <w:marTop w:val="0"/>
                  <w:marBottom w:val="0"/>
                  <w:divBdr>
                    <w:top w:val="none" w:sz="0" w:space="0" w:color="auto"/>
                    <w:left w:val="none" w:sz="0" w:space="0" w:color="auto"/>
                    <w:bottom w:val="none" w:sz="0" w:space="0" w:color="auto"/>
                    <w:right w:val="none" w:sz="0" w:space="0" w:color="auto"/>
                  </w:divBdr>
                </w:div>
                <w:div w:id="1783957468">
                  <w:marLeft w:val="0"/>
                  <w:marRight w:val="0"/>
                  <w:marTop w:val="0"/>
                  <w:marBottom w:val="0"/>
                  <w:divBdr>
                    <w:top w:val="none" w:sz="0" w:space="0" w:color="auto"/>
                    <w:left w:val="none" w:sz="0" w:space="0" w:color="auto"/>
                    <w:bottom w:val="none" w:sz="0" w:space="0" w:color="auto"/>
                    <w:right w:val="none" w:sz="0" w:space="0" w:color="auto"/>
                  </w:divBdr>
                </w:div>
              </w:divsChild>
            </w:div>
            <w:div w:id="1296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4578">
      <w:bodyDiv w:val="1"/>
      <w:marLeft w:val="0"/>
      <w:marRight w:val="0"/>
      <w:marTop w:val="0"/>
      <w:marBottom w:val="0"/>
      <w:divBdr>
        <w:top w:val="none" w:sz="0" w:space="0" w:color="auto"/>
        <w:left w:val="none" w:sz="0" w:space="0" w:color="auto"/>
        <w:bottom w:val="none" w:sz="0" w:space="0" w:color="auto"/>
        <w:right w:val="none" w:sz="0" w:space="0" w:color="auto"/>
      </w:divBdr>
      <w:divsChild>
        <w:div w:id="362560474">
          <w:marLeft w:val="0"/>
          <w:marRight w:val="0"/>
          <w:marTop w:val="0"/>
          <w:marBottom w:val="0"/>
          <w:divBdr>
            <w:top w:val="none" w:sz="0" w:space="0" w:color="auto"/>
            <w:left w:val="none" w:sz="0" w:space="0" w:color="auto"/>
            <w:bottom w:val="none" w:sz="0" w:space="0" w:color="auto"/>
            <w:right w:val="none" w:sz="0" w:space="0" w:color="auto"/>
          </w:divBdr>
          <w:divsChild>
            <w:div w:id="1282178578">
              <w:marLeft w:val="0"/>
              <w:marRight w:val="0"/>
              <w:marTop w:val="0"/>
              <w:marBottom w:val="0"/>
              <w:divBdr>
                <w:top w:val="none" w:sz="0" w:space="0" w:color="auto"/>
                <w:left w:val="none" w:sz="0" w:space="0" w:color="auto"/>
                <w:bottom w:val="none" w:sz="0" w:space="0" w:color="auto"/>
                <w:right w:val="none" w:sz="0" w:space="0" w:color="auto"/>
              </w:divBdr>
              <w:divsChild>
                <w:div w:id="63846102">
                  <w:marLeft w:val="0"/>
                  <w:marRight w:val="0"/>
                  <w:marTop w:val="0"/>
                  <w:marBottom w:val="0"/>
                  <w:divBdr>
                    <w:top w:val="none" w:sz="0" w:space="0" w:color="auto"/>
                    <w:left w:val="none" w:sz="0" w:space="0" w:color="auto"/>
                    <w:bottom w:val="none" w:sz="0" w:space="0" w:color="auto"/>
                    <w:right w:val="none" w:sz="0" w:space="0" w:color="auto"/>
                  </w:divBdr>
                </w:div>
                <w:div w:id="2078278710">
                  <w:marLeft w:val="0"/>
                  <w:marRight w:val="0"/>
                  <w:marTop w:val="0"/>
                  <w:marBottom w:val="0"/>
                  <w:divBdr>
                    <w:top w:val="none" w:sz="0" w:space="0" w:color="auto"/>
                    <w:left w:val="none" w:sz="0" w:space="0" w:color="auto"/>
                    <w:bottom w:val="none" w:sz="0" w:space="0" w:color="auto"/>
                    <w:right w:val="none" w:sz="0" w:space="0" w:color="auto"/>
                  </w:divBdr>
                </w:div>
              </w:divsChild>
            </w:div>
            <w:div w:id="1514342480">
              <w:marLeft w:val="0"/>
              <w:marRight w:val="0"/>
              <w:marTop w:val="0"/>
              <w:marBottom w:val="0"/>
              <w:divBdr>
                <w:top w:val="none" w:sz="0" w:space="0" w:color="auto"/>
                <w:left w:val="none" w:sz="0" w:space="0" w:color="auto"/>
                <w:bottom w:val="none" w:sz="0" w:space="0" w:color="auto"/>
                <w:right w:val="none" w:sz="0" w:space="0" w:color="auto"/>
              </w:divBdr>
            </w:div>
          </w:divsChild>
        </w:div>
        <w:div w:id="375198240">
          <w:marLeft w:val="0"/>
          <w:marRight w:val="0"/>
          <w:marTop w:val="0"/>
          <w:marBottom w:val="0"/>
          <w:divBdr>
            <w:top w:val="none" w:sz="0" w:space="0" w:color="auto"/>
            <w:left w:val="none" w:sz="0" w:space="0" w:color="auto"/>
            <w:bottom w:val="none" w:sz="0" w:space="0" w:color="auto"/>
            <w:right w:val="none" w:sz="0" w:space="0" w:color="auto"/>
          </w:divBdr>
          <w:divsChild>
            <w:div w:id="660693450">
              <w:marLeft w:val="0"/>
              <w:marRight w:val="0"/>
              <w:marTop w:val="0"/>
              <w:marBottom w:val="0"/>
              <w:divBdr>
                <w:top w:val="none" w:sz="0" w:space="0" w:color="auto"/>
                <w:left w:val="none" w:sz="0" w:space="0" w:color="auto"/>
                <w:bottom w:val="none" w:sz="0" w:space="0" w:color="auto"/>
                <w:right w:val="none" w:sz="0" w:space="0" w:color="auto"/>
              </w:divBdr>
              <w:divsChild>
                <w:div w:id="1084573960">
                  <w:marLeft w:val="0"/>
                  <w:marRight w:val="0"/>
                  <w:marTop w:val="0"/>
                  <w:marBottom w:val="0"/>
                  <w:divBdr>
                    <w:top w:val="none" w:sz="0" w:space="0" w:color="auto"/>
                    <w:left w:val="none" w:sz="0" w:space="0" w:color="auto"/>
                    <w:bottom w:val="none" w:sz="0" w:space="0" w:color="auto"/>
                    <w:right w:val="none" w:sz="0" w:space="0" w:color="auto"/>
                  </w:divBdr>
                </w:div>
                <w:div w:id="1126389550">
                  <w:marLeft w:val="0"/>
                  <w:marRight w:val="0"/>
                  <w:marTop w:val="0"/>
                  <w:marBottom w:val="0"/>
                  <w:divBdr>
                    <w:top w:val="none" w:sz="0" w:space="0" w:color="auto"/>
                    <w:left w:val="none" w:sz="0" w:space="0" w:color="auto"/>
                    <w:bottom w:val="none" w:sz="0" w:space="0" w:color="auto"/>
                    <w:right w:val="none" w:sz="0" w:space="0" w:color="auto"/>
                  </w:divBdr>
                </w:div>
              </w:divsChild>
            </w:div>
            <w:div w:id="1914702143">
              <w:marLeft w:val="0"/>
              <w:marRight w:val="0"/>
              <w:marTop w:val="0"/>
              <w:marBottom w:val="0"/>
              <w:divBdr>
                <w:top w:val="none" w:sz="0" w:space="0" w:color="auto"/>
                <w:left w:val="none" w:sz="0" w:space="0" w:color="auto"/>
                <w:bottom w:val="none" w:sz="0" w:space="0" w:color="auto"/>
                <w:right w:val="none" w:sz="0" w:space="0" w:color="auto"/>
              </w:divBdr>
            </w:div>
          </w:divsChild>
        </w:div>
        <w:div w:id="575477878">
          <w:marLeft w:val="0"/>
          <w:marRight w:val="0"/>
          <w:marTop w:val="0"/>
          <w:marBottom w:val="0"/>
          <w:divBdr>
            <w:top w:val="none" w:sz="0" w:space="0" w:color="auto"/>
            <w:left w:val="none" w:sz="0" w:space="0" w:color="auto"/>
            <w:bottom w:val="none" w:sz="0" w:space="0" w:color="auto"/>
            <w:right w:val="none" w:sz="0" w:space="0" w:color="auto"/>
          </w:divBdr>
          <w:divsChild>
            <w:div w:id="1296832134">
              <w:marLeft w:val="0"/>
              <w:marRight w:val="0"/>
              <w:marTop w:val="0"/>
              <w:marBottom w:val="0"/>
              <w:divBdr>
                <w:top w:val="none" w:sz="0" w:space="0" w:color="auto"/>
                <w:left w:val="none" w:sz="0" w:space="0" w:color="auto"/>
                <w:bottom w:val="none" w:sz="0" w:space="0" w:color="auto"/>
                <w:right w:val="none" w:sz="0" w:space="0" w:color="auto"/>
              </w:divBdr>
              <w:divsChild>
                <w:div w:id="275528430">
                  <w:marLeft w:val="0"/>
                  <w:marRight w:val="0"/>
                  <w:marTop w:val="0"/>
                  <w:marBottom w:val="0"/>
                  <w:divBdr>
                    <w:top w:val="none" w:sz="0" w:space="0" w:color="auto"/>
                    <w:left w:val="none" w:sz="0" w:space="0" w:color="auto"/>
                    <w:bottom w:val="none" w:sz="0" w:space="0" w:color="auto"/>
                    <w:right w:val="none" w:sz="0" w:space="0" w:color="auto"/>
                  </w:divBdr>
                </w:div>
                <w:div w:id="1812599962">
                  <w:marLeft w:val="0"/>
                  <w:marRight w:val="0"/>
                  <w:marTop w:val="0"/>
                  <w:marBottom w:val="0"/>
                  <w:divBdr>
                    <w:top w:val="none" w:sz="0" w:space="0" w:color="auto"/>
                    <w:left w:val="none" w:sz="0" w:space="0" w:color="auto"/>
                    <w:bottom w:val="none" w:sz="0" w:space="0" w:color="auto"/>
                    <w:right w:val="none" w:sz="0" w:space="0" w:color="auto"/>
                  </w:divBdr>
                </w:div>
              </w:divsChild>
            </w:div>
            <w:div w:id="1888030547">
              <w:marLeft w:val="0"/>
              <w:marRight w:val="0"/>
              <w:marTop w:val="0"/>
              <w:marBottom w:val="0"/>
              <w:divBdr>
                <w:top w:val="none" w:sz="0" w:space="0" w:color="auto"/>
                <w:left w:val="none" w:sz="0" w:space="0" w:color="auto"/>
                <w:bottom w:val="none" w:sz="0" w:space="0" w:color="auto"/>
                <w:right w:val="none" w:sz="0" w:space="0" w:color="auto"/>
              </w:divBdr>
            </w:div>
          </w:divsChild>
        </w:div>
        <w:div w:id="683826979">
          <w:marLeft w:val="0"/>
          <w:marRight w:val="0"/>
          <w:marTop w:val="0"/>
          <w:marBottom w:val="0"/>
          <w:divBdr>
            <w:top w:val="none" w:sz="0" w:space="0" w:color="auto"/>
            <w:left w:val="none" w:sz="0" w:space="0" w:color="auto"/>
            <w:bottom w:val="none" w:sz="0" w:space="0" w:color="auto"/>
            <w:right w:val="none" w:sz="0" w:space="0" w:color="auto"/>
          </w:divBdr>
          <w:divsChild>
            <w:div w:id="1222866884">
              <w:marLeft w:val="0"/>
              <w:marRight w:val="0"/>
              <w:marTop w:val="0"/>
              <w:marBottom w:val="0"/>
              <w:divBdr>
                <w:top w:val="none" w:sz="0" w:space="0" w:color="auto"/>
                <w:left w:val="none" w:sz="0" w:space="0" w:color="auto"/>
                <w:bottom w:val="none" w:sz="0" w:space="0" w:color="auto"/>
                <w:right w:val="none" w:sz="0" w:space="0" w:color="auto"/>
              </w:divBdr>
              <w:divsChild>
                <w:div w:id="122310914">
                  <w:marLeft w:val="0"/>
                  <w:marRight w:val="0"/>
                  <w:marTop w:val="0"/>
                  <w:marBottom w:val="0"/>
                  <w:divBdr>
                    <w:top w:val="none" w:sz="0" w:space="0" w:color="auto"/>
                    <w:left w:val="none" w:sz="0" w:space="0" w:color="auto"/>
                    <w:bottom w:val="none" w:sz="0" w:space="0" w:color="auto"/>
                    <w:right w:val="none" w:sz="0" w:space="0" w:color="auto"/>
                  </w:divBdr>
                </w:div>
                <w:div w:id="1952862389">
                  <w:marLeft w:val="0"/>
                  <w:marRight w:val="0"/>
                  <w:marTop w:val="0"/>
                  <w:marBottom w:val="0"/>
                  <w:divBdr>
                    <w:top w:val="none" w:sz="0" w:space="0" w:color="auto"/>
                    <w:left w:val="none" w:sz="0" w:space="0" w:color="auto"/>
                    <w:bottom w:val="none" w:sz="0" w:space="0" w:color="auto"/>
                    <w:right w:val="none" w:sz="0" w:space="0" w:color="auto"/>
                  </w:divBdr>
                </w:div>
              </w:divsChild>
            </w:div>
            <w:div w:id="1450784269">
              <w:marLeft w:val="0"/>
              <w:marRight w:val="0"/>
              <w:marTop w:val="0"/>
              <w:marBottom w:val="0"/>
              <w:divBdr>
                <w:top w:val="none" w:sz="0" w:space="0" w:color="auto"/>
                <w:left w:val="none" w:sz="0" w:space="0" w:color="auto"/>
                <w:bottom w:val="none" w:sz="0" w:space="0" w:color="auto"/>
                <w:right w:val="none" w:sz="0" w:space="0" w:color="auto"/>
              </w:divBdr>
            </w:div>
            <w:div w:id="1805462792">
              <w:marLeft w:val="0"/>
              <w:marRight w:val="0"/>
              <w:marTop w:val="0"/>
              <w:marBottom w:val="0"/>
              <w:divBdr>
                <w:top w:val="none" w:sz="0" w:space="0" w:color="auto"/>
                <w:left w:val="none" w:sz="0" w:space="0" w:color="auto"/>
                <w:bottom w:val="none" w:sz="0" w:space="0" w:color="auto"/>
                <w:right w:val="none" w:sz="0" w:space="0" w:color="auto"/>
              </w:divBdr>
              <w:divsChild>
                <w:div w:id="734427574">
                  <w:marLeft w:val="0"/>
                  <w:marRight w:val="0"/>
                  <w:marTop w:val="0"/>
                  <w:marBottom w:val="0"/>
                  <w:divBdr>
                    <w:top w:val="none" w:sz="0" w:space="0" w:color="auto"/>
                    <w:left w:val="none" w:sz="0" w:space="0" w:color="auto"/>
                    <w:bottom w:val="none" w:sz="0" w:space="0" w:color="auto"/>
                    <w:right w:val="none" w:sz="0" w:space="0" w:color="auto"/>
                  </w:divBdr>
                </w:div>
                <w:div w:id="891383699">
                  <w:marLeft w:val="0"/>
                  <w:marRight w:val="0"/>
                  <w:marTop w:val="0"/>
                  <w:marBottom w:val="0"/>
                  <w:divBdr>
                    <w:top w:val="none" w:sz="0" w:space="0" w:color="auto"/>
                    <w:left w:val="none" w:sz="0" w:space="0" w:color="auto"/>
                    <w:bottom w:val="none" w:sz="0" w:space="0" w:color="auto"/>
                    <w:right w:val="none" w:sz="0" w:space="0" w:color="auto"/>
                  </w:divBdr>
                </w:div>
              </w:divsChild>
            </w:div>
            <w:div w:id="2055806217">
              <w:marLeft w:val="0"/>
              <w:marRight w:val="0"/>
              <w:marTop w:val="0"/>
              <w:marBottom w:val="0"/>
              <w:divBdr>
                <w:top w:val="none" w:sz="0" w:space="0" w:color="auto"/>
                <w:left w:val="none" w:sz="0" w:space="0" w:color="auto"/>
                <w:bottom w:val="none" w:sz="0" w:space="0" w:color="auto"/>
                <w:right w:val="none" w:sz="0" w:space="0" w:color="auto"/>
              </w:divBdr>
              <w:divsChild>
                <w:div w:id="392511115">
                  <w:marLeft w:val="0"/>
                  <w:marRight w:val="0"/>
                  <w:marTop w:val="0"/>
                  <w:marBottom w:val="0"/>
                  <w:divBdr>
                    <w:top w:val="none" w:sz="0" w:space="0" w:color="auto"/>
                    <w:left w:val="none" w:sz="0" w:space="0" w:color="auto"/>
                    <w:bottom w:val="none" w:sz="0" w:space="0" w:color="auto"/>
                    <w:right w:val="none" w:sz="0" w:space="0" w:color="auto"/>
                  </w:divBdr>
                </w:div>
                <w:div w:id="1686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2618">
          <w:marLeft w:val="0"/>
          <w:marRight w:val="0"/>
          <w:marTop w:val="0"/>
          <w:marBottom w:val="0"/>
          <w:divBdr>
            <w:top w:val="none" w:sz="0" w:space="0" w:color="auto"/>
            <w:left w:val="none" w:sz="0" w:space="0" w:color="auto"/>
            <w:bottom w:val="none" w:sz="0" w:space="0" w:color="auto"/>
            <w:right w:val="none" w:sz="0" w:space="0" w:color="auto"/>
          </w:divBdr>
          <w:divsChild>
            <w:div w:id="334068185">
              <w:marLeft w:val="0"/>
              <w:marRight w:val="0"/>
              <w:marTop w:val="0"/>
              <w:marBottom w:val="0"/>
              <w:divBdr>
                <w:top w:val="none" w:sz="0" w:space="0" w:color="auto"/>
                <w:left w:val="none" w:sz="0" w:space="0" w:color="auto"/>
                <w:bottom w:val="none" w:sz="0" w:space="0" w:color="auto"/>
                <w:right w:val="none" w:sz="0" w:space="0" w:color="auto"/>
              </w:divBdr>
              <w:divsChild>
                <w:div w:id="711466276">
                  <w:marLeft w:val="0"/>
                  <w:marRight w:val="0"/>
                  <w:marTop w:val="0"/>
                  <w:marBottom w:val="0"/>
                  <w:divBdr>
                    <w:top w:val="none" w:sz="0" w:space="0" w:color="auto"/>
                    <w:left w:val="none" w:sz="0" w:space="0" w:color="auto"/>
                    <w:bottom w:val="none" w:sz="0" w:space="0" w:color="auto"/>
                    <w:right w:val="none" w:sz="0" w:space="0" w:color="auto"/>
                  </w:divBdr>
                </w:div>
                <w:div w:id="1479763689">
                  <w:marLeft w:val="0"/>
                  <w:marRight w:val="0"/>
                  <w:marTop w:val="0"/>
                  <w:marBottom w:val="0"/>
                  <w:divBdr>
                    <w:top w:val="none" w:sz="0" w:space="0" w:color="auto"/>
                    <w:left w:val="none" w:sz="0" w:space="0" w:color="auto"/>
                    <w:bottom w:val="none" w:sz="0" w:space="0" w:color="auto"/>
                    <w:right w:val="none" w:sz="0" w:space="0" w:color="auto"/>
                  </w:divBdr>
                </w:div>
              </w:divsChild>
            </w:div>
            <w:div w:id="958536940">
              <w:marLeft w:val="0"/>
              <w:marRight w:val="0"/>
              <w:marTop w:val="0"/>
              <w:marBottom w:val="0"/>
              <w:divBdr>
                <w:top w:val="none" w:sz="0" w:space="0" w:color="auto"/>
                <w:left w:val="none" w:sz="0" w:space="0" w:color="auto"/>
                <w:bottom w:val="none" w:sz="0" w:space="0" w:color="auto"/>
                <w:right w:val="none" w:sz="0" w:space="0" w:color="auto"/>
              </w:divBdr>
            </w:div>
          </w:divsChild>
        </w:div>
        <w:div w:id="1000162868">
          <w:marLeft w:val="0"/>
          <w:marRight w:val="0"/>
          <w:marTop w:val="0"/>
          <w:marBottom w:val="0"/>
          <w:divBdr>
            <w:top w:val="none" w:sz="0" w:space="0" w:color="auto"/>
            <w:left w:val="none" w:sz="0" w:space="0" w:color="auto"/>
            <w:bottom w:val="none" w:sz="0" w:space="0" w:color="auto"/>
            <w:right w:val="none" w:sz="0" w:space="0" w:color="auto"/>
          </w:divBdr>
          <w:divsChild>
            <w:div w:id="112016974">
              <w:marLeft w:val="0"/>
              <w:marRight w:val="0"/>
              <w:marTop w:val="0"/>
              <w:marBottom w:val="0"/>
              <w:divBdr>
                <w:top w:val="none" w:sz="0" w:space="0" w:color="auto"/>
                <w:left w:val="none" w:sz="0" w:space="0" w:color="auto"/>
                <w:bottom w:val="none" w:sz="0" w:space="0" w:color="auto"/>
                <w:right w:val="none" w:sz="0" w:space="0" w:color="auto"/>
              </w:divBdr>
              <w:divsChild>
                <w:div w:id="589050413">
                  <w:marLeft w:val="0"/>
                  <w:marRight w:val="0"/>
                  <w:marTop w:val="0"/>
                  <w:marBottom w:val="0"/>
                  <w:divBdr>
                    <w:top w:val="none" w:sz="0" w:space="0" w:color="auto"/>
                    <w:left w:val="none" w:sz="0" w:space="0" w:color="auto"/>
                    <w:bottom w:val="none" w:sz="0" w:space="0" w:color="auto"/>
                    <w:right w:val="none" w:sz="0" w:space="0" w:color="auto"/>
                  </w:divBdr>
                </w:div>
                <w:div w:id="1590115069">
                  <w:marLeft w:val="0"/>
                  <w:marRight w:val="0"/>
                  <w:marTop w:val="0"/>
                  <w:marBottom w:val="0"/>
                  <w:divBdr>
                    <w:top w:val="none" w:sz="0" w:space="0" w:color="auto"/>
                    <w:left w:val="none" w:sz="0" w:space="0" w:color="auto"/>
                    <w:bottom w:val="none" w:sz="0" w:space="0" w:color="auto"/>
                    <w:right w:val="none" w:sz="0" w:space="0" w:color="auto"/>
                  </w:divBdr>
                </w:div>
              </w:divsChild>
            </w:div>
            <w:div w:id="1156337054">
              <w:marLeft w:val="0"/>
              <w:marRight w:val="0"/>
              <w:marTop w:val="0"/>
              <w:marBottom w:val="0"/>
              <w:divBdr>
                <w:top w:val="none" w:sz="0" w:space="0" w:color="auto"/>
                <w:left w:val="none" w:sz="0" w:space="0" w:color="auto"/>
                <w:bottom w:val="none" w:sz="0" w:space="0" w:color="auto"/>
                <w:right w:val="none" w:sz="0" w:space="0" w:color="auto"/>
              </w:divBdr>
              <w:divsChild>
                <w:div w:id="915435002">
                  <w:marLeft w:val="0"/>
                  <w:marRight w:val="0"/>
                  <w:marTop w:val="0"/>
                  <w:marBottom w:val="0"/>
                  <w:divBdr>
                    <w:top w:val="none" w:sz="0" w:space="0" w:color="auto"/>
                    <w:left w:val="none" w:sz="0" w:space="0" w:color="auto"/>
                    <w:bottom w:val="none" w:sz="0" w:space="0" w:color="auto"/>
                    <w:right w:val="none" w:sz="0" w:space="0" w:color="auto"/>
                  </w:divBdr>
                </w:div>
                <w:div w:id="1065641382">
                  <w:marLeft w:val="0"/>
                  <w:marRight w:val="0"/>
                  <w:marTop w:val="0"/>
                  <w:marBottom w:val="0"/>
                  <w:divBdr>
                    <w:top w:val="none" w:sz="0" w:space="0" w:color="auto"/>
                    <w:left w:val="none" w:sz="0" w:space="0" w:color="auto"/>
                    <w:bottom w:val="none" w:sz="0" w:space="0" w:color="auto"/>
                    <w:right w:val="none" w:sz="0" w:space="0" w:color="auto"/>
                  </w:divBdr>
                </w:div>
              </w:divsChild>
            </w:div>
            <w:div w:id="2094887248">
              <w:marLeft w:val="0"/>
              <w:marRight w:val="0"/>
              <w:marTop w:val="0"/>
              <w:marBottom w:val="0"/>
              <w:divBdr>
                <w:top w:val="none" w:sz="0" w:space="0" w:color="auto"/>
                <w:left w:val="none" w:sz="0" w:space="0" w:color="auto"/>
                <w:bottom w:val="none" w:sz="0" w:space="0" w:color="auto"/>
                <w:right w:val="none" w:sz="0" w:space="0" w:color="auto"/>
              </w:divBdr>
            </w:div>
          </w:divsChild>
        </w:div>
        <w:div w:id="1214005062">
          <w:marLeft w:val="0"/>
          <w:marRight w:val="0"/>
          <w:marTop w:val="0"/>
          <w:marBottom w:val="0"/>
          <w:divBdr>
            <w:top w:val="none" w:sz="0" w:space="0" w:color="auto"/>
            <w:left w:val="none" w:sz="0" w:space="0" w:color="auto"/>
            <w:bottom w:val="none" w:sz="0" w:space="0" w:color="auto"/>
            <w:right w:val="none" w:sz="0" w:space="0" w:color="auto"/>
          </w:divBdr>
          <w:divsChild>
            <w:div w:id="380255959">
              <w:marLeft w:val="0"/>
              <w:marRight w:val="0"/>
              <w:marTop w:val="0"/>
              <w:marBottom w:val="0"/>
              <w:divBdr>
                <w:top w:val="none" w:sz="0" w:space="0" w:color="auto"/>
                <w:left w:val="none" w:sz="0" w:space="0" w:color="auto"/>
                <w:bottom w:val="none" w:sz="0" w:space="0" w:color="auto"/>
                <w:right w:val="none" w:sz="0" w:space="0" w:color="auto"/>
              </w:divBdr>
              <w:divsChild>
                <w:div w:id="1403799207">
                  <w:marLeft w:val="0"/>
                  <w:marRight w:val="0"/>
                  <w:marTop w:val="0"/>
                  <w:marBottom w:val="0"/>
                  <w:divBdr>
                    <w:top w:val="none" w:sz="0" w:space="0" w:color="auto"/>
                    <w:left w:val="none" w:sz="0" w:space="0" w:color="auto"/>
                    <w:bottom w:val="none" w:sz="0" w:space="0" w:color="auto"/>
                    <w:right w:val="none" w:sz="0" w:space="0" w:color="auto"/>
                  </w:divBdr>
                </w:div>
                <w:div w:id="1955749314">
                  <w:marLeft w:val="0"/>
                  <w:marRight w:val="0"/>
                  <w:marTop w:val="0"/>
                  <w:marBottom w:val="0"/>
                  <w:divBdr>
                    <w:top w:val="none" w:sz="0" w:space="0" w:color="auto"/>
                    <w:left w:val="none" w:sz="0" w:space="0" w:color="auto"/>
                    <w:bottom w:val="none" w:sz="0" w:space="0" w:color="auto"/>
                    <w:right w:val="none" w:sz="0" w:space="0" w:color="auto"/>
                  </w:divBdr>
                </w:div>
              </w:divsChild>
            </w:div>
            <w:div w:id="860051498">
              <w:marLeft w:val="0"/>
              <w:marRight w:val="0"/>
              <w:marTop w:val="0"/>
              <w:marBottom w:val="0"/>
              <w:divBdr>
                <w:top w:val="none" w:sz="0" w:space="0" w:color="auto"/>
                <w:left w:val="none" w:sz="0" w:space="0" w:color="auto"/>
                <w:bottom w:val="none" w:sz="0" w:space="0" w:color="auto"/>
                <w:right w:val="none" w:sz="0" w:space="0" w:color="auto"/>
              </w:divBdr>
              <w:divsChild>
                <w:div w:id="178274677">
                  <w:marLeft w:val="0"/>
                  <w:marRight w:val="0"/>
                  <w:marTop w:val="0"/>
                  <w:marBottom w:val="0"/>
                  <w:divBdr>
                    <w:top w:val="none" w:sz="0" w:space="0" w:color="auto"/>
                    <w:left w:val="none" w:sz="0" w:space="0" w:color="auto"/>
                    <w:bottom w:val="none" w:sz="0" w:space="0" w:color="auto"/>
                    <w:right w:val="none" w:sz="0" w:space="0" w:color="auto"/>
                  </w:divBdr>
                </w:div>
                <w:div w:id="338655552">
                  <w:marLeft w:val="0"/>
                  <w:marRight w:val="0"/>
                  <w:marTop w:val="0"/>
                  <w:marBottom w:val="0"/>
                  <w:divBdr>
                    <w:top w:val="none" w:sz="0" w:space="0" w:color="auto"/>
                    <w:left w:val="none" w:sz="0" w:space="0" w:color="auto"/>
                    <w:bottom w:val="none" w:sz="0" w:space="0" w:color="auto"/>
                    <w:right w:val="none" w:sz="0" w:space="0" w:color="auto"/>
                  </w:divBdr>
                </w:div>
              </w:divsChild>
            </w:div>
            <w:div w:id="1284382716">
              <w:marLeft w:val="0"/>
              <w:marRight w:val="0"/>
              <w:marTop w:val="0"/>
              <w:marBottom w:val="0"/>
              <w:divBdr>
                <w:top w:val="none" w:sz="0" w:space="0" w:color="auto"/>
                <w:left w:val="none" w:sz="0" w:space="0" w:color="auto"/>
                <w:bottom w:val="none" w:sz="0" w:space="0" w:color="auto"/>
                <w:right w:val="none" w:sz="0" w:space="0" w:color="auto"/>
              </w:divBdr>
            </w:div>
          </w:divsChild>
        </w:div>
        <w:div w:id="1473014390">
          <w:marLeft w:val="0"/>
          <w:marRight w:val="0"/>
          <w:marTop w:val="0"/>
          <w:marBottom w:val="0"/>
          <w:divBdr>
            <w:top w:val="none" w:sz="0" w:space="0" w:color="auto"/>
            <w:left w:val="none" w:sz="0" w:space="0" w:color="auto"/>
            <w:bottom w:val="none" w:sz="0" w:space="0" w:color="auto"/>
            <w:right w:val="none" w:sz="0" w:space="0" w:color="auto"/>
          </w:divBdr>
          <w:divsChild>
            <w:div w:id="579290359">
              <w:marLeft w:val="0"/>
              <w:marRight w:val="0"/>
              <w:marTop w:val="0"/>
              <w:marBottom w:val="0"/>
              <w:divBdr>
                <w:top w:val="none" w:sz="0" w:space="0" w:color="auto"/>
                <w:left w:val="none" w:sz="0" w:space="0" w:color="auto"/>
                <w:bottom w:val="none" w:sz="0" w:space="0" w:color="auto"/>
                <w:right w:val="none" w:sz="0" w:space="0" w:color="auto"/>
              </w:divBdr>
              <w:divsChild>
                <w:div w:id="1311859840">
                  <w:marLeft w:val="0"/>
                  <w:marRight w:val="0"/>
                  <w:marTop w:val="0"/>
                  <w:marBottom w:val="0"/>
                  <w:divBdr>
                    <w:top w:val="none" w:sz="0" w:space="0" w:color="auto"/>
                    <w:left w:val="none" w:sz="0" w:space="0" w:color="auto"/>
                    <w:bottom w:val="none" w:sz="0" w:space="0" w:color="auto"/>
                    <w:right w:val="none" w:sz="0" w:space="0" w:color="auto"/>
                  </w:divBdr>
                </w:div>
                <w:div w:id="1749304587">
                  <w:marLeft w:val="0"/>
                  <w:marRight w:val="0"/>
                  <w:marTop w:val="0"/>
                  <w:marBottom w:val="0"/>
                  <w:divBdr>
                    <w:top w:val="none" w:sz="0" w:space="0" w:color="auto"/>
                    <w:left w:val="none" w:sz="0" w:space="0" w:color="auto"/>
                    <w:bottom w:val="none" w:sz="0" w:space="0" w:color="auto"/>
                    <w:right w:val="none" w:sz="0" w:space="0" w:color="auto"/>
                  </w:divBdr>
                </w:div>
              </w:divsChild>
            </w:div>
            <w:div w:id="1398699789">
              <w:marLeft w:val="0"/>
              <w:marRight w:val="0"/>
              <w:marTop w:val="0"/>
              <w:marBottom w:val="0"/>
              <w:divBdr>
                <w:top w:val="none" w:sz="0" w:space="0" w:color="auto"/>
                <w:left w:val="none" w:sz="0" w:space="0" w:color="auto"/>
                <w:bottom w:val="none" w:sz="0" w:space="0" w:color="auto"/>
                <w:right w:val="none" w:sz="0" w:space="0" w:color="auto"/>
              </w:divBdr>
            </w:div>
          </w:divsChild>
        </w:div>
        <w:div w:id="1857033720">
          <w:marLeft w:val="0"/>
          <w:marRight w:val="0"/>
          <w:marTop w:val="0"/>
          <w:marBottom w:val="0"/>
          <w:divBdr>
            <w:top w:val="none" w:sz="0" w:space="0" w:color="auto"/>
            <w:left w:val="none" w:sz="0" w:space="0" w:color="auto"/>
            <w:bottom w:val="none" w:sz="0" w:space="0" w:color="auto"/>
            <w:right w:val="none" w:sz="0" w:space="0" w:color="auto"/>
          </w:divBdr>
          <w:divsChild>
            <w:div w:id="1620841059">
              <w:marLeft w:val="0"/>
              <w:marRight w:val="0"/>
              <w:marTop w:val="0"/>
              <w:marBottom w:val="0"/>
              <w:divBdr>
                <w:top w:val="none" w:sz="0" w:space="0" w:color="auto"/>
                <w:left w:val="none" w:sz="0" w:space="0" w:color="auto"/>
                <w:bottom w:val="none" w:sz="0" w:space="0" w:color="auto"/>
                <w:right w:val="none" w:sz="0" w:space="0" w:color="auto"/>
              </w:divBdr>
              <w:divsChild>
                <w:div w:id="1636905643">
                  <w:marLeft w:val="0"/>
                  <w:marRight w:val="0"/>
                  <w:marTop w:val="0"/>
                  <w:marBottom w:val="0"/>
                  <w:divBdr>
                    <w:top w:val="none" w:sz="0" w:space="0" w:color="auto"/>
                    <w:left w:val="none" w:sz="0" w:space="0" w:color="auto"/>
                    <w:bottom w:val="none" w:sz="0" w:space="0" w:color="auto"/>
                    <w:right w:val="none" w:sz="0" w:space="0" w:color="auto"/>
                  </w:divBdr>
                </w:div>
                <w:div w:id="2147307361">
                  <w:marLeft w:val="0"/>
                  <w:marRight w:val="0"/>
                  <w:marTop w:val="0"/>
                  <w:marBottom w:val="0"/>
                  <w:divBdr>
                    <w:top w:val="none" w:sz="0" w:space="0" w:color="auto"/>
                    <w:left w:val="none" w:sz="0" w:space="0" w:color="auto"/>
                    <w:bottom w:val="none" w:sz="0" w:space="0" w:color="auto"/>
                    <w:right w:val="none" w:sz="0" w:space="0" w:color="auto"/>
                  </w:divBdr>
                </w:div>
              </w:divsChild>
            </w:div>
            <w:div w:id="1784618215">
              <w:marLeft w:val="0"/>
              <w:marRight w:val="0"/>
              <w:marTop w:val="0"/>
              <w:marBottom w:val="0"/>
              <w:divBdr>
                <w:top w:val="none" w:sz="0" w:space="0" w:color="auto"/>
                <w:left w:val="none" w:sz="0" w:space="0" w:color="auto"/>
                <w:bottom w:val="none" w:sz="0" w:space="0" w:color="auto"/>
                <w:right w:val="none" w:sz="0" w:space="0" w:color="auto"/>
              </w:divBdr>
              <w:divsChild>
                <w:div w:id="437524768">
                  <w:marLeft w:val="0"/>
                  <w:marRight w:val="0"/>
                  <w:marTop w:val="0"/>
                  <w:marBottom w:val="0"/>
                  <w:divBdr>
                    <w:top w:val="none" w:sz="0" w:space="0" w:color="auto"/>
                    <w:left w:val="none" w:sz="0" w:space="0" w:color="auto"/>
                    <w:bottom w:val="none" w:sz="0" w:space="0" w:color="auto"/>
                    <w:right w:val="none" w:sz="0" w:space="0" w:color="auto"/>
                  </w:divBdr>
                </w:div>
                <w:div w:id="681587635">
                  <w:marLeft w:val="0"/>
                  <w:marRight w:val="0"/>
                  <w:marTop w:val="0"/>
                  <w:marBottom w:val="0"/>
                  <w:divBdr>
                    <w:top w:val="none" w:sz="0" w:space="0" w:color="auto"/>
                    <w:left w:val="none" w:sz="0" w:space="0" w:color="auto"/>
                    <w:bottom w:val="none" w:sz="0" w:space="0" w:color="auto"/>
                    <w:right w:val="none" w:sz="0" w:space="0" w:color="auto"/>
                  </w:divBdr>
                </w:div>
              </w:divsChild>
            </w:div>
            <w:div w:id="1818768301">
              <w:marLeft w:val="0"/>
              <w:marRight w:val="0"/>
              <w:marTop w:val="0"/>
              <w:marBottom w:val="0"/>
              <w:divBdr>
                <w:top w:val="none" w:sz="0" w:space="0" w:color="auto"/>
                <w:left w:val="none" w:sz="0" w:space="0" w:color="auto"/>
                <w:bottom w:val="none" w:sz="0" w:space="0" w:color="auto"/>
                <w:right w:val="none" w:sz="0" w:space="0" w:color="auto"/>
              </w:divBdr>
            </w:div>
          </w:divsChild>
        </w:div>
        <w:div w:id="1981811652">
          <w:marLeft w:val="0"/>
          <w:marRight w:val="0"/>
          <w:marTop w:val="0"/>
          <w:marBottom w:val="0"/>
          <w:divBdr>
            <w:top w:val="none" w:sz="0" w:space="0" w:color="auto"/>
            <w:left w:val="none" w:sz="0" w:space="0" w:color="auto"/>
            <w:bottom w:val="none" w:sz="0" w:space="0" w:color="auto"/>
            <w:right w:val="none" w:sz="0" w:space="0" w:color="auto"/>
          </w:divBdr>
          <w:divsChild>
            <w:div w:id="229314504">
              <w:marLeft w:val="0"/>
              <w:marRight w:val="0"/>
              <w:marTop w:val="0"/>
              <w:marBottom w:val="0"/>
              <w:divBdr>
                <w:top w:val="none" w:sz="0" w:space="0" w:color="auto"/>
                <w:left w:val="none" w:sz="0" w:space="0" w:color="auto"/>
                <w:bottom w:val="none" w:sz="0" w:space="0" w:color="auto"/>
                <w:right w:val="none" w:sz="0" w:space="0" w:color="auto"/>
              </w:divBdr>
              <w:divsChild>
                <w:div w:id="1365594348">
                  <w:marLeft w:val="0"/>
                  <w:marRight w:val="0"/>
                  <w:marTop w:val="0"/>
                  <w:marBottom w:val="0"/>
                  <w:divBdr>
                    <w:top w:val="none" w:sz="0" w:space="0" w:color="auto"/>
                    <w:left w:val="none" w:sz="0" w:space="0" w:color="auto"/>
                    <w:bottom w:val="none" w:sz="0" w:space="0" w:color="auto"/>
                    <w:right w:val="none" w:sz="0" w:space="0" w:color="auto"/>
                  </w:divBdr>
                </w:div>
                <w:div w:id="1820414035">
                  <w:marLeft w:val="0"/>
                  <w:marRight w:val="0"/>
                  <w:marTop w:val="0"/>
                  <w:marBottom w:val="0"/>
                  <w:divBdr>
                    <w:top w:val="none" w:sz="0" w:space="0" w:color="auto"/>
                    <w:left w:val="none" w:sz="0" w:space="0" w:color="auto"/>
                    <w:bottom w:val="none" w:sz="0" w:space="0" w:color="auto"/>
                    <w:right w:val="none" w:sz="0" w:space="0" w:color="auto"/>
                  </w:divBdr>
                </w:div>
              </w:divsChild>
            </w:div>
            <w:div w:id="811601793">
              <w:marLeft w:val="0"/>
              <w:marRight w:val="0"/>
              <w:marTop w:val="0"/>
              <w:marBottom w:val="0"/>
              <w:divBdr>
                <w:top w:val="none" w:sz="0" w:space="0" w:color="auto"/>
                <w:left w:val="none" w:sz="0" w:space="0" w:color="auto"/>
                <w:bottom w:val="none" w:sz="0" w:space="0" w:color="auto"/>
                <w:right w:val="none" w:sz="0" w:space="0" w:color="auto"/>
              </w:divBdr>
            </w:div>
            <w:div w:id="1082947058">
              <w:marLeft w:val="0"/>
              <w:marRight w:val="0"/>
              <w:marTop w:val="0"/>
              <w:marBottom w:val="0"/>
              <w:divBdr>
                <w:top w:val="none" w:sz="0" w:space="0" w:color="auto"/>
                <w:left w:val="none" w:sz="0" w:space="0" w:color="auto"/>
                <w:bottom w:val="none" w:sz="0" w:space="0" w:color="auto"/>
                <w:right w:val="none" w:sz="0" w:space="0" w:color="auto"/>
              </w:divBdr>
              <w:divsChild>
                <w:div w:id="76758213">
                  <w:marLeft w:val="0"/>
                  <w:marRight w:val="0"/>
                  <w:marTop w:val="0"/>
                  <w:marBottom w:val="0"/>
                  <w:divBdr>
                    <w:top w:val="none" w:sz="0" w:space="0" w:color="auto"/>
                    <w:left w:val="none" w:sz="0" w:space="0" w:color="auto"/>
                    <w:bottom w:val="none" w:sz="0" w:space="0" w:color="auto"/>
                    <w:right w:val="none" w:sz="0" w:space="0" w:color="auto"/>
                  </w:divBdr>
                </w:div>
                <w:div w:id="19567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6314">
      <w:bodyDiv w:val="1"/>
      <w:marLeft w:val="0"/>
      <w:marRight w:val="0"/>
      <w:marTop w:val="0"/>
      <w:marBottom w:val="0"/>
      <w:divBdr>
        <w:top w:val="none" w:sz="0" w:space="0" w:color="auto"/>
        <w:left w:val="none" w:sz="0" w:space="0" w:color="auto"/>
        <w:bottom w:val="none" w:sz="0" w:space="0" w:color="auto"/>
        <w:right w:val="none" w:sz="0" w:space="0" w:color="auto"/>
      </w:divBdr>
      <w:divsChild>
        <w:div w:id="82261530">
          <w:marLeft w:val="0"/>
          <w:marRight w:val="0"/>
          <w:marTop w:val="0"/>
          <w:marBottom w:val="0"/>
          <w:divBdr>
            <w:top w:val="none" w:sz="0" w:space="0" w:color="auto"/>
            <w:left w:val="none" w:sz="0" w:space="0" w:color="auto"/>
            <w:bottom w:val="none" w:sz="0" w:space="0" w:color="auto"/>
            <w:right w:val="none" w:sz="0" w:space="0" w:color="auto"/>
          </w:divBdr>
          <w:divsChild>
            <w:div w:id="39214518">
              <w:marLeft w:val="0"/>
              <w:marRight w:val="0"/>
              <w:marTop w:val="0"/>
              <w:marBottom w:val="0"/>
              <w:divBdr>
                <w:top w:val="none" w:sz="0" w:space="0" w:color="auto"/>
                <w:left w:val="none" w:sz="0" w:space="0" w:color="auto"/>
                <w:bottom w:val="none" w:sz="0" w:space="0" w:color="auto"/>
                <w:right w:val="none" w:sz="0" w:space="0" w:color="auto"/>
              </w:divBdr>
              <w:divsChild>
                <w:div w:id="337580000">
                  <w:marLeft w:val="0"/>
                  <w:marRight w:val="0"/>
                  <w:marTop w:val="0"/>
                  <w:marBottom w:val="0"/>
                  <w:divBdr>
                    <w:top w:val="none" w:sz="0" w:space="0" w:color="auto"/>
                    <w:left w:val="none" w:sz="0" w:space="0" w:color="auto"/>
                    <w:bottom w:val="none" w:sz="0" w:space="0" w:color="auto"/>
                    <w:right w:val="none" w:sz="0" w:space="0" w:color="auto"/>
                  </w:divBdr>
                </w:div>
                <w:div w:id="1656300751">
                  <w:marLeft w:val="0"/>
                  <w:marRight w:val="0"/>
                  <w:marTop w:val="0"/>
                  <w:marBottom w:val="0"/>
                  <w:divBdr>
                    <w:top w:val="none" w:sz="0" w:space="0" w:color="auto"/>
                    <w:left w:val="none" w:sz="0" w:space="0" w:color="auto"/>
                    <w:bottom w:val="none" w:sz="0" w:space="0" w:color="auto"/>
                    <w:right w:val="none" w:sz="0" w:space="0" w:color="auto"/>
                  </w:divBdr>
                </w:div>
              </w:divsChild>
            </w:div>
            <w:div w:id="1024598444">
              <w:marLeft w:val="0"/>
              <w:marRight w:val="0"/>
              <w:marTop w:val="0"/>
              <w:marBottom w:val="0"/>
              <w:divBdr>
                <w:top w:val="none" w:sz="0" w:space="0" w:color="auto"/>
                <w:left w:val="none" w:sz="0" w:space="0" w:color="auto"/>
                <w:bottom w:val="none" w:sz="0" w:space="0" w:color="auto"/>
                <w:right w:val="none" w:sz="0" w:space="0" w:color="auto"/>
              </w:divBdr>
              <w:divsChild>
                <w:div w:id="1285500022">
                  <w:marLeft w:val="0"/>
                  <w:marRight w:val="0"/>
                  <w:marTop w:val="0"/>
                  <w:marBottom w:val="0"/>
                  <w:divBdr>
                    <w:top w:val="none" w:sz="0" w:space="0" w:color="auto"/>
                    <w:left w:val="none" w:sz="0" w:space="0" w:color="auto"/>
                    <w:bottom w:val="none" w:sz="0" w:space="0" w:color="auto"/>
                    <w:right w:val="none" w:sz="0" w:space="0" w:color="auto"/>
                  </w:divBdr>
                </w:div>
                <w:div w:id="1316956158">
                  <w:marLeft w:val="0"/>
                  <w:marRight w:val="0"/>
                  <w:marTop w:val="0"/>
                  <w:marBottom w:val="0"/>
                  <w:divBdr>
                    <w:top w:val="none" w:sz="0" w:space="0" w:color="auto"/>
                    <w:left w:val="none" w:sz="0" w:space="0" w:color="auto"/>
                    <w:bottom w:val="none" w:sz="0" w:space="0" w:color="auto"/>
                    <w:right w:val="none" w:sz="0" w:space="0" w:color="auto"/>
                  </w:divBdr>
                </w:div>
              </w:divsChild>
            </w:div>
            <w:div w:id="1027290780">
              <w:marLeft w:val="0"/>
              <w:marRight w:val="0"/>
              <w:marTop w:val="0"/>
              <w:marBottom w:val="0"/>
              <w:divBdr>
                <w:top w:val="none" w:sz="0" w:space="0" w:color="auto"/>
                <w:left w:val="none" w:sz="0" w:space="0" w:color="auto"/>
                <w:bottom w:val="none" w:sz="0" w:space="0" w:color="auto"/>
                <w:right w:val="none" w:sz="0" w:space="0" w:color="auto"/>
              </w:divBdr>
              <w:divsChild>
                <w:div w:id="734163508">
                  <w:marLeft w:val="0"/>
                  <w:marRight w:val="0"/>
                  <w:marTop w:val="0"/>
                  <w:marBottom w:val="0"/>
                  <w:divBdr>
                    <w:top w:val="none" w:sz="0" w:space="0" w:color="auto"/>
                    <w:left w:val="none" w:sz="0" w:space="0" w:color="auto"/>
                    <w:bottom w:val="none" w:sz="0" w:space="0" w:color="auto"/>
                    <w:right w:val="none" w:sz="0" w:space="0" w:color="auto"/>
                  </w:divBdr>
                </w:div>
                <w:div w:id="742871644">
                  <w:marLeft w:val="0"/>
                  <w:marRight w:val="0"/>
                  <w:marTop w:val="0"/>
                  <w:marBottom w:val="0"/>
                  <w:divBdr>
                    <w:top w:val="none" w:sz="0" w:space="0" w:color="auto"/>
                    <w:left w:val="none" w:sz="0" w:space="0" w:color="auto"/>
                    <w:bottom w:val="none" w:sz="0" w:space="0" w:color="auto"/>
                    <w:right w:val="none" w:sz="0" w:space="0" w:color="auto"/>
                  </w:divBdr>
                </w:div>
              </w:divsChild>
            </w:div>
            <w:div w:id="1504465260">
              <w:marLeft w:val="0"/>
              <w:marRight w:val="0"/>
              <w:marTop w:val="0"/>
              <w:marBottom w:val="0"/>
              <w:divBdr>
                <w:top w:val="none" w:sz="0" w:space="0" w:color="auto"/>
                <w:left w:val="none" w:sz="0" w:space="0" w:color="auto"/>
                <w:bottom w:val="none" w:sz="0" w:space="0" w:color="auto"/>
                <w:right w:val="none" w:sz="0" w:space="0" w:color="auto"/>
              </w:divBdr>
            </w:div>
          </w:divsChild>
        </w:div>
        <w:div w:id="309097631">
          <w:marLeft w:val="0"/>
          <w:marRight w:val="0"/>
          <w:marTop w:val="0"/>
          <w:marBottom w:val="0"/>
          <w:divBdr>
            <w:top w:val="none" w:sz="0" w:space="0" w:color="auto"/>
            <w:left w:val="none" w:sz="0" w:space="0" w:color="auto"/>
            <w:bottom w:val="none" w:sz="0" w:space="0" w:color="auto"/>
            <w:right w:val="none" w:sz="0" w:space="0" w:color="auto"/>
          </w:divBdr>
          <w:divsChild>
            <w:div w:id="169686744">
              <w:marLeft w:val="0"/>
              <w:marRight w:val="0"/>
              <w:marTop w:val="0"/>
              <w:marBottom w:val="0"/>
              <w:divBdr>
                <w:top w:val="none" w:sz="0" w:space="0" w:color="auto"/>
                <w:left w:val="none" w:sz="0" w:space="0" w:color="auto"/>
                <w:bottom w:val="none" w:sz="0" w:space="0" w:color="auto"/>
                <w:right w:val="none" w:sz="0" w:space="0" w:color="auto"/>
              </w:divBdr>
              <w:divsChild>
                <w:div w:id="353313077">
                  <w:marLeft w:val="0"/>
                  <w:marRight w:val="0"/>
                  <w:marTop w:val="0"/>
                  <w:marBottom w:val="0"/>
                  <w:divBdr>
                    <w:top w:val="none" w:sz="0" w:space="0" w:color="auto"/>
                    <w:left w:val="none" w:sz="0" w:space="0" w:color="auto"/>
                    <w:bottom w:val="none" w:sz="0" w:space="0" w:color="auto"/>
                    <w:right w:val="none" w:sz="0" w:space="0" w:color="auto"/>
                  </w:divBdr>
                </w:div>
                <w:div w:id="1841963884">
                  <w:marLeft w:val="0"/>
                  <w:marRight w:val="0"/>
                  <w:marTop w:val="0"/>
                  <w:marBottom w:val="0"/>
                  <w:divBdr>
                    <w:top w:val="none" w:sz="0" w:space="0" w:color="auto"/>
                    <w:left w:val="none" w:sz="0" w:space="0" w:color="auto"/>
                    <w:bottom w:val="none" w:sz="0" w:space="0" w:color="auto"/>
                    <w:right w:val="none" w:sz="0" w:space="0" w:color="auto"/>
                  </w:divBdr>
                </w:div>
              </w:divsChild>
            </w:div>
            <w:div w:id="487601701">
              <w:marLeft w:val="0"/>
              <w:marRight w:val="0"/>
              <w:marTop w:val="0"/>
              <w:marBottom w:val="0"/>
              <w:divBdr>
                <w:top w:val="none" w:sz="0" w:space="0" w:color="auto"/>
                <w:left w:val="none" w:sz="0" w:space="0" w:color="auto"/>
                <w:bottom w:val="none" w:sz="0" w:space="0" w:color="auto"/>
                <w:right w:val="none" w:sz="0" w:space="0" w:color="auto"/>
              </w:divBdr>
              <w:divsChild>
                <w:div w:id="1071660911">
                  <w:marLeft w:val="0"/>
                  <w:marRight w:val="0"/>
                  <w:marTop w:val="0"/>
                  <w:marBottom w:val="0"/>
                  <w:divBdr>
                    <w:top w:val="none" w:sz="0" w:space="0" w:color="auto"/>
                    <w:left w:val="none" w:sz="0" w:space="0" w:color="auto"/>
                    <w:bottom w:val="none" w:sz="0" w:space="0" w:color="auto"/>
                    <w:right w:val="none" w:sz="0" w:space="0" w:color="auto"/>
                  </w:divBdr>
                </w:div>
                <w:div w:id="1698502394">
                  <w:marLeft w:val="0"/>
                  <w:marRight w:val="0"/>
                  <w:marTop w:val="0"/>
                  <w:marBottom w:val="0"/>
                  <w:divBdr>
                    <w:top w:val="none" w:sz="0" w:space="0" w:color="auto"/>
                    <w:left w:val="none" w:sz="0" w:space="0" w:color="auto"/>
                    <w:bottom w:val="none" w:sz="0" w:space="0" w:color="auto"/>
                    <w:right w:val="none" w:sz="0" w:space="0" w:color="auto"/>
                  </w:divBdr>
                </w:div>
              </w:divsChild>
            </w:div>
            <w:div w:id="664863424">
              <w:marLeft w:val="0"/>
              <w:marRight w:val="0"/>
              <w:marTop w:val="0"/>
              <w:marBottom w:val="0"/>
              <w:divBdr>
                <w:top w:val="none" w:sz="0" w:space="0" w:color="auto"/>
                <w:left w:val="none" w:sz="0" w:space="0" w:color="auto"/>
                <w:bottom w:val="none" w:sz="0" w:space="0" w:color="auto"/>
                <w:right w:val="none" w:sz="0" w:space="0" w:color="auto"/>
              </w:divBdr>
              <w:divsChild>
                <w:div w:id="1782189228">
                  <w:marLeft w:val="0"/>
                  <w:marRight w:val="0"/>
                  <w:marTop w:val="0"/>
                  <w:marBottom w:val="0"/>
                  <w:divBdr>
                    <w:top w:val="none" w:sz="0" w:space="0" w:color="auto"/>
                    <w:left w:val="none" w:sz="0" w:space="0" w:color="auto"/>
                    <w:bottom w:val="none" w:sz="0" w:space="0" w:color="auto"/>
                    <w:right w:val="none" w:sz="0" w:space="0" w:color="auto"/>
                  </w:divBdr>
                </w:div>
                <w:div w:id="1865709361">
                  <w:marLeft w:val="0"/>
                  <w:marRight w:val="0"/>
                  <w:marTop w:val="0"/>
                  <w:marBottom w:val="0"/>
                  <w:divBdr>
                    <w:top w:val="none" w:sz="0" w:space="0" w:color="auto"/>
                    <w:left w:val="none" w:sz="0" w:space="0" w:color="auto"/>
                    <w:bottom w:val="none" w:sz="0" w:space="0" w:color="auto"/>
                    <w:right w:val="none" w:sz="0" w:space="0" w:color="auto"/>
                  </w:divBdr>
                </w:div>
              </w:divsChild>
            </w:div>
            <w:div w:id="1199245919">
              <w:marLeft w:val="0"/>
              <w:marRight w:val="0"/>
              <w:marTop w:val="0"/>
              <w:marBottom w:val="0"/>
              <w:divBdr>
                <w:top w:val="none" w:sz="0" w:space="0" w:color="auto"/>
                <w:left w:val="none" w:sz="0" w:space="0" w:color="auto"/>
                <w:bottom w:val="none" w:sz="0" w:space="0" w:color="auto"/>
                <w:right w:val="none" w:sz="0" w:space="0" w:color="auto"/>
              </w:divBdr>
              <w:divsChild>
                <w:div w:id="184292803">
                  <w:marLeft w:val="0"/>
                  <w:marRight w:val="0"/>
                  <w:marTop w:val="0"/>
                  <w:marBottom w:val="0"/>
                  <w:divBdr>
                    <w:top w:val="none" w:sz="0" w:space="0" w:color="auto"/>
                    <w:left w:val="none" w:sz="0" w:space="0" w:color="auto"/>
                    <w:bottom w:val="none" w:sz="0" w:space="0" w:color="auto"/>
                    <w:right w:val="none" w:sz="0" w:space="0" w:color="auto"/>
                  </w:divBdr>
                </w:div>
                <w:div w:id="2042894526">
                  <w:marLeft w:val="0"/>
                  <w:marRight w:val="0"/>
                  <w:marTop w:val="0"/>
                  <w:marBottom w:val="0"/>
                  <w:divBdr>
                    <w:top w:val="none" w:sz="0" w:space="0" w:color="auto"/>
                    <w:left w:val="none" w:sz="0" w:space="0" w:color="auto"/>
                    <w:bottom w:val="none" w:sz="0" w:space="0" w:color="auto"/>
                    <w:right w:val="none" w:sz="0" w:space="0" w:color="auto"/>
                  </w:divBdr>
                </w:div>
              </w:divsChild>
            </w:div>
            <w:div w:id="1447888952">
              <w:marLeft w:val="0"/>
              <w:marRight w:val="0"/>
              <w:marTop w:val="0"/>
              <w:marBottom w:val="0"/>
              <w:divBdr>
                <w:top w:val="none" w:sz="0" w:space="0" w:color="auto"/>
                <w:left w:val="none" w:sz="0" w:space="0" w:color="auto"/>
                <w:bottom w:val="none" w:sz="0" w:space="0" w:color="auto"/>
                <w:right w:val="none" w:sz="0" w:space="0" w:color="auto"/>
              </w:divBdr>
              <w:divsChild>
                <w:div w:id="332032436">
                  <w:marLeft w:val="0"/>
                  <w:marRight w:val="0"/>
                  <w:marTop w:val="0"/>
                  <w:marBottom w:val="0"/>
                  <w:divBdr>
                    <w:top w:val="none" w:sz="0" w:space="0" w:color="auto"/>
                    <w:left w:val="none" w:sz="0" w:space="0" w:color="auto"/>
                    <w:bottom w:val="none" w:sz="0" w:space="0" w:color="auto"/>
                    <w:right w:val="none" w:sz="0" w:space="0" w:color="auto"/>
                  </w:divBdr>
                </w:div>
                <w:div w:id="457141164">
                  <w:marLeft w:val="0"/>
                  <w:marRight w:val="0"/>
                  <w:marTop w:val="0"/>
                  <w:marBottom w:val="0"/>
                  <w:divBdr>
                    <w:top w:val="none" w:sz="0" w:space="0" w:color="auto"/>
                    <w:left w:val="none" w:sz="0" w:space="0" w:color="auto"/>
                    <w:bottom w:val="none" w:sz="0" w:space="0" w:color="auto"/>
                    <w:right w:val="none" w:sz="0" w:space="0" w:color="auto"/>
                  </w:divBdr>
                </w:div>
              </w:divsChild>
            </w:div>
            <w:div w:id="1460104042">
              <w:marLeft w:val="0"/>
              <w:marRight w:val="0"/>
              <w:marTop w:val="0"/>
              <w:marBottom w:val="0"/>
              <w:divBdr>
                <w:top w:val="none" w:sz="0" w:space="0" w:color="auto"/>
                <w:left w:val="none" w:sz="0" w:space="0" w:color="auto"/>
                <w:bottom w:val="none" w:sz="0" w:space="0" w:color="auto"/>
                <w:right w:val="none" w:sz="0" w:space="0" w:color="auto"/>
              </w:divBdr>
              <w:divsChild>
                <w:div w:id="296647047">
                  <w:marLeft w:val="0"/>
                  <w:marRight w:val="0"/>
                  <w:marTop w:val="0"/>
                  <w:marBottom w:val="0"/>
                  <w:divBdr>
                    <w:top w:val="none" w:sz="0" w:space="0" w:color="auto"/>
                    <w:left w:val="none" w:sz="0" w:space="0" w:color="auto"/>
                    <w:bottom w:val="none" w:sz="0" w:space="0" w:color="auto"/>
                    <w:right w:val="none" w:sz="0" w:space="0" w:color="auto"/>
                  </w:divBdr>
                </w:div>
                <w:div w:id="1618215799">
                  <w:marLeft w:val="0"/>
                  <w:marRight w:val="0"/>
                  <w:marTop w:val="0"/>
                  <w:marBottom w:val="0"/>
                  <w:divBdr>
                    <w:top w:val="none" w:sz="0" w:space="0" w:color="auto"/>
                    <w:left w:val="none" w:sz="0" w:space="0" w:color="auto"/>
                    <w:bottom w:val="none" w:sz="0" w:space="0" w:color="auto"/>
                    <w:right w:val="none" w:sz="0" w:space="0" w:color="auto"/>
                  </w:divBdr>
                </w:div>
              </w:divsChild>
            </w:div>
            <w:div w:id="1768043592">
              <w:marLeft w:val="0"/>
              <w:marRight w:val="0"/>
              <w:marTop w:val="0"/>
              <w:marBottom w:val="0"/>
              <w:divBdr>
                <w:top w:val="none" w:sz="0" w:space="0" w:color="auto"/>
                <w:left w:val="none" w:sz="0" w:space="0" w:color="auto"/>
                <w:bottom w:val="none" w:sz="0" w:space="0" w:color="auto"/>
                <w:right w:val="none" w:sz="0" w:space="0" w:color="auto"/>
              </w:divBdr>
            </w:div>
            <w:div w:id="1805930729">
              <w:marLeft w:val="0"/>
              <w:marRight w:val="0"/>
              <w:marTop w:val="0"/>
              <w:marBottom w:val="0"/>
              <w:divBdr>
                <w:top w:val="none" w:sz="0" w:space="0" w:color="auto"/>
                <w:left w:val="none" w:sz="0" w:space="0" w:color="auto"/>
                <w:bottom w:val="none" w:sz="0" w:space="0" w:color="auto"/>
                <w:right w:val="none" w:sz="0" w:space="0" w:color="auto"/>
              </w:divBdr>
              <w:divsChild>
                <w:div w:id="1307859874">
                  <w:marLeft w:val="0"/>
                  <w:marRight w:val="0"/>
                  <w:marTop w:val="0"/>
                  <w:marBottom w:val="0"/>
                  <w:divBdr>
                    <w:top w:val="none" w:sz="0" w:space="0" w:color="auto"/>
                    <w:left w:val="none" w:sz="0" w:space="0" w:color="auto"/>
                    <w:bottom w:val="none" w:sz="0" w:space="0" w:color="auto"/>
                    <w:right w:val="none" w:sz="0" w:space="0" w:color="auto"/>
                  </w:divBdr>
                </w:div>
                <w:div w:id="1327394216">
                  <w:marLeft w:val="0"/>
                  <w:marRight w:val="0"/>
                  <w:marTop w:val="0"/>
                  <w:marBottom w:val="0"/>
                  <w:divBdr>
                    <w:top w:val="none" w:sz="0" w:space="0" w:color="auto"/>
                    <w:left w:val="none" w:sz="0" w:space="0" w:color="auto"/>
                    <w:bottom w:val="none" w:sz="0" w:space="0" w:color="auto"/>
                    <w:right w:val="none" w:sz="0" w:space="0" w:color="auto"/>
                  </w:divBdr>
                </w:div>
              </w:divsChild>
            </w:div>
            <w:div w:id="1992951165">
              <w:marLeft w:val="0"/>
              <w:marRight w:val="0"/>
              <w:marTop w:val="0"/>
              <w:marBottom w:val="0"/>
              <w:divBdr>
                <w:top w:val="none" w:sz="0" w:space="0" w:color="auto"/>
                <w:left w:val="none" w:sz="0" w:space="0" w:color="auto"/>
                <w:bottom w:val="none" w:sz="0" w:space="0" w:color="auto"/>
                <w:right w:val="none" w:sz="0" w:space="0" w:color="auto"/>
              </w:divBdr>
              <w:divsChild>
                <w:div w:id="381491321">
                  <w:marLeft w:val="0"/>
                  <w:marRight w:val="0"/>
                  <w:marTop w:val="0"/>
                  <w:marBottom w:val="0"/>
                  <w:divBdr>
                    <w:top w:val="none" w:sz="0" w:space="0" w:color="auto"/>
                    <w:left w:val="none" w:sz="0" w:space="0" w:color="auto"/>
                    <w:bottom w:val="none" w:sz="0" w:space="0" w:color="auto"/>
                    <w:right w:val="none" w:sz="0" w:space="0" w:color="auto"/>
                  </w:divBdr>
                </w:div>
                <w:div w:id="13193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398">
          <w:marLeft w:val="0"/>
          <w:marRight w:val="0"/>
          <w:marTop w:val="0"/>
          <w:marBottom w:val="0"/>
          <w:divBdr>
            <w:top w:val="none" w:sz="0" w:space="0" w:color="auto"/>
            <w:left w:val="none" w:sz="0" w:space="0" w:color="auto"/>
            <w:bottom w:val="none" w:sz="0" w:space="0" w:color="auto"/>
            <w:right w:val="none" w:sz="0" w:space="0" w:color="auto"/>
          </w:divBdr>
          <w:divsChild>
            <w:div w:id="542449245">
              <w:marLeft w:val="0"/>
              <w:marRight w:val="0"/>
              <w:marTop w:val="0"/>
              <w:marBottom w:val="0"/>
              <w:divBdr>
                <w:top w:val="none" w:sz="0" w:space="0" w:color="auto"/>
                <w:left w:val="none" w:sz="0" w:space="0" w:color="auto"/>
                <w:bottom w:val="none" w:sz="0" w:space="0" w:color="auto"/>
                <w:right w:val="none" w:sz="0" w:space="0" w:color="auto"/>
              </w:divBdr>
            </w:div>
            <w:div w:id="987854636">
              <w:marLeft w:val="0"/>
              <w:marRight w:val="0"/>
              <w:marTop w:val="0"/>
              <w:marBottom w:val="0"/>
              <w:divBdr>
                <w:top w:val="none" w:sz="0" w:space="0" w:color="auto"/>
                <w:left w:val="none" w:sz="0" w:space="0" w:color="auto"/>
                <w:bottom w:val="none" w:sz="0" w:space="0" w:color="auto"/>
                <w:right w:val="none" w:sz="0" w:space="0" w:color="auto"/>
              </w:divBdr>
              <w:divsChild>
                <w:div w:id="143086025">
                  <w:marLeft w:val="0"/>
                  <w:marRight w:val="0"/>
                  <w:marTop w:val="0"/>
                  <w:marBottom w:val="0"/>
                  <w:divBdr>
                    <w:top w:val="none" w:sz="0" w:space="0" w:color="auto"/>
                    <w:left w:val="none" w:sz="0" w:space="0" w:color="auto"/>
                    <w:bottom w:val="none" w:sz="0" w:space="0" w:color="auto"/>
                    <w:right w:val="none" w:sz="0" w:space="0" w:color="auto"/>
                  </w:divBdr>
                </w:div>
                <w:div w:id="1501698574">
                  <w:marLeft w:val="0"/>
                  <w:marRight w:val="0"/>
                  <w:marTop w:val="0"/>
                  <w:marBottom w:val="0"/>
                  <w:divBdr>
                    <w:top w:val="none" w:sz="0" w:space="0" w:color="auto"/>
                    <w:left w:val="none" w:sz="0" w:space="0" w:color="auto"/>
                    <w:bottom w:val="none" w:sz="0" w:space="0" w:color="auto"/>
                    <w:right w:val="none" w:sz="0" w:space="0" w:color="auto"/>
                  </w:divBdr>
                </w:div>
              </w:divsChild>
            </w:div>
            <w:div w:id="1777019807">
              <w:marLeft w:val="0"/>
              <w:marRight w:val="0"/>
              <w:marTop w:val="0"/>
              <w:marBottom w:val="0"/>
              <w:divBdr>
                <w:top w:val="none" w:sz="0" w:space="0" w:color="auto"/>
                <w:left w:val="none" w:sz="0" w:space="0" w:color="auto"/>
                <w:bottom w:val="none" w:sz="0" w:space="0" w:color="auto"/>
                <w:right w:val="none" w:sz="0" w:space="0" w:color="auto"/>
              </w:divBdr>
              <w:divsChild>
                <w:div w:id="937299154">
                  <w:marLeft w:val="0"/>
                  <w:marRight w:val="0"/>
                  <w:marTop w:val="0"/>
                  <w:marBottom w:val="0"/>
                  <w:divBdr>
                    <w:top w:val="none" w:sz="0" w:space="0" w:color="auto"/>
                    <w:left w:val="none" w:sz="0" w:space="0" w:color="auto"/>
                    <w:bottom w:val="none" w:sz="0" w:space="0" w:color="auto"/>
                    <w:right w:val="none" w:sz="0" w:space="0" w:color="auto"/>
                  </w:divBdr>
                </w:div>
                <w:div w:id="2096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8121">
          <w:marLeft w:val="0"/>
          <w:marRight w:val="0"/>
          <w:marTop w:val="0"/>
          <w:marBottom w:val="0"/>
          <w:divBdr>
            <w:top w:val="none" w:sz="0" w:space="0" w:color="auto"/>
            <w:left w:val="none" w:sz="0" w:space="0" w:color="auto"/>
            <w:bottom w:val="none" w:sz="0" w:space="0" w:color="auto"/>
            <w:right w:val="none" w:sz="0" w:space="0" w:color="auto"/>
          </w:divBdr>
          <w:divsChild>
            <w:div w:id="190609374">
              <w:marLeft w:val="0"/>
              <w:marRight w:val="0"/>
              <w:marTop w:val="0"/>
              <w:marBottom w:val="0"/>
              <w:divBdr>
                <w:top w:val="none" w:sz="0" w:space="0" w:color="auto"/>
                <w:left w:val="none" w:sz="0" w:space="0" w:color="auto"/>
                <w:bottom w:val="none" w:sz="0" w:space="0" w:color="auto"/>
                <w:right w:val="none" w:sz="0" w:space="0" w:color="auto"/>
              </w:divBdr>
            </w:div>
            <w:div w:id="1117144273">
              <w:marLeft w:val="0"/>
              <w:marRight w:val="0"/>
              <w:marTop w:val="0"/>
              <w:marBottom w:val="0"/>
              <w:divBdr>
                <w:top w:val="none" w:sz="0" w:space="0" w:color="auto"/>
                <w:left w:val="none" w:sz="0" w:space="0" w:color="auto"/>
                <w:bottom w:val="none" w:sz="0" w:space="0" w:color="auto"/>
                <w:right w:val="none" w:sz="0" w:space="0" w:color="auto"/>
              </w:divBdr>
              <w:divsChild>
                <w:div w:id="633873427">
                  <w:marLeft w:val="0"/>
                  <w:marRight w:val="0"/>
                  <w:marTop w:val="0"/>
                  <w:marBottom w:val="0"/>
                  <w:divBdr>
                    <w:top w:val="none" w:sz="0" w:space="0" w:color="auto"/>
                    <w:left w:val="none" w:sz="0" w:space="0" w:color="auto"/>
                    <w:bottom w:val="none" w:sz="0" w:space="0" w:color="auto"/>
                    <w:right w:val="none" w:sz="0" w:space="0" w:color="auto"/>
                  </w:divBdr>
                </w:div>
                <w:div w:id="9576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731">
          <w:marLeft w:val="0"/>
          <w:marRight w:val="0"/>
          <w:marTop w:val="0"/>
          <w:marBottom w:val="0"/>
          <w:divBdr>
            <w:top w:val="none" w:sz="0" w:space="0" w:color="auto"/>
            <w:left w:val="none" w:sz="0" w:space="0" w:color="auto"/>
            <w:bottom w:val="none" w:sz="0" w:space="0" w:color="auto"/>
            <w:right w:val="none" w:sz="0" w:space="0" w:color="auto"/>
          </w:divBdr>
          <w:divsChild>
            <w:div w:id="402871491">
              <w:marLeft w:val="0"/>
              <w:marRight w:val="0"/>
              <w:marTop w:val="0"/>
              <w:marBottom w:val="0"/>
              <w:divBdr>
                <w:top w:val="none" w:sz="0" w:space="0" w:color="auto"/>
                <w:left w:val="none" w:sz="0" w:space="0" w:color="auto"/>
                <w:bottom w:val="none" w:sz="0" w:space="0" w:color="auto"/>
                <w:right w:val="none" w:sz="0" w:space="0" w:color="auto"/>
              </w:divBdr>
              <w:divsChild>
                <w:div w:id="232083282">
                  <w:marLeft w:val="0"/>
                  <w:marRight w:val="0"/>
                  <w:marTop w:val="0"/>
                  <w:marBottom w:val="0"/>
                  <w:divBdr>
                    <w:top w:val="none" w:sz="0" w:space="0" w:color="auto"/>
                    <w:left w:val="none" w:sz="0" w:space="0" w:color="auto"/>
                    <w:bottom w:val="none" w:sz="0" w:space="0" w:color="auto"/>
                    <w:right w:val="none" w:sz="0" w:space="0" w:color="auto"/>
                  </w:divBdr>
                </w:div>
                <w:div w:id="2034573665">
                  <w:marLeft w:val="0"/>
                  <w:marRight w:val="0"/>
                  <w:marTop w:val="0"/>
                  <w:marBottom w:val="0"/>
                  <w:divBdr>
                    <w:top w:val="none" w:sz="0" w:space="0" w:color="auto"/>
                    <w:left w:val="none" w:sz="0" w:space="0" w:color="auto"/>
                    <w:bottom w:val="none" w:sz="0" w:space="0" w:color="auto"/>
                    <w:right w:val="none" w:sz="0" w:space="0" w:color="auto"/>
                  </w:divBdr>
                </w:div>
              </w:divsChild>
            </w:div>
            <w:div w:id="861699652">
              <w:marLeft w:val="0"/>
              <w:marRight w:val="0"/>
              <w:marTop w:val="0"/>
              <w:marBottom w:val="0"/>
              <w:divBdr>
                <w:top w:val="none" w:sz="0" w:space="0" w:color="auto"/>
                <w:left w:val="none" w:sz="0" w:space="0" w:color="auto"/>
                <w:bottom w:val="none" w:sz="0" w:space="0" w:color="auto"/>
                <w:right w:val="none" w:sz="0" w:space="0" w:color="auto"/>
              </w:divBdr>
              <w:divsChild>
                <w:div w:id="1642617629">
                  <w:marLeft w:val="0"/>
                  <w:marRight w:val="0"/>
                  <w:marTop w:val="0"/>
                  <w:marBottom w:val="0"/>
                  <w:divBdr>
                    <w:top w:val="none" w:sz="0" w:space="0" w:color="auto"/>
                    <w:left w:val="none" w:sz="0" w:space="0" w:color="auto"/>
                    <w:bottom w:val="none" w:sz="0" w:space="0" w:color="auto"/>
                    <w:right w:val="none" w:sz="0" w:space="0" w:color="auto"/>
                  </w:divBdr>
                </w:div>
                <w:div w:id="1916235078">
                  <w:marLeft w:val="0"/>
                  <w:marRight w:val="0"/>
                  <w:marTop w:val="0"/>
                  <w:marBottom w:val="0"/>
                  <w:divBdr>
                    <w:top w:val="none" w:sz="0" w:space="0" w:color="auto"/>
                    <w:left w:val="none" w:sz="0" w:space="0" w:color="auto"/>
                    <w:bottom w:val="none" w:sz="0" w:space="0" w:color="auto"/>
                    <w:right w:val="none" w:sz="0" w:space="0" w:color="auto"/>
                  </w:divBdr>
                </w:div>
              </w:divsChild>
            </w:div>
            <w:div w:id="1397624666">
              <w:marLeft w:val="0"/>
              <w:marRight w:val="0"/>
              <w:marTop w:val="0"/>
              <w:marBottom w:val="0"/>
              <w:divBdr>
                <w:top w:val="none" w:sz="0" w:space="0" w:color="auto"/>
                <w:left w:val="none" w:sz="0" w:space="0" w:color="auto"/>
                <w:bottom w:val="none" w:sz="0" w:space="0" w:color="auto"/>
                <w:right w:val="none" w:sz="0" w:space="0" w:color="auto"/>
              </w:divBdr>
            </w:div>
            <w:div w:id="1448312075">
              <w:marLeft w:val="0"/>
              <w:marRight w:val="0"/>
              <w:marTop w:val="0"/>
              <w:marBottom w:val="0"/>
              <w:divBdr>
                <w:top w:val="none" w:sz="0" w:space="0" w:color="auto"/>
                <w:left w:val="none" w:sz="0" w:space="0" w:color="auto"/>
                <w:bottom w:val="none" w:sz="0" w:space="0" w:color="auto"/>
                <w:right w:val="none" w:sz="0" w:space="0" w:color="auto"/>
              </w:divBdr>
              <w:divsChild>
                <w:div w:id="660734999">
                  <w:marLeft w:val="0"/>
                  <w:marRight w:val="0"/>
                  <w:marTop w:val="0"/>
                  <w:marBottom w:val="0"/>
                  <w:divBdr>
                    <w:top w:val="none" w:sz="0" w:space="0" w:color="auto"/>
                    <w:left w:val="none" w:sz="0" w:space="0" w:color="auto"/>
                    <w:bottom w:val="none" w:sz="0" w:space="0" w:color="auto"/>
                    <w:right w:val="none" w:sz="0" w:space="0" w:color="auto"/>
                  </w:divBdr>
                </w:div>
                <w:div w:id="18586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915">
          <w:marLeft w:val="0"/>
          <w:marRight w:val="0"/>
          <w:marTop w:val="0"/>
          <w:marBottom w:val="0"/>
          <w:divBdr>
            <w:top w:val="none" w:sz="0" w:space="0" w:color="auto"/>
            <w:left w:val="none" w:sz="0" w:space="0" w:color="auto"/>
            <w:bottom w:val="none" w:sz="0" w:space="0" w:color="auto"/>
            <w:right w:val="none" w:sz="0" w:space="0" w:color="auto"/>
          </w:divBdr>
          <w:divsChild>
            <w:div w:id="730076680">
              <w:marLeft w:val="0"/>
              <w:marRight w:val="0"/>
              <w:marTop w:val="0"/>
              <w:marBottom w:val="0"/>
              <w:divBdr>
                <w:top w:val="none" w:sz="0" w:space="0" w:color="auto"/>
                <w:left w:val="none" w:sz="0" w:space="0" w:color="auto"/>
                <w:bottom w:val="none" w:sz="0" w:space="0" w:color="auto"/>
                <w:right w:val="none" w:sz="0" w:space="0" w:color="auto"/>
              </w:divBdr>
              <w:divsChild>
                <w:div w:id="297029929">
                  <w:marLeft w:val="0"/>
                  <w:marRight w:val="0"/>
                  <w:marTop w:val="0"/>
                  <w:marBottom w:val="0"/>
                  <w:divBdr>
                    <w:top w:val="none" w:sz="0" w:space="0" w:color="auto"/>
                    <w:left w:val="none" w:sz="0" w:space="0" w:color="auto"/>
                    <w:bottom w:val="none" w:sz="0" w:space="0" w:color="auto"/>
                    <w:right w:val="none" w:sz="0" w:space="0" w:color="auto"/>
                  </w:divBdr>
                </w:div>
                <w:div w:id="1180043280">
                  <w:marLeft w:val="0"/>
                  <w:marRight w:val="0"/>
                  <w:marTop w:val="0"/>
                  <w:marBottom w:val="0"/>
                  <w:divBdr>
                    <w:top w:val="none" w:sz="0" w:space="0" w:color="auto"/>
                    <w:left w:val="none" w:sz="0" w:space="0" w:color="auto"/>
                    <w:bottom w:val="none" w:sz="0" w:space="0" w:color="auto"/>
                    <w:right w:val="none" w:sz="0" w:space="0" w:color="auto"/>
                  </w:divBdr>
                </w:div>
              </w:divsChild>
            </w:div>
            <w:div w:id="850921561">
              <w:marLeft w:val="0"/>
              <w:marRight w:val="0"/>
              <w:marTop w:val="0"/>
              <w:marBottom w:val="0"/>
              <w:divBdr>
                <w:top w:val="none" w:sz="0" w:space="0" w:color="auto"/>
                <w:left w:val="none" w:sz="0" w:space="0" w:color="auto"/>
                <w:bottom w:val="none" w:sz="0" w:space="0" w:color="auto"/>
                <w:right w:val="none" w:sz="0" w:space="0" w:color="auto"/>
              </w:divBdr>
            </w:div>
            <w:div w:id="1069842212">
              <w:marLeft w:val="0"/>
              <w:marRight w:val="0"/>
              <w:marTop w:val="0"/>
              <w:marBottom w:val="0"/>
              <w:divBdr>
                <w:top w:val="none" w:sz="0" w:space="0" w:color="auto"/>
                <w:left w:val="none" w:sz="0" w:space="0" w:color="auto"/>
                <w:bottom w:val="none" w:sz="0" w:space="0" w:color="auto"/>
                <w:right w:val="none" w:sz="0" w:space="0" w:color="auto"/>
              </w:divBdr>
              <w:divsChild>
                <w:div w:id="723531164">
                  <w:marLeft w:val="0"/>
                  <w:marRight w:val="0"/>
                  <w:marTop w:val="0"/>
                  <w:marBottom w:val="0"/>
                  <w:divBdr>
                    <w:top w:val="none" w:sz="0" w:space="0" w:color="auto"/>
                    <w:left w:val="none" w:sz="0" w:space="0" w:color="auto"/>
                    <w:bottom w:val="none" w:sz="0" w:space="0" w:color="auto"/>
                    <w:right w:val="none" w:sz="0" w:space="0" w:color="auto"/>
                  </w:divBdr>
                </w:div>
                <w:div w:id="2088527627">
                  <w:marLeft w:val="0"/>
                  <w:marRight w:val="0"/>
                  <w:marTop w:val="0"/>
                  <w:marBottom w:val="0"/>
                  <w:divBdr>
                    <w:top w:val="none" w:sz="0" w:space="0" w:color="auto"/>
                    <w:left w:val="none" w:sz="0" w:space="0" w:color="auto"/>
                    <w:bottom w:val="none" w:sz="0" w:space="0" w:color="auto"/>
                    <w:right w:val="none" w:sz="0" w:space="0" w:color="auto"/>
                  </w:divBdr>
                </w:div>
              </w:divsChild>
            </w:div>
            <w:div w:id="1926301204">
              <w:marLeft w:val="0"/>
              <w:marRight w:val="0"/>
              <w:marTop w:val="0"/>
              <w:marBottom w:val="0"/>
              <w:divBdr>
                <w:top w:val="none" w:sz="0" w:space="0" w:color="auto"/>
                <w:left w:val="none" w:sz="0" w:space="0" w:color="auto"/>
                <w:bottom w:val="none" w:sz="0" w:space="0" w:color="auto"/>
                <w:right w:val="none" w:sz="0" w:space="0" w:color="auto"/>
              </w:divBdr>
              <w:divsChild>
                <w:div w:id="1048916491">
                  <w:marLeft w:val="0"/>
                  <w:marRight w:val="0"/>
                  <w:marTop w:val="0"/>
                  <w:marBottom w:val="0"/>
                  <w:divBdr>
                    <w:top w:val="none" w:sz="0" w:space="0" w:color="auto"/>
                    <w:left w:val="none" w:sz="0" w:space="0" w:color="auto"/>
                    <w:bottom w:val="none" w:sz="0" w:space="0" w:color="auto"/>
                    <w:right w:val="none" w:sz="0" w:space="0" w:color="auto"/>
                  </w:divBdr>
                </w:div>
                <w:div w:id="1668244168">
                  <w:marLeft w:val="0"/>
                  <w:marRight w:val="0"/>
                  <w:marTop w:val="0"/>
                  <w:marBottom w:val="0"/>
                  <w:divBdr>
                    <w:top w:val="none" w:sz="0" w:space="0" w:color="auto"/>
                    <w:left w:val="none" w:sz="0" w:space="0" w:color="auto"/>
                    <w:bottom w:val="none" w:sz="0" w:space="0" w:color="auto"/>
                    <w:right w:val="none" w:sz="0" w:space="0" w:color="auto"/>
                  </w:divBdr>
                </w:div>
              </w:divsChild>
            </w:div>
            <w:div w:id="2104567319">
              <w:marLeft w:val="0"/>
              <w:marRight w:val="0"/>
              <w:marTop w:val="0"/>
              <w:marBottom w:val="0"/>
              <w:divBdr>
                <w:top w:val="none" w:sz="0" w:space="0" w:color="auto"/>
                <w:left w:val="none" w:sz="0" w:space="0" w:color="auto"/>
                <w:bottom w:val="none" w:sz="0" w:space="0" w:color="auto"/>
                <w:right w:val="none" w:sz="0" w:space="0" w:color="auto"/>
              </w:divBdr>
              <w:divsChild>
                <w:div w:id="824586866">
                  <w:marLeft w:val="0"/>
                  <w:marRight w:val="0"/>
                  <w:marTop w:val="0"/>
                  <w:marBottom w:val="0"/>
                  <w:divBdr>
                    <w:top w:val="none" w:sz="0" w:space="0" w:color="auto"/>
                    <w:left w:val="none" w:sz="0" w:space="0" w:color="auto"/>
                    <w:bottom w:val="none" w:sz="0" w:space="0" w:color="auto"/>
                    <w:right w:val="none" w:sz="0" w:space="0" w:color="auto"/>
                  </w:divBdr>
                </w:div>
                <w:div w:id="14800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4824">
          <w:marLeft w:val="0"/>
          <w:marRight w:val="0"/>
          <w:marTop w:val="0"/>
          <w:marBottom w:val="0"/>
          <w:divBdr>
            <w:top w:val="none" w:sz="0" w:space="0" w:color="auto"/>
            <w:left w:val="none" w:sz="0" w:space="0" w:color="auto"/>
            <w:bottom w:val="none" w:sz="0" w:space="0" w:color="auto"/>
            <w:right w:val="none" w:sz="0" w:space="0" w:color="auto"/>
          </w:divBdr>
          <w:divsChild>
            <w:div w:id="757412450">
              <w:marLeft w:val="0"/>
              <w:marRight w:val="0"/>
              <w:marTop w:val="0"/>
              <w:marBottom w:val="0"/>
              <w:divBdr>
                <w:top w:val="none" w:sz="0" w:space="0" w:color="auto"/>
                <w:left w:val="none" w:sz="0" w:space="0" w:color="auto"/>
                <w:bottom w:val="none" w:sz="0" w:space="0" w:color="auto"/>
                <w:right w:val="none" w:sz="0" w:space="0" w:color="auto"/>
              </w:divBdr>
            </w:div>
            <w:div w:id="773211506">
              <w:marLeft w:val="0"/>
              <w:marRight w:val="0"/>
              <w:marTop w:val="0"/>
              <w:marBottom w:val="0"/>
              <w:divBdr>
                <w:top w:val="none" w:sz="0" w:space="0" w:color="auto"/>
                <w:left w:val="none" w:sz="0" w:space="0" w:color="auto"/>
                <w:bottom w:val="none" w:sz="0" w:space="0" w:color="auto"/>
                <w:right w:val="none" w:sz="0" w:space="0" w:color="auto"/>
              </w:divBdr>
              <w:divsChild>
                <w:div w:id="1018391998">
                  <w:marLeft w:val="0"/>
                  <w:marRight w:val="0"/>
                  <w:marTop w:val="0"/>
                  <w:marBottom w:val="0"/>
                  <w:divBdr>
                    <w:top w:val="none" w:sz="0" w:space="0" w:color="auto"/>
                    <w:left w:val="none" w:sz="0" w:space="0" w:color="auto"/>
                    <w:bottom w:val="none" w:sz="0" w:space="0" w:color="auto"/>
                    <w:right w:val="none" w:sz="0" w:space="0" w:color="auto"/>
                  </w:divBdr>
                </w:div>
                <w:div w:id="20959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3304">
          <w:marLeft w:val="0"/>
          <w:marRight w:val="0"/>
          <w:marTop w:val="0"/>
          <w:marBottom w:val="0"/>
          <w:divBdr>
            <w:top w:val="none" w:sz="0" w:space="0" w:color="auto"/>
            <w:left w:val="none" w:sz="0" w:space="0" w:color="auto"/>
            <w:bottom w:val="none" w:sz="0" w:space="0" w:color="auto"/>
            <w:right w:val="none" w:sz="0" w:space="0" w:color="auto"/>
          </w:divBdr>
          <w:divsChild>
            <w:div w:id="3750581">
              <w:marLeft w:val="0"/>
              <w:marRight w:val="0"/>
              <w:marTop w:val="0"/>
              <w:marBottom w:val="0"/>
              <w:divBdr>
                <w:top w:val="none" w:sz="0" w:space="0" w:color="auto"/>
                <w:left w:val="none" w:sz="0" w:space="0" w:color="auto"/>
                <w:bottom w:val="none" w:sz="0" w:space="0" w:color="auto"/>
                <w:right w:val="none" w:sz="0" w:space="0" w:color="auto"/>
              </w:divBdr>
              <w:divsChild>
                <w:div w:id="200020629">
                  <w:marLeft w:val="0"/>
                  <w:marRight w:val="0"/>
                  <w:marTop w:val="0"/>
                  <w:marBottom w:val="0"/>
                  <w:divBdr>
                    <w:top w:val="none" w:sz="0" w:space="0" w:color="auto"/>
                    <w:left w:val="none" w:sz="0" w:space="0" w:color="auto"/>
                    <w:bottom w:val="none" w:sz="0" w:space="0" w:color="auto"/>
                    <w:right w:val="none" w:sz="0" w:space="0" w:color="auto"/>
                  </w:divBdr>
                </w:div>
                <w:div w:id="2013029002">
                  <w:marLeft w:val="0"/>
                  <w:marRight w:val="0"/>
                  <w:marTop w:val="0"/>
                  <w:marBottom w:val="0"/>
                  <w:divBdr>
                    <w:top w:val="none" w:sz="0" w:space="0" w:color="auto"/>
                    <w:left w:val="none" w:sz="0" w:space="0" w:color="auto"/>
                    <w:bottom w:val="none" w:sz="0" w:space="0" w:color="auto"/>
                    <w:right w:val="none" w:sz="0" w:space="0" w:color="auto"/>
                  </w:divBdr>
                </w:div>
              </w:divsChild>
            </w:div>
            <w:div w:id="44725393">
              <w:marLeft w:val="0"/>
              <w:marRight w:val="0"/>
              <w:marTop w:val="0"/>
              <w:marBottom w:val="0"/>
              <w:divBdr>
                <w:top w:val="none" w:sz="0" w:space="0" w:color="auto"/>
                <w:left w:val="none" w:sz="0" w:space="0" w:color="auto"/>
                <w:bottom w:val="none" w:sz="0" w:space="0" w:color="auto"/>
                <w:right w:val="none" w:sz="0" w:space="0" w:color="auto"/>
              </w:divBdr>
            </w:div>
          </w:divsChild>
        </w:div>
        <w:div w:id="1643315499">
          <w:marLeft w:val="0"/>
          <w:marRight w:val="0"/>
          <w:marTop w:val="0"/>
          <w:marBottom w:val="0"/>
          <w:divBdr>
            <w:top w:val="none" w:sz="0" w:space="0" w:color="auto"/>
            <w:left w:val="none" w:sz="0" w:space="0" w:color="auto"/>
            <w:bottom w:val="none" w:sz="0" w:space="0" w:color="auto"/>
            <w:right w:val="none" w:sz="0" w:space="0" w:color="auto"/>
          </w:divBdr>
          <w:divsChild>
            <w:div w:id="282229242">
              <w:marLeft w:val="0"/>
              <w:marRight w:val="0"/>
              <w:marTop w:val="0"/>
              <w:marBottom w:val="0"/>
              <w:divBdr>
                <w:top w:val="none" w:sz="0" w:space="0" w:color="auto"/>
                <w:left w:val="none" w:sz="0" w:space="0" w:color="auto"/>
                <w:bottom w:val="none" w:sz="0" w:space="0" w:color="auto"/>
                <w:right w:val="none" w:sz="0" w:space="0" w:color="auto"/>
              </w:divBdr>
            </w:div>
            <w:div w:id="1104836619">
              <w:marLeft w:val="0"/>
              <w:marRight w:val="0"/>
              <w:marTop w:val="0"/>
              <w:marBottom w:val="0"/>
              <w:divBdr>
                <w:top w:val="none" w:sz="0" w:space="0" w:color="auto"/>
                <w:left w:val="none" w:sz="0" w:space="0" w:color="auto"/>
                <w:bottom w:val="none" w:sz="0" w:space="0" w:color="auto"/>
                <w:right w:val="none" w:sz="0" w:space="0" w:color="auto"/>
              </w:divBdr>
              <w:divsChild>
                <w:div w:id="687485995">
                  <w:marLeft w:val="0"/>
                  <w:marRight w:val="0"/>
                  <w:marTop w:val="0"/>
                  <w:marBottom w:val="0"/>
                  <w:divBdr>
                    <w:top w:val="none" w:sz="0" w:space="0" w:color="auto"/>
                    <w:left w:val="none" w:sz="0" w:space="0" w:color="auto"/>
                    <w:bottom w:val="none" w:sz="0" w:space="0" w:color="auto"/>
                    <w:right w:val="none" w:sz="0" w:space="0" w:color="auto"/>
                  </w:divBdr>
                </w:div>
                <w:div w:id="18233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8671">
          <w:marLeft w:val="0"/>
          <w:marRight w:val="0"/>
          <w:marTop w:val="0"/>
          <w:marBottom w:val="0"/>
          <w:divBdr>
            <w:top w:val="none" w:sz="0" w:space="0" w:color="auto"/>
            <w:left w:val="none" w:sz="0" w:space="0" w:color="auto"/>
            <w:bottom w:val="none" w:sz="0" w:space="0" w:color="auto"/>
            <w:right w:val="none" w:sz="0" w:space="0" w:color="auto"/>
          </w:divBdr>
          <w:divsChild>
            <w:div w:id="994184182">
              <w:marLeft w:val="0"/>
              <w:marRight w:val="0"/>
              <w:marTop w:val="0"/>
              <w:marBottom w:val="0"/>
              <w:divBdr>
                <w:top w:val="none" w:sz="0" w:space="0" w:color="auto"/>
                <w:left w:val="none" w:sz="0" w:space="0" w:color="auto"/>
                <w:bottom w:val="none" w:sz="0" w:space="0" w:color="auto"/>
                <w:right w:val="none" w:sz="0" w:space="0" w:color="auto"/>
              </w:divBdr>
              <w:divsChild>
                <w:div w:id="612712048">
                  <w:marLeft w:val="0"/>
                  <w:marRight w:val="0"/>
                  <w:marTop w:val="0"/>
                  <w:marBottom w:val="0"/>
                  <w:divBdr>
                    <w:top w:val="none" w:sz="0" w:space="0" w:color="auto"/>
                    <w:left w:val="none" w:sz="0" w:space="0" w:color="auto"/>
                    <w:bottom w:val="none" w:sz="0" w:space="0" w:color="auto"/>
                    <w:right w:val="none" w:sz="0" w:space="0" w:color="auto"/>
                  </w:divBdr>
                </w:div>
                <w:div w:id="630283015">
                  <w:marLeft w:val="0"/>
                  <w:marRight w:val="0"/>
                  <w:marTop w:val="0"/>
                  <w:marBottom w:val="0"/>
                  <w:divBdr>
                    <w:top w:val="none" w:sz="0" w:space="0" w:color="auto"/>
                    <w:left w:val="none" w:sz="0" w:space="0" w:color="auto"/>
                    <w:bottom w:val="none" w:sz="0" w:space="0" w:color="auto"/>
                    <w:right w:val="none" w:sz="0" w:space="0" w:color="auto"/>
                  </w:divBdr>
                </w:div>
              </w:divsChild>
            </w:div>
            <w:div w:id="1225602947">
              <w:marLeft w:val="0"/>
              <w:marRight w:val="0"/>
              <w:marTop w:val="0"/>
              <w:marBottom w:val="0"/>
              <w:divBdr>
                <w:top w:val="none" w:sz="0" w:space="0" w:color="auto"/>
                <w:left w:val="none" w:sz="0" w:space="0" w:color="auto"/>
                <w:bottom w:val="none" w:sz="0" w:space="0" w:color="auto"/>
                <w:right w:val="none" w:sz="0" w:space="0" w:color="auto"/>
              </w:divBdr>
            </w:div>
          </w:divsChild>
        </w:div>
        <w:div w:id="2146122059">
          <w:marLeft w:val="0"/>
          <w:marRight w:val="0"/>
          <w:marTop w:val="0"/>
          <w:marBottom w:val="0"/>
          <w:divBdr>
            <w:top w:val="none" w:sz="0" w:space="0" w:color="auto"/>
            <w:left w:val="none" w:sz="0" w:space="0" w:color="auto"/>
            <w:bottom w:val="none" w:sz="0" w:space="0" w:color="auto"/>
            <w:right w:val="none" w:sz="0" w:space="0" w:color="auto"/>
          </w:divBdr>
          <w:divsChild>
            <w:div w:id="1211764096">
              <w:marLeft w:val="0"/>
              <w:marRight w:val="0"/>
              <w:marTop w:val="0"/>
              <w:marBottom w:val="0"/>
              <w:divBdr>
                <w:top w:val="none" w:sz="0" w:space="0" w:color="auto"/>
                <w:left w:val="none" w:sz="0" w:space="0" w:color="auto"/>
                <w:bottom w:val="none" w:sz="0" w:space="0" w:color="auto"/>
                <w:right w:val="none" w:sz="0" w:space="0" w:color="auto"/>
              </w:divBdr>
            </w:div>
            <w:div w:id="1363893788">
              <w:marLeft w:val="0"/>
              <w:marRight w:val="0"/>
              <w:marTop w:val="0"/>
              <w:marBottom w:val="0"/>
              <w:divBdr>
                <w:top w:val="none" w:sz="0" w:space="0" w:color="auto"/>
                <w:left w:val="none" w:sz="0" w:space="0" w:color="auto"/>
                <w:bottom w:val="none" w:sz="0" w:space="0" w:color="auto"/>
                <w:right w:val="none" w:sz="0" w:space="0" w:color="auto"/>
              </w:divBdr>
              <w:divsChild>
                <w:div w:id="108009307">
                  <w:marLeft w:val="0"/>
                  <w:marRight w:val="0"/>
                  <w:marTop w:val="0"/>
                  <w:marBottom w:val="0"/>
                  <w:divBdr>
                    <w:top w:val="none" w:sz="0" w:space="0" w:color="auto"/>
                    <w:left w:val="none" w:sz="0" w:space="0" w:color="auto"/>
                    <w:bottom w:val="none" w:sz="0" w:space="0" w:color="auto"/>
                    <w:right w:val="none" w:sz="0" w:space="0" w:color="auto"/>
                  </w:divBdr>
                </w:div>
                <w:div w:id="116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8516">
      <w:bodyDiv w:val="1"/>
      <w:marLeft w:val="0"/>
      <w:marRight w:val="0"/>
      <w:marTop w:val="0"/>
      <w:marBottom w:val="0"/>
      <w:divBdr>
        <w:top w:val="none" w:sz="0" w:space="0" w:color="auto"/>
        <w:left w:val="none" w:sz="0" w:space="0" w:color="auto"/>
        <w:bottom w:val="none" w:sz="0" w:space="0" w:color="auto"/>
        <w:right w:val="none" w:sz="0" w:space="0" w:color="auto"/>
      </w:divBdr>
    </w:div>
    <w:div w:id="1965691994">
      <w:bodyDiv w:val="1"/>
      <w:marLeft w:val="0"/>
      <w:marRight w:val="0"/>
      <w:marTop w:val="0"/>
      <w:marBottom w:val="0"/>
      <w:divBdr>
        <w:top w:val="none" w:sz="0" w:space="0" w:color="auto"/>
        <w:left w:val="none" w:sz="0" w:space="0" w:color="auto"/>
        <w:bottom w:val="none" w:sz="0" w:space="0" w:color="auto"/>
        <w:right w:val="none" w:sz="0" w:space="0" w:color="auto"/>
      </w:divBdr>
    </w:div>
    <w:div w:id="2066761408">
      <w:bodyDiv w:val="1"/>
      <w:marLeft w:val="0"/>
      <w:marRight w:val="0"/>
      <w:marTop w:val="0"/>
      <w:marBottom w:val="0"/>
      <w:divBdr>
        <w:top w:val="none" w:sz="0" w:space="0" w:color="auto"/>
        <w:left w:val="none" w:sz="0" w:space="0" w:color="auto"/>
        <w:bottom w:val="none" w:sz="0" w:space="0" w:color="auto"/>
        <w:right w:val="none" w:sz="0" w:space="0" w:color="auto"/>
      </w:divBdr>
      <w:divsChild>
        <w:div w:id="318968312">
          <w:marLeft w:val="547"/>
          <w:marRight w:val="0"/>
          <w:marTop w:val="0"/>
          <w:marBottom w:val="302"/>
          <w:divBdr>
            <w:top w:val="none" w:sz="0" w:space="0" w:color="auto"/>
            <w:left w:val="none" w:sz="0" w:space="0" w:color="auto"/>
            <w:bottom w:val="none" w:sz="0" w:space="0" w:color="auto"/>
            <w:right w:val="none" w:sz="0" w:space="0" w:color="auto"/>
          </w:divBdr>
        </w:div>
        <w:div w:id="124979083">
          <w:marLeft w:val="547"/>
          <w:marRight w:val="0"/>
          <w:marTop w:val="0"/>
          <w:marBottom w:val="302"/>
          <w:divBdr>
            <w:top w:val="none" w:sz="0" w:space="0" w:color="auto"/>
            <w:left w:val="none" w:sz="0" w:space="0" w:color="auto"/>
            <w:bottom w:val="none" w:sz="0" w:space="0" w:color="auto"/>
            <w:right w:val="none" w:sz="0" w:space="0" w:color="auto"/>
          </w:divBdr>
        </w:div>
        <w:div w:id="1018045520">
          <w:marLeft w:val="1282"/>
          <w:marRight w:val="0"/>
          <w:marTop w:val="0"/>
          <w:marBottom w:val="216"/>
          <w:divBdr>
            <w:top w:val="none" w:sz="0" w:space="0" w:color="auto"/>
            <w:left w:val="none" w:sz="0" w:space="0" w:color="auto"/>
            <w:bottom w:val="none" w:sz="0" w:space="0" w:color="auto"/>
            <w:right w:val="none" w:sz="0" w:space="0" w:color="auto"/>
          </w:divBdr>
        </w:div>
        <w:div w:id="1260335593">
          <w:marLeft w:val="1282"/>
          <w:marRight w:val="0"/>
          <w:marTop w:val="0"/>
          <w:marBottom w:val="216"/>
          <w:divBdr>
            <w:top w:val="none" w:sz="0" w:space="0" w:color="auto"/>
            <w:left w:val="none" w:sz="0" w:space="0" w:color="auto"/>
            <w:bottom w:val="none" w:sz="0" w:space="0" w:color="auto"/>
            <w:right w:val="none" w:sz="0" w:space="0" w:color="auto"/>
          </w:divBdr>
        </w:div>
        <w:div w:id="1197546988">
          <w:marLeft w:val="1282"/>
          <w:marRight w:val="0"/>
          <w:marTop w:val="0"/>
          <w:marBottom w:val="216"/>
          <w:divBdr>
            <w:top w:val="none" w:sz="0" w:space="0" w:color="auto"/>
            <w:left w:val="none" w:sz="0" w:space="0" w:color="auto"/>
            <w:bottom w:val="none" w:sz="0" w:space="0" w:color="auto"/>
            <w:right w:val="none" w:sz="0" w:space="0" w:color="auto"/>
          </w:divBdr>
        </w:div>
        <w:div w:id="969364446">
          <w:marLeft w:val="547"/>
          <w:marRight w:val="0"/>
          <w:marTop w:val="0"/>
          <w:marBottom w:val="302"/>
          <w:divBdr>
            <w:top w:val="none" w:sz="0" w:space="0" w:color="auto"/>
            <w:left w:val="none" w:sz="0" w:space="0" w:color="auto"/>
            <w:bottom w:val="none" w:sz="0" w:space="0" w:color="auto"/>
            <w:right w:val="none" w:sz="0" w:space="0" w:color="auto"/>
          </w:divBdr>
        </w:div>
      </w:divsChild>
    </w:div>
    <w:div w:id="21187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999C-ABA2-40F7-91EA-2C81ABEA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9578</Words>
  <Characters>53450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Campling N.C.</dc:creator>
  <cp:keywords/>
  <dc:description/>
  <cp:lastModifiedBy>Campling N.C.</cp:lastModifiedBy>
  <cp:revision>2</cp:revision>
  <cp:lastPrinted>2017-06-23T14:53:00Z</cp:lastPrinted>
  <dcterms:created xsi:type="dcterms:W3CDTF">2017-08-16T08:44:00Z</dcterms:created>
  <dcterms:modified xsi:type="dcterms:W3CDTF">2017-08-16T08:44:00Z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