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97F13" w14:textId="10EF8E1B" w:rsidR="004F09FE" w:rsidRDefault="003B7ED3" w:rsidP="003A6FD0">
      <w:pPr>
        <w:spacing w:line="480" w:lineRule="auto"/>
        <w:jc w:val="center"/>
        <w:rPr>
          <w:rFonts w:ascii="Times New Roman" w:hAnsi="Times New Roman" w:cs="Times New Roman"/>
          <w:b/>
          <w:sz w:val="36"/>
          <w:szCs w:val="22"/>
        </w:rPr>
      </w:pPr>
      <w:r>
        <w:rPr>
          <w:rFonts w:ascii="Times New Roman" w:hAnsi="Times New Roman" w:cs="Times New Roman"/>
          <w:b/>
          <w:sz w:val="36"/>
          <w:szCs w:val="22"/>
        </w:rPr>
        <w:t xml:space="preserve">Tolerable delay for speech production and perception: effects of hearing ability and experience with hearing </w:t>
      </w:r>
      <w:r w:rsidR="00572831">
        <w:rPr>
          <w:rFonts w:ascii="Times New Roman" w:hAnsi="Times New Roman" w:cs="Times New Roman"/>
          <w:b/>
          <w:sz w:val="36"/>
          <w:szCs w:val="22"/>
        </w:rPr>
        <w:t>aids</w:t>
      </w:r>
    </w:p>
    <w:p w14:paraId="1CCF1C16" w14:textId="77777777" w:rsidR="00323EE9" w:rsidRPr="00323EE9" w:rsidRDefault="00323EE9" w:rsidP="00710F95">
      <w:pPr>
        <w:spacing w:line="480" w:lineRule="auto"/>
        <w:rPr>
          <w:rFonts w:ascii="Times New Roman" w:hAnsi="Times New Roman" w:cs="Times New Roman"/>
          <w:b/>
          <w:sz w:val="22"/>
          <w:szCs w:val="22"/>
        </w:rPr>
      </w:pPr>
    </w:p>
    <w:p w14:paraId="058A9E61" w14:textId="522C07F1" w:rsidR="004F09FE" w:rsidRPr="00A95F5F" w:rsidRDefault="004F09FE" w:rsidP="003A6FD0">
      <w:pPr>
        <w:spacing w:line="480" w:lineRule="auto"/>
        <w:jc w:val="center"/>
        <w:outlineLvl w:val="0"/>
        <w:rPr>
          <w:rFonts w:ascii="Times New Roman" w:hAnsi="Times New Roman" w:cs="Times New Roman"/>
        </w:rPr>
      </w:pPr>
      <w:r w:rsidRPr="00A95F5F">
        <w:rPr>
          <w:rFonts w:ascii="Times New Roman" w:hAnsi="Times New Roman" w:cs="Times New Roman"/>
          <w:b/>
        </w:rPr>
        <w:t xml:space="preserve">Tobias Goehring, Josie L. Chapman, Stefan </w:t>
      </w:r>
      <w:proofErr w:type="spellStart"/>
      <w:r w:rsidRPr="00A95F5F">
        <w:rPr>
          <w:rFonts w:ascii="Times New Roman" w:hAnsi="Times New Roman" w:cs="Times New Roman"/>
          <w:b/>
        </w:rPr>
        <w:t>Bleeck</w:t>
      </w:r>
      <w:proofErr w:type="spellEnd"/>
      <w:r w:rsidRPr="00A95F5F">
        <w:rPr>
          <w:rFonts w:ascii="Times New Roman" w:hAnsi="Times New Roman" w:cs="Times New Roman"/>
          <w:b/>
        </w:rPr>
        <w:t>, and Jessica J. M. Monaghan</w:t>
      </w:r>
      <w:r w:rsidR="00AC66B9" w:rsidRPr="00A95F5F">
        <w:rPr>
          <w:rFonts w:ascii="Times New Roman" w:hAnsi="Times New Roman" w:cs="Times New Roman"/>
        </w:rPr>
        <w:t>*</w:t>
      </w:r>
    </w:p>
    <w:p w14:paraId="71D4647E" w14:textId="11FD9098" w:rsidR="004F09FE" w:rsidRPr="00A95F5F" w:rsidRDefault="004F09FE" w:rsidP="003A6FD0">
      <w:pPr>
        <w:spacing w:line="480" w:lineRule="auto"/>
        <w:jc w:val="center"/>
        <w:outlineLvl w:val="0"/>
        <w:rPr>
          <w:rFonts w:ascii="Times New Roman" w:hAnsi="Times New Roman" w:cs="Times New Roman"/>
        </w:rPr>
      </w:pPr>
      <w:r w:rsidRPr="00A95F5F">
        <w:rPr>
          <w:rFonts w:ascii="Times New Roman" w:hAnsi="Times New Roman" w:cs="Times New Roman"/>
        </w:rPr>
        <w:t>Institute of Sound and Vibration Research, University of Southampton</w:t>
      </w:r>
      <w:r w:rsidR="00FD2584" w:rsidRPr="00A95F5F">
        <w:rPr>
          <w:rFonts w:ascii="Times New Roman" w:hAnsi="Times New Roman" w:cs="Times New Roman"/>
        </w:rPr>
        <w:t>, United Kingdom</w:t>
      </w:r>
    </w:p>
    <w:p w14:paraId="7E39927F" w14:textId="5C3E840B" w:rsidR="00AC66B9" w:rsidRPr="00A95F5F" w:rsidRDefault="00AC66B9" w:rsidP="003A6FD0">
      <w:pPr>
        <w:spacing w:line="480" w:lineRule="auto"/>
        <w:jc w:val="center"/>
        <w:outlineLvl w:val="0"/>
        <w:rPr>
          <w:rFonts w:ascii="Times New Roman" w:hAnsi="Times New Roman" w:cs="Times New Roman"/>
        </w:rPr>
      </w:pPr>
      <w:r w:rsidRPr="00A95F5F">
        <w:rPr>
          <w:rFonts w:ascii="Times New Roman" w:hAnsi="Times New Roman" w:cs="Times New Roman"/>
        </w:rPr>
        <w:t>*Now at The Australian Hearing Hub, Sydney, Australia</w:t>
      </w:r>
    </w:p>
    <w:p w14:paraId="0B67A24E" w14:textId="77777777" w:rsidR="006713BE" w:rsidRDefault="006713BE" w:rsidP="00710F95">
      <w:pPr>
        <w:spacing w:line="480" w:lineRule="auto"/>
        <w:jc w:val="both"/>
        <w:outlineLvl w:val="0"/>
        <w:rPr>
          <w:rFonts w:ascii="Times New Roman" w:hAnsi="Times New Roman" w:cs="Times New Roman"/>
          <w:b/>
          <w:sz w:val="20"/>
          <w:szCs w:val="22"/>
        </w:rPr>
      </w:pPr>
    </w:p>
    <w:p w14:paraId="1D698835" w14:textId="77777777" w:rsidR="006713BE" w:rsidRDefault="006713BE" w:rsidP="00710F95">
      <w:pPr>
        <w:spacing w:line="480" w:lineRule="auto"/>
        <w:jc w:val="both"/>
        <w:outlineLvl w:val="0"/>
        <w:rPr>
          <w:rFonts w:ascii="Times New Roman" w:hAnsi="Times New Roman" w:cs="Times New Roman"/>
          <w:b/>
          <w:sz w:val="20"/>
          <w:szCs w:val="22"/>
        </w:rPr>
      </w:pPr>
    </w:p>
    <w:p w14:paraId="07B4E47C" w14:textId="315589FF" w:rsidR="00FD2584" w:rsidRPr="00A95F5F" w:rsidRDefault="00FD2584" w:rsidP="00710F95">
      <w:pPr>
        <w:spacing w:line="480" w:lineRule="auto"/>
        <w:jc w:val="both"/>
        <w:outlineLvl w:val="0"/>
        <w:rPr>
          <w:rFonts w:ascii="Times New Roman" w:hAnsi="Times New Roman" w:cs="Times New Roman"/>
          <w:b/>
        </w:rPr>
      </w:pPr>
      <w:r w:rsidRPr="00A95F5F">
        <w:rPr>
          <w:rFonts w:ascii="Times New Roman" w:hAnsi="Times New Roman" w:cs="Times New Roman"/>
          <w:b/>
        </w:rPr>
        <w:t>Corresponding Author:</w:t>
      </w:r>
    </w:p>
    <w:p w14:paraId="5901B3A4" w14:textId="381F8053" w:rsidR="00FD2584" w:rsidRPr="00A95F5F" w:rsidRDefault="00FD2584" w:rsidP="00710F95">
      <w:pPr>
        <w:spacing w:line="480" w:lineRule="auto"/>
        <w:jc w:val="both"/>
        <w:outlineLvl w:val="0"/>
        <w:rPr>
          <w:rFonts w:ascii="Times New Roman" w:hAnsi="Times New Roman" w:cs="Times New Roman"/>
          <w:sz w:val="20"/>
          <w:szCs w:val="20"/>
        </w:rPr>
      </w:pPr>
      <w:r w:rsidRPr="00A95F5F">
        <w:rPr>
          <w:rFonts w:ascii="Times New Roman" w:hAnsi="Times New Roman" w:cs="Times New Roman"/>
          <w:sz w:val="20"/>
          <w:szCs w:val="20"/>
        </w:rPr>
        <w:t xml:space="preserve">Tobias Goehring, </w:t>
      </w:r>
      <w:r w:rsidR="006713BE" w:rsidRPr="00A95F5F">
        <w:rPr>
          <w:rFonts w:ascii="Times New Roman" w:hAnsi="Times New Roman" w:cs="Times New Roman"/>
          <w:sz w:val="20"/>
          <w:szCs w:val="20"/>
        </w:rPr>
        <w:t>Institute of Sound and Vibration Research</w:t>
      </w:r>
      <w:r w:rsidRPr="00A95F5F">
        <w:rPr>
          <w:rFonts w:ascii="Times New Roman" w:hAnsi="Times New Roman" w:cs="Times New Roman"/>
          <w:sz w:val="20"/>
          <w:szCs w:val="20"/>
        </w:rPr>
        <w:t>, University of Southampton</w:t>
      </w:r>
      <w:r w:rsidR="006713BE" w:rsidRPr="00A95F5F">
        <w:rPr>
          <w:rFonts w:ascii="Times New Roman" w:hAnsi="Times New Roman" w:cs="Times New Roman"/>
          <w:sz w:val="20"/>
          <w:szCs w:val="20"/>
        </w:rPr>
        <w:t>, United Kingdom</w:t>
      </w:r>
    </w:p>
    <w:p w14:paraId="136F89DA" w14:textId="4E5AE67E" w:rsidR="001819ED" w:rsidRDefault="00FD2584" w:rsidP="0049676D">
      <w:pPr>
        <w:spacing w:line="480" w:lineRule="auto"/>
        <w:jc w:val="both"/>
        <w:rPr>
          <w:rFonts w:ascii="Times New Roman" w:hAnsi="Times New Roman" w:cs="Times New Roman"/>
          <w:b/>
          <w:sz w:val="22"/>
          <w:szCs w:val="22"/>
        </w:rPr>
      </w:pPr>
      <w:r w:rsidRPr="00A95F5F">
        <w:rPr>
          <w:rFonts w:ascii="Times New Roman" w:hAnsi="Times New Roman" w:cs="Times New Roman"/>
          <w:sz w:val="20"/>
          <w:szCs w:val="20"/>
        </w:rPr>
        <w:t xml:space="preserve">Email: </w:t>
      </w:r>
      <w:r w:rsidR="00694D9A" w:rsidRPr="00A95F5F">
        <w:rPr>
          <w:rFonts w:ascii="Times New Roman" w:hAnsi="Times New Roman" w:cs="Times New Roman"/>
          <w:sz w:val="20"/>
          <w:szCs w:val="20"/>
        </w:rPr>
        <w:t>goehring.tobias@gmail.com</w:t>
      </w:r>
      <w:r w:rsidR="001819ED">
        <w:rPr>
          <w:rFonts w:ascii="Times New Roman" w:hAnsi="Times New Roman" w:cs="Times New Roman"/>
          <w:b/>
          <w:sz w:val="22"/>
          <w:szCs w:val="22"/>
        </w:rPr>
        <w:br w:type="page"/>
      </w:r>
    </w:p>
    <w:p w14:paraId="5B5721B7" w14:textId="7C7D09DF" w:rsidR="008C5F13" w:rsidRPr="00A95F5F" w:rsidRDefault="00904D80" w:rsidP="00710F95">
      <w:pPr>
        <w:spacing w:line="480" w:lineRule="auto"/>
        <w:jc w:val="both"/>
        <w:outlineLvl w:val="0"/>
        <w:rPr>
          <w:rFonts w:ascii="Times New Roman" w:hAnsi="Times New Roman" w:cs="Times New Roman"/>
          <w:b/>
        </w:rPr>
      </w:pPr>
      <w:r w:rsidRPr="00A95F5F">
        <w:rPr>
          <w:rFonts w:ascii="Times New Roman" w:hAnsi="Times New Roman" w:cs="Times New Roman"/>
          <w:b/>
        </w:rPr>
        <w:lastRenderedPageBreak/>
        <w:t>Abstract</w:t>
      </w:r>
    </w:p>
    <w:p w14:paraId="51B0A739" w14:textId="455E81AE" w:rsidR="002643EC" w:rsidRPr="00A95F5F" w:rsidRDefault="00861A58" w:rsidP="00710F95">
      <w:pPr>
        <w:spacing w:line="480" w:lineRule="auto"/>
        <w:jc w:val="both"/>
        <w:rPr>
          <w:rFonts w:ascii="Times New Roman" w:hAnsi="Times New Roman" w:cs="Times New Roman"/>
          <w:b/>
        </w:rPr>
      </w:pPr>
      <w:r w:rsidRPr="00A95F5F">
        <w:rPr>
          <w:rFonts w:ascii="Times New Roman" w:hAnsi="Times New Roman" w:cs="Times New Roman"/>
          <w:i/>
        </w:rPr>
        <w:t>Objective:</w:t>
      </w:r>
      <w:r w:rsidRPr="00A95F5F">
        <w:rPr>
          <w:rFonts w:ascii="Times New Roman" w:hAnsi="Times New Roman" w:cs="Times New Roman"/>
        </w:rPr>
        <w:t xml:space="preserve"> </w:t>
      </w:r>
      <w:r w:rsidR="001E0B91" w:rsidRPr="00A95F5F">
        <w:rPr>
          <w:rFonts w:ascii="Times New Roman" w:hAnsi="Times New Roman" w:cs="Times New Roman"/>
        </w:rPr>
        <w:t>P</w:t>
      </w:r>
      <w:r w:rsidR="00DF1FE7" w:rsidRPr="00A95F5F">
        <w:rPr>
          <w:rFonts w:ascii="Times New Roman" w:hAnsi="Times New Roman" w:cs="Times New Roman"/>
        </w:rPr>
        <w:t xml:space="preserve">rocessing delay is one of the </w:t>
      </w:r>
      <w:r w:rsidR="003125E9" w:rsidRPr="00A95F5F">
        <w:rPr>
          <w:rFonts w:ascii="Times New Roman" w:hAnsi="Times New Roman" w:cs="Times New Roman"/>
        </w:rPr>
        <w:t xml:space="preserve">important </w:t>
      </w:r>
      <w:r w:rsidR="00DF1FE7" w:rsidRPr="00A95F5F">
        <w:rPr>
          <w:rFonts w:ascii="Times New Roman" w:hAnsi="Times New Roman" w:cs="Times New Roman"/>
        </w:rPr>
        <w:t xml:space="preserve">factors </w:t>
      </w:r>
      <w:r w:rsidR="00DB7260" w:rsidRPr="00A95F5F">
        <w:rPr>
          <w:rFonts w:ascii="Times New Roman" w:hAnsi="Times New Roman" w:cs="Times New Roman"/>
        </w:rPr>
        <w:t xml:space="preserve">that </w:t>
      </w:r>
      <w:r w:rsidR="003125E9" w:rsidRPr="00A95F5F">
        <w:rPr>
          <w:rFonts w:ascii="Times New Roman" w:hAnsi="Times New Roman" w:cs="Times New Roman"/>
        </w:rPr>
        <w:t xml:space="preserve">limit </w:t>
      </w:r>
      <w:r w:rsidR="00DF1FE7" w:rsidRPr="00A95F5F">
        <w:rPr>
          <w:rFonts w:ascii="Times New Roman" w:hAnsi="Times New Roman" w:cs="Times New Roman"/>
        </w:rPr>
        <w:t xml:space="preserve">the development of </w:t>
      </w:r>
      <w:r w:rsidR="00BD7AF9" w:rsidRPr="00A95F5F">
        <w:rPr>
          <w:rFonts w:ascii="Times New Roman" w:hAnsi="Times New Roman" w:cs="Times New Roman"/>
        </w:rPr>
        <w:t>novel</w:t>
      </w:r>
      <w:r w:rsidR="00DF1FE7" w:rsidRPr="00A95F5F">
        <w:rPr>
          <w:rFonts w:ascii="Times New Roman" w:hAnsi="Times New Roman" w:cs="Times New Roman"/>
        </w:rPr>
        <w:t xml:space="preserve"> algorithms for hearing </w:t>
      </w:r>
      <w:r w:rsidR="002D444B">
        <w:rPr>
          <w:rFonts w:ascii="Times New Roman" w:hAnsi="Times New Roman" w:cs="Times New Roman"/>
        </w:rPr>
        <w:t>device</w:t>
      </w:r>
      <w:r w:rsidR="00DF1FE7" w:rsidRPr="00A95F5F">
        <w:rPr>
          <w:rFonts w:ascii="Times New Roman" w:hAnsi="Times New Roman" w:cs="Times New Roman"/>
        </w:rPr>
        <w:t>s.</w:t>
      </w:r>
      <w:r w:rsidR="00DF1FE7" w:rsidRPr="00A95F5F">
        <w:rPr>
          <w:rFonts w:ascii="Times New Roman" w:hAnsi="Times New Roman" w:cs="Times New Roman"/>
          <w:color w:val="000000" w:themeColor="text1"/>
        </w:rPr>
        <w:t xml:space="preserve"> </w:t>
      </w:r>
      <w:r w:rsidR="003125E9" w:rsidRPr="00A95F5F">
        <w:rPr>
          <w:rFonts w:ascii="Times New Roman" w:hAnsi="Times New Roman" w:cs="Times New Roman"/>
          <w:color w:val="000000" w:themeColor="text1"/>
        </w:rPr>
        <w:t xml:space="preserve">In this study, both normal-hearing listeners and listeners with hearing loss were tested for their tolerance </w:t>
      </w:r>
      <w:r w:rsidR="00DB7260" w:rsidRPr="00A95F5F">
        <w:rPr>
          <w:rFonts w:ascii="Times New Roman" w:hAnsi="Times New Roman" w:cs="Times New Roman"/>
          <w:color w:val="000000" w:themeColor="text1"/>
        </w:rPr>
        <w:t xml:space="preserve">of </w:t>
      </w:r>
      <w:r w:rsidR="003125E9" w:rsidRPr="00A95F5F">
        <w:rPr>
          <w:rFonts w:ascii="Times New Roman" w:hAnsi="Times New Roman" w:cs="Times New Roman"/>
          <w:color w:val="000000" w:themeColor="text1"/>
        </w:rPr>
        <w:t xml:space="preserve">processing delay </w:t>
      </w:r>
      <w:r w:rsidR="00DB7260" w:rsidRPr="00A95F5F">
        <w:rPr>
          <w:rFonts w:ascii="Times New Roman" w:hAnsi="Times New Roman" w:cs="Times New Roman"/>
          <w:color w:val="000000" w:themeColor="text1"/>
        </w:rPr>
        <w:t>up</w:t>
      </w:r>
      <w:r w:rsidR="003125E9" w:rsidRPr="00A95F5F">
        <w:rPr>
          <w:rFonts w:ascii="Times New Roman" w:hAnsi="Times New Roman" w:cs="Times New Roman"/>
          <w:color w:val="000000" w:themeColor="text1"/>
        </w:rPr>
        <w:t xml:space="preserve"> to 50 </w:t>
      </w:r>
      <w:proofErr w:type="spellStart"/>
      <w:r w:rsidR="003125E9" w:rsidRPr="00A95F5F">
        <w:rPr>
          <w:rFonts w:ascii="Times New Roman" w:hAnsi="Times New Roman" w:cs="Times New Roman"/>
          <w:color w:val="000000" w:themeColor="text1"/>
        </w:rPr>
        <w:t>ms</w:t>
      </w:r>
      <w:proofErr w:type="spellEnd"/>
      <w:r w:rsidR="003125E9" w:rsidRPr="00A95F5F">
        <w:rPr>
          <w:rFonts w:ascii="Times New Roman" w:hAnsi="Times New Roman" w:cs="Times New Roman"/>
          <w:color w:val="000000" w:themeColor="text1"/>
        </w:rPr>
        <w:t xml:space="preserve"> using a real-time setup for own-voice and external-voice </w:t>
      </w:r>
      <w:r w:rsidR="005156F6">
        <w:rPr>
          <w:rFonts w:ascii="Times New Roman" w:hAnsi="Times New Roman" w:cs="Times New Roman"/>
          <w:color w:val="000000" w:themeColor="text1"/>
        </w:rPr>
        <w:t>conditions</w:t>
      </w:r>
      <w:r w:rsidR="00C73B61">
        <w:rPr>
          <w:rFonts w:ascii="Times New Roman" w:hAnsi="Times New Roman" w:cs="Times New Roman"/>
          <w:color w:val="000000" w:themeColor="text1"/>
        </w:rPr>
        <w:t xml:space="preserve"> based on</w:t>
      </w:r>
      <w:r w:rsidR="000F4480">
        <w:rPr>
          <w:rFonts w:ascii="Times New Roman" w:hAnsi="Times New Roman" w:cs="Times New Roman"/>
          <w:color w:val="000000" w:themeColor="text1"/>
        </w:rPr>
        <w:t xml:space="preserve"> linear processing to avoid confounding effects of time-dependent gain</w:t>
      </w:r>
      <w:r w:rsidR="003125E9" w:rsidRPr="00A95F5F">
        <w:rPr>
          <w:rFonts w:ascii="Times New Roman" w:hAnsi="Times New Roman" w:cs="Times New Roman"/>
          <w:color w:val="000000" w:themeColor="text1"/>
        </w:rPr>
        <w:t xml:space="preserve">. </w:t>
      </w:r>
      <w:r w:rsidRPr="00A95F5F">
        <w:rPr>
          <w:rFonts w:ascii="Times New Roman" w:hAnsi="Times New Roman" w:cs="Times New Roman"/>
          <w:i/>
          <w:color w:val="000000" w:themeColor="text1"/>
        </w:rPr>
        <w:t>Design:</w:t>
      </w:r>
      <w:r w:rsidR="003125E9" w:rsidRPr="00A95F5F">
        <w:rPr>
          <w:rFonts w:ascii="Times New Roman" w:hAnsi="Times New Roman" w:cs="Times New Roman"/>
          <w:i/>
          <w:color w:val="000000" w:themeColor="text1"/>
        </w:rPr>
        <w:t xml:space="preserve"> </w:t>
      </w:r>
      <w:r w:rsidR="001049F3" w:rsidRPr="00A95F5F">
        <w:rPr>
          <w:rFonts w:ascii="Times New Roman" w:hAnsi="Times New Roman" w:cs="Times New Roman"/>
          <w:color w:val="000000" w:themeColor="text1"/>
        </w:rPr>
        <w:t xml:space="preserve">Participants </w:t>
      </w:r>
      <w:r w:rsidR="00C01C04">
        <w:rPr>
          <w:rFonts w:ascii="Times New Roman" w:hAnsi="Times New Roman" w:cs="Times New Roman"/>
          <w:color w:val="000000" w:themeColor="text1"/>
        </w:rPr>
        <w:t>rated their</w:t>
      </w:r>
      <w:r w:rsidR="001049F3" w:rsidRPr="00A95F5F">
        <w:rPr>
          <w:rFonts w:ascii="Times New Roman" w:hAnsi="Times New Roman" w:cs="Times New Roman"/>
          <w:color w:val="000000" w:themeColor="text1"/>
        </w:rPr>
        <w:t xml:space="preserve"> </w:t>
      </w:r>
      <w:r w:rsidR="00C01C04">
        <w:rPr>
          <w:rFonts w:ascii="Times New Roman" w:hAnsi="Times New Roman" w:cs="Times New Roman"/>
          <w:color w:val="000000" w:themeColor="text1"/>
        </w:rPr>
        <w:t>p</w:t>
      </w:r>
      <w:r w:rsidR="00C01C04" w:rsidRPr="00A95F5F">
        <w:rPr>
          <w:rFonts w:ascii="Times New Roman" w:hAnsi="Times New Roman" w:cs="Times New Roman"/>
          <w:color w:val="000000" w:themeColor="text1"/>
        </w:rPr>
        <w:t>erceived</w:t>
      </w:r>
      <w:r w:rsidR="00C01C04" w:rsidRPr="00A95F5F">
        <w:rPr>
          <w:rFonts w:ascii="Times New Roman" w:hAnsi="Times New Roman" w:cs="Times New Roman"/>
          <w:i/>
          <w:color w:val="000000" w:themeColor="text1"/>
        </w:rPr>
        <w:t xml:space="preserve"> </w:t>
      </w:r>
      <w:r w:rsidR="001049F3" w:rsidRPr="00A95F5F">
        <w:rPr>
          <w:rFonts w:ascii="Times New Roman" w:hAnsi="Times New Roman" w:cs="Times New Roman"/>
          <w:color w:val="000000" w:themeColor="text1"/>
        </w:rPr>
        <w:t>s</w:t>
      </w:r>
      <w:r w:rsidR="003125E9" w:rsidRPr="00A95F5F">
        <w:rPr>
          <w:rFonts w:ascii="Times New Roman" w:hAnsi="Times New Roman" w:cs="Times New Roman"/>
          <w:color w:val="000000" w:themeColor="text1"/>
        </w:rPr>
        <w:t>ubjective annoyance</w:t>
      </w:r>
      <w:r w:rsidR="001049F3" w:rsidRPr="00A95F5F">
        <w:rPr>
          <w:rFonts w:ascii="Times New Roman" w:hAnsi="Times New Roman" w:cs="Times New Roman"/>
          <w:color w:val="000000" w:themeColor="text1"/>
        </w:rPr>
        <w:t xml:space="preserve"> </w:t>
      </w:r>
      <w:r w:rsidR="00C01C04">
        <w:rPr>
          <w:rFonts w:ascii="Times New Roman" w:hAnsi="Times New Roman" w:cs="Times New Roman"/>
          <w:color w:val="000000" w:themeColor="text1"/>
        </w:rPr>
        <w:t>for each condition</w:t>
      </w:r>
      <w:r w:rsidR="001049F3" w:rsidRPr="00A95F5F">
        <w:rPr>
          <w:rFonts w:ascii="Times New Roman" w:hAnsi="Times New Roman" w:cs="Times New Roman"/>
          <w:color w:val="000000" w:themeColor="text1"/>
        </w:rPr>
        <w:t xml:space="preserve"> </w:t>
      </w:r>
      <w:r w:rsidR="00C01C04">
        <w:rPr>
          <w:rFonts w:ascii="Times New Roman" w:hAnsi="Times New Roman" w:cs="Times New Roman"/>
          <w:color w:val="000000" w:themeColor="text1"/>
        </w:rPr>
        <w:t>on</w:t>
      </w:r>
      <w:r w:rsidR="001049F3" w:rsidRPr="00A95F5F">
        <w:rPr>
          <w:rFonts w:ascii="Times New Roman" w:hAnsi="Times New Roman" w:cs="Times New Roman"/>
          <w:color w:val="000000" w:themeColor="text1"/>
        </w:rPr>
        <w:t xml:space="preserve"> a 7-point Likert scale.</w:t>
      </w:r>
      <w:r w:rsidR="003125E9" w:rsidRPr="00A95F5F">
        <w:rPr>
          <w:rFonts w:ascii="Times New Roman" w:hAnsi="Times New Roman" w:cs="Times New Roman"/>
          <w:i/>
          <w:color w:val="000000" w:themeColor="text1"/>
        </w:rPr>
        <w:t xml:space="preserve"> Study sample: </w:t>
      </w:r>
      <w:r w:rsidR="001049F3" w:rsidRPr="00A95F5F">
        <w:rPr>
          <w:rFonts w:ascii="Times New Roman" w:hAnsi="Times New Roman" w:cs="Times New Roman"/>
          <w:color w:val="000000" w:themeColor="text1"/>
        </w:rPr>
        <w:t xml:space="preserve">Twenty normal-hearing </w:t>
      </w:r>
      <w:r w:rsidR="00162B72">
        <w:rPr>
          <w:rFonts w:ascii="Times New Roman" w:hAnsi="Times New Roman" w:cs="Times New Roman"/>
          <w:color w:val="000000" w:themeColor="text1"/>
        </w:rPr>
        <w:t>participants</w:t>
      </w:r>
      <w:r w:rsidR="00162B72" w:rsidRPr="00A95F5F">
        <w:rPr>
          <w:rFonts w:ascii="Times New Roman" w:hAnsi="Times New Roman" w:cs="Times New Roman"/>
          <w:color w:val="000000" w:themeColor="text1"/>
        </w:rPr>
        <w:t xml:space="preserve"> </w:t>
      </w:r>
      <w:r w:rsidR="001049F3" w:rsidRPr="00A95F5F">
        <w:rPr>
          <w:rFonts w:ascii="Times New Roman" w:hAnsi="Times New Roman" w:cs="Times New Roman"/>
          <w:color w:val="000000" w:themeColor="text1"/>
        </w:rPr>
        <w:t xml:space="preserve">and twenty </w:t>
      </w:r>
      <w:r w:rsidR="00162B72">
        <w:rPr>
          <w:rFonts w:ascii="Times New Roman" w:hAnsi="Times New Roman" w:cs="Times New Roman"/>
          <w:color w:val="000000" w:themeColor="text1"/>
        </w:rPr>
        <w:t>participants</w:t>
      </w:r>
      <w:r w:rsidR="00162B72" w:rsidRPr="00A95F5F">
        <w:rPr>
          <w:rFonts w:ascii="Times New Roman" w:hAnsi="Times New Roman" w:cs="Times New Roman"/>
          <w:color w:val="000000" w:themeColor="text1"/>
        </w:rPr>
        <w:t xml:space="preserve"> </w:t>
      </w:r>
      <w:r w:rsidR="001049F3" w:rsidRPr="00A95F5F">
        <w:rPr>
          <w:rFonts w:ascii="Times New Roman" w:hAnsi="Times New Roman" w:cs="Times New Roman"/>
          <w:color w:val="000000" w:themeColor="text1"/>
        </w:rPr>
        <w:t xml:space="preserve">with </w:t>
      </w:r>
      <w:r w:rsidR="00002F77">
        <w:rPr>
          <w:rFonts w:ascii="Times New Roman" w:hAnsi="Times New Roman" w:cs="Times New Roman"/>
          <w:color w:val="000000" w:themeColor="text1"/>
        </w:rPr>
        <w:t xml:space="preserve">a range of </w:t>
      </w:r>
      <w:r w:rsidR="001049F3" w:rsidRPr="00A95F5F">
        <w:rPr>
          <w:rFonts w:ascii="Times New Roman" w:hAnsi="Times New Roman" w:cs="Times New Roman"/>
          <w:color w:val="000000" w:themeColor="text1"/>
        </w:rPr>
        <w:t>mild to moderate hearing loss</w:t>
      </w:r>
      <w:r w:rsidR="00002F77">
        <w:rPr>
          <w:rFonts w:ascii="Times New Roman" w:hAnsi="Times New Roman" w:cs="Times New Roman"/>
          <w:color w:val="000000" w:themeColor="text1"/>
        </w:rPr>
        <w:t>es</w:t>
      </w:r>
      <w:r w:rsidR="001049F3" w:rsidRPr="00A95F5F">
        <w:rPr>
          <w:rFonts w:ascii="Times New Roman" w:hAnsi="Times New Roman" w:cs="Times New Roman"/>
          <w:color w:val="000000" w:themeColor="text1"/>
        </w:rPr>
        <w:t>.</w:t>
      </w:r>
      <w:r w:rsidR="001049F3" w:rsidRPr="00A95F5F">
        <w:rPr>
          <w:rFonts w:ascii="Times New Roman" w:hAnsi="Times New Roman" w:cs="Times New Roman"/>
          <w:i/>
          <w:color w:val="000000" w:themeColor="text1"/>
        </w:rPr>
        <w:t xml:space="preserve"> </w:t>
      </w:r>
      <w:r w:rsidRPr="00A95F5F">
        <w:rPr>
          <w:rFonts w:ascii="Times New Roman" w:hAnsi="Times New Roman" w:cs="Times New Roman"/>
          <w:i/>
          <w:color w:val="000000" w:themeColor="text1"/>
        </w:rPr>
        <w:t>Results:</w:t>
      </w:r>
      <w:r w:rsidRPr="00A95F5F">
        <w:rPr>
          <w:rFonts w:ascii="Times New Roman" w:hAnsi="Times New Roman" w:cs="Times New Roman"/>
          <w:color w:val="000000" w:themeColor="text1"/>
        </w:rPr>
        <w:t xml:space="preserve"> </w:t>
      </w:r>
      <w:r w:rsidR="005232B4" w:rsidRPr="00A95F5F">
        <w:rPr>
          <w:rFonts w:ascii="Times New Roman" w:hAnsi="Times New Roman" w:cs="Times New Roman"/>
          <w:color w:val="000000" w:themeColor="text1"/>
        </w:rPr>
        <w:t xml:space="preserve">Delay tolerance was significantly greater for the </w:t>
      </w:r>
      <w:r w:rsidR="00C01C04">
        <w:rPr>
          <w:rFonts w:ascii="Times New Roman" w:hAnsi="Times New Roman" w:cs="Times New Roman"/>
          <w:color w:val="000000" w:themeColor="text1"/>
        </w:rPr>
        <w:t xml:space="preserve">participants with </w:t>
      </w:r>
      <w:r w:rsidR="005232B4" w:rsidRPr="00A95F5F">
        <w:rPr>
          <w:rFonts w:ascii="Times New Roman" w:hAnsi="Times New Roman" w:cs="Times New Roman"/>
          <w:color w:val="000000" w:themeColor="text1"/>
        </w:rPr>
        <w:t xml:space="preserve">hearing loss </w:t>
      </w:r>
      <w:r w:rsidR="00880C8C">
        <w:rPr>
          <w:rFonts w:ascii="Times New Roman" w:hAnsi="Times New Roman" w:cs="Times New Roman"/>
          <w:color w:val="000000" w:themeColor="text1"/>
        </w:rPr>
        <w:t>in two out of three voice conditions</w:t>
      </w:r>
      <w:r w:rsidR="005232B4" w:rsidRPr="00A95F5F">
        <w:rPr>
          <w:rFonts w:ascii="Times New Roman" w:hAnsi="Times New Roman" w:cs="Times New Roman"/>
          <w:color w:val="000000" w:themeColor="text1"/>
        </w:rPr>
        <w:t xml:space="preserve">. </w:t>
      </w:r>
      <w:r w:rsidR="00DB7260" w:rsidRPr="00A95F5F">
        <w:rPr>
          <w:rFonts w:ascii="Times New Roman" w:hAnsi="Times New Roman" w:cs="Times New Roman"/>
          <w:color w:val="000000" w:themeColor="text1"/>
        </w:rPr>
        <w:t xml:space="preserve">The </w:t>
      </w:r>
      <w:r w:rsidR="00880C8C">
        <w:rPr>
          <w:rFonts w:ascii="Times New Roman" w:hAnsi="Times New Roman" w:cs="Times New Roman"/>
          <w:color w:val="000000" w:themeColor="text1"/>
        </w:rPr>
        <w:t xml:space="preserve">average slopes of </w:t>
      </w:r>
      <w:r w:rsidR="00EC78BC">
        <w:rPr>
          <w:rFonts w:ascii="Times New Roman" w:hAnsi="Times New Roman" w:cs="Times New Roman"/>
          <w:color w:val="000000" w:themeColor="text1"/>
        </w:rPr>
        <w:t xml:space="preserve">annoyance </w:t>
      </w:r>
      <w:r w:rsidR="00880C8C">
        <w:rPr>
          <w:rFonts w:ascii="Times New Roman" w:hAnsi="Times New Roman" w:cs="Times New Roman"/>
          <w:color w:val="000000" w:themeColor="text1"/>
        </w:rPr>
        <w:t>ratings were negatively correlated</w:t>
      </w:r>
      <w:r w:rsidR="00880C8C" w:rsidRPr="00A95F5F">
        <w:rPr>
          <w:rFonts w:ascii="Times New Roman" w:hAnsi="Times New Roman" w:cs="Times New Roman"/>
          <w:color w:val="000000" w:themeColor="text1"/>
        </w:rPr>
        <w:t xml:space="preserve"> </w:t>
      </w:r>
      <w:r w:rsidR="00880C8C">
        <w:rPr>
          <w:rFonts w:ascii="Times New Roman" w:hAnsi="Times New Roman" w:cs="Times New Roman"/>
          <w:color w:val="000000" w:themeColor="text1"/>
        </w:rPr>
        <w:t>with</w:t>
      </w:r>
      <w:r w:rsidR="005232B4" w:rsidRPr="00A95F5F">
        <w:rPr>
          <w:rFonts w:ascii="Times New Roman" w:hAnsi="Times New Roman" w:cs="Times New Roman"/>
          <w:color w:val="000000" w:themeColor="text1"/>
        </w:rPr>
        <w:t xml:space="preserve"> </w:t>
      </w:r>
      <w:r w:rsidR="00880C8C">
        <w:rPr>
          <w:rFonts w:ascii="Times New Roman" w:hAnsi="Times New Roman" w:cs="Times New Roman"/>
          <w:color w:val="000000" w:themeColor="text1"/>
        </w:rPr>
        <w:t>the</w:t>
      </w:r>
      <w:r w:rsidR="00880C8C" w:rsidRPr="00A95F5F">
        <w:rPr>
          <w:rFonts w:ascii="Times New Roman" w:hAnsi="Times New Roman" w:cs="Times New Roman"/>
          <w:color w:val="000000" w:themeColor="text1"/>
        </w:rPr>
        <w:t xml:space="preserve"> </w:t>
      </w:r>
      <w:r w:rsidR="005232B4" w:rsidRPr="00A95F5F">
        <w:rPr>
          <w:rFonts w:ascii="Times New Roman" w:hAnsi="Times New Roman" w:cs="Times New Roman"/>
          <w:color w:val="000000" w:themeColor="text1"/>
        </w:rPr>
        <w:t>degree of hearing loss</w:t>
      </w:r>
      <w:r w:rsidR="00880C8C">
        <w:rPr>
          <w:rFonts w:ascii="Times New Roman" w:hAnsi="Times New Roman" w:cs="Times New Roman"/>
          <w:color w:val="000000" w:themeColor="text1"/>
        </w:rPr>
        <w:t xml:space="preserve"> across participants.</w:t>
      </w:r>
      <w:r w:rsidR="00880C8C" w:rsidRPr="00A95F5F">
        <w:rPr>
          <w:rFonts w:ascii="Times New Roman" w:hAnsi="Times New Roman" w:cs="Times New Roman"/>
          <w:color w:val="000000" w:themeColor="text1"/>
        </w:rPr>
        <w:t xml:space="preserve"> </w:t>
      </w:r>
      <w:r w:rsidR="00C01C04">
        <w:rPr>
          <w:rFonts w:ascii="Times New Roman" w:hAnsi="Times New Roman" w:cs="Times New Roman"/>
          <w:color w:val="000000" w:themeColor="text1"/>
        </w:rPr>
        <w:t>A</w:t>
      </w:r>
      <w:r w:rsidR="00002F77">
        <w:rPr>
          <w:rFonts w:ascii="Times New Roman" w:hAnsi="Times New Roman" w:cs="Times New Roman"/>
          <w:color w:val="000000" w:themeColor="text1"/>
        </w:rPr>
        <w:t xml:space="preserve"> </w:t>
      </w:r>
      <w:r w:rsidR="00880C8C">
        <w:rPr>
          <w:rFonts w:ascii="Times New Roman" w:hAnsi="Times New Roman" w:cs="Times New Roman"/>
          <w:color w:val="000000" w:themeColor="text1"/>
        </w:rPr>
        <w:t xml:space="preserve">small trend of higher tolerance of delay by experienced users of hearing aids </w:t>
      </w:r>
      <w:r w:rsidR="00002F77">
        <w:rPr>
          <w:rFonts w:ascii="Times New Roman" w:hAnsi="Times New Roman" w:cs="Times New Roman"/>
          <w:color w:val="000000" w:themeColor="text1"/>
        </w:rPr>
        <w:t xml:space="preserve">in comparison to </w:t>
      </w:r>
      <w:r w:rsidR="00C01C04">
        <w:rPr>
          <w:rFonts w:ascii="Times New Roman" w:hAnsi="Times New Roman" w:cs="Times New Roman"/>
          <w:color w:val="000000" w:themeColor="text1"/>
        </w:rPr>
        <w:t>new users was not significant</w:t>
      </w:r>
      <w:r w:rsidR="005232B4" w:rsidRPr="00A95F5F">
        <w:rPr>
          <w:rFonts w:ascii="Times New Roman" w:hAnsi="Times New Roman" w:cs="Times New Roman"/>
          <w:color w:val="000000" w:themeColor="text1"/>
        </w:rPr>
        <w:t xml:space="preserve">. </w:t>
      </w:r>
      <w:r w:rsidR="005232B4" w:rsidRPr="00A95F5F">
        <w:rPr>
          <w:rFonts w:ascii="Times New Roman" w:hAnsi="Times New Roman" w:cs="Times New Roman"/>
          <w:i/>
          <w:color w:val="000000" w:themeColor="text1"/>
        </w:rPr>
        <w:t>Conclusion:</w:t>
      </w:r>
      <w:r w:rsidR="005232B4" w:rsidRPr="00A95F5F">
        <w:rPr>
          <w:rFonts w:ascii="Times New Roman" w:hAnsi="Times New Roman" w:cs="Times New Roman"/>
          <w:color w:val="000000" w:themeColor="text1"/>
        </w:rPr>
        <w:t xml:space="preserve"> </w:t>
      </w:r>
      <w:r w:rsidR="004922D9">
        <w:rPr>
          <w:rFonts w:ascii="Times New Roman" w:hAnsi="Times New Roman" w:cs="Times New Roman"/>
          <w:color w:val="000000" w:themeColor="text1"/>
        </w:rPr>
        <w:t xml:space="preserve">The </w:t>
      </w:r>
      <w:r w:rsidR="005F3293">
        <w:rPr>
          <w:rFonts w:ascii="Times New Roman" w:hAnsi="Times New Roman" w:cs="Times New Roman"/>
          <w:color w:val="000000" w:themeColor="text1"/>
        </w:rPr>
        <w:t>increased</w:t>
      </w:r>
      <w:r w:rsidR="005232B4" w:rsidRPr="00A95F5F">
        <w:rPr>
          <w:rFonts w:ascii="Times New Roman" w:hAnsi="Times New Roman" w:cs="Times New Roman"/>
          <w:color w:val="000000" w:themeColor="text1"/>
        </w:rPr>
        <w:t xml:space="preserve"> tolerance </w:t>
      </w:r>
      <w:r w:rsidR="001820AA" w:rsidRPr="00A95F5F">
        <w:rPr>
          <w:rFonts w:ascii="Times New Roman" w:hAnsi="Times New Roman" w:cs="Times New Roman"/>
          <w:color w:val="000000" w:themeColor="text1"/>
        </w:rPr>
        <w:t xml:space="preserve">of </w:t>
      </w:r>
      <w:r w:rsidR="005232B4" w:rsidRPr="00A95F5F">
        <w:rPr>
          <w:rFonts w:ascii="Times New Roman" w:hAnsi="Times New Roman" w:cs="Times New Roman"/>
          <w:color w:val="000000" w:themeColor="text1"/>
        </w:rPr>
        <w:t xml:space="preserve">processing delay </w:t>
      </w:r>
      <w:r w:rsidR="00BF360B" w:rsidRPr="00A95F5F">
        <w:rPr>
          <w:rFonts w:ascii="Times New Roman" w:hAnsi="Times New Roman" w:cs="Times New Roman"/>
          <w:color w:val="000000" w:themeColor="text1"/>
        </w:rPr>
        <w:t>for speech</w:t>
      </w:r>
      <w:r w:rsidR="006872F6">
        <w:rPr>
          <w:rFonts w:ascii="Times New Roman" w:hAnsi="Times New Roman" w:cs="Times New Roman"/>
          <w:color w:val="000000" w:themeColor="text1"/>
        </w:rPr>
        <w:t xml:space="preserve"> production and perception</w:t>
      </w:r>
      <w:r w:rsidR="00BF360B" w:rsidRPr="00A95F5F">
        <w:rPr>
          <w:rFonts w:ascii="Times New Roman" w:hAnsi="Times New Roman" w:cs="Times New Roman"/>
          <w:color w:val="000000" w:themeColor="text1"/>
        </w:rPr>
        <w:t xml:space="preserve"> </w:t>
      </w:r>
      <w:r w:rsidR="002C1196">
        <w:rPr>
          <w:rFonts w:ascii="Times New Roman" w:hAnsi="Times New Roman" w:cs="Times New Roman"/>
          <w:color w:val="000000" w:themeColor="text1"/>
        </w:rPr>
        <w:t xml:space="preserve">with hearing loss </w:t>
      </w:r>
      <w:r w:rsidR="004922D9">
        <w:rPr>
          <w:rFonts w:ascii="Times New Roman" w:hAnsi="Times New Roman" w:cs="Times New Roman"/>
          <w:color w:val="000000" w:themeColor="text1"/>
        </w:rPr>
        <w:t>and</w:t>
      </w:r>
      <w:r w:rsidR="005232B4" w:rsidRPr="00A95F5F">
        <w:rPr>
          <w:rFonts w:ascii="Times New Roman" w:hAnsi="Times New Roman" w:cs="Times New Roman"/>
          <w:color w:val="000000" w:themeColor="text1"/>
        </w:rPr>
        <w:t xml:space="preserve"> </w:t>
      </w:r>
      <w:r w:rsidR="004922D9">
        <w:rPr>
          <w:rFonts w:ascii="Times New Roman" w:hAnsi="Times New Roman" w:cs="Times New Roman"/>
          <w:color w:val="000000" w:themeColor="text1"/>
        </w:rPr>
        <w:t>reduced</w:t>
      </w:r>
      <w:r w:rsidR="00091951">
        <w:rPr>
          <w:rFonts w:ascii="Times New Roman" w:hAnsi="Times New Roman" w:cs="Times New Roman"/>
          <w:color w:val="000000" w:themeColor="text1"/>
        </w:rPr>
        <w:t xml:space="preserve"> sensitivity to changes in delay </w:t>
      </w:r>
      <w:r w:rsidR="004922D9">
        <w:rPr>
          <w:rFonts w:ascii="Times New Roman" w:hAnsi="Times New Roman" w:cs="Times New Roman"/>
          <w:color w:val="000000" w:themeColor="text1"/>
        </w:rPr>
        <w:t>with stronger</w:t>
      </w:r>
      <w:r w:rsidR="00091951">
        <w:rPr>
          <w:rFonts w:ascii="Times New Roman" w:hAnsi="Times New Roman" w:cs="Times New Roman"/>
          <w:color w:val="000000" w:themeColor="text1"/>
        </w:rPr>
        <w:t xml:space="preserve"> hearing loss</w:t>
      </w:r>
      <w:r w:rsidR="004922D9">
        <w:rPr>
          <w:rFonts w:ascii="Times New Roman" w:hAnsi="Times New Roman" w:cs="Times New Roman"/>
          <w:color w:val="000000" w:themeColor="text1"/>
        </w:rPr>
        <w:t xml:space="preserve"> </w:t>
      </w:r>
      <w:r w:rsidR="0056637D">
        <w:rPr>
          <w:rFonts w:ascii="Times New Roman" w:hAnsi="Times New Roman" w:cs="Times New Roman"/>
          <w:color w:val="000000" w:themeColor="text1"/>
        </w:rPr>
        <w:t>may be</w:t>
      </w:r>
      <w:r w:rsidR="00FF5791">
        <w:rPr>
          <w:rFonts w:ascii="Times New Roman" w:hAnsi="Times New Roman" w:cs="Times New Roman"/>
          <w:color w:val="000000" w:themeColor="text1"/>
        </w:rPr>
        <w:t xml:space="preserve"> beneficial for </w:t>
      </w:r>
      <w:r w:rsidR="003F272D">
        <w:rPr>
          <w:rFonts w:ascii="Times New Roman" w:hAnsi="Times New Roman" w:cs="Times New Roman"/>
          <w:color w:val="000000" w:themeColor="text1"/>
        </w:rPr>
        <w:t xml:space="preserve">novel </w:t>
      </w:r>
      <w:r w:rsidR="00CA6E71">
        <w:rPr>
          <w:rFonts w:ascii="Times New Roman" w:hAnsi="Times New Roman" w:cs="Times New Roman"/>
          <w:color w:val="000000" w:themeColor="text1"/>
        </w:rPr>
        <w:t>algorithms</w:t>
      </w:r>
      <w:r w:rsidR="003F272D">
        <w:rPr>
          <w:rFonts w:ascii="Times New Roman" w:hAnsi="Times New Roman" w:cs="Times New Roman"/>
          <w:color w:val="000000" w:themeColor="text1"/>
        </w:rPr>
        <w:t xml:space="preserve"> </w:t>
      </w:r>
      <w:r w:rsidR="005944DF">
        <w:rPr>
          <w:rFonts w:ascii="Times New Roman" w:hAnsi="Times New Roman" w:cs="Times New Roman"/>
          <w:color w:val="000000" w:themeColor="text1"/>
        </w:rPr>
        <w:t>for hearing devices</w:t>
      </w:r>
      <w:r w:rsidR="009938F9">
        <w:rPr>
          <w:rFonts w:ascii="Times New Roman" w:hAnsi="Times New Roman" w:cs="Times New Roman"/>
          <w:color w:val="000000" w:themeColor="text1"/>
        </w:rPr>
        <w:t xml:space="preserve"> but</w:t>
      </w:r>
      <w:r w:rsidR="00FF5791">
        <w:rPr>
          <w:rFonts w:ascii="Times New Roman" w:hAnsi="Times New Roman" w:cs="Times New Roman"/>
          <w:color w:val="000000" w:themeColor="text1"/>
        </w:rPr>
        <w:t xml:space="preserve"> </w:t>
      </w:r>
      <w:r w:rsidR="009938F9">
        <w:rPr>
          <w:rFonts w:ascii="Times New Roman" w:hAnsi="Times New Roman" w:cs="Times New Roman"/>
          <w:color w:val="000000" w:themeColor="text1"/>
        </w:rPr>
        <w:t>t</w:t>
      </w:r>
      <w:r w:rsidR="00DF0D4C">
        <w:rPr>
          <w:rFonts w:ascii="Times New Roman" w:hAnsi="Times New Roman" w:cs="Times New Roman"/>
          <w:color w:val="000000" w:themeColor="text1"/>
        </w:rPr>
        <w:t>he</w:t>
      </w:r>
      <w:r w:rsidR="003F272D">
        <w:rPr>
          <w:rFonts w:ascii="Times New Roman" w:hAnsi="Times New Roman" w:cs="Times New Roman"/>
          <w:color w:val="000000" w:themeColor="text1"/>
        </w:rPr>
        <w:t xml:space="preserve"> setup</w:t>
      </w:r>
      <w:r w:rsidR="009938F9">
        <w:rPr>
          <w:rFonts w:ascii="Times New Roman" w:hAnsi="Times New Roman" w:cs="Times New Roman"/>
          <w:color w:val="000000" w:themeColor="text1"/>
        </w:rPr>
        <w:t xml:space="preserve"> used in this study</w:t>
      </w:r>
      <w:r w:rsidR="003F272D">
        <w:rPr>
          <w:rFonts w:ascii="Times New Roman" w:hAnsi="Times New Roman" w:cs="Times New Roman"/>
          <w:color w:val="000000" w:themeColor="text1"/>
        </w:rPr>
        <w:t xml:space="preserve"> </w:t>
      </w:r>
      <w:r w:rsidR="009938F9">
        <w:rPr>
          <w:rFonts w:ascii="Times New Roman" w:hAnsi="Times New Roman" w:cs="Times New Roman"/>
          <w:color w:val="000000" w:themeColor="text1"/>
        </w:rPr>
        <w:t>differed from commercial hearing aids.</w:t>
      </w:r>
    </w:p>
    <w:p w14:paraId="0AC29F9F" w14:textId="4A9E3C0A" w:rsidR="00904D80" w:rsidRPr="00A95F5F" w:rsidRDefault="004915B0" w:rsidP="00710F95">
      <w:pPr>
        <w:spacing w:line="480" w:lineRule="auto"/>
        <w:jc w:val="both"/>
        <w:rPr>
          <w:rFonts w:ascii="Times New Roman" w:hAnsi="Times New Roman" w:cs="Times New Roman"/>
          <w:b/>
        </w:rPr>
      </w:pPr>
      <w:r w:rsidRPr="00A95F5F">
        <w:rPr>
          <w:rFonts w:ascii="Times New Roman" w:hAnsi="Times New Roman" w:cs="Times New Roman"/>
          <w:b/>
        </w:rPr>
        <w:t>Keywords</w:t>
      </w:r>
    </w:p>
    <w:p w14:paraId="3BFCDE16" w14:textId="5F912DFE" w:rsidR="001819ED" w:rsidRPr="00A95F5F" w:rsidRDefault="004915B0" w:rsidP="004447AA">
      <w:pPr>
        <w:spacing w:line="480" w:lineRule="auto"/>
        <w:jc w:val="both"/>
        <w:rPr>
          <w:rFonts w:ascii="Times New Roman" w:hAnsi="Times New Roman" w:cs="Times New Roman"/>
        </w:rPr>
      </w:pPr>
      <w:r w:rsidRPr="00A95F5F">
        <w:rPr>
          <w:rFonts w:ascii="Times New Roman" w:hAnsi="Times New Roman" w:cs="Times New Roman"/>
        </w:rPr>
        <w:t>Speech perception, hearing</w:t>
      </w:r>
      <w:r w:rsidR="00166221" w:rsidRPr="00A95F5F">
        <w:rPr>
          <w:rFonts w:ascii="Times New Roman" w:hAnsi="Times New Roman" w:cs="Times New Roman"/>
        </w:rPr>
        <w:t xml:space="preserve"> </w:t>
      </w:r>
      <w:r w:rsidRPr="00A95F5F">
        <w:rPr>
          <w:rFonts w:ascii="Times New Roman" w:hAnsi="Times New Roman" w:cs="Times New Roman"/>
        </w:rPr>
        <w:t>loss, processing delay, hearing aids</w:t>
      </w:r>
      <w:r w:rsidR="001819ED" w:rsidRPr="00A95F5F">
        <w:rPr>
          <w:rFonts w:ascii="Times New Roman" w:hAnsi="Times New Roman" w:cs="Times New Roman"/>
        </w:rPr>
        <w:br w:type="page"/>
      </w:r>
    </w:p>
    <w:p w14:paraId="67725C38" w14:textId="77777777" w:rsidR="00904D80" w:rsidRPr="00B326CB" w:rsidRDefault="00904D80" w:rsidP="003D3BC8">
      <w:pPr>
        <w:spacing w:line="480" w:lineRule="auto"/>
        <w:jc w:val="center"/>
        <w:outlineLvl w:val="0"/>
        <w:rPr>
          <w:rFonts w:ascii="Times New Roman" w:hAnsi="Times New Roman" w:cs="Times New Roman"/>
          <w:b/>
          <w:sz w:val="28"/>
        </w:rPr>
      </w:pPr>
      <w:r w:rsidRPr="00B326CB">
        <w:rPr>
          <w:rFonts w:ascii="Times New Roman" w:hAnsi="Times New Roman" w:cs="Times New Roman"/>
          <w:b/>
          <w:sz w:val="28"/>
        </w:rPr>
        <w:lastRenderedPageBreak/>
        <w:t>Introduction</w:t>
      </w:r>
    </w:p>
    <w:p w14:paraId="656B5E0E" w14:textId="375C0137" w:rsidR="00904D80" w:rsidRPr="00A95F5F" w:rsidRDefault="00904D80" w:rsidP="002643EC">
      <w:pPr>
        <w:spacing w:line="480" w:lineRule="auto"/>
        <w:ind w:firstLine="720"/>
        <w:jc w:val="both"/>
        <w:rPr>
          <w:rFonts w:ascii="Times New Roman" w:hAnsi="Times New Roman" w:cs="Times New Roman"/>
        </w:rPr>
      </w:pPr>
      <w:r w:rsidRPr="00A95F5F">
        <w:rPr>
          <w:rFonts w:ascii="Times New Roman" w:hAnsi="Times New Roman" w:cs="Times New Roman"/>
        </w:rPr>
        <w:t xml:space="preserve">State-of-the-art hearing </w:t>
      </w:r>
      <w:r w:rsidR="002D444B">
        <w:rPr>
          <w:rFonts w:ascii="Times New Roman" w:hAnsi="Times New Roman" w:cs="Times New Roman"/>
        </w:rPr>
        <w:t>device</w:t>
      </w:r>
      <w:r w:rsidRPr="00A95F5F">
        <w:rPr>
          <w:rFonts w:ascii="Times New Roman" w:hAnsi="Times New Roman" w:cs="Times New Roman"/>
        </w:rPr>
        <w:t xml:space="preserve">s such as hearing aids employ digital signal processing to improve perceptual aspects of </w:t>
      </w:r>
      <w:r w:rsidR="009A4E16" w:rsidRPr="00A95F5F">
        <w:rPr>
          <w:rFonts w:ascii="Times New Roman" w:hAnsi="Times New Roman" w:cs="Times New Roman"/>
        </w:rPr>
        <w:t xml:space="preserve">audio </w:t>
      </w:r>
      <w:r w:rsidRPr="00A95F5F">
        <w:rPr>
          <w:rFonts w:ascii="Times New Roman" w:hAnsi="Times New Roman" w:cs="Times New Roman"/>
        </w:rPr>
        <w:t xml:space="preserve">signals for the user. </w:t>
      </w:r>
      <w:r w:rsidR="002A7494" w:rsidRPr="00A95F5F">
        <w:rPr>
          <w:rFonts w:ascii="Times New Roman" w:hAnsi="Times New Roman" w:cs="Times New Roman"/>
        </w:rPr>
        <w:t>When a</w:t>
      </w:r>
      <w:r w:rsidR="009A4E16" w:rsidRPr="00A95F5F">
        <w:rPr>
          <w:rFonts w:ascii="Times New Roman" w:hAnsi="Times New Roman" w:cs="Times New Roman"/>
        </w:rPr>
        <w:t xml:space="preserve">n audio </w:t>
      </w:r>
      <w:r w:rsidR="002A7494" w:rsidRPr="00A95F5F">
        <w:rPr>
          <w:rFonts w:ascii="Times New Roman" w:hAnsi="Times New Roman" w:cs="Times New Roman"/>
        </w:rPr>
        <w:t xml:space="preserve">signal is processed by a hearing aid, </w:t>
      </w:r>
      <w:r w:rsidR="00A86856" w:rsidRPr="00A95F5F">
        <w:rPr>
          <w:rFonts w:ascii="Times New Roman" w:hAnsi="Times New Roman" w:cs="Times New Roman"/>
        </w:rPr>
        <w:t>the</w:t>
      </w:r>
      <w:r w:rsidR="002A7494" w:rsidRPr="00A95F5F">
        <w:rPr>
          <w:rFonts w:ascii="Times New Roman" w:hAnsi="Times New Roman" w:cs="Times New Roman"/>
        </w:rPr>
        <w:t xml:space="preserve"> air-conducted signal produced by the device is delayed relative to </w:t>
      </w:r>
      <w:r w:rsidR="009A4E16" w:rsidRPr="00A95F5F">
        <w:rPr>
          <w:rFonts w:ascii="Times New Roman" w:hAnsi="Times New Roman" w:cs="Times New Roman"/>
        </w:rPr>
        <w:t xml:space="preserve">the </w:t>
      </w:r>
      <w:r w:rsidR="002A7494" w:rsidRPr="00A95F5F">
        <w:rPr>
          <w:rFonts w:ascii="Times New Roman" w:hAnsi="Times New Roman" w:cs="Times New Roman"/>
        </w:rPr>
        <w:t xml:space="preserve">direct </w:t>
      </w:r>
      <w:r w:rsidR="009A4E16" w:rsidRPr="00A95F5F">
        <w:rPr>
          <w:rFonts w:ascii="Times New Roman" w:hAnsi="Times New Roman" w:cs="Times New Roman"/>
        </w:rPr>
        <w:t>signal that enters the ear canal</w:t>
      </w:r>
      <w:r w:rsidR="002A7494" w:rsidRPr="00A95F5F">
        <w:rPr>
          <w:rFonts w:ascii="Times New Roman" w:hAnsi="Times New Roman" w:cs="Times New Roman"/>
        </w:rPr>
        <w:t>. The addition or interaction of these two signals may be perceived by hearing aid users and cause annoyance. The amount of delay depends on the device;</w:t>
      </w:r>
      <w:r w:rsidRPr="00A95F5F">
        <w:rPr>
          <w:rFonts w:ascii="Times New Roman" w:hAnsi="Times New Roman" w:cs="Times New Roman"/>
        </w:rPr>
        <w:t xml:space="preserve"> </w:t>
      </w:r>
      <w:r w:rsidR="002A7494" w:rsidRPr="00A95F5F">
        <w:rPr>
          <w:rFonts w:ascii="Times New Roman" w:hAnsi="Times New Roman" w:cs="Times New Roman"/>
        </w:rPr>
        <w:t>i</w:t>
      </w:r>
      <w:r w:rsidR="004656A2" w:rsidRPr="00A95F5F">
        <w:rPr>
          <w:rFonts w:ascii="Times New Roman" w:hAnsi="Times New Roman" w:cs="Times New Roman"/>
        </w:rPr>
        <w:t xml:space="preserve">n contrast to </w:t>
      </w:r>
      <w:proofErr w:type="spellStart"/>
      <w:r w:rsidR="004656A2" w:rsidRPr="00A95F5F">
        <w:rPr>
          <w:rFonts w:ascii="Times New Roman" w:hAnsi="Times New Roman" w:cs="Times New Roman"/>
        </w:rPr>
        <w:t>analog</w:t>
      </w:r>
      <w:proofErr w:type="spellEnd"/>
      <w:r w:rsidR="004656A2" w:rsidRPr="00A95F5F">
        <w:rPr>
          <w:rFonts w:ascii="Times New Roman" w:hAnsi="Times New Roman" w:cs="Times New Roman"/>
        </w:rPr>
        <w:t xml:space="preserve"> hearing aids that allow for negligible throughput delays between microphone and receiver (under 1 </w:t>
      </w:r>
      <w:proofErr w:type="spellStart"/>
      <w:r w:rsidR="004656A2" w:rsidRPr="00A95F5F">
        <w:rPr>
          <w:rFonts w:ascii="Times New Roman" w:hAnsi="Times New Roman" w:cs="Times New Roman"/>
        </w:rPr>
        <w:t>ms</w:t>
      </w:r>
      <w:proofErr w:type="spellEnd"/>
      <w:r w:rsidR="00AB23E6" w:rsidRPr="00A95F5F">
        <w:rPr>
          <w:rFonts w:ascii="Times New Roman" w:hAnsi="Times New Roman" w:cs="Times New Roman"/>
        </w:rPr>
        <w:t xml:space="preserve">; </w:t>
      </w:r>
      <w:r w:rsidR="002F7F03" w:rsidRPr="00A95F5F">
        <w:rPr>
          <w:rFonts w:ascii="Times New Roman" w:hAnsi="Times New Roman" w:cs="Times New Roman"/>
        </w:rPr>
        <w:t xml:space="preserve">Dillon, </w:t>
      </w:r>
      <w:proofErr w:type="spellStart"/>
      <w:r w:rsidR="002F7F03" w:rsidRPr="00A95F5F">
        <w:rPr>
          <w:rFonts w:ascii="Times New Roman" w:hAnsi="Times New Roman" w:cs="Times New Roman"/>
        </w:rPr>
        <w:t>Keidser</w:t>
      </w:r>
      <w:proofErr w:type="spellEnd"/>
      <w:r w:rsidR="002F7F03" w:rsidRPr="00A95F5F">
        <w:rPr>
          <w:rFonts w:ascii="Times New Roman" w:hAnsi="Times New Roman" w:cs="Times New Roman"/>
        </w:rPr>
        <w:t xml:space="preserve">, O’Brien, </w:t>
      </w:r>
      <w:r w:rsidR="00BB5BA7" w:rsidRPr="00A95F5F">
        <w:rPr>
          <w:rFonts w:ascii="Times New Roman" w:hAnsi="Times New Roman" w:cs="Times New Roman"/>
        </w:rPr>
        <w:t xml:space="preserve">and </w:t>
      </w:r>
      <w:r w:rsidR="002F7F03" w:rsidRPr="00A95F5F">
        <w:rPr>
          <w:rFonts w:ascii="Times New Roman" w:hAnsi="Times New Roman" w:cs="Times New Roman"/>
        </w:rPr>
        <w:t>Silberstein,</w:t>
      </w:r>
      <w:r w:rsidR="002F7F03" w:rsidRPr="00A95F5F">
        <w:t xml:space="preserve"> </w:t>
      </w:r>
      <w:r w:rsidR="002F7F03" w:rsidRPr="00A95F5F">
        <w:rPr>
          <w:rFonts w:ascii="Times New Roman" w:hAnsi="Times New Roman" w:cs="Times New Roman"/>
        </w:rPr>
        <w:t>2003</w:t>
      </w:r>
      <w:r w:rsidR="004656A2" w:rsidRPr="00A95F5F">
        <w:rPr>
          <w:rFonts w:ascii="Times New Roman" w:hAnsi="Times New Roman" w:cs="Times New Roman"/>
        </w:rPr>
        <w:t xml:space="preserve">), digital technology introduces delays in the range of several milliseconds (typically 2-10 </w:t>
      </w:r>
      <w:proofErr w:type="spellStart"/>
      <w:r w:rsidR="004656A2" w:rsidRPr="00A95F5F">
        <w:rPr>
          <w:rFonts w:ascii="Times New Roman" w:hAnsi="Times New Roman" w:cs="Times New Roman"/>
        </w:rPr>
        <w:t>ms</w:t>
      </w:r>
      <w:proofErr w:type="spellEnd"/>
      <w:r w:rsidR="004656A2" w:rsidRPr="00A95F5F">
        <w:rPr>
          <w:rFonts w:ascii="Times New Roman" w:hAnsi="Times New Roman" w:cs="Times New Roman"/>
        </w:rPr>
        <w:t xml:space="preserve">). </w:t>
      </w:r>
      <w:r w:rsidR="00FE2196" w:rsidRPr="00A95F5F">
        <w:rPr>
          <w:rFonts w:ascii="Times New Roman" w:hAnsi="Times New Roman" w:cs="Times New Roman"/>
        </w:rPr>
        <w:t>As processing delay increases</w:t>
      </w:r>
      <w:r w:rsidR="0049083B">
        <w:rPr>
          <w:rFonts w:ascii="Times New Roman" w:hAnsi="Times New Roman" w:cs="Times New Roman"/>
        </w:rPr>
        <w:t>,</w:t>
      </w:r>
      <w:r w:rsidR="00FE2196" w:rsidRPr="00A95F5F">
        <w:rPr>
          <w:rFonts w:ascii="Times New Roman" w:hAnsi="Times New Roman" w:cs="Times New Roman"/>
        </w:rPr>
        <w:t xml:space="preserve"> and </w:t>
      </w:r>
      <w:r w:rsidR="009B02D9" w:rsidRPr="00A95F5F">
        <w:rPr>
          <w:rFonts w:ascii="Times New Roman" w:hAnsi="Times New Roman" w:cs="Times New Roman"/>
        </w:rPr>
        <w:t xml:space="preserve">as </w:t>
      </w:r>
      <w:r w:rsidR="00FE2196" w:rsidRPr="00A95F5F">
        <w:rPr>
          <w:rFonts w:ascii="Times New Roman" w:hAnsi="Times New Roman" w:cs="Times New Roman"/>
        </w:rPr>
        <w:t xml:space="preserve">the </w:t>
      </w:r>
      <w:r w:rsidR="00A51C68" w:rsidRPr="00A95F5F">
        <w:rPr>
          <w:rFonts w:ascii="Times New Roman" w:hAnsi="Times New Roman" w:cs="Times New Roman"/>
        </w:rPr>
        <w:t>level</w:t>
      </w:r>
      <w:r w:rsidR="00222A14" w:rsidRPr="00A95F5F">
        <w:rPr>
          <w:rFonts w:ascii="Times New Roman" w:hAnsi="Times New Roman" w:cs="Times New Roman"/>
        </w:rPr>
        <w:t>s</w:t>
      </w:r>
      <w:r w:rsidR="00FE2196" w:rsidRPr="00A95F5F">
        <w:rPr>
          <w:rFonts w:ascii="Times New Roman" w:hAnsi="Times New Roman" w:cs="Times New Roman"/>
        </w:rPr>
        <w:t xml:space="preserve"> </w:t>
      </w:r>
      <w:r w:rsidR="00A51C68" w:rsidRPr="00A95F5F">
        <w:rPr>
          <w:rFonts w:ascii="Times New Roman" w:hAnsi="Times New Roman" w:cs="Times New Roman"/>
        </w:rPr>
        <w:t>of</w:t>
      </w:r>
      <w:r w:rsidR="00FE2196" w:rsidRPr="00A95F5F">
        <w:rPr>
          <w:rFonts w:ascii="Times New Roman" w:hAnsi="Times New Roman" w:cs="Times New Roman"/>
        </w:rPr>
        <w:t xml:space="preserve"> the </w:t>
      </w:r>
      <w:r w:rsidR="009A4E16" w:rsidRPr="00A95F5F">
        <w:rPr>
          <w:rFonts w:ascii="Times New Roman" w:hAnsi="Times New Roman" w:cs="Times New Roman"/>
        </w:rPr>
        <w:t xml:space="preserve">direct </w:t>
      </w:r>
      <w:r w:rsidR="00FE2196" w:rsidRPr="00A95F5F">
        <w:rPr>
          <w:rFonts w:ascii="Times New Roman" w:hAnsi="Times New Roman" w:cs="Times New Roman"/>
        </w:rPr>
        <w:t>and</w:t>
      </w:r>
      <w:r w:rsidR="009662F4" w:rsidRPr="00A95F5F">
        <w:rPr>
          <w:rFonts w:ascii="Times New Roman" w:hAnsi="Times New Roman" w:cs="Times New Roman"/>
        </w:rPr>
        <w:t xml:space="preserve"> processed sound </w:t>
      </w:r>
      <w:r w:rsidR="00222A14" w:rsidRPr="00A95F5F">
        <w:rPr>
          <w:rFonts w:ascii="Times New Roman" w:hAnsi="Times New Roman" w:cs="Times New Roman"/>
        </w:rPr>
        <w:t>become</w:t>
      </w:r>
      <w:r w:rsidR="00A51C68" w:rsidRPr="00A95F5F">
        <w:rPr>
          <w:rFonts w:ascii="Times New Roman" w:hAnsi="Times New Roman" w:cs="Times New Roman"/>
        </w:rPr>
        <w:t xml:space="preserve"> more equal</w:t>
      </w:r>
      <w:r w:rsidR="003761E6" w:rsidRPr="00A95F5F">
        <w:rPr>
          <w:rFonts w:ascii="Times New Roman" w:hAnsi="Times New Roman" w:cs="Times New Roman"/>
        </w:rPr>
        <w:t xml:space="preserve"> at the eardrum</w:t>
      </w:r>
      <w:r w:rsidR="00FE2196" w:rsidRPr="00A95F5F">
        <w:rPr>
          <w:rFonts w:ascii="Times New Roman" w:hAnsi="Times New Roman" w:cs="Times New Roman"/>
        </w:rPr>
        <w:t>, sound quality deteriorates and user annoyance ratings increase</w:t>
      </w:r>
      <w:r w:rsidR="009A4E16" w:rsidRPr="00A95F5F">
        <w:rPr>
          <w:rFonts w:ascii="Times New Roman" w:hAnsi="Times New Roman" w:cs="Times New Roman"/>
        </w:rPr>
        <w:t xml:space="preserve"> </w:t>
      </w:r>
      <w:r w:rsidR="002C3DD4" w:rsidRPr="00A95F5F">
        <w:rPr>
          <w:rFonts w:ascii="Times New Roman" w:hAnsi="Times New Roman" w:cs="Times New Roman"/>
        </w:rPr>
        <w:t xml:space="preserve">(Stone </w:t>
      </w:r>
      <w:r w:rsidR="00BB5BA7" w:rsidRPr="00A95F5F">
        <w:rPr>
          <w:rFonts w:ascii="Times New Roman" w:hAnsi="Times New Roman" w:cs="Times New Roman"/>
        </w:rPr>
        <w:t xml:space="preserve">and </w:t>
      </w:r>
      <w:r w:rsidR="002C3DD4" w:rsidRPr="00A95F5F">
        <w:rPr>
          <w:rFonts w:ascii="Times New Roman" w:hAnsi="Times New Roman" w:cs="Times New Roman"/>
        </w:rPr>
        <w:t>Moore, 1999)</w:t>
      </w:r>
      <w:r w:rsidR="00FE2196" w:rsidRPr="00A95F5F">
        <w:rPr>
          <w:rFonts w:ascii="Times New Roman" w:hAnsi="Times New Roman" w:cs="Times New Roman"/>
        </w:rPr>
        <w:t xml:space="preserve">. </w:t>
      </w:r>
      <w:r w:rsidR="00B222FF" w:rsidRPr="00A95F5F">
        <w:rPr>
          <w:rFonts w:ascii="Times New Roman" w:hAnsi="Times New Roman" w:cs="Times New Roman"/>
        </w:rPr>
        <w:t>In order to avoid th</w:t>
      </w:r>
      <w:r w:rsidR="009B02D9" w:rsidRPr="00A95F5F">
        <w:rPr>
          <w:rFonts w:ascii="Times New Roman" w:hAnsi="Times New Roman" w:cs="Times New Roman"/>
        </w:rPr>
        <w:t>is problem</w:t>
      </w:r>
      <w:r w:rsidR="00897C0B" w:rsidRPr="00A95F5F">
        <w:rPr>
          <w:rFonts w:ascii="Times New Roman" w:hAnsi="Times New Roman" w:cs="Times New Roman"/>
        </w:rPr>
        <w:t>,</w:t>
      </w:r>
      <w:r w:rsidR="00B222FF" w:rsidRPr="00A95F5F">
        <w:rPr>
          <w:rFonts w:ascii="Times New Roman" w:hAnsi="Times New Roman" w:cs="Times New Roman"/>
        </w:rPr>
        <w:t xml:space="preserve"> hearing devices </w:t>
      </w:r>
      <w:r w:rsidR="00E638ED" w:rsidRPr="00A95F5F">
        <w:rPr>
          <w:rFonts w:ascii="Times New Roman" w:hAnsi="Times New Roman" w:cs="Times New Roman"/>
        </w:rPr>
        <w:t xml:space="preserve">are designed </w:t>
      </w:r>
      <w:r w:rsidR="00B222FF" w:rsidRPr="00A95F5F">
        <w:rPr>
          <w:rFonts w:ascii="Times New Roman" w:hAnsi="Times New Roman" w:cs="Times New Roman"/>
        </w:rPr>
        <w:t xml:space="preserve">to operate with </w:t>
      </w:r>
      <w:r w:rsidR="00893F72">
        <w:rPr>
          <w:rFonts w:ascii="Times New Roman" w:hAnsi="Times New Roman" w:cs="Times New Roman"/>
        </w:rPr>
        <w:t>low</w:t>
      </w:r>
      <w:r w:rsidR="00B222FF" w:rsidRPr="00A95F5F">
        <w:rPr>
          <w:rFonts w:ascii="Times New Roman" w:hAnsi="Times New Roman" w:cs="Times New Roman"/>
        </w:rPr>
        <w:t xml:space="preserve"> delay</w:t>
      </w:r>
      <w:r w:rsidR="00A46B55">
        <w:rPr>
          <w:rFonts w:ascii="Times New Roman" w:hAnsi="Times New Roman" w:cs="Times New Roman"/>
        </w:rPr>
        <w:t xml:space="preserve"> (</w:t>
      </w:r>
      <w:r w:rsidR="00897C0B" w:rsidRPr="00A95F5F">
        <w:rPr>
          <w:rFonts w:ascii="Times New Roman" w:hAnsi="Times New Roman" w:cs="Times New Roman"/>
        </w:rPr>
        <w:t>typical</w:t>
      </w:r>
      <w:r w:rsidR="00E158A1" w:rsidRPr="00A95F5F">
        <w:rPr>
          <w:rFonts w:ascii="Times New Roman" w:hAnsi="Times New Roman" w:cs="Times New Roman"/>
        </w:rPr>
        <w:t>ly</w:t>
      </w:r>
      <w:r w:rsidR="00897C0B" w:rsidRPr="00A95F5F">
        <w:rPr>
          <w:rFonts w:ascii="Times New Roman" w:hAnsi="Times New Roman" w:cs="Times New Roman"/>
        </w:rPr>
        <w:t xml:space="preserve"> &lt;</w:t>
      </w:r>
      <w:r w:rsidR="009055FE" w:rsidRPr="00A95F5F">
        <w:rPr>
          <w:rFonts w:ascii="Times New Roman" w:hAnsi="Times New Roman" w:cs="Times New Roman"/>
        </w:rPr>
        <w:t>1</w:t>
      </w:r>
      <w:r w:rsidR="00222A14" w:rsidRPr="00A95F5F">
        <w:rPr>
          <w:rFonts w:ascii="Times New Roman" w:hAnsi="Times New Roman" w:cs="Times New Roman"/>
        </w:rPr>
        <w:t>0</w:t>
      </w:r>
      <w:r w:rsidR="00897C0B" w:rsidRPr="00A95F5F">
        <w:rPr>
          <w:rFonts w:ascii="Times New Roman" w:hAnsi="Times New Roman" w:cs="Times New Roman"/>
        </w:rPr>
        <w:t xml:space="preserve"> </w:t>
      </w:r>
      <w:proofErr w:type="spellStart"/>
      <w:r w:rsidR="00897C0B" w:rsidRPr="00A95F5F">
        <w:rPr>
          <w:rFonts w:ascii="Times New Roman" w:hAnsi="Times New Roman" w:cs="Times New Roman"/>
        </w:rPr>
        <w:t>ms</w:t>
      </w:r>
      <w:proofErr w:type="spellEnd"/>
      <w:r w:rsidR="00A46B55">
        <w:rPr>
          <w:rFonts w:ascii="Times New Roman" w:hAnsi="Times New Roman" w:cs="Times New Roman"/>
        </w:rPr>
        <w:t xml:space="preserve">, as suggested by </w:t>
      </w:r>
      <w:proofErr w:type="spellStart"/>
      <w:r w:rsidR="00A46B55">
        <w:rPr>
          <w:rFonts w:ascii="Times New Roman" w:hAnsi="Times New Roman" w:cs="Times New Roman"/>
        </w:rPr>
        <w:t>Groth</w:t>
      </w:r>
      <w:proofErr w:type="spellEnd"/>
      <w:r w:rsidR="00A46B55">
        <w:rPr>
          <w:rFonts w:ascii="Times New Roman" w:hAnsi="Times New Roman" w:cs="Times New Roman"/>
        </w:rPr>
        <w:t xml:space="preserve"> and </w:t>
      </w:r>
      <w:proofErr w:type="spellStart"/>
      <w:r w:rsidR="00A46B55">
        <w:rPr>
          <w:rFonts w:ascii="Times New Roman" w:hAnsi="Times New Roman" w:cs="Times New Roman"/>
        </w:rPr>
        <w:t>Sondergard</w:t>
      </w:r>
      <w:proofErr w:type="spellEnd"/>
      <w:r w:rsidR="00A46B55">
        <w:rPr>
          <w:rFonts w:ascii="Times New Roman" w:hAnsi="Times New Roman" w:cs="Times New Roman"/>
        </w:rPr>
        <w:t xml:space="preserve">, 2003; Stone </w:t>
      </w:r>
      <w:r w:rsidR="00A46B55" w:rsidRPr="00C663DE">
        <w:rPr>
          <w:rFonts w:ascii="Times New Roman" w:hAnsi="Times New Roman" w:cs="Times New Roman"/>
          <w:i/>
        </w:rPr>
        <w:t>et al.</w:t>
      </w:r>
      <w:r w:rsidR="00A46B55">
        <w:rPr>
          <w:rFonts w:ascii="Times New Roman" w:hAnsi="Times New Roman" w:cs="Times New Roman"/>
        </w:rPr>
        <w:t xml:space="preserve">, 2008; </w:t>
      </w:r>
      <w:proofErr w:type="spellStart"/>
      <w:r w:rsidR="00A46B55">
        <w:rPr>
          <w:rFonts w:ascii="Times New Roman" w:hAnsi="Times New Roman" w:cs="Times New Roman"/>
        </w:rPr>
        <w:t>Bramslow</w:t>
      </w:r>
      <w:proofErr w:type="spellEnd"/>
      <w:r w:rsidR="00A46B55">
        <w:rPr>
          <w:rFonts w:ascii="Times New Roman" w:hAnsi="Times New Roman" w:cs="Times New Roman"/>
        </w:rPr>
        <w:t>, 2010)</w:t>
      </w:r>
      <w:r w:rsidR="00B222FF" w:rsidRPr="00A95F5F">
        <w:rPr>
          <w:rFonts w:ascii="Times New Roman" w:hAnsi="Times New Roman" w:cs="Times New Roman"/>
        </w:rPr>
        <w:t>. However, t</w:t>
      </w:r>
      <w:r w:rsidR="00566169" w:rsidRPr="00A95F5F">
        <w:rPr>
          <w:rFonts w:ascii="Times New Roman" w:hAnsi="Times New Roman" w:cs="Times New Roman"/>
        </w:rPr>
        <w:t>his requirement of low processing delay places a strong restriction on t</w:t>
      </w:r>
      <w:r w:rsidRPr="00A95F5F">
        <w:rPr>
          <w:rFonts w:ascii="Times New Roman" w:hAnsi="Times New Roman" w:cs="Times New Roman"/>
        </w:rPr>
        <w:t xml:space="preserve">he development of </w:t>
      </w:r>
      <w:r w:rsidR="00664D88" w:rsidRPr="00A95F5F">
        <w:rPr>
          <w:rFonts w:ascii="Times New Roman" w:hAnsi="Times New Roman" w:cs="Times New Roman"/>
        </w:rPr>
        <w:t xml:space="preserve">novel </w:t>
      </w:r>
      <w:r w:rsidRPr="00A95F5F">
        <w:rPr>
          <w:rFonts w:ascii="Times New Roman" w:hAnsi="Times New Roman" w:cs="Times New Roman"/>
        </w:rPr>
        <w:t xml:space="preserve">algorithms for </w:t>
      </w:r>
      <w:r w:rsidR="00664D88" w:rsidRPr="00A95F5F">
        <w:rPr>
          <w:rFonts w:ascii="Times New Roman" w:hAnsi="Times New Roman" w:cs="Times New Roman"/>
        </w:rPr>
        <w:t xml:space="preserve">digital </w:t>
      </w:r>
      <w:r w:rsidRPr="00A95F5F">
        <w:rPr>
          <w:rFonts w:ascii="Times New Roman" w:hAnsi="Times New Roman" w:cs="Times New Roman"/>
        </w:rPr>
        <w:t xml:space="preserve">hearing </w:t>
      </w:r>
      <w:r w:rsidR="002D444B">
        <w:rPr>
          <w:rFonts w:ascii="Times New Roman" w:hAnsi="Times New Roman" w:cs="Times New Roman"/>
        </w:rPr>
        <w:t>device</w:t>
      </w:r>
      <w:r w:rsidRPr="00A95F5F">
        <w:rPr>
          <w:rFonts w:ascii="Times New Roman" w:hAnsi="Times New Roman" w:cs="Times New Roman"/>
        </w:rPr>
        <w:t>s</w:t>
      </w:r>
      <w:r w:rsidR="00664D88" w:rsidRPr="00A95F5F">
        <w:rPr>
          <w:rFonts w:ascii="Times New Roman" w:hAnsi="Times New Roman" w:cs="Times New Roman"/>
        </w:rPr>
        <w:t>.</w:t>
      </w:r>
      <w:r w:rsidRPr="00A95F5F">
        <w:rPr>
          <w:rFonts w:ascii="Times New Roman" w:hAnsi="Times New Roman" w:cs="Times New Roman"/>
        </w:rPr>
        <w:t xml:space="preserve"> </w:t>
      </w:r>
      <w:r w:rsidR="004B6C60" w:rsidRPr="00A95F5F">
        <w:rPr>
          <w:rFonts w:ascii="Times New Roman" w:hAnsi="Times New Roman" w:cs="Times New Roman"/>
        </w:rPr>
        <w:t>If larger delays can</w:t>
      </w:r>
      <w:r w:rsidR="009B02D9" w:rsidRPr="00A95F5F">
        <w:rPr>
          <w:rFonts w:ascii="Times New Roman" w:hAnsi="Times New Roman" w:cs="Times New Roman"/>
        </w:rPr>
        <w:t>,</w:t>
      </w:r>
      <w:r w:rsidR="004B6C60" w:rsidRPr="00A95F5F">
        <w:rPr>
          <w:rFonts w:ascii="Times New Roman" w:hAnsi="Times New Roman" w:cs="Times New Roman"/>
        </w:rPr>
        <w:t xml:space="preserve"> in fact</w:t>
      </w:r>
      <w:r w:rsidR="009B02D9" w:rsidRPr="00A95F5F">
        <w:rPr>
          <w:rFonts w:ascii="Times New Roman" w:hAnsi="Times New Roman" w:cs="Times New Roman"/>
        </w:rPr>
        <w:t>,</w:t>
      </w:r>
      <w:r w:rsidR="004B6C60" w:rsidRPr="00A95F5F">
        <w:rPr>
          <w:rFonts w:ascii="Times New Roman" w:hAnsi="Times New Roman" w:cs="Times New Roman"/>
        </w:rPr>
        <w:t xml:space="preserve"> be tolerated by </w:t>
      </w:r>
      <w:r w:rsidR="009B02D9" w:rsidRPr="00A95F5F">
        <w:rPr>
          <w:rFonts w:ascii="Times New Roman" w:hAnsi="Times New Roman" w:cs="Times New Roman"/>
        </w:rPr>
        <w:t>typical users</w:t>
      </w:r>
      <w:r w:rsidR="004B6C60" w:rsidRPr="00A95F5F">
        <w:rPr>
          <w:rFonts w:ascii="Times New Roman" w:hAnsi="Times New Roman" w:cs="Times New Roman"/>
        </w:rPr>
        <w:t>, this would allow for the use of</w:t>
      </w:r>
      <w:r w:rsidRPr="00A95F5F">
        <w:rPr>
          <w:rFonts w:ascii="Times New Roman" w:hAnsi="Times New Roman" w:cs="Times New Roman"/>
        </w:rPr>
        <w:t xml:space="preserve"> more </w:t>
      </w:r>
      <w:r w:rsidR="00664D88" w:rsidRPr="00A95F5F">
        <w:rPr>
          <w:rFonts w:ascii="Times New Roman" w:hAnsi="Times New Roman" w:cs="Times New Roman"/>
        </w:rPr>
        <w:t xml:space="preserve">sophisticated </w:t>
      </w:r>
      <w:r w:rsidRPr="00A95F5F">
        <w:rPr>
          <w:rFonts w:ascii="Times New Roman" w:hAnsi="Times New Roman" w:cs="Times New Roman"/>
        </w:rPr>
        <w:t>signal processing</w:t>
      </w:r>
      <w:r w:rsidR="00664D88" w:rsidRPr="00A95F5F">
        <w:rPr>
          <w:rFonts w:ascii="Times New Roman" w:hAnsi="Times New Roman" w:cs="Times New Roman"/>
        </w:rPr>
        <w:t xml:space="preserve"> </w:t>
      </w:r>
      <w:r w:rsidR="009F4551" w:rsidRPr="00A95F5F">
        <w:rPr>
          <w:rFonts w:ascii="Times New Roman" w:hAnsi="Times New Roman" w:cs="Times New Roman"/>
        </w:rPr>
        <w:t xml:space="preserve">techniques </w:t>
      </w:r>
      <w:r w:rsidR="004B6C60" w:rsidRPr="00A95F5F">
        <w:rPr>
          <w:rFonts w:ascii="Times New Roman" w:hAnsi="Times New Roman" w:cs="Times New Roman"/>
        </w:rPr>
        <w:t>and the integration of information over wireless connection</w:t>
      </w:r>
      <w:r w:rsidR="00E34DAC" w:rsidRPr="00A95F5F">
        <w:rPr>
          <w:rFonts w:ascii="Times New Roman" w:hAnsi="Times New Roman" w:cs="Times New Roman"/>
        </w:rPr>
        <w:t>s</w:t>
      </w:r>
      <w:r w:rsidR="004B6C60" w:rsidRPr="00A95F5F">
        <w:rPr>
          <w:rFonts w:ascii="Times New Roman" w:hAnsi="Times New Roman" w:cs="Times New Roman"/>
        </w:rPr>
        <w:t xml:space="preserve"> </w:t>
      </w:r>
      <w:r w:rsidR="009F4551" w:rsidRPr="00A95F5F">
        <w:rPr>
          <w:rFonts w:ascii="Times New Roman" w:hAnsi="Times New Roman" w:cs="Times New Roman"/>
        </w:rPr>
        <w:t>(</w:t>
      </w:r>
      <w:r w:rsidR="004B6C60" w:rsidRPr="00A95F5F">
        <w:rPr>
          <w:rFonts w:ascii="Times New Roman" w:hAnsi="Times New Roman" w:cs="Times New Roman"/>
        </w:rPr>
        <w:t xml:space="preserve">e.g., </w:t>
      </w:r>
      <w:r w:rsidR="009F4551" w:rsidRPr="00A95F5F">
        <w:rPr>
          <w:rFonts w:ascii="Times New Roman" w:hAnsi="Times New Roman" w:cs="Times New Roman"/>
        </w:rPr>
        <w:t xml:space="preserve">for </w:t>
      </w:r>
      <w:r w:rsidR="00664D88" w:rsidRPr="00A95F5F">
        <w:rPr>
          <w:rFonts w:ascii="Times New Roman" w:hAnsi="Times New Roman" w:cs="Times New Roman"/>
        </w:rPr>
        <w:t xml:space="preserve">binaural </w:t>
      </w:r>
      <w:r w:rsidR="009F4551" w:rsidRPr="00A95F5F">
        <w:rPr>
          <w:rFonts w:ascii="Times New Roman" w:hAnsi="Times New Roman" w:cs="Times New Roman"/>
        </w:rPr>
        <w:t>algorithms</w:t>
      </w:r>
      <w:r w:rsidR="00664D88" w:rsidRPr="00A95F5F">
        <w:rPr>
          <w:rFonts w:ascii="Times New Roman" w:hAnsi="Times New Roman" w:cs="Times New Roman"/>
        </w:rPr>
        <w:t xml:space="preserve"> or </w:t>
      </w:r>
      <w:r w:rsidR="009F4551" w:rsidRPr="00A95F5F">
        <w:rPr>
          <w:rFonts w:ascii="Times New Roman" w:hAnsi="Times New Roman" w:cs="Times New Roman"/>
        </w:rPr>
        <w:t>integration of smartphones)</w:t>
      </w:r>
      <w:r w:rsidR="004B6C60" w:rsidRPr="00A95F5F">
        <w:rPr>
          <w:rFonts w:ascii="Times New Roman" w:hAnsi="Times New Roman" w:cs="Times New Roman"/>
        </w:rPr>
        <w:t xml:space="preserve">, for which </w:t>
      </w:r>
      <w:r w:rsidR="00282B6D" w:rsidRPr="00A95F5F">
        <w:rPr>
          <w:rFonts w:ascii="Times New Roman" w:hAnsi="Times New Roman" w:cs="Times New Roman"/>
        </w:rPr>
        <w:t>a</w:t>
      </w:r>
      <w:r w:rsidR="00E34DAC" w:rsidRPr="00A95F5F">
        <w:rPr>
          <w:rFonts w:ascii="Times New Roman" w:hAnsi="Times New Roman" w:cs="Times New Roman"/>
        </w:rPr>
        <w:t xml:space="preserve"> much greater</w:t>
      </w:r>
      <w:r w:rsidR="00282B6D" w:rsidRPr="00A95F5F">
        <w:rPr>
          <w:rFonts w:ascii="Times New Roman" w:hAnsi="Times New Roman" w:cs="Times New Roman"/>
        </w:rPr>
        <w:t xml:space="preserve"> </w:t>
      </w:r>
      <w:r w:rsidR="00E638ED" w:rsidRPr="00A95F5F">
        <w:rPr>
          <w:rFonts w:ascii="Times New Roman" w:hAnsi="Times New Roman" w:cs="Times New Roman"/>
        </w:rPr>
        <w:t xml:space="preserve">delay </w:t>
      </w:r>
      <w:r w:rsidR="00282B6D" w:rsidRPr="00A95F5F">
        <w:rPr>
          <w:rFonts w:ascii="Times New Roman" w:hAnsi="Times New Roman" w:cs="Times New Roman"/>
        </w:rPr>
        <w:t>is required</w:t>
      </w:r>
      <w:r w:rsidR="009F4551" w:rsidRPr="00A95F5F">
        <w:rPr>
          <w:rFonts w:ascii="Times New Roman" w:hAnsi="Times New Roman" w:cs="Times New Roman"/>
        </w:rPr>
        <w:t>.</w:t>
      </w:r>
    </w:p>
    <w:p w14:paraId="3372FD46" w14:textId="55A1C3C1" w:rsidR="00904D80" w:rsidRPr="00A95F5F" w:rsidRDefault="009662F4" w:rsidP="00C24B17">
      <w:pPr>
        <w:spacing w:line="480" w:lineRule="auto"/>
        <w:ind w:firstLine="720"/>
        <w:jc w:val="both"/>
        <w:rPr>
          <w:rFonts w:ascii="Times New Roman" w:hAnsi="Times New Roman" w:cs="Times New Roman"/>
        </w:rPr>
      </w:pPr>
      <w:r w:rsidRPr="00A95F5F">
        <w:rPr>
          <w:rFonts w:ascii="Times New Roman" w:hAnsi="Times New Roman" w:cs="Times New Roman"/>
        </w:rPr>
        <w:t>The perceptual effect</w:t>
      </w:r>
      <w:r w:rsidR="00041B0B" w:rsidRPr="00A95F5F">
        <w:rPr>
          <w:rFonts w:ascii="Times New Roman" w:hAnsi="Times New Roman" w:cs="Times New Roman"/>
        </w:rPr>
        <w:t>s</w:t>
      </w:r>
      <w:r w:rsidRPr="00A95F5F">
        <w:rPr>
          <w:rFonts w:ascii="Times New Roman" w:hAnsi="Times New Roman" w:cs="Times New Roman"/>
        </w:rPr>
        <w:t xml:space="preserve"> of </w:t>
      </w:r>
      <w:r w:rsidR="00041B0B" w:rsidRPr="00A95F5F">
        <w:rPr>
          <w:rFonts w:ascii="Times New Roman" w:hAnsi="Times New Roman" w:cs="Times New Roman"/>
        </w:rPr>
        <w:t xml:space="preserve">processing delay </w:t>
      </w:r>
      <w:r w:rsidR="00B632AF" w:rsidRPr="00A95F5F">
        <w:rPr>
          <w:rFonts w:ascii="Times New Roman" w:hAnsi="Times New Roman" w:cs="Times New Roman"/>
        </w:rPr>
        <w:t xml:space="preserve">depend </w:t>
      </w:r>
      <w:r w:rsidR="00041B0B" w:rsidRPr="00A95F5F">
        <w:rPr>
          <w:rFonts w:ascii="Times New Roman" w:hAnsi="Times New Roman" w:cs="Times New Roman"/>
        </w:rPr>
        <w:t>on its magnitude</w:t>
      </w:r>
      <w:r w:rsidR="003A70D6">
        <w:rPr>
          <w:rFonts w:ascii="Times New Roman" w:hAnsi="Times New Roman" w:cs="Times New Roman"/>
        </w:rPr>
        <w:t xml:space="preserve"> </w:t>
      </w:r>
      <w:r w:rsidR="003A70D6" w:rsidRPr="00A95F5F">
        <w:rPr>
          <w:rFonts w:ascii="Times New Roman" w:hAnsi="Times New Roman" w:cs="Times New Roman"/>
        </w:rPr>
        <w:t>(Stone and Moore, 1999)</w:t>
      </w:r>
      <w:r w:rsidR="00041B0B" w:rsidRPr="00A95F5F">
        <w:rPr>
          <w:rFonts w:ascii="Times New Roman" w:hAnsi="Times New Roman" w:cs="Times New Roman"/>
        </w:rPr>
        <w:t>.</w:t>
      </w:r>
      <w:r w:rsidR="00F006D6" w:rsidRPr="00A95F5F">
        <w:rPr>
          <w:rFonts w:ascii="Times New Roman" w:hAnsi="Times New Roman" w:cs="Times New Roman"/>
        </w:rPr>
        <w:t xml:space="preserve"> </w:t>
      </w:r>
      <w:r w:rsidR="00C76C00" w:rsidRPr="00A95F5F">
        <w:rPr>
          <w:rFonts w:ascii="Times New Roman" w:hAnsi="Times New Roman" w:cs="Times New Roman"/>
        </w:rPr>
        <w:t>W</w:t>
      </w:r>
      <w:r w:rsidR="00F006D6" w:rsidRPr="00A95F5F">
        <w:rPr>
          <w:rFonts w:ascii="Times New Roman" w:hAnsi="Times New Roman" w:cs="Times New Roman"/>
        </w:rPr>
        <w:t xml:space="preserve">ith </w:t>
      </w:r>
      <w:r w:rsidR="00BC594F" w:rsidRPr="00A95F5F">
        <w:rPr>
          <w:rFonts w:ascii="Times New Roman" w:hAnsi="Times New Roman" w:cs="Times New Roman"/>
        </w:rPr>
        <w:t xml:space="preserve">longer </w:t>
      </w:r>
      <w:r w:rsidR="007B20F8" w:rsidRPr="00A95F5F">
        <w:rPr>
          <w:rFonts w:ascii="Times New Roman" w:hAnsi="Times New Roman" w:cs="Times New Roman"/>
        </w:rPr>
        <w:t xml:space="preserve">processing </w:t>
      </w:r>
      <w:r w:rsidR="00F006D6" w:rsidRPr="00A95F5F">
        <w:rPr>
          <w:rFonts w:ascii="Times New Roman" w:hAnsi="Times New Roman" w:cs="Times New Roman"/>
        </w:rPr>
        <w:t>delays</w:t>
      </w:r>
      <w:r w:rsidR="00BC594F" w:rsidRPr="00A95F5F">
        <w:rPr>
          <w:rFonts w:ascii="Times New Roman" w:hAnsi="Times New Roman" w:cs="Times New Roman"/>
        </w:rPr>
        <w:t>:</w:t>
      </w:r>
      <w:r w:rsidR="007B20F8" w:rsidRPr="00A95F5F">
        <w:rPr>
          <w:rFonts w:ascii="Times New Roman" w:hAnsi="Times New Roman" w:cs="Times New Roman"/>
        </w:rPr>
        <w:t xml:space="preserve"> the </w:t>
      </w:r>
      <w:proofErr w:type="spellStart"/>
      <w:r w:rsidR="007B20F8" w:rsidRPr="00A95F5F">
        <w:rPr>
          <w:rFonts w:ascii="Times New Roman" w:hAnsi="Times New Roman" w:cs="Times New Roman"/>
        </w:rPr>
        <w:t>desynchronization</w:t>
      </w:r>
      <w:proofErr w:type="spellEnd"/>
      <w:r w:rsidR="007B20F8" w:rsidRPr="00A95F5F">
        <w:rPr>
          <w:rFonts w:ascii="Times New Roman" w:hAnsi="Times New Roman" w:cs="Times New Roman"/>
        </w:rPr>
        <w:t xml:space="preserve"> of audio</w:t>
      </w:r>
      <w:r w:rsidR="00A32CDD" w:rsidRPr="00A95F5F">
        <w:rPr>
          <w:rFonts w:ascii="Times New Roman" w:hAnsi="Times New Roman" w:cs="Times New Roman"/>
        </w:rPr>
        <w:t>-</w:t>
      </w:r>
      <w:r w:rsidR="007B20F8" w:rsidRPr="00A95F5F">
        <w:rPr>
          <w:rFonts w:ascii="Times New Roman" w:hAnsi="Times New Roman" w:cs="Times New Roman"/>
        </w:rPr>
        <w:t>visual information</w:t>
      </w:r>
      <w:r w:rsidR="00B61E3B">
        <w:rPr>
          <w:rFonts w:ascii="Times New Roman" w:hAnsi="Times New Roman" w:cs="Times New Roman"/>
        </w:rPr>
        <w:t xml:space="preserve"> (&gt;80 </w:t>
      </w:r>
      <w:proofErr w:type="spellStart"/>
      <w:r w:rsidR="00B61E3B">
        <w:rPr>
          <w:rFonts w:ascii="Times New Roman" w:hAnsi="Times New Roman" w:cs="Times New Roman"/>
        </w:rPr>
        <w:t>ms</w:t>
      </w:r>
      <w:proofErr w:type="spellEnd"/>
      <w:r w:rsidR="001A6F8F">
        <w:rPr>
          <w:rFonts w:ascii="Times New Roman" w:hAnsi="Times New Roman" w:cs="Times New Roman"/>
        </w:rPr>
        <w:t>;</w:t>
      </w:r>
      <w:r w:rsidR="00B61E3B">
        <w:rPr>
          <w:rFonts w:ascii="Times New Roman" w:hAnsi="Times New Roman" w:cs="Times New Roman"/>
        </w:rPr>
        <w:t xml:space="preserve"> Summerfield, 1992)</w:t>
      </w:r>
      <w:r w:rsidR="007B20F8" w:rsidRPr="00A95F5F">
        <w:rPr>
          <w:rFonts w:ascii="Times New Roman" w:hAnsi="Times New Roman" w:cs="Times New Roman"/>
        </w:rPr>
        <w:t xml:space="preserve"> and </w:t>
      </w:r>
      <w:r w:rsidR="00893F72">
        <w:rPr>
          <w:rFonts w:ascii="Times New Roman" w:hAnsi="Times New Roman" w:cs="Times New Roman"/>
        </w:rPr>
        <w:t>auditory</w:t>
      </w:r>
      <w:r w:rsidR="00A32CDD" w:rsidRPr="00A95F5F">
        <w:rPr>
          <w:rFonts w:ascii="Times New Roman" w:hAnsi="Times New Roman" w:cs="Times New Roman"/>
        </w:rPr>
        <w:t>-</w:t>
      </w:r>
      <w:r w:rsidR="007B20F8" w:rsidRPr="00A95F5F">
        <w:rPr>
          <w:rFonts w:ascii="Times New Roman" w:hAnsi="Times New Roman" w:cs="Times New Roman"/>
        </w:rPr>
        <w:t>proprioceptive feedback (</w:t>
      </w:r>
      <w:r w:rsidR="00BC594F" w:rsidRPr="00A95F5F">
        <w:rPr>
          <w:rFonts w:ascii="Times New Roman" w:hAnsi="Times New Roman" w:cs="Times New Roman"/>
        </w:rPr>
        <w:t>&gt;</w:t>
      </w:r>
      <w:r w:rsidR="00E1173E">
        <w:rPr>
          <w:rFonts w:ascii="Times New Roman" w:hAnsi="Times New Roman" w:cs="Times New Roman"/>
        </w:rPr>
        <w:t>5</w:t>
      </w:r>
      <w:r w:rsidR="00E1173E" w:rsidRPr="00A95F5F">
        <w:rPr>
          <w:rFonts w:ascii="Times New Roman" w:hAnsi="Times New Roman" w:cs="Times New Roman"/>
        </w:rPr>
        <w:t>0</w:t>
      </w:r>
      <w:r w:rsidR="00973050">
        <w:rPr>
          <w:rFonts w:ascii="Times New Roman" w:hAnsi="Times New Roman" w:cs="Times New Roman"/>
        </w:rPr>
        <w:t>-200</w:t>
      </w:r>
      <w:r w:rsidR="00E1173E" w:rsidRPr="00A95F5F">
        <w:rPr>
          <w:rFonts w:ascii="Times New Roman" w:hAnsi="Times New Roman" w:cs="Times New Roman"/>
        </w:rPr>
        <w:t xml:space="preserve"> </w:t>
      </w:r>
      <w:proofErr w:type="spellStart"/>
      <w:r w:rsidR="007B20F8" w:rsidRPr="00A95F5F">
        <w:rPr>
          <w:rFonts w:ascii="Times New Roman" w:hAnsi="Times New Roman" w:cs="Times New Roman"/>
        </w:rPr>
        <w:t>ms</w:t>
      </w:r>
      <w:proofErr w:type="spellEnd"/>
      <w:r w:rsidR="00E1173E">
        <w:rPr>
          <w:rFonts w:ascii="Times New Roman" w:hAnsi="Times New Roman" w:cs="Times New Roman"/>
        </w:rPr>
        <w:t xml:space="preserve">; Stuart </w:t>
      </w:r>
      <w:r w:rsidR="00E1173E" w:rsidRPr="00AE5C38">
        <w:rPr>
          <w:rFonts w:ascii="Times New Roman" w:hAnsi="Times New Roman" w:cs="Times New Roman"/>
          <w:i/>
        </w:rPr>
        <w:t>et al.</w:t>
      </w:r>
      <w:r w:rsidR="00E1173E">
        <w:rPr>
          <w:rFonts w:ascii="Times New Roman" w:hAnsi="Times New Roman" w:cs="Times New Roman"/>
        </w:rPr>
        <w:t>, 2002</w:t>
      </w:r>
      <w:r w:rsidR="007B20F8" w:rsidRPr="00A95F5F">
        <w:rPr>
          <w:rFonts w:ascii="Times New Roman" w:hAnsi="Times New Roman" w:cs="Times New Roman"/>
        </w:rPr>
        <w:t xml:space="preserve">), </w:t>
      </w:r>
      <w:r w:rsidR="00A32CDD" w:rsidRPr="00A95F5F">
        <w:rPr>
          <w:rFonts w:ascii="Times New Roman" w:hAnsi="Times New Roman" w:cs="Times New Roman"/>
        </w:rPr>
        <w:t>perception</w:t>
      </w:r>
      <w:r w:rsidR="007B20F8" w:rsidRPr="00A95F5F">
        <w:rPr>
          <w:rFonts w:ascii="Times New Roman" w:hAnsi="Times New Roman" w:cs="Times New Roman"/>
        </w:rPr>
        <w:t xml:space="preserve"> of distinct echo sounds (</w:t>
      </w:r>
      <w:r w:rsidR="00BC594F" w:rsidRPr="00A95F5F">
        <w:rPr>
          <w:rFonts w:ascii="Times New Roman" w:hAnsi="Times New Roman" w:cs="Times New Roman"/>
        </w:rPr>
        <w:t>&gt;</w:t>
      </w:r>
      <w:r w:rsidR="007B20F8" w:rsidRPr="00A95F5F">
        <w:rPr>
          <w:rFonts w:ascii="Times New Roman" w:hAnsi="Times New Roman" w:cs="Times New Roman"/>
        </w:rPr>
        <w:t xml:space="preserve">50 </w:t>
      </w:r>
      <w:proofErr w:type="spellStart"/>
      <w:r w:rsidR="007B20F8" w:rsidRPr="00A95F5F">
        <w:rPr>
          <w:rFonts w:ascii="Times New Roman" w:hAnsi="Times New Roman" w:cs="Times New Roman"/>
        </w:rPr>
        <w:t>ms</w:t>
      </w:r>
      <w:proofErr w:type="spellEnd"/>
      <w:r w:rsidR="009C77DA">
        <w:rPr>
          <w:rFonts w:ascii="Times New Roman" w:hAnsi="Times New Roman" w:cs="Times New Roman"/>
        </w:rPr>
        <w:t xml:space="preserve">; </w:t>
      </w:r>
      <w:proofErr w:type="spellStart"/>
      <w:r w:rsidR="009C77DA">
        <w:rPr>
          <w:rFonts w:ascii="Times New Roman" w:hAnsi="Times New Roman" w:cs="Times New Roman"/>
        </w:rPr>
        <w:t>Litovsky</w:t>
      </w:r>
      <w:proofErr w:type="spellEnd"/>
      <w:r w:rsidR="009C77DA">
        <w:rPr>
          <w:rFonts w:ascii="Times New Roman" w:hAnsi="Times New Roman" w:cs="Times New Roman"/>
        </w:rPr>
        <w:t xml:space="preserve"> </w:t>
      </w:r>
      <w:r w:rsidR="009C77DA" w:rsidRPr="00C663DE">
        <w:rPr>
          <w:rFonts w:ascii="Times New Roman" w:hAnsi="Times New Roman" w:cs="Times New Roman"/>
          <w:i/>
        </w:rPr>
        <w:t>et al.</w:t>
      </w:r>
      <w:r w:rsidR="009C77DA">
        <w:rPr>
          <w:rFonts w:ascii="Times New Roman" w:hAnsi="Times New Roman" w:cs="Times New Roman"/>
        </w:rPr>
        <w:t>, 1999</w:t>
      </w:r>
      <w:r w:rsidR="007B20F8" w:rsidRPr="00A95F5F">
        <w:rPr>
          <w:rFonts w:ascii="Times New Roman" w:hAnsi="Times New Roman" w:cs="Times New Roman"/>
        </w:rPr>
        <w:t>) or altered speech production rates (</w:t>
      </w:r>
      <w:r w:rsidR="002051A6">
        <w:rPr>
          <w:rFonts w:ascii="Times New Roman" w:hAnsi="Times New Roman" w:cs="Times New Roman"/>
        </w:rPr>
        <w:t>&gt;30</w:t>
      </w:r>
      <w:r w:rsidR="00292FD9">
        <w:rPr>
          <w:rFonts w:ascii="Times New Roman" w:hAnsi="Times New Roman" w:cs="Times New Roman"/>
        </w:rPr>
        <w:t xml:space="preserve"> </w:t>
      </w:r>
      <w:proofErr w:type="spellStart"/>
      <w:r w:rsidR="00292FD9">
        <w:rPr>
          <w:rFonts w:ascii="Times New Roman" w:hAnsi="Times New Roman" w:cs="Times New Roman"/>
        </w:rPr>
        <w:t>ms</w:t>
      </w:r>
      <w:proofErr w:type="spellEnd"/>
      <w:r w:rsidR="00741613">
        <w:rPr>
          <w:rFonts w:ascii="Times New Roman" w:hAnsi="Times New Roman" w:cs="Times New Roman"/>
        </w:rPr>
        <w:t xml:space="preserve">; </w:t>
      </w:r>
      <w:r w:rsidR="00997922" w:rsidRPr="00A95F5F">
        <w:rPr>
          <w:rFonts w:ascii="Times New Roman" w:hAnsi="Times New Roman" w:cs="Times New Roman"/>
        </w:rPr>
        <w:t>Stone</w:t>
      </w:r>
      <w:r w:rsidR="005219DE" w:rsidRPr="00A95F5F">
        <w:rPr>
          <w:rFonts w:ascii="Times New Roman" w:hAnsi="Times New Roman" w:cs="Times New Roman"/>
        </w:rPr>
        <w:t xml:space="preserve"> </w:t>
      </w:r>
      <w:r w:rsidR="00BB5BA7" w:rsidRPr="00A95F5F">
        <w:rPr>
          <w:rFonts w:ascii="Times New Roman" w:hAnsi="Times New Roman" w:cs="Times New Roman"/>
        </w:rPr>
        <w:t>and</w:t>
      </w:r>
      <w:r w:rsidR="00380DA2" w:rsidRPr="00A95F5F">
        <w:rPr>
          <w:rFonts w:ascii="Times New Roman" w:hAnsi="Times New Roman" w:cs="Times New Roman"/>
        </w:rPr>
        <w:t xml:space="preserve"> </w:t>
      </w:r>
      <w:r w:rsidR="00997922" w:rsidRPr="00A95F5F">
        <w:rPr>
          <w:rFonts w:ascii="Times New Roman" w:hAnsi="Times New Roman" w:cs="Times New Roman"/>
        </w:rPr>
        <w:t>Moore</w:t>
      </w:r>
      <w:r w:rsidR="002F7F03" w:rsidRPr="00A95F5F">
        <w:rPr>
          <w:rFonts w:ascii="Times New Roman" w:hAnsi="Times New Roman" w:cs="Times New Roman"/>
        </w:rPr>
        <w:t xml:space="preserve">, </w:t>
      </w:r>
      <w:r w:rsidR="00997922" w:rsidRPr="00A95F5F">
        <w:rPr>
          <w:rFonts w:ascii="Times New Roman" w:hAnsi="Times New Roman" w:cs="Times New Roman"/>
        </w:rPr>
        <w:t>2002</w:t>
      </w:r>
      <w:r w:rsidR="00E1173E">
        <w:rPr>
          <w:rFonts w:ascii="Times New Roman" w:hAnsi="Times New Roman" w:cs="Times New Roman"/>
        </w:rPr>
        <w:t xml:space="preserve">; Stuart </w:t>
      </w:r>
      <w:r w:rsidR="00E1173E" w:rsidRPr="00AE5C38">
        <w:rPr>
          <w:rFonts w:ascii="Times New Roman" w:hAnsi="Times New Roman" w:cs="Times New Roman"/>
          <w:i/>
        </w:rPr>
        <w:t>et al.</w:t>
      </w:r>
      <w:r w:rsidR="00E1173E">
        <w:rPr>
          <w:rFonts w:ascii="Times New Roman" w:hAnsi="Times New Roman" w:cs="Times New Roman"/>
        </w:rPr>
        <w:t>, 2002</w:t>
      </w:r>
      <w:r w:rsidR="007B20F8" w:rsidRPr="00A95F5F">
        <w:rPr>
          <w:rFonts w:ascii="Times New Roman" w:hAnsi="Times New Roman" w:cs="Times New Roman"/>
        </w:rPr>
        <w:t xml:space="preserve">) have been reported. </w:t>
      </w:r>
      <w:r w:rsidR="00B632AF" w:rsidRPr="00A95F5F">
        <w:rPr>
          <w:rFonts w:ascii="Times New Roman" w:hAnsi="Times New Roman" w:cs="Times New Roman"/>
        </w:rPr>
        <w:t xml:space="preserve">With </w:t>
      </w:r>
      <w:r w:rsidR="00BC594F" w:rsidRPr="00A95F5F">
        <w:rPr>
          <w:rFonts w:ascii="Times New Roman" w:hAnsi="Times New Roman" w:cs="Times New Roman"/>
        </w:rPr>
        <w:t>shorter</w:t>
      </w:r>
      <w:r w:rsidR="000D2944" w:rsidRPr="00A95F5F">
        <w:rPr>
          <w:rFonts w:ascii="Times New Roman" w:hAnsi="Times New Roman" w:cs="Times New Roman"/>
        </w:rPr>
        <w:t xml:space="preserve"> </w:t>
      </w:r>
      <w:r w:rsidR="00483373" w:rsidRPr="00A95F5F">
        <w:rPr>
          <w:rFonts w:ascii="Times New Roman" w:hAnsi="Times New Roman" w:cs="Times New Roman"/>
        </w:rPr>
        <w:t>delays</w:t>
      </w:r>
      <w:r w:rsidR="006348DC" w:rsidRPr="00A95F5F">
        <w:rPr>
          <w:rFonts w:ascii="Times New Roman" w:hAnsi="Times New Roman" w:cs="Times New Roman"/>
        </w:rPr>
        <w:t>,</w:t>
      </w:r>
      <w:r w:rsidR="00483373" w:rsidRPr="00A95F5F">
        <w:rPr>
          <w:rFonts w:ascii="Times New Roman" w:hAnsi="Times New Roman" w:cs="Times New Roman"/>
        </w:rPr>
        <w:t xml:space="preserve"> </w:t>
      </w:r>
      <w:r w:rsidR="003236E0" w:rsidRPr="00A95F5F">
        <w:rPr>
          <w:rFonts w:ascii="Times New Roman" w:hAnsi="Times New Roman" w:cs="Times New Roman"/>
        </w:rPr>
        <w:t xml:space="preserve">a </w:t>
      </w:r>
      <w:r w:rsidR="00904D80" w:rsidRPr="00A95F5F">
        <w:rPr>
          <w:rFonts w:ascii="Times New Roman" w:hAnsi="Times New Roman" w:cs="Times New Roman"/>
        </w:rPr>
        <w:t xml:space="preserve">comb-filtering effect </w:t>
      </w:r>
      <w:r w:rsidR="00893F72">
        <w:rPr>
          <w:rFonts w:ascii="Times New Roman" w:hAnsi="Times New Roman" w:cs="Times New Roman"/>
        </w:rPr>
        <w:t>may</w:t>
      </w:r>
      <w:r w:rsidR="00893F72" w:rsidRPr="00A95F5F">
        <w:rPr>
          <w:rFonts w:ascii="Times New Roman" w:hAnsi="Times New Roman" w:cs="Times New Roman"/>
        </w:rPr>
        <w:t xml:space="preserve"> </w:t>
      </w:r>
      <w:r w:rsidR="006348DC" w:rsidRPr="00A95F5F">
        <w:rPr>
          <w:rFonts w:ascii="Times New Roman" w:hAnsi="Times New Roman" w:cs="Times New Roman"/>
        </w:rPr>
        <w:t xml:space="preserve">dominate </w:t>
      </w:r>
      <w:r w:rsidR="00BC594F" w:rsidRPr="00A95F5F">
        <w:rPr>
          <w:rFonts w:ascii="Times New Roman" w:hAnsi="Times New Roman" w:cs="Times New Roman"/>
        </w:rPr>
        <w:t xml:space="preserve">the disruption of </w:t>
      </w:r>
      <w:r w:rsidR="006348DC" w:rsidRPr="00A95F5F">
        <w:rPr>
          <w:rFonts w:ascii="Times New Roman" w:hAnsi="Times New Roman" w:cs="Times New Roman"/>
        </w:rPr>
        <w:t>speech</w:t>
      </w:r>
      <w:r w:rsidR="00760F77" w:rsidRPr="00A95F5F">
        <w:rPr>
          <w:rFonts w:ascii="Times New Roman" w:hAnsi="Times New Roman" w:cs="Times New Roman"/>
        </w:rPr>
        <w:t xml:space="preserve"> </w:t>
      </w:r>
      <w:r w:rsidR="006348DC" w:rsidRPr="00A95F5F">
        <w:rPr>
          <w:rFonts w:ascii="Times New Roman" w:hAnsi="Times New Roman" w:cs="Times New Roman"/>
        </w:rPr>
        <w:t>perception</w:t>
      </w:r>
      <w:r w:rsidR="00904D80" w:rsidRPr="00A95F5F">
        <w:rPr>
          <w:rFonts w:ascii="Times New Roman" w:hAnsi="Times New Roman" w:cs="Times New Roman"/>
        </w:rPr>
        <w:t xml:space="preserve">. </w:t>
      </w:r>
      <w:r w:rsidR="00BC594F" w:rsidRPr="00A95F5F">
        <w:rPr>
          <w:rFonts w:ascii="Times New Roman" w:hAnsi="Times New Roman" w:cs="Times New Roman"/>
        </w:rPr>
        <w:t>T</w:t>
      </w:r>
      <w:r w:rsidR="000F116A" w:rsidRPr="00A95F5F">
        <w:rPr>
          <w:rFonts w:ascii="Times New Roman" w:hAnsi="Times New Roman" w:cs="Times New Roman"/>
        </w:rPr>
        <w:t xml:space="preserve">he </w:t>
      </w:r>
      <w:r w:rsidR="00904D80" w:rsidRPr="00A95F5F">
        <w:rPr>
          <w:rFonts w:ascii="Times New Roman" w:hAnsi="Times New Roman" w:cs="Times New Roman"/>
        </w:rPr>
        <w:lastRenderedPageBreak/>
        <w:t>comb-filtering effect results from superposition of</w:t>
      </w:r>
      <w:r w:rsidR="00BC594F" w:rsidRPr="00A95F5F">
        <w:rPr>
          <w:rFonts w:ascii="Times New Roman" w:hAnsi="Times New Roman" w:cs="Times New Roman"/>
        </w:rPr>
        <w:t xml:space="preserve"> </w:t>
      </w:r>
      <w:r w:rsidR="003236E0" w:rsidRPr="00A95F5F">
        <w:rPr>
          <w:rFonts w:ascii="Times New Roman" w:hAnsi="Times New Roman" w:cs="Times New Roman"/>
        </w:rPr>
        <w:t xml:space="preserve">the direct </w:t>
      </w:r>
      <w:r w:rsidR="00BC594F" w:rsidRPr="00A95F5F">
        <w:rPr>
          <w:rFonts w:ascii="Times New Roman" w:hAnsi="Times New Roman" w:cs="Times New Roman"/>
        </w:rPr>
        <w:t xml:space="preserve">and </w:t>
      </w:r>
      <w:r w:rsidR="004423E2" w:rsidRPr="00A95F5F">
        <w:rPr>
          <w:rFonts w:ascii="Times New Roman" w:hAnsi="Times New Roman" w:cs="Times New Roman"/>
        </w:rPr>
        <w:t>delayed</w:t>
      </w:r>
      <w:r w:rsidR="000F116A" w:rsidRPr="00A95F5F">
        <w:rPr>
          <w:rFonts w:ascii="Times New Roman" w:hAnsi="Times New Roman" w:cs="Times New Roman"/>
        </w:rPr>
        <w:t xml:space="preserve"> </w:t>
      </w:r>
      <w:r w:rsidR="00904D80" w:rsidRPr="00A95F5F">
        <w:rPr>
          <w:rFonts w:ascii="Times New Roman" w:hAnsi="Times New Roman" w:cs="Times New Roman"/>
        </w:rPr>
        <w:t>sound</w:t>
      </w:r>
      <w:r w:rsidR="00BC594F" w:rsidRPr="00A95F5F">
        <w:rPr>
          <w:rFonts w:ascii="Times New Roman" w:hAnsi="Times New Roman" w:cs="Times New Roman"/>
        </w:rPr>
        <w:t>s</w:t>
      </w:r>
      <w:r w:rsidR="00904D80" w:rsidRPr="00A95F5F">
        <w:rPr>
          <w:rFonts w:ascii="Times New Roman" w:hAnsi="Times New Roman" w:cs="Times New Roman"/>
        </w:rPr>
        <w:t>.</w:t>
      </w:r>
      <w:r w:rsidR="004423E2" w:rsidRPr="00A95F5F">
        <w:rPr>
          <w:rFonts w:ascii="Times New Roman" w:hAnsi="Times New Roman" w:cs="Times New Roman"/>
        </w:rPr>
        <w:t xml:space="preserve"> The superposition</w:t>
      </w:r>
      <w:r w:rsidR="00904D80" w:rsidRPr="00A95F5F">
        <w:rPr>
          <w:rFonts w:ascii="Times New Roman" w:hAnsi="Times New Roman" w:cs="Times New Roman"/>
        </w:rPr>
        <w:t xml:space="preserve"> </w:t>
      </w:r>
      <w:r w:rsidR="004423E2" w:rsidRPr="00A95F5F">
        <w:rPr>
          <w:rFonts w:ascii="Times New Roman" w:hAnsi="Times New Roman" w:cs="Times New Roman"/>
        </w:rPr>
        <w:t>introduces spectral ripples spaced at the inverse of the delay and leads to a spectral coloration</w:t>
      </w:r>
      <w:r w:rsidR="00FC3BAC">
        <w:rPr>
          <w:rFonts w:ascii="Times New Roman" w:hAnsi="Times New Roman" w:cs="Times New Roman"/>
        </w:rPr>
        <w:t xml:space="preserve"> affecting the timbre of the sound</w:t>
      </w:r>
      <w:r w:rsidR="004423E2" w:rsidRPr="00A95F5F">
        <w:rPr>
          <w:rFonts w:ascii="Times New Roman" w:hAnsi="Times New Roman" w:cs="Times New Roman"/>
        </w:rPr>
        <w:t xml:space="preserve"> that is perceived as unnatural or annoying. </w:t>
      </w:r>
      <w:r w:rsidR="008E66B2" w:rsidRPr="00A95F5F">
        <w:rPr>
          <w:rFonts w:ascii="Times New Roman" w:hAnsi="Times New Roman" w:cs="Times New Roman"/>
        </w:rPr>
        <w:t xml:space="preserve">A </w:t>
      </w:r>
      <w:r w:rsidR="00C76C00" w:rsidRPr="00A95F5F">
        <w:rPr>
          <w:rFonts w:ascii="Times New Roman" w:hAnsi="Times New Roman" w:cs="Times New Roman"/>
        </w:rPr>
        <w:t>natural situation in which comb-</w:t>
      </w:r>
      <w:r w:rsidR="008E66B2" w:rsidRPr="00A95F5F">
        <w:rPr>
          <w:rFonts w:ascii="Times New Roman" w:hAnsi="Times New Roman" w:cs="Times New Roman"/>
        </w:rPr>
        <w:t xml:space="preserve">filtering is produced is when a speaker is listening to </w:t>
      </w:r>
      <w:r w:rsidR="00013E38" w:rsidRPr="00A95F5F">
        <w:rPr>
          <w:rFonts w:ascii="Times New Roman" w:hAnsi="Times New Roman" w:cs="Times New Roman"/>
        </w:rPr>
        <w:t>their</w:t>
      </w:r>
      <w:r w:rsidR="007116DC" w:rsidRPr="00A95F5F">
        <w:rPr>
          <w:rFonts w:ascii="Times New Roman" w:hAnsi="Times New Roman" w:cs="Times New Roman"/>
        </w:rPr>
        <w:t xml:space="preserve"> </w:t>
      </w:r>
      <w:r w:rsidR="008E66B2" w:rsidRPr="00A95F5F">
        <w:rPr>
          <w:rFonts w:ascii="Times New Roman" w:hAnsi="Times New Roman" w:cs="Times New Roman"/>
        </w:rPr>
        <w:t>own voice. Here,</w:t>
      </w:r>
      <w:r w:rsidR="00904D80" w:rsidRPr="00A95F5F">
        <w:rPr>
          <w:rFonts w:ascii="Times New Roman" w:hAnsi="Times New Roman" w:cs="Times New Roman"/>
        </w:rPr>
        <w:t xml:space="preserve"> the sound is transmitted via bone conduction and via air conduction to the cochlea. The</w:t>
      </w:r>
      <w:r w:rsidR="008E66B2" w:rsidRPr="00A95F5F">
        <w:rPr>
          <w:rFonts w:ascii="Times New Roman" w:hAnsi="Times New Roman" w:cs="Times New Roman"/>
        </w:rPr>
        <w:t xml:space="preserve"> speech reaches the c</w:t>
      </w:r>
      <w:r w:rsidR="00646324" w:rsidRPr="00A95F5F">
        <w:rPr>
          <w:rFonts w:ascii="Times New Roman" w:hAnsi="Times New Roman" w:cs="Times New Roman"/>
        </w:rPr>
        <w:t>ochlea via these two paths with</w:t>
      </w:r>
      <w:r w:rsidR="00904D80" w:rsidRPr="00A95F5F">
        <w:rPr>
          <w:rFonts w:ascii="Times New Roman" w:hAnsi="Times New Roman" w:cs="Times New Roman"/>
        </w:rPr>
        <w:t xml:space="preserve"> different delays (</w:t>
      </w:r>
      <w:r w:rsidR="00120BB3">
        <w:rPr>
          <w:rFonts w:ascii="Times New Roman" w:hAnsi="Times New Roman" w:cs="Times New Roman"/>
        </w:rPr>
        <w:t>about 0.7</w:t>
      </w:r>
      <w:r w:rsidR="00904D80" w:rsidRPr="00A95F5F">
        <w:rPr>
          <w:rFonts w:ascii="Times New Roman" w:hAnsi="Times New Roman" w:cs="Times New Roman"/>
        </w:rPr>
        <w:t xml:space="preserve"> </w:t>
      </w:r>
      <w:proofErr w:type="spellStart"/>
      <w:r w:rsidR="00904D80" w:rsidRPr="00A95F5F">
        <w:rPr>
          <w:rFonts w:ascii="Times New Roman" w:hAnsi="Times New Roman" w:cs="Times New Roman"/>
        </w:rPr>
        <w:t>ms</w:t>
      </w:r>
      <w:proofErr w:type="spellEnd"/>
      <w:r w:rsidR="00904D80" w:rsidRPr="00A95F5F">
        <w:rPr>
          <w:rFonts w:ascii="Times New Roman" w:hAnsi="Times New Roman" w:cs="Times New Roman"/>
        </w:rPr>
        <w:t xml:space="preserve"> difference</w:t>
      </w:r>
      <w:r w:rsidR="00741613">
        <w:rPr>
          <w:rFonts w:ascii="Times New Roman" w:hAnsi="Times New Roman" w:cs="Times New Roman"/>
        </w:rPr>
        <w:t xml:space="preserve">; </w:t>
      </w:r>
      <w:proofErr w:type="spellStart"/>
      <w:r w:rsidR="00120BB3">
        <w:rPr>
          <w:rFonts w:ascii="Times New Roman" w:hAnsi="Times New Roman" w:cs="Times New Roman"/>
        </w:rPr>
        <w:t>Stromsta</w:t>
      </w:r>
      <w:proofErr w:type="spellEnd"/>
      <w:r w:rsidR="005219DE" w:rsidRPr="00A95F5F">
        <w:rPr>
          <w:rFonts w:ascii="Times New Roman" w:hAnsi="Times New Roman" w:cs="Times New Roman"/>
        </w:rPr>
        <w:t xml:space="preserve">, </w:t>
      </w:r>
      <w:r w:rsidR="00120BB3">
        <w:rPr>
          <w:rFonts w:ascii="Times New Roman" w:hAnsi="Times New Roman" w:cs="Times New Roman"/>
        </w:rPr>
        <w:t>1962</w:t>
      </w:r>
      <w:r w:rsidR="00904D80" w:rsidRPr="00A95F5F">
        <w:rPr>
          <w:rFonts w:ascii="Times New Roman" w:hAnsi="Times New Roman" w:cs="Times New Roman"/>
        </w:rPr>
        <w:t xml:space="preserve">) and </w:t>
      </w:r>
      <w:r w:rsidR="007116DC" w:rsidRPr="00A95F5F">
        <w:rPr>
          <w:rFonts w:ascii="Times New Roman" w:hAnsi="Times New Roman" w:cs="Times New Roman"/>
        </w:rPr>
        <w:t xml:space="preserve">the two signals </w:t>
      </w:r>
      <w:r w:rsidR="00904D80" w:rsidRPr="00A95F5F">
        <w:rPr>
          <w:rFonts w:ascii="Times New Roman" w:hAnsi="Times New Roman" w:cs="Times New Roman"/>
        </w:rPr>
        <w:t xml:space="preserve">sum </w:t>
      </w:r>
      <w:r w:rsidR="00E91A7A" w:rsidRPr="00A95F5F">
        <w:rPr>
          <w:rFonts w:ascii="Times New Roman" w:hAnsi="Times New Roman" w:cs="Times New Roman"/>
        </w:rPr>
        <w:t xml:space="preserve">to </w:t>
      </w:r>
      <w:r w:rsidR="00904D80" w:rsidRPr="00A95F5F">
        <w:rPr>
          <w:rFonts w:ascii="Times New Roman" w:hAnsi="Times New Roman" w:cs="Times New Roman"/>
        </w:rPr>
        <w:t xml:space="preserve">result in a comb-filtering effect. </w:t>
      </w:r>
      <w:r w:rsidR="003105DC" w:rsidRPr="00A95F5F">
        <w:rPr>
          <w:rFonts w:ascii="Times New Roman" w:hAnsi="Times New Roman" w:cs="Times New Roman"/>
        </w:rPr>
        <w:t xml:space="preserve">Long-term acclimatization to </w:t>
      </w:r>
      <w:r w:rsidR="002B308D" w:rsidRPr="00A95F5F">
        <w:rPr>
          <w:rFonts w:ascii="Times New Roman" w:hAnsi="Times New Roman" w:cs="Times New Roman"/>
        </w:rPr>
        <w:t>the</w:t>
      </w:r>
      <w:r w:rsidR="008E66B2" w:rsidRPr="00A95F5F">
        <w:rPr>
          <w:rFonts w:ascii="Times New Roman" w:hAnsi="Times New Roman" w:cs="Times New Roman"/>
        </w:rPr>
        <w:t xml:space="preserve"> </w:t>
      </w:r>
      <w:r w:rsidR="00904D80" w:rsidRPr="00A95F5F">
        <w:rPr>
          <w:rFonts w:ascii="Times New Roman" w:hAnsi="Times New Roman" w:cs="Times New Roman"/>
        </w:rPr>
        <w:t>spectral coloration</w:t>
      </w:r>
      <w:r w:rsidR="002B308D" w:rsidRPr="00A95F5F">
        <w:rPr>
          <w:rFonts w:ascii="Times New Roman" w:hAnsi="Times New Roman" w:cs="Times New Roman"/>
        </w:rPr>
        <w:t xml:space="preserve"> produced during own-voice listening</w:t>
      </w:r>
      <w:r w:rsidR="00904D80" w:rsidRPr="00A95F5F">
        <w:rPr>
          <w:rFonts w:ascii="Times New Roman" w:hAnsi="Times New Roman" w:cs="Times New Roman"/>
        </w:rPr>
        <w:t xml:space="preserve"> is </w:t>
      </w:r>
      <w:r w:rsidR="003105DC" w:rsidRPr="00A95F5F">
        <w:rPr>
          <w:rFonts w:ascii="Times New Roman" w:hAnsi="Times New Roman" w:cs="Times New Roman"/>
        </w:rPr>
        <w:t xml:space="preserve">thought to be </w:t>
      </w:r>
      <w:r w:rsidR="00552B23">
        <w:rPr>
          <w:rFonts w:ascii="Times New Roman" w:hAnsi="Times New Roman" w:cs="Times New Roman"/>
        </w:rPr>
        <w:t>one of the reasons why</w:t>
      </w:r>
      <w:r w:rsidR="00552B23" w:rsidRPr="00A95F5F">
        <w:rPr>
          <w:rFonts w:ascii="Times New Roman" w:hAnsi="Times New Roman" w:cs="Times New Roman"/>
        </w:rPr>
        <w:t xml:space="preserve"> </w:t>
      </w:r>
      <w:r w:rsidR="00904D80" w:rsidRPr="00A95F5F">
        <w:rPr>
          <w:rFonts w:ascii="Times New Roman" w:hAnsi="Times New Roman" w:cs="Times New Roman"/>
        </w:rPr>
        <w:t xml:space="preserve">short delays below </w:t>
      </w:r>
      <w:r w:rsidR="00552B23">
        <w:rPr>
          <w:rFonts w:ascii="Times New Roman" w:hAnsi="Times New Roman" w:cs="Times New Roman"/>
        </w:rPr>
        <w:t>about 4</w:t>
      </w:r>
      <w:r w:rsidR="00552B23" w:rsidRPr="00A95F5F">
        <w:rPr>
          <w:rFonts w:ascii="Times New Roman" w:hAnsi="Times New Roman" w:cs="Times New Roman"/>
        </w:rPr>
        <w:t xml:space="preserve"> </w:t>
      </w:r>
      <w:proofErr w:type="spellStart"/>
      <w:r w:rsidR="00904D80" w:rsidRPr="00A95F5F">
        <w:rPr>
          <w:rFonts w:ascii="Times New Roman" w:hAnsi="Times New Roman" w:cs="Times New Roman"/>
        </w:rPr>
        <w:t>ms</w:t>
      </w:r>
      <w:proofErr w:type="spellEnd"/>
      <w:r w:rsidR="00904D80" w:rsidRPr="00A95F5F">
        <w:rPr>
          <w:rFonts w:ascii="Times New Roman" w:hAnsi="Times New Roman" w:cs="Times New Roman"/>
        </w:rPr>
        <w:t xml:space="preserve"> are not perceived as bothersome or even noticeable by human listeners</w:t>
      </w:r>
      <w:r w:rsidR="003105DC" w:rsidRPr="00A95F5F">
        <w:rPr>
          <w:rFonts w:ascii="Times New Roman" w:hAnsi="Times New Roman" w:cs="Times New Roman"/>
        </w:rPr>
        <w:t xml:space="preserve"> </w:t>
      </w:r>
      <w:r w:rsidR="005219DE" w:rsidRPr="00A95F5F">
        <w:rPr>
          <w:rFonts w:ascii="Times New Roman" w:hAnsi="Times New Roman" w:cs="Times New Roman"/>
        </w:rPr>
        <w:t>(</w:t>
      </w:r>
      <w:r w:rsidR="00904D80" w:rsidRPr="00A95F5F">
        <w:rPr>
          <w:rFonts w:ascii="Times New Roman" w:hAnsi="Times New Roman" w:cs="Times New Roman"/>
        </w:rPr>
        <w:t>Agnew</w:t>
      </w:r>
      <w:r w:rsidR="005219DE" w:rsidRPr="00A95F5F">
        <w:rPr>
          <w:rFonts w:ascii="Times New Roman" w:hAnsi="Times New Roman" w:cs="Times New Roman"/>
        </w:rPr>
        <w:t xml:space="preserve"> </w:t>
      </w:r>
      <w:r w:rsidR="00BB5BA7" w:rsidRPr="00A95F5F">
        <w:rPr>
          <w:rFonts w:ascii="Times New Roman" w:hAnsi="Times New Roman" w:cs="Times New Roman"/>
        </w:rPr>
        <w:t>and</w:t>
      </w:r>
      <w:r w:rsidR="00380DA2" w:rsidRPr="00A95F5F">
        <w:rPr>
          <w:rFonts w:ascii="Times New Roman" w:hAnsi="Times New Roman" w:cs="Times New Roman"/>
        </w:rPr>
        <w:t xml:space="preserve"> </w:t>
      </w:r>
      <w:r w:rsidR="005219DE" w:rsidRPr="00A95F5F">
        <w:rPr>
          <w:rFonts w:ascii="Times New Roman" w:hAnsi="Times New Roman" w:cs="Times New Roman"/>
        </w:rPr>
        <w:t xml:space="preserve">Thornton, </w:t>
      </w:r>
      <w:r w:rsidR="00904D80" w:rsidRPr="00A95F5F">
        <w:rPr>
          <w:rFonts w:ascii="Times New Roman" w:hAnsi="Times New Roman" w:cs="Times New Roman"/>
        </w:rPr>
        <w:t>2000</w:t>
      </w:r>
      <w:r w:rsidR="00552B23">
        <w:rPr>
          <w:rFonts w:ascii="Times New Roman" w:hAnsi="Times New Roman" w:cs="Times New Roman"/>
        </w:rPr>
        <w:t xml:space="preserve">; </w:t>
      </w:r>
      <w:proofErr w:type="spellStart"/>
      <w:r w:rsidR="00552B23" w:rsidRPr="00A95F5F">
        <w:rPr>
          <w:rFonts w:ascii="Times New Roman" w:hAnsi="Times New Roman" w:cs="Times New Roman"/>
        </w:rPr>
        <w:t>Groth</w:t>
      </w:r>
      <w:proofErr w:type="spellEnd"/>
      <w:r w:rsidR="00552B23" w:rsidRPr="00A95F5F">
        <w:rPr>
          <w:rFonts w:ascii="Times New Roman" w:hAnsi="Times New Roman" w:cs="Times New Roman"/>
        </w:rPr>
        <w:t xml:space="preserve"> and </w:t>
      </w:r>
      <w:proofErr w:type="spellStart"/>
      <w:r w:rsidR="00552B23" w:rsidRPr="00A95F5F">
        <w:rPr>
          <w:rFonts w:ascii="Times New Roman" w:hAnsi="Times New Roman" w:cs="Times New Roman"/>
        </w:rPr>
        <w:t>Sondergaard</w:t>
      </w:r>
      <w:proofErr w:type="spellEnd"/>
      <w:r w:rsidR="00552B23" w:rsidRPr="00A95F5F">
        <w:rPr>
          <w:rFonts w:ascii="Times New Roman" w:hAnsi="Times New Roman" w:cs="Times New Roman"/>
        </w:rPr>
        <w:t>, 2004</w:t>
      </w:r>
      <w:r w:rsidR="00552B23">
        <w:rPr>
          <w:rFonts w:ascii="Times New Roman" w:hAnsi="Times New Roman" w:cs="Times New Roman"/>
        </w:rPr>
        <w:t xml:space="preserve">, </w:t>
      </w:r>
      <w:proofErr w:type="spellStart"/>
      <w:r w:rsidR="00552B23">
        <w:rPr>
          <w:rFonts w:ascii="Times New Roman" w:hAnsi="Times New Roman" w:cs="Times New Roman"/>
        </w:rPr>
        <w:t>Zakis</w:t>
      </w:r>
      <w:proofErr w:type="spellEnd"/>
      <w:r w:rsidR="00552B23">
        <w:rPr>
          <w:rFonts w:ascii="Times New Roman" w:hAnsi="Times New Roman" w:cs="Times New Roman"/>
        </w:rPr>
        <w:t xml:space="preserve"> </w:t>
      </w:r>
      <w:r w:rsidR="00552B23" w:rsidRPr="00C663DE">
        <w:rPr>
          <w:rFonts w:ascii="Times New Roman" w:hAnsi="Times New Roman" w:cs="Times New Roman"/>
          <w:i/>
        </w:rPr>
        <w:t>et al.</w:t>
      </w:r>
      <w:r w:rsidR="00552B23">
        <w:rPr>
          <w:rFonts w:ascii="Times New Roman" w:hAnsi="Times New Roman" w:cs="Times New Roman"/>
        </w:rPr>
        <w:t>, 2012</w:t>
      </w:r>
      <w:r w:rsidR="005219DE" w:rsidRPr="00A95F5F">
        <w:rPr>
          <w:rFonts w:ascii="Times New Roman" w:hAnsi="Times New Roman" w:cs="Times New Roman"/>
        </w:rPr>
        <w:t>)</w:t>
      </w:r>
      <w:r w:rsidR="00904D80" w:rsidRPr="00A95F5F">
        <w:rPr>
          <w:rFonts w:ascii="Times New Roman" w:hAnsi="Times New Roman" w:cs="Times New Roman"/>
        </w:rPr>
        <w:t>.</w:t>
      </w:r>
      <w:r w:rsidR="0067466B" w:rsidRPr="00A95F5F">
        <w:rPr>
          <w:rFonts w:ascii="Times New Roman" w:hAnsi="Times New Roman" w:cs="Times New Roman"/>
        </w:rPr>
        <w:t xml:space="preserve"> </w:t>
      </w:r>
      <w:r w:rsidR="00135F36" w:rsidRPr="00A95F5F">
        <w:rPr>
          <w:rFonts w:ascii="Times New Roman" w:hAnsi="Times New Roman" w:cs="Times New Roman"/>
        </w:rPr>
        <w:t xml:space="preserve">However, for longer delays in the range of </w:t>
      </w:r>
      <w:r w:rsidR="0033268B">
        <w:rPr>
          <w:rFonts w:ascii="Times New Roman" w:hAnsi="Times New Roman" w:cs="Times New Roman"/>
        </w:rPr>
        <w:t>10</w:t>
      </w:r>
      <w:r w:rsidR="00552B23">
        <w:rPr>
          <w:rFonts w:ascii="Times New Roman" w:hAnsi="Times New Roman" w:cs="Times New Roman"/>
        </w:rPr>
        <w:t>-50</w:t>
      </w:r>
      <w:r w:rsidR="00135F36" w:rsidRPr="00A95F5F">
        <w:rPr>
          <w:rFonts w:ascii="Times New Roman" w:hAnsi="Times New Roman" w:cs="Times New Roman"/>
        </w:rPr>
        <w:t xml:space="preserve"> </w:t>
      </w:r>
      <w:proofErr w:type="spellStart"/>
      <w:r w:rsidR="00135F36" w:rsidRPr="00A95F5F">
        <w:rPr>
          <w:rFonts w:ascii="Times New Roman" w:hAnsi="Times New Roman" w:cs="Times New Roman"/>
        </w:rPr>
        <w:t>ms</w:t>
      </w:r>
      <w:proofErr w:type="spellEnd"/>
      <w:r w:rsidR="00E1226F" w:rsidRPr="00A95F5F">
        <w:rPr>
          <w:rFonts w:ascii="Times New Roman" w:hAnsi="Times New Roman" w:cs="Times New Roman"/>
        </w:rPr>
        <w:t>,</w:t>
      </w:r>
      <w:r w:rsidR="00135F36" w:rsidRPr="00A95F5F">
        <w:rPr>
          <w:rFonts w:ascii="Times New Roman" w:hAnsi="Times New Roman" w:cs="Times New Roman"/>
        </w:rPr>
        <w:t xml:space="preserve"> the </w:t>
      </w:r>
      <w:r w:rsidR="009C0491">
        <w:rPr>
          <w:rFonts w:ascii="Times New Roman" w:hAnsi="Times New Roman" w:cs="Times New Roman"/>
        </w:rPr>
        <w:t xml:space="preserve">increased </w:t>
      </w:r>
      <w:r w:rsidR="00135F36" w:rsidRPr="00A95F5F">
        <w:rPr>
          <w:rFonts w:ascii="Times New Roman" w:hAnsi="Times New Roman" w:cs="Times New Roman"/>
        </w:rPr>
        <w:t>spectral coloration due to the comb-filtering effect</w:t>
      </w:r>
      <w:r w:rsidR="00101E2D" w:rsidRPr="00A95F5F">
        <w:rPr>
          <w:rFonts w:ascii="Times New Roman" w:hAnsi="Times New Roman" w:cs="Times New Roman"/>
        </w:rPr>
        <w:t xml:space="preserve"> </w:t>
      </w:r>
      <w:r w:rsidR="009C0491">
        <w:rPr>
          <w:rFonts w:ascii="Times New Roman" w:hAnsi="Times New Roman" w:cs="Times New Roman"/>
        </w:rPr>
        <w:t>and the</w:t>
      </w:r>
      <w:r w:rsidR="00973050">
        <w:rPr>
          <w:rFonts w:ascii="Times New Roman" w:hAnsi="Times New Roman" w:cs="Times New Roman"/>
        </w:rPr>
        <w:t xml:space="preserve"> starting</w:t>
      </w:r>
      <w:r w:rsidR="009C0491">
        <w:rPr>
          <w:rFonts w:ascii="Times New Roman" w:hAnsi="Times New Roman" w:cs="Times New Roman"/>
        </w:rPr>
        <w:t xml:space="preserve"> </w:t>
      </w:r>
      <w:r w:rsidR="003070BF">
        <w:rPr>
          <w:rFonts w:ascii="Times New Roman" w:hAnsi="Times New Roman" w:cs="Times New Roman"/>
        </w:rPr>
        <w:t>perception of echoes leads to</w:t>
      </w:r>
      <w:r w:rsidR="00135F36" w:rsidRPr="00A95F5F">
        <w:rPr>
          <w:rFonts w:ascii="Times New Roman" w:hAnsi="Times New Roman" w:cs="Times New Roman"/>
        </w:rPr>
        <w:t xml:space="preserve"> </w:t>
      </w:r>
      <w:r w:rsidR="003070BF">
        <w:rPr>
          <w:rFonts w:ascii="Times New Roman" w:hAnsi="Times New Roman" w:cs="Times New Roman"/>
        </w:rPr>
        <w:t xml:space="preserve">a </w:t>
      </w:r>
      <w:r w:rsidR="007116DC" w:rsidRPr="00A95F5F">
        <w:rPr>
          <w:rFonts w:ascii="Times New Roman" w:hAnsi="Times New Roman" w:cs="Times New Roman"/>
        </w:rPr>
        <w:t>disturbing</w:t>
      </w:r>
      <w:r w:rsidR="003070BF">
        <w:rPr>
          <w:rFonts w:ascii="Times New Roman" w:hAnsi="Times New Roman" w:cs="Times New Roman"/>
        </w:rPr>
        <w:t xml:space="preserve"> percept for the listeners </w:t>
      </w:r>
      <w:r w:rsidR="0026560F" w:rsidRPr="00A95F5F">
        <w:rPr>
          <w:rFonts w:ascii="Times New Roman" w:hAnsi="Times New Roman" w:cs="Times New Roman"/>
        </w:rPr>
        <w:t>(</w:t>
      </w:r>
      <w:r w:rsidR="00552B23">
        <w:rPr>
          <w:rFonts w:ascii="Times New Roman" w:hAnsi="Times New Roman" w:cs="Times New Roman"/>
        </w:rPr>
        <w:t xml:space="preserve">Agnew and Thornton, 2000; </w:t>
      </w:r>
      <w:r w:rsidR="0026560F" w:rsidRPr="00A95F5F">
        <w:rPr>
          <w:rFonts w:ascii="Times New Roman" w:hAnsi="Times New Roman" w:cs="Times New Roman"/>
        </w:rPr>
        <w:t xml:space="preserve">Stone </w:t>
      </w:r>
      <w:r w:rsidR="00BB5BA7" w:rsidRPr="00A95F5F">
        <w:rPr>
          <w:rFonts w:ascii="Times New Roman" w:hAnsi="Times New Roman" w:cs="Times New Roman"/>
        </w:rPr>
        <w:t>and</w:t>
      </w:r>
      <w:r w:rsidR="0026560F" w:rsidRPr="00A95F5F">
        <w:rPr>
          <w:rFonts w:ascii="Times New Roman" w:hAnsi="Times New Roman" w:cs="Times New Roman"/>
        </w:rPr>
        <w:t xml:space="preserve"> Moore, 1999; 2002; 2005)</w:t>
      </w:r>
      <w:r w:rsidR="00135F36" w:rsidRPr="00A95F5F">
        <w:rPr>
          <w:rFonts w:ascii="Times New Roman" w:hAnsi="Times New Roman" w:cs="Times New Roman"/>
        </w:rPr>
        <w:t xml:space="preserve">. </w:t>
      </w:r>
    </w:p>
    <w:p w14:paraId="1E6F7E90" w14:textId="4AA43928" w:rsidR="00904D80" w:rsidRPr="00A95F5F" w:rsidRDefault="00904D80" w:rsidP="00710F95">
      <w:pPr>
        <w:spacing w:line="480" w:lineRule="auto"/>
        <w:ind w:firstLine="720"/>
        <w:jc w:val="both"/>
        <w:rPr>
          <w:rFonts w:ascii="Times New Roman" w:hAnsi="Times New Roman" w:cs="Times New Roman"/>
        </w:rPr>
      </w:pPr>
      <w:r w:rsidRPr="00A95F5F">
        <w:rPr>
          <w:rFonts w:ascii="Times New Roman" w:hAnsi="Times New Roman" w:cs="Times New Roman"/>
        </w:rPr>
        <w:t xml:space="preserve">Stone and Moore performed a series of experiments to investigate </w:t>
      </w:r>
      <w:r w:rsidR="000076CC" w:rsidRPr="00A95F5F">
        <w:rPr>
          <w:rFonts w:ascii="Times New Roman" w:hAnsi="Times New Roman" w:cs="Times New Roman"/>
        </w:rPr>
        <w:t xml:space="preserve">subjective tolerance </w:t>
      </w:r>
      <w:r w:rsidR="0029524A">
        <w:rPr>
          <w:rFonts w:ascii="Times New Roman" w:hAnsi="Times New Roman" w:cs="Times New Roman"/>
        </w:rPr>
        <w:t>of</w:t>
      </w:r>
      <w:r w:rsidR="0029524A" w:rsidRPr="00A95F5F">
        <w:rPr>
          <w:rFonts w:ascii="Times New Roman" w:hAnsi="Times New Roman" w:cs="Times New Roman"/>
        </w:rPr>
        <w:t xml:space="preserve"> </w:t>
      </w:r>
      <w:r w:rsidR="000076CC" w:rsidRPr="00A95F5F">
        <w:rPr>
          <w:rFonts w:ascii="Times New Roman" w:hAnsi="Times New Roman" w:cs="Times New Roman"/>
        </w:rPr>
        <w:t xml:space="preserve">processing </w:t>
      </w:r>
      <w:r w:rsidRPr="00A95F5F">
        <w:rPr>
          <w:rFonts w:ascii="Times New Roman" w:hAnsi="Times New Roman" w:cs="Times New Roman"/>
        </w:rPr>
        <w:t>delay. In</w:t>
      </w:r>
      <w:r w:rsidR="00380DA2" w:rsidRPr="00A95F5F">
        <w:rPr>
          <w:rFonts w:ascii="Times New Roman" w:hAnsi="Times New Roman" w:cs="Times New Roman"/>
        </w:rPr>
        <w:t xml:space="preserve"> </w:t>
      </w:r>
      <w:r w:rsidR="007116DC" w:rsidRPr="00A95F5F">
        <w:rPr>
          <w:rFonts w:ascii="Times New Roman" w:hAnsi="Times New Roman" w:cs="Times New Roman"/>
        </w:rPr>
        <w:t>one study (</w:t>
      </w:r>
      <w:r w:rsidRPr="00A95F5F">
        <w:rPr>
          <w:rFonts w:ascii="Times New Roman" w:hAnsi="Times New Roman" w:cs="Times New Roman"/>
        </w:rPr>
        <w:t>Stone</w:t>
      </w:r>
      <w:r w:rsidR="005219DE" w:rsidRPr="00A95F5F">
        <w:rPr>
          <w:rFonts w:ascii="Times New Roman" w:hAnsi="Times New Roman" w:cs="Times New Roman"/>
        </w:rPr>
        <w:t xml:space="preserve"> </w:t>
      </w:r>
      <w:r w:rsidR="00BB5BA7" w:rsidRPr="00A95F5F">
        <w:rPr>
          <w:rFonts w:ascii="Times New Roman" w:hAnsi="Times New Roman" w:cs="Times New Roman"/>
        </w:rPr>
        <w:t>and</w:t>
      </w:r>
      <w:r w:rsidR="007116DC" w:rsidRPr="00A95F5F">
        <w:rPr>
          <w:rFonts w:ascii="Times New Roman" w:hAnsi="Times New Roman" w:cs="Times New Roman"/>
        </w:rPr>
        <w:t xml:space="preserve"> </w:t>
      </w:r>
      <w:r w:rsidR="005219DE" w:rsidRPr="00A95F5F">
        <w:rPr>
          <w:rFonts w:ascii="Times New Roman" w:hAnsi="Times New Roman" w:cs="Times New Roman"/>
        </w:rPr>
        <w:t>Moore</w:t>
      </w:r>
      <w:r w:rsidR="007116DC" w:rsidRPr="00A95F5F">
        <w:rPr>
          <w:rFonts w:ascii="Times New Roman" w:hAnsi="Times New Roman" w:cs="Times New Roman"/>
        </w:rPr>
        <w:t xml:space="preserve">, </w:t>
      </w:r>
      <w:r w:rsidRPr="00A95F5F">
        <w:rPr>
          <w:rFonts w:ascii="Times New Roman" w:hAnsi="Times New Roman" w:cs="Times New Roman"/>
        </w:rPr>
        <w:t>1999</w:t>
      </w:r>
      <w:r w:rsidR="005219DE" w:rsidRPr="00A95F5F">
        <w:rPr>
          <w:rFonts w:ascii="Times New Roman" w:hAnsi="Times New Roman" w:cs="Times New Roman"/>
        </w:rPr>
        <w:t>)</w:t>
      </w:r>
      <w:r w:rsidR="007116DC" w:rsidRPr="00A95F5F">
        <w:rPr>
          <w:rFonts w:ascii="Times New Roman" w:hAnsi="Times New Roman" w:cs="Times New Roman"/>
        </w:rPr>
        <w:t>,</w:t>
      </w:r>
      <w:r w:rsidR="00710F95" w:rsidRPr="00A95F5F">
        <w:rPr>
          <w:rFonts w:ascii="Times New Roman" w:hAnsi="Times New Roman" w:cs="Times New Roman"/>
        </w:rPr>
        <w:t xml:space="preserve"> </w:t>
      </w:r>
      <w:r w:rsidRPr="00A95F5F">
        <w:rPr>
          <w:rFonts w:ascii="Times New Roman" w:hAnsi="Times New Roman" w:cs="Times New Roman"/>
        </w:rPr>
        <w:t xml:space="preserve">normal-hearing (NH) participants listened </w:t>
      </w:r>
      <w:r w:rsidR="00262108">
        <w:rPr>
          <w:rFonts w:ascii="Times New Roman" w:hAnsi="Times New Roman" w:cs="Times New Roman"/>
        </w:rPr>
        <w:t xml:space="preserve">via headphones </w:t>
      </w:r>
      <w:r w:rsidRPr="00A95F5F">
        <w:rPr>
          <w:rFonts w:ascii="Times New Roman" w:hAnsi="Times New Roman" w:cs="Times New Roman"/>
        </w:rPr>
        <w:t xml:space="preserve">to </w:t>
      </w:r>
      <w:r w:rsidR="00F578B7">
        <w:rPr>
          <w:rFonts w:ascii="Times New Roman" w:hAnsi="Times New Roman" w:cs="Times New Roman"/>
        </w:rPr>
        <w:t xml:space="preserve">recorded </w:t>
      </w:r>
      <w:r w:rsidRPr="00A95F5F">
        <w:rPr>
          <w:rFonts w:ascii="Times New Roman" w:hAnsi="Times New Roman" w:cs="Times New Roman"/>
        </w:rPr>
        <w:t xml:space="preserve">stimuli </w:t>
      </w:r>
      <w:r w:rsidR="00FC3BAC">
        <w:rPr>
          <w:rFonts w:ascii="Times New Roman" w:hAnsi="Times New Roman" w:cs="Times New Roman"/>
        </w:rPr>
        <w:t xml:space="preserve">that were </w:t>
      </w:r>
      <w:r w:rsidR="008A415A">
        <w:rPr>
          <w:rFonts w:ascii="Times New Roman" w:hAnsi="Times New Roman" w:cs="Times New Roman"/>
        </w:rPr>
        <w:t>obtained</w:t>
      </w:r>
      <w:r w:rsidR="008A415A" w:rsidRPr="00A95F5F">
        <w:rPr>
          <w:rFonts w:ascii="Times New Roman" w:hAnsi="Times New Roman" w:cs="Times New Roman"/>
        </w:rPr>
        <w:t xml:space="preserve"> </w:t>
      </w:r>
      <w:r w:rsidRPr="00A95F5F">
        <w:rPr>
          <w:rFonts w:ascii="Times New Roman" w:hAnsi="Times New Roman" w:cs="Times New Roman"/>
        </w:rPr>
        <w:t xml:space="preserve">by </w:t>
      </w:r>
      <w:r w:rsidR="00262108">
        <w:rPr>
          <w:rFonts w:ascii="Times New Roman" w:hAnsi="Times New Roman" w:cs="Times New Roman"/>
        </w:rPr>
        <w:t>mixing</w:t>
      </w:r>
      <w:r w:rsidR="00FC3BAC">
        <w:rPr>
          <w:rFonts w:ascii="Times New Roman" w:hAnsi="Times New Roman" w:cs="Times New Roman"/>
        </w:rPr>
        <w:t xml:space="preserve"> above-ear and in-ear recordings of </w:t>
      </w:r>
      <w:r w:rsidR="008A415A">
        <w:rPr>
          <w:rFonts w:ascii="Times New Roman" w:hAnsi="Times New Roman" w:cs="Times New Roman"/>
        </w:rPr>
        <w:t>a person while talking</w:t>
      </w:r>
      <w:r w:rsidR="0049083B">
        <w:rPr>
          <w:rFonts w:ascii="Times New Roman" w:hAnsi="Times New Roman" w:cs="Times New Roman"/>
        </w:rPr>
        <w:t>,</w:t>
      </w:r>
      <w:r w:rsidR="00FC3BAC" w:rsidRPr="00A95F5F">
        <w:rPr>
          <w:rFonts w:ascii="Times New Roman" w:hAnsi="Times New Roman" w:cs="Times New Roman"/>
        </w:rPr>
        <w:t xml:space="preserve"> </w:t>
      </w:r>
      <w:r w:rsidRPr="00A95F5F">
        <w:rPr>
          <w:rFonts w:ascii="Times New Roman" w:hAnsi="Times New Roman" w:cs="Times New Roman"/>
        </w:rPr>
        <w:t xml:space="preserve">and processed with </w:t>
      </w:r>
      <w:r w:rsidR="00F578B7">
        <w:rPr>
          <w:rFonts w:ascii="Times New Roman" w:hAnsi="Times New Roman" w:cs="Times New Roman"/>
        </w:rPr>
        <w:t>hearing aid and hearing loss</w:t>
      </w:r>
      <w:r w:rsidR="00FC3BAC">
        <w:rPr>
          <w:rFonts w:ascii="Times New Roman" w:hAnsi="Times New Roman" w:cs="Times New Roman"/>
        </w:rPr>
        <w:t xml:space="preserve"> </w:t>
      </w:r>
      <w:r w:rsidRPr="00A95F5F">
        <w:rPr>
          <w:rFonts w:ascii="Times New Roman" w:hAnsi="Times New Roman" w:cs="Times New Roman"/>
        </w:rPr>
        <w:t>simulation</w:t>
      </w:r>
      <w:r w:rsidR="00FC3BAC">
        <w:rPr>
          <w:rFonts w:ascii="Times New Roman" w:hAnsi="Times New Roman" w:cs="Times New Roman"/>
        </w:rPr>
        <w:t>s</w:t>
      </w:r>
      <w:r w:rsidRPr="00A95F5F">
        <w:rPr>
          <w:rFonts w:ascii="Times New Roman" w:hAnsi="Times New Roman" w:cs="Times New Roman"/>
        </w:rPr>
        <w:t>.</w:t>
      </w:r>
      <w:r w:rsidR="008A415A">
        <w:rPr>
          <w:rFonts w:ascii="Times New Roman" w:hAnsi="Times New Roman" w:cs="Times New Roman"/>
        </w:rPr>
        <w:t xml:space="preserve"> Four different hearing losses from mild to moderately severe were simulated </w:t>
      </w:r>
      <w:r w:rsidR="00262108">
        <w:rPr>
          <w:rFonts w:ascii="Times New Roman" w:hAnsi="Times New Roman" w:cs="Times New Roman"/>
        </w:rPr>
        <w:t>to account for the effects of</w:t>
      </w:r>
      <w:r w:rsidR="006C25A0">
        <w:rPr>
          <w:rFonts w:ascii="Times New Roman" w:hAnsi="Times New Roman" w:cs="Times New Roman"/>
        </w:rPr>
        <w:t xml:space="preserve"> </w:t>
      </w:r>
      <w:r w:rsidR="008A415A">
        <w:rPr>
          <w:rFonts w:ascii="Times New Roman" w:hAnsi="Times New Roman" w:cs="Times New Roman"/>
        </w:rPr>
        <w:t xml:space="preserve">threshold elevation and loudness recruitment. </w:t>
      </w:r>
      <w:r w:rsidRPr="00A95F5F">
        <w:rPr>
          <w:rFonts w:ascii="Times New Roman" w:hAnsi="Times New Roman" w:cs="Times New Roman"/>
        </w:rPr>
        <w:t xml:space="preserve">Results showed monotonically increasing disturbance with </w:t>
      </w:r>
      <w:r w:rsidR="007116DC" w:rsidRPr="00A95F5F">
        <w:rPr>
          <w:rFonts w:ascii="Times New Roman" w:hAnsi="Times New Roman" w:cs="Times New Roman"/>
        </w:rPr>
        <w:t xml:space="preserve">increasing </w:t>
      </w:r>
      <w:r w:rsidRPr="00A95F5F">
        <w:rPr>
          <w:rFonts w:ascii="Times New Roman" w:hAnsi="Times New Roman" w:cs="Times New Roman"/>
        </w:rPr>
        <w:t>delay</w:t>
      </w:r>
      <w:r w:rsidR="007116DC" w:rsidRPr="00A95F5F">
        <w:rPr>
          <w:rFonts w:ascii="Times New Roman" w:hAnsi="Times New Roman" w:cs="Times New Roman"/>
        </w:rPr>
        <w:t>.</w:t>
      </w:r>
      <w:r w:rsidRPr="00A95F5F">
        <w:rPr>
          <w:rFonts w:ascii="Times New Roman" w:hAnsi="Times New Roman" w:cs="Times New Roman"/>
        </w:rPr>
        <w:t xml:space="preserve"> </w:t>
      </w:r>
      <w:r w:rsidR="007116DC" w:rsidRPr="00A95F5F">
        <w:rPr>
          <w:rFonts w:ascii="Times New Roman" w:hAnsi="Times New Roman" w:cs="Times New Roman"/>
        </w:rPr>
        <w:t>They found t</w:t>
      </w:r>
      <w:r w:rsidRPr="00A95F5F">
        <w:rPr>
          <w:rFonts w:ascii="Times New Roman" w:hAnsi="Times New Roman" w:cs="Times New Roman"/>
        </w:rPr>
        <w:t>he higher the degree of simulated hearing loss</w:t>
      </w:r>
      <w:r w:rsidR="00EC1A0C" w:rsidRPr="00A95F5F">
        <w:rPr>
          <w:rFonts w:ascii="Times New Roman" w:hAnsi="Times New Roman" w:cs="Times New Roman"/>
        </w:rPr>
        <w:t>,</w:t>
      </w:r>
      <w:r w:rsidRPr="00A95F5F">
        <w:rPr>
          <w:rFonts w:ascii="Times New Roman" w:hAnsi="Times New Roman" w:cs="Times New Roman"/>
        </w:rPr>
        <w:t xml:space="preserve"> the </w:t>
      </w:r>
      <w:r w:rsidR="007116DC" w:rsidRPr="00A95F5F">
        <w:rPr>
          <w:rFonts w:ascii="Times New Roman" w:hAnsi="Times New Roman" w:cs="Times New Roman"/>
        </w:rPr>
        <w:t xml:space="preserve">greater </w:t>
      </w:r>
      <w:r w:rsidRPr="00A95F5F">
        <w:rPr>
          <w:rFonts w:ascii="Times New Roman" w:hAnsi="Times New Roman" w:cs="Times New Roman"/>
        </w:rPr>
        <w:t>the tolerance to delay (</w:t>
      </w:r>
      <w:r w:rsidR="001E6AAA" w:rsidRPr="00A95F5F">
        <w:rPr>
          <w:rFonts w:ascii="Times New Roman" w:hAnsi="Times New Roman" w:cs="Times New Roman"/>
        </w:rPr>
        <w:t xml:space="preserve">tolerable </w:t>
      </w:r>
      <w:r w:rsidRPr="00A95F5F">
        <w:rPr>
          <w:rFonts w:ascii="Times New Roman" w:hAnsi="Times New Roman" w:cs="Times New Roman"/>
        </w:rPr>
        <w:t xml:space="preserve">up to 40 </w:t>
      </w:r>
      <w:proofErr w:type="spellStart"/>
      <w:r w:rsidRPr="00A95F5F">
        <w:rPr>
          <w:rFonts w:ascii="Times New Roman" w:hAnsi="Times New Roman" w:cs="Times New Roman"/>
        </w:rPr>
        <w:t>ms</w:t>
      </w:r>
      <w:proofErr w:type="spellEnd"/>
      <w:r w:rsidRPr="00A95F5F">
        <w:rPr>
          <w:rFonts w:ascii="Times New Roman" w:hAnsi="Times New Roman" w:cs="Times New Roman"/>
        </w:rPr>
        <w:t xml:space="preserve"> for moderately</w:t>
      </w:r>
      <w:r w:rsidR="007116DC" w:rsidRPr="00A95F5F">
        <w:rPr>
          <w:rFonts w:ascii="Times New Roman" w:hAnsi="Times New Roman" w:cs="Times New Roman"/>
        </w:rPr>
        <w:t xml:space="preserve"> </w:t>
      </w:r>
      <w:r w:rsidRPr="00A95F5F">
        <w:rPr>
          <w:rFonts w:ascii="Times New Roman" w:hAnsi="Times New Roman" w:cs="Times New Roman"/>
        </w:rPr>
        <w:t xml:space="preserve">severe losses). They concluded that </w:t>
      </w:r>
      <w:r w:rsidR="007116DC" w:rsidRPr="00A95F5F">
        <w:rPr>
          <w:rFonts w:ascii="Times New Roman" w:hAnsi="Times New Roman" w:cs="Times New Roman"/>
        </w:rPr>
        <w:t>the</w:t>
      </w:r>
      <w:r w:rsidRPr="00A95F5F">
        <w:rPr>
          <w:rFonts w:ascii="Times New Roman" w:hAnsi="Times New Roman" w:cs="Times New Roman"/>
        </w:rPr>
        <w:t xml:space="preserve"> delay should not exceed</w:t>
      </w:r>
      <w:r w:rsidR="007116DC" w:rsidRPr="00A95F5F">
        <w:rPr>
          <w:rFonts w:ascii="Times New Roman" w:hAnsi="Times New Roman" w:cs="Times New Roman"/>
        </w:rPr>
        <w:t xml:space="preserve"> 20 </w:t>
      </w:r>
      <w:proofErr w:type="spellStart"/>
      <w:r w:rsidR="007116DC" w:rsidRPr="00A95F5F">
        <w:rPr>
          <w:rFonts w:ascii="Times New Roman" w:hAnsi="Times New Roman" w:cs="Times New Roman"/>
        </w:rPr>
        <w:t>ms</w:t>
      </w:r>
      <w:proofErr w:type="spellEnd"/>
      <w:r w:rsidRPr="00A95F5F">
        <w:rPr>
          <w:rFonts w:ascii="Times New Roman" w:hAnsi="Times New Roman" w:cs="Times New Roman"/>
        </w:rPr>
        <w:t xml:space="preserve"> for mild to moderate hearing losses. Agnew and Thornton (2000) also tested </w:t>
      </w:r>
      <w:r w:rsidR="00AD4681" w:rsidRPr="00A95F5F">
        <w:rPr>
          <w:rFonts w:ascii="Times New Roman" w:hAnsi="Times New Roman" w:cs="Times New Roman"/>
        </w:rPr>
        <w:t xml:space="preserve">delay tolerance </w:t>
      </w:r>
      <w:r w:rsidR="007116DC" w:rsidRPr="00A95F5F">
        <w:rPr>
          <w:rFonts w:ascii="Times New Roman" w:hAnsi="Times New Roman" w:cs="Times New Roman"/>
        </w:rPr>
        <w:t>for</w:t>
      </w:r>
      <w:r w:rsidR="00AD4681" w:rsidRPr="00A95F5F">
        <w:rPr>
          <w:rFonts w:ascii="Times New Roman" w:hAnsi="Times New Roman" w:cs="Times New Roman"/>
        </w:rPr>
        <w:t xml:space="preserve"> </w:t>
      </w:r>
      <w:r w:rsidR="00D0622B">
        <w:rPr>
          <w:rFonts w:ascii="Times New Roman" w:hAnsi="Times New Roman" w:cs="Times New Roman"/>
        </w:rPr>
        <w:t xml:space="preserve">expert </w:t>
      </w:r>
      <w:r w:rsidRPr="00A95F5F">
        <w:rPr>
          <w:rFonts w:ascii="Times New Roman" w:hAnsi="Times New Roman" w:cs="Times New Roman"/>
        </w:rPr>
        <w:t xml:space="preserve">NH </w:t>
      </w:r>
      <w:r w:rsidR="00162B72">
        <w:rPr>
          <w:rFonts w:ascii="Times New Roman" w:hAnsi="Times New Roman" w:cs="Times New Roman"/>
        </w:rPr>
        <w:t>participants</w:t>
      </w:r>
      <w:r w:rsidR="00162B72" w:rsidRPr="00A95F5F">
        <w:rPr>
          <w:rFonts w:ascii="Times New Roman" w:hAnsi="Times New Roman" w:cs="Times New Roman"/>
        </w:rPr>
        <w:t xml:space="preserve"> </w:t>
      </w:r>
      <w:r w:rsidR="000D023E">
        <w:rPr>
          <w:rFonts w:ascii="Times New Roman" w:hAnsi="Times New Roman" w:cs="Times New Roman"/>
        </w:rPr>
        <w:t>listening to their own voice</w:t>
      </w:r>
      <w:r w:rsidR="00D0622B">
        <w:rPr>
          <w:rFonts w:ascii="Times New Roman" w:hAnsi="Times New Roman" w:cs="Times New Roman"/>
        </w:rPr>
        <w:t xml:space="preserve"> while reading</w:t>
      </w:r>
      <w:r w:rsidR="000D023E">
        <w:rPr>
          <w:rFonts w:ascii="Times New Roman" w:hAnsi="Times New Roman" w:cs="Times New Roman"/>
        </w:rPr>
        <w:t xml:space="preserve"> </w:t>
      </w:r>
      <w:r w:rsidRPr="00A95F5F">
        <w:rPr>
          <w:rFonts w:ascii="Times New Roman" w:hAnsi="Times New Roman" w:cs="Times New Roman"/>
        </w:rPr>
        <w:t xml:space="preserve">without </w:t>
      </w:r>
      <w:r w:rsidR="000D023E">
        <w:rPr>
          <w:rFonts w:ascii="Times New Roman" w:hAnsi="Times New Roman" w:cs="Times New Roman"/>
        </w:rPr>
        <w:t xml:space="preserve">using </w:t>
      </w:r>
      <w:r w:rsidRPr="00A95F5F">
        <w:rPr>
          <w:rFonts w:ascii="Times New Roman" w:hAnsi="Times New Roman" w:cs="Times New Roman"/>
        </w:rPr>
        <w:t xml:space="preserve">hearing loss </w:t>
      </w:r>
      <w:r w:rsidRPr="00A95F5F">
        <w:rPr>
          <w:rFonts w:ascii="Times New Roman" w:hAnsi="Times New Roman" w:cs="Times New Roman"/>
        </w:rPr>
        <w:lastRenderedPageBreak/>
        <w:t xml:space="preserve">simulations. </w:t>
      </w:r>
      <w:r w:rsidR="00162B72">
        <w:rPr>
          <w:rFonts w:ascii="Times New Roman" w:hAnsi="Times New Roman" w:cs="Times New Roman"/>
        </w:rPr>
        <w:t>Participants</w:t>
      </w:r>
      <w:r w:rsidR="00162B72" w:rsidRPr="00A95F5F">
        <w:rPr>
          <w:rFonts w:ascii="Times New Roman" w:hAnsi="Times New Roman" w:cs="Times New Roman"/>
        </w:rPr>
        <w:t xml:space="preserve"> </w:t>
      </w:r>
      <w:r w:rsidR="00D0622B">
        <w:rPr>
          <w:rFonts w:ascii="Times New Roman" w:hAnsi="Times New Roman" w:cs="Times New Roman"/>
        </w:rPr>
        <w:t>controlled the level of the delayed sound and the amount of delay while being</w:t>
      </w:r>
      <w:r w:rsidRPr="00A95F5F">
        <w:rPr>
          <w:rFonts w:ascii="Times New Roman" w:hAnsi="Times New Roman" w:cs="Times New Roman"/>
        </w:rPr>
        <w:t xml:space="preserve"> able to compare the delayed condition to the </w:t>
      </w:r>
      <w:proofErr w:type="spellStart"/>
      <w:r w:rsidRPr="00A95F5F">
        <w:rPr>
          <w:rFonts w:ascii="Times New Roman" w:hAnsi="Times New Roman" w:cs="Times New Roman"/>
        </w:rPr>
        <w:t>undelayed</w:t>
      </w:r>
      <w:proofErr w:type="spellEnd"/>
      <w:r w:rsidRPr="00A95F5F">
        <w:rPr>
          <w:rFonts w:ascii="Times New Roman" w:hAnsi="Times New Roman" w:cs="Times New Roman"/>
        </w:rPr>
        <w:t xml:space="preserve"> condition at any point. </w:t>
      </w:r>
      <w:r w:rsidR="00D0622B">
        <w:rPr>
          <w:rFonts w:ascii="Times New Roman" w:hAnsi="Times New Roman" w:cs="Times New Roman"/>
        </w:rPr>
        <w:t xml:space="preserve">They found delays about 14 </w:t>
      </w:r>
      <w:proofErr w:type="spellStart"/>
      <w:r w:rsidR="00D0622B">
        <w:rPr>
          <w:rFonts w:ascii="Times New Roman" w:hAnsi="Times New Roman" w:cs="Times New Roman"/>
        </w:rPr>
        <w:t>ms</w:t>
      </w:r>
      <w:proofErr w:type="spellEnd"/>
      <w:r w:rsidR="00D0622B">
        <w:rPr>
          <w:rFonts w:ascii="Times New Roman" w:hAnsi="Times New Roman" w:cs="Times New Roman"/>
        </w:rPr>
        <w:t xml:space="preserve"> to be objectionable</w:t>
      </w:r>
      <w:r w:rsidR="00AD4681" w:rsidRPr="00A95F5F">
        <w:rPr>
          <w:rFonts w:ascii="Times New Roman" w:hAnsi="Times New Roman" w:cs="Times New Roman"/>
        </w:rPr>
        <w:t xml:space="preserve">. </w:t>
      </w:r>
      <w:r w:rsidR="001936E2" w:rsidRPr="00A95F5F">
        <w:rPr>
          <w:rFonts w:ascii="Times New Roman" w:hAnsi="Times New Roman" w:cs="Times New Roman"/>
        </w:rPr>
        <w:t xml:space="preserve">However, </w:t>
      </w:r>
      <w:r w:rsidR="00AD4681" w:rsidRPr="00A95F5F">
        <w:rPr>
          <w:rFonts w:ascii="Times New Roman" w:hAnsi="Times New Roman" w:cs="Times New Roman"/>
        </w:rPr>
        <w:t>t</w:t>
      </w:r>
      <w:r w:rsidRPr="00A95F5F">
        <w:rPr>
          <w:rFonts w:ascii="Times New Roman" w:hAnsi="Times New Roman" w:cs="Times New Roman"/>
        </w:rPr>
        <w:t>h</w:t>
      </w:r>
      <w:r w:rsidR="00AD4681" w:rsidRPr="00A95F5F">
        <w:rPr>
          <w:rFonts w:ascii="Times New Roman" w:hAnsi="Times New Roman" w:cs="Times New Roman"/>
        </w:rPr>
        <w:t>e</w:t>
      </w:r>
      <w:r w:rsidR="001936E2" w:rsidRPr="00A95F5F">
        <w:rPr>
          <w:rFonts w:ascii="Times New Roman" w:hAnsi="Times New Roman" w:cs="Times New Roman"/>
        </w:rPr>
        <w:t>ir</w:t>
      </w:r>
      <w:r w:rsidR="00AD4681" w:rsidRPr="00A95F5F">
        <w:rPr>
          <w:rFonts w:ascii="Times New Roman" w:hAnsi="Times New Roman" w:cs="Times New Roman"/>
        </w:rPr>
        <w:t xml:space="preserve"> experimental design </w:t>
      </w:r>
      <w:r w:rsidR="001E6AAA" w:rsidRPr="00A95F5F">
        <w:rPr>
          <w:rFonts w:ascii="Times New Roman" w:hAnsi="Times New Roman" w:cs="Times New Roman"/>
        </w:rPr>
        <w:t>prevent</w:t>
      </w:r>
      <w:r w:rsidR="007116DC" w:rsidRPr="00A95F5F">
        <w:rPr>
          <w:rFonts w:ascii="Times New Roman" w:hAnsi="Times New Roman" w:cs="Times New Roman"/>
        </w:rPr>
        <w:t>ed</w:t>
      </w:r>
      <w:r w:rsidR="001E6AAA" w:rsidRPr="00A95F5F">
        <w:rPr>
          <w:rFonts w:ascii="Times New Roman" w:hAnsi="Times New Roman" w:cs="Times New Roman"/>
        </w:rPr>
        <w:t xml:space="preserve"> short-term </w:t>
      </w:r>
      <w:r w:rsidRPr="00A95F5F">
        <w:rPr>
          <w:rFonts w:ascii="Times New Roman" w:hAnsi="Times New Roman" w:cs="Times New Roman"/>
        </w:rPr>
        <w:t xml:space="preserve">acclimatisation effects that </w:t>
      </w:r>
      <w:r w:rsidR="007116DC" w:rsidRPr="00A95F5F">
        <w:rPr>
          <w:rFonts w:ascii="Times New Roman" w:hAnsi="Times New Roman" w:cs="Times New Roman"/>
        </w:rPr>
        <w:t xml:space="preserve">were </w:t>
      </w:r>
      <w:r w:rsidRPr="00A95F5F">
        <w:rPr>
          <w:rFonts w:ascii="Times New Roman" w:hAnsi="Times New Roman" w:cs="Times New Roman"/>
        </w:rPr>
        <w:t>later reported to increase tolerance to delay</w:t>
      </w:r>
      <w:r w:rsidR="00F578B7">
        <w:rPr>
          <w:rFonts w:ascii="Times New Roman" w:hAnsi="Times New Roman" w:cs="Times New Roman"/>
        </w:rPr>
        <w:t xml:space="preserve"> (Stone and Moore, 2005)</w:t>
      </w:r>
      <w:r w:rsidR="00A852D1">
        <w:rPr>
          <w:rFonts w:ascii="Times New Roman" w:hAnsi="Times New Roman" w:cs="Times New Roman"/>
        </w:rPr>
        <w:t xml:space="preserve"> and they reported that the use of expert listeners can be seen as a worst case in terms of delay tolerance</w:t>
      </w:r>
      <w:r w:rsidRPr="00A95F5F">
        <w:rPr>
          <w:rFonts w:ascii="Times New Roman" w:hAnsi="Times New Roman" w:cs="Times New Roman"/>
        </w:rPr>
        <w:t>.</w:t>
      </w:r>
      <w:r w:rsidR="001A1939" w:rsidRPr="00A95F5F">
        <w:rPr>
          <w:rFonts w:ascii="Times New Roman" w:hAnsi="Times New Roman" w:cs="Times New Roman"/>
        </w:rPr>
        <w:t xml:space="preserve"> </w:t>
      </w:r>
      <w:r w:rsidRPr="00A95F5F">
        <w:rPr>
          <w:rFonts w:ascii="Times New Roman" w:hAnsi="Times New Roman" w:cs="Times New Roman"/>
        </w:rPr>
        <w:t>Stone and Moore (</w:t>
      </w:r>
      <w:r w:rsidR="00886E38" w:rsidRPr="00A95F5F">
        <w:rPr>
          <w:rFonts w:ascii="Times New Roman" w:hAnsi="Times New Roman" w:cs="Times New Roman"/>
        </w:rPr>
        <w:t>200</w:t>
      </w:r>
      <w:r w:rsidR="00886E38">
        <w:rPr>
          <w:rFonts w:ascii="Times New Roman" w:hAnsi="Times New Roman" w:cs="Times New Roman"/>
        </w:rPr>
        <w:t>2</w:t>
      </w:r>
      <w:r w:rsidRPr="00A95F5F">
        <w:rPr>
          <w:rFonts w:ascii="Times New Roman" w:hAnsi="Times New Roman" w:cs="Times New Roman"/>
        </w:rPr>
        <w:t>) provided NH participants with behind-the-ear devices</w:t>
      </w:r>
      <w:r w:rsidR="001E6AAA" w:rsidRPr="00A95F5F">
        <w:rPr>
          <w:rFonts w:ascii="Times New Roman" w:hAnsi="Times New Roman" w:cs="Times New Roman"/>
        </w:rPr>
        <w:t xml:space="preserve"> using real-time processing</w:t>
      </w:r>
      <w:r w:rsidR="00A852D1">
        <w:rPr>
          <w:rFonts w:ascii="Times New Roman" w:hAnsi="Times New Roman" w:cs="Times New Roman"/>
        </w:rPr>
        <w:t xml:space="preserve"> that used 0 dB insertion gain (at 65 dB SPL)</w:t>
      </w:r>
      <w:r w:rsidRPr="00A95F5F">
        <w:rPr>
          <w:rFonts w:ascii="Times New Roman" w:hAnsi="Times New Roman" w:cs="Times New Roman"/>
        </w:rPr>
        <w:t xml:space="preserve"> and </w:t>
      </w:r>
      <w:r w:rsidR="001A1939" w:rsidRPr="00A95F5F">
        <w:rPr>
          <w:rFonts w:ascii="Times New Roman" w:hAnsi="Times New Roman" w:cs="Times New Roman"/>
        </w:rPr>
        <w:t>asked them to rate their disturbance</w:t>
      </w:r>
      <w:r w:rsidRPr="00A95F5F">
        <w:rPr>
          <w:rFonts w:ascii="Times New Roman" w:hAnsi="Times New Roman" w:cs="Times New Roman"/>
        </w:rPr>
        <w:t xml:space="preserve"> during speech production</w:t>
      </w:r>
      <w:r w:rsidR="00A852D1">
        <w:rPr>
          <w:rFonts w:ascii="Times New Roman" w:hAnsi="Times New Roman" w:cs="Times New Roman"/>
        </w:rPr>
        <w:t xml:space="preserve"> (reading from a book)</w:t>
      </w:r>
      <w:r w:rsidRPr="00A95F5F">
        <w:rPr>
          <w:rFonts w:ascii="Times New Roman" w:hAnsi="Times New Roman" w:cs="Times New Roman"/>
        </w:rPr>
        <w:t xml:space="preserve"> for a range of delays (from 7 to 43 </w:t>
      </w:r>
      <w:proofErr w:type="spellStart"/>
      <w:r w:rsidRPr="00A95F5F">
        <w:rPr>
          <w:rFonts w:ascii="Times New Roman" w:hAnsi="Times New Roman" w:cs="Times New Roman"/>
        </w:rPr>
        <w:t>ms</w:t>
      </w:r>
      <w:proofErr w:type="spellEnd"/>
      <w:r w:rsidRPr="00A95F5F">
        <w:rPr>
          <w:rFonts w:ascii="Times New Roman" w:hAnsi="Times New Roman" w:cs="Times New Roman"/>
        </w:rPr>
        <w:t>) without hearing loss simulations. Again,</w:t>
      </w:r>
      <w:r w:rsidR="005D1C29">
        <w:rPr>
          <w:rFonts w:ascii="Times New Roman" w:hAnsi="Times New Roman" w:cs="Times New Roman"/>
        </w:rPr>
        <w:t xml:space="preserve"> they found</w:t>
      </w:r>
      <w:r w:rsidRPr="00A95F5F">
        <w:rPr>
          <w:rFonts w:ascii="Times New Roman" w:hAnsi="Times New Roman" w:cs="Times New Roman"/>
        </w:rPr>
        <w:t xml:space="preserve"> tolerance limits of </w:t>
      </w:r>
      <w:r w:rsidR="007116DC" w:rsidRPr="00A95F5F">
        <w:rPr>
          <w:rFonts w:ascii="Times New Roman" w:hAnsi="Times New Roman" w:cs="Times New Roman"/>
        </w:rPr>
        <w:t xml:space="preserve">about </w:t>
      </w:r>
      <w:r w:rsidR="00B23633">
        <w:rPr>
          <w:rFonts w:ascii="Times New Roman" w:hAnsi="Times New Roman" w:cs="Times New Roman"/>
        </w:rPr>
        <w:t xml:space="preserve">15 to </w:t>
      </w:r>
      <w:r w:rsidRPr="00A95F5F">
        <w:rPr>
          <w:rFonts w:ascii="Times New Roman" w:hAnsi="Times New Roman" w:cs="Times New Roman"/>
        </w:rPr>
        <w:t xml:space="preserve">20 </w:t>
      </w:r>
      <w:proofErr w:type="spellStart"/>
      <w:r w:rsidRPr="00A95F5F">
        <w:rPr>
          <w:rFonts w:ascii="Times New Roman" w:hAnsi="Times New Roman" w:cs="Times New Roman"/>
        </w:rPr>
        <w:t>ms</w:t>
      </w:r>
      <w:proofErr w:type="spellEnd"/>
      <w:r w:rsidRPr="00A95F5F">
        <w:rPr>
          <w:rFonts w:ascii="Times New Roman" w:hAnsi="Times New Roman" w:cs="Times New Roman"/>
        </w:rPr>
        <w:t xml:space="preserve"> </w:t>
      </w:r>
      <w:r w:rsidR="00B23633">
        <w:rPr>
          <w:rFonts w:ascii="Times New Roman" w:hAnsi="Times New Roman" w:cs="Times New Roman"/>
        </w:rPr>
        <w:t xml:space="preserve">depending on the acoustic environment and when defining </w:t>
      </w:r>
      <w:r w:rsidR="001A1939" w:rsidRPr="00A95F5F">
        <w:rPr>
          <w:rFonts w:ascii="Times New Roman" w:hAnsi="Times New Roman" w:cs="Times New Roman"/>
        </w:rPr>
        <w:t>a rating of 3 out of 7</w:t>
      </w:r>
      <w:r w:rsidR="00B23633">
        <w:rPr>
          <w:rFonts w:ascii="Times New Roman" w:hAnsi="Times New Roman" w:cs="Times New Roman"/>
        </w:rPr>
        <w:t xml:space="preserve"> as the tolerance limit</w:t>
      </w:r>
      <w:r w:rsidR="00331798" w:rsidRPr="00A95F5F">
        <w:rPr>
          <w:rFonts w:ascii="Times New Roman" w:hAnsi="Times New Roman" w:cs="Times New Roman"/>
        </w:rPr>
        <w:t xml:space="preserve"> (with 1 </w:t>
      </w:r>
      <w:proofErr w:type="spellStart"/>
      <w:r w:rsidR="00550EEF" w:rsidRPr="00A95F5F">
        <w:rPr>
          <w:rFonts w:ascii="Times New Roman" w:hAnsi="Times New Roman" w:cs="Times New Roman"/>
        </w:rPr>
        <w:t>labeled</w:t>
      </w:r>
      <w:proofErr w:type="spellEnd"/>
      <w:r w:rsidR="00550EEF" w:rsidRPr="00A95F5F">
        <w:rPr>
          <w:rFonts w:ascii="Times New Roman" w:hAnsi="Times New Roman" w:cs="Times New Roman"/>
        </w:rPr>
        <w:t xml:space="preserve"> as '</w:t>
      </w:r>
      <w:r w:rsidR="00331798" w:rsidRPr="00A95F5F">
        <w:rPr>
          <w:rFonts w:ascii="Times New Roman" w:hAnsi="Times New Roman" w:cs="Times New Roman"/>
        </w:rPr>
        <w:t xml:space="preserve">not </w:t>
      </w:r>
      <w:r w:rsidR="00550EEF" w:rsidRPr="00A95F5F">
        <w:rPr>
          <w:rFonts w:ascii="Times New Roman" w:hAnsi="Times New Roman" w:cs="Times New Roman"/>
        </w:rPr>
        <w:t xml:space="preserve">at all </w:t>
      </w:r>
      <w:r w:rsidR="00331798" w:rsidRPr="00A95F5F">
        <w:rPr>
          <w:rFonts w:ascii="Times New Roman" w:hAnsi="Times New Roman" w:cs="Times New Roman"/>
        </w:rPr>
        <w:t>disturbing</w:t>
      </w:r>
      <w:r w:rsidR="00550EEF" w:rsidRPr="00A95F5F">
        <w:rPr>
          <w:rFonts w:ascii="Times New Roman" w:hAnsi="Times New Roman" w:cs="Times New Roman"/>
        </w:rPr>
        <w:t>'</w:t>
      </w:r>
      <w:r w:rsidR="00886E38">
        <w:rPr>
          <w:rFonts w:ascii="Times New Roman" w:hAnsi="Times New Roman" w:cs="Times New Roman"/>
        </w:rPr>
        <w:t xml:space="preserve">, 4 </w:t>
      </w:r>
      <w:proofErr w:type="spellStart"/>
      <w:r w:rsidR="00886E38">
        <w:rPr>
          <w:rFonts w:ascii="Times New Roman" w:hAnsi="Times New Roman" w:cs="Times New Roman"/>
        </w:rPr>
        <w:t>labeled</w:t>
      </w:r>
      <w:proofErr w:type="spellEnd"/>
      <w:r w:rsidR="00886E38">
        <w:rPr>
          <w:rFonts w:ascii="Times New Roman" w:hAnsi="Times New Roman" w:cs="Times New Roman"/>
        </w:rPr>
        <w:t xml:space="preserve"> as 'disturbing'</w:t>
      </w:r>
      <w:r w:rsidR="00331798" w:rsidRPr="00A95F5F">
        <w:rPr>
          <w:rFonts w:ascii="Times New Roman" w:hAnsi="Times New Roman" w:cs="Times New Roman"/>
        </w:rPr>
        <w:t xml:space="preserve"> and 7 </w:t>
      </w:r>
      <w:proofErr w:type="spellStart"/>
      <w:r w:rsidR="00550EEF" w:rsidRPr="00A95F5F">
        <w:rPr>
          <w:rFonts w:ascii="Times New Roman" w:hAnsi="Times New Roman" w:cs="Times New Roman"/>
        </w:rPr>
        <w:t>labeled</w:t>
      </w:r>
      <w:proofErr w:type="spellEnd"/>
      <w:r w:rsidR="00331798" w:rsidRPr="00A95F5F">
        <w:rPr>
          <w:rFonts w:ascii="Times New Roman" w:hAnsi="Times New Roman" w:cs="Times New Roman"/>
        </w:rPr>
        <w:t xml:space="preserve"> </w:t>
      </w:r>
      <w:r w:rsidR="00550EEF" w:rsidRPr="00A95F5F">
        <w:rPr>
          <w:rFonts w:ascii="Times New Roman" w:hAnsi="Times New Roman" w:cs="Times New Roman"/>
        </w:rPr>
        <w:t xml:space="preserve">as 'highly </w:t>
      </w:r>
      <w:r w:rsidR="00331798" w:rsidRPr="00A95F5F">
        <w:rPr>
          <w:rFonts w:ascii="Times New Roman" w:hAnsi="Times New Roman" w:cs="Times New Roman"/>
        </w:rPr>
        <w:t>disturbing</w:t>
      </w:r>
      <w:r w:rsidR="00550EEF" w:rsidRPr="00A95F5F">
        <w:rPr>
          <w:rFonts w:ascii="Times New Roman" w:hAnsi="Times New Roman" w:cs="Times New Roman"/>
        </w:rPr>
        <w:t>'</w:t>
      </w:r>
      <w:r w:rsidR="00331798" w:rsidRPr="00A95F5F">
        <w:rPr>
          <w:rFonts w:ascii="Times New Roman" w:hAnsi="Times New Roman" w:cs="Times New Roman"/>
        </w:rPr>
        <w:t>)</w:t>
      </w:r>
      <w:r w:rsidRPr="00A95F5F">
        <w:rPr>
          <w:rFonts w:ascii="Times New Roman" w:hAnsi="Times New Roman" w:cs="Times New Roman"/>
        </w:rPr>
        <w:t>.</w:t>
      </w:r>
      <w:r w:rsidR="00710F95" w:rsidRPr="00A95F5F">
        <w:rPr>
          <w:rFonts w:ascii="Times New Roman" w:hAnsi="Times New Roman" w:cs="Times New Roman"/>
        </w:rPr>
        <w:t xml:space="preserve"> </w:t>
      </w:r>
      <w:r w:rsidR="00B23633">
        <w:rPr>
          <w:rFonts w:ascii="Times New Roman" w:hAnsi="Times New Roman" w:cs="Times New Roman"/>
        </w:rPr>
        <w:t xml:space="preserve">No effects on speech production were reported up to delays of about 30 </w:t>
      </w:r>
      <w:proofErr w:type="spellStart"/>
      <w:r w:rsidR="00B23633">
        <w:rPr>
          <w:rFonts w:ascii="Times New Roman" w:hAnsi="Times New Roman" w:cs="Times New Roman"/>
        </w:rPr>
        <w:t>ms</w:t>
      </w:r>
      <w:proofErr w:type="spellEnd"/>
      <w:r w:rsidR="00B23633">
        <w:rPr>
          <w:rFonts w:ascii="Times New Roman" w:hAnsi="Times New Roman" w:cs="Times New Roman"/>
        </w:rPr>
        <w:t>.</w:t>
      </w:r>
    </w:p>
    <w:p w14:paraId="3657167B" w14:textId="7E68E07B" w:rsidR="00904D80" w:rsidRPr="00A95F5F" w:rsidRDefault="00904D80" w:rsidP="00C24B17">
      <w:pPr>
        <w:spacing w:line="480" w:lineRule="auto"/>
        <w:ind w:firstLine="720"/>
        <w:jc w:val="both"/>
        <w:rPr>
          <w:rFonts w:ascii="Times New Roman" w:hAnsi="Times New Roman" w:cs="Times New Roman"/>
        </w:rPr>
      </w:pPr>
      <w:r w:rsidRPr="00A95F5F">
        <w:rPr>
          <w:rFonts w:ascii="Times New Roman" w:hAnsi="Times New Roman" w:cs="Times New Roman"/>
        </w:rPr>
        <w:t xml:space="preserve">A similar experiment was performed </w:t>
      </w:r>
      <w:r w:rsidR="00331798" w:rsidRPr="00A95F5F">
        <w:rPr>
          <w:rFonts w:ascii="Times New Roman" w:hAnsi="Times New Roman" w:cs="Times New Roman"/>
        </w:rPr>
        <w:t xml:space="preserve">using </w:t>
      </w:r>
      <w:r w:rsidR="00AD4681" w:rsidRPr="00A95F5F">
        <w:rPr>
          <w:rFonts w:ascii="Times New Roman" w:hAnsi="Times New Roman" w:cs="Times New Roman"/>
        </w:rPr>
        <w:t xml:space="preserve">participants with hearing loss (HL) </w:t>
      </w:r>
      <w:r w:rsidR="00040E3A">
        <w:rPr>
          <w:rFonts w:ascii="Times New Roman" w:hAnsi="Times New Roman" w:cs="Times New Roman"/>
        </w:rPr>
        <w:t>fitted with</w:t>
      </w:r>
      <w:r w:rsidR="00040E3A" w:rsidRPr="00A95F5F">
        <w:rPr>
          <w:rFonts w:ascii="Times New Roman" w:hAnsi="Times New Roman" w:cs="Times New Roman"/>
        </w:rPr>
        <w:t xml:space="preserve"> </w:t>
      </w:r>
      <w:r w:rsidRPr="00A95F5F">
        <w:rPr>
          <w:rFonts w:ascii="Times New Roman" w:hAnsi="Times New Roman" w:cs="Times New Roman"/>
        </w:rPr>
        <w:t>behind-the-ear devices with real-time processing</w:t>
      </w:r>
      <w:r w:rsidR="00A852D1">
        <w:rPr>
          <w:rFonts w:ascii="Times New Roman" w:hAnsi="Times New Roman" w:cs="Times New Roman"/>
        </w:rPr>
        <w:t xml:space="preserve"> and using a realistic gain prescription to achieve the same overall loudness as would be perceived by NH </w:t>
      </w:r>
      <w:r w:rsidR="00B16702">
        <w:rPr>
          <w:rFonts w:ascii="Times New Roman" w:hAnsi="Times New Roman" w:cs="Times New Roman"/>
        </w:rPr>
        <w:t>participants</w:t>
      </w:r>
      <w:r w:rsidRPr="00A95F5F">
        <w:rPr>
          <w:rFonts w:ascii="Times New Roman" w:hAnsi="Times New Roman" w:cs="Times New Roman"/>
        </w:rPr>
        <w:t xml:space="preserve"> </w:t>
      </w:r>
      <w:r w:rsidR="005219DE" w:rsidRPr="00A95F5F">
        <w:rPr>
          <w:rFonts w:ascii="Times New Roman" w:hAnsi="Times New Roman" w:cs="Times New Roman"/>
        </w:rPr>
        <w:t>(</w:t>
      </w:r>
      <w:r w:rsidR="00710F95" w:rsidRPr="00A95F5F">
        <w:rPr>
          <w:rFonts w:ascii="Times New Roman" w:hAnsi="Times New Roman" w:cs="Times New Roman"/>
        </w:rPr>
        <w:t>S</w:t>
      </w:r>
      <w:r w:rsidRPr="00A95F5F">
        <w:rPr>
          <w:rFonts w:ascii="Times New Roman" w:hAnsi="Times New Roman" w:cs="Times New Roman"/>
        </w:rPr>
        <w:t>tone</w:t>
      </w:r>
      <w:r w:rsidR="005219DE" w:rsidRPr="00A95F5F">
        <w:rPr>
          <w:rFonts w:ascii="Times New Roman" w:hAnsi="Times New Roman" w:cs="Times New Roman"/>
        </w:rPr>
        <w:t xml:space="preserve"> </w:t>
      </w:r>
      <w:r w:rsidR="00BB5BA7" w:rsidRPr="00A95F5F">
        <w:rPr>
          <w:rFonts w:ascii="Times New Roman" w:hAnsi="Times New Roman" w:cs="Times New Roman"/>
        </w:rPr>
        <w:t>and</w:t>
      </w:r>
      <w:r w:rsidR="00380DA2" w:rsidRPr="00A95F5F">
        <w:rPr>
          <w:rFonts w:ascii="Times New Roman" w:hAnsi="Times New Roman" w:cs="Times New Roman"/>
        </w:rPr>
        <w:t xml:space="preserve"> </w:t>
      </w:r>
      <w:r w:rsidR="005219DE" w:rsidRPr="00A95F5F">
        <w:rPr>
          <w:rFonts w:ascii="Times New Roman" w:hAnsi="Times New Roman" w:cs="Times New Roman"/>
        </w:rPr>
        <w:t xml:space="preserve">Moore, </w:t>
      </w:r>
      <w:r w:rsidRPr="00A95F5F">
        <w:rPr>
          <w:rFonts w:ascii="Times New Roman" w:hAnsi="Times New Roman" w:cs="Times New Roman"/>
        </w:rPr>
        <w:t>2005</w:t>
      </w:r>
      <w:r w:rsidR="005219DE" w:rsidRPr="00A95F5F">
        <w:rPr>
          <w:rFonts w:ascii="Times New Roman" w:hAnsi="Times New Roman" w:cs="Times New Roman"/>
        </w:rPr>
        <w:t>)</w:t>
      </w:r>
      <w:r w:rsidRPr="00A95F5F">
        <w:rPr>
          <w:rFonts w:ascii="Times New Roman" w:hAnsi="Times New Roman" w:cs="Times New Roman"/>
        </w:rPr>
        <w:t xml:space="preserve">. </w:t>
      </w:r>
      <w:r w:rsidR="00A852D1">
        <w:rPr>
          <w:rFonts w:ascii="Times New Roman" w:hAnsi="Times New Roman" w:cs="Times New Roman"/>
        </w:rPr>
        <w:t>The</w:t>
      </w:r>
      <w:r w:rsidRPr="00A95F5F">
        <w:rPr>
          <w:rFonts w:ascii="Times New Roman" w:hAnsi="Times New Roman" w:cs="Times New Roman"/>
        </w:rPr>
        <w:t xml:space="preserve"> </w:t>
      </w:r>
      <w:r w:rsidR="00AD4681" w:rsidRPr="00A95F5F">
        <w:rPr>
          <w:rFonts w:ascii="Times New Roman" w:hAnsi="Times New Roman" w:cs="Times New Roman"/>
        </w:rPr>
        <w:t xml:space="preserve">delay tolerance limits </w:t>
      </w:r>
      <w:r w:rsidRPr="00A95F5F">
        <w:rPr>
          <w:rFonts w:ascii="Times New Roman" w:hAnsi="Times New Roman" w:cs="Times New Roman"/>
        </w:rPr>
        <w:t xml:space="preserve">were </w:t>
      </w:r>
      <w:r w:rsidR="00DC648E" w:rsidRPr="00A95F5F">
        <w:rPr>
          <w:rFonts w:ascii="Times New Roman" w:hAnsi="Times New Roman" w:cs="Times New Roman"/>
        </w:rPr>
        <w:t xml:space="preserve">about </w:t>
      </w:r>
      <w:r w:rsidRPr="00A95F5F">
        <w:rPr>
          <w:rFonts w:ascii="Times New Roman" w:hAnsi="Times New Roman" w:cs="Times New Roman"/>
        </w:rPr>
        <w:t xml:space="preserve">14 to 30 </w:t>
      </w:r>
      <w:proofErr w:type="spellStart"/>
      <w:r w:rsidRPr="00A95F5F">
        <w:rPr>
          <w:rFonts w:ascii="Times New Roman" w:hAnsi="Times New Roman" w:cs="Times New Roman"/>
        </w:rPr>
        <w:t>ms</w:t>
      </w:r>
      <w:proofErr w:type="spellEnd"/>
      <w:r w:rsidR="00A852D1">
        <w:rPr>
          <w:rFonts w:ascii="Times New Roman" w:hAnsi="Times New Roman" w:cs="Times New Roman"/>
        </w:rPr>
        <w:t>, with a non-monotonic effect of low frequency hearing loss on delay tolerance</w:t>
      </w:r>
      <w:r w:rsidRPr="00A95F5F">
        <w:rPr>
          <w:rFonts w:ascii="Times New Roman" w:hAnsi="Times New Roman" w:cs="Times New Roman"/>
        </w:rPr>
        <w:t xml:space="preserve">. </w:t>
      </w:r>
      <w:r w:rsidR="00040E3A">
        <w:rPr>
          <w:rFonts w:ascii="Times New Roman" w:hAnsi="Times New Roman" w:cs="Times New Roman"/>
        </w:rPr>
        <w:t>T</w:t>
      </w:r>
      <w:r w:rsidR="00DC648E" w:rsidRPr="00A95F5F">
        <w:rPr>
          <w:rFonts w:ascii="Times New Roman" w:hAnsi="Times New Roman" w:cs="Times New Roman"/>
        </w:rPr>
        <w:t xml:space="preserve">he </w:t>
      </w:r>
      <w:r w:rsidRPr="00A95F5F">
        <w:rPr>
          <w:rFonts w:ascii="Times New Roman" w:hAnsi="Times New Roman" w:cs="Times New Roman"/>
        </w:rPr>
        <w:t xml:space="preserve">participants were partly </w:t>
      </w:r>
      <w:proofErr w:type="spellStart"/>
      <w:r w:rsidRPr="00A95F5F">
        <w:rPr>
          <w:rFonts w:ascii="Times New Roman" w:hAnsi="Times New Roman" w:cs="Times New Roman"/>
        </w:rPr>
        <w:t>unblinded</w:t>
      </w:r>
      <w:proofErr w:type="spellEnd"/>
      <w:r w:rsidRPr="00A95F5F">
        <w:rPr>
          <w:rFonts w:ascii="Times New Roman" w:hAnsi="Times New Roman" w:cs="Times New Roman"/>
        </w:rPr>
        <w:t xml:space="preserve"> and trained to hear the effects of changing delay settings. </w:t>
      </w:r>
      <w:r w:rsidR="00040E3A">
        <w:rPr>
          <w:rFonts w:ascii="Times New Roman" w:hAnsi="Times New Roman" w:cs="Times New Roman"/>
        </w:rPr>
        <w:t xml:space="preserve">The </w:t>
      </w:r>
      <w:r w:rsidR="001E7D87">
        <w:rPr>
          <w:rFonts w:ascii="Times New Roman" w:hAnsi="Times New Roman" w:cs="Times New Roman"/>
        </w:rPr>
        <w:t xml:space="preserve">signal </w:t>
      </w:r>
      <w:r w:rsidR="00040E3A">
        <w:rPr>
          <w:rFonts w:ascii="Times New Roman" w:hAnsi="Times New Roman" w:cs="Times New Roman"/>
        </w:rPr>
        <w:t xml:space="preserve">processing </w:t>
      </w:r>
      <w:r w:rsidR="001E7D87">
        <w:rPr>
          <w:rFonts w:ascii="Times New Roman" w:hAnsi="Times New Roman" w:cs="Times New Roman"/>
        </w:rPr>
        <w:t>implemented</w:t>
      </w:r>
      <w:r w:rsidR="00040E3A">
        <w:rPr>
          <w:rFonts w:ascii="Times New Roman" w:hAnsi="Times New Roman" w:cs="Times New Roman"/>
        </w:rPr>
        <w:t xml:space="preserve"> a</w:t>
      </w:r>
      <w:r w:rsidRPr="00A95F5F">
        <w:rPr>
          <w:rFonts w:ascii="Times New Roman" w:hAnsi="Times New Roman" w:cs="Times New Roman"/>
        </w:rPr>
        <w:t xml:space="preserve"> </w:t>
      </w:r>
      <w:r w:rsidR="006A49BE" w:rsidRPr="00A95F5F">
        <w:rPr>
          <w:rFonts w:ascii="Times New Roman" w:hAnsi="Times New Roman" w:cs="Times New Roman"/>
        </w:rPr>
        <w:t xml:space="preserve">four-channel, fast-acting, </w:t>
      </w:r>
      <w:r w:rsidRPr="00A95F5F">
        <w:rPr>
          <w:rFonts w:ascii="Times New Roman" w:hAnsi="Times New Roman" w:cs="Times New Roman"/>
        </w:rPr>
        <w:t>wide-dynamic range compression</w:t>
      </w:r>
      <w:r w:rsidR="001E7D87">
        <w:rPr>
          <w:rFonts w:ascii="Times New Roman" w:hAnsi="Times New Roman" w:cs="Times New Roman"/>
        </w:rPr>
        <w:t xml:space="preserve"> as commonly used in hearing aids. The very low compression threshold of 32 dB SPL and attack and release times of around 9 </w:t>
      </w:r>
      <w:proofErr w:type="spellStart"/>
      <w:r w:rsidR="001E7D87">
        <w:rPr>
          <w:rFonts w:ascii="Times New Roman" w:hAnsi="Times New Roman" w:cs="Times New Roman"/>
        </w:rPr>
        <w:t>ms</w:t>
      </w:r>
      <w:proofErr w:type="spellEnd"/>
      <w:r w:rsidR="001E7D87">
        <w:rPr>
          <w:rFonts w:ascii="Times New Roman" w:hAnsi="Times New Roman" w:cs="Times New Roman"/>
        </w:rPr>
        <w:t xml:space="preserve"> introduced level- and time-dependent variations to the processed signal</w:t>
      </w:r>
      <w:r w:rsidR="006B1C19">
        <w:rPr>
          <w:rFonts w:ascii="Times New Roman" w:hAnsi="Times New Roman" w:cs="Times New Roman"/>
        </w:rPr>
        <w:t>, but not to the direct signal and thus</w:t>
      </w:r>
      <w:r w:rsidR="001E7D87">
        <w:rPr>
          <w:rFonts w:ascii="Times New Roman" w:hAnsi="Times New Roman" w:cs="Times New Roman"/>
        </w:rPr>
        <w:t xml:space="preserve"> may have </w:t>
      </w:r>
      <w:r w:rsidRPr="00A95F5F">
        <w:rPr>
          <w:rFonts w:ascii="Times New Roman" w:hAnsi="Times New Roman" w:cs="Times New Roman"/>
        </w:rPr>
        <w:t xml:space="preserve">interacted with the </w:t>
      </w:r>
      <w:r w:rsidR="00815A03" w:rsidRPr="00A95F5F">
        <w:rPr>
          <w:rFonts w:ascii="Times New Roman" w:hAnsi="Times New Roman" w:cs="Times New Roman"/>
        </w:rPr>
        <w:t xml:space="preserve">perceptual </w:t>
      </w:r>
      <w:r w:rsidRPr="00A95F5F">
        <w:rPr>
          <w:rFonts w:ascii="Times New Roman" w:hAnsi="Times New Roman" w:cs="Times New Roman"/>
        </w:rPr>
        <w:t>effect of delay.</w:t>
      </w:r>
      <w:r w:rsidR="00B662A5" w:rsidRPr="00A95F5F">
        <w:rPr>
          <w:rFonts w:ascii="Times New Roman" w:hAnsi="Times New Roman" w:cs="Times New Roman"/>
        </w:rPr>
        <w:t xml:space="preserve"> </w:t>
      </w:r>
      <w:r w:rsidR="001E7D87">
        <w:rPr>
          <w:rFonts w:ascii="Times New Roman" w:hAnsi="Times New Roman" w:cs="Times New Roman"/>
        </w:rPr>
        <w:t>Th</w:t>
      </w:r>
      <w:r w:rsidR="00A852D1">
        <w:rPr>
          <w:rFonts w:ascii="Times New Roman" w:hAnsi="Times New Roman" w:cs="Times New Roman"/>
        </w:rPr>
        <w:t>e</w:t>
      </w:r>
      <w:r w:rsidR="006B1C19">
        <w:rPr>
          <w:rFonts w:ascii="Times New Roman" w:hAnsi="Times New Roman" w:cs="Times New Roman"/>
        </w:rPr>
        <w:t xml:space="preserve"> time-varying </w:t>
      </w:r>
      <w:r w:rsidR="001E7D87">
        <w:rPr>
          <w:rFonts w:ascii="Times New Roman" w:hAnsi="Times New Roman" w:cs="Times New Roman"/>
        </w:rPr>
        <w:t>dynamic</w:t>
      </w:r>
      <w:r w:rsidR="006B1C19">
        <w:rPr>
          <w:rFonts w:ascii="Times New Roman" w:hAnsi="Times New Roman" w:cs="Times New Roman"/>
        </w:rPr>
        <w:t>s</w:t>
      </w:r>
      <w:r w:rsidR="001E7D87">
        <w:rPr>
          <w:rFonts w:ascii="Times New Roman" w:hAnsi="Times New Roman" w:cs="Times New Roman"/>
        </w:rPr>
        <w:t xml:space="preserve"> of the processed signal </w:t>
      </w:r>
      <w:r w:rsidR="006B1C19">
        <w:rPr>
          <w:rFonts w:ascii="Times New Roman" w:hAnsi="Times New Roman" w:cs="Times New Roman"/>
        </w:rPr>
        <w:t xml:space="preserve">and the direct signal </w:t>
      </w:r>
      <w:r w:rsidR="00A8080F">
        <w:rPr>
          <w:rFonts w:ascii="Times New Roman" w:hAnsi="Times New Roman" w:cs="Times New Roman"/>
        </w:rPr>
        <w:t>were</w:t>
      </w:r>
      <w:r w:rsidR="001E7D87">
        <w:rPr>
          <w:rFonts w:ascii="Times New Roman" w:hAnsi="Times New Roman" w:cs="Times New Roman"/>
        </w:rPr>
        <w:t xml:space="preserve"> further increased by the use of a non-linear gain prescription </w:t>
      </w:r>
      <w:r w:rsidR="006B1C19">
        <w:rPr>
          <w:rFonts w:ascii="Times New Roman" w:hAnsi="Times New Roman" w:cs="Times New Roman"/>
        </w:rPr>
        <w:t xml:space="preserve">with </w:t>
      </w:r>
      <w:r w:rsidR="001E7D87">
        <w:rPr>
          <w:rFonts w:ascii="Times New Roman" w:hAnsi="Times New Roman" w:cs="Times New Roman"/>
        </w:rPr>
        <w:t xml:space="preserve">level compression. </w:t>
      </w:r>
      <w:r w:rsidR="006B1C19">
        <w:rPr>
          <w:rFonts w:ascii="Times New Roman" w:hAnsi="Times New Roman" w:cs="Times New Roman"/>
        </w:rPr>
        <w:t>Although</w:t>
      </w:r>
      <w:r w:rsidR="00A852D1">
        <w:rPr>
          <w:rFonts w:ascii="Times New Roman" w:hAnsi="Times New Roman" w:cs="Times New Roman"/>
        </w:rPr>
        <w:t xml:space="preserve"> this processing is similar to what </w:t>
      </w:r>
      <w:r w:rsidR="00A852D1">
        <w:rPr>
          <w:rFonts w:ascii="Times New Roman" w:hAnsi="Times New Roman" w:cs="Times New Roman"/>
        </w:rPr>
        <w:lastRenderedPageBreak/>
        <w:t>would be used in commercial hearing aids,</w:t>
      </w:r>
      <w:r w:rsidR="006B1C19">
        <w:rPr>
          <w:rFonts w:ascii="Times New Roman" w:hAnsi="Times New Roman" w:cs="Times New Roman"/>
        </w:rPr>
        <w:t xml:space="preserve"> </w:t>
      </w:r>
      <w:r w:rsidR="00B662A5" w:rsidRPr="00A95F5F">
        <w:rPr>
          <w:rFonts w:ascii="Times New Roman" w:hAnsi="Times New Roman" w:cs="Times New Roman"/>
        </w:rPr>
        <w:t xml:space="preserve">it is </w:t>
      </w:r>
      <w:r w:rsidR="00C736D8" w:rsidRPr="00A95F5F">
        <w:rPr>
          <w:rFonts w:ascii="Times New Roman" w:hAnsi="Times New Roman" w:cs="Times New Roman"/>
        </w:rPr>
        <w:t>unclear</w:t>
      </w:r>
      <w:r w:rsidR="00B662A5" w:rsidRPr="00A95F5F">
        <w:rPr>
          <w:rFonts w:ascii="Times New Roman" w:hAnsi="Times New Roman" w:cs="Times New Roman"/>
        </w:rPr>
        <w:t xml:space="preserve"> to </w:t>
      </w:r>
      <w:r w:rsidR="00DC648E" w:rsidRPr="00A95F5F">
        <w:rPr>
          <w:rFonts w:ascii="Times New Roman" w:hAnsi="Times New Roman" w:cs="Times New Roman"/>
        </w:rPr>
        <w:t xml:space="preserve">what </w:t>
      </w:r>
      <w:r w:rsidR="00B662A5" w:rsidRPr="00A95F5F">
        <w:rPr>
          <w:rFonts w:ascii="Times New Roman" w:hAnsi="Times New Roman" w:cs="Times New Roman"/>
        </w:rPr>
        <w:t xml:space="preserve">degree the subjective ratings </w:t>
      </w:r>
      <w:r w:rsidR="006B1C19">
        <w:rPr>
          <w:rFonts w:ascii="Times New Roman" w:hAnsi="Times New Roman" w:cs="Times New Roman"/>
        </w:rPr>
        <w:t xml:space="preserve">of delay tolerance </w:t>
      </w:r>
      <w:r w:rsidR="00B662A5" w:rsidRPr="00A95F5F">
        <w:rPr>
          <w:rFonts w:ascii="Times New Roman" w:hAnsi="Times New Roman" w:cs="Times New Roman"/>
        </w:rPr>
        <w:t xml:space="preserve">were affected by </w:t>
      </w:r>
      <w:r w:rsidR="006B1C19">
        <w:rPr>
          <w:rFonts w:ascii="Times New Roman" w:hAnsi="Times New Roman" w:cs="Times New Roman"/>
        </w:rPr>
        <w:t xml:space="preserve">the introduction of </w:t>
      </w:r>
      <w:r w:rsidR="00B662A5" w:rsidRPr="00A95F5F">
        <w:rPr>
          <w:rFonts w:ascii="Times New Roman" w:hAnsi="Times New Roman" w:cs="Times New Roman"/>
        </w:rPr>
        <w:t xml:space="preserve">non-linear </w:t>
      </w:r>
      <w:r w:rsidR="00210C67" w:rsidRPr="00A95F5F">
        <w:rPr>
          <w:rFonts w:ascii="Times New Roman" w:hAnsi="Times New Roman" w:cs="Times New Roman"/>
        </w:rPr>
        <w:t>processing</w:t>
      </w:r>
      <w:r w:rsidR="00A852D1">
        <w:rPr>
          <w:rFonts w:ascii="Times New Roman" w:hAnsi="Times New Roman" w:cs="Times New Roman"/>
        </w:rPr>
        <w:t>.</w:t>
      </w:r>
      <w:r w:rsidR="006B1C19">
        <w:rPr>
          <w:rFonts w:ascii="Times New Roman" w:hAnsi="Times New Roman" w:cs="Times New Roman"/>
        </w:rPr>
        <w:t xml:space="preserve"> </w:t>
      </w:r>
      <w:r w:rsidR="00A852D1">
        <w:rPr>
          <w:rFonts w:ascii="Times New Roman" w:hAnsi="Times New Roman" w:cs="Times New Roman"/>
        </w:rPr>
        <w:t>T</w:t>
      </w:r>
      <w:r w:rsidR="006B1C19">
        <w:rPr>
          <w:rFonts w:ascii="Times New Roman" w:hAnsi="Times New Roman" w:cs="Times New Roman"/>
        </w:rPr>
        <w:t>he authors suggest that this processing may have led to the non</w:t>
      </w:r>
      <w:r w:rsidR="00A852D1">
        <w:rPr>
          <w:rFonts w:ascii="Times New Roman" w:hAnsi="Times New Roman" w:cs="Times New Roman"/>
        </w:rPr>
        <w:t>-</w:t>
      </w:r>
      <w:r w:rsidR="006B1C19">
        <w:rPr>
          <w:rFonts w:ascii="Times New Roman" w:hAnsi="Times New Roman" w:cs="Times New Roman"/>
        </w:rPr>
        <w:t xml:space="preserve">monotonic </w:t>
      </w:r>
      <w:r w:rsidR="00A852D1">
        <w:rPr>
          <w:rFonts w:ascii="Times New Roman" w:hAnsi="Times New Roman" w:cs="Times New Roman"/>
        </w:rPr>
        <w:t>effect of</w:t>
      </w:r>
      <w:r w:rsidR="006B1C19">
        <w:rPr>
          <w:rFonts w:ascii="Times New Roman" w:hAnsi="Times New Roman" w:cs="Times New Roman"/>
        </w:rPr>
        <w:t xml:space="preserve"> low frequency hearing loss</w:t>
      </w:r>
      <w:r w:rsidR="00A852D1">
        <w:rPr>
          <w:rFonts w:ascii="Times New Roman" w:hAnsi="Times New Roman" w:cs="Times New Roman"/>
        </w:rPr>
        <w:t xml:space="preserve"> on delay tolerance</w:t>
      </w:r>
      <w:r w:rsidR="006B1C19">
        <w:rPr>
          <w:rFonts w:ascii="Times New Roman" w:hAnsi="Times New Roman" w:cs="Times New Roman"/>
        </w:rPr>
        <w:t xml:space="preserve"> and emphasize that the use of </w:t>
      </w:r>
      <w:r w:rsidR="00A852D1">
        <w:rPr>
          <w:rFonts w:ascii="Times New Roman" w:hAnsi="Times New Roman" w:cs="Times New Roman"/>
        </w:rPr>
        <w:t>other</w:t>
      </w:r>
      <w:r w:rsidR="006B1C19">
        <w:rPr>
          <w:rFonts w:ascii="Times New Roman" w:hAnsi="Times New Roman" w:cs="Times New Roman"/>
        </w:rPr>
        <w:t xml:space="preserve"> </w:t>
      </w:r>
      <w:r w:rsidR="00A852D1">
        <w:rPr>
          <w:rFonts w:ascii="Times New Roman" w:hAnsi="Times New Roman" w:cs="Times New Roman"/>
        </w:rPr>
        <w:t>prescription</w:t>
      </w:r>
      <w:r w:rsidR="0089685F">
        <w:rPr>
          <w:rFonts w:ascii="Times New Roman" w:hAnsi="Times New Roman" w:cs="Times New Roman"/>
        </w:rPr>
        <w:t xml:space="preserve"> method</w:t>
      </w:r>
      <w:r w:rsidR="00A852D1">
        <w:rPr>
          <w:rFonts w:ascii="Times New Roman" w:hAnsi="Times New Roman" w:cs="Times New Roman"/>
        </w:rPr>
        <w:t>s and compression parameters</w:t>
      </w:r>
      <w:r w:rsidR="006B1C19">
        <w:rPr>
          <w:rFonts w:ascii="Times New Roman" w:hAnsi="Times New Roman" w:cs="Times New Roman"/>
        </w:rPr>
        <w:t xml:space="preserve"> may lead to </w:t>
      </w:r>
      <w:r w:rsidR="0089685F">
        <w:rPr>
          <w:rFonts w:ascii="Times New Roman" w:hAnsi="Times New Roman" w:cs="Times New Roman"/>
        </w:rPr>
        <w:t>a different pattern</w:t>
      </w:r>
      <w:r w:rsidR="006B1C19">
        <w:rPr>
          <w:rFonts w:ascii="Times New Roman" w:hAnsi="Times New Roman" w:cs="Times New Roman"/>
        </w:rPr>
        <w:t xml:space="preserve"> </w:t>
      </w:r>
      <w:r w:rsidR="0089685F">
        <w:rPr>
          <w:rFonts w:ascii="Times New Roman" w:hAnsi="Times New Roman" w:cs="Times New Roman"/>
        </w:rPr>
        <w:t>of</w:t>
      </w:r>
      <w:r w:rsidR="006B1C19">
        <w:rPr>
          <w:rFonts w:ascii="Times New Roman" w:hAnsi="Times New Roman" w:cs="Times New Roman"/>
        </w:rPr>
        <w:t xml:space="preserve"> results. </w:t>
      </w:r>
      <w:r w:rsidR="00B93023" w:rsidRPr="00A95F5F">
        <w:rPr>
          <w:rFonts w:ascii="Times New Roman" w:hAnsi="Times New Roman" w:cs="Times New Roman"/>
        </w:rPr>
        <w:t xml:space="preserve">Furthermore, perception of external speech was not assessed </w:t>
      </w:r>
      <w:r w:rsidR="00DC648E" w:rsidRPr="00A95F5F">
        <w:rPr>
          <w:rFonts w:ascii="Times New Roman" w:hAnsi="Times New Roman" w:cs="Times New Roman"/>
        </w:rPr>
        <w:t xml:space="preserve">in </w:t>
      </w:r>
      <w:r w:rsidR="00B93023" w:rsidRPr="00A95F5F">
        <w:rPr>
          <w:rFonts w:ascii="Times New Roman" w:hAnsi="Times New Roman" w:cs="Times New Roman"/>
        </w:rPr>
        <w:t>this study</w:t>
      </w:r>
      <w:r w:rsidR="00F93715" w:rsidRPr="00A95F5F">
        <w:rPr>
          <w:rFonts w:ascii="Times New Roman" w:hAnsi="Times New Roman" w:cs="Times New Roman"/>
        </w:rPr>
        <w:t>.</w:t>
      </w:r>
    </w:p>
    <w:p w14:paraId="3CB8A811" w14:textId="6A72AABC" w:rsidR="00904D80" w:rsidRPr="00A95F5F" w:rsidRDefault="00AD4681" w:rsidP="00710F95">
      <w:pPr>
        <w:spacing w:line="480" w:lineRule="auto"/>
        <w:ind w:firstLine="720"/>
        <w:jc w:val="both"/>
        <w:rPr>
          <w:rFonts w:ascii="Times New Roman" w:hAnsi="Times New Roman" w:cs="Times New Roman"/>
        </w:rPr>
      </w:pPr>
      <w:r w:rsidRPr="00A95F5F">
        <w:rPr>
          <w:rFonts w:ascii="Times New Roman" w:hAnsi="Times New Roman" w:cs="Times New Roman"/>
        </w:rPr>
        <w:t xml:space="preserve">In </w:t>
      </w:r>
      <w:r w:rsidR="00DC648E" w:rsidRPr="00A95F5F">
        <w:rPr>
          <w:rFonts w:ascii="Times New Roman" w:hAnsi="Times New Roman" w:cs="Times New Roman"/>
        </w:rPr>
        <w:t>another</w:t>
      </w:r>
      <w:r w:rsidRPr="00A95F5F">
        <w:rPr>
          <w:rFonts w:ascii="Times New Roman" w:hAnsi="Times New Roman" w:cs="Times New Roman"/>
        </w:rPr>
        <w:t xml:space="preserve"> study, </w:t>
      </w:r>
      <w:r w:rsidR="00F5361E" w:rsidRPr="00A95F5F">
        <w:rPr>
          <w:rFonts w:ascii="Times New Roman" w:hAnsi="Times New Roman" w:cs="Times New Roman"/>
        </w:rPr>
        <w:t xml:space="preserve">Stone, Moore, </w:t>
      </w:r>
      <w:proofErr w:type="spellStart"/>
      <w:r w:rsidR="00F5361E" w:rsidRPr="00A95F5F">
        <w:rPr>
          <w:rFonts w:ascii="Times New Roman" w:hAnsi="Times New Roman" w:cs="Times New Roman"/>
        </w:rPr>
        <w:t>Meisenbacher</w:t>
      </w:r>
      <w:proofErr w:type="spellEnd"/>
      <w:r w:rsidR="00F5361E" w:rsidRPr="00A95F5F">
        <w:rPr>
          <w:rFonts w:ascii="Times New Roman" w:hAnsi="Times New Roman" w:cs="Times New Roman"/>
        </w:rPr>
        <w:t xml:space="preserve">, and </w:t>
      </w:r>
      <w:proofErr w:type="spellStart"/>
      <w:r w:rsidR="00F5361E" w:rsidRPr="00A95F5F">
        <w:rPr>
          <w:rFonts w:ascii="Times New Roman" w:hAnsi="Times New Roman" w:cs="Times New Roman"/>
        </w:rPr>
        <w:t>Derleth</w:t>
      </w:r>
      <w:proofErr w:type="spellEnd"/>
      <w:r w:rsidR="00F5361E" w:rsidRPr="00A95F5F">
        <w:rPr>
          <w:rFonts w:ascii="Times New Roman" w:hAnsi="Times New Roman" w:cs="Times New Roman"/>
        </w:rPr>
        <w:t xml:space="preserve"> </w:t>
      </w:r>
      <w:r w:rsidR="005219DE" w:rsidRPr="00A95F5F">
        <w:rPr>
          <w:rFonts w:ascii="Times New Roman" w:hAnsi="Times New Roman" w:cs="Times New Roman"/>
        </w:rPr>
        <w:t>(</w:t>
      </w:r>
      <w:r w:rsidRPr="00A95F5F">
        <w:rPr>
          <w:rFonts w:ascii="Times New Roman" w:hAnsi="Times New Roman" w:cs="Times New Roman"/>
        </w:rPr>
        <w:t>2008</w:t>
      </w:r>
      <w:r w:rsidR="005219DE" w:rsidRPr="00A95F5F">
        <w:rPr>
          <w:rFonts w:ascii="Times New Roman" w:hAnsi="Times New Roman" w:cs="Times New Roman"/>
        </w:rPr>
        <w:t>)</w:t>
      </w:r>
      <w:r w:rsidR="00710F95" w:rsidRPr="00A95F5F">
        <w:rPr>
          <w:rFonts w:ascii="Times New Roman" w:hAnsi="Times New Roman" w:cs="Times New Roman"/>
        </w:rPr>
        <w:t xml:space="preserve"> </w:t>
      </w:r>
      <w:r w:rsidRPr="00A95F5F">
        <w:rPr>
          <w:rFonts w:ascii="Times New Roman" w:hAnsi="Times New Roman" w:cs="Times New Roman"/>
        </w:rPr>
        <w:t xml:space="preserve">investigated delay tolerance </w:t>
      </w:r>
      <w:r w:rsidR="00DC648E" w:rsidRPr="00A95F5F">
        <w:rPr>
          <w:rFonts w:ascii="Times New Roman" w:hAnsi="Times New Roman" w:cs="Times New Roman"/>
        </w:rPr>
        <w:t xml:space="preserve">for </w:t>
      </w:r>
      <w:r w:rsidRPr="00A95F5F">
        <w:rPr>
          <w:rFonts w:ascii="Times New Roman" w:hAnsi="Times New Roman" w:cs="Times New Roman"/>
        </w:rPr>
        <w:t xml:space="preserve">NH </w:t>
      </w:r>
      <w:r w:rsidR="006B6F11" w:rsidRPr="00A95F5F">
        <w:rPr>
          <w:rFonts w:ascii="Times New Roman" w:hAnsi="Times New Roman" w:cs="Times New Roman"/>
        </w:rPr>
        <w:t xml:space="preserve">participants </w:t>
      </w:r>
      <w:r w:rsidRPr="00A95F5F">
        <w:rPr>
          <w:rFonts w:ascii="Times New Roman" w:hAnsi="Times New Roman" w:cs="Times New Roman"/>
        </w:rPr>
        <w:t xml:space="preserve">with </w:t>
      </w:r>
      <w:r w:rsidR="00904D80" w:rsidRPr="00A95F5F">
        <w:rPr>
          <w:rFonts w:ascii="Times New Roman" w:hAnsi="Times New Roman" w:cs="Times New Roman"/>
        </w:rPr>
        <w:t>open-canal fittings</w:t>
      </w:r>
      <w:r w:rsidR="00464D78">
        <w:rPr>
          <w:rFonts w:ascii="Times New Roman" w:hAnsi="Times New Roman" w:cs="Times New Roman"/>
        </w:rPr>
        <w:t xml:space="preserve"> and </w:t>
      </w:r>
      <w:r w:rsidR="005932D2">
        <w:rPr>
          <w:rFonts w:ascii="Times New Roman" w:hAnsi="Times New Roman" w:cs="Times New Roman"/>
        </w:rPr>
        <w:t xml:space="preserve">several types of </w:t>
      </w:r>
      <w:r w:rsidR="00464D78">
        <w:rPr>
          <w:rFonts w:ascii="Times New Roman" w:hAnsi="Times New Roman" w:cs="Times New Roman"/>
        </w:rPr>
        <w:t>gain</w:t>
      </w:r>
      <w:r w:rsidR="005932D2">
        <w:rPr>
          <w:rFonts w:ascii="Times New Roman" w:hAnsi="Times New Roman" w:cs="Times New Roman"/>
        </w:rPr>
        <w:t xml:space="preserve"> prescription</w:t>
      </w:r>
      <w:r w:rsidR="00464D78">
        <w:rPr>
          <w:rFonts w:ascii="Times New Roman" w:hAnsi="Times New Roman" w:cs="Times New Roman"/>
        </w:rPr>
        <w:t xml:space="preserve"> for the delayed signal</w:t>
      </w:r>
      <w:r w:rsidRPr="00A95F5F">
        <w:rPr>
          <w:rFonts w:ascii="Times New Roman" w:hAnsi="Times New Roman" w:cs="Times New Roman"/>
        </w:rPr>
        <w:t xml:space="preserve">. </w:t>
      </w:r>
      <w:r w:rsidR="006B6F11" w:rsidRPr="00A95F5F">
        <w:rPr>
          <w:rFonts w:ascii="Times New Roman" w:hAnsi="Times New Roman" w:cs="Times New Roman"/>
        </w:rPr>
        <w:t>Participants</w:t>
      </w:r>
      <w:r w:rsidR="00DC648E" w:rsidRPr="00A95F5F">
        <w:rPr>
          <w:rFonts w:ascii="Times New Roman" w:hAnsi="Times New Roman" w:cs="Times New Roman"/>
        </w:rPr>
        <w:t xml:space="preserve"> </w:t>
      </w:r>
      <w:r w:rsidR="00904D80" w:rsidRPr="00A95F5F">
        <w:rPr>
          <w:rFonts w:ascii="Times New Roman" w:hAnsi="Times New Roman" w:cs="Times New Roman"/>
        </w:rPr>
        <w:t>were</w:t>
      </w:r>
      <w:r w:rsidR="005932D2">
        <w:rPr>
          <w:rFonts w:ascii="Times New Roman" w:hAnsi="Times New Roman" w:cs="Times New Roman"/>
        </w:rPr>
        <w:t xml:space="preserve"> listening to and</w:t>
      </w:r>
      <w:r w:rsidR="00904D80" w:rsidRPr="00A95F5F">
        <w:rPr>
          <w:rFonts w:ascii="Times New Roman" w:hAnsi="Times New Roman" w:cs="Times New Roman"/>
        </w:rPr>
        <w:t xml:space="preserve"> asked to rate </w:t>
      </w:r>
      <w:r w:rsidR="005932D2">
        <w:rPr>
          <w:rFonts w:ascii="Times New Roman" w:hAnsi="Times New Roman" w:cs="Times New Roman"/>
        </w:rPr>
        <w:t xml:space="preserve">above-ear and in-ear </w:t>
      </w:r>
      <w:r w:rsidR="00904D80" w:rsidRPr="00A95F5F">
        <w:rPr>
          <w:rFonts w:ascii="Times New Roman" w:hAnsi="Times New Roman" w:cs="Times New Roman"/>
        </w:rPr>
        <w:t xml:space="preserve">recordings </w:t>
      </w:r>
      <w:r w:rsidR="006B6F11" w:rsidRPr="00A95F5F">
        <w:rPr>
          <w:rFonts w:ascii="Times New Roman" w:hAnsi="Times New Roman" w:cs="Times New Roman"/>
        </w:rPr>
        <w:t xml:space="preserve">of </w:t>
      </w:r>
      <w:r w:rsidR="005932D2">
        <w:rPr>
          <w:rFonts w:ascii="Times New Roman" w:hAnsi="Times New Roman" w:cs="Times New Roman"/>
        </w:rPr>
        <w:t xml:space="preserve">a person reading that were mixed and </w:t>
      </w:r>
      <w:r w:rsidR="00904D80" w:rsidRPr="00A95F5F">
        <w:rPr>
          <w:rFonts w:ascii="Times New Roman" w:hAnsi="Times New Roman" w:cs="Times New Roman"/>
        </w:rPr>
        <w:t>processed with a hearing loss</w:t>
      </w:r>
      <w:r w:rsidR="005932D2">
        <w:rPr>
          <w:rFonts w:ascii="Times New Roman" w:hAnsi="Times New Roman" w:cs="Times New Roman"/>
        </w:rPr>
        <w:t xml:space="preserve"> and hearing aid</w:t>
      </w:r>
      <w:r w:rsidR="00904D80" w:rsidRPr="00A95F5F">
        <w:rPr>
          <w:rFonts w:ascii="Times New Roman" w:hAnsi="Times New Roman" w:cs="Times New Roman"/>
        </w:rPr>
        <w:t xml:space="preserve"> simulation</w:t>
      </w:r>
      <w:r w:rsidR="005932D2">
        <w:rPr>
          <w:rFonts w:ascii="Times New Roman" w:hAnsi="Times New Roman" w:cs="Times New Roman"/>
        </w:rPr>
        <w:t xml:space="preserve"> similar to the methodology followed by the experiment in Stone and Moore (1999)</w:t>
      </w:r>
      <w:r w:rsidR="00904D80" w:rsidRPr="00A95F5F">
        <w:rPr>
          <w:rFonts w:ascii="Times New Roman" w:hAnsi="Times New Roman" w:cs="Times New Roman"/>
        </w:rPr>
        <w:t xml:space="preserve">. In this study participants were much more sensitive and ratings reached tolerance thresholds at delays of just 5 to 6 </w:t>
      </w:r>
      <w:proofErr w:type="spellStart"/>
      <w:r w:rsidR="00904D80" w:rsidRPr="00A95F5F">
        <w:rPr>
          <w:rFonts w:ascii="Times New Roman" w:hAnsi="Times New Roman" w:cs="Times New Roman"/>
        </w:rPr>
        <w:t>ms</w:t>
      </w:r>
      <w:proofErr w:type="spellEnd"/>
      <w:r w:rsidR="00904D80" w:rsidRPr="00A95F5F">
        <w:rPr>
          <w:rFonts w:ascii="Times New Roman" w:hAnsi="Times New Roman" w:cs="Times New Roman"/>
        </w:rPr>
        <w:t xml:space="preserve">. However, </w:t>
      </w:r>
      <w:r w:rsidR="005932D2">
        <w:rPr>
          <w:rFonts w:ascii="Times New Roman" w:hAnsi="Times New Roman" w:cs="Times New Roman"/>
        </w:rPr>
        <w:t xml:space="preserve">also </w:t>
      </w:r>
      <w:r w:rsidR="00A47C26" w:rsidRPr="00A95F5F">
        <w:rPr>
          <w:rFonts w:ascii="Times New Roman" w:hAnsi="Times New Roman" w:cs="Times New Roman"/>
        </w:rPr>
        <w:t xml:space="preserve">in this study </w:t>
      </w:r>
      <w:r w:rsidR="00904D80" w:rsidRPr="00A95F5F">
        <w:rPr>
          <w:rFonts w:ascii="Times New Roman" w:hAnsi="Times New Roman" w:cs="Times New Roman"/>
        </w:rPr>
        <w:t>the</w:t>
      </w:r>
      <w:r w:rsidR="00B0220B" w:rsidRPr="00A95F5F">
        <w:rPr>
          <w:rFonts w:ascii="Times New Roman" w:hAnsi="Times New Roman" w:cs="Times New Roman"/>
        </w:rPr>
        <w:t xml:space="preserve"> authors</w:t>
      </w:r>
      <w:r w:rsidR="00904D80" w:rsidRPr="00A95F5F">
        <w:rPr>
          <w:rFonts w:ascii="Times New Roman" w:hAnsi="Times New Roman" w:cs="Times New Roman"/>
        </w:rPr>
        <w:t xml:space="preserve"> argued that </w:t>
      </w:r>
      <w:r w:rsidR="000340F8">
        <w:rPr>
          <w:rFonts w:ascii="Times New Roman" w:hAnsi="Times New Roman" w:cs="Times New Roman"/>
        </w:rPr>
        <w:t xml:space="preserve">the use of </w:t>
      </w:r>
      <w:r w:rsidR="00904D80" w:rsidRPr="00A95F5F">
        <w:rPr>
          <w:rFonts w:ascii="Times New Roman" w:hAnsi="Times New Roman" w:cs="Times New Roman"/>
        </w:rPr>
        <w:t xml:space="preserve">dynamic range compression </w:t>
      </w:r>
      <w:r w:rsidR="000340F8">
        <w:rPr>
          <w:rFonts w:ascii="Times New Roman" w:hAnsi="Times New Roman" w:cs="Times New Roman"/>
        </w:rPr>
        <w:t>in combination with</w:t>
      </w:r>
      <w:r w:rsidR="00904D80" w:rsidRPr="00A95F5F">
        <w:rPr>
          <w:rFonts w:ascii="Times New Roman" w:hAnsi="Times New Roman" w:cs="Times New Roman"/>
        </w:rPr>
        <w:t xml:space="preserve"> </w:t>
      </w:r>
      <w:r w:rsidR="005B35E3">
        <w:rPr>
          <w:rFonts w:ascii="Times New Roman" w:hAnsi="Times New Roman" w:cs="Times New Roman"/>
        </w:rPr>
        <w:t xml:space="preserve">a </w:t>
      </w:r>
      <w:r w:rsidR="00904D80" w:rsidRPr="00A95F5F">
        <w:rPr>
          <w:rFonts w:ascii="Times New Roman" w:hAnsi="Times New Roman" w:cs="Times New Roman"/>
        </w:rPr>
        <w:t>hearing loss simulation</w:t>
      </w:r>
      <w:r w:rsidR="000340F8">
        <w:rPr>
          <w:rFonts w:ascii="Times New Roman" w:hAnsi="Times New Roman" w:cs="Times New Roman"/>
        </w:rPr>
        <w:t xml:space="preserve"> for loudness recruitment</w:t>
      </w:r>
      <w:r w:rsidR="00904D80" w:rsidRPr="00A95F5F">
        <w:rPr>
          <w:rFonts w:ascii="Times New Roman" w:hAnsi="Times New Roman" w:cs="Times New Roman"/>
        </w:rPr>
        <w:t xml:space="preserve"> introduced </w:t>
      </w:r>
      <w:r w:rsidR="000340F8">
        <w:rPr>
          <w:rFonts w:ascii="Times New Roman" w:hAnsi="Times New Roman" w:cs="Times New Roman"/>
        </w:rPr>
        <w:t xml:space="preserve">disturbing </w:t>
      </w:r>
      <w:r w:rsidR="00904D80" w:rsidRPr="00A95F5F">
        <w:rPr>
          <w:rFonts w:ascii="Times New Roman" w:hAnsi="Times New Roman" w:cs="Times New Roman"/>
        </w:rPr>
        <w:t xml:space="preserve">dynamic side effects that </w:t>
      </w:r>
      <w:r w:rsidR="000340F8">
        <w:rPr>
          <w:rFonts w:ascii="Times New Roman" w:hAnsi="Times New Roman" w:cs="Times New Roman"/>
        </w:rPr>
        <w:t xml:space="preserve">could </w:t>
      </w:r>
      <w:r w:rsidR="00A86448" w:rsidRPr="00A95F5F">
        <w:rPr>
          <w:rFonts w:ascii="Times New Roman" w:hAnsi="Times New Roman" w:cs="Times New Roman"/>
        </w:rPr>
        <w:t>have</w:t>
      </w:r>
      <w:r w:rsidR="00904D80" w:rsidRPr="00A95F5F">
        <w:rPr>
          <w:rFonts w:ascii="Times New Roman" w:hAnsi="Times New Roman" w:cs="Times New Roman"/>
        </w:rPr>
        <w:t xml:space="preserve"> interact</w:t>
      </w:r>
      <w:r w:rsidR="00A86448" w:rsidRPr="00A95F5F">
        <w:rPr>
          <w:rFonts w:ascii="Times New Roman" w:hAnsi="Times New Roman" w:cs="Times New Roman"/>
        </w:rPr>
        <w:t>ed</w:t>
      </w:r>
      <w:r w:rsidR="00904D80" w:rsidRPr="00A95F5F">
        <w:rPr>
          <w:rFonts w:ascii="Times New Roman" w:hAnsi="Times New Roman" w:cs="Times New Roman"/>
        </w:rPr>
        <w:t xml:space="preserve"> with the </w:t>
      </w:r>
      <w:r w:rsidR="000340F8">
        <w:rPr>
          <w:rFonts w:ascii="Times New Roman" w:hAnsi="Times New Roman" w:cs="Times New Roman"/>
        </w:rPr>
        <w:t xml:space="preserve">disturbing effects </w:t>
      </w:r>
      <w:r w:rsidR="00904D80" w:rsidRPr="00A95F5F">
        <w:rPr>
          <w:rFonts w:ascii="Times New Roman" w:hAnsi="Times New Roman" w:cs="Times New Roman"/>
        </w:rPr>
        <w:t>of delay and ma</w:t>
      </w:r>
      <w:r w:rsidR="006B6F11" w:rsidRPr="00A95F5F">
        <w:rPr>
          <w:rFonts w:ascii="Times New Roman" w:hAnsi="Times New Roman" w:cs="Times New Roman"/>
        </w:rPr>
        <w:t>d</w:t>
      </w:r>
      <w:r w:rsidR="00904D80" w:rsidRPr="00A95F5F">
        <w:rPr>
          <w:rFonts w:ascii="Times New Roman" w:hAnsi="Times New Roman" w:cs="Times New Roman"/>
        </w:rPr>
        <w:t xml:space="preserve">e the interpretation of results </w:t>
      </w:r>
      <w:r w:rsidR="00EC1A0C" w:rsidRPr="00A95F5F">
        <w:rPr>
          <w:rFonts w:ascii="Times New Roman" w:hAnsi="Times New Roman" w:cs="Times New Roman"/>
        </w:rPr>
        <w:t>difficult</w:t>
      </w:r>
      <w:r w:rsidR="00904D80" w:rsidRPr="00A95F5F">
        <w:rPr>
          <w:rFonts w:ascii="Times New Roman" w:hAnsi="Times New Roman" w:cs="Times New Roman"/>
        </w:rPr>
        <w:t>.</w:t>
      </w:r>
      <w:r w:rsidR="00710F95" w:rsidRPr="00A95F5F">
        <w:rPr>
          <w:rFonts w:ascii="Times New Roman" w:hAnsi="Times New Roman" w:cs="Times New Roman"/>
        </w:rPr>
        <w:t xml:space="preserve"> </w:t>
      </w:r>
      <w:r w:rsidR="00FA23E6">
        <w:rPr>
          <w:rFonts w:ascii="Times New Roman" w:hAnsi="Times New Roman" w:cs="Times New Roman"/>
        </w:rPr>
        <w:t>Se</w:t>
      </w:r>
      <w:r w:rsidR="00AC4DCA">
        <w:rPr>
          <w:rFonts w:ascii="Times New Roman" w:hAnsi="Times New Roman" w:cs="Times New Roman"/>
        </w:rPr>
        <w:t>veral</w:t>
      </w:r>
      <w:r w:rsidR="00AC4DCA" w:rsidRPr="00A95F5F">
        <w:rPr>
          <w:rFonts w:ascii="Times New Roman" w:hAnsi="Times New Roman" w:cs="Times New Roman"/>
        </w:rPr>
        <w:t xml:space="preserve"> </w:t>
      </w:r>
      <w:r w:rsidR="00904D80" w:rsidRPr="00A95F5F">
        <w:rPr>
          <w:rFonts w:ascii="Times New Roman" w:hAnsi="Times New Roman" w:cs="Times New Roman"/>
        </w:rPr>
        <w:t xml:space="preserve">studies reported no significant effects </w:t>
      </w:r>
      <w:r w:rsidR="00AC4DCA">
        <w:rPr>
          <w:rFonts w:ascii="Times New Roman" w:hAnsi="Times New Roman" w:cs="Times New Roman"/>
        </w:rPr>
        <w:t>on delay tolerance or preference</w:t>
      </w:r>
      <w:r w:rsidR="00904D80" w:rsidRPr="00A95F5F">
        <w:rPr>
          <w:rFonts w:ascii="Times New Roman" w:hAnsi="Times New Roman" w:cs="Times New Roman"/>
        </w:rPr>
        <w:t xml:space="preserve"> for delays up to 10 </w:t>
      </w:r>
      <w:proofErr w:type="spellStart"/>
      <w:r w:rsidR="00904D80" w:rsidRPr="00A95F5F">
        <w:rPr>
          <w:rFonts w:ascii="Times New Roman" w:hAnsi="Times New Roman" w:cs="Times New Roman"/>
        </w:rPr>
        <w:t>ms</w:t>
      </w:r>
      <w:proofErr w:type="spellEnd"/>
      <w:r w:rsidR="00904D80" w:rsidRPr="00A95F5F">
        <w:rPr>
          <w:rFonts w:ascii="Times New Roman" w:hAnsi="Times New Roman" w:cs="Times New Roman"/>
        </w:rPr>
        <w:t xml:space="preserve"> for </w:t>
      </w:r>
      <w:r w:rsidR="00811ABD" w:rsidRPr="00A95F5F">
        <w:rPr>
          <w:rFonts w:ascii="Times New Roman" w:hAnsi="Times New Roman" w:cs="Times New Roman"/>
        </w:rPr>
        <w:t xml:space="preserve">HL </w:t>
      </w:r>
      <w:r w:rsidR="00B16702">
        <w:rPr>
          <w:rFonts w:ascii="Times New Roman" w:hAnsi="Times New Roman" w:cs="Times New Roman"/>
        </w:rPr>
        <w:t>participants</w:t>
      </w:r>
      <w:r w:rsidR="00B16702" w:rsidRPr="00A95F5F">
        <w:rPr>
          <w:rFonts w:ascii="Times New Roman" w:hAnsi="Times New Roman" w:cs="Times New Roman"/>
        </w:rPr>
        <w:t xml:space="preserve"> </w:t>
      </w:r>
      <w:r w:rsidR="00420DDD">
        <w:rPr>
          <w:rFonts w:ascii="Times New Roman" w:hAnsi="Times New Roman" w:cs="Times New Roman"/>
        </w:rPr>
        <w:t>using</w:t>
      </w:r>
      <w:r w:rsidR="00CF091B">
        <w:rPr>
          <w:rFonts w:ascii="Times New Roman" w:hAnsi="Times New Roman" w:cs="Times New Roman"/>
        </w:rPr>
        <w:t xml:space="preserve"> </w:t>
      </w:r>
      <w:r w:rsidR="00547EDD">
        <w:rPr>
          <w:rFonts w:ascii="Times New Roman" w:hAnsi="Times New Roman" w:cs="Times New Roman"/>
        </w:rPr>
        <w:t xml:space="preserve">own-voice and external sounds </w:t>
      </w:r>
      <w:r w:rsidR="00C05C18" w:rsidRPr="00A95F5F">
        <w:rPr>
          <w:rFonts w:ascii="Times New Roman" w:hAnsi="Times New Roman" w:cs="Times New Roman"/>
        </w:rPr>
        <w:t>(</w:t>
      </w:r>
      <w:proofErr w:type="spellStart"/>
      <w:r w:rsidR="00904D80" w:rsidRPr="00A95F5F">
        <w:rPr>
          <w:rFonts w:ascii="Times New Roman" w:hAnsi="Times New Roman" w:cs="Times New Roman"/>
        </w:rPr>
        <w:t>Groth</w:t>
      </w:r>
      <w:proofErr w:type="spellEnd"/>
      <w:r w:rsidR="00C05C18" w:rsidRPr="00A95F5F">
        <w:rPr>
          <w:rFonts w:ascii="Times New Roman" w:hAnsi="Times New Roman" w:cs="Times New Roman"/>
        </w:rPr>
        <w:t xml:space="preserve"> </w:t>
      </w:r>
      <w:r w:rsidR="00BB5BA7" w:rsidRPr="00A95F5F">
        <w:rPr>
          <w:rFonts w:ascii="Times New Roman" w:hAnsi="Times New Roman" w:cs="Times New Roman"/>
        </w:rPr>
        <w:t>and</w:t>
      </w:r>
      <w:r w:rsidR="00380DA2" w:rsidRPr="00A95F5F">
        <w:rPr>
          <w:rFonts w:ascii="Times New Roman" w:hAnsi="Times New Roman" w:cs="Times New Roman"/>
        </w:rPr>
        <w:t xml:space="preserve"> </w:t>
      </w:r>
      <w:proofErr w:type="spellStart"/>
      <w:r w:rsidR="00C05C18" w:rsidRPr="00A95F5F">
        <w:rPr>
          <w:rFonts w:ascii="Times New Roman" w:hAnsi="Times New Roman" w:cs="Times New Roman"/>
        </w:rPr>
        <w:t>Sondergaard</w:t>
      </w:r>
      <w:proofErr w:type="spellEnd"/>
      <w:r w:rsidR="00C05C18" w:rsidRPr="00A95F5F">
        <w:rPr>
          <w:rFonts w:ascii="Times New Roman" w:hAnsi="Times New Roman" w:cs="Times New Roman"/>
        </w:rPr>
        <w:t xml:space="preserve">, </w:t>
      </w:r>
      <w:r w:rsidR="00904D80" w:rsidRPr="00A95F5F">
        <w:rPr>
          <w:rFonts w:ascii="Times New Roman" w:hAnsi="Times New Roman" w:cs="Times New Roman"/>
        </w:rPr>
        <w:t>2004</w:t>
      </w:r>
      <w:r w:rsidR="00380DA2" w:rsidRPr="00A95F5F">
        <w:rPr>
          <w:rFonts w:ascii="Times New Roman" w:hAnsi="Times New Roman" w:cs="Times New Roman"/>
        </w:rPr>
        <w:t xml:space="preserve">; </w:t>
      </w:r>
      <w:proofErr w:type="spellStart"/>
      <w:r w:rsidR="00904D80" w:rsidRPr="00A95F5F">
        <w:rPr>
          <w:rFonts w:ascii="Times New Roman" w:hAnsi="Times New Roman" w:cs="Times New Roman"/>
        </w:rPr>
        <w:t>Bramslow</w:t>
      </w:r>
      <w:proofErr w:type="spellEnd"/>
      <w:r w:rsidR="00C05C18" w:rsidRPr="00A95F5F">
        <w:rPr>
          <w:rFonts w:ascii="Times New Roman" w:hAnsi="Times New Roman" w:cs="Times New Roman"/>
        </w:rPr>
        <w:t xml:space="preserve">, </w:t>
      </w:r>
      <w:r w:rsidR="00904D80" w:rsidRPr="00A95F5F">
        <w:rPr>
          <w:rFonts w:ascii="Times New Roman" w:hAnsi="Times New Roman" w:cs="Times New Roman"/>
        </w:rPr>
        <w:t>2010</w:t>
      </w:r>
      <w:r w:rsidR="000340F8">
        <w:rPr>
          <w:rFonts w:ascii="Times New Roman" w:hAnsi="Times New Roman" w:cs="Times New Roman"/>
        </w:rPr>
        <w:t xml:space="preserve">; </w:t>
      </w:r>
      <w:proofErr w:type="spellStart"/>
      <w:r w:rsidR="000340F8">
        <w:rPr>
          <w:rFonts w:ascii="Times New Roman" w:hAnsi="Times New Roman" w:cs="Times New Roman"/>
        </w:rPr>
        <w:t>Zakis</w:t>
      </w:r>
      <w:proofErr w:type="spellEnd"/>
      <w:r w:rsidR="000340F8">
        <w:rPr>
          <w:rFonts w:ascii="Times New Roman" w:hAnsi="Times New Roman" w:cs="Times New Roman"/>
        </w:rPr>
        <w:t xml:space="preserve"> </w:t>
      </w:r>
      <w:r w:rsidR="000340F8" w:rsidRPr="00C663DE">
        <w:rPr>
          <w:rFonts w:ascii="Times New Roman" w:hAnsi="Times New Roman" w:cs="Times New Roman"/>
          <w:i/>
        </w:rPr>
        <w:t>et al.</w:t>
      </w:r>
      <w:r w:rsidR="000340F8">
        <w:rPr>
          <w:rFonts w:ascii="Times New Roman" w:hAnsi="Times New Roman" w:cs="Times New Roman"/>
        </w:rPr>
        <w:t>, 2012</w:t>
      </w:r>
      <w:r w:rsidR="00C05C18" w:rsidRPr="00A95F5F">
        <w:rPr>
          <w:rFonts w:ascii="Times New Roman" w:hAnsi="Times New Roman" w:cs="Times New Roman"/>
        </w:rPr>
        <w:t>)</w:t>
      </w:r>
      <w:r w:rsidR="007C4D80">
        <w:rPr>
          <w:rFonts w:ascii="Times New Roman" w:hAnsi="Times New Roman" w:cs="Times New Roman"/>
        </w:rPr>
        <w:t xml:space="preserve"> and support the common choice of hearing aid manufacturers to restrict processing delay to values below 10 </w:t>
      </w:r>
      <w:proofErr w:type="spellStart"/>
      <w:r w:rsidR="007C4D80">
        <w:rPr>
          <w:rFonts w:ascii="Times New Roman" w:hAnsi="Times New Roman" w:cs="Times New Roman"/>
        </w:rPr>
        <w:t>ms</w:t>
      </w:r>
      <w:proofErr w:type="spellEnd"/>
      <w:r w:rsidR="00904D80" w:rsidRPr="00A95F5F">
        <w:rPr>
          <w:rFonts w:ascii="Times New Roman" w:hAnsi="Times New Roman" w:cs="Times New Roman"/>
        </w:rPr>
        <w:t xml:space="preserve">. </w:t>
      </w:r>
      <w:r w:rsidR="007C4D80">
        <w:rPr>
          <w:rFonts w:ascii="Times New Roman" w:hAnsi="Times New Roman" w:cs="Times New Roman"/>
        </w:rPr>
        <w:t>However</w:t>
      </w:r>
      <w:r w:rsidR="00904D80" w:rsidRPr="00A95F5F">
        <w:rPr>
          <w:rFonts w:ascii="Times New Roman" w:hAnsi="Times New Roman" w:cs="Times New Roman"/>
        </w:rPr>
        <w:t>,</w:t>
      </w:r>
      <w:r w:rsidR="007C4D80">
        <w:rPr>
          <w:rFonts w:ascii="Times New Roman" w:hAnsi="Times New Roman" w:cs="Times New Roman"/>
        </w:rPr>
        <w:t xml:space="preserve"> in these studies</w:t>
      </w:r>
      <w:r w:rsidR="00904D80" w:rsidRPr="00A95F5F">
        <w:rPr>
          <w:rFonts w:ascii="Times New Roman" w:hAnsi="Times New Roman" w:cs="Times New Roman"/>
        </w:rPr>
        <w:t xml:space="preserve"> the </w:t>
      </w:r>
      <w:r w:rsidR="006B6F11" w:rsidRPr="00A95F5F">
        <w:rPr>
          <w:rFonts w:ascii="Times New Roman" w:hAnsi="Times New Roman" w:cs="Times New Roman"/>
        </w:rPr>
        <w:t xml:space="preserve">greatest </w:t>
      </w:r>
      <w:r w:rsidR="00904D80" w:rsidRPr="00A95F5F">
        <w:rPr>
          <w:rFonts w:ascii="Times New Roman" w:hAnsi="Times New Roman" w:cs="Times New Roman"/>
        </w:rPr>
        <w:t xml:space="preserve">tested delay was 10 </w:t>
      </w:r>
      <w:proofErr w:type="spellStart"/>
      <w:r w:rsidR="00904D80" w:rsidRPr="00A95F5F">
        <w:rPr>
          <w:rFonts w:ascii="Times New Roman" w:hAnsi="Times New Roman" w:cs="Times New Roman"/>
        </w:rPr>
        <w:t>ms</w:t>
      </w:r>
      <w:proofErr w:type="spellEnd"/>
      <w:r w:rsidR="007C4D80">
        <w:rPr>
          <w:rFonts w:ascii="Times New Roman" w:hAnsi="Times New Roman" w:cs="Times New Roman"/>
        </w:rPr>
        <w:t xml:space="preserve"> or less</w:t>
      </w:r>
      <w:r w:rsidR="006B6F11" w:rsidRPr="00A95F5F">
        <w:rPr>
          <w:rFonts w:ascii="Times New Roman" w:hAnsi="Times New Roman" w:cs="Times New Roman"/>
        </w:rPr>
        <w:t>,</w:t>
      </w:r>
      <w:r w:rsidR="00904D80" w:rsidRPr="00A95F5F">
        <w:rPr>
          <w:rFonts w:ascii="Times New Roman" w:hAnsi="Times New Roman" w:cs="Times New Roman"/>
        </w:rPr>
        <w:t xml:space="preserve"> </w:t>
      </w:r>
      <w:r w:rsidR="003F4731" w:rsidRPr="00A95F5F">
        <w:rPr>
          <w:rFonts w:ascii="Times New Roman" w:hAnsi="Times New Roman" w:cs="Times New Roman"/>
        </w:rPr>
        <w:t>providing</w:t>
      </w:r>
      <w:r w:rsidR="00904D80" w:rsidRPr="00A95F5F">
        <w:rPr>
          <w:rFonts w:ascii="Times New Roman" w:hAnsi="Times New Roman" w:cs="Times New Roman"/>
        </w:rPr>
        <w:t xml:space="preserve"> no </w:t>
      </w:r>
      <w:r w:rsidRPr="00A95F5F">
        <w:rPr>
          <w:rFonts w:ascii="Times New Roman" w:hAnsi="Times New Roman" w:cs="Times New Roman"/>
        </w:rPr>
        <w:t>information about</w:t>
      </w:r>
      <w:r w:rsidR="00904D80" w:rsidRPr="00A95F5F">
        <w:rPr>
          <w:rFonts w:ascii="Times New Roman" w:hAnsi="Times New Roman" w:cs="Times New Roman"/>
        </w:rPr>
        <w:t xml:space="preserve"> </w:t>
      </w:r>
      <w:r w:rsidR="006B6F11" w:rsidRPr="00A95F5F">
        <w:rPr>
          <w:rFonts w:ascii="Times New Roman" w:hAnsi="Times New Roman" w:cs="Times New Roman"/>
        </w:rPr>
        <w:t>tolerance of longer delay</w:t>
      </w:r>
      <w:r w:rsidR="00904D80" w:rsidRPr="00A95F5F">
        <w:rPr>
          <w:rFonts w:ascii="Times New Roman" w:hAnsi="Times New Roman" w:cs="Times New Roman"/>
        </w:rPr>
        <w:t>.</w:t>
      </w:r>
    </w:p>
    <w:p w14:paraId="1CE092E4" w14:textId="75367D1E" w:rsidR="00904D80" w:rsidRPr="00A95F5F" w:rsidRDefault="0088621D" w:rsidP="00710F95">
      <w:pPr>
        <w:spacing w:line="480" w:lineRule="auto"/>
        <w:ind w:firstLine="720"/>
        <w:jc w:val="both"/>
        <w:rPr>
          <w:rFonts w:ascii="Times New Roman" w:hAnsi="Times New Roman" w:cs="Times New Roman"/>
        </w:rPr>
      </w:pPr>
      <w:r w:rsidRPr="00A95F5F">
        <w:rPr>
          <w:rFonts w:ascii="Times New Roman" w:hAnsi="Times New Roman" w:cs="Times New Roman"/>
        </w:rPr>
        <w:t xml:space="preserve">As a </w:t>
      </w:r>
      <w:r w:rsidR="001059EF" w:rsidRPr="00A95F5F">
        <w:rPr>
          <w:rFonts w:ascii="Times New Roman" w:hAnsi="Times New Roman" w:cs="Times New Roman"/>
        </w:rPr>
        <w:t>whole,</w:t>
      </w:r>
      <w:r w:rsidRPr="00A95F5F">
        <w:rPr>
          <w:rFonts w:ascii="Times New Roman" w:hAnsi="Times New Roman" w:cs="Times New Roman"/>
        </w:rPr>
        <w:t xml:space="preserve"> the literature </w:t>
      </w:r>
      <w:r w:rsidR="00F578B7">
        <w:rPr>
          <w:rFonts w:ascii="Times New Roman" w:hAnsi="Times New Roman" w:cs="Times New Roman"/>
        </w:rPr>
        <w:t>has been</w:t>
      </w:r>
      <w:r w:rsidRPr="00A95F5F">
        <w:rPr>
          <w:rFonts w:ascii="Times New Roman" w:hAnsi="Times New Roman" w:cs="Times New Roman"/>
        </w:rPr>
        <w:t xml:space="preserve"> taken to support a</w:t>
      </w:r>
      <w:r w:rsidR="004F3E0C">
        <w:rPr>
          <w:rFonts w:ascii="Times New Roman" w:hAnsi="Times New Roman" w:cs="Times New Roman"/>
        </w:rPr>
        <w:t>n upper</w:t>
      </w:r>
      <w:r w:rsidRPr="00A95F5F">
        <w:rPr>
          <w:rFonts w:ascii="Times New Roman" w:hAnsi="Times New Roman" w:cs="Times New Roman"/>
        </w:rPr>
        <w:t xml:space="preserve"> limit of 10 </w:t>
      </w:r>
      <w:proofErr w:type="spellStart"/>
      <w:r w:rsidRPr="00A95F5F">
        <w:rPr>
          <w:rFonts w:ascii="Times New Roman" w:hAnsi="Times New Roman" w:cs="Times New Roman"/>
        </w:rPr>
        <w:t>ms</w:t>
      </w:r>
      <w:proofErr w:type="spellEnd"/>
      <w:r w:rsidRPr="00A95F5F">
        <w:rPr>
          <w:rFonts w:ascii="Times New Roman" w:hAnsi="Times New Roman" w:cs="Times New Roman"/>
        </w:rPr>
        <w:t xml:space="preserve"> for processing delay.</w:t>
      </w:r>
      <w:r w:rsidR="00997922" w:rsidRPr="00A95F5F">
        <w:rPr>
          <w:rFonts w:ascii="Times New Roman" w:hAnsi="Times New Roman" w:cs="Times New Roman"/>
        </w:rPr>
        <w:t xml:space="preserve"> C</w:t>
      </w:r>
      <w:r w:rsidR="00904D80" w:rsidRPr="00A95F5F">
        <w:rPr>
          <w:rFonts w:ascii="Times New Roman" w:hAnsi="Times New Roman" w:cs="Times New Roman"/>
        </w:rPr>
        <w:t xml:space="preserve">urrent hearing </w:t>
      </w:r>
      <w:r w:rsidR="002D444B">
        <w:rPr>
          <w:rFonts w:ascii="Times New Roman" w:hAnsi="Times New Roman" w:cs="Times New Roman"/>
        </w:rPr>
        <w:t>device</w:t>
      </w:r>
      <w:r w:rsidR="00904D80" w:rsidRPr="00A95F5F">
        <w:rPr>
          <w:rFonts w:ascii="Times New Roman" w:hAnsi="Times New Roman" w:cs="Times New Roman"/>
        </w:rPr>
        <w:t xml:space="preserve">s </w:t>
      </w:r>
      <w:r w:rsidR="006558AF" w:rsidRPr="00A95F5F">
        <w:rPr>
          <w:rFonts w:ascii="Times New Roman" w:hAnsi="Times New Roman" w:cs="Times New Roman"/>
        </w:rPr>
        <w:t xml:space="preserve">are </w:t>
      </w:r>
      <w:r w:rsidR="00E82629" w:rsidRPr="00A95F5F">
        <w:rPr>
          <w:rFonts w:ascii="Times New Roman" w:hAnsi="Times New Roman" w:cs="Times New Roman"/>
        </w:rPr>
        <w:t xml:space="preserve">constrained </w:t>
      </w:r>
      <w:r w:rsidR="006558AF" w:rsidRPr="00A95F5F">
        <w:rPr>
          <w:rFonts w:ascii="Times New Roman" w:hAnsi="Times New Roman" w:cs="Times New Roman"/>
        </w:rPr>
        <w:t xml:space="preserve">to use </w:t>
      </w:r>
      <w:r w:rsidR="00904D80" w:rsidRPr="00A95F5F">
        <w:rPr>
          <w:rFonts w:ascii="Times New Roman" w:hAnsi="Times New Roman" w:cs="Times New Roman"/>
        </w:rPr>
        <w:t>processing delay</w:t>
      </w:r>
      <w:r w:rsidR="006558AF" w:rsidRPr="00A95F5F">
        <w:rPr>
          <w:rFonts w:ascii="Times New Roman" w:hAnsi="Times New Roman" w:cs="Times New Roman"/>
        </w:rPr>
        <w:t>s</w:t>
      </w:r>
      <w:r w:rsidR="00904D80" w:rsidRPr="00A95F5F">
        <w:rPr>
          <w:rFonts w:ascii="Times New Roman" w:hAnsi="Times New Roman" w:cs="Times New Roman"/>
        </w:rPr>
        <w:t xml:space="preserve"> below </w:t>
      </w:r>
      <w:r w:rsidRPr="00A95F5F">
        <w:rPr>
          <w:rFonts w:ascii="Times New Roman" w:hAnsi="Times New Roman" w:cs="Times New Roman"/>
        </w:rPr>
        <w:t>this limit</w:t>
      </w:r>
      <w:r w:rsidR="00AD4681" w:rsidRPr="00A95F5F">
        <w:rPr>
          <w:rFonts w:ascii="Times New Roman" w:hAnsi="Times New Roman" w:cs="Times New Roman"/>
        </w:rPr>
        <w:t>,</w:t>
      </w:r>
      <w:r w:rsidR="00904D80" w:rsidRPr="00A95F5F">
        <w:rPr>
          <w:rFonts w:ascii="Times New Roman" w:hAnsi="Times New Roman" w:cs="Times New Roman"/>
        </w:rPr>
        <w:t xml:space="preserve"> </w:t>
      </w:r>
      <w:r w:rsidRPr="00A95F5F">
        <w:rPr>
          <w:rFonts w:ascii="Times New Roman" w:hAnsi="Times New Roman" w:cs="Times New Roman"/>
        </w:rPr>
        <w:t>restricting</w:t>
      </w:r>
      <w:r w:rsidR="00904D80" w:rsidRPr="00A95F5F">
        <w:rPr>
          <w:rFonts w:ascii="Times New Roman" w:hAnsi="Times New Roman" w:cs="Times New Roman"/>
        </w:rPr>
        <w:t xml:space="preserve"> the development of more complex signal processing methods</w:t>
      </w:r>
      <w:r w:rsidR="005074AE">
        <w:rPr>
          <w:rFonts w:ascii="Times New Roman" w:hAnsi="Times New Roman" w:cs="Times New Roman"/>
        </w:rPr>
        <w:t xml:space="preserve"> </w:t>
      </w:r>
      <w:r w:rsidR="00BC6C7C">
        <w:rPr>
          <w:rFonts w:ascii="Times New Roman" w:hAnsi="Times New Roman" w:cs="Times New Roman"/>
        </w:rPr>
        <w:t>such as acoustic feedback and noise cancellation algorithms</w:t>
      </w:r>
      <w:r w:rsidR="00904D80" w:rsidRPr="00A95F5F">
        <w:rPr>
          <w:rFonts w:ascii="Times New Roman" w:hAnsi="Times New Roman" w:cs="Times New Roman"/>
        </w:rPr>
        <w:t xml:space="preserve"> </w:t>
      </w:r>
      <w:r w:rsidR="00C05C18" w:rsidRPr="00A95F5F">
        <w:rPr>
          <w:rFonts w:ascii="Times New Roman" w:hAnsi="Times New Roman" w:cs="Times New Roman"/>
        </w:rPr>
        <w:t>(Dillon</w:t>
      </w:r>
      <w:r w:rsidR="002F7F03" w:rsidRPr="00A95F5F">
        <w:rPr>
          <w:rFonts w:ascii="Times New Roman" w:hAnsi="Times New Roman" w:cs="Times New Roman"/>
        </w:rPr>
        <w:t xml:space="preserve"> </w:t>
      </w:r>
      <w:r w:rsidR="002F7F03" w:rsidRPr="00A95F5F">
        <w:rPr>
          <w:rFonts w:ascii="Times New Roman" w:hAnsi="Times New Roman" w:cs="Times New Roman"/>
          <w:i/>
        </w:rPr>
        <w:t>et al.</w:t>
      </w:r>
      <w:r w:rsidR="002F7F03" w:rsidRPr="00A95F5F">
        <w:rPr>
          <w:rFonts w:ascii="Times New Roman" w:hAnsi="Times New Roman" w:cs="Times New Roman"/>
        </w:rPr>
        <w:t>,</w:t>
      </w:r>
      <w:r w:rsidR="00C05C18" w:rsidRPr="00A95F5F">
        <w:rPr>
          <w:rFonts w:ascii="Times New Roman" w:hAnsi="Times New Roman" w:cs="Times New Roman"/>
        </w:rPr>
        <w:t xml:space="preserve"> </w:t>
      </w:r>
      <w:r w:rsidR="00904D80" w:rsidRPr="00A95F5F">
        <w:rPr>
          <w:rFonts w:ascii="Times New Roman" w:hAnsi="Times New Roman" w:cs="Times New Roman"/>
        </w:rPr>
        <w:t>2003</w:t>
      </w:r>
      <w:r w:rsidR="00C05C18" w:rsidRPr="00A95F5F">
        <w:rPr>
          <w:rFonts w:ascii="Times New Roman" w:hAnsi="Times New Roman" w:cs="Times New Roman"/>
        </w:rPr>
        <w:t>)</w:t>
      </w:r>
      <w:r w:rsidR="00904D80" w:rsidRPr="00A95F5F">
        <w:rPr>
          <w:rFonts w:ascii="Times New Roman" w:hAnsi="Times New Roman" w:cs="Times New Roman"/>
        </w:rPr>
        <w:t xml:space="preserve">. </w:t>
      </w:r>
      <w:r w:rsidR="00BC6C7C">
        <w:rPr>
          <w:rFonts w:ascii="Times New Roman" w:hAnsi="Times New Roman" w:cs="Times New Roman"/>
        </w:rPr>
        <w:t>R</w:t>
      </w:r>
      <w:r w:rsidR="00904D80" w:rsidRPr="00A95F5F">
        <w:rPr>
          <w:rFonts w:ascii="Times New Roman" w:hAnsi="Times New Roman" w:cs="Times New Roman"/>
        </w:rPr>
        <w:t xml:space="preserve">ecommendations in the </w:t>
      </w:r>
      <w:r w:rsidR="00904D80" w:rsidRPr="00A95F5F">
        <w:rPr>
          <w:rFonts w:ascii="Times New Roman" w:hAnsi="Times New Roman" w:cs="Times New Roman"/>
        </w:rPr>
        <w:lastRenderedPageBreak/>
        <w:t xml:space="preserve">literature were predominantly </w:t>
      </w:r>
      <w:r w:rsidR="00581487">
        <w:rPr>
          <w:rFonts w:ascii="Times New Roman" w:hAnsi="Times New Roman" w:cs="Times New Roman"/>
        </w:rPr>
        <w:t xml:space="preserve">based on data </w:t>
      </w:r>
      <w:r w:rsidR="00904D80" w:rsidRPr="00A95F5F">
        <w:rPr>
          <w:rFonts w:ascii="Times New Roman" w:hAnsi="Times New Roman" w:cs="Times New Roman"/>
        </w:rPr>
        <w:t xml:space="preserve">obtained </w:t>
      </w:r>
      <w:r w:rsidR="003F29B2" w:rsidRPr="00A95F5F">
        <w:rPr>
          <w:rFonts w:ascii="Times New Roman" w:hAnsi="Times New Roman" w:cs="Times New Roman"/>
        </w:rPr>
        <w:t xml:space="preserve">using </w:t>
      </w:r>
      <w:r w:rsidR="00904D80" w:rsidRPr="00A95F5F">
        <w:rPr>
          <w:rFonts w:ascii="Times New Roman" w:hAnsi="Times New Roman" w:cs="Times New Roman"/>
        </w:rPr>
        <w:t xml:space="preserve">NH </w:t>
      </w:r>
      <w:r w:rsidR="00B16702">
        <w:rPr>
          <w:rFonts w:ascii="Times New Roman" w:hAnsi="Times New Roman" w:cs="Times New Roman"/>
        </w:rPr>
        <w:t xml:space="preserve">participants </w:t>
      </w:r>
      <w:r w:rsidR="00BC6C7C">
        <w:rPr>
          <w:rFonts w:ascii="Times New Roman" w:hAnsi="Times New Roman" w:cs="Times New Roman"/>
        </w:rPr>
        <w:t>(Stone and Moore, 1999; 2002; 2008</w:t>
      </w:r>
      <w:r w:rsidR="00FA54FC">
        <w:rPr>
          <w:rFonts w:ascii="Times New Roman" w:hAnsi="Times New Roman" w:cs="Times New Roman"/>
        </w:rPr>
        <w:t>; Agnew and Thornton, 2000)</w:t>
      </w:r>
      <w:r w:rsidR="00BC6C7C">
        <w:rPr>
          <w:rFonts w:ascii="Times New Roman" w:hAnsi="Times New Roman" w:cs="Times New Roman"/>
        </w:rPr>
        <w:t xml:space="preserve"> </w:t>
      </w:r>
      <w:r w:rsidRPr="00A95F5F">
        <w:rPr>
          <w:rFonts w:ascii="Times New Roman" w:hAnsi="Times New Roman" w:cs="Times New Roman"/>
        </w:rPr>
        <w:t>and there are indications that</w:t>
      </w:r>
      <w:r w:rsidR="00904D80" w:rsidRPr="00A95F5F">
        <w:rPr>
          <w:rFonts w:ascii="Times New Roman" w:hAnsi="Times New Roman" w:cs="Times New Roman"/>
        </w:rPr>
        <w:t xml:space="preserve"> </w:t>
      </w:r>
      <w:r w:rsidR="00811ABD" w:rsidRPr="00A95F5F">
        <w:rPr>
          <w:rFonts w:ascii="Times New Roman" w:hAnsi="Times New Roman" w:cs="Times New Roman"/>
        </w:rPr>
        <w:t xml:space="preserve">HL </w:t>
      </w:r>
      <w:r w:rsidR="00B16702">
        <w:rPr>
          <w:rFonts w:ascii="Times New Roman" w:hAnsi="Times New Roman" w:cs="Times New Roman"/>
        </w:rPr>
        <w:t>participants</w:t>
      </w:r>
      <w:r w:rsidR="00B16702" w:rsidRPr="00A95F5F">
        <w:rPr>
          <w:rFonts w:ascii="Times New Roman" w:hAnsi="Times New Roman" w:cs="Times New Roman"/>
        </w:rPr>
        <w:t xml:space="preserve"> </w:t>
      </w:r>
      <w:r w:rsidR="00904D80" w:rsidRPr="00A95F5F">
        <w:rPr>
          <w:rFonts w:ascii="Times New Roman" w:hAnsi="Times New Roman" w:cs="Times New Roman"/>
        </w:rPr>
        <w:t>might tolerate longer delays</w:t>
      </w:r>
      <w:r w:rsidR="00FA54FC">
        <w:rPr>
          <w:rFonts w:ascii="Times New Roman" w:hAnsi="Times New Roman" w:cs="Times New Roman"/>
        </w:rPr>
        <w:t xml:space="preserve"> (</w:t>
      </w:r>
      <w:r w:rsidR="001D7F13">
        <w:rPr>
          <w:rFonts w:ascii="Times New Roman" w:hAnsi="Times New Roman" w:cs="Times New Roman"/>
        </w:rPr>
        <w:t xml:space="preserve">Stone and Moore, 1999; </w:t>
      </w:r>
      <w:proofErr w:type="spellStart"/>
      <w:r w:rsidR="00FA54FC">
        <w:rPr>
          <w:rFonts w:ascii="Times New Roman" w:hAnsi="Times New Roman" w:cs="Times New Roman"/>
        </w:rPr>
        <w:t>Groth</w:t>
      </w:r>
      <w:proofErr w:type="spellEnd"/>
      <w:r w:rsidR="00FA54FC">
        <w:rPr>
          <w:rFonts w:ascii="Times New Roman" w:hAnsi="Times New Roman" w:cs="Times New Roman"/>
        </w:rPr>
        <w:t xml:space="preserve"> and </w:t>
      </w:r>
      <w:proofErr w:type="spellStart"/>
      <w:r w:rsidR="00FA54FC">
        <w:rPr>
          <w:rFonts w:ascii="Times New Roman" w:hAnsi="Times New Roman" w:cs="Times New Roman"/>
        </w:rPr>
        <w:t>Sondergard</w:t>
      </w:r>
      <w:proofErr w:type="spellEnd"/>
      <w:r w:rsidR="00FA54FC">
        <w:rPr>
          <w:rFonts w:ascii="Times New Roman" w:hAnsi="Times New Roman" w:cs="Times New Roman"/>
        </w:rPr>
        <w:t xml:space="preserve">, 2004; </w:t>
      </w:r>
      <w:r w:rsidR="00A8080F">
        <w:rPr>
          <w:rFonts w:ascii="Times New Roman" w:hAnsi="Times New Roman" w:cs="Times New Roman"/>
        </w:rPr>
        <w:t xml:space="preserve">Stone and Moore, 2005; </w:t>
      </w:r>
      <w:proofErr w:type="spellStart"/>
      <w:r w:rsidR="001D7F13">
        <w:rPr>
          <w:rFonts w:ascii="Times New Roman" w:hAnsi="Times New Roman" w:cs="Times New Roman"/>
        </w:rPr>
        <w:t>Bramslow</w:t>
      </w:r>
      <w:proofErr w:type="spellEnd"/>
      <w:r w:rsidR="001D7F13">
        <w:rPr>
          <w:rFonts w:ascii="Times New Roman" w:hAnsi="Times New Roman" w:cs="Times New Roman"/>
        </w:rPr>
        <w:t>, 2010). This would be beneficial for the development of algorithms that try to improve</w:t>
      </w:r>
      <w:r w:rsidR="00904D80" w:rsidRPr="00A95F5F">
        <w:rPr>
          <w:rFonts w:ascii="Times New Roman" w:hAnsi="Times New Roman" w:cs="Times New Roman"/>
        </w:rPr>
        <w:t xml:space="preserve"> </w:t>
      </w:r>
      <w:r w:rsidR="00675AB5">
        <w:rPr>
          <w:rFonts w:ascii="Times New Roman" w:hAnsi="Times New Roman" w:cs="Times New Roman"/>
        </w:rPr>
        <w:t xml:space="preserve">speech understanding in noisy environments </w:t>
      </w:r>
      <w:r w:rsidR="00BC6C7C">
        <w:rPr>
          <w:rFonts w:ascii="Times New Roman" w:hAnsi="Times New Roman" w:cs="Times New Roman"/>
        </w:rPr>
        <w:t xml:space="preserve">or </w:t>
      </w:r>
      <w:r w:rsidR="001D7F13">
        <w:rPr>
          <w:rFonts w:ascii="Times New Roman" w:hAnsi="Times New Roman" w:cs="Times New Roman"/>
        </w:rPr>
        <w:t xml:space="preserve">the </w:t>
      </w:r>
      <w:r w:rsidR="00BC6C7C">
        <w:rPr>
          <w:rFonts w:ascii="Times New Roman" w:hAnsi="Times New Roman" w:cs="Times New Roman"/>
        </w:rPr>
        <w:t>suppression of acoustic feedback</w:t>
      </w:r>
      <w:r w:rsidR="00A8080F">
        <w:rPr>
          <w:rFonts w:ascii="Times New Roman" w:hAnsi="Times New Roman" w:cs="Times New Roman"/>
        </w:rPr>
        <w:t xml:space="preserve"> for people with hearing loss</w:t>
      </w:r>
      <w:r w:rsidR="00806600">
        <w:rPr>
          <w:rFonts w:ascii="Times New Roman" w:hAnsi="Times New Roman" w:cs="Times New Roman"/>
        </w:rPr>
        <w:t xml:space="preserve"> (</w:t>
      </w:r>
      <w:proofErr w:type="spellStart"/>
      <w:r w:rsidR="0077654B">
        <w:rPr>
          <w:rFonts w:ascii="Times New Roman" w:hAnsi="Times New Roman" w:cs="Times New Roman"/>
        </w:rPr>
        <w:t>Löllmann</w:t>
      </w:r>
      <w:proofErr w:type="spellEnd"/>
      <w:r w:rsidR="0077654B">
        <w:rPr>
          <w:rFonts w:ascii="Times New Roman" w:hAnsi="Times New Roman" w:cs="Times New Roman"/>
        </w:rPr>
        <w:t xml:space="preserve"> and Vary, 2009; </w:t>
      </w:r>
      <w:r w:rsidR="00806600">
        <w:rPr>
          <w:rFonts w:ascii="Times New Roman" w:hAnsi="Times New Roman" w:cs="Times New Roman"/>
        </w:rPr>
        <w:t xml:space="preserve">Chen </w:t>
      </w:r>
      <w:r w:rsidR="00806600" w:rsidRPr="00EF09E3">
        <w:rPr>
          <w:rFonts w:ascii="Times New Roman" w:hAnsi="Times New Roman" w:cs="Times New Roman"/>
          <w:i/>
        </w:rPr>
        <w:t>et al.</w:t>
      </w:r>
      <w:r w:rsidR="00806600">
        <w:rPr>
          <w:rFonts w:ascii="Times New Roman" w:hAnsi="Times New Roman" w:cs="Times New Roman"/>
        </w:rPr>
        <w:t xml:space="preserve">, 2016; Monaghan </w:t>
      </w:r>
      <w:r w:rsidR="00806600" w:rsidRPr="00EF09E3">
        <w:rPr>
          <w:rFonts w:ascii="Times New Roman" w:hAnsi="Times New Roman" w:cs="Times New Roman"/>
          <w:i/>
        </w:rPr>
        <w:t>et al.</w:t>
      </w:r>
      <w:r w:rsidR="00806600">
        <w:rPr>
          <w:rFonts w:ascii="Times New Roman" w:hAnsi="Times New Roman" w:cs="Times New Roman"/>
        </w:rPr>
        <w:t>, 2017)</w:t>
      </w:r>
      <w:r w:rsidR="00904D80" w:rsidRPr="00A95F5F">
        <w:rPr>
          <w:rFonts w:ascii="Times New Roman" w:hAnsi="Times New Roman" w:cs="Times New Roman"/>
        </w:rPr>
        <w:t>.</w:t>
      </w:r>
      <w:r w:rsidR="00710F95" w:rsidRPr="00A95F5F">
        <w:rPr>
          <w:rFonts w:ascii="Times New Roman" w:hAnsi="Times New Roman" w:cs="Times New Roman"/>
        </w:rPr>
        <w:t xml:space="preserve"> </w:t>
      </w:r>
      <w:r w:rsidR="00904D80" w:rsidRPr="00A95F5F">
        <w:rPr>
          <w:rFonts w:ascii="Times New Roman" w:hAnsi="Times New Roman" w:cs="Times New Roman"/>
        </w:rPr>
        <w:t xml:space="preserve">Previous studies </w:t>
      </w:r>
      <w:r w:rsidR="003F29B2" w:rsidRPr="00A95F5F">
        <w:rPr>
          <w:rFonts w:ascii="Times New Roman" w:hAnsi="Times New Roman" w:cs="Times New Roman"/>
        </w:rPr>
        <w:t xml:space="preserve">using </w:t>
      </w:r>
      <w:r w:rsidR="0060481C" w:rsidRPr="00A95F5F">
        <w:rPr>
          <w:rFonts w:ascii="Times New Roman" w:hAnsi="Times New Roman" w:cs="Times New Roman"/>
        </w:rPr>
        <w:t xml:space="preserve">HL </w:t>
      </w:r>
      <w:r w:rsidR="00B16702">
        <w:rPr>
          <w:rFonts w:ascii="Times New Roman" w:hAnsi="Times New Roman" w:cs="Times New Roman"/>
        </w:rPr>
        <w:t>participants</w:t>
      </w:r>
      <w:r w:rsidR="00B16702" w:rsidRPr="00A95F5F">
        <w:rPr>
          <w:rFonts w:ascii="Times New Roman" w:hAnsi="Times New Roman" w:cs="Times New Roman"/>
        </w:rPr>
        <w:t xml:space="preserve"> </w:t>
      </w:r>
      <w:r w:rsidR="005D6F82">
        <w:rPr>
          <w:rFonts w:ascii="Times New Roman" w:hAnsi="Times New Roman" w:cs="Times New Roman"/>
        </w:rPr>
        <w:t>with</w:t>
      </w:r>
      <w:r w:rsidR="00904D80" w:rsidRPr="00A95F5F">
        <w:rPr>
          <w:rFonts w:ascii="Times New Roman" w:hAnsi="Times New Roman" w:cs="Times New Roman"/>
        </w:rPr>
        <w:t xml:space="preserve"> delays above 10 </w:t>
      </w:r>
      <w:proofErr w:type="spellStart"/>
      <w:r w:rsidR="00904D80" w:rsidRPr="00A95F5F">
        <w:rPr>
          <w:rFonts w:ascii="Times New Roman" w:hAnsi="Times New Roman" w:cs="Times New Roman"/>
        </w:rPr>
        <w:t>ms</w:t>
      </w:r>
      <w:proofErr w:type="spellEnd"/>
      <w:r w:rsidR="00904D80" w:rsidRPr="00A95F5F">
        <w:rPr>
          <w:rFonts w:ascii="Times New Roman" w:hAnsi="Times New Roman" w:cs="Times New Roman"/>
        </w:rPr>
        <w:t xml:space="preserve"> have mainly focused on measuring delay tolerance to own</w:t>
      </w:r>
      <w:r w:rsidR="003C26C9" w:rsidRPr="00A95F5F">
        <w:rPr>
          <w:rFonts w:ascii="Times New Roman" w:hAnsi="Times New Roman" w:cs="Times New Roman"/>
        </w:rPr>
        <w:t>-</w:t>
      </w:r>
      <w:r w:rsidR="00904D80" w:rsidRPr="00A95F5F">
        <w:rPr>
          <w:rFonts w:ascii="Times New Roman" w:hAnsi="Times New Roman" w:cs="Times New Roman"/>
        </w:rPr>
        <w:t>voice stimuli</w:t>
      </w:r>
      <w:r w:rsidR="001D7F13">
        <w:rPr>
          <w:rFonts w:ascii="Times New Roman" w:hAnsi="Times New Roman" w:cs="Times New Roman"/>
        </w:rPr>
        <w:t xml:space="preserve"> (Stone and Moore, 2005) or tested across-frequency delay (Stone and Moore, 2003)</w:t>
      </w:r>
      <w:r w:rsidR="00904D80" w:rsidRPr="00A95F5F">
        <w:rPr>
          <w:rFonts w:ascii="Times New Roman" w:hAnsi="Times New Roman" w:cs="Times New Roman"/>
        </w:rPr>
        <w:t xml:space="preserve">. </w:t>
      </w:r>
      <w:r w:rsidR="001D7F13">
        <w:rPr>
          <w:rFonts w:ascii="Times New Roman" w:hAnsi="Times New Roman" w:cs="Times New Roman"/>
        </w:rPr>
        <w:t>S</w:t>
      </w:r>
      <w:r w:rsidR="00904D80" w:rsidRPr="00A95F5F">
        <w:rPr>
          <w:rFonts w:ascii="Times New Roman" w:hAnsi="Times New Roman" w:cs="Times New Roman"/>
        </w:rPr>
        <w:t xml:space="preserve">tate-of-the-art hearing </w:t>
      </w:r>
      <w:r w:rsidR="002D444B">
        <w:rPr>
          <w:rFonts w:ascii="Times New Roman" w:hAnsi="Times New Roman" w:cs="Times New Roman"/>
        </w:rPr>
        <w:t>device</w:t>
      </w:r>
      <w:r w:rsidR="00904D80" w:rsidRPr="00A95F5F">
        <w:rPr>
          <w:rFonts w:ascii="Times New Roman" w:hAnsi="Times New Roman" w:cs="Times New Roman"/>
        </w:rPr>
        <w:t>s</w:t>
      </w:r>
      <w:r w:rsidR="00B522C2">
        <w:rPr>
          <w:rFonts w:ascii="Times New Roman" w:hAnsi="Times New Roman" w:cs="Times New Roman"/>
        </w:rPr>
        <w:t xml:space="preserve"> can actively </w:t>
      </w:r>
      <w:r w:rsidR="00B522C2" w:rsidRPr="00A95F5F">
        <w:rPr>
          <w:rFonts w:ascii="Times New Roman" w:hAnsi="Times New Roman" w:cs="Times New Roman"/>
        </w:rPr>
        <w:t>reduce the occlusion effect</w:t>
      </w:r>
      <w:r w:rsidR="00904D80" w:rsidRPr="00A95F5F">
        <w:rPr>
          <w:rFonts w:ascii="Times New Roman" w:hAnsi="Times New Roman" w:cs="Times New Roman"/>
        </w:rPr>
        <w:t xml:space="preserve"> </w:t>
      </w:r>
      <w:r w:rsidR="00B522C2">
        <w:rPr>
          <w:rFonts w:ascii="Times New Roman" w:hAnsi="Times New Roman" w:cs="Times New Roman"/>
        </w:rPr>
        <w:t>by using active feedback cancellation systems (</w:t>
      </w:r>
      <w:r w:rsidR="00B522C2" w:rsidRPr="006E362F">
        <w:rPr>
          <w:rFonts w:ascii="Times New Roman" w:hAnsi="Times New Roman" w:cs="Times New Roman"/>
        </w:rPr>
        <w:t>Mejia</w:t>
      </w:r>
      <w:r w:rsidR="00B522C2">
        <w:rPr>
          <w:rFonts w:ascii="Times New Roman" w:hAnsi="Times New Roman" w:cs="Times New Roman"/>
        </w:rPr>
        <w:t xml:space="preserve"> </w:t>
      </w:r>
      <w:r w:rsidR="00B522C2" w:rsidRPr="006E362F">
        <w:rPr>
          <w:rFonts w:ascii="Times New Roman" w:hAnsi="Times New Roman" w:cs="Times New Roman"/>
          <w:i/>
        </w:rPr>
        <w:t>et al.</w:t>
      </w:r>
      <w:r w:rsidR="00B522C2">
        <w:rPr>
          <w:rFonts w:ascii="Times New Roman" w:hAnsi="Times New Roman" w:cs="Times New Roman"/>
        </w:rPr>
        <w:t xml:space="preserve">, 2008; </w:t>
      </w:r>
      <w:r w:rsidR="00F94C47">
        <w:rPr>
          <w:rFonts w:ascii="Times New Roman" w:hAnsi="Times New Roman" w:cs="Times New Roman"/>
        </w:rPr>
        <w:t xml:space="preserve">Borges </w:t>
      </w:r>
      <w:r w:rsidR="00F94C47" w:rsidRPr="00C663DE">
        <w:rPr>
          <w:rFonts w:ascii="Times New Roman" w:hAnsi="Times New Roman" w:cs="Times New Roman"/>
          <w:i/>
        </w:rPr>
        <w:t>et al.</w:t>
      </w:r>
      <w:r w:rsidR="00F94C47">
        <w:rPr>
          <w:rFonts w:ascii="Times New Roman" w:hAnsi="Times New Roman" w:cs="Times New Roman"/>
        </w:rPr>
        <w:t>, 2013)</w:t>
      </w:r>
      <w:r w:rsidR="00B522C2">
        <w:rPr>
          <w:rFonts w:ascii="Times New Roman" w:hAnsi="Times New Roman" w:cs="Times New Roman"/>
        </w:rPr>
        <w:t xml:space="preserve"> </w:t>
      </w:r>
      <w:r w:rsidR="00F94C47">
        <w:rPr>
          <w:rFonts w:ascii="Times New Roman" w:hAnsi="Times New Roman" w:cs="Times New Roman"/>
        </w:rPr>
        <w:t>or</w:t>
      </w:r>
      <w:r w:rsidR="00B522C2">
        <w:rPr>
          <w:rFonts w:ascii="Times New Roman" w:hAnsi="Times New Roman" w:cs="Times New Roman"/>
        </w:rPr>
        <w:t xml:space="preserve"> </w:t>
      </w:r>
      <w:r w:rsidR="00F94C47">
        <w:rPr>
          <w:rFonts w:ascii="Times New Roman" w:hAnsi="Times New Roman" w:cs="Times New Roman"/>
        </w:rPr>
        <w:t xml:space="preserve">by </w:t>
      </w:r>
      <w:r w:rsidR="00904D80" w:rsidRPr="00A95F5F">
        <w:rPr>
          <w:rFonts w:ascii="Times New Roman" w:hAnsi="Times New Roman" w:cs="Times New Roman"/>
        </w:rPr>
        <w:t>detect</w:t>
      </w:r>
      <w:r w:rsidR="00F94C47">
        <w:rPr>
          <w:rFonts w:ascii="Times New Roman" w:hAnsi="Times New Roman" w:cs="Times New Roman"/>
        </w:rPr>
        <w:t>ing</w:t>
      </w:r>
      <w:r w:rsidR="00904D80" w:rsidRPr="00A95F5F">
        <w:rPr>
          <w:rFonts w:ascii="Times New Roman" w:hAnsi="Times New Roman" w:cs="Times New Roman"/>
        </w:rPr>
        <w:t xml:space="preserve"> when the user speaks</w:t>
      </w:r>
      <w:r w:rsidR="00DE5CFE">
        <w:rPr>
          <w:rFonts w:ascii="Times New Roman" w:hAnsi="Times New Roman" w:cs="Times New Roman"/>
        </w:rPr>
        <w:t xml:space="preserve"> </w:t>
      </w:r>
      <w:r w:rsidR="00F94C47">
        <w:rPr>
          <w:rFonts w:ascii="Times New Roman" w:hAnsi="Times New Roman" w:cs="Times New Roman"/>
        </w:rPr>
        <w:t>to</w:t>
      </w:r>
      <w:r w:rsidR="00904D80" w:rsidRPr="00A95F5F">
        <w:rPr>
          <w:rFonts w:ascii="Times New Roman" w:hAnsi="Times New Roman" w:cs="Times New Roman"/>
        </w:rPr>
        <w:t xml:space="preserve"> </w:t>
      </w:r>
      <w:r w:rsidR="006E362F">
        <w:rPr>
          <w:rFonts w:ascii="Times New Roman" w:hAnsi="Times New Roman" w:cs="Times New Roman"/>
        </w:rPr>
        <w:t>decrease the</w:t>
      </w:r>
      <w:r w:rsidR="00904D80" w:rsidRPr="00A95F5F">
        <w:rPr>
          <w:rFonts w:ascii="Times New Roman" w:hAnsi="Times New Roman" w:cs="Times New Roman"/>
        </w:rPr>
        <w:t xml:space="preserve"> </w:t>
      </w:r>
      <w:r w:rsidR="006E362F">
        <w:rPr>
          <w:rFonts w:ascii="Times New Roman" w:hAnsi="Times New Roman" w:cs="Times New Roman"/>
        </w:rPr>
        <w:t>amplification</w:t>
      </w:r>
      <w:r w:rsidR="00DE5CFE">
        <w:rPr>
          <w:rFonts w:ascii="Times New Roman" w:hAnsi="Times New Roman" w:cs="Times New Roman"/>
        </w:rPr>
        <w:t xml:space="preserve"> in lower frequencies</w:t>
      </w:r>
      <w:r w:rsidR="006E362F">
        <w:rPr>
          <w:rFonts w:ascii="Times New Roman" w:hAnsi="Times New Roman" w:cs="Times New Roman"/>
        </w:rPr>
        <w:t xml:space="preserve"> </w:t>
      </w:r>
      <w:r w:rsidR="00F94C47">
        <w:rPr>
          <w:rFonts w:ascii="Times New Roman" w:hAnsi="Times New Roman" w:cs="Times New Roman"/>
        </w:rPr>
        <w:t xml:space="preserve">for improved own-voice perception </w:t>
      </w:r>
      <w:r w:rsidR="006E362F">
        <w:rPr>
          <w:rFonts w:ascii="Times New Roman" w:hAnsi="Times New Roman" w:cs="Times New Roman"/>
        </w:rPr>
        <w:t>(</w:t>
      </w:r>
      <w:r w:rsidR="00DE5CFE">
        <w:rPr>
          <w:rFonts w:ascii="Times New Roman" w:hAnsi="Times New Roman" w:cs="Times New Roman"/>
        </w:rPr>
        <w:t xml:space="preserve">US patents </w:t>
      </w:r>
      <w:r w:rsidR="00DE5CFE" w:rsidRPr="00DE5CFE">
        <w:rPr>
          <w:rFonts w:ascii="Times New Roman" w:hAnsi="Times New Roman" w:cs="Times New Roman"/>
        </w:rPr>
        <w:t>US9094766 B2</w:t>
      </w:r>
      <w:r w:rsidR="00DE5CFE">
        <w:rPr>
          <w:rFonts w:ascii="Times New Roman" w:hAnsi="Times New Roman" w:cs="Times New Roman"/>
        </w:rPr>
        <w:t xml:space="preserve">; </w:t>
      </w:r>
      <w:r w:rsidR="00DE5CFE" w:rsidRPr="00DE5CFE">
        <w:rPr>
          <w:rFonts w:ascii="Times New Roman" w:hAnsi="Times New Roman" w:cs="Times New Roman"/>
        </w:rPr>
        <w:t>US8477973 B2</w:t>
      </w:r>
      <w:r w:rsidR="006E362F">
        <w:rPr>
          <w:rFonts w:ascii="Times New Roman" w:hAnsi="Times New Roman" w:cs="Times New Roman"/>
        </w:rPr>
        <w:t>)</w:t>
      </w:r>
      <w:r w:rsidR="00904D80" w:rsidRPr="00A95F5F">
        <w:rPr>
          <w:rFonts w:ascii="Times New Roman" w:hAnsi="Times New Roman" w:cs="Times New Roman"/>
        </w:rPr>
        <w:t>. This means that delay tolerance to external</w:t>
      </w:r>
      <w:r w:rsidR="00DE5CFE">
        <w:rPr>
          <w:rFonts w:ascii="Times New Roman" w:hAnsi="Times New Roman" w:cs="Times New Roman"/>
        </w:rPr>
        <w:t xml:space="preserve">-voice </w:t>
      </w:r>
      <w:r w:rsidR="00904D80" w:rsidRPr="00A95F5F">
        <w:rPr>
          <w:rFonts w:ascii="Times New Roman" w:hAnsi="Times New Roman" w:cs="Times New Roman"/>
        </w:rPr>
        <w:t xml:space="preserve">stimuli may become more </w:t>
      </w:r>
      <w:r w:rsidR="003F29B2" w:rsidRPr="00A95F5F">
        <w:rPr>
          <w:rFonts w:ascii="Times New Roman" w:hAnsi="Times New Roman" w:cs="Times New Roman"/>
        </w:rPr>
        <w:t>relevant</w:t>
      </w:r>
      <w:r w:rsidR="00DE5CFE">
        <w:rPr>
          <w:rFonts w:ascii="Times New Roman" w:hAnsi="Times New Roman" w:cs="Times New Roman"/>
        </w:rPr>
        <w:t xml:space="preserve"> </w:t>
      </w:r>
      <w:r w:rsidR="004F60CF">
        <w:rPr>
          <w:rFonts w:ascii="Times New Roman" w:hAnsi="Times New Roman" w:cs="Times New Roman"/>
        </w:rPr>
        <w:t>for future hearing devices</w:t>
      </w:r>
      <w:r w:rsidR="00904D80" w:rsidRPr="00A95F5F">
        <w:rPr>
          <w:rFonts w:ascii="Times New Roman" w:hAnsi="Times New Roman" w:cs="Times New Roman"/>
        </w:rPr>
        <w:t>.</w:t>
      </w:r>
      <w:r w:rsidR="006558AF" w:rsidRPr="00A95F5F">
        <w:rPr>
          <w:rFonts w:ascii="Times New Roman" w:hAnsi="Times New Roman" w:cs="Times New Roman"/>
        </w:rPr>
        <w:t xml:space="preserve"> </w:t>
      </w:r>
      <w:r w:rsidR="00DE5CFE">
        <w:rPr>
          <w:rFonts w:ascii="Times New Roman" w:hAnsi="Times New Roman" w:cs="Times New Roman"/>
        </w:rPr>
        <w:t>I</w:t>
      </w:r>
      <w:r w:rsidR="006558AF" w:rsidRPr="00A95F5F">
        <w:rPr>
          <w:rFonts w:ascii="Times New Roman" w:hAnsi="Times New Roman" w:cs="Times New Roman"/>
        </w:rPr>
        <w:t xml:space="preserve">n order to increase </w:t>
      </w:r>
      <w:r w:rsidR="003F29B2" w:rsidRPr="00A95F5F">
        <w:rPr>
          <w:rFonts w:ascii="Times New Roman" w:hAnsi="Times New Roman" w:cs="Times New Roman"/>
        </w:rPr>
        <w:t xml:space="preserve">the </w:t>
      </w:r>
      <w:r w:rsidR="006558AF" w:rsidRPr="00A95F5F">
        <w:rPr>
          <w:rFonts w:ascii="Times New Roman" w:hAnsi="Times New Roman" w:cs="Times New Roman"/>
        </w:rPr>
        <w:t>validity of subjective ratings, the use of real-time processing is preferred over pre-recorded stimuli because</w:t>
      </w:r>
      <w:r w:rsidR="00AD4681" w:rsidRPr="00A95F5F">
        <w:rPr>
          <w:rFonts w:ascii="Times New Roman" w:hAnsi="Times New Roman" w:cs="Times New Roman"/>
        </w:rPr>
        <w:t xml:space="preserve"> this </w:t>
      </w:r>
      <w:r w:rsidR="00811ABD" w:rsidRPr="00A95F5F">
        <w:rPr>
          <w:rFonts w:ascii="Times New Roman" w:hAnsi="Times New Roman" w:cs="Times New Roman"/>
        </w:rPr>
        <w:t>provides</w:t>
      </w:r>
      <w:r w:rsidR="00AD4681" w:rsidRPr="00A95F5F">
        <w:rPr>
          <w:rFonts w:ascii="Times New Roman" w:hAnsi="Times New Roman" w:cs="Times New Roman"/>
        </w:rPr>
        <w:t xml:space="preserve"> a </w:t>
      </w:r>
      <w:r w:rsidR="006558AF" w:rsidRPr="00A95F5F">
        <w:rPr>
          <w:rFonts w:ascii="Times New Roman" w:hAnsi="Times New Roman" w:cs="Times New Roman"/>
        </w:rPr>
        <w:t xml:space="preserve">more </w:t>
      </w:r>
      <w:r w:rsidR="0096191A">
        <w:rPr>
          <w:rFonts w:ascii="Times New Roman" w:hAnsi="Times New Roman" w:cs="Times New Roman"/>
        </w:rPr>
        <w:t>natural</w:t>
      </w:r>
      <w:r w:rsidR="0096191A" w:rsidRPr="00A95F5F">
        <w:rPr>
          <w:rFonts w:ascii="Times New Roman" w:hAnsi="Times New Roman" w:cs="Times New Roman"/>
        </w:rPr>
        <w:t xml:space="preserve"> </w:t>
      </w:r>
      <w:r w:rsidR="006558AF" w:rsidRPr="00A95F5F">
        <w:rPr>
          <w:rFonts w:ascii="Times New Roman" w:hAnsi="Times New Roman" w:cs="Times New Roman"/>
        </w:rPr>
        <w:t xml:space="preserve">perception of </w:t>
      </w:r>
      <w:r w:rsidR="00F7296E">
        <w:rPr>
          <w:rFonts w:ascii="Times New Roman" w:hAnsi="Times New Roman" w:cs="Times New Roman"/>
        </w:rPr>
        <w:t>own-voice and external-voice</w:t>
      </w:r>
      <w:r w:rsidR="00F7296E" w:rsidRPr="00A95F5F">
        <w:rPr>
          <w:rFonts w:ascii="Times New Roman" w:hAnsi="Times New Roman" w:cs="Times New Roman"/>
        </w:rPr>
        <w:t xml:space="preserve"> </w:t>
      </w:r>
      <w:r w:rsidR="006558AF" w:rsidRPr="00A95F5F">
        <w:rPr>
          <w:rFonts w:ascii="Times New Roman" w:hAnsi="Times New Roman" w:cs="Times New Roman"/>
        </w:rPr>
        <w:t>sounds</w:t>
      </w:r>
      <w:r w:rsidR="0029524A">
        <w:rPr>
          <w:rFonts w:ascii="Times New Roman" w:hAnsi="Times New Roman" w:cs="Times New Roman"/>
        </w:rPr>
        <w:t xml:space="preserve"> by maintaining proprioceptive and audio-visual cues</w:t>
      </w:r>
      <w:r w:rsidR="006558AF" w:rsidRPr="00A95F5F">
        <w:rPr>
          <w:rFonts w:ascii="Times New Roman" w:hAnsi="Times New Roman" w:cs="Times New Roman"/>
        </w:rPr>
        <w:t>.</w:t>
      </w:r>
    </w:p>
    <w:p w14:paraId="0F96A789" w14:textId="77DD04D2" w:rsidR="00904D80" w:rsidRPr="00A95F5F" w:rsidRDefault="00904D80" w:rsidP="00710F95">
      <w:pPr>
        <w:spacing w:line="480" w:lineRule="auto"/>
        <w:ind w:firstLine="720"/>
        <w:jc w:val="both"/>
        <w:rPr>
          <w:rFonts w:ascii="Times New Roman" w:hAnsi="Times New Roman" w:cs="Times New Roman"/>
        </w:rPr>
      </w:pPr>
      <w:r w:rsidRPr="00A95F5F">
        <w:rPr>
          <w:rFonts w:ascii="Times New Roman" w:hAnsi="Times New Roman" w:cs="Times New Roman"/>
        </w:rPr>
        <w:t xml:space="preserve">We aimed to address </w:t>
      </w:r>
      <w:r w:rsidR="009B6E8E" w:rsidRPr="00A95F5F">
        <w:rPr>
          <w:rFonts w:ascii="Times New Roman" w:hAnsi="Times New Roman" w:cs="Times New Roman"/>
        </w:rPr>
        <w:t xml:space="preserve">some of </w:t>
      </w:r>
      <w:r w:rsidRPr="00A95F5F">
        <w:rPr>
          <w:rFonts w:ascii="Times New Roman" w:hAnsi="Times New Roman" w:cs="Times New Roman"/>
        </w:rPr>
        <w:t>the limitations of previous studies by testing both NH</w:t>
      </w:r>
      <w:r w:rsidR="003F29B2" w:rsidRPr="00A95F5F">
        <w:rPr>
          <w:rFonts w:ascii="Times New Roman" w:hAnsi="Times New Roman" w:cs="Times New Roman"/>
        </w:rPr>
        <w:t xml:space="preserve"> </w:t>
      </w:r>
      <w:r w:rsidRPr="00A95F5F">
        <w:rPr>
          <w:rFonts w:ascii="Times New Roman" w:hAnsi="Times New Roman" w:cs="Times New Roman"/>
        </w:rPr>
        <w:t xml:space="preserve">and </w:t>
      </w:r>
      <w:r w:rsidR="00811ABD" w:rsidRPr="00A95F5F">
        <w:rPr>
          <w:rFonts w:ascii="Times New Roman" w:hAnsi="Times New Roman" w:cs="Times New Roman"/>
        </w:rPr>
        <w:t xml:space="preserve">HL </w:t>
      </w:r>
      <w:r w:rsidR="00B4303D" w:rsidRPr="00A95F5F">
        <w:rPr>
          <w:rFonts w:ascii="Times New Roman" w:hAnsi="Times New Roman" w:cs="Times New Roman"/>
        </w:rPr>
        <w:t xml:space="preserve">participants </w:t>
      </w:r>
      <w:r w:rsidRPr="00A95F5F">
        <w:rPr>
          <w:rFonts w:ascii="Times New Roman" w:hAnsi="Times New Roman" w:cs="Times New Roman"/>
        </w:rPr>
        <w:t xml:space="preserve">with the same real-time processing setup for both </w:t>
      </w:r>
      <w:r w:rsidR="00C52B31">
        <w:rPr>
          <w:rFonts w:ascii="Times New Roman" w:hAnsi="Times New Roman" w:cs="Times New Roman"/>
        </w:rPr>
        <w:t>own-</w:t>
      </w:r>
      <w:r w:rsidR="00C52B31" w:rsidRPr="00A95F5F">
        <w:rPr>
          <w:rFonts w:ascii="Times New Roman" w:hAnsi="Times New Roman" w:cs="Times New Roman"/>
        </w:rPr>
        <w:t xml:space="preserve"> </w:t>
      </w:r>
      <w:r w:rsidRPr="00A95F5F">
        <w:rPr>
          <w:rFonts w:ascii="Times New Roman" w:hAnsi="Times New Roman" w:cs="Times New Roman"/>
        </w:rPr>
        <w:t xml:space="preserve">and </w:t>
      </w:r>
      <w:r w:rsidR="00C52B31">
        <w:rPr>
          <w:rFonts w:ascii="Times New Roman" w:hAnsi="Times New Roman" w:cs="Times New Roman"/>
        </w:rPr>
        <w:t>external</w:t>
      </w:r>
      <w:r w:rsidRPr="00A95F5F">
        <w:rPr>
          <w:rFonts w:ascii="Times New Roman" w:hAnsi="Times New Roman" w:cs="Times New Roman"/>
        </w:rPr>
        <w:t xml:space="preserve">-voice stimuli over the </w:t>
      </w:r>
      <w:r w:rsidR="0029524A">
        <w:rPr>
          <w:rFonts w:ascii="Times New Roman" w:hAnsi="Times New Roman" w:cs="Times New Roman"/>
        </w:rPr>
        <w:t>most</w:t>
      </w:r>
      <w:r w:rsidR="0029524A" w:rsidRPr="00A95F5F">
        <w:rPr>
          <w:rFonts w:ascii="Times New Roman" w:hAnsi="Times New Roman" w:cs="Times New Roman"/>
        </w:rPr>
        <w:t xml:space="preserve"> </w:t>
      </w:r>
      <w:r w:rsidRPr="00A95F5F">
        <w:rPr>
          <w:rFonts w:ascii="Times New Roman" w:hAnsi="Times New Roman" w:cs="Times New Roman"/>
        </w:rPr>
        <w:t>relevant delay</w:t>
      </w:r>
      <w:r w:rsidR="00CC12F8" w:rsidRPr="00A95F5F">
        <w:rPr>
          <w:rFonts w:ascii="Times New Roman" w:hAnsi="Times New Roman" w:cs="Times New Roman"/>
        </w:rPr>
        <w:t xml:space="preserve"> </w:t>
      </w:r>
      <w:r w:rsidRPr="00A95F5F">
        <w:rPr>
          <w:rFonts w:ascii="Times New Roman" w:hAnsi="Times New Roman" w:cs="Times New Roman"/>
        </w:rPr>
        <w:t xml:space="preserve">range of 10 to 50 </w:t>
      </w:r>
      <w:proofErr w:type="spellStart"/>
      <w:r w:rsidRPr="00A95F5F">
        <w:rPr>
          <w:rFonts w:ascii="Times New Roman" w:hAnsi="Times New Roman" w:cs="Times New Roman"/>
        </w:rPr>
        <w:t>ms</w:t>
      </w:r>
      <w:proofErr w:type="spellEnd"/>
      <w:r w:rsidRPr="00A95F5F">
        <w:rPr>
          <w:rFonts w:ascii="Times New Roman" w:hAnsi="Times New Roman" w:cs="Times New Roman"/>
        </w:rPr>
        <w:t xml:space="preserve">. </w:t>
      </w:r>
      <w:r w:rsidR="0029524A">
        <w:rPr>
          <w:rFonts w:ascii="Times New Roman" w:hAnsi="Times New Roman" w:cs="Times New Roman"/>
        </w:rPr>
        <w:t xml:space="preserve">As previously proposed by </w:t>
      </w:r>
      <w:proofErr w:type="spellStart"/>
      <w:r w:rsidR="0029524A">
        <w:rPr>
          <w:rFonts w:ascii="Times New Roman" w:hAnsi="Times New Roman" w:cs="Times New Roman"/>
        </w:rPr>
        <w:t>Bramslow</w:t>
      </w:r>
      <w:proofErr w:type="spellEnd"/>
      <w:r w:rsidR="0029524A">
        <w:rPr>
          <w:rFonts w:ascii="Times New Roman" w:hAnsi="Times New Roman" w:cs="Times New Roman"/>
        </w:rPr>
        <w:t xml:space="preserve"> (2010), </w:t>
      </w:r>
      <w:r w:rsidR="00705DEE">
        <w:rPr>
          <w:rFonts w:ascii="Times New Roman" w:hAnsi="Times New Roman" w:cs="Times New Roman"/>
        </w:rPr>
        <w:t xml:space="preserve">we kept the experimental setup simple </w:t>
      </w:r>
      <w:r w:rsidR="00182395">
        <w:rPr>
          <w:rFonts w:ascii="Times New Roman" w:hAnsi="Times New Roman" w:cs="Times New Roman"/>
        </w:rPr>
        <w:t xml:space="preserve">and did not include any non-linear processing methods (such as dynamic range compression, active noise cancellation etc.) to avoid confounding effects to the perception of delay as reported by Stone and Moore (1999; 2005; 2008). </w:t>
      </w:r>
      <w:r w:rsidR="00ED0DFB" w:rsidRPr="00A95F5F">
        <w:rPr>
          <w:rFonts w:ascii="Times New Roman" w:hAnsi="Times New Roman" w:cs="Times New Roman"/>
        </w:rPr>
        <w:t xml:space="preserve">A downside of this approach </w:t>
      </w:r>
      <w:r w:rsidR="00182395">
        <w:rPr>
          <w:rFonts w:ascii="Times New Roman" w:hAnsi="Times New Roman" w:cs="Times New Roman"/>
        </w:rPr>
        <w:t>is</w:t>
      </w:r>
      <w:r w:rsidR="00182395" w:rsidRPr="00A95F5F">
        <w:rPr>
          <w:rFonts w:ascii="Times New Roman" w:hAnsi="Times New Roman" w:cs="Times New Roman"/>
        </w:rPr>
        <w:t xml:space="preserve"> </w:t>
      </w:r>
      <w:r w:rsidR="00ED0DFB" w:rsidRPr="00A95F5F">
        <w:rPr>
          <w:rFonts w:ascii="Times New Roman" w:hAnsi="Times New Roman" w:cs="Times New Roman"/>
        </w:rPr>
        <w:t xml:space="preserve">that </w:t>
      </w:r>
      <w:r w:rsidR="00182395">
        <w:rPr>
          <w:rFonts w:ascii="Times New Roman" w:hAnsi="Times New Roman" w:cs="Times New Roman"/>
        </w:rPr>
        <w:t xml:space="preserve">such a simple processing setup is not a realistic </w:t>
      </w:r>
      <w:r w:rsidR="007C540D">
        <w:rPr>
          <w:rFonts w:ascii="Times New Roman" w:hAnsi="Times New Roman" w:cs="Times New Roman"/>
        </w:rPr>
        <w:t xml:space="preserve">and accurate </w:t>
      </w:r>
      <w:r w:rsidR="00182395">
        <w:rPr>
          <w:rFonts w:ascii="Times New Roman" w:hAnsi="Times New Roman" w:cs="Times New Roman"/>
        </w:rPr>
        <w:t>simulation for commercial</w:t>
      </w:r>
      <w:r w:rsidR="00182395" w:rsidRPr="00A95F5F">
        <w:rPr>
          <w:rFonts w:ascii="Times New Roman" w:hAnsi="Times New Roman" w:cs="Times New Roman"/>
        </w:rPr>
        <w:t xml:space="preserve"> </w:t>
      </w:r>
      <w:r w:rsidR="00ED0DFB" w:rsidRPr="00A95F5F">
        <w:rPr>
          <w:rFonts w:ascii="Times New Roman" w:hAnsi="Times New Roman" w:cs="Times New Roman"/>
        </w:rPr>
        <w:t>hearing aids</w:t>
      </w:r>
      <w:r w:rsidR="00182395">
        <w:rPr>
          <w:rFonts w:ascii="Times New Roman" w:hAnsi="Times New Roman" w:cs="Times New Roman"/>
        </w:rPr>
        <w:t xml:space="preserve"> that employ a multitude of adaptive and non-</w:t>
      </w:r>
      <w:r w:rsidR="00182395">
        <w:rPr>
          <w:rFonts w:ascii="Times New Roman" w:hAnsi="Times New Roman" w:cs="Times New Roman"/>
        </w:rPr>
        <w:lastRenderedPageBreak/>
        <w:t>linear processing techniques to improve sound perception</w:t>
      </w:r>
      <w:r w:rsidR="00ED0DFB" w:rsidRPr="00A95F5F">
        <w:rPr>
          <w:rFonts w:ascii="Times New Roman" w:hAnsi="Times New Roman" w:cs="Times New Roman"/>
        </w:rPr>
        <w:t>. However</w:t>
      </w:r>
      <w:r w:rsidR="00C550EE" w:rsidRPr="00A95F5F">
        <w:rPr>
          <w:rFonts w:ascii="Times New Roman" w:hAnsi="Times New Roman" w:cs="Times New Roman"/>
        </w:rPr>
        <w:t>,</w:t>
      </w:r>
      <w:r w:rsidR="00182395">
        <w:rPr>
          <w:rFonts w:ascii="Times New Roman" w:hAnsi="Times New Roman" w:cs="Times New Roman"/>
        </w:rPr>
        <w:t xml:space="preserve"> the main motivation of this study was to compare the tolerance of processing delay between NH and HL groups </w:t>
      </w:r>
      <w:r w:rsidR="00D4136F">
        <w:rPr>
          <w:rFonts w:ascii="Times New Roman" w:hAnsi="Times New Roman" w:cs="Times New Roman"/>
        </w:rPr>
        <w:t>in a way</w:t>
      </w:r>
      <w:r w:rsidR="00CC3B30">
        <w:rPr>
          <w:rFonts w:ascii="Times New Roman" w:hAnsi="Times New Roman" w:cs="Times New Roman"/>
        </w:rPr>
        <w:t xml:space="preserve"> </w:t>
      </w:r>
      <w:r w:rsidR="00733131">
        <w:rPr>
          <w:rFonts w:ascii="Times New Roman" w:hAnsi="Times New Roman" w:cs="Times New Roman"/>
        </w:rPr>
        <w:t xml:space="preserve">that would be </w:t>
      </w:r>
      <w:r w:rsidR="000A0B1B">
        <w:rPr>
          <w:rFonts w:ascii="Times New Roman" w:hAnsi="Times New Roman" w:cs="Times New Roman"/>
        </w:rPr>
        <w:t>informative</w:t>
      </w:r>
      <w:r w:rsidR="00733131">
        <w:rPr>
          <w:rFonts w:ascii="Times New Roman" w:hAnsi="Times New Roman" w:cs="Times New Roman"/>
        </w:rPr>
        <w:t xml:space="preserve"> to</w:t>
      </w:r>
      <w:r w:rsidR="00BC2B61">
        <w:rPr>
          <w:rFonts w:ascii="Times New Roman" w:hAnsi="Times New Roman" w:cs="Times New Roman"/>
        </w:rPr>
        <w:t xml:space="preserve"> </w:t>
      </w:r>
      <w:r w:rsidR="00733131">
        <w:rPr>
          <w:rFonts w:ascii="Times New Roman" w:hAnsi="Times New Roman" w:cs="Times New Roman"/>
        </w:rPr>
        <w:t>different types</w:t>
      </w:r>
      <w:r w:rsidR="00BC2B61">
        <w:rPr>
          <w:rFonts w:ascii="Times New Roman" w:hAnsi="Times New Roman" w:cs="Times New Roman"/>
        </w:rPr>
        <w:t xml:space="preserve"> </w:t>
      </w:r>
      <w:r w:rsidR="000A0B1B">
        <w:rPr>
          <w:rFonts w:ascii="Times New Roman" w:hAnsi="Times New Roman" w:cs="Times New Roman"/>
        </w:rPr>
        <w:t xml:space="preserve">of </w:t>
      </w:r>
      <w:r w:rsidR="00BC2B61">
        <w:rPr>
          <w:rFonts w:ascii="Times New Roman" w:hAnsi="Times New Roman" w:cs="Times New Roman"/>
        </w:rPr>
        <w:t>hearing device</w:t>
      </w:r>
      <w:r w:rsidR="00733131">
        <w:rPr>
          <w:rFonts w:ascii="Times New Roman" w:hAnsi="Times New Roman" w:cs="Times New Roman"/>
        </w:rPr>
        <w:t>s</w:t>
      </w:r>
      <w:r w:rsidR="00BC2B61">
        <w:rPr>
          <w:rFonts w:ascii="Times New Roman" w:hAnsi="Times New Roman" w:cs="Times New Roman"/>
        </w:rPr>
        <w:t xml:space="preserve"> (hearing aid</w:t>
      </w:r>
      <w:r w:rsidR="000A0B1B">
        <w:rPr>
          <w:rFonts w:ascii="Times New Roman" w:hAnsi="Times New Roman" w:cs="Times New Roman"/>
        </w:rPr>
        <w:t>s</w:t>
      </w:r>
      <w:r w:rsidR="00BC2B61">
        <w:rPr>
          <w:rFonts w:ascii="Times New Roman" w:hAnsi="Times New Roman" w:cs="Times New Roman"/>
        </w:rPr>
        <w:t xml:space="preserve">, </w:t>
      </w:r>
      <w:proofErr w:type="spellStart"/>
      <w:r w:rsidR="004F3E0C">
        <w:rPr>
          <w:rFonts w:ascii="Times New Roman" w:hAnsi="Times New Roman" w:cs="Times New Roman"/>
        </w:rPr>
        <w:t>h</w:t>
      </w:r>
      <w:r w:rsidR="00BC2B61">
        <w:rPr>
          <w:rFonts w:ascii="Times New Roman" w:hAnsi="Times New Roman" w:cs="Times New Roman"/>
        </w:rPr>
        <w:t>earable</w:t>
      </w:r>
      <w:r w:rsidR="000A0B1B">
        <w:rPr>
          <w:rFonts w:ascii="Times New Roman" w:hAnsi="Times New Roman" w:cs="Times New Roman"/>
        </w:rPr>
        <w:t>s</w:t>
      </w:r>
      <w:proofErr w:type="spellEnd"/>
      <w:r w:rsidR="00BC2B61">
        <w:rPr>
          <w:rFonts w:ascii="Times New Roman" w:hAnsi="Times New Roman" w:cs="Times New Roman"/>
        </w:rPr>
        <w:t xml:space="preserve"> etc.)</w:t>
      </w:r>
      <w:r w:rsidR="00733131">
        <w:rPr>
          <w:rFonts w:ascii="Times New Roman" w:hAnsi="Times New Roman" w:cs="Times New Roman"/>
        </w:rPr>
        <w:t xml:space="preserve"> </w:t>
      </w:r>
      <w:r w:rsidR="00182395">
        <w:rPr>
          <w:rFonts w:ascii="Times New Roman" w:hAnsi="Times New Roman" w:cs="Times New Roman"/>
        </w:rPr>
        <w:t xml:space="preserve">and not the evaluation of </w:t>
      </w:r>
      <w:r w:rsidR="00733131">
        <w:rPr>
          <w:rFonts w:ascii="Times New Roman" w:hAnsi="Times New Roman" w:cs="Times New Roman"/>
        </w:rPr>
        <w:t xml:space="preserve">a </w:t>
      </w:r>
      <w:r w:rsidR="00182395">
        <w:rPr>
          <w:rFonts w:ascii="Times New Roman" w:hAnsi="Times New Roman" w:cs="Times New Roman"/>
        </w:rPr>
        <w:t xml:space="preserve">specific </w:t>
      </w:r>
      <w:r w:rsidR="00733131">
        <w:rPr>
          <w:rFonts w:ascii="Times New Roman" w:hAnsi="Times New Roman" w:cs="Times New Roman"/>
        </w:rPr>
        <w:t>setup</w:t>
      </w:r>
      <w:r w:rsidR="00182395">
        <w:rPr>
          <w:rFonts w:ascii="Times New Roman" w:hAnsi="Times New Roman" w:cs="Times New Roman"/>
        </w:rPr>
        <w:t>.</w:t>
      </w:r>
      <w:r w:rsidR="00ED0DFB" w:rsidRPr="00A95F5F">
        <w:rPr>
          <w:rFonts w:ascii="Times New Roman" w:hAnsi="Times New Roman" w:cs="Times New Roman"/>
        </w:rPr>
        <w:t xml:space="preserve"> </w:t>
      </w:r>
      <w:r w:rsidR="007C540D">
        <w:rPr>
          <w:rFonts w:ascii="Times New Roman" w:hAnsi="Times New Roman" w:cs="Times New Roman"/>
        </w:rPr>
        <w:t xml:space="preserve">Consequently, we chose a linear fitting </w:t>
      </w:r>
      <w:r w:rsidR="00D4136F">
        <w:rPr>
          <w:rFonts w:ascii="Times New Roman" w:hAnsi="Times New Roman" w:cs="Times New Roman"/>
        </w:rPr>
        <w:t>gain</w:t>
      </w:r>
      <w:r w:rsidR="007C540D">
        <w:rPr>
          <w:rFonts w:ascii="Times New Roman" w:hAnsi="Times New Roman" w:cs="Times New Roman"/>
        </w:rPr>
        <w:t xml:space="preserve"> in contrast to the non-linear prescription gain commonly used in hearing aids. </w:t>
      </w:r>
      <w:r w:rsidR="008A4FE5">
        <w:rPr>
          <w:rFonts w:ascii="Times New Roman" w:hAnsi="Times New Roman" w:cs="Times New Roman"/>
        </w:rPr>
        <w:t xml:space="preserve">However, the choice </w:t>
      </w:r>
      <w:r w:rsidR="007C540D">
        <w:rPr>
          <w:rFonts w:ascii="Times New Roman" w:hAnsi="Times New Roman" w:cs="Times New Roman"/>
        </w:rPr>
        <w:t>of the</w:t>
      </w:r>
      <w:r w:rsidR="008A4FE5">
        <w:rPr>
          <w:rFonts w:ascii="Times New Roman" w:hAnsi="Times New Roman" w:cs="Times New Roman"/>
        </w:rPr>
        <w:t xml:space="preserve"> fitting rationale may not have a strong effect on delay tolerance as reported by </w:t>
      </w:r>
      <w:r w:rsidR="002B05F8" w:rsidRPr="00A95F5F">
        <w:rPr>
          <w:rFonts w:ascii="Times New Roman" w:hAnsi="Times New Roman" w:cs="Times New Roman"/>
        </w:rPr>
        <w:t xml:space="preserve">Stone and Moore (2002) </w:t>
      </w:r>
      <w:r w:rsidR="008A4FE5">
        <w:rPr>
          <w:rFonts w:ascii="Times New Roman" w:hAnsi="Times New Roman" w:cs="Times New Roman"/>
        </w:rPr>
        <w:t xml:space="preserve">who </w:t>
      </w:r>
      <w:r w:rsidR="002B05F8">
        <w:rPr>
          <w:rFonts w:ascii="Times New Roman" w:hAnsi="Times New Roman" w:cs="Times New Roman"/>
        </w:rPr>
        <w:t>found</w:t>
      </w:r>
      <w:r w:rsidR="002B05F8" w:rsidRPr="00A95F5F">
        <w:rPr>
          <w:rFonts w:ascii="Times New Roman" w:hAnsi="Times New Roman" w:cs="Times New Roman"/>
        </w:rPr>
        <w:t xml:space="preserve"> no significant </w:t>
      </w:r>
      <w:r w:rsidR="00AE7878" w:rsidRPr="00A95F5F">
        <w:rPr>
          <w:rFonts w:ascii="Times New Roman" w:hAnsi="Times New Roman" w:cs="Times New Roman"/>
        </w:rPr>
        <w:t>differen</w:t>
      </w:r>
      <w:r w:rsidR="00AE7878">
        <w:rPr>
          <w:rFonts w:ascii="Times New Roman" w:hAnsi="Times New Roman" w:cs="Times New Roman"/>
        </w:rPr>
        <w:t>ce in</w:t>
      </w:r>
      <w:r w:rsidR="00AE7878" w:rsidRPr="00A95F5F">
        <w:rPr>
          <w:rFonts w:ascii="Times New Roman" w:hAnsi="Times New Roman" w:cs="Times New Roman"/>
        </w:rPr>
        <w:t xml:space="preserve"> </w:t>
      </w:r>
      <w:r w:rsidR="002B05F8" w:rsidRPr="00A95F5F">
        <w:rPr>
          <w:rFonts w:ascii="Times New Roman" w:hAnsi="Times New Roman" w:cs="Times New Roman"/>
        </w:rPr>
        <w:t xml:space="preserve">disturbance ratings </w:t>
      </w:r>
      <w:r w:rsidR="002B05F8">
        <w:rPr>
          <w:rFonts w:ascii="Times New Roman" w:hAnsi="Times New Roman" w:cs="Times New Roman"/>
        </w:rPr>
        <w:t>between</w:t>
      </w:r>
      <w:r w:rsidR="002B05F8" w:rsidRPr="00A95F5F">
        <w:rPr>
          <w:rFonts w:ascii="Times New Roman" w:hAnsi="Times New Roman" w:cs="Times New Roman"/>
        </w:rPr>
        <w:t xml:space="preserve"> linear and non-linear fittings </w:t>
      </w:r>
      <w:r w:rsidR="002B05F8">
        <w:rPr>
          <w:rFonts w:ascii="Times New Roman" w:hAnsi="Times New Roman" w:cs="Times New Roman"/>
        </w:rPr>
        <w:t>for</w:t>
      </w:r>
      <w:r w:rsidR="002B05F8" w:rsidRPr="00A95F5F">
        <w:rPr>
          <w:rFonts w:ascii="Times New Roman" w:hAnsi="Times New Roman" w:cs="Times New Roman"/>
        </w:rPr>
        <w:t xml:space="preserve"> own</w:t>
      </w:r>
      <w:r w:rsidR="008A4FE5">
        <w:rPr>
          <w:rFonts w:ascii="Times New Roman" w:hAnsi="Times New Roman" w:cs="Times New Roman"/>
        </w:rPr>
        <w:t>-voice perception during</w:t>
      </w:r>
      <w:r w:rsidR="002B05F8" w:rsidRPr="00A95F5F">
        <w:rPr>
          <w:rFonts w:ascii="Times New Roman" w:hAnsi="Times New Roman" w:cs="Times New Roman"/>
        </w:rPr>
        <w:t xml:space="preserve"> speech production </w:t>
      </w:r>
      <w:r w:rsidR="008A4FE5">
        <w:rPr>
          <w:rFonts w:ascii="Times New Roman" w:hAnsi="Times New Roman" w:cs="Times New Roman"/>
        </w:rPr>
        <w:t>with</w:t>
      </w:r>
      <w:r w:rsidR="002B05F8" w:rsidRPr="00A95F5F">
        <w:rPr>
          <w:rFonts w:ascii="Times New Roman" w:hAnsi="Times New Roman" w:cs="Times New Roman"/>
        </w:rPr>
        <w:t xml:space="preserve"> NH </w:t>
      </w:r>
      <w:r w:rsidR="00317DF3">
        <w:rPr>
          <w:rFonts w:ascii="Times New Roman" w:hAnsi="Times New Roman" w:cs="Times New Roman"/>
        </w:rPr>
        <w:t>participants</w:t>
      </w:r>
      <w:r w:rsidR="0091489A">
        <w:rPr>
          <w:rFonts w:ascii="Times New Roman" w:hAnsi="Times New Roman" w:cs="Times New Roman"/>
        </w:rPr>
        <w:t>. S</w:t>
      </w:r>
      <w:r w:rsidR="008A4FE5">
        <w:rPr>
          <w:rFonts w:ascii="Times New Roman" w:hAnsi="Times New Roman" w:cs="Times New Roman"/>
        </w:rPr>
        <w:t>everal studies have</w:t>
      </w:r>
      <w:r w:rsidR="0091489A">
        <w:rPr>
          <w:rFonts w:ascii="Times New Roman" w:hAnsi="Times New Roman" w:cs="Times New Roman"/>
        </w:rPr>
        <w:t xml:space="preserve"> chosen to</w:t>
      </w:r>
      <w:r w:rsidR="008A4FE5">
        <w:rPr>
          <w:rFonts w:ascii="Times New Roman" w:hAnsi="Times New Roman" w:cs="Times New Roman"/>
        </w:rPr>
        <w:t xml:space="preserve"> use a frequency-independent gain </w:t>
      </w:r>
      <w:r w:rsidR="0091489A">
        <w:rPr>
          <w:rFonts w:ascii="Times New Roman" w:hAnsi="Times New Roman" w:cs="Times New Roman"/>
        </w:rPr>
        <w:t>for</w:t>
      </w:r>
      <w:r w:rsidR="008A4FE5">
        <w:rPr>
          <w:rFonts w:ascii="Times New Roman" w:hAnsi="Times New Roman" w:cs="Times New Roman"/>
        </w:rPr>
        <w:t xml:space="preserve"> </w:t>
      </w:r>
      <w:r w:rsidR="0091489A">
        <w:rPr>
          <w:rFonts w:ascii="Times New Roman" w:hAnsi="Times New Roman" w:cs="Times New Roman"/>
        </w:rPr>
        <w:t xml:space="preserve">HL </w:t>
      </w:r>
      <w:r w:rsidR="00FA3FC4">
        <w:rPr>
          <w:rFonts w:ascii="Times New Roman" w:hAnsi="Times New Roman" w:cs="Times New Roman"/>
        </w:rPr>
        <w:t>participants</w:t>
      </w:r>
      <w:r w:rsidR="008A4FE5">
        <w:rPr>
          <w:rFonts w:ascii="Times New Roman" w:hAnsi="Times New Roman" w:cs="Times New Roman"/>
        </w:rPr>
        <w:t xml:space="preserve"> </w:t>
      </w:r>
      <w:r w:rsidR="0091489A">
        <w:rPr>
          <w:rFonts w:ascii="Times New Roman" w:hAnsi="Times New Roman" w:cs="Times New Roman"/>
        </w:rPr>
        <w:t>regardless of their degree of hearing loss</w:t>
      </w:r>
      <w:r w:rsidR="008A4FE5">
        <w:rPr>
          <w:rFonts w:ascii="Times New Roman" w:hAnsi="Times New Roman" w:cs="Times New Roman"/>
        </w:rPr>
        <w:t xml:space="preserve"> (</w:t>
      </w:r>
      <w:proofErr w:type="spellStart"/>
      <w:r w:rsidR="0091489A">
        <w:rPr>
          <w:rFonts w:ascii="Times New Roman" w:hAnsi="Times New Roman" w:cs="Times New Roman"/>
        </w:rPr>
        <w:t>Groth</w:t>
      </w:r>
      <w:proofErr w:type="spellEnd"/>
      <w:r w:rsidR="0091489A">
        <w:rPr>
          <w:rFonts w:ascii="Times New Roman" w:hAnsi="Times New Roman" w:cs="Times New Roman"/>
        </w:rPr>
        <w:t xml:space="preserve"> and </w:t>
      </w:r>
      <w:proofErr w:type="spellStart"/>
      <w:r w:rsidR="0091489A">
        <w:rPr>
          <w:rFonts w:ascii="Times New Roman" w:hAnsi="Times New Roman" w:cs="Times New Roman"/>
        </w:rPr>
        <w:t>Sondergard</w:t>
      </w:r>
      <w:proofErr w:type="spellEnd"/>
      <w:r w:rsidR="0091489A">
        <w:rPr>
          <w:rFonts w:ascii="Times New Roman" w:hAnsi="Times New Roman" w:cs="Times New Roman"/>
        </w:rPr>
        <w:t xml:space="preserve">, 2004; </w:t>
      </w:r>
      <w:proofErr w:type="spellStart"/>
      <w:r w:rsidR="008A4FE5">
        <w:rPr>
          <w:rFonts w:ascii="Times New Roman" w:hAnsi="Times New Roman" w:cs="Times New Roman"/>
        </w:rPr>
        <w:t>Bramslow</w:t>
      </w:r>
      <w:proofErr w:type="spellEnd"/>
      <w:r w:rsidR="008A4FE5">
        <w:rPr>
          <w:rFonts w:ascii="Times New Roman" w:hAnsi="Times New Roman" w:cs="Times New Roman"/>
        </w:rPr>
        <w:t>, 2010)</w:t>
      </w:r>
      <w:r w:rsidR="002B05F8" w:rsidRPr="00A95F5F">
        <w:rPr>
          <w:rFonts w:ascii="Times New Roman" w:hAnsi="Times New Roman" w:cs="Times New Roman"/>
        </w:rPr>
        <w:t xml:space="preserve">. </w:t>
      </w:r>
      <w:r w:rsidR="0091489A">
        <w:rPr>
          <w:rFonts w:ascii="Times New Roman" w:hAnsi="Times New Roman" w:cs="Times New Roman"/>
        </w:rPr>
        <w:t xml:space="preserve">We aimed </w:t>
      </w:r>
      <w:r w:rsidR="007F5029">
        <w:rPr>
          <w:rFonts w:ascii="Times New Roman" w:hAnsi="Times New Roman" w:cs="Times New Roman"/>
        </w:rPr>
        <w:t>to compare</w:t>
      </w:r>
      <w:r w:rsidR="007A25A5">
        <w:rPr>
          <w:rFonts w:ascii="Times New Roman" w:hAnsi="Times New Roman" w:cs="Times New Roman"/>
        </w:rPr>
        <w:t xml:space="preserve"> NH and HL groups and therefor</w:t>
      </w:r>
      <w:r w:rsidR="00CC3B30">
        <w:rPr>
          <w:rFonts w:ascii="Times New Roman" w:hAnsi="Times New Roman" w:cs="Times New Roman"/>
        </w:rPr>
        <w:t>e</w:t>
      </w:r>
      <w:r w:rsidR="007A25A5">
        <w:rPr>
          <w:rFonts w:ascii="Times New Roman" w:hAnsi="Times New Roman" w:cs="Times New Roman"/>
        </w:rPr>
        <w:t xml:space="preserve"> provided </w:t>
      </w:r>
      <w:r w:rsidR="00954300">
        <w:rPr>
          <w:rFonts w:ascii="Times New Roman" w:hAnsi="Times New Roman" w:cs="Times New Roman"/>
        </w:rPr>
        <w:t>frequency-dependent</w:t>
      </w:r>
      <w:r w:rsidR="007A25A5">
        <w:rPr>
          <w:rFonts w:ascii="Times New Roman" w:hAnsi="Times New Roman" w:cs="Times New Roman"/>
        </w:rPr>
        <w:t xml:space="preserve"> </w:t>
      </w:r>
      <w:r w:rsidR="0091489A">
        <w:rPr>
          <w:rFonts w:ascii="Times New Roman" w:hAnsi="Times New Roman" w:cs="Times New Roman"/>
        </w:rPr>
        <w:t>gain</w:t>
      </w:r>
      <w:r w:rsidR="007A25A5">
        <w:rPr>
          <w:rFonts w:ascii="Times New Roman" w:hAnsi="Times New Roman" w:cs="Times New Roman"/>
        </w:rPr>
        <w:t xml:space="preserve"> to compensate for elevated hearing thresholds</w:t>
      </w:r>
      <w:r w:rsidR="007F5029">
        <w:rPr>
          <w:rFonts w:ascii="Times New Roman" w:hAnsi="Times New Roman" w:cs="Times New Roman"/>
        </w:rPr>
        <w:t xml:space="preserve"> in the HL group</w:t>
      </w:r>
      <w:r w:rsidR="007A25A5">
        <w:rPr>
          <w:rFonts w:ascii="Times New Roman" w:hAnsi="Times New Roman" w:cs="Times New Roman"/>
        </w:rPr>
        <w:t>. In the external-voice condition, t</w:t>
      </w:r>
      <w:r w:rsidRPr="00A95F5F">
        <w:rPr>
          <w:rFonts w:ascii="Times New Roman" w:hAnsi="Times New Roman" w:cs="Times New Roman"/>
        </w:rPr>
        <w:t>wo level</w:t>
      </w:r>
      <w:r w:rsidR="00F74FE9" w:rsidRPr="00A95F5F">
        <w:rPr>
          <w:rFonts w:ascii="Times New Roman" w:hAnsi="Times New Roman" w:cs="Times New Roman"/>
        </w:rPr>
        <w:t xml:space="preserve"> </w:t>
      </w:r>
      <w:r w:rsidRPr="00A95F5F">
        <w:rPr>
          <w:rFonts w:ascii="Times New Roman" w:hAnsi="Times New Roman" w:cs="Times New Roman"/>
        </w:rPr>
        <w:t>ratios</w:t>
      </w:r>
      <w:r w:rsidR="008240CB">
        <w:rPr>
          <w:rFonts w:ascii="Times New Roman" w:hAnsi="Times New Roman" w:cs="Times New Roman"/>
        </w:rPr>
        <w:t xml:space="preserve"> of 0 and 20 dB</w:t>
      </w:r>
      <w:r w:rsidR="007A25A5">
        <w:rPr>
          <w:rFonts w:ascii="Times New Roman" w:hAnsi="Times New Roman" w:cs="Times New Roman"/>
        </w:rPr>
        <w:t xml:space="preserve"> between the delayed and direct sounds</w:t>
      </w:r>
      <w:r w:rsidRPr="00A95F5F">
        <w:rPr>
          <w:rFonts w:ascii="Times New Roman" w:hAnsi="Times New Roman" w:cs="Times New Roman"/>
        </w:rPr>
        <w:t xml:space="preserve"> were investigated to account for </w:t>
      </w:r>
      <w:r w:rsidR="008240CB">
        <w:rPr>
          <w:rFonts w:ascii="Times New Roman" w:hAnsi="Times New Roman" w:cs="Times New Roman"/>
        </w:rPr>
        <w:t>the</w:t>
      </w:r>
      <w:r w:rsidR="007A25A5">
        <w:rPr>
          <w:rFonts w:ascii="Times New Roman" w:hAnsi="Times New Roman" w:cs="Times New Roman"/>
        </w:rPr>
        <w:t xml:space="preserve"> worst-case</w:t>
      </w:r>
      <w:r w:rsidR="008240CB">
        <w:rPr>
          <w:rFonts w:ascii="Times New Roman" w:hAnsi="Times New Roman" w:cs="Times New Roman"/>
        </w:rPr>
        <w:t xml:space="preserve"> scenario</w:t>
      </w:r>
      <w:r w:rsidR="0053738A">
        <w:rPr>
          <w:rFonts w:ascii="Times New Roman" w:hAnsi="Times New Roman" w:cs="Times New Roman"/>
        </w:rPr>
        <w:t xml:space="preserve"> of comb filtering</w:t>
      </w:r>
      <w:r w:rsidR="00AE7878">
        <w:rPr>
          <w:rFonts w:ascii="Times New Roman" w:hAnsi="Times New Roman" w:cs="Times New Roman"/>
        </w:rPr>
        <w:t xml:space="preserve"> </w:t>
      </w:r>
      <w:r w:rsidR="007A25A5">
        <w:rPr>
          <w:rFonts w:ascii="Times New Roman" w:hAnsi="Times New Roman" w:cs="Times New Roman"/>
        </w:rPr>
        <w:t xml:space="preserve">and </w:t>
      </w:r>
      <w:r w:rsidR="008240CB">
        <w:rPr>
          <w:rFonts w:ascii="Times New Roman" w:hAnsi="Times New Roman" w:cs="Times New Roman"/>
        </w:rPr>
        <w:t xml:space="preserve">a </w:t>
      </w:r>
      <w:r w:rsidR="00CB00BE">
        <w:rPr>
          <w:rFonts w:ascii="Times New Roman" w:hAnsi="Times New Roman" w:cs="Times New Roman"/>
        </w:rPr>
        <w:t>less strong</w:t>
      </w:r>
      <w:r w:rsidR="008240CB">
        <w:rPr>
          <w:rFonts w:ascii="Times New Roman" w:hAnsi="Times New Roman" w:cs="Times New Roman"/>
        </w:rPr>
        <w:t xml:space="preserve"> case </w:t>
      </w:r>
      <w:r w:rsidR="00AE7878">
        <w:rPr>
          <w:rFonts w:ascii="Times New Roman" w:hAnsi="Times New Roman" w:cs="Times New Roman"/>
        </w:rPr>
        <w:t>that may occur in practice with</w:t>
      </w:r>
      <w:r w:rsidRPr="00A95F5F">
        <w:rPr>
          <w:rFonts w:ascii="Times New Roman" w:hAnsi="Times New Roman" w:cs="Times New Roman"/>
        </w:rPr>
        <w:t xml:space="preserve"> </w:t>
      </w:r>
      <w:r w:rsidR="008240CB">
        <w:rPr>
          <w:rFonts w:ascii="Times New Roman" w:hAnsi="Times New Roman" w:cs="Times New Roman"/>
        </w:rPr>
        <w:t xml:space="preserve">a hearing </w:t>
      </w:r>
      <w:r w:rsidR="00530097">
        <w:rPr>
          <w:rFonts w:ascii="Times New Roman" w:hAnsi="Times New Roman" w:cs="Times New Roman"/>
        </w:rPr>
        <w:t>device</w:t>
      </w:r>
      <w:r w:rsidR="008240CB">
        <w:rPr>
          <w:rFonts w:ascii="Times New Roman" w:hAnsi="Times New Roman" w:cs="Times New Roman"/>
        </w:rPr>
        <w:t>, respectively</w:t>
      </w:r>
      <w:r w:rsidRPr="00A95F5F">
        <w:rPr>
          <w:rFonts w:ascii="Times New Roman" w:hAnsi="Times New Roman" w:cs="Times New Roman"/>
        </w:rPr>
        <w:t>.</w:t>
      </w:r>
      <w:r w:rsidR="00710F95" w:rsidRPr="00A95F5F">
        <w:rPr>
          <w:rFonts w:ascii="Times New Roman" w:hAnsi="Times New Roman" w:cs="Times New Roman"/>
        </w:rPr>
        <w:t xml:space="preserve"> </w:t>
      </w:r>
      <w:r w:rsidRPr="00A95F5F">
        <w:rPr>
          <w:rFonts w:ascii="Times New Roman" w:hAnsi="Times New Roman" w:cs="Times New Roman"/>
        </w:rPr>
        <w:t>We investigate</w:t>
      </w:r>
      <w:r w:rsidR="00F74FE9" w:rsidRPr="00A95F5F">
        <w:rPr>
          <w:rFonts w:ascii="Times New Roman" w:hAnsi="Times New Roman" w:cs="Times New Roman"/>
        </w:rPr>
        <w:t>d</w:t>
      </w:r>
      <w:r w:rsidRPr="00A95F5F">
        <w:rPr>
          <w:rFonts w:ascii="Times New Roman" w:hAnsi="Times New Roman" w:cs="Times New Roman"/>
        </w:rPr>
        <w:t xml:space="preserve"> whether </w:t>
      </w:r>
      <w:r w:rsidR="00811ABD" w:rsidRPr="00A95F5F">
        <w:rPr>
          <w:rFonts w:ascii="Times New Roman" w:hAnsi="Times New Roman" w:cs="Times New Roman"/>
        </w:rPr>
        <w:t xml:space="preserve">HL </w:t>
      </w:r>
      <w:r w:rsidR="00F74FE9" w:rsidRPr="00A95F5F">
        <w:rPr>
          <w:rFonts w:ascii="Times New Roman" w:hAnsi="Times New Roman" w:cs="Times New Roman"/>
        </w:rPr>
        <w:t xml:space="preserve">participants </w:t>
      </w:r>
      <w:r w:rsidRPr="00A95F5F">
        <w:rPr>
          <w:rFonts w:ascii="Times New Roman" w:hAnsi="Times New Roman" w:cs="Times New Roman"/>
        </w:rPr>
        <w:t xml:space="preserve">show </w:t>
      </w:r>
      <w:r w:rsidR="00A70EB7">
        <w:rPr>
          <w:rFonts w:ascii="Times New Roman" w:hAnsi="Times New Roman" w:cs="Times New Roman"/>
        </w:rPr>
        <w:t>increased</w:t>
      </w:r>
      <w:r w:rsidR="00A70EB7" w:rsidRPr="00A95F5F">
        <w:rPr>
          <w:rFonts w:ascii="Times New Roman" w:hAnsi="Times New Roman" w:cs="Times New Roman"/>
        </w:rPr>
        <w:t xml:space="preserve"> </w:t>
      </w:r>
      <w:r w:rsidRPr="00A95F5F">
        <w:rPr>
          <w:rFonts w:ascii="Times New Roman" w:hAnsi="Times New Roman" w:cs="Times New Roman"/>
        </w:rPr>
        <w:t xml:space="preserve">tolerance to output delay for own-voice and external-voice conditions </w:t>
      </w:r>
      <w:r w:rsidR="00A70EB7">
        <w:rPr>
          <w:rFonts w:ascii="Times New Roman" w:hAnsi="Times New Roman" w:cs="Times New Roman"/>
        </w:rPr>
        <w:t>in comparison to</w:t>
      </w:r>
      <w:r w:rsidR="00A70EB7" w:rsidRPr="00A95F5F">
        <w:rPr>
          <w:rFonts w:ascii="Times New Roman" w:hAnsi="Times New Roman" w:cs="Times New Roman"/>
        </w:rPr>
        <w:t xml:space="preserve"> </w:t>
      </w:r>
      <w:r w:rsidRPr="00A95F5F">
        <w:rPr>
          <w:rFonts w:ascii="Times New Roman" w:hAnsi="Times New Roman" w:cs="Times New Roman"/>
        </w:rPr>
        <w:t xml:space="preserve">NH participants when tested under the same conditions in a real-time </w:t>
      </w:r>
      <w:r w:rsidR="007F5029">
        <w:rPr>
          <w:rFonts w:ascii="Times New Roman" w:hAnsi="Times New Roman" w:cs="Times New Roman"/>
        </w:rPr>
        <w:t xml:space="preserve">processing </w:t>
      </w:r>
      <w:r w:rsidRPr="00A95F5F">
        <w:rPr>
          <w:rFonts w:ascii="Times New Roman" w:hAnsi="Times New Roman" w:cs="Times New Roman"/>
        </w:rPr>
        <w:t>setup. Furthermore</w:t>
      </w:r>
      <w:r w:rsidR="00D4367B" w:rsidRPr="00A95F5F">
        <w:rPr>
          <w:rFonts w:ascii="Times New Roman" w:hAnsi="Times New Roman" w:cs="Times New Roman"/>
        </w:rPr>
        <w:t>,</w:t>
      </w:r>
      <w:r w:rsidRPr="00A95F5F">
        <w:rPr>
          <w:rFonts w:ascii="Times New Roman" w:hAnsi="Times New Roman" w:cs="Times New Roman"/>
        </w:rPr>
        <w:t xml:space="preserve"> we </w:t>
      </w:r>
      <w:r w:rsidR="00F74FE9" w:rsidRPr="00A95F5F">
        <w:rPr>
          <w:rFonts w:ascii="Times New Roman" w:hAnsi="Times New Roman" w:cs="Times New Roman"/>
        </w:rPr>
        <w:t>assessed</w:t>
      </w:r>
      <w:r w:rsidRPr="00A95F5F">
        <w:rPr>
          <w:rFonts w:ascii="Times New Roman" w:hAnsi="Times New Roman" w:cs="Times New Roman"/>
        </w:rPr>
        <w:t xml:space="preserve"> the dependenc</w:t>
      </w:r>
      <w:r w:rsidR="00F74FE9" w:rsidRPr="00A95F5F">
        <w:rPr>
          <w:rFonts w:ascii="Times New Roman" w:hAnsi="Times New Roman" w:cs="Times New Roman"/>
        </w:rPr>
        <w:t>e</w:t>
      </w:r>
      <w:r w:rsidRPr="00A95F5F">
        <w:rPr>
          <w:rFonts w:ascii="Times New Roman" w:hAnsi="Times New Roman" w:cs="Times New Roman"/>
        </w:rPr>
        <w:t xml:space="preserve"> of delay tolerance on </w:t>
      </w:r>
      <w:r w:rsidR="00D4367B" w:rsidRPr="00A95F5F">
        <w:rPr>
          <w:rFonts w:ascii="Times New Roman" w:hAnsi="Times New Roman" w:cs="Times New Roman"/>
        </w:rPr>
        <w:t xml:space="preserve">the degree of </w:t>
      </w:r>
      <w:r w:rsidRPr="00A95F5F">
        <w:rPr>
          <w:rFonts w:ascii="Times New Roman" w:hAnsi="Times New Roman" w:cs="Times New Roman"/>
        </w:rPr>
        <w:t>hearing loss and the level</w:t>
      </w:r>
      <w:r w:rsidR="00F74FE9" w:rsidRPr="00A95F5F">
        <w:rPr>
          <w:rFonts w:ascii="Times New Roman" w:hAnsi="Times New Roman" w:cs="Times New Roman"/>
        </w:rPr>
        <w:t xml:space="preserve"> </w:t>
      </w:r>
      <w:r w:rsidRPr="00A95F5F">
        <w:rPr>
          <w:rFonts w:ascii="Times New Roman" w:hAnsi="Times New Roman" w:cs="Times New Roman"/>
        </w:rPr>
        <w:t xml:space="preserve">difference between the </w:t>
      </w:r>
      <w:r w:rsidR="00BA71BF">
        <w:rPr>
          <w:rFonts w:ascii="Times New Roman" w:hAnsi="Times New Roman" w:cs="Times New Roman"/>
        </w:rPr>
        <w:t>simulated "</w:t>
      </w:r>
      <w:r w:rsidRPr="00A95F5F">
        <w:rPr>
          <w:rFonts w:ascii="Times New Roman" w:hAnsi="Times New Roman" w:cs="Times New Roman"/>
        </w:rPr>
        <w:t>direct</w:t>
      </w:r>
      <w:r w:rsidR="00BA71BF">
        <w:rPr>
          <w:rFonts w:ascii="Times New Roman" w:hAnsi="Times New Roman" w:cs="Times New Roman"/>
        </w:rPr>
        <w:t>"</w:t>
      </w:r>
      <w:r w:rsidRPr="00A95F5F">
        <w:rPr>
          <w:rFonts w:ascii="Times New Roman" w:hAnsi="Times New Roman" w:cs="Times New Roman"/>
        </w:rPr>
        <w:t xml:space="preserve"> and </w:t>
      </w:r>
      <w:r w:rsidR="00BA71BF">
        <w:rPr>
          <w:rFonts w:ascii="Times New Roman" w:hAnsi="Times New Roman" w:cs="Times New Roman"/>
        </w:rPr>
        <w:t>"</w:t>
      </w:r>
      <w:r w:rsidRPr="00A95F5F">
        <w:rPr>
          <w:rFonts w:ascii="Times New Roman" w:hAnsi="Times New Roman" w:cs="Times New Roman"/>
        </w:rPr>
        <w:t>delayed</w:t>
      </w:r>
      <w:r w:rsidR="00BA71BF">
        <w:rPr>
          <w:rFonts w:ascii="Times New Roman" w:hAnsi="Times New Roman" w:cs="Times New Roman"/>
        </w:rPr>
        <w:t>"</w:t>
      </w:r>
      <w:r w:rsidRPr="00A95F5F">
        <w:rPr>
          <w:rFonts w:ascii="Times New Roman" w:hAnsi="Times New Roman" w:cs="Times New Roman"/>
        </w:rPr>
        <w:t xml:space="preserve"> sound</w:t>
      </w:r>
      <w:r w:rsidR="00F74FE9" w:rsidRPr="00A95F5F">
        <w:rPr>
          <w:rFonts w:ascii="Times New Roman" w:hAnsi="Times New Roman" w:cs="Times New Roman"/>
        </w:rPr>
        <w:t xml:space="preserve"> </w:t>
      </w:r>
      <w:r w:rsidRPr="00A95F5F">
        <w:rPr>
          <w:rFonts w:ascii="Times New Roman" w:hAnsi="Times New Roman" w:cs="Times New Roman"/>
        </w:rPr>
        <w:t xml:space="preserve">paths reaching the </w:t>
      </w:r>
      <w:r w:rsidR="00F74FE9" w:rsidRPr="00A95F5F">
        <w:rPr>
          <w:rFonts w:ascii="Times New Roman" w:hAnsi="Times New Roman" w:cs="Times New Roman"/>
        </w:rPr>
        <w:t>eardrum</w:t>
      </w:r>
      <w:r w:rsidRPr="00A95F5F">
        <w:rPr>
          <w:rFonts w:ascii="Times New Roman" w:hAnsi="Times New Roman" w:cs="Times New Roman"/>
        </w:rPr>
        <w:t xml:space="preserve">. </w:t>
      </w:r>
      <w:r w:rsidR="000603B5" w:rsidRPr="00A95F5F">
        <w:rPr>
          <w:rFonts w:ascii="Times New Roman" w:hAnsi="Times New Roman" w:cs="Times New Roman"/>
        </w:rPr>
        <w:t xml:space="preserve">We also </w:t>
      </w:r>
      <w:r w:rsidR="0047036D">
        <w:rPr>
          <w:rFonts w:ascii="Times New Roman" w:hAnsi="Times New Roman" w:cs="Times New Roman"/>
        </w:rPr>
        <w:t xml:space="preserve">aimed to </w:t>
      </w:r>
      <w:r w:rsidR="000603B5" w:rsidRPr="00A95F5F">
        <w:rPr>
          <w:rFonts w:ascii="Times New Roman" w:hAnsi="Times New Roman" w:cs="Times New Roman"/>
        </w:rPr>
        <w:t>investigate</w:t>
      </w:r>
      <w:r w:rsidRPr="00A95F5F">
        <w:rPr>
          <w:rFonts w:ascii="Times New Roman" w:hAnsi="Times New Roman" w:cs="Times New Roman"/>
        </w:rPr>
        <w:t xml:space="preserve"> whether there is a difference in</w:t>
      </w:r>
      <w:r w:rsidR="00D4367B" w:rsidRPr="00A95F5F">
        <w:rPr>
          <w:rFonts w:ascii="Times New Roman" w:hAnsi="Times New Roman" w:cs="Times New Roman"/>
        </w:rPr>
        <w:t xml:space="preserve"> tolerable</w:t>
      </w:r>
      <w:r w:rsidRPr="00A95F5F">
        <w:rPr>
          <w:rFonts w:ascii="Times New Roman" w:hAnsi="Times New Roman" w:cs="Times New Roman"/>
        </w:rPr>
        <w:t xml:space="preserve"> delay between new and experienced users of hearing aids</w:t>
      </w:r>
      <w:r w:rsidR="00F74FE9" w:rsidRPr="00A95F5F">
        <w:rPr>
          <w:rFonts w:ascii="Times New Roman" w:hAnsi="Times New Roman" w:cs="Times New Roman"/>
        </w:rPr>
        <w:t>,</w:t>
      </w:r>
      <w:r w:rsidRPr="00A95F5F">
        <w:rPr>
          <w:rFonts w:ascii="Times New Roman" w:hAnsi="Times New Roman" w:cs="Times New Roman"/>
        </w:rPr>
        <w:t xml:space="preserve"> due to</w:t>
      </w:r>
      <w:r w:rsidR="00D4367B" w:rsidRPr="00A95F5F">
        <w:rPr>
          <w:rFonts w:ascii="Times New Roman" w:hAnsi="Times New Roman" w:cs="Times New Roman"/>
        </w:rPr>
        <w:t xml:space="preserve"> </w:t>
      </w:r>
      <w:r w:rsidRPr="00A95F5F">
        <w:rPr>
          <w:rFonts w:ascii="Times New Roman" w:hAnsi="Times New Roman" w:cs="Times New Roman"/>
        </w:rPr>
        <w:t>long-term acclimatization effects</w:t>
      </w:r>
      <w:r w:rsidR="005E1BBC" w:rsidRPr="00A95F5F">
        <w:rPr>
          <w:rFonts w:ascii="Times New Roman" w:hAnsi="Times New Roman" w:cs="Times New Roman"/>
        </w:rPr>
        <w:t xml:space="preserve"> to delay</w:t>
      </w:r>
      <w:r w:rsidR="002431DF" w:rsidRPr="00A95F5F">
        <w:rPr>
          <w:rFonts w:ascii="Times New Roman" w:hAnsi="Times New Roman" w:cs="Times New Roman"/>
        </w:rPr>
        <w:t>ed sounds</w:t>
      </w:r>
      <w:r w:rsidR="00A70EB7">
        <w:rPr>
          <w:rFonts w:ascii="Times New Roman" w:hAnsi="Times New Roman" w:cs="Times New Roman"/>
        </w:rPr>
        <w:t xml:space="preserve"> that may occur with the regular use of hearing aids</w:t>
      </w:r>
      <w:r w:rsidRPr="00A95F5F">
        <w:rPr>
          <w:rFonts w:ascii="Times New Roman" w:hAnsi="Times New Roman" w:cs="Times New Roman"/>
        </w:rPr>
        <w:t>.</w:t>
      </w:r>
    </w:p>
    <w:p w14:paraId="7459723D" w14:textId="71A3CDF4" w:rsidR="00904D80" w:rsidRPr="00B326CB" w:rsidRDefault="00904D80" w:rsidP="003D3BC8">
      <w:pPr>
        <w:spacing w:line="480" w:lineRule="auto"/>
        <w:jc w:val="center"/>
        <w:outlineLvl w:val="0"/>
        <w:rPr>
          <w:rFonts w:ascii="Times New Roman" w:hAnsi="Times New Roman" w:cs="Times New Roman"/>
          <w:b/>
          <w:sz w:val="28"/>
          <w:szCs w:val="28"/>
        </w:rPr>
      </w:pPr>
      <w:r w:rsidRPr="00B326CB">
        <w:rPr>
          <w:rFonts w:ascii="Times New Roman" w:hAnsi="Times New Roman" w:cs="Times New Roman"/>
          <w:b/>
          <w:sz w:val="28"/>
          <w:szCs w:val="28"/>
        </w:rPr>
        <w:t>Method</w:t>
      </w:r>
    </w:p>
    <w:p w14:paraId="2958E032" w14:textId="59701B5B" w:rsidR="00904D80" w:rsidRPr="00A95F5F" w:rsidRDefault="006B6F11" w:rsidP="00710F95">
      <w:pPr>
        <w:spacing w:line="480" w:lineRule="auto"/>
        <w:jc w:val="both"/>
        <w:outlineLvl w:val="0"/>
        <w:rPr>
          <w:rFonts w:ascii="Times New Roman" w:hAnsi="Times New Roman" w:cs="Times New Roman"/>
          <w:b/>
          <w:i/>
        </w:rPr>
      </w:pPr>
      <w:r w:rsidRPr="00A95F5F">
        <w:rPr>
          <w:rFonts w:ascii="Times New Roman" w:hAnsi="Times New Roman" w:cs="Times New Roman"/>
          <w:b/>
          <w:i/>
        </w:rPr>
        <w:t>Participants</w:t>
      </w:r>
    </w:p>
    <w:p w14:paraId="243E386F" w14:textId="203C3AB6" w:rsidR="00887A1D" w:rsidRPr="00A95F5F" w:rsidRDefault="00904D80" w:rsidP="002643EC">
      <w:pPr>
        <w:spacing w:line="480" w:lineRule="auto"/>
        <w:ind w:firstLine="720"/>
        <w:jc w:val="both"/>
        <w:rPr>
          <w:rFonts w:ascii="Times New Roman" w:hAnsi="Times New Roman" w:cs="Times New Roman"/>
        </w:rPr>
      </w:pPr>
      <w:r w:rsidRPr="00A95F5F">
        <w:rPr>
          <w:rFonts w:ascii="Times New Roman" w:hAnsi="Times New Roman" w:cs="Times New Roman"/>
        </w:rPr>
        <w:lastRenderedPageBreak/>
        <w:t xml:space="preserve">Twenty NH participants aged 18 to 45 </w:t>
      </w:r>
      <w:r w:rsidR="00F437CD" w:rsidRPr="00A95F5F">
        <w:rPr>
          <w:rFonts w:ascii="Times New Roman" w:hAnsi="Times New Roman" w:cs="Times New Roman"/>
        </w:rPr>
        <w:t xml:space="preserve">years </w:t>
      </w:r>
      <w:r w:rsidRPr="00A95F5F">
        <w:rPr>
          <w:rFonts w:ascii="Times New Roman" w:hAnsi="Times New Roman" w:cs="Times New Roman"/>
        </w:rPr>
        <w:t>(12 female</w:t>
      </w:r>
      <w:r w:rsidR="00BA7098" w:rsidRPr="00A95F5F">
        <w:rPr>
          <w:rFonts w:ascii="Times New Roman" w:hAnsi="Times New Roman" w:cs="Times New Roman"/>
        </w:rPr>
        <w:t xml:space="preserve">, </w:t>
      </w:r>
      <w:r w:rsidR="006D11AE" w:rsidRPr="00A95F5F">
        <w:rPr>
          <w:rFonts w:ascii="Times New Roman" w:hAnsi="Times New Roman" w:cs="Times New Roman"/>
        </w:rPr>
        <w:t xml:space="preserve">8 male, </w:t>
      </w:r>
      <w:r w:rsidR="00BA7098" w:rsidRPr="00A95F5F">
        <w:rPr>
          <w:rFonts w:ascii="Times New Roman" w:hAnsi="Times New Roman" w:cs="Times New Roman"/>
        </w:rPr>
        <w:t>average age of 24</w:t>
      </w:r>
      <w:r w:rsidR="00F437CD" w:rsidRPr="00A95F5F">
        <w:rPr>
          <w:rFonts w:ascii="Times New Roman" w:hAnsi="Times New Roman" w:cs="Times New Roman"/>
        </w:rPr>
        <w:t xml:space="preserve"> years</w:t>
      </w:r>
      <w:r w:rsidRPr="00A95F5F">
        <w:rPr>
          <w:rFonts w:ascii="Times New Roman" w:hAnsi="Times New Roman" w:cs="Times New Roman"/>
        </w:rPr>
        <w:t xml:space="preserve">) and twenty </w:t>
      </w:r>
      <w:r w:rsidR="00811ABD" w:rsidRPr="00A95F5F">
        <w:rPr>
          <w:rFonts w:ascii="Times New Roman" w:hAnsi="Times New Roman" w:cs="Times New Roman"/>
        </w:rPr>
        <w:t xml:space="preserve">HL </w:t>
      </w:r>
      <w:r w:rsidRPr="00A95F5F">
        <w:rPr>
          <w:rFonts w:ascii="Times New Roman" w:hAnsi="Times New Roman" w:cs="Times New Roman"/>
        </w:rPr>
        <w:t xml:space="preserve">participants aged 45 to 81 </w:t>
      </w:r>
      <w:r w:rsidR="003B61C1" w:rsidRPr="00A95F5F">
        <w:rPr>
          <w:rFonts w:ascii="Times New Roman" w:hAnsi="Times New Roman" w:cs="Times New Roman"/>
        </w:rPr>
        <w:t xml:space="preserve">years </w:t>
      </w:r>
      <w:r w:rsidRPr="00A95F5F">
        <w:rPr>
          <w:rFonts w:ascii="Times New Roman" w:hAnsi="Times New Roman" w:cs="Times New Roman"/>
        </w:rPr>
        <w:t>(12 female</w:t>
      </w:r>
      <w:r w:rsidR="00BA7098" w:rsidRPr="00A95F5F">
        <w:rPr>
          <w:rFonts w:ascii="Times New Roman" w:hAnsi="Times New Roman" w:cs="Times New Roman"/>
        </w:rPr>
        <w:t xml:space="preserve">, </w:t>
      </w:r>
      <w:r w:rsidR="006D11AE" w:rsidRPr="00A95F5F">
        <w:rPr>
          <w:rFonts w:ascii="Times New Roman" w:hAnsi="Times New Roman" w:cs="Times New Roman"/>
        </w:rPr>
        <w:t xml:space="preserve">8 male, </w:t>
      </w:r>
      <w:r w:rsidR="00BA7098" w:rsidRPr="00A95F5F">
        <w:rPr>
          <w:rFonts w:ascii="Times New Roman" w:hAnsi="Times New Roman" w:cs="Times New Roman"/>
        </w:rPr>
        <w:t>average age of 67</w:t>
      </w:r>
      <w:r w:rsidR="003B61C1" w:rsidRPr="00A95F5F">
        <w:rPr>
          <w:rFonts w:ascii="Times New Roman" w:hAnsi="Times New Roman" w:cs="Times New Roman"/>
        </w:rPr>
        <w:t xml:space="preserve"> years</w:t>
      </w:r>
      <w:r w:rsidRPr="00A95F5F">
        <w:rPr>
          <w:rFonts w:ascii="Times New Roman" w:hAnsi="Times New Roman" w:cs="Times New Roman"/>
        </w:rPr>
        <w:t>) were recruited at the University of Southampton</w:t>
      </w:r>
      <w:r w:rsidR="00BD5423">
        <w:rPr>
          <w:rFonts w:ascii="Times New Roman" w:hAnsi="Times New Roman" w:cs="Times New Roman"/>
        </w:rPr>
        <w:t xml:space="preserve"> (Southampton, UK)</w:t>
      </w:r>
      <w:r w:rsidRPr="00A95F5F">
        <w:rPr>
          <w:rFonts w:ascii="Times New Roman" w:hAnsi="Times New Roman" w:cs="Times New Roman"/>
        </w:rPr>
        <w:t xml:space="preserve"> and </w:t>
      </w:r>
      <w:r w:rsidR="00BD5423">
        <w:rPr>
          <w:rFonts w:ascii="Times New Roman" w:hAnsi="Times New Roman" w:cs="Times New Roman"/>
        </w:rPr>
        <w:t xml:space="preserve">at </w:t>
      </w:r>
      <w:r w:rsidRPr="00A95F5F">
        <w:rPr>
          <w:rFonts w:ascii="Times New Roman" w:hAnsi="Times New Roman" w:cs="Times New Roman"/>
        </w:rPr>
        <w:t xml:space="preserve">the </w:t>
      </w:r>
      <w:r w:rsidR="00BD5423" w:rsidRPr="00A95F5F">
        <w:rPr>
          <w:rFonts w:ascii="Times New Roman" w:hAnsi="Times New Roman" w:cs="Times New Roman"/>
        </w:rPr>
        <w:t xml:space="preserve">Audiology department </w:t>
      </w:r>
      <w:r w:rsidR="00BD5423">
        <w:rPr>
          <w:rFonts w:ascii="Times New Roman" w:hAnsi="Times New Roman" w:cs="Times New Roman"/>
        </w:rPr>
        <w:t xml:space="preserve">of the </w:t>
      </w:r>
      <w:r w:rsidRPr="00A95F5F">
        <w:rPr>
          <w:rFonts w:ascii="Times New Roman" w:hAnsi="Times New Roman" w:cs="Times New Roman"/>
        </w:rPr>
        <w:t>Royal Berkshire</w:t>
      </w:r>
      <w:r w:rsidR="00BD5423">
        <w:rPr>
          <w:rFonts w:ascii="Times New Roman" w:hAnsi="Times New Roman" w:cs="Times New Roman"/>
        </w:rPr>
        <w:t xml:space="preserve"> Hospital</w:t>
      </w:r>
      <w:r w:rsidRPr="00A95F5F">
        <w:rPr>
          <w:rFonts w:ascii="Times New Roman" w:hAnsi="Times New Roman" w:cs="Times New Roman"/>
        </w:rPr>
        <w:t xml:space="preserve"> </w:t>
      </w:r>
      <w:r w:rsidR="00BD5423">
        <w:rPr>
          <w:rFonts w:ascii="Times New Roman" w:hAnsi="Times New Roman" w:cs="Times New Roman"/>
        </w:rPr>
        <w:t>(</w:t>
      </w:r>
      <w:r w:rsidR="00890BEF">
        <w:rPr>
          <w:rFonts w:ascii="Times New Roman" w:hAnsi="Times New Roman" w:cs="Times New Roman"/>
        </w:rPr>
        <w:t>Reading, UK</w:t>
      </w:r>
      <w:r w:rsidR="00BD5423">
        <w:rPr>
          <w:rFonts w:ascii="Times New Roman" w:hAnsi="Times New Roman" w:cs="Times New Roman"/>
        </w:rPr>
        <w:t>)</w:t>
      </w:r>
      <w:r w:rsidRPr="00A95F5F">
        <w:rPr>
          <w:rFonts w:ascii="Times New Roman" w:hAnsi="Times New Roman" w:cs="Times New Roman"/>
        </w:rPr>
        <w:t xml:space="preserve">. Participants were not paid but reimbursement of </w:t>
      </w:r>
      <w:r w:rsidR="00BD5EA2" w:rsidRPr="00A95F5F">
        <w:rPr>
          <w:rFonts w:ascii="Times New Roman" w:hAnsi="Times New Roman" w:cs="Times New Roman"/>
        </w:rPr>
        <w:t xml:space="preserve">travel </w:t>
      </w:r>
      <w:r w:rsidRPr="00A95F5F">
        <w:rPr>
          <w:rFonts w:ascii="Times New Roman" w:hAnsi="Times New Roman" w:cs="Times New Roman"/>
        </w:rPr>
        <w:t xml:space="preserve">expenses was offered. </w:t>
      </w:r>
      <w:r w:rsidR="00766A5D" w:rsidRPr="00A95F5F">
        <w:rPr>
          <w:rFonts w:ascii="Times New Roman" w:hAnsi="Times New Roman" w:cs="Times New Roman"/>
        </w:rPr>
        <w:t xml:space="preserve">The normal-hearing group </w:t>
      </w:r>
      <w:r w:rsidR="003B61C1" w:rsidRPr="00A95F5F">
        <w:rPr>
          <w:rFonts w:ascii="Times New Roman" w:hAnsi="Times New Roman" w:cs="Times New Roman"/>
        </w:rPr>
        <w:t>had</w:t>
      </w:r>
      <w:r w:rsidR="00766A5D" w:rsidRPr="00A95F5F">
        <w:rPr>
          <w:rFonts w:ascii="Times New Roman" w:hAnsi="Times New Roman" w:cs="Times New Roman"/>
        </w:rPr>
        <w:t xml:space="preserve"> hearing levels not exceeding 20 dB</w:t>
      </w:r>
      <w:r w:rsidR="003B61C1" w:rsidRPr="00A95F5F">
        <w:rPr>
          <w:rFonts w:ascii="Times New Roman" w:hAnsi="Times New Roman" w:cs="Times New Roman"/>
        </w:rPr>
        <w:t xml:space="preserve"> at octave intervals between 500 and 8000 Hz</w:t>
      </w:r>
      <w:r w:rsidR="00766A5D" w:rsidRPr="00A95F5F">
        <w:rPr>
          <w:rFonts w:ascii="Times New Roman" w:hAnsi="Times New Roman" w:cs="Times New Roman"/>
        </w:rPr>
        <w:t xml:space="preserve">. </w:t>
      </w:r>
      <w:r w:rsidRPr="00A95F5F">
        <w:rPr>
          <w:rFonts w:ascii="Times New Roman" w:hAnsi="Times New Roman" w:cs="Times New Roman"/>
        </w:rPr>
        <w:t>The hearing-</w:t>
      </w:r>
      <w:r w:rsidR="00AE37FE" w:rsidRPr="00A95F5F">
        <w:rPr>
          <w:rFonts w:ascii="Times New Roman" w:hAnsi="Times New Roman" w:cs="Times New Roman"/>
        </w:rPr>
        <w:t xml:space="preserve">loss </w:t>
      </w:r>
      <w:r w:rsidRPr="00A95F5F">
        <w:rPr>
          <w:rFonts w:ascii="Times New Roman" w:hAnsi="Times New Roman" w:cs="Times New Roman"/>
        </w:rPr>
        <w:t xml:space="preserve">group was </w:t>
      </w:r>
      <w:r w:rsidR="006D11AE" w:rsidRPr="00A95F5F">
        <w:rPr>
          <w:rFonts w:ascii="Times New Roman" w:hAnsi="Times New Roman" w:cs="Times New Roman"/>
        </w:rPr>
        <w:t>tested without hearing</w:t>
      </w:r>
      <w:r w:rsidR="003B61C1" w:rsidRPr="00A95F5F">
        <w:rPr>
          <w:rFonts w:ascii="Times New Roman" w:hAnsi="Times New Roman" w:cs="Times New Roman"/>
        </w:rPr>
        <w:t xml:space="preserve"> </w:t>
      </w:r>
      <w:r w:rsidR="006D11AE" w:rsidRPr="00A95F5F">
        <w:rPr>
          <w:rFonts w:ascii="Times New Roman" w:hAnsi="Times New Roman" w:cs="Times New Roman"/>
        </w:rPr>
        <w:t>aids</w:t>
      </w:r>
      <w:r w:rsidR="0005148E">
        <w:rPr>
          <w:rFonts w:ascii="Times New Roman" w:hAnsi="Times New Roman" w:cs="Times New Roman"/>
        </w:rPr>
        <w:t xml:space="preserve"> (HA)</w:t>
      </w:r>
      <w:r w:rsidR="006D11AE" w:rsidRPr="00A95F5F">
        <w:rPr>
          <w:rFonts w:ascii="Times New Roman" w:hAnsi="Times New Roman" w:cs="Times New Roman"/>
        </w:rPr>
        <w:t xml:space="preserve"> </w:t>
      </w:r>
      <w:r w:rsidRPr="00A95F5F">
        <w:rPr>
          <w:rFonts w:ascii="Times New Roman" w:hAnsi="Times New Roman" w:cs="Times New Roman"/>
        </w:rPr>
        <w:t xml:space="preserve">and </w:t>
      </w:r>
      <w:r w:rsidR="003B61C1" w:rsidRPr="00A95F5F">
        <w:rPr>
          <w:rFonts w:ascii="Times New Roman" w:hAnsi="Times New Roman" w:cs="Times New Roman"/>
        </w:rPr>
        <w:t>had</w:t>
      </w:r>
      <w:r w:rsidRPr="00A95F5F">
        <w:rPr>
          <w:rFonts w:ascii="Times New Roman" w:hAnsi="Times New Roman" w:cs="Times New Roman"/>
        </w:rPr>
        <w:t xml:space="preserve"> hearing levels higher than 20 dB but not exceeding 70 dB</w:t>
      </w:r>
      <w:r w:rsidR="00811ABD" w:rsidRPr="00A95F5F">
        <w:rPr>
          <w:rFonts w:ascii="Times New Roman" w:hAnsi="Times New Roman" w:cs="Times New Roman"/>
        </w:rPr>
        <w:t xml:space="preserve"> at</w:t>
      </w:r>
      <w:r w:rsidR="0019231B" w:rsidRPr="00A95F5F">
        <w:rPr>
          <w:rFonts w:ascii="Times New Roman" w:hAnsi="Times New Roman" w:cs="Times New Roman"/>
        </w:rPr>
        <w:t xml:space="preserve"> octave intervals between 500 and 8000 Hz</w:t>
      </w:r>
      <w:r w:rsidRPr="00A95F5F">
        <w:rPr>
          <w:rFonts w:ascii="Times New Roman" w:hAnsi="Times New Roman" w:cs="Times New Roman"/>
        </w:rPr>
        <w:t xml:space="preserve">. </w:t>
      </w:r>
      <w:r w:rsidR="00C6020E" w:rsidRPr="00A95F5F">
        <w:rPr>
          <w:rFonts w:ascii="Times New Roman" w:hAnsi="Times New Roman" w:cs="Times New Roman"/>
        </w:rPr>
        <w:t>Of the 20 HL participants, 10 were regular users of hearing aids and 10 were new to the use of hearing aids (out of whom 7 received their HA on the day of testing and 3 decided against using a HA)</w:t>
      </w:r>
      <w:r w:rsidR="00C6020E">
        <w:rPr>
          <w:rFonts w:ascii="Times New Roman" w:hAnsi="Times New Roman" w:cs="Times New Roman"/>
        </w:rPr>
        <w:t xml:space="preserve">. </w:t>
      </w:r>
      <w:r w:rsidR="00887A1D" w:rsidRPr="00A95F5F">
        <w:rPr>
          <w:rFonts w:ascii="Times New Roman" w:hAnsi="Times New Roman" w:cs="Times New Roman"/>
        </w:rPr>
        <w:t>Hearing t</w:t>
      </w:r>
      <w:r w:rsidRPr="00A95F5F">
        <w:rPr>
          <w:rFonts w:ascii="Times New Roman" w:hAnsi="Times New Roman" w:cs="Times New Roman"/>
        </w:rPr>
        <w:t>hresholds were confirmed via an audiogram</w:t>
      </w:r>
      <w:r w:rsidR="00887A1D" w:rsidRPr="00A95F5F">
        <w:rPr>
          <w:rFonts w:ascii="Times New Roman" w:hAnsi="Times New Roman" w:cs="Times New Roman"/>
        </w:rPr>
        <w:t xml:space="preserve"> measured by the experimenter before the start of the experiment or </w:t>
      </w:r>
      <w:r w:rsidR="00595333" w:rsidRPr="00A95F5F">
        <w:rPr>
          <w:rFonts w:ascii="Times New Roman" w:hAnsi="Times New Roman" w:cs="Times New Roman"/>
        </w:rPr>
        <w:t xml:space="preserve">were </w:t>
      </w:r>
      <w:r w:rsidR="00887A1D" w:rsidRPr="00A95F5F">
        <w:rPr>
          <w:rFonts w:ascii="Times New Roman" w:hAnsi="Times New Roman" w:cs="Times New Roman"/>
        </w:rPr>
        <w:t xml:space="preserve">provided by the clinics </w:t>
      </w:r>
      <w:r w:rsidR="00C6020E">
        <w:rPr>
          <w:rFonts w:ascii="Times New Roman" w:hAnsi="Times New Roman" w:cs="Times New Roman"/>
        </w:rPr>
        <w:t>for the regular users</w:t>
      </w:r>
      <w:r w:rsidR="0049083B">
        <w:rPr>
          <w:rFonts w:ascii="Times New Roman" w:hAnsi="Times New Roman" w:cs="Times New Roman"/>
        </w:rPr>
        <w:t>,</w:t>
      </w:r>
      <w:r w:rsidR="00C6020E">
        <w:rPr>
          <w:rFonts w:ascii="Times New Roman" w:hAnsi="Times New Roman" w:cs="Times New Roman"/>
        </w:rPr>
        <w:t xml:space="preserve"> </w:t>
      </w:r>
      <w:r w:rsidR="00887A1D" w:rsidRPr="00A95F5F">
        <w:rPr>
          <w:rFonts w:ascii="Times New Roman" w:hAnsi="Times New Roman" w:cs="Times New Roman"/>
        </w:rPr>
        <w:t>if a recent measurement was available</w:t>
      </w:r>
      <w:r w:rsidR="00313A7E">
        <w:rPr>
          <w:rFonts w:ascii="Times New Roman" w:hAnsi="Times New Roman" w:cs="Times New Roman"/>
        </w:rPr>
        <w:t xml:space="preserve"> that was no older than 2 years</w:t>
      </w:r>
      <w:r w:rsidR="00C42D06">
        <w:rPr>
          <w:rFonts w:ascii="Times New Roman" w:hAnsi="Times New Roman" w:cs="Times New Roman"/>
        </w:rPr>
        <w:t xml:space="preserve"> and that was used for the fitting of their hearing aids</w:t>
      </w:r>
      <w:r w:rsidR="00887A1D" w:rsidRPr="00A95F5F">
        <w:rPr>
          <w:rFonts w:ascii="Times New Roman" w:hAnsi="Times New Roman" w:cs="Times New Roman"/>
        </w:rPr>
        <w:t>.</w:t>
      </w:r>
      <w:r w:rsidRPr="00A95F5F">
        <w:rPr>
          <w:rFonts w:ascii="Times New Roman" w:hAnsi="Times New Roman" w:cs="Times New Roman"/>
        </w:rPr>
        <w:t xml:space="preserve"> </w:t>
      </w:r>
      <w:r w:rsidR="006E362F" w:rsidRPr="00A95F5F">
        <w:rPr>
          <w:rFonts w:ascii="Times New Roman" w:hAnsi="Times New Roman" w:cs="Times New Roman"/>
        </w:rPr>
        <w:t xml:space="preserve">Within the HL group there was a significant correlation between age and </w:t>
      </w:r>
      <w:r w:rsidR="005D6F82">
        <w:rPr>
          <w:rFonts w:ascii="Times New Roman" w:hAnsi="Times New Roman" w:cs="Times New Roman"/>
        </w:rPr>
        <w:t>pure-tone average</w:t>
      </w:r>
      <w:r w:rsidR="0080155F">
        <w:rPr>
          <w:rFonts w:ascii="Times New Roman" w:hAnsi="Times New Roman" w:cs="Times New Roman"/>
        </w:rPr>
        <w:t>s</w:t>
      </w:r>
      <w:r w:rsidR="005D6F82">
        <w:rPr>
          <w:rFonts w:ascii="Times New Roman" w:hAnsi="Times New Roman" w:cs="Times New Roman"/>
        </w:rPr>
        <w:t xml:space="preserve"> </w:t>
      </w:r>
      <w:r w:rsidR="006E362F" w:rsidRPr="00A95F5F">
        <w:rPr>
          <w:rFonts w:ascii="Times New Roman" w:hAnsi="Times New Roman" w:cs="Times New Roman"/>
        </w:rPr>
        <w:t>(</w:t>
      </w:r>
      <w:r w:rsidR="005D6F82">
        <w:rPr>
          <w:rFonts w:ascii="Times New Roman" w:hAnsi="Times New Roman" w:cs="Times New Roman"/>
        </w:rPr>
        <w:t xml:space="preserve">PTA, with a </w:t>
      </w:r>
      <w:r w:rsidR="006E362F" w:rsidRPr="00A95F5F">
        <w:rPr>
          <w:rFonts w:ascii="Times New Roman" w:hAnsi="Times New Roman" w:cs="Times New Roman"/>
        </w:rPr>
        <w:t>Pearson correlation of r=0.52, p=0.019).</w:t>
      </w:r>
      <w:r w:rsidR="006E362F">
        <w:rPr>
          <w:rFonts w:ascii="Times New Roman" w:hAnsi="Times New Roman" w:cs="Times New Roman"/>
        </w:rPr>
        <w:t xml:space="preserve"> </w:t>
      </w:r>
      <w:r w:rsidR="00887A1D" w:rsidRPr="00A95F5F">
        <w:rPr>
          <w:rFonts w:ascii="Times New Roman" w:hAnsi="Times New Roman" w:cs="Times New Roman"/>
        </w:rPr>
        <w:t xml:space="preserve">Table 1 shows average </w:t>
      </w:r>
      <w:r w:rsidR="0080155F">
        <w:rPr>
          <w:rFonts w:ascii="Times New Roman" w:hAnsi="Times New Roman" w:cs="Times New Roman"/>
        </w:rPr>
        <w:t xml:space="preserve">pure-tone </w:t>
      </w:r>
      <w:r w:rsidR="00811ABD" w:rsidRPr="00A95F5F">
        <w:rPr>
          <w:rFonts w:ascii="Times New Roman" w:hAnsi="Times New Roman" w:cs="Times New Roman"/>
        </w:rPr>
        <w:t xml:space="preserve">thresholds at </w:t>
      </w:r>
      <w:r w:rsidR="00887A1D" w:rsidRPr="00A95F5F">
        <w:rPr>
          <w:rFonts w:ascii="Times New Roman" w:hAnsi="Times New Roman" w:cs="Times New Roman"/>
        </w:rPr>
        <w:t>500, 1000 and 2000 Hz and further information</w:t>
      </w:r>
      <w:r w:rsidR="00AE4D4D" w:rsidRPr="00A95F5F">
        <w:rPr>
          <w:rFonts w:ascii="Times New Roman" w:hAnsi="Times New Roman" w:cs="Times New Roman"/>
        </w:rPr>
        <w:t xml:space="preserve"> for the HL group</w:t>
      </w:r>
      <w:r w:rsidR="00887A1D" w:rsidRPr="00A95F5F">
        <w:rPr>
          <w:rFonts w:ascii="Times New Roman" w:hAnsi="Times New Roman" w:cs="Times New Roman"/>
        </w:rPr>
        <w:t>.</w:t>
      </w:r>
    </w:p>
    <w:p w14:paraId="58015752" w14:textId="4F9C5845" w:rsidR="00CE3397" w:rsidRPr="00A95F5F" w:rsidRDefault="00CE3397" w:rsidP="00CE3397">
      <w:pPr>
        <w:spacing w:line="480" w:lineRule="auto"/>
        <w:ind w:firstLine="720"/>
        <w:jc w:val="center"/>
        <w:rPr>
          <w:rFonts w:ascii="Times New Roman" w:hAnsi="Times New Roman" w:cs="Times New Roman"/>
        </w:rPr>
      </w:pPr>
      <w:r w:rsidRPr="00A95F5F">
        <w:rPr>
          <w:rFonts w:ascii="Times New Roman" w:hAnsi="Times New Roman" w:cs="Times New Roman"/>
        </w:rPr>
        <w:t>[Table 1 near here]</w:t>
      </w:r>
    </w:p>
    <w:p w14:paraId="354DB993" w14:textId="3CEB9AC9" w:rsidR="00904D80" w:rsidRPr="00A95F5F" w:rsidRDefault="00AE4D4D" w:rsidP="00710F95">
      <w:pPr>
        <w:spacing w:line="480" w:lineRule="auto"/>
        <w:jc w:val="both"/>
        <w:outlineLvl w:val="0"/>
        <w:rPr>
          <w:rFonts w:ascii="Times New Roman" w:hAnsi="Times New Roman" w:cs="Times New Roman"/>
          <w:b/>
          <w:i/>
        </w:rPr>
      </w:pPr>
      <w:r w:rsidRPr="00A95F5F">
        <w:rPr>
          <w:rFonts w:ascii="Times New Roman" w:hAnsi="Times New Roman" w:cs="Times New Roman"/>
          <w:b/>
          <w:i/>
        </w:rPr>
        <w:t>E</w:t>
      </w:r>
      <w:r w:rsidR="00904D80" w:rsidRPr="00A95F5F">
        <w:rPr>
          <w:rFonts w:ascii="Times New Roman" w:hAnsi="Times New Roman" w:cs="Times New Roman"/>
          <w:b/>
          <w:i/>
        </w:rPr>
        <w:t>quipment and stimuli</w:t>
      </w:r>
    </w:p>
    <w:p w14:paraId="5F53F4A4" w14:textId="6BBFAA9C" w:rsidR="00CE4BBF" w:rsidRPr="00A95F5F" w:rsidRDefault="00546A32" w:rsidP="002643EC">
      <w:pPr>
        <w:spacing w:line="480" w:lineRule="auto"/>
        <w:ind w:firstLine="720"/>
        <w:jc w:val="both"/>
        <w:rPr>
          <w:rFonts w:ascii="Times New Roman" w:hAnsi="Times New Roman" w:cs="Times New Roman"/>
        </w:rPr>
      </w:pPr>
      <w:r w:rsidRPr="00A95F5F">
        <w:rPr>
          <w:rFonts w:ascii="Times New Roman" w:hAnsi="Times New Roman" w:cs="Times New Roman"/>
        </w:rPr>
        <w:t>For the NH</w:t>
      </w:r>
      <w:r w:rsidR="009B0F3C" w:rsidRPr="00A95F5F">
        <w:rPr>
          <w:rFonts w:ascii="Times New Roman" w:hAnsi="Times New Roman" w:cs="Times New Roman"/>
        </w:rPr>
        <w:t xml:space="preserve"> </w:t>
      </w:r>
      <w:r w:rsidRPr="00A95F5F">
        <w:rPr>
          <w:rFonts w:ascii="Times New Roman" w:hAnsi="Times New Roman" w:cs="Times New Roman"/>
        </w:rPr>
        <w:t>group, t</w:t>
      </w:r>
      <w:r w:rsidR="00904D80" w:rsidRPr="00A95F5F">
        <w:rPr>
          <w:rFonts w:ascii="Times New Roman" w:hAnsi="Times New Roman" w:cs="Times New Roman"/>
        </w:rPr>
        <w:t>he experiments were performed in a quiet but not sound-proof</w:t>
      </w:r>
      <w:r w:rsidR="003A7DD9" w:rsidRPr="00A95F5F">
        <w:rPr>
          <w:rFonts w:ascii="Times New Roman" w:hAnsi="Times New Roman" w:cs="Times New Roman"/>
        </w:rPr>
        <w:t>,</w:t>
      </w:r>
      <w:r w:rsidR="00904D80" w:rsidRPr="00A95F5F">
        <w:rPr>
          <w:rFonts w:ascii="Times New Roman" w:hAnsi="Times New Roman" w:cs="Times New Roman"/>
        </w:rPr>
        <w:t xml:space="preserve"> carpeted meeting</w:t>
      </w:r>
      <w:r w:rsidR="009B0F3C" w:rsidRPr="00A95F5F">
        <w:rPr>
          <w:rFonts w:ascii="Times New Roman" w:hAnsi="Times New Roman" w:cs="Times New Roman"/>
        </w:rPr>
        <w:t xml:space="preserve"> </w:t>
      </w:r>
      <w:r w:rsidR="00904D80" w:rsidRPr="00A95F5F">
        <w:rPr>
          <w:rFonts w:ascii="Times New Roman" w:hAnsi="Times New Roman" w:cs="Times New Roman"/>
        </w:rPr>
        <w:t>room (5</w:t>
      </w:r>
      <w:r w:rsidR="009055FE" w:rsidRPr="00A95F5F">
        <w:rPr>
          <w:rFonts w:ascii="Times New Roman" w:hAnsi="Times New Roman" w:cs="Times New Roman"/>
        </w:rPr>
        <w:t xml:space="preserve"> </w:t>
      </w:r>
      <w:r w:rsidR="00904D80" w:rsidRPr="00A95F5F">
        <w:rPr>
          <w:rFonts w:ascii="Times New Roman" w:hAnsi="Times New Roman" w:cs="Times New Roman"/>
        </w:rPr>
        <w:t>m x 5</w:t>
      </w:r>
      <w:r w:rsidR="009055FE" w:rsidRPr="00A95F5F">
        <w:rPr>
          <w:rFonts w:ascii="Times New Roman" w:hAnsi="Times New Roman" w:cs="Times New Roman"/>
        </w:rPr>
        <w:t xml:space="preserve"> </w:t>
      </w:r>
      <w:r w:rsidR="00904D80" w:rsidRPr="00A95F5F">
        <w:rPr>
          <w:rFonts w:ascii="Times New Roman" w:hAnsi="Times New Roman" w:cs="Times New Roman"/>
        </w:rPr>
        <w:t>m x 2.5</w:t>
      </w:r>
      <w:r w:rsidR="009055FE" w:rsidRPr="00A95F5F">
        <w:rPr>
          <w:rFonts w:ascii="Times New Roman" w:hAnsi="Times New Roman" w:cs="Times New Roman"/>
        </w:rPr>
        <w:t xml:space="preserve"> </w:t>
      </w:r>
      <w:r w:rsidR="00904D80" w:rsidRPr="00A95F5F">
        <w:rPr>
          <w:rFonts w:ascii="Times New Roman" w:hAnsi="Times New Roman" w:cs="Times New Roman"/>
        </w:rPr>
        <w:t>m, RT</w:t>
      </w:r>
      <w:r w:rsidR="00B73E39" w:rsidRPr="00A95F5F">
        <w:rPr>
          <w:rFonts w:ascii="Times New Roman" w:hAnsi="Times New Roman" w:cs="Times New Roman"/>
        </w:rPr>
        <w:t>60</w:t>
      </w:r>
      <w:r w:rsidR="00904D80" w:rsidRPr="00A95F5F">
        <w:rPr>
          <w:rFonts w:ascii="Times New Roman" w:hAnsi="Times New Roman" w:cs="Times New Roman"/>
        </w:rPr>
        <w:t>=0.3</w:t>
      </w:r>
      <w:r w:rsidR="009055FE" w:rsidRPr="00A95F5F">
        <w:rPr>
          <w:rFonts w:ascii="Times New Roman" w:hAnsi="Times New Roman" w:cs="Times New Roman"/>
        </w:rPr>
        <w:t xml:space="preserve"> </w:t>
      </w:r>
      <w:r w:rsidR="00904D80" w:rsidRPr="00A95F5F">
        <w:rPr>
          <w:rFonts w:ascii="Times New Roman" w:hAnsi="Times New Roman" w:cs="Times New Roman"/>
        </w:rPr>
        <w:t>s)</w:t>
      </w:r>
      <w:r w:rsidRPr="00A95F5F">
        <w:rPr>
          <w:rFonts w:ascii="Times New Roman" w:hAnsi="Times New Roman" w:cs="Times New Roman"/>
        </w:rPr>
        <w:t xml:space="preserve"> at the University of Southampton audiology clinics</w:t>
      </w:r>
      <w:r w:rsidR="00904D80" w:rsidRPr="00A95F5F">
        <w:rPr>
          <w:rFonts w:ascii="Times New Roman" w:hAnsi="Times New Roman" w:cs="Times New Roman"/>
        </w:rPr>
        <w:t xml:space="preserve">. For the </w:t>
      </w:r>
      <w:r w:rsidR="009B745D" w:rsidRPr="00A95F5F">
        <w:rPr>
          <w:rFonts w:ascii="Times New Roman" w:hAnsi="Times New Roman" w:cs="Times New Roman"/>
        </w:rPr>
        <w:t>HL</w:t>
      </w:r>
      <w:r w:rsidR="009B0F3C" w:rsidRPr="00A95F5F">
        <w:rPr>
          <w:rFonts w:ascii="Times New Roman" w:hAnsi="Times New Roman" w:cs="Times New Roman"/>
        </w:rPr>
        <w:t xml:space="preserve"> </w:t>
      </w:r>
      <w:r w:rsidR="00904D80" w:rsidRPr="00A95F5F">
        <w:rPr>
          <w:rFonts w:ascii="Times New Roman" w:hAnsi="Times New Roman" w:cs="Times New Roman"/>
        </w:rPr>
        <w:t>group</w:t>
      </w:r>
      <w:r w:rsidRPr="00A95F5F">
        <w:rPr>
          <w:rFonts w:ascii="Times New Roman" w:hAnsi="Times New Roman" w:cs="Times New Roman"/>
        </w:rPr>
        <w:t>,</w:t>
      </w:r>
      <w:r w:rsidR="00904D80" w:rsidRPr="00A95F5F">
        <w:rPr>
          <w:rFonts w:ascii="Times New Roman" w:hAnsi="Times New Roman" w:cs="Times New Roman"/>
        </w:rPr>
        <w:t xml:space="preserve"> the experiments took place in a similar room (3</w:t>
      </w:r>
      <w:r w:rsidR="009055FE" w:rsidRPr="00A95F5F">
        <w:rPr>
          <w:rFonts w:ascii="Times New Roman" w:hAnsi="Times New Roman" w:cs="Times New Roman"/>
        </w:rPr>
        <w:t xml:space="preserve"> </w:t>
      </w:r>
      <w:r w:rsidR="00904D80" w:rsidRPr="00A95F5F">
        <w:rPr>
          <w:rFonts w:ascii="Times New Roman" w:hAnsi="Times New Roman" w:cs="Times New Roman"/>
        </w:rPr>
        <w:t>m x 3</w:t>
      </w:r>
      <w:r w:rsidR="009055FE" w:rsidRPr="00A95F5F">
        <w:rPr>
          <w:rFonts w:ascii="Times New Roman" w:hAnsi="Times New Roman" w:cs="Times New Roman"/>
        </w:rPr>
        <w:t xml:space="preserve"> </w:t>
      </w:r>
      <w:r w:rsidR="00904D80" w:rsidRPr="00A95F5F">
        <w:rPr>
          <w:rFonts w:ascii="Times New Roman" w:hAnsi="Times New Roman" w:cs="Times New Roman"/>
        </w:rPr>
        <w:t>m x 2.5</w:t>
      </w:r>
      <w:r w:rsidR="009055FE" w:rsidRPr="00A95F5F">
        <w:rPr>
          <w:rFonts w:ascii="Times New Roman" w:hAnsi="Times New Roman" w:cs="Times New Roman"/>
        </w:rPr>
        <w:t xml:space="preserve"> </w:t>
      </w:r>
      <w:r w:rsidR="00904D80" w:rsidRPr="00A95F5F">
        <w:rPr>
          <w:rFonts w:ascii="Times New Roman" w:hAnsi="Times New Roman" w:cs="Times New Roman"/>
        </w:rPr>
        <w:t>m) at the Royal Berkshire Hospital. The equipment was based on a digital signal processing board (</w:t>
      </w:r>
      <w:proofErr w:type="spellStart"/>
      <w:r w:rsidR="00904D80" w:rsidRPr="00A95F5F">
        <w:rPr>
          <w:rFonts w:ascii="Times New Roman" w:hAnsi="Times New Roman" w:cs="Times New Roman"/>
        </w:rPr>
        <w:t>Analog</w:t>
      </w:r>
      <w:proofErr w:type="spellEnd"/>
      <w:r w:rsidR="00904D80" w:rsidRPr="00A95F5F">
        <w:rPr>
          <w:rFonts w:ascii="Times New Roman" w:hAnsi="Times New Roman" w:cs="Times New Roman"/>
        </w:rPr>
        <w:t xml:space="preserve"> Devices ADSP-BF537</w:t>
      </w:r>
      <w:r w:rsidR="00DF030D" w:rsidRPr="00A95F5F">
        <w:rPr>
          <w:rFonts w:ascii="Times New Roman" w:hAnsi="Times New Roman" w:cs="Times New Roman"/>
        </w:rPr>
        <w:t>-EZLITE</w:t>
      </w:r>
      <w:r w:rsidR="00904D80" w:rsidRPr="00A95F5F">
        <w:rPr>
          <w:rFonts w:ascii="Times New Roman" w:hAnsi="Times New Roman" w:cs="Times New Roman"/>
        </w:rPr>
        <w:t>) that delivers</w:t>
      </w:r>
      <w:r w:rsidR="009B0F3C" w:rsidRPr="00A95F5F">
        <w:rPr>
          <w:rFonts w:ascii="Times New Roman" w:hAnsi="Times New Roman" w:cs="Times New Roman"/>
        </w:rPr>
        <w:t xml:space="preserve"> a</w:t>
      </w:r>
      <w:r w:rsidR="00904D80" w:rsidRPr="00A95F5F">
        <w:rPr>
          <w:rFonts w:ascii="Times New Roman" w:hAnsi="Times New Roman" w:cs="Times New Roman"/>
        </w:rPr>
        <w:t xml:space="preserve"> minim</w:t>
      </w:r>
      <w:r w:rsidR="009B0F3C" w:rsidRPr="00A95F5F">
        <w:rPr>
          <w:rFonts w:ascii="Times New Roman" w:hAnsi="Times New Roman" w:cs="Times New Roman"/>
        </w:rPr>
        <w:t>um</w:t>
      </w:r>
      <w:r w:rsidR="00904D80" w:rsidRPr="00A95F5F">
        <w:rPr>
          <w:rFonts w:ascii="Times New Roman" w:hAnsi="Times New Roman" w:cs="Times New Roman"/>
        </w:rPr>
        <w:t xml:space="preserve"> throughput delay of 1.5</w:t>
      </w:r>
      <w:r w:rsidR="009055FE" w:rsidRPr="00A95F5F">
        <w:rPr>
          <w:rFonts w:ascii="Times New Roman" w:hAnsi="Times New Roman" w:cs="Times New Roman"/>
        </w:rPr>
        <w:t xml:space="preserve"> </w:t>
      </w:r>
      <w:proofErr w:type="spellStart"/>
      <w:r w:rsidR="00904D80" w:rsidRPr="00A95F5F">
        <w:rPr>
          <w:rFonts w:ascii="Times New Roman" w:hAnsi="Times New Roman" w:cs="Times New Roman"/>
        </w:rPr>
        <w:t>ms</w:t>
      </w:r>
      <w:proofErr w:type="spellEnd"/>
      <w:r w:rsidR="00904D80" w:rsidRPr="00A95F5F">
        <w:rPr>
          <w:rFonts w:ascii="Times New Roman" w:hAnsi="Times New Roman" w:cs="Times New Roman"/>
        </w:rPr>
        <w:t xml:space="preserve"> (measured with RME </w:t>
      </w:r>
      <w:proofErr w:type="spellStart"/>
      <w:r w:rsidR="00904D80" w:rsidRPr="00A95F5F">
        <w:rPr>
          <w:rFonts w:ascii="Times New Roman" w:hAnsi="Times New Roman" w:cs="Times New Roman"/>
        </w:rPr>
        <w:t>Fireface</w:t>
      </w:r>
      <w:proofErr w:type="spellEnd"/>
      <w:r w:rsidR="00904D80" w:rsidRPr="00A95F5F">
        <w:rPr>
          <w:rFonts w:ascii="Times New Roman" w:hAnsi="Times New Roman" w:cs="Times New Roman"/>
        </w:rPr>
        <w:t xml:space="preserve"> UC). Stimuli were </w:t>
      </w:r>
      <w:r w:rsidR="003B7ED3">
        <w:rPr>
          <w:rFonts w:ascii="Times New Roman" w:hAnsi="Times New Roman" w:cs="Times New Roman"/>
        </w:rPr>
        <w:t>picked up</w:t>
      </w:r>
      <w:r w:rsidR="003B7ED3" w:rsidRPr="00A95F5F">
        <w:rPr>
          <w:rFonts w:ascii="Times New Roman" w:hAnsi="Times New Roman" w:cs="Times New Roman"/>
        </w:rPr>
        <w:t xml:space="preserve"> </w:t>
      </w:r>
      <w:r w:rsidR="00904D80" w:rsidRPr="00A95F5F">
        <w:rPr>
          <w:rFonts w:ascii="Times New Roman" w:hAnsi="Times New Roman" w:cs="Times New Roman"/>
        </w:rPr>
        <w:t xml:space="preserve">with a </w:t>
      </w:r>
      <w:r w:rsidR="00FF5F3F" w:rsidRPr="00A95F5F">
        <w:rPr>
          <w:rFonts w:ascii="Times New Roman" w:hAnsi="Times New Roman" w:cs="Times New Roman"/>
        </w:rPr>
        <w:t xml:space="preserve">dynamic </w:t>
      </w:r>
      <w:r w:rsidR="00904D80" w:rsidRPr="00A95F5F">
        <w:rPr>
          <w:rFonts w:ascii="Times New Roman" w:hAnsi="Times New Roman" w:cs="Times New Roman"/>
        </w:rPr>
        <w:t xml:space="preserve">microphone (JHS GS67), amplified with a pre-amplifier (ART Dual pre USB) and </w:t>
      </w:r>
      <w:r w:rsidR="00904D80" w:rsidRPr="00A95F5F">
        <w:rPr>
          <w:rFonts w:ascii="Times New Roman" w:hAnsi="Times New Roman" w:cs="Times New Roman"/>
        </w:rPr>
        <w:lastRenderedPageBreak/>
        <w:t xml:space="preserve">further processed with the DSP board before presentation to the participant via </w:t>
      </w:r>
      <w:proofErr w:type="spellStart"/>
      <w:r w:rsidR="00904D80" w:rsidRPr="00A95F5F">
        <w:rPr>
          <w:rFonts w:ascii="Times New Roman" w:hAnsi="Times New Roman" w:cs="Times New Roman"/>
        </w:rPr>
        <w:t>circumaural</w:t>
      </w:r>
      <w:proofErr w:type="spellEnd"/>
      <w:r w:rsidR="0019069E">
        <w:rPr>
          <w:rFonts w:ascii="Times New Roman" w:hAnsi="Times New Roman" w:cs="Times New Roman"/>
        </w:rPr>
        <w:t>, closed</w:t>
      </w:r>
      <w:r w:rsidR="00904D80" w:rsidRPr="00A95F5F">
        <w:rPr>
          <w:rFonts w:ascii="Times New Roman" w:hAnsi="Times New Roman" w:cs="Times New Roman"/>
        </w:rPr>
        <w:t xml:space="preserve"> headphones (</w:t>
      </w:r>
      <w:proofErr w:type="spellStart"/>
      <w:r w:rsidR="00904D80" w:rsidRPr="00A95F5F">
        <w:rPr>
          <w:rFonts w:ascii="Times New Roman" w:hAnsi="Times New Roman" w:cs="Times New Roman"/>
        </w:rPr>
        <w:t>Sennheiser</w:t>
      </w:r>
      <w:proofErr w:type="spellEnd"/>
      <w:r w:rsidR="00904D80" w:rsidRPr="00A95F5F">
        <w:rPr>
          <w:rFonts w:ascii="Times New Roman" w:hAnsi="Times New Roman" w:cs="Times New Roman"/>
        </w:rPr>
        <w:t xml:space="preserve"> HD380pro). The DSP board performed </w:t>
      </w:r>
      <w:proofErr w:type="spellStart"/>
      <w:r w:rsidR="00904D80" w:rsidRPr="00A95F5F">
        <w:rPr>
          <w:rFonts w:ascii="Times New Roman" w:hAnsi="Times New Roman" w:cs="Times New Roman"/>
        </w:rPr>
        <w:t>analog</w:t>
      </w:r>
      <w:proofErr w:type="spellEnd"/>
      <w:r w:rsidR="00904D80" w:rsidRPr="00A95F5F">
        <w:rPr>
          <w:rFonts w:ascii="Times New Roman" w:hAnsi="Times New Roman" w:cs="Times New Roman"/>
        </w:rPr>
        <w:t>-to-digital conversion (48</w:t>
      </w:r>
      <w:r w:rsidR="009055FE" w:rsidRPr="00A95F5F">
        <w:rPr>
          <w:rFonts w:ascii="Times New Roman" w:hAnsi="Times New Roman" w:cs="Times New Roman"/>
        </w:rPr>
        <w:t xml:space="preserve"> </w:t>
      </w:r>
      <w:r w:rsidR="00904D80" w:rsidRPr="00A95F5F">
        <w:rPr>
          <w:rFonts w:ascii="Times New Roman" w:hAnsi="Times New Roman" w:cs="Times New Roman"/>
        </w:rPr>
        <w:t>kHz, 16</w:t>
      </w:r>
      <w:r w:rsidR="009055FE" w:rsidRPr="00A95F5F">
        <w:rPr>
          <w:rFonts w:ascii="Times New Roman" w:hAnsi="Times New Roman" w:cs="Times New Roman"/>
        </w:rPr>
        <w:t xml:space="preserve"> </w:t>
      </w:r>
      <w:r w:rsidR="009B0F3C" w:rsidRPr="00A95F5F">
        <w:rPr>
          <w:rFonts w:ascii="Times New Roman" w:hAnsi="Times New Roman" w:cs="Times New Roman"/>
        </w:rPr>
        <w:t>bit</w:t>
      </w:r>
      <w:r w:rsidR="00904D80" w:rsidRPr="00A95F5F">
        <w:rPr>
          <w:rFonts w:ascii="Times New Roman" w:hAnsi="Times New Roman" w:cs="Times New Roman"/>
        </w:rPr>
        <w:t xml:space="preserve">) and split the signal </w:t>
      </w:r>
      <w:r w:rsidR="00601D29" w:rsidRPr="00A95F5F">
        <w:rPr>
          <w:rFonts w:ascii="Times New Roman" w:hAnsi="Times New Roman" w:cs="Times New Roman"/>
        </w:rPr>
        <w:t>to produce the</w:t>
      </w:r>
      <w:r w:rsidR="00904D80" w:rsidRPr="00A95F5F">
        <w:rPr>
          <w:rFonts w:ascii="Times New Roman" w:hAnsi="Times New Roman" w:cs="Times New Roman"/>
        </w:rPr>
        <w:t xml:space="preserve"> two </w:t>
      </w:r>
      <w:r w:rsidR="00FD7BB5" w:rsidRPr="00A95F5F">
        <w:rPr>
          <w:rFonts w:ascii="Times New Roman" w:hAnsi="Times New Roman" w:cs="Times New Roman"/>
        </w:rPr>
        <w:t>simulated sound</w:t>
      </w:r>
      <w:r w:rsidR="009B0F3C" w:rsidRPr="00A95F5F">
        <w:rPr>
          <w:rFonts w:ascii="Times New Roman" w:hAnsi="Times New Roman" w:cs="Times New Roman"/>
        </w:rPr>
        <w:t xml:space="preserve"> </w:t>
      </w:r>
      <w:r w:rsidR="00904D80" w:rsidRPr="00A95F5F">
        <w:rPr>
          <w:rFonts w:ascii="Times New Roman" w:hAnsi="Times New Roman" w:cs="Times New Roman"/>
        </w:rPr>
        <w:t>paths: the direct air-conducted sound path and the delayed sound</w:t>
      </w:r>
      <w:r w:rsidR="009B0F3C" w:rsidRPr="00A95F5F">
        <w:rPr>
          <w:rFonts w:ascii="Times New Roman" w:hAnsi="Times New Roman" w:cs="Times New Roman"/>
        </w:rPr>
        <w:t xml:space="preserve"> </w:t>
      </w:r>
      <w:r w:rsidR="00904D80" w:rsidRPr="00A95F5F">
        <w:rPr>
          <w:rFonts w:ascii="Times New Roman" w:hAnsi="Times New Roman" w:cs="Times New Roman"/>
        </w:rPr>
        <w:t xml:space="preserve">path of a hearing </w:t>
      </w:r>
      <w:r w:rsidR="002D444B">
        <w:rPr>
          <w:rFonts w:ascii="Times New Roman" w:hAnsi="Times New Roman" w:cs="Times New Roman"/>
        </w:rPr>
        <w:t>device</w:t>
      </w:r>
      <w:r w:rsidR="00904D80" w:rsidRPr="00A95F5F">
        <w:rPr>
          <w:rFonts w:ascii="Times New Roman" w:hAnsi="Times New Roman" w:cs="Times New Roman"/>
        </w:rPr>
        <w:t>.</w:t>
      </w:r>
    </w:p>
    <w:p w14:paraId="195E21B6" w14:textId="546ED19A" w:rsidR="00CE4BBF" w:rsidRPr="00A95F5F" w:rsidRDefault="00E2314E" w:rsidP="00C05C18">
      <w:pPr>
        <w:spacing w:line="480" w:lineRule="auto"/>
        <w:ind w:firstLine="720"/>
        <w:jc w:val="both"/>
        <w:rPr>
          <w:rFonts w:ascii="Times New Roman" w:hAnsi="Times New Roman" w:cs="Times New Roman"/>
        </w:rPr>
      </w:pPr>
      <w:r w:rsidRPr="00A95F5F">
        <w:rPr>
          <w:rFonts w:ascii="Times New Roman" w:hAnsi="Times New Roman" w:cs="Times New Roman"/>
        </w:rPr>
        <w:t>Three different stimul</w:t>
      </w:r>
      <w:r>
        <w:rPr>
          <w:rFonts w:ascii="Times New Roman" w:hAnsi="Times New Roman" w:cs="Times New Roman"/>
        </w:rPr>
        <w:t>us</w:t>
      </w:r>
      <w:r w:rsidRPr="00A95F5F">
        <w:rPr>
          <w:rFonts w:ascii="Times New Roman" w:hAnsi="Times New Roman" w:cs="Times New Roman"/>
        </w:rPr>
        <w:t xml:space="preserve"> conditions were generated in real time to simulate</w:t>
      </w:r>
      <w:r>
        <w:rPr>
          <w:rFonts w:ascii="Times New Roman" w:hAnsi="Times New Roman" w:cs="Times New Roman"/>
        </w:rPr>
        <w:t xml:space="preserve"> three scenarios</w:t>
      </w:r>
      <w:r w:rsidRPr="00A95F5F">
        <w:rPr>
          <w:rFonts w:ascii="Times New Roman" w:hAnsi="Times New Roman" w:cs="Times New Roman"/>
        </w:rPr>
        <w:t>:  own</w:t>
      </w:r>
      <w:r>
        <w:rPr>
          <w:rFonts w:ascii="Times New Roman" w:hAnsi="Times New Roman" w:cs="Times New Roman"/>
        </w:rPr>
        <w:t>-</w:t>
      </w:r>
      <w:r w:rsidRPr="00A95F5F">
        <w:rPr>
          <w:rFonts w:ascii="Times New Roman" w:hAnsi="Times New Roman" w:cs="Times New Roman"/>
        </w:rPr>
        <w:t>voice</w:t>
      </w:r>
      <w:r>
        <w:rPr>
          <w:rFonts w:ascii="Times New Roman" w:hAnsi="Times New Roman" w:cs="Times New Roman"/>
        </w:rPr>
        <w:t xml:space="preserve"> perception</w:t>
      </w:r>
      <w:r w:rsidRPr="00A95F5F">
        <w:rPr>
          <w:rFonts w:ascii="Times New Roman" w:hAnsi="Times New Roman" w:cs="Times New Roman"/>
        </w:rPr>
        <w:t xml:space="preserve"> (</w:t>
      </w:r>
      <w:proofErr w:type="spellStart"/>
      <w:r w:rsidRPr="00A95F5F">
        <w:rPr>
          <w:rFonts w:ascii="Times New Roman" w:hAnsi="Times New Roman" w:cs="Times New Roman"/>
        </w:rPr>
        <w:t>OwnV</w:t>
      </w:r>
      <w:proofErr w:type="spellEnd"/>
      <w:r w:rsidRPr="00A95F5F">
        <w:rPr>
          <w:rFonts w:ascii="Times New Roman" w:hAnsi="Times New Roman" w:cs="Times New Roman"/>
        </w:rPr>
        <w:t>), external</w:t>
      </w:r>
      <w:r>
        <w:rPr>
          <w:rFonts w:ascii="Times New Roman" w:hAnsi="Times New Roman" w:cs="Times New Roman"/>
        </w:rPr>
        <w:t>-</w:t>
      </w:r>
      <w:r w:rsidRPr="00A95F5F">
        <w:rPr>
          <w:rFonts w:ascii="Times New Roman" w:hAnsi="Times New Roman" w:cs="Times New Roman"/>
        </w:rPr>
        <w:t>voice</w:t>
      </w:r>
      <w:r>
        <w:rPr>
          <w:rFonts w:ascii="Times New Roman" w:hAnsi="Times New Roman" w:cs="Times New Roman"/>
        </w:rPr>
        <w:t xml:space="preserve"> perception</w:t>
      </w:r>
      <w:r w:rsidRPr="00A95F5F">
        <w:rPr>
          <w:rFonts w:ascii="Times New Roman" w:hAnsi="Times New Roman" w:cs="Times New Roman"/>
        </w:rPr>
        <w:t xml:space="preserve"> with </w:t>
      </w:r>
      <w:r>
        <w:rPr>
          <w:rFonts w:ascii="Times New Roman" w:hAnsi="Times New Roman" w:cs="Times New Roman"/>
        </w:rPr>
        <w:t>no level difference between the delayed and direct sound</w:t>
      </w:r>
      <w:r w:rsidRPr="00A95F5F">
        <w:rPr>
          <w:rFonts w:ascii="Times New Roman" w:hAnsi="Times New Roman" w:cs="Times New Roman"/>
        </w:rPr>
        <w:t xml:space="preserve"> (Ext0dB) and external</w:t>
      </w:r>
      <w:r>
        <w:rPr>
          <w:rFonts w:ascii="Times New Roman" w:hAnsi="Times New Roman" w:cs="Times New Roman"/>
        </w:rPr>
        <w:t>-</w:t>
      </w:r>
      <w:r w:rsidRPr="00A95F5F">
        <w:rPr>
          <w:rFonts w:ascii="Times New Roman" w:hAnsi="Times New Roman" w:cs="Times New Roman"/>
        </w:rPr>
        <w:t>voice</w:t>
      </w:r>
      <w:r>
        <w:rPr>
          <w:rFonts w:ascii="Times New Roman" w:hAnsi="Times New Roman" w:cs="Times New Roman"/>
        </w:rPr>
        <w:t xml:space="preserve"> perception</w:t>
      </w:r>
      <w:r w:rsidRPr="00A95F5F">
        <w:rPr>
          <w:rFonts w:ascii="Times New Roman" w:hAnsi="Times New Roman" w:cs="Times New Roman"/>
        </w:rPr>
        <w:t xml:space="preserve"> </w:t>
      </w:r>
      <w:r w:rsidR="00032FDD">
        <w:rPr>
          <w:rFonts w:ascii="Times New Roman" w:hAnsi="Times New Roman" w:cs="Times New Roman"/>
        </w:rPr>
        <w:t xml:space="preserve">with </w:t>
      </w:r>
      <w:r>
        <w:rPr>
          <w:rFonts w:ascii="Times New Roman" w:hAnsi="Times New Roman" w:cs="Times New Roman"/>
        </w:rPr>
        <w:t xml:space="preserve">a level difference of 20 dB between the delayed and direct sound </w:t>
      </w:r>
      <w:r w:rsidRPr="00A95F5F">
        <w:rPr>
          <w:rFonts w:ascii="Times New Roman" w:hAnsi="Times New Roman" w:cs="Times New Roman"/>
        </w:rPr>
        <w:t>(Ext20dB)</w:t>
      </w:r>
      <w:r w:rsidR="00904D80" w:rsidRPr="00A95F5F">
        <w:rPr>
          <w:rFonts w:ascii="Times New Roman" w:hAnsi="Times New Roman" w:cs="Times New Roman"/>
        </w:rPr>
        <w:t>. Accordingly, the direct sound</w:t>
      </w:r>
      <w:r w:rsidR="009B0F3C" w:rsidRPr="00A95F5F">
        <w:rPr>
          <w:rFonts w:ascii="Times New Roman" w:hAnsi="Times New Roman" w:cs="Times New Roman"/>
        </w:rPr>
        <w:t xml:space="preserve"> </w:t>
      </w:r>
      <w:r w:rsidR="00904D80" w:rsidRPr="00A95F5F">
        <w:rPr>
          <w:rFonts w:ascii="Times New Roman" w:hAnsi="Times New Roman" w:cs="Times New Roman"/>
        </w:rPr>
        <w:t>path was muted (</w:t>
      </w:r>
      <w:proofErr w:type="spellStart"/>
      <w:r w:rsidR="00904D80" w:rsidRPr="00A95F5F">
        <w:rPr>
          <w:rFonts w:ascii="Times New Roman" w:hAnsi="Times New Roman" w:cs="Times New Roman"/>
        </w:rPr>
        <w:t>OwnV</w:t>
      </w:r>
      <w:proofErr w:type="spellEnd"/>
      <w:r w:rsidR="00904D80" w:rsidRPr="00A95F5F">
        <w:rPr>
          <w:rFonts w:ascii="Times New Roman" w:hAnsi="Times New Roman" w:cs="Times New Roman"/>
        </w:rPr>
        <w:t xml:space="preserve">), kept at </w:t>
      </w:r>
      <w:r w:rsidR="009B0F3C" w:rsidRPr="00A95F5F">
        <w:rPr>
          <w:rFonts w:ascii="Times New Roman" w:hAnsi="Times New Roman" w:cs="Times New Roman"/>
        </w:rPr>
        <w:t xml:space="preserve">the </w:t>
      </w:r>
      <w:r w:rsidR="00904D80" w:rsidRPr="00A95F5F">
        <w:rPr>
          <w:rFonts w:ascii="Times New Roman" w:hAnsi="Times New Roman" w:cs="Times New Roman"/>
        </w:rPr>
        <w:t>input level (Ext0dB) or attenuated by 20</w:t>
      </w:r>
      <w:r w:rsidR="009055FE" w:rsidRPr="00A95F5F">
        <w:rPr>
          <w:rFonts w:ascii="Times New Roman" w:hAnsi="Times New Roman" w:cs="Times New Roman"/>
        </w:rPr>
        <w:t xml:space="preserve"> </w:t>
      </w:r>
      <w:r w:rsidR="00904D80" w:rsidRPr="00A95F5F">
        <w:rPr>
          <w:rFonts w:ascii="Times New Roman" w:hAnsi="Times New Roman" w:cs="Times New Roman"/>
        </w:rPr>
        <w:t>dB (Ext20dB)</w:t>
      </w:r>
      <w:r w:rsidR="009B0F3C" w:rsidRPr="00A95F5F">
        <w:rPr>
          <w:rFonts w:ascii="Times New Roman" w:hAnsi="Times New Roman" w:cs="Times New Roman"/>
        </w:rPr>
        <w:t xml:space="preserve"> (</w:t>
      </w:r>
      <w:proofErr w:type="spellStart"/>
      <w:r w:rsidR="009B0F3C" w:rsidRPr="00A95F5F">
        <w:rPr>
          <w:rFonts w:ascii="Times New Roman" w:hAnsi="Times New Roman" w:cs="Times New Roman"/>
        </w:rPr>
        <w:t>Hétu</w:t>
      </w:r>
      <w:proofErr w:type="spellEnd"/>
      <w:r w:rsidR="009B0F3C" w:rsidRPr="00A95F5F">
        <w:rPr>
          <w:rFonts w:ascii="Times New Roman" w:hAnsi="Times New Roman" w:cs="Times New Roman"/>
        </w:rPr>
        <w:t xml:space="preserve"> </w:t>
      </w:r>
      <w:r w:rsidR="00BB5BA7" w:rsidRPr="00A95F5F">
        <w:rPr>
          <w:rFonts w:ascii="Times New Roman" w:hAnsi="Times New Roman" w:cs="Times New Roman"/>
        </w:rPr>
        <w:t>and</w:t>
      </w:r>
      <w:r w:rsidR="009B0F3C" w:rsidRPr="00A95F5F">
        <w:rPr>
          <w:rFonts w:ascii="Times New Roman" w:hAnsi="Times New Roman" w:cs="Times New Roman"/>
        </w:rPr>
        <w:t xml:space="preserve"> </w:t>
      </w:r>
      <w:proofErr w:type="spellStart"/>
      <w:r w:rsidR="009B0F3C" w:rsidRPr="00A95F5F">
        <w:rPr>
          <w:rFonts w:ascii="Times New Roman" w:hAnsi="Times New Roman" w:cs="Times New Roman"/>
        </w:rPr>
        <w:t>Quoc</w:t>
      </w:r>
      <w:proofErr w:type="spellEnd"/>
      <w:r w:rsidR="009B0F3C" w:rsidRPr="00A95F5F">
        <w:rPr>
          <w:rFonts w:ascii="Times New Roman" w:hAnsi="Times New Roman" w:cs="Times New Roman"/>
        </w:rPr>
        <w:t>, 1992)</w:t>
      </w:r>
      <w:r w:rsidR="00904D80" w:rsidRPr="00A95F5F">
        <w:rPr>
          <w:rFonts w:ascii="Times New Roman" w:hAnsi="Times New Roman" w:cs="Times New Roman"/>
        </w:rPr>
        <w:t xml:space="preserve">. </w:t>
      </w:r>
      <w:r w:rsidR="009B2232" w:rsidRPr="00A95F5F">
        <w:rPr>
          <w:rFonts w:ascii="Times New Roman" w:hAnsi="Times New Roman" w:cs="Times New Roman"/>
        </w:rPr>
        <w:t xml:space="preserve">In the </w:t>
      </w:r>
      <w:proofErr w:type="spellStart"/>
      <w:r w:rsidR="009B0F3C" w:rsidRPr="00A95F5F">
        <w:rPr>
          <w:rFonts w:ascii="Times New Roman" w:hAnsi="Times New Roman" w:cs="Times New Roman"/>
        </w:rPr>
        <w:t>OwnV</w:t>
      </w:r>
      <w:proofErr w:type="spellEnd"/>
      <w:r w:rsidR="009B2232" w:rsidRPr="00A95F5F">
        <w:rPr>
          <w:rFonts w:ascii="Times New Roman" w:hAnsi="Times New Roman" w:cs="Times New Roman"/>
        </w:rPr>
        <w:t xml:space="preserve"> </w:t>
      </w:r>
      <w:r w:rsidR="00E0228C" w:rsidRPr="00A95F5F">
        <w:rPr>
          <w:rFonts w:ascii="Times New Roman" w:hAnsi="Times New Roman" w:cs="Times New Roman"/>
        </w:rPr>
        <w:t>condition</w:t>
      </w:r>
      <w:r w:rsidR="009B2232" w:rsidRPr="00A95F5F">
        <w:rPr>
          <w:rFonts w:ascii="Times New Roman" w:hAnsi="Times New Roman" w:cs="Times New Roman"/>
        </w:rPr>
        <w:t>, the participant</w:t>
      </w:r>
      <w:r w:rsidR="008E7849" w:rsidRPr="00A95F5F">
        <w:rPr>
          <w:rFonts w:ascii="Times New Roman" w:hAnsi="Times New Roman" w:cs="Times New Roman"/>
        </w:rPr>
        <w:t>s</w:t>
      </w:r>
      <w:r w:rsidR="009B2232" w:rsidRPr="00A95F5F">
        <w:rPr>
          <w:rFonts w:ascii="Times New Roman" w:hAnsi="Times New Roman" w:cs="Times New Roman"/>
        </w:rPr>
        <w:t xml:space="preserve"> </w:t>
      </w:r>
      <w:r w:rsidR="003E189F" w:rsidRPr="00A95F5F">
        <w:rPr>
          <w:rFonts w:ascii="Times New Roman" w:hAnsi="Times New Roman" w:cs="Times New Roman"/>
        </w:rPr>
        <w:t>spoke</w:t>
      </w:r>
      <w:r w:rsidR="009B2232" w:rsidRPr="00A95F5F">
        <w:rPr>
          <w:rFonts w:ascii="Times New Roman" w:hAnsi="Times New Roman" w:cs="Times New Roman"/>
        </w:rPr>
        <w:t xml:space="preserve"> into the microphone</w:t>
      </w:r>
      <w:r w:rsidR="00FD40F6" w:rsidRPr="00A95F5F">
        <w:rPr>
          <w:rFonts w:ascii="Times New Roman" w:hAnsi="Times New Roman" w:cs="Times New Roman"/>
        </w:rPr>
        <w:t xml:space="preserve"> and </w:t>
      </w:r>
      <w:r w:rsidR="003E189F" w:rsidRPr="00A95F5F">
        <w:rPr>
          <w:rFonts w:ascii="Times New Roman" w:hAnsi="Times New Roman" w:cs="Times New Roman"/>
        </w:rPr>
        <w:t xml:space="preserve">listened </w:t>
      </w:r>
      <w:r w:rsidR="00FD40F6" w:rsidRPr="00A95F5F">
        <w:rPr>
          <w:rFonts w:ascii="Times New Roman" w:hAnsi="Times New Roman" w:cs="Times New Roman"/>
        </w:rPr>
        <w:t xml:space="preserve">to </w:t>
      </w:r>
      <w:r w:rsidR="00261FED" w:rsidRPr="00A95F5F">
        <w:rPr>
          <w:rFonts w:ascii="Times New Roman" w:hAnsi="Times New Roman" w:cs="Times New Roman"/>
        </w:rPr>
        <w:t xml:space="preserve">their </w:t>
      </w:r>
      <w:r w:rsidR="00FD40F6" w:rsidRPr="00A95F5F">
        <w:rPr>
          <w:rFonts w:ascii="Times New Roman" w:hAnsi="Times New Roman" w:cs="Times New Roman"/>
        </w:rPr>
        <w:t>own voice</w:t>
      </w:r>
      <w:r w:rsidR="003E189F" w:rsidRPr="00A95F5F">
        <w:rPr>
          <w:rFonts w:ascii="Times New Roman" w:hAnsi="Times New Roman" w:cs="Times New Roman"/>
        </w:rPr>
        <w:t>, which they</w:t>
      </w:r>
      <w:r w:rsidR="00FD40F6" w:rsidRPr="00A95F5F">
        <w:rPr>
          <w:rFonts w:ascii="Times New Roman" w:hAnsi="Times New Roman" w:cs="Times New Roman"/>
        </w:rPr>
        <w:t xml:space="preserve"> </w:t>
      </w:r>
      <w:r w:rsidR="00261FED" w:rsidRPr="00A95F5F">
        <w:rPr>
          <w:rFonts w:ascii="Times New Roman" w:hAnsi="Times New Roman" w:cs="Times New Roman"/>
        </w:rPr>
        <w:t xml:space="preserve">heard </w:t>
      </w:r>
      <w:r w:rsidR="003E189F" w:rsidRPr="00A95F5F">
        <w:rPr>
          <w:rFonts w:ascii="Times New Roman" w:hAnsi="Times New Roman" w:cs="Times New Roman"/>
        </w:rPr>
        <w:t xml:space="preserve">directly </w:t>
      </w:r>
      <w:r w:rsidR="00FD40F6" w:rsidRPr="00A95F5F">
        <w:rPr>
          <w:rFonts w:ascii="Times New Roman" w:hAnsi="Times New Roman" w:cs="Times New Roman"/>
        </w:rPr>
        <w:t>via bone</w:t>
      </w:r>
      <w:r w:rsidR="009B0F3C" w:rsidRPr="00A95F5F">
        <w:rPr>
          <w:rFonts w:ascii="Times New Roman" w:hAnsi="Times New Roman" w:cs="Times New Roman"/>
        </w:rPr>
        <w:t xml:space="preserve"> </w:t>
      </w:r>
      <w:r w:rsidR="00FD40F6" w:rsidRPr="00A95F5F">
        <w:rPr>
          <w:rFonts w:ascii="Times New Roman" w:hAnsi="Times New Roman" w:cs="Times New Roman"/>
        </w:rPr>
        <w:t>condu</w:t>
      </w:r>
      <w:r w:rsidR="0089632C" w:rsidRPr="00A95F5F">
        <w:rPr>
          <w:rFonts w:ascii="Times New Roman" w:hAnsi="Times New Roman" w:cs="Times New Roman"/>
        </w:rPr>
        <w:t>c</w:t>
      </w:r>
      <w:r w:rsidR="00FD40F6" w:rsidRPr="00A95F5F">
        <w:rPr>
          <w:rFonts w:ascii="Times New Roman" w:hAnsi="Times New Roman" w:cs="Times New Roman"/>
        </w:rPr>
        <w:t xml:space="preserve">tion and </w:t>
      </w:r>
      <w:r w:rsidR="00261FED" w:rsidRPr="00A95F5F">
        <w:rPr>
          <w:rFonts w:ascii="Times New Roman" w:hAnsi="Times New Roman" w:cs="Times New Roman"/>
        </w:rPr>
        <w:t xml:space="preserve">via </w:t>
      </w:r>
      <w:r w:rsidR="00FD40F6" w:rsidRPr="00A95F5F">
        <w:rPr>
          <w:rFonts w:ascii="Times New Roman" w:hAnsi="Times New Roman" w:cs="Times New Roman"/>
        </w:rPr>
        <w:t xml:space="preserve">the simulated hearing </w:t>
      </w:r>
      <w:r w:rsidR="002D444B">
        <w:rPr>
          <w:rFonts w:ascii="Times New Roman" w:hAnsi="Times New Roman" w:cs="Times New Roman"/>
        </w:rPr>
        <w:t>device</w:t>
      </w:r>
      <w:r w:rsidR="0089632C" w:rsidRPr="00A95F5F">
        <w:rPr>
          <w:rFonts w:ascii="Times New Roman" w:hAnsi="Times New Roman" w:cs="Times New Roman"/>
        </w:rPr>
        <w:t xml:space="preserve"> delayed by </w:t>
      </w:r>
      <w:r w:rsidR="0089632C" w:rsidRPr="00A95F5F">
        <w:rPr>
          <w:rFonts w:ascii="Times New Roman" w:hAnsi="Times New Roman" w:cs="Times New Roman"/>
          <w:i/>
        </w:rPr>
        <w:t>D</w:t>
      </w:r>
      <w:r w:rsidR="00633BBD" w:rsidRPr="00A95F5F">
        <w:rPr>
          <w:rFonts w:ascii="Times New Roman" w:hAnsi="Times New Roman" w:cs="Times New Roman"/>
        </w:rPr>
        <w:t xml:space="preserve"> through the headphones</w:t>
      </w:r>
      <w:r w:rsidR="00FD40F6" w:rsidRPr="00A95F5F">
        <w:rPr>
          <w:rFonts w:ascii="Times New Roman" w:hAnsi="Times New Roman" w:cs="Times New Roman"/>
        </w:rPr>
        <w:t>. In the</w:t>
      </w:r>
      <w:r w:rsidR="003E189F" w:rsidRPr="00A95F5F">
        <w:rPr>
          <w:rFonts w:ascii="Times New Roman" w:hAnsi="Times New Roman" w:cs="Times New Roman"/>
        </w:rPr>
        <w:t xml:space="preserve"> two</w:t>
      </w:r>
      <w:r w:rsidR="00FD40F6" w:rsidRPr="00A95F5F">
        <w:rPr>
          <w:rFonts w:ascii="Times New Roman" w:hAnsi="Times New Roman" w:cs="Times New Roman"/>
        </w:rPr>
        <w:t xml:space="preserve"> external voice </w:t>
      </w:r>
      <w:r w:rsidR="00E0228C" w:rsidRPr="00A95F5F">
        <w:rPr>
          <w:rFonts w:ascii="Times New Roman" w:hAnsi="Times New Roman" w:cs="Times New Roman"/>
        </w:rPr>
        <w:t>condition</w:t>
      </w:r>
      <w:r w:rsidR="002B1678" w:rsidRPr="00A95F5F">
        <w:rPr>
          <w:rFonts w:ascii="Times New Roman" w:hAnsi="Times New Roman" w:cs="Times New Roman"/>
        </w:rPr>
        <w:t>s</w:t>
      </w:r>
      <w:r w:rsidR="00FD40F6" w:rsidRPr="00A95F5F">
        <w:rPr>
          <w:rFonts w:ascii="Times New Roman" w:hAnsi="Times New Roman" w:cs="Times New Roman"/>
        </w:rPr>
        <w:t>,</w:t>
      </w:r>
      <w:r w:rsidR="009B2232" w:rsidRPr="00A95F5F">
        <w:rPr>
          <w:rFonts w:ascii="Times New Roman" w:hAnsi="Times New Roman" w:cs="Times New Roman"/>
        </w:rPr>
        <w:t xml:space="preserve"> </w:t>
      </w:r>
      <w:r w:rsidR="00633BBD" w:rsidRPr="00A95F5F">
        <w:rPr>
          <w:rFonts w:ascii="Times New Roman" w:hAnsi="Times New Roman" w:cs="Times New Roman"/>
        </w:rPr>
        <w:t xml:space="preserve">the experimenter </w:t>
      </w:r>
      <w:r w:rsidR="002B1678" w:rsidRPr="00A95F5F">
        <w:rPr>
          <w:rFonts w:ascii="Times New Roman" w:hAnsi="Times New Roman" w:cs="Times New Roman"/>
        </w:rPr>
        <w:t xml:space="preserve">spoke </w:t>
      </w:r>
      <w:r w:rsidR="00633BBD" w:rsidRPr="00A95F5F">
        <w:rPr>
          <w:rFonts w:ascii="Times New Roman" w:hAnsi="Times New Roman" w:cs="Times New Roman"/>
        </w:rPr>
        <w:t xml:space="preserve">into the microphone and the participant </w:t>
      </w:r>
      <w:r w:rsidR="002B1678" w:rsidRPr="00A95F5F">
        <w:rPr>
          <w:rFonts w:ascii="Times New Roman" w:hAnsi="Times New Roman" w:cs="Times New Roman"/>
        </w:rPr>
        <w:t xml:space="preserve">listened </w:t>
      </w:r>
      <w:r w:rsidR="00633BBD" w:rsidRPr="00A95F5F">
        <w:rPr>
          <w:rFonts w:ascii="Times New Roman" w:hAnsi="Times New Roman" w:cs="Times New Roman"/>
        </w:rPr>
        <w:t>to the stimuli</w:t>
      </w:r>
      <w:r w:rsidR="00575ECF" w:rsidRPr="00A95F5F">
        <w:rPr>
          <w:rFonts w:ascii="Times New Roman" w:hAnsi="Times New Roman" w:cs="Times New Roman"/>
        </w:rPr>
        <w:t xml:space="preserve"> </w:t>
      </w:r>
      <w:r w:rsidR="00633BBD" w:rsidRPr="00A95F5F">
        <w:rPr>
          <w:rFonts w:ascii="Times New Roman" w:hAnsi="Times New Roman" w:cs="Times New Roman"/>
        </w:rPr>
        <w:t xml:space="preserve">through the headphones. </w:t>
      </w:r>
      <w:r w:rsidR="002F5105" w:rsidRPr="00A95F5F">
        <w:rPr>
          <w:rFonts w:ascii="Times New Roman" w:hAnsi="Times New Roman" w:cs="Times New Roman"/>
        </w:rPr>
        <w:t xml:space="preserve">The delay </w:t>
      </w:r>
      <w:r w:rsidR="002F5105" w:rsidRPr="00A95F5F">
        <w:rPr>
          <w:rFonts w:ascii="Times New Roman" w:hAnsi="Times New Roman" w:cs="Times New Roman"/>
          <w:i/>
        </w:rPr>
        <w:t>D</w:t>
      </w:r>
      <w:r w:rsidR="002F5105" w:rsidRPr="00A95F5F">
        <w:rPr>
          <w:rFonts w:ascii="Times New Roman" w:hAnsi="Times New Roman" w:cs="Times New Roman"/>
        </w:rPr>
        <w:t xml:space="preserve"> </w:t>
      </w:r>
      <w:r w:rsidR="004F2448" w:rsidRPr="00A95F5F">
        <w:rPr>
          <w:rFonts w:ascii="Times New Roman" w:hAnsi="Times New Roman" w:cs="Times New Roman"/>
        </w:rPr>
        <w:t>was set to</w:t>
      </w:r>
      <w:r w:rsidR="002F5105" w:rsidRPr="00A95F5F">
        <w:rPr>
          <w:rFonts w:ascii="Times New Roman" w:hAnsi="Times New Roman" w:cs="Times New Roman"/>
        </w:rPr>
        <w:t xml:space="preserve"> 10,</w:t>
      </w:r>
      <w:r w:rsidR="009B0F3C" w:rsidRPr="00A95F5F">
        <w:rPr>
          <w:rFonts w:ascii="Times New Roman" w:hAnsi="Times New Roman" w:cs="Times New Roman"/>
        </w:rPr>
        <w:t xml:space="preserve"> </w:t>
      </w:r>
      <w:r w:rsidR="002F5105" w:rsidRPr="00A95F5F">
        <w:rPr>
          <w:rFonts w:ascii="Times New Roman" w:hAnsi="Times New Roman" w:cs="Times New Roman"/>
        </w:rPr>
        <w:t>20,</w:t>
      </w:r>
      <w:r w:rsidR="009B0F3C" w:rsidRPr="00A95F5F">
        <w:rPr>
          <w:rFonts w:ascii="Times New Roman" w:hAnsi="Times New Roman" w:cs="Times New Roman"/>
        </w:rPr>
        <w:t xml:space="preserve"> </w:t>
      </w:r>
      <w:r w:rsidR="002F5105" w:rsidRPr="00A95F5F">
        <w:rPr>
          <w:rFonts w:ascii="Times New Roman" w:hAnsi="Times New Roman" w:cs="Times New Roman"/>
        </w:rPr>
        <w:t>30,</w:t>
      </w:r>
      <w:r w:rsidR="009B0F3C" w:rsidRPr="00A95F5F">
        <w:rPr>
          <w:rFonts w:ascii="Times New Roman" w:hAnsi="Times New Roman" w:cs="Times New Roman"/>
        </w:rPr>
        <w:t xml:space="preserve"> </w:t>
      </w:r>
      <w:r w:rsidR="002F5105" w:rsidRPr="00A95F5F">
        <w:rPr>
          <w:rFonts w:ascii="Times New Roman" w:hAnsi="Times New Roman" w:cs="Times New Roman"/>
        </w:rPr>
        <w:t>40,</w:t>
      </w:r>
      <w:r w:rsidR="009B0F3C" w:rsidRPr="00A95F5F">
        <w:rPr>
          <w:rFonts w:ascii="Times New Roman" w:hAnsi="Times New Roman" w:cs="Times New Roman"/>
        </w:rPr>
        <w:t xml:space="preserve"> </w:t>
      </w:r>
      <w:r w:rsidR="004F2448" w:rsidRPr="00A95F5F">
        <w:rPr>
          <w:rFonts w:ascii="Times New Roman" w:hAnsi="Times New Roman" w:cs="Times New Roman"/>
        </w:rPr>
        <w:t xml:space="preserve">or </w:t>
      </w:r>
      <w:r w:rsidR="002F5105" w:rsidRPr="00A95F5F">
        <w:rPr>
          <w:rFonts w:ascii="Times New Roman" w:hAnsi="Times New Roman" w:cs="Times New Roman"/>
        </w:rPr>
        <w:t>50</w:t>
      </w:r>
      <w:r w:rsidR="009055FE" w:rsidRPr="00A95F5F">
        <w:rPr>
          <w:rFonts w:ascii="Times New Roman" w:hAnsi="Times New Roman" w:cs="Times New Roman"/>
        </w:rPr>
        <w:t xml:space="preserve"> </w:t>
      </w:r>
      <w:proofErr w:type="spellStart"/>
      <w:r w:rsidR="002F5105" w:rsidRPr="00A95F5F">
        <w:rPr>
          <w:rFonts w:ascii="Times New Roman" w:hAnsi="Times New Roman" w:cs="Times New Roman"/>
        </w:rPr>
        <w:t>ms</w:t>
      </w:r>
      <w:proofErr w:type="spellEnd"/>
      <w:r w:rsidR="004F2448" w:rsidRPr="00A95F5F">
        <w:rPr>
          <w:rFonts w:ascii="Times New Roman" w:hAnsi="Times New Roman" w:cs="Times New Roman"/>
        </w:rPr>
        <w:t>.</w:t>
      </w:r>
      <w:r w:rsidR="002F5105" w:rsidRPr="00A95F5F">
        <w:rPr>
          <w:rFonts w:ascii="Times New Roman" w:hAnsi="Times New Roman" w:cs="Times New Roman"/>
        </w:rPr>
        <w:t xml:space="preserve"> </w:t>
      </w:r>
      <w:r w:rsidR="004F2448" w:rsidRPr="00A95F5F">
        <w:rPr>
          <w:rFonts w:ascii="Times New Roman" w:hAnsi="Times New Roman" w:cs="Times New Roman"/>
        </w:rPr>
        <w:t>The direct sound signal was then added to the delayed signal. I</w:t>
      </w:r>
      <w:r w:rsidR="002F5105" w:rsidRPr="00A95F5F">
        <w:rPr>
          <w:rFonts w:ascii="Times New Roman" w:hAnsi="Times New Roman" w:cs="Times New Roman"/>
        </w:rPr>
        <w:t xml:space="preserve">n the case of the </w:t>
      </w:r>
      <w:r w:rsidR="0060481C" w:rsidRPr="00A95F5F">
        <w:rPr>
          <w:rFonts w:ascii="Times New Roman" w:hAnsi="Times New Roman" w:cs="Times New Roman"/>
        </w:rPr>
        <w:t xml:space="preserve">HL </w:t>
      </w:r>
      <w:r w:rsidR="004F2448" w:rsidRPr="00A95F5F">
        <w:rPr>
          <w:rFonts w:ascii="Times New Roman" w:hAnsi="Times New Roman" w:cs="Times New Roman"/>
        </w:rPr>
        <w:t>participants</w:t>
      </w:r>
      <w:r w:rsidR="0060481C" w:rsidRPr="00A95F5F">
        <w:rPr>
          <w:rFonts w:ascii="Times New Roman" w:hAnsi="Times New Roman" w:cs="Times New Roman"/>
        </w:rPr>
        <w:t xml:space="preserve">, </w:t>
      </w:r>
      <w:r w:rsidR="002F5105" w:rsidRPr="00A95F5F">
        <w:rPr>
          <w:rFonts w:ascii="Times New Roman" w:hAnsi="Times New Roman" w:cs="Times New Roman"/>
        </w:rPr>
        <w:t>a hearing-loss dependent gain</w:t>
      </w:r>
      <w:r w:rsidR="004F2448" w:rsidRPr="00A95F5F">
        <w:rPr>
          <w:rFonts w:ascii="Times New Roman" w:hAnsi="Times New Roman" w:cs="Times New Roman"/>
        </w:rPr>
        <w:t xml:space="preserve"> was applied as final step to compensate for their hearing thresholds via a linear half-gain rule according to the audiogram of each participant using a 10-Band graphic equalizer (MXR M108)</w:t>
      </w:r>
      <w:r w:rsidR="002F5105" w:rsidRPr="00A95F5F">
        <w:rPr>
          <w:rFonts w:ascii="Times New Roman" w:hAnsi="Times New Roman" w:cs="Times New Roman"/>
        </w:rPr>
        <w:t xml:space="preserve">. </w:t>
      </w:r>
      <w:r w:rsidR="003A70D6">
        <w:rPr>
          <w:rFonts w:ascii="Times New Roman" w:hAnsi="Times New Roman" w:cs="Times New Roman"/>
        </w:rPr>
        <w:t>It should be noted that the level-ratio between the direct and delayed sound paths was the same for both NH and HL participants. The fitting gain for the HL group was applied after the mixing of the two sound paths in order to compensate for the hearing thresholds, and not to simulate the fitting gain of a hearing aid</w:t>
      </w:r>
      <w:r w:rsidR="00903E62">
        <w:rPr>
          <w:rFonts w:ascii="Times New Roman" w:hAnsi="Times New Roman" w:cs="Times New Roman"/>
        </w:rPr>
        <w:t xml:space="preserve"> that would only affect the delayed sound path</w:t>
      </w:r>
      <w:r w:rsidR="003A70D6">
        <w:rPr>
          <w:rFonts w:ascii="Times New Roman" w:hAnsi="Times New Roman" w:cs="Times New Roman"/>
        </w:rPr>
        <w:t xml:space="preserve">. The rationale behind this choice was to </w:t>
      </w:r>
      <w:r w:rsidR="00722104">
        <w:rPr>
          <w:rFonts w:ascii="Times New Roman" w:hAnsi="Times New Roman" w:cs="Times New Roman"/>
        </w:rPr>
        <w:t xml:space="preserve">directly </w:t>
      </w:r>
      <w:r w:rsidR="003A70D6">
        <w:rPr>
          <w:rFonts w:ascii="Times New Roman" w:hAnsi="Times New Roman" w:cs="Times New Roman"/>
        </w:rPr>
        <w:t>compare the annoyance of delay between NH and HL groups, not confounded by the level-ratio between the signals.</w:t>
      </w:r>
    </w:p>
    <w:p w14:paraId="65A0C741" w14:textId="7272EFB7" w:rsidR="00904D80" w:rsidRPr="00A95F5F" w:rsidRDefault="00904D80" w:rsidP="00C05C18">
      <w:pPr>
        <w:spacing w:line="480" w:lineRule="auto"/>
        <w:ind w:firstLine="720"/>
        <w:jc w:val="both"/>
        <w:rPr>
          <w:rFonts w:ascii="Times New Roman" w:hAnsi="Times New Roman" w:cs="Times New Roman"/>
        </w:rPr>
      </w:pPr>
      <w:r w:rsidRPr="00A95F5F">
        <w:rPr>
          <w:rFonts w:ascii="Times New Roman" w:hAnsi="Times New Roman" w:cs="Times New Roman"/>
        </w:rPr>
        <w:t xml:space="preserve">The </w:t>
      </w:r>
      <w:r w:rsidR="00C14987" w:rsidRPr="00A95F5F">
        <w:rPr>
          <w:rFonts w:ascii="Times New Roman" w:hAnsi="Times New Roman" w:cs="Times New Roman"/>
        </w:rPr>
        <w:t xml:space="preserve">complete </w:t>
      </w:r>
      <w:r w:rsidRPr="00A95F5F">
        <w:rPr>
          <w:rFonts w:ascii="Times New Roman" w:hAnsi="Times New Roman" w:cs="Times New Roman"/>
        </w:rPr>
        <w:t xml:space="preserve">setup was calibrated with a sound level meter (B&amp;K2260) and artificial ear (B&amp;K4153) to </w:t>
      </w:r>
      <w:r w:rsidR="008E7849" w:rsidRPr="00A95F5F">
        <w:rPr>
          <w:rFonts w:ascii="Times New Roman" w:hAnsi="Times New Roman" w:cs="Times New Roman"/>
        </w:rPr>
        <w:t xml:space="preserve">give </w:t>
      </w:r>
      <w:r w:rsidRPr="00A95F5F">
        <w:rPr>
          <w:rFonts w:ascii="Times New Roman" w:hAnsi="Times New Roman" w:cs="Times New Roman"/>
        </w:rPr>
        <w:t>an average sound</w:t>
      </w:r>
      <w:r w:rsidR="008E7849" w:rsidRPr="00A95F5F">
        <w:rPr>
          <w:rFonts w:ascii="Times New Roman" w:hAnsi="Times New Roman" w:cs="Times New Roman"/>
        </w:rPr>
        <w:t xml:space="preserve"> </w:t>
      </w:r>
      <w:r w:rsidRPr="00A95F5F">
        <w:rPr>
          <w:rFonts w:ascii="Times New Roman" w:hAnsi="Times New Roman" w:cs="Times New Roman"/>
        </w:rPr>
        <w:t>level of 65</w:t>
      </w:r>
      <w:r w:rsidR="00380DA2" w:rsidRPr="00A95F5F">
        <w:rPr>
          <w:rFonts w:ascii="Times New Roman" w:hAnsi="Times New Roman" w:cs="Times New Roman"/>
        </w:rPr>
        <w:t xml:space="preserve"> </w:t>
      </w:r>
      <w:r w:rsidRPr="00A95F5F">
        <w:rPr>
          <w:rFonts w:ascii="Times New Roman" w:hAnsi="Times New Roman" w:cs="Times New Roman"/>
        </w:rPr>
        <w:t xml:space="preserve">dB(A) when talking </w:t>
      </w:r>
      <w:r w:rsidR="002B1678" w:rsidRPr="00A95F5F">
        <w:rPr>
          <w:rFonts w:ascii="Times New Roman" w:hAnsi="Times New Roman" w:cs="Times New Roman"/>
        </w:rPr>
        <w:t xml:space="preserve">at a normal </w:t>
      </w:r>
      <w:r w:rsidR="002B1678" w:rsidRPr="00A95F5F">
        <w:rPr>
          <w:rFonts w:ascii="Times New Roman" w:hAnsi="Times New Roman" w:cs="Times New Roman"/>
        </w:rPr>
        <w:lastRenderedPageBreak/>
        <w:t>conversational level</w:t>
      </w:r>
      <w:r w:rsidR="002F0934" w:rsidRPr="00A95F5F">
        <w:rPr>
          <w:rFonts w:ascii="Times New Roman" w:hAnsi="Times New Roman" w:cs="Times New Roman"/>
        </w:rPr>
        <w:t xml:space="preserve"> into the microphone</w:t>
      </w:r>
      <w:r w:rsidRPr="00A95F5F">
        <w:rPr>
          <w:rFonts w:ascii="Times New Roman" w:hAnsi="Times New Roman" w:cs="Times New Roman"/>
        </w:rPr>
        <w:t xml:space="preserve">. </w:t>
      </w:r>
      <w:r w:rsidR="00D54B77">
        <w:rPr>
          <w:rFonts w:ascii="Times New Roman" w:hAnsi="Times New Roman" w:cs="Times New Roman"/>
        </w:rPr>
        <w:t>Participants were asked if the</w:t>
      </w:r>
      <w:r w:rsidRPr="00A95F5F">
        <w:rPr>
          <w:rFonts w:ascii="Times New Roman" w:hAnsi="Times New Roman" w:cs="Times New Roman"/>
        </w:rPr>
        <w:t xml:space="preserve"> </w:t>
      </w:r>
      <w:r w:rsidR="0089632C" w:rsidRPr="00A95F5F">
        <w:rPr>
          <w:rFonts w:ascii="Times New Roman" w:hAnsi="Times New Roman" w:cs="Times New Roman"/>
        </w:rPr>
        <w:t>overall loudness</w:t>
      </w:r>
      <w:r w:rsidRPr="00A95F5F">
        <w:rPr>
          <w:rFonts w:ascii="Times New Roman" w:hAnsi="Times New Roman" w:cs="Times New Roman"/>
        </w:rPr>
        <w:t xml:space="preserve"> was </w:t>
      </w:r>
      <w:r w:rsidR="00D54B77">
        <w:rPr>
          <w:rFonts w:ascii="Times New Roman" w:hAnsi="Times New Roman" w:cs="Times New Roman"/>
        </w:rPr>
        <w:t xml:space="preserve">comfortable to them and were allowed to adjust the volume. All </w:t>
      </w:r>
      <w:r w:rsidR="00C056E0" w:rsidRPr="00A95F5F">
        <w:rPr>
          <w:rFonts w:ascii="Times New Roman" w:hAnsi="Times New Roman" w:cs="Times New Roman"/>
        </w:rPr>
        <w:t>participant</w:t>
      </w:r>
      <w:r w:rsidR="00D54B77">
        <w:rPr>
          <w:rFonts w:ascii="Times New Roman" w:hAnsi="Times New Roman" w:cs="Times New Roman"/>
        </w:rPr>
        <w:t>s</w:t>
      </w:r>
      <w:r w:rsidR="00C056E0" w:rsidRPr="00A95F5F">
        <w:rPr>
          <w:rFonts w:ascii="Times New Roman" w:hAnsi="Times New Roman" w:cs="Times New Roman"/>
        </w:rPr>
        <w:t xml:space="preserve"> </w:t>
      </w:r>
      <w:r w:rsidR="00D54B77">
        <w:rPr>
          <w:rFonts w:ascii="Times New Roman" w:hAnsi="Times New Roman" w:cs="Times New Roman"/>
        </w:rPr>
        <w:t>confirmed that the loudness was comfortable to them and thus no changes to the presentation level were made</w:t>
      </w:r>
      <w:r w:rsidRPr="00A95F5F">
        <w:rPr>
          <w:rFonts w:ascii="Times New Roman" w:hAnsi="Times New Roman" w:cs="Times New Roman"/>
        </w:rPr>
        <w:t>.</w:t>
      </w:r>
    </w:p>
    <w:p w14:paraId="77FBE957" w14:textId="4451C252" w:rsidR="00904D80" w:rsidRPr="00A95F5F" w:rsidRDefault="00904D80" w:rsidP="00FD2584">
      <w:pPr>
        <w:spacing w:line="480" w:lineRule="auto"/>
        <w:jc w:val="both"/>
        <w:outlineLvl w:val="0"/>
        <w:rPr>
          <w:rFonts w:ascii="Times New Roman" w:hAnsi="Times New Roman" w:cs="Times New Roman"/>
          <w:i/>
        </w:rPr>
      </w:pPr>
      <w:r w:rsidRPr="00A95F5F">
        <w:rPr>
          <w:rFonts w:ascii="Times New Roman" w:hAnsi="Times New Roman" w:cs="Times New Roman"/>
          <w:b/>
          <w:i/>
        </w:rPr>
        <w:t>Experimental procedure</w:t>
      </w:r>
    </w:p>
    <w:p w14:paraId="573EF2F3" w14:textId="4CC88084" w:rsidR="00904D80" w:rsidRPr="00A95F5F" w:rsidRDefault="009F76DF" w:rsidP="002643EC">
      <w:pPr>
        <w:spacing w:line="480" w:lineRule="auto"/>
        <w:ind w:firstLine="720"/>
        <w:jc w:val="both"/>
        <w:rPr>
          <w:rFonts w:ascii="Times New Roman" w:hAnsi="Times New Roman" w:cs="Times New Roman"/>
        </w:rPr>
      </w:pPr>
      <w:r w:rsidRPr="00A95F5F">
        <w:rPr>
          <w:rFonts w:ascii="Times New Roman" w:hAnsi="Times New Roman" w:cs="Times New Roman"/>
        </w:rPr>
        <w:t>At the beginning of the experiment two p</w:t>
      </w:r>
      <w:r w:rsidR="00904D80" w:rsidRPr="00A95F5F">
        <w:rPr>
          <w:rFonts w:ascii="Times New Roman" w:hAnsi="Times New Roman" w:cs="Times New Roman"/>
        </w:rPr>
        <w:t xml:space="preserve">ractice trials with ratings were performed </w:t>
      </w:r>
      <w:r w:rsidRPr="00A95F5F">
        <w:rPr>
          <w:rFonts w:ascii="Times New Roman" w:hAnsi="Times New Roman" w:cs="Times New Roman"/>
        </w:rPr>
        <w:t>for the own</w:t>
      </w:r>
      <w:r w:rsidR="006E362F">
        <w:rPr>
          <w:rFonts w:ascii="Times New Roman" w:hAnsi="Times New Roman" w:cs="Times New Roman"/>
        </w:rPr>
        <w:t>-</w:t>
      </w:r>
      <w:r w:rsidRPr="00A95F5F">
        <w:rPr>
          <w:rFonts w:ascii="Times New Roman" w:hAnsi="Times New Roman" w:cs="Times New Roman"/>
        </w:rPr>
        <w:t>voice (</w:t>
      </w:r>
      <w:proofErr w:type="spellStart"/>
      <w:r w:rsidRPr="00A95F5F">
        <w:rPr>
          <w:rFonts w:ascii="Times New Roman" w:hAnsi="Times New Roman" w:cs="Times New Roman"/>
        </w:rPr>
        <w:t>OwnV</w:t>
      </w:r>
      <w:proofErr w:type="spellEnd"/>
      <w:r w:rsidRPr="00A95F5F">
        <w:rPr>
          <w:rFonts w:ascii="Times New Roman" w:hAnsi="Times New Roman" w:cs="Times New Roman"/>
        </w:rPr>
        <w:t xml:space="preserve">) and </w:t>
      </w:r>
      <w:r w:rsidR="006E362F">
        <w:rPr>
          <w:rFonts w:ascii="Times New Roman" w:hAnsi="Times New Roman" w:cs="Times New Roman"/>
        </w:rPr>
        <w:t>one</w:t>
      </w:r>
      <w:r w:rsidR="006E362F" w:rsidRPr="00A95F5F">
        <w:rPr>
          <w:rFonts w:ascii="Times New Roman" w:hAnsi="Times New Roman" w:cs="Times New Roman"/>
        </w:rPr>
        <w:t xml:space="preserve"> external</w:t>
      </w:r>
      <w:r w:rsidR="006E362F">
        <w:rPr>
          <w:rFonts w:ascii="Times New Roman" w:hAnsi="Times New Roman" w:cs="Times New Roman"/>
        </w:rPr>
        <w:t>-voice</w:t>
      </w:r>
      <w:r w:rsidR="006E362F" w:rsidRPr="00A95F5F">
        <w:rPr>
          <w:rFonts w:ascii="Times New Roman" w:hAnsi="Times New Roman" w:cs="Times New Roman"/>
        </w:rPr>
        <w:t xml:space="preserve"> </w:t>
      </w:r>
      <w:r w:rsidRPr="00A95F5F">
        <w:rPr>
          <w:rFonts w:ascii="Times New Roman" w:hAnsi="Times New Roman" w:cs="Times New Roman"/>
        </w:rPr>
        <w:t xml:space="preserve">(Ext0dB) condition. The practice trials used </w:t>
      </w:r>
      <w:r w:rsidR="00904D80" w:rsidRPr="00A95F5F">
        <w:rPr>
          <w:rFonts w:ascii="Times New Roman" w:hAnsi="Times New Roman" w:cs="Times New Roman"/>
        </w:rPr>
        <w:t xml:space="preserve">the minimal </w:t>
      </w:r>
      <w:r w:rsidR="005B1127" w:rsidRPr="00A95F5F">
        <w:rPr>
          <w:rFonts w:ascii="Times New Roman" w:hAnsi="Times New Roman" w:cs="Times New Roman"/>
        </w:rPr>
        <w:t xml:space="preserve">possible </w:t>
      </w:r>
      <w:r w:rsidR="00904D80" w:rsidRPr="00A95F5F">
        <w:rPr>
          <w:rFonts w:ascii="Times New Roman" w:hAnsi="Times New Roman" w:cs="Times New Roman"/>
        </w:rPr>
        <w:t xml:space="preserve">delay </w:t>
      </w:r>
      <w:r w:rsidR="00084601" w:rsidRPr="00A95F5F">
        <w:rPr>
          <w:rFonts w:ascii="Times New Roman" w:hAnsi="Times New Roman" w:cs="Times New Roman"/>
        </w:rPr>
        <w:t xml:space="preserve">produced by the DSP board </w:t>
      </w:r>
      <w:r w:rsidRPr="00A95F5F">
        <w:rPr>
          <w:rFonts w:ascii="Times New Roman" w:hAnsi="Times New Roman" w:cs="Times New Roman"/>
        </w:rPr>
        <w:t xml:space="preserve">of </w:t>
      </w:r>
      <w:r w:rsidR="00904D80" w:rsidRPr="00A95F5F">
        <w:rPr>
          <w:rFonts w:ascii="Times New Roman" w:hAnsi="Times New Roman" w:cs="Times New Roman"/>
        </w:rPr>
        <w:t>1.5</w:t>
      </w:r>
      <w:r w:rsidR="00380DA2" w:rsidRPr="00A95F5F">
        <w:rPr>
          <w:rFonts w:ascii="Times New Roman" w:hAnsi="Times New Roman" w:cs="Times New Roman"/>
        </w:rPr>
        <w:t xml:space="preserve"> </w:t>
      </w:r>
      <w:proofErr w:type="spellStart"/>
      <w:r w:rsidR="00904D80" w:rsidRPr="00A95F5F">
        <w:rPr>
          <w:rFonts w:ascii="Times New Roman" w:hAnsi="Times New Roman" w:cs="Times New Roman"/>
        </w:rPr>
        <w:t>ms</w:t>
      </w:r>
      <w:proofErr w:type="spellEnd"/>
      <w:r w:rsidRPr="00A95F5F">
        <w:rPr>
          <w:rFonts w:ascii="Times New Roman" w:hAnsi="Times New Roman" w:cs="Times New Roman"/>
        </w:rPr>
        <w:t xml:space="preserve"> </w:t>
      </w:r>
      <w:r w:rsidR="00904D80" w:rsidRPr="00A95F5F">
        <w:rPr>
          <w:rFonts w:ascii="Times New Roman" w:hAnsi="Times New Roman" w:cs="Times New Roman"/>
        </w:rPr>
        <w:t xml:space="preserve">to </w:t>
      </w:r>
      <w:r w:rsidR="00084601" w:rsidRPr="00A95F5F">
        <w:rPr>
          <w:rFonts w:ascii="Times New Roman" w:hAnsi="Times New Roman" w:cs="Times New Roman"/>
        </w:rPr>
        <w:t>allow</w:t>
      </w:r>
      <w:r w:rsidR="00904D80" w:rsidRPr="00A95F5F">
        <w:rPr>
          <w:rFonts w:ascii="Times New Roman" w:hAnsi="Times New Roman" w:cs="Times New Roman"/>
        </w:rPr>
        <w:t xml:space="preserve"> the participant </w:t>
      </w:r>
      <w:r w:rsidR="00084601" w:rsidRPr="00A95F5F">
        <w:rPr>
          <w:rFonts w:ascii="Times New Roman" w:hAnsi="Times New Roman" w:cs="Times New Roman"/>
        </w:rPr>
        <w:t xml:space="preserve">to </w:t>
      </w:r>
      <w:r w:rsidR="00904D80" w:rsidRPr="00A95F5F">
        <w:rPr>
          <w:rFonts w:ascii="Times New Roman" w:hAnsi="Times New Roman" w:cs="Times New Roman"/>
        </w:rPr>
        <w:t xml:space="preserve">acclimatise to the sound </w:t>
      </w:r>
      <w:r w:rsidR="005B1127" w:rsidRPr="00A95F5F">
        <w:rPr>
          <w:rFonts w:ascii="Times New Roman" w:hAnsi="Times New Roman" w:cs="Times New Roman"/>
        </w:rPr>
        <w:t xml:space="preserve">and usage </w:t>
      </w:r>
      <w:r w:rsidR="00904D80" w:rsidRPr="00A95F5F">
        <w:rPr>
          <w:rFonts w:ascii="Times New Roman" w:hAnsi="Times New Roman" w:cs="Times New Roman"/>
        </w:rPr>
        <w:t xml:space="preserve">of </w:t>
      </w:r>
      <w:r w:rsidRPr="00A95F5F">
        <w:rPr>
          <w:rFonts w:ascii="Times New Roman" w:hAnsi="Times New Roman" w:cs="Times New Roman"/>
        </w:rPr>
        <w:t>the setup</w:t>
      </w:r>
      <w:r w:rsidR="00904D80" w:rsidRPr="00A95F5F">
        <w:rPr>
          <w:rFonts w:ascii="Times New Roman" w:hAnsi="Times New Roman" w:cs="Times New Roman"/>
        </w:rPr>
        <w:t>.</w:t>
      </w:r>
      <w:r w:rsidR="00CE4BBF" w:rsidRPr="00A95F5F">
        <w:rPr>
          <w:rFonts w:ascii="Times New Roman" w:hAnsi="Times New Roman" w:cs="Times New Roman"/>
        </w:rPr>
        <w:t xml:space="preserve"> </w:t>
      </w:r>
      <w:r w:rsidR="00904D80" w:rsidRPr="00A95F5F">
        <w:rPr>
          <w:rFonts w:ascii="Times New Roman" w:hAnsi="Times New Roman" w:cs="Times New Roman"/>
        </w:rPr>
        <w:t>A total of 15 conditions compris</w:t>
      </w:r>
      <w:r w:rsidR="00084601" w:rsidRPr="00A95F5F">
        <w:rPr>
          <w:rFonts w:ascii="Times New Roman" w:hAnsi="Times New Roman" w:cs="Times New Roman"/>
        </w:rPr>
        <w:t>ing</w:t>
      </w:r>
      <w:r w:rsidR="00904D80" w:rsidRPr="00A95F5F">
        <w:rPr>
          <w:rFonts w:ascii="Times New Roman" w:hAnsi="Times New Roman" w:cs="Times New Roman"/>
        </w:rPr>
        <w:t xml:space="preserve"> three different stimuli (</w:t>
      </w:r>
      <w:proofErr w:type="spellStart"/>
      <w:r w:rsidR="00904D80" w:rsidRPr="00A95F5F">
        <w:rPr>
          <w:rFonts w:ascii="Times New Roman" w:hAnsi="Times New Roman" w:cs="Times New Roman"/>
        </w:rPr>
        <w:t>OwnV</w:t>
      </w:r>
      <w:proofErr w:type="spellEnd"/>
      <w:r w:rsidR="00904D80" w:rsidRPr="00A95F5F">
        <w:rPr>
          <w:rFonts w:ascii="Times New Roman" w:hAnsi="Times New Roman" w:cs="Times New Roman"/>
        </w:rPr>
        <w:t xml:space="preserve">, Ext0dB, Ext20dB) </w:t>
      </w:r>
      <w:r w:rsidR="00084601" w:rsidRPr="00A95F5F">
        <w:rPr>
          <w:rFonts w:ascii="Times New Roman" w:hAnsi="Times New Roman" w:cs="Times New Roman"/>
        </w:rPr>
        <w:t xml:space="preserve">and </w:t>
      </w:r>
      <w:r w:rsidR="00904D80" w:rsidRPr="00A95F5F">
        <w:rPr>
          <w:rFonts w:ascii="Times New Roman" w:hAnsi="Times New Roman" w:cs="Times New Roman"/>
        </w:rPr>
        <w:t>five different delay settings (10, 20, 30, 40, 50</w:t>
      </w:r>
      <w:r w:rsidR="009055FE" w:rsidRPr="00A95F5F">
        <w:rPr>
          <w:rFonts w:ascii="Times New Roman" w:hAnsi="Times New Roman" w:cs="Times New Roman"/>
        </w:rPr>
        <w:t xml:space="preserve"> </w:t>
      </w:r>
      <w:proofErr w:type="spellStart"/>
      <w:r w:rsidR="00904D80" w:rsidRPr="00A95F5F">
        <w:rPr>
          <w:rFonts w:ascii="Times New Roman" w:hAnsi="Times New Roman" w:cs="Times New Roman"/>
        </w:rPr>
        <w:t>ms</w:t>
      </w:r>
      <w:proofErr w:type="spellEnd"/>
      <w:r w:rsidR="00904D80" w:rsidRPr="00A95F5F">
        <w:rPr>
          <w:rFonts w:ascii="Times New Roman" w:hAnsi="Times New Roman" w:cs="Times New Roman"/>
        </w:rPr>
        <w:t xml:space="preserve">) were presented. The presentation order of these conditions was randomized for each participant using a </w:t>
      </w:r>
      <w:proofErr w:type="spellStart"/>
      <w:r w:rsidR="00904D80" w:rsidRPr="00A95F5F">
        <w:rPr>
          <w:rFonts w:ascii="Times New Roman" w:hAnsi="Times New Roman" w:cs="Times New Roman"/>
        </w:rPr>
        <w:t>latin</w:t>
      </w:r>
      <w:proofErr w:type="spellEnd"/>
      <w:r w:rsidR="00904D80" w:rsidRPr="00A95F5F">
        <w:rPr>
          <w:rFonts w:ascii="Times New Roman" w:hAnsi="Times New Roman" w:cs="Times New Roman"/>
        </w:rPr>
        <w:t xml:space="preserve"> square. The participants were asked to rate each condition on a 7-point Likert rating scale for the perceived subjective annoyance (</w:t>
      </w:r>
      <w:r w:rsidR="004E3186" w:rsidRPr="00A95F5F">
        <w:rPr>
          <w:rFonts w:ascii="Times New Roman" w:hAnsi="Times New Roman" w:cs="Times New Roman"/>
        </w:rPr>
        <w:t xml:space="preserve">with </w:t>
      </w:r>
      <w:r w:rsidR="00904D80" w:rsidRPr="00A95F5F">
        <w:rPr>
          <w:rFonts w:ascii="Times New Roman" w:hAnsi="Times New Roman" w:cs="Times New Roman"/>
        </w:rPr>
        <w:t xml:space="preserve">1 </w:t>
      </w:r>
      <w:proofErr w:type="spellStart"/>
      <w:r w:rsidR="004E3186" w:rsidRPr="00A95F5F">
        <w:rPr>
          <w:rFonts w:ascii="Times New Roman" w:hAnsi="Times New Roman" w:cs="Times New Roman"/>
        </w:rPr>
        <w:t>labeled</w:t>
      </w:r>
      <w:proofErr w:type="spellEnd"/>
      <w:r w:rsidR="004E3186" w:rsidRPr="00A95F5F">
        <w:rPr>
          <w:rFonts w:ascii="Times New Roman" w:hAnsi="Times New Roman" w:cs="Times New Roman"/>
        </w:rPr>
        <w:t xml:space="preserve"> as</w:t>
      </w:r>
      <w:r w:rsidR="00904D80" w:rsidRPr="00A95F5F">
        <w:rPr>
          <w:rFonts w:ascii="Times New Roman" w:hAnsi="Times New Roman" w:cs="Times New Roman"/>
        </w:rPr>
        <w:t xml:space="preserve"> </w:t>
      </w:r>
      <w:r w:rsidR="004E3186" w:rsidRPr="00A95F5F">
        <w:rPr>
          <w:rFonts w:ascii="Times New Roman" w:hAnsi="Times New Roman" w:cs="Times New Roman"/>
        </w:rPr>
        <w:t>'</w:t>
      </w:r>
      <w:r w:rsidR="00904D80" w:rsidRPr="00A95F5F">
        <w:rPr>
          <w:rFonts w:ascii="Times New Roman" w:hAnsi="Times New Roman" w:cs="Times New Roman"/>
        </w:rPr>
        <w:t>not at all annoying</w:t>
      </w:r>
      <w:r w:rsidR="004E3186" w:rsidRPr="00A95F5F">
        <w:rPr>
          <w:rFonts w:ascii="Times New Roman" w:hAnsi="Times New Roman" w:cs="Times New Roman"/>
        </w:rPr>
        <w:t xml:space="preserve">' </w:t>
      </w:r>
      <w:r w:rsidR="00904D80" w:rsidRPr="00A95F5F">
        <w:rPr>
          <w:rFonts w:ascii="Times New Roman" w:hAnsi="Times New Roman" w:cs="Times New Roman"/>
        </w:rPr>
        <w:t xml:space="preserve">to 7 </w:t>
      </w:r>
      <w:proofErr w:type="spellStart"/>
      <w:r w:rsidR="004E3186" w:rsidRPr="00A95F5F">
        <w:rPr>
          <w:rFonts w:ascii="Times New Roman" w:hAnsi="Times New Roman" w:cs="Times New Roman"/>
        </w:rPr>
        <w:t>labeled</w:t>
      </w:r>
      <w:proofErr w:type="spellEnd"/>
      <w:r w:rsidR="004E3186" w:rsidRPr="00A95F5F">
        <w:rPr>
          <w:rFonts w:ascii="Times New Roman" w:hAnsi="Times New Roman" w:cs="Times New Roman"/>
        </w:rPr>
        <w:t xml:space="preserve"> as '</w:t>
      </w:r>
      <w:r w:rsidR="00904D80" w:rsidRPr="00A95F5F">
        <w:rPr>
          <w:rFonts w:ascii="Times New Roman" w:hAnsi="Times New Roman" w:cs="Times New Roman"/>
        </w:rPr>
        <w:t>very annoying</w:t>
      </w:r>
      <w:r w:rsidR="004E3186" w:rsidRPr="00A95F5F">
        <w:rPr>
          <w:rFonts w:ascii="Times New Roman" w:hAnsi="Times New Roman" w:cs="Times New Roman"/>
        </w:rPr>
        <w:t>'</w:t>
      </w:r>
      <w:r w:rsidR="005107E1">
        <w:rPr>
          <w:rFonts w:ascii="Times New Roman" w:hAnsi="Times New Roman" w:cs="Times New Roman"/>
        </w:rPr>
        <w:t>, and no other labels used</w:t>
      </w:r>
      <w:r w:rsidR="00904D80" w:rsidRPr="00A95F5F">
        <w:rPr>
          <w:rFonts w:ascii="Times New Roman" w:hAnsi="Times New Roman" w:cs="Times New Roman"/>
        </w:rPr>
        <w:t>).</w:t>
      </w:r>
    </w:p>
    <w:p w14:paraId="24FB2F8B" w14:textId="5B1DE8D0" w:rsidR="00904D80" w:rsidRPr="00A95F5F" w:rsidRDefault="00904D80" w:rsidP="00C05C18">
      <w:pPr>
        <w:spacing w:line="480" w:lineRule="auto"/>
        <w:ind w:firstLine="720"/>
        <w:jc w:val="both"/>
        <w:rPr>
          <w:rFonts w:ascii="Times New Roman" w:hAnsi="Times New Roman" w:cs="Times New Roman"/>
        </w:rPr>
      </w:pPr>
      <w:r w:rsidRPr="00A95F5F">
        <w:rPr>
          <w:rFonts w:ascii="Times New Roman" w:hAnsi="Times New Roman" w:cs="Times New Roman"/>
        </w:rPr>
        <w:t>In line with Stone and Moore (2005)</w:t>
      </w:r>
      <w:r w:rsidR="0049083B">
        <w:rPr>
          <w:rFonts w:ascii="Times New Roman" w:hAnsi="Times New Roman" w:cs="Times New Roman"/>
        </w:rPr>
        <w:t>,</w:t>
      </w:r>
      <w:r w:rsidRPr="00A95F5F">
        <w:rPr>
          <w:rFonts w:ascii="Times New Roman" w:hAnsi="Times New Roman" w:cs="Times New Roman"/>
        </w:rPr>
        <w:t xml:space="preserve"> we used a popular narrative book (‘Harry Potter and the Philosopher’s Stone’ by J.</w:t>
      </w:r>
      <w:r w:rsidR="00380DA2" w:rsidRPr="00A95F5F">
        <w:rPr>
          <w:rFonts w:ascii="Times New Roman" w:hAnsi="Times New Roman" w:cs="Times New Roman"/>
        </w:rPr>
        <w:t xml:space="preserve"> </w:t>
      </w:r>
      <w:r w:rsidRPr="00A95F5F">
        <w:rPr>
          <w:rFonts w:ascii="Times New Roman" w:hAnsi="Times New Roman" w:cs="Times New Roman"/>
        </w:rPr>
        <w:t>K. Rowling) and let the respective speaker</w:t>
      </w:r>
      <w:r w:rsidR="007B0AAC" w:rsidRPr="00A95F5F">
        <w:rPr>
          <w:rFonts w:ascii="Times New Roman" w:hAnsi="Times New Roman" w:cs="Times New Roman"/>
        </w:rPr>
        <w:t xml:space="preserve"> (participant or experimenter)</w:t>
      </w:r>
      <w:r w:rsidRPr="00A95F5F">
        <w:rPr>
          <w:rFonts w:ascii="Times New Roman" w:hAnsi="Times New Roman" w:cs="Times New Roman"/>
        </w:rPr>
        <w:t xml:space="preserve"> read an arbitrarily selected passage of approximately one-minute length for each condition. The participants were instructed to read in a conversational manner not emphasizing or raising their voice for special parts of the text. The total testing time was around 30 minutes and a short break was offered half way through the experiment.</w:t>
      </w:r>
      <w:r w:rsidR="000603B5" w:rsidRPr="00A95F5F">
        <w:rPr>
          <w:rFonts w:ascii="Times New Roman" w:hAnsi="Times New Roman" w:cs="Times New Roman"/>
        </w:rPr>
        <w:t xml:space="preserve"> All experiments were approved by the local ethics board (ref ID 8978)</w:t>
      </w:r>
      <w:r w:rsidR="003D3787" w:rsidRPr="00A95F5F">
        <w:rPr>
          <w:rFonts w:ascii="Times New Roman" w:hAnsi="Times New Roman" w:cs="Times New Roman"/>
        </w:rPr>
        <w:t xml:space="preserve"> and the NHS research ethics committee (REC reference number 8978)</w:t>
      </w:r>
      <w:r w:rsidR="000603B5" w:rsidRPr="00A95F5F">
        <w:rPr>
          <w:rFonts w:ascii="Times New Roman" w:hAnsi="Times New Roman" w:cs="Times New Roman"/>
        </w:rPr>
        <w:t>.</w:t>
      </w:r>
    </w:p>
    <w:p w14:paraId="74808609" w14:textId="41251A75" w:rsidR="00904D80" w:rsidRPr="00B326CB" w:rsidRDefault="00904D80" w:rsidP="003D3BC8">
      <w:pPr>
        <w:spacing w:line="480" w:lineRule="auto"/>
        <w:jc w:val="center"/>
        <w:outlineLvl w:val="0"/>
        <w:rPr>
          <w:rFonts w:ascii="Times New Roman" w:hAnsi="Times New Roman" w:cs="Times New Roman"/>
          <w:sz w:val="28"/>
          <w:szCs w:val="28"/>
        </w:rPr>
      </w:pPr>
      <w:r w:rsidRPr="00B326CB">
        <w:rPr>
          <w:rFonts w:ascii="Times New Roman" w:hAnsi="Times New Roman" w:cs="Times New Roman"/>
          <w:b/>
          <w:sz w:val="28"/>
          <w:szCs w:val="28"/>
        </w:rPr>
        <w:t>Results</w:t>
      </w:r>
    </w:p>
    <w:p w14:paraId="01A30348" w14:textId="7A2B38C4" w:rsidR="00904D80" w:rsidRPr="00A95F5F" w:rsidRDefault="00904D80" w:rsidP="002643EC">
      <w:pPr>
        <w:spacing w:line="480" w:lineRule="auto"/>
        <w:ind w:firstLine="720"/>
        <w:jc w:val="both"/>
        <w:rPr>
          <w:rFonts w:ascii="Times New Roman" w:hAnsi="Times New Roman" w:cs="Times New Roman"/>
        </w:rPr>
      </w:pPr>
      <w:r w:rsidRPr="00A95F5F">
        <w:rPr>
          <w:rFonts w:ascii="Times New Roman" w:hAnsi="Times New Roman" w:cs="Times New Roman"/>
        </w:rPr>
        <w:t>The group mean annoyance rating</w:t>
      </w:r>
      <w:r w:rsidR="00F9506A" w:rsidRPr="00A95F5F">
        <w:rPr>
          <w:rFonts w:ascii="Times New Roman" w:hAnsi="Times New Roman" w:cs="Times New Roman"/>
        </w:rPr>
        <w:t>s</w:t>
      </w:r>
      <w:r w:rsidRPr="00A95F5F">
        <w:rPr>
          <w:rFonts w:ascii="Times New Roman" w:hAnsi="Times New Roman" w:cs="Times New Roman"/>
        </w:rPr>
        <w:t xml:space="preserve"> </w:t>
      </w:r>
      <w:r w:rsidR="00F9506A" w:rsidRPr="00A95F5F">
        <w:rPr>
          <w:rFonts w:ascii="Times New Roman" w:hAnsi="Times New Roman" w:cs="Times New Roman"/>
        </w:rPr>
        <w:t xml:space="preserve">for </w:t>
      </w:r>
      <w:r w:rsidRPr="00A95F5F">
        <w:rPr>
          <w:rFonts w:ascii="Times New Roman" w:hAnsi="Times New Roman" w:cs="Times New Roman"/>
        </w:rPr>
        <w:t>all conditions (5 delays per stimul</w:t>
      </w:r>
      <w:r w:rsidR="00D67D73" w:rsidRPr="00A95F5F">
        <w:rPr>
          <w:rFonts w:ascii="Times New Roman" w:hAnsi="Times New Roman" w:cs="Times New Roman"/>
        </w:rPr>
        <w:t>us</w:t>
      </w:r>
      <w:r w:rsidRPr="00A95F5F">
        <w:rPr>
          <w:rFonts w:ascii="Times New Roman" w:hAnsi="Times New Roman" w:cs="Times New Roman"/>
        </w:rPr>
        <w:t xml:space="preserve">) are shown in Fig. </w:t>
      </w:r>
      <w:r w:rsidR="000F07D6" w:rsidRPr="00A95F5F">
        <w:rPr>
          <w:rFonts w:ascii="Times New Roman" w:hAnsi="Times New Roman" w:cs="Times New Roman"/>
        </w:rPr>
        <w:t>1</w:t>
      </w:r>
      <w:r w:rsidRPr="00A95F5F">
        <w:rPr>
          <w:rFonts w:ascii="Times New Roman" w:hAnsi="Times New Roman" w:cs="Times New Roman"/>
        </w:rPr>
        <w:t xml:space="preserve"> for the</w:t>
      </w:r>
      <w:r w:rsidR="00BE6C04" w:rsidRPr="00A95F5F">
        <w:rPr>
          <w:rFonts w:ascii="Times New Roman" w:hAnsi="Times New Roman" w:cs="Times New Roman"/>
        </w:rPr>
        <w:t xml:space="preserve"> </w:t>
      </w:r>
      <w:r w:rsidRPr="00A95F5F">
        <w:rPr>
          <w:rFonts w:ascii="Times New Roman" w:hAnsi="Times New Roman" w:cs="Times New Roman"/>
        </w:rPr>
        <w:t xml:space="preserve">NH and </w:t>
      </w:r>
      <w:r w:rsidR="007073CB" w:rsidRPr="00A95F5F">
        <w:rPr>
          <w:rFonts w:ascii="Times New Roman" w:hAnsi="Times New Roman" w:cs="Times New Roman"/>
        </w:rPr>
        <w:t>HL</w:t>
      </w:r>
      <w:r w:rsidR="00F9506A" w:rsidRPr="00A95F5F">
        <w:rPr>
          <w:rFonts w:ascii="Times New Roman" w:hAnsi="Times New Roman" w:cs="Times New Roman"/>
        </w:rPr>
        <w:t xml:space="preserve"> </w:t>
      </w:r>
      <w:r w:rsidRPr="00A95F5F">
        <w:rPr>
          <w:rFonts w:ascii="Times New Roman" w:hAnsi="Times New Roman" w:cs="Times New Roman"/>
        </w:rPr>
        <w:t xml:space="preserve">groups. </w:t>
      </w:r>
      <w:r w:rsidR="00495CC9">
        <w:rPr>
          <w:rFonts w:ascii="Times New Roman" w:hAnsi="Times New Roman" w:cs="Times New Roman"/>
        </w:rPr>
        <w:t xml:space="preserve">The ratings for the training condition are shown in the figures but were not included in the statistical analysis. </w:t>
      </w:r>
      <w:r w:rsidRPr="00A95F5F">
        <w:rPr>
          <w:rFonts w:ascii="Times New Roman" w:hAnsi="Times New Roman" w:cs="Times New Roman"/>
        </w:rPr>
        <w:t xml:space="preserve">A difference in delay tolerance between </w:t>
      </w:r>
      <w:r w:rsidRPr="00A95F5F">
        <w:rPr>
          <w:rFonts w:ascii="Times New Roman" w:hAnsi="Times New Roman" w:cs="Times New Roman"/>
        </w:rPr>
        <w:lastRenderedPageBreak/>
        <w:t xml:space="preserve">the two groups </w:t>
      </w:r>
      <w:proofErr w:type="spellStart"/>
      <w:r w:rsidR="00F9506A" w:rsidRPr="00A95F5F">
        <w:rPr>
          <w:rFonts w:ascii="Times New Roman" w:hAnsi="Times New Roman" w:cs="Times New Roman"/>
        </w:rPr>
        <w:t>occured</w:t>
      </w:r>
      <w:proofErr w:type="spellEnd"/>
      <w:r w:rsidR="00F9506A" w:rsidRPr="00A95F5F">
        <w:rPr>
          <w:rFonts w:ascii="Times New Roman" w:hAnsi="Times New Roman" w:cs="Times New Roman"/>
        </w:rPr>
        <w:t xml:space="preserve"> </w:t>
      </w:r>
      <w:r w:rsidRPr="00A95F5F">
        <w:rPr>
          <w:rFonts w:ascii="Times New Roman" w:hAnsi="Times New Roman" w:cs="Times New Roman"/>
        </w:rPr>
        <w:t xml:space="preserve">for the own-voice </w:t>
      </w:r>
      <w:r w:rsidR="00D67D73" w:rsidRPr="00A95F5F">
        <w:rPr>
          <w:rFonts w:ascii="Times New Roman" w:hAnsi="Times New Roman" w:cs="Times New Roman"/>
        </w:rPr>
        <w:t xml:space="preserve">condition </w:t>
      </w:r>
      <w:r w:rsidRPr="00A95F5F">
        <w:rPr>
          <w:rFonts w:ascii="Times New Roman" w:hAnsi="Times New Roman" w:cs="Times New Roman"/>
        </w:rPr>
        <w:t xml:space="preserve">for delays above </w:t>
      </w:r>
      <w:r w:rsidR="00F9506A" w:rsidRPr="00A95F5F">
        <w:rPr>
          <w:rFonts w:ascii="Times New Roman" w:hAnsi="Times New Roman" w:cs="Times New Roman"/>
        </w:rPr>
        <w:t xml:space="preserve">20 </w:t>
      </w:r>
      <w:proofErr w:type="spellStart"/>
      <w:r w:rsidRPr="00A95F5F">
        <w:rPr>
          <w:rFonts w:ascii="Times New Roman" w:hAnsi="Times New Roman" w:cs="Times New Roman"/>
        </w:rPr>
        <w:t>ms</w:t>
      </w:r>
      <w:proofErr w:type="spellEnd"/>
      <w:r w:rsidRPr="00A95F5F">
        <w:rPr>
          <w:rFonts w:ascii="Times New Roman" w:hAnsi="Times New Roman" w:cs="Times New Roman"/>
        </w:rPr>
        <w:t xml:space="preserve"> and for the external voice Ext0dB </w:t>
      </w:r>
      <w:r w:rsidR="00D67D73" w:rsidRPr="00A95F5F">
        <w:rPr>
          <w:rFonts w:ascii="Times New Roman" w:hAnsi="Times New Roman" w:cs="Times New Roman"/>
        </w:rPr>
        <w:t xml:space="preserve">condition </w:t>
      </w:r>
      <w:r w:rsidRPr="00A95F5F">
        <w:rPr>
          <w:rFonts w:ascii="Times New Roman" w:hAnsi="Times New Roman" w:cs="Times New Roman"/>
        </w:rPr>
        <w:t xml:space="preserve">over the whole range of delays. </w:t>
      </w:r>
      <w:r w:rsidR="00D67D73" w:rsidRPr="00A95F5F">
        <w:rPr>
          <w:rFonts w:ascii="Times New Roman" w:hAnsi="Times New Roman" w:cs="Times New Roman"/>
        </w:rPr>
        <w:t>T</w:t>
      </w:r>
      <w:r w:rsidRPr="00A95F5F">
        <w:rPr>
          <w:rFonts w:ascii="Times New Roman" w:hAnsi="Times New Roman" w:cs="Times New Roman"/>
        </w:rPr>
        <w:t xml:space="preserve">he external voice Ext20dB condition </w:t>
      </w:r>
      <w:r w:rsidR="00F9506A" w:rsidRPr="00A95F5F">
        <w:rPr>
          <w:rFonts w:ascii="Times New Roman" w:hAnsi="Times New Roman" w:cs="Times New Roman"/>
        </w:rPr>
        <w:t xml:space="preserve">led to </w:t>
      </w:r>
      <w:r w:rsidR="00D67D73" w:rsidRPr="00A95F5F">
        <w:rPr>
          <w:rFonts w:ascii="Times New Roman" w:hAnsi="Times New Roman" w:cs="Times New Roman"/>
        </w:rPr>
        <w:t xml:space="preserve">smaller </w:t>
      </w:r>
      <w:r w:rsidRPr="00A95F5F">
        <w:rPr>
          <w:rFonts w:ascii="Times New Roman" w:hAnsi="Times New Roman" w:cs="Times New Roman"/>
        </w:rPr>
        <w:t>difference</w:t>
      </w:r>
      <w:r w:rsidR="00D67D73" w:rsidRPr="00A95F5F">
        <w:rPr>
          <w:rFonts w:ascii="Times New Roman" w:hAnsi="Times New Roman" w:cs="Times New Roman"/>
        </w:rPr>
        <w:t>s</w:t>
      </w:r>
      <w:r w:rsidRPr="00A95F5F">
        <w:rPr>
          <w:rFonts w:ascii="Times New Roman" w:hAnsi="Times New Roman" w:cs="Times New Roman"/>
        </w:rPr>
        <w:t xml:space="preserve"> between the two groups </w:t>
      </w:r>
      <w:r w:rsidR="00F9506A" w:rsidRPr="00A95F5F">
        <w:rPr>
          <w:rFonts w:ascii="Times New Roman" w:hAnsi="Times New Roman" w:cs="Times New Roman"/>
        </w:rPr>
        <w:t>and</w:t>
      </w:r>
      <w:r w:rsidR="00D67D73" w:rsidRPr="00A95F5F">
        <w:rPr>
          <w:rFonts w:ascii="Times New Roman" w:hAnsi="Times New Roman" w:cs="Times New Roman"/>
        </w:rPr>
        <w:t xml:space="preserve"> </w:t>
      </w:r>
      <w:r w:rsidRPr="00A95F5F">
        <w:rPr>
          <w:rFonts w:ascii="Times New Roman" w:hAnsi="Times New Roman" w:cs="Times New Roman"/>
        </w:rPr>
        <w:t xml:space="preserve">lower ratings </w:t>
      </w:r>
      <w:r w:rsidR="00D67D73" w:rsidRPr="00A95F5F">
        <w:rPr>
          <w:rFonts w:ascii="Times New Roman" w:hAnsi="Times New Roman" w:cs="Times New Roman"/>
        </w:rPr>
        <w:t xml:space="preserve">overall </w:t>
      </w:r>
      <w:r w:rsidR="00F9506A" w:rsidRPr="00A95F5F">
        <w:rPr>
          <w:rFonts w:ascii="Times New Roman" w:hAnsi="Times New Roman" w:cs="Times New Roman"/>
        </w:rPr>
        <w:t>than for</w:t>
      </w:r>
      <w:r w:rsidRPr="00A95F5F">
        <w:rPr>
          <w:rFonts w:ascii="Times New Roman" w:hAnsi="Times New Roman" w:cs="Times New Roman"/>
        </w:rPr>
        <w:t xml:space="preserve"> the other </w:t>
      </w:r>
      <w:r w:rsidR="00D67D73" w:rsidRPr="00A95F5F">
        <w:rPr>
          <w:rFonts w:ascii="Times New Roman" w:hAnsi="Times New Roman" w:cs="Times New Roman"/>
        </w:rPr>
        <w:t>conditions</w:t>
      </w:r>
      <w:r w:rsidRPr="00A95F5F">
        <w:rPr>
          <w:rFonts w:ascii="Times New Roman" w:hAnsi="Times New Roman" w:cs="Times New Roman"/>
        </w:rPr>
        <w:t xml:space="preserve">. </w:t>
      </w:r>
      <w:r w:rsidR="003A28B3" w:rsidRPr="00A95F5F">
        <w:rPr>
          <w:rFonts w:ascii="Times New Roman" w:hAnsi="Times New Roman" w:cs="Times New Roman"/>
        </w:rPr>
        <w:t>A repeated measures ANOVA</w:t>
      </w:r>
      <w:r w:rsidR="00065524" w:rsidRPr="00A95F5F">
        <w:rPr>
          <w:rFonts w:ascii="Times New Roman" w:hAnsi="Times New Roman" w:cs="Times New Roman"/>
        </w:rPr>
        <w:t xml:space="preserve"> (</w:t>
      </w:r>
      <w:r w:rsidR="00AD3A56" w:rsidRPr="00A95F5F">
        <w:rPr>
          <w:rFonts w:ascii="Times New Roman" w:hAnsi="Times New Roman" w:cs="Times New Roman"/>
        </w:rPr>
        <w:t>with</w:t>
      </w:r>
      <w:r w:rsidR="008A1D84" w:rsidRPr="00A95F5F">
        <w:rPr>
          <w:rFonts w:ascii="Times New Roman" w:hAnsi="Times New Roman" w:cs="Times New Roman"/>
        </w:rPr>
        <w:t xml:space="preserve">in-subject </w:t>
      </w:r>
      <w:r w:rsidR="00AD3A56" w:rsidRPr="00A95F5F">
        <w:rPr>
          <w:rFonts w:ascii="Times New Roman" w:hAnsi="Times New Roman" w:cs="Times New Roman"/>
        </w:rPr>
        <w:t>factors</w:t>
      </w:r>
      <w:r w:rsidR="00065524" w:rsidRPr="00A95F5F">
        <w:rPr>
          <w:rFonts w:ascii="Times New Roman" w:hAnsi="Times New Roman" w:cs="Times New Roman"/>
        </w:rPr>
        <w:t xml:space="preserve"> </w:t>
      </w:r>
      <w:r w:rsidR="008A1D84" w:rsidRPr="00A95F5F">
        <w:rPr>
          <w:rFonts w:ascii="Times New Roman" w:hAnsi="Times New Roman" w:cs="Times New Roman"/>
        </w:rPr>
        <w:t>of delay and</w:t>
      </w:r>
      <w:r w:rsidR="00065524" w:rsidRPr="00A95F5F">
        <w:rPr>
          <w:rFonts w:ascii="Times New Roman" w:hAnsi="Times New Roman" w:cs="Times New Roman"/>
        </w:rPr>
        <w:t xml:space="preserve"> voice condition and </w:t>
      </w:r>
      <w:r w:rsidR="008A1D84" w:rsidRPr="00A95F5F">
        <w:rPr>
          <w:rFonts w:ascii="Times New Roman" w:hAnsi="Times New Roman" w:cs="Times New Roman"/>
        </w:rPr>
        <w:t>between-subject factor</w:t>
      </w:r>
      <w:r w:rsidR="0091784A">
        <w:rPr>
          <w:rFonts w:ascii="Times New Roman" w:hAnsi="Times New Roman" w:cs="Times New Roman"/>
        </w:rPr>
        <w:t xml:space="preserve"> of</w:t>
      </w:r>
      <w:r w:rsidR="008A1D84" w:rsidRPr="00A95F5F">
        <w:rPr>
          <w:rFonts w:ascii="Times New Roman" w:hAnsi="Times New Roman" w:cs="Times New Roman"/>
        </w:rPr>
        <w:t xml:space="preserve"> </w:t>
      </w:r>
      <w:r w:rsidR="00065524" w:rsidRPr="00A95F5F">
        <w:rPr>
          <w:rFonts w:ascii="Times New Roman" w:hAnsi="Times New Roman" w:cs="Times New Roman"/>
        </w:rPr>
        <w:t xml:space="preserve">hearing ability) </w:t>
      </w:r>
      <w:r w:rsidR="003A28B3" w:rsidRPr="00A95F5F">
        <w:rPr>
          <w:rFonts w:ascii="Times New Roman" w:hAnsi="Times New Roman" w:cs="Times New Roman"/>
        </w:rPr>
        <w:t>was performed</w:t>
      </w:r>
      <w:r w:rsidR="00125861">
        <w:rPr>
          <w:rFonts w:ascii="Times New Roman" w:hAnsi="Times New Roman" w:cs="Times New Roman"/>
        </w:rPr>
        <w:t xml:space="preserve"> including both NH and HL groups</w:t>
      </w:r>
      <w:r w:rsidR="00F9506A" w:rsidRPr="00A95F5F">
        <w:rPr>
          <w:rFonts w:ascii="Times New Roman" w:hAnsi="Times New Roman" w:cs="Times New Roman"/>
        </w:rPr>
        <w:t>.</w:t>
      </w:r>
      <w:r w:rsidR="003A28B3" w:rsidRPr="00A95F5F">
        <w:rPr>
          <w:rFonts w:ascii="Times New Roman" w:hAnsi="Times New Roman" w:cs="Times New Roman"/>
        </w:rPr>
        <w:t xml:space="preserve"> </w:t>
      </w:r>
      <w:r w:rsidR="00F9506A" w:rsidRPr="00A95F5F">
        <w:rPr>
          <w:rFonts w:ascii="Times New Roman" w:hAnsi="Times New Roman" w:cs="Times New Roman"/>
        </w:rPr>
        <w:t xml:space="preserve">There were </w:t>
      </w:r>
      <w:r w:rsidR="00065524" w:rsidRPr="00A95F5F">
        <w:rPr>
          <w:rFonts w:ascii="Times New Roman" w:hAnsi="Times New Roman" w:cs="Times New Roman"/>
        </w:rPr>
        <w:t xml:space="preserve">significant </w:t>
      </w:r>
      <w:r w:rsidR="00501CD3" w:rsidRPr="00A95F5F">
        <w:rPr>
          <w:rFonts w:ascii="Times New Roman" w:hAnsi="Times New Roman" w:cs="Times New Roman"/>
        </w:rPr>
        <w:t>main</w:t>
      </w:r>
      <w:r w:rsidR="00BE7A23" w:rsidRPr="00A95F5F">
        <w:rPr>
          <w:rFonts w:ascii="Times New Roman" w:hAnsi="Times New Roman" w:cs="Times New Roman"/>
        </w:rPr>
        <w:t xml:space="preserve"> </w:t>
      </w:r>
      <w:r w:rsidR="00065524" w:rsidRPr="00A95F5F">
        <w:rPr>
          <w:rFonts w:ascii="Times New Roman" w:hAnsi="Times New Roman" w:cs="Times New Roman"/>
        </w:rPr>
        <w:t>effects of delay</w:t>
      </w:r>
      <w:r w:rsidR="00607DFB" w:rsidRPr="00A95F5F">
        <w:rPr>
          <w:rFonts w:ascii="Times New Roman" w:hAnsi="Times New Roman" w:cs="Times New Roman"/>
        </w:rPr>
        <w:t xml:space="preserve"> [</w:t>
      </w:r>
      <w:proofErr w:type="gramStart"/>
      <w:r w:rsidR="000C72FA" w:rsidRPr="00A95F5F">
        <w:rPr>
          <w:rFonts w:ascii="Times New Roman" w:hAnsi="Times New Roman" w:cs="Times New Roman"/>
        </w:rPr>
        <w:t>F(</w:t>
      </w:r>
      <w:proofErr w:type="gramEnd"/>
      <w:r w:rsidR="00BE7A23" w:rsidRPr="00A95F5F">
        <w:rPr>
          <w:rFonts w:ascii="Times New Roman" w:hAnsi="Times New Roman" w:cs="Times New Roman"/>
        </w:rPr>
        <w:t>4,</w:t>
      </w:r>
      <w:r w:rsidR="00B27695" w:rsidRPr="00A95F5F">
        <w:rPr>
          <w:rFonts w:ascii="Times New Roman" w:hAnsi="Times New Roman" w:cs="Times New Roman"/>
        </w:rPr>
        <w:t>152</w:t>
      </w:r>
      <w:r w:rsidR="00BE7A23" w:rsidRPr="00A95F5F">
        <w:rPr>
          <w:rFonts w:ascii="Times New Roman" w:hAnsi="Times New Roman" w:cs="Times New Roman"/>
        </w:rPr>
        <w:t>)=</w:t>
      </w:r>
      <w:r w:rsidR="00B27695" w:rsidRPr="00A95F5F">
        <w:rPr>
          <w:rFonts w:ascii="Times New Roman" w:hAnsi="Times New Roman" w:cs="Times New Roman"/>
        </w:rPr>
        <w:t>85.875</w:t>
      </w:r>
      <w:r w:rsidR="00BE7A23" w:rsidRPr="00A95F5F">
        <w:rPr>
          <w:rFonts w:ascii="Times New Roman" w:hAnsi="Times New Roman" w:cs="Times New Roman"/>
        </w:rPr>
        <w:t>, p&lt;0.001</w:t>
      </w:r>
      <w:r w:rsidR="00607DFB" w:rsidRPr="00A95F5F">
        <w:rPr>
          <w:rFonts w:ascii="Times New Roman" w:hAnsi="Times New Roman" w:cs="Times New Roman"/>
        </w:rPr>
        <w:t>]</w:t>
      </w:r>
      <w:r w:rsidR="00695994" w:rsidRPr="00A95F5F">
        <w:rPr>
          <w:rFonts w:ascii="Times New Roman" w:hAnsi="Times New Roman" w:cs="Times New Roman"/>
        </w:rPr>
        <w:t xml:space="preserve">, </w:t>
      </w:r>
      <w:r w:rsidR="00065524" w:rsidRPr="00A95F5F">
        <w:rPr>
          <w:rFonts w:ascii="Times New Roman" w:hAnsi="Times New Roman" w:cs="Times New Roman"/>
        </w:rPr>
        <w:t xml:space="preserve">voice condition </w:t>
      </w:r>
      <w:r w:rsidR="00607DFB" w:rsidRPr="00A95F5F">
        <w:rPr>
          <w:rFonts w:ascii="Times New Roman" w:hAnsi="Times New Roman" w:cs="Times New Roman"/>
        </w:rPr>
        <w:t>[</w:t>
      </w:r>
      <w:r w:rsidR="00BE7A23" w:rsidRPr="00A95F5F">
        <w:rPr>
          <w:rFonts w:ascii="Times New Roman" w:hAnsi="Times New Roman" w:cs="Times New Roman"/>
        </w:rPr>
        <w:t>F(2,</w:t>
      </w:r>
      <w:r w:rsidR="00B27695" w:rsidRPr="00A95F5F">
        <w:rPr>
          <w:rFonts w:ascii="Times New Roman" w:hAnsi="Times New Roman" w:cs="Times New Roman"/>
        </w:rPr>
        <w:t>76</w:t>
      </w:r>
      <w:r w:rsidR="00BE7A23" w:rsidRPr="00A95F5F">
        <w:rPr>
          <w:rFonts w:ascii="Times New Roman" w:hAnsi="Times New Roman" w:cs="Times New Roman"/>
        </w:rPr>
        <w:t>)=</w:t>
      </w:r>
      <w:r w:rsidR="00B27695" w:rsidRPr="00A95F5F">
        <w:rPr>
          <w:rFonts w:ascii="Times New Roman" w:hAnsi="Times New Roman" w:cs="Times New Roman"/>
        </w:rPr>
        <w:t>13.228</w:t>
      </w:r>
      <w:r w:rsidR="00BE7A23" w:rsidRPr="00A95F5F">
        <w:rPr>
          <w:rFonts w:ascii="Times New Roman" w:hAnsi="Times New Roman" w:cs="Times New Roman"/>
        </w:rPr>
        <w:t>, p&lt;0.001</w:t>
      </w:r>
      <w:r w:rsidR="00607DFB" w:rsidRPr="00A95F5F">
        <w:rPr>
          <w:rFonts w:ascii="Times New Roman" w:hAnsi="Times New Roman" w:cs="Times New Roman"/>
        </w:rPr>
        <w:t>]</w:t>
      </w:r>
      <w:r w:rsidR="00065524" w:rsidRPr="00A95F5F">
        <w:rPr>
          <w:rFonts w:ascii="Times New Roman" w:hAnsi="Times New Roman" w:cs="Times New Roman"/>
        </w:rPr>
        <w:t xml:space="preserve"> </w:t>
      </w:r>
      <w:r w:rsidR="00695994" w:rsidRPr="00A95F5F">
        <w:rPr>
          <w:rFonts w:ascii="Times New Roman" w:hAnsi="Times New Roman" w:cs="Times New Roman"/>
        </w:rPr>
        <w:t>and</w:t>
      </w:r>
      <w:r w:rsidR="00065524" w:rsidRPr="00A95F5F">
        <w:rPr>
          <w:rFonts w:ascii="Times New Roman" w:hAnsi="Times New Roman" w:cs="Times New Roman"/>
        </w:rPr>
        <w:t xml:space="preserve"> hearing ability </w:t>
      </w:r>
      <w:r w:rsidR="00607DFB" w:rsidRPr="00A95F5F">
        <w:rPr>
          <w:rFonts w:ascii="Times New Roman" w:hAnsi="Times New Roman" w:cs="Times New Roman"/>
        </w:rPr>
        <w:t>[</w:t>
      </w:r>
      <w:r w:rsidR="00BE7A23" w:rsidRPr="00A95F5F">
        <w:rPr>
          <w:rFonts w:ascii="Times New Roman" w:hAnsi="Times New Roman" w:cs="Times New Roman"/>
        </w:rPr>
        <w:t>F(1,38)=4.619, p=0.038</w:t>
      </w:r>
      <w:r w:rsidR="00607DFB" w:rsidRPr="00A95F5F">
        <w:rPr>
          <w:rFonts w:ascii="Times New Roman" w:hAnsi="Times New Roman" w:cs="Times New Roman"/>
        </w:rPr>
        <w:t>]</w:t>
      </w:r>
      <w:r w:rsidR="00065524" w:rsidRPr="00A95F5F">
        <w:rPr>
          <w:rFonts w:ascii="Times New Roman" w:hAnsi="Times New Roman" w:cs="Times New Roman"/>
        </w:rPr>
        <w:t>.</w:t>
      </w:r>
      <w:r w:rsidR="007D5462" w:rsidRPr="00A95F5F">
        <w:rPr>
          <w:rFonts w:ascii="Times New Roman" w:hAnsi="Times New Roman" w:cs="Times New Roman"/>
        </w:rPr>
        <w:t xml:space="preserve"> </w:t>
      </w:r>
      <w:r w:rsidR="00FD6E24">
        <w:rPr>
          <w:rFonts w:ascii="Times New Roman" w:hAnsi="Times New Roman" w:cs="Times New Roman"/>
        </w:rPr>
        <w:t>Post-hoc tests revealed statistically significa</w:t>
      </w:r>
      <w:r w:rsidR="005B21F4">
        <w:rPr>
          <w:rFonts w:ascii="Times New Roman" w:hAnsi="Times New Roman" w:cs="Times New Roman"/>
        </w:rPr>
        <w:t>nt differences between groups for</w:t>
      </w:r>
      <w:r w:rsidR="00FD6E24">
        <w:rPr>
          <w:rFonts w:ascii="Times New Roman" w:hAnsi="Times New Roman" w:cs="Times New Roman"/>
        </w:rPr>
        <w:t xml:space="preserve"> the delay of </w:t>
      </w:r>
      <w:r w:rsidR="00073730">
        <w:rPr>
          <w:rFonts w:ascii="Times New Roman" w:hAnsi="Times New Roman" w:cs="Times New Roman"/>
        </w:rPr>
        <w:t xml:space="preserve">30 </w:t>
      </w:r>
      <w:proofErr w:type="spellStart"/>
      <w:r w:rsidR="00073730">
        <w:rPr>
          <w:rFonts w:ascii="Times New Roman" w:hAnsi="Times New Roman" w:cs="Times New Roman"/>
        </w:rPr>
        <w:t>ms</w:t>
      </w:r>
      <w:proofErr w:type="spellEnd"/>
      <w:r w:rsidR="00073730">
        <w:rPr>
          <w:rFonts w:ascii="Times New Roman" w:hAnsi="Times New Roman" w:cs="Times New Roman"/>
        </w:rPr>
        <w:t xml:space="preserve"> (marginal, </w:t>
      </w:r>
      <w:r w:rsidR="00F44B44">
        <w:rPr>
          <w:rFonts w:ascii="Times New Roman" w:hAnsi="Times New Roman" w:cs="Times New Roman"/>
        </w:rPr>
        <w:t xml:space="preserve">p=0.068) and </w:t>
      </w:r>
      <w:r w:rsidR="00FD6E24">
        <w:rPr>
          <w:rFonts w:ascii="Times New Roman" w:hAnsi="Times New Roman" w:cs="Times New Roman"/>
        </w:rPr>
        <w:t xml:space="preserve">50 </w:t>
      </w:r>
      <w:proofErr w:type="spellStart"/>
      <w:r w:rsidR="00FD6E24">
        <w:rPr>
          <w:rFonts w:ascii="Times New Roman" w:hAnsi="Times New Roman" w:cs="Times New Roman"/>
        </w:rPr>
        <w:t>ms</w:t>
      </w:r>
      <w:proofErr w:type="spellEnd"/>
      <w:r w:rsidR="00FD6E24">
        <w:rPr>
          <w:rFonts w:ascii="Times New Roman" w:hAnsi="Times New Roman" w:cs="Times New Roman"/>
        </w:rPr>
        <w:t xml:space="preserve"> </w:t>
      </w:r>
      <w:r w:rsidR="005B21F4">
        <w:rPr>
          <w:rFonts w:ascii="Times New Roman" w:hAnsi="Times New Roman" w:cs="Times New Roman"/>
        </w:rPr>
        <w:t xml:space="preserve">in the </w:t>
      </w:r>
      <w:proofErr w:type="spellStart"/>
      <w:r w:rsidR="005B21F4">
        <w:rPr>
          <w:rFonts w:ascii="Times New Roman" w:hAnsi="Times New Roman" w:cs="Times New Roman"/>
        </w:rPr>
        <w:t>OwnV</w:t>
      </w:r>
      <w:proofErr w:type="spellEnd"/>
      <w:r w:rsidR="005B21F4">
        <w:rPr>
          <w:rFonts w:ascii="Times New Roman" w:hAnsi="Times New Roman" w:cs="Times New Roman"/>
        </w:rPr>
        <w:t xml:space="preserve"> condition (p=0.043) and for all delays </w:t>
      </w:r>
      <w:r w:rsidR="00F44B44">
        <w:rPr>
          <w:rFonts w:ascii="Times New Roman" w:hAnsi="Times New Roman" w:cs="Times New Roman"/>
        </w:rPr>
        <w:t xml:space="preserve">from 10 to 50 </w:t>
      </w:r>
      <w:proofErr w:type="spellStart"/>
      <w:r w:rsidR="00F44B44">
        <w:rPr>
          <w:rFonts w:ascii="Times New Roman" w:hAnsi="Times New Roman" w:cs="Times New Roman"/>
        </w:rPr>
        <w:t>ms</w:t>
      </w:r>
      <w:proofErr w:type="spellEnd"/>
      <w:r w:rsidR="00F44B44">
        <w:rPr>
          <w:rFonts w:ascii="Times New Roman" w:hAnsi="Times New Roman" w:cs="Times New Roman"/>
        </w:rPr>
        <w:t xml:space="preserve"> </w:t>
      </w:r>
      <w:r w:rsidR="005B21F4">
        <w:rPr>
          <w:rFonts w:ascii="Times New Roman" w:hAnsi="Times New Roman" w:cs="Times New Roman"/>
        </w:rPr>
        <w:t>in the Ext0dB condition (p</w:t>
      </w:r>
      <w:r w:rsidR="00F44B44">
        <w:rPr>
          <w:rFonts w:ascii="Times New Roman" w:hAnsi="Times New Roman" w:cs="Times New Roman"/>
        </w:rPr>
        <w:t>&lt;</w:t>
      </w:r>
      <w:r w:rsidR="005B21F4">
        <w:rPr>
          <w:rFonts w:ascii="Times New Roman" w:hAnsi="Times New Roman" w:cs="Times New Roman"/>
        </w:rPr>
        <w:t xml:space="preserve">0.05). </w:t>
      </w:r>
      <w:r w:rsidR="00162C18">
        <w:rPr>
          <w:rFonts w:ascii="Times New Roman" w:hAnsi="Times New Roman" w:cs="Times New Roman"/>
        </w:rPr>
        <w:t>The</w:t>
      </w:r>
      <w:r w:rsidR="005B21F4">
        <w:rPr>
          <w:rFonts w:ascii="Times New Roman" w:hAnsi="Times New Roman" w:cs="Times New Roman"/>
        </w:rPr>
        <w:t>re was no significant effect of</w:t>
      </w:r>
      <w:r w:rsidR="007D5462" w:rsidRPr="00A95F5F">
        <w:rPr>
          <w:rFonts w:ascii="Times New Roman" w:hAnsi="Times New Roman" w:cs="Times New Roman"/>
        </w:rPr>
        <w:t xml:space="preserve"> gender </w:t>
      </w:r>
      <w:r w:rsidR="00162C18">
        <w:rPr>
          <w:rFonts w:ascii="Times New Roman" w:hAnsi="Times New Roman" w:cs="Times New Roman"/>
        </w:rPr>
        <w:t xml:space="preserve">when included </w:t>
      </w:r>
      <w:r w:rsidR="007D5462" w:rsidRPr="00A95F5F">
        <w:rPr>
          <w:rFonts w:ascii="Times New Roman" w:hAnsi="Times New Roman" w:cs="Times New Roman"/>
        </w:rPr>
        <w:t>as the third factor in the repeated measures ANOVA.</w:t>
      </w:r>
      <w:r w:rsidR="00B27695" w:rsidRPr="00A95F5F">
        <w:rPr>
          <w:rFonts w:ascii="Times New Roman" w:hAnsi="Times New Roman" w:cs="Times New Roman"/>
        </w:rPr>
        <w:t xml:space="preserve"> There was a significant interaction between voice condition and hearing ability [</w:t>
      </w:r>
      <w:proofErr w:type="gramStart"/>
      <w:r w:rsidR="00B27695" w:rsidRPr="00A95F5F">
        <w:rPr>
          <w:rFonts w:ascii="Times New Roman" w:hAnsi="Times New Roman" w:cs="Times New Roman"/>
        </w:rPr>
        <w:t>F(</w:t>
      </w:r>
      <w:proofErr w:type="gramEnd"/>
      <w:r w:rsidR="00B27695" w:rsidRPr="00A95F5F">
        <w:rPr>
          <w:rFonts w:ascii="Times New Roman" w:hAnsi="Times New Roman" w:cs="Times New Roman"/>
        </w:rPr>
        <w:t>2,76)=6.503, p=0.002]</w:t>
      </w:r>
      <w:r w:rsidR="00887EB4">
        <w:rPr>
          <w:rFonts w:ascii="Times New Roman" w:hAnsi="Times New Roman" w:cs="Times New Roman"/>
        </w:rPr>
        <w:t xml:space="preserve"> </w:t>
      </w:r>
      <w:r w:rsidR="005B21F4">
        <w:rPr>
          <w:rFonts w:ascii="Times New Roman" w:hAnsi="Times New Roman" w:cs="Times New Roman"/>
        </w:rPr>
        <w:t xml:space="preserve">that </w:t>
      </w:r>
      <w:r w:rsidR="00887EB4">
        <w:rPr>
          <w:rFonts w:ascii="Times New Roman" w:hAnsi="Times New Roman" w:cs="Times New Roman"/>
        </w:rPr>
        <w:t xml:space="preserve">can be explained with the </w:t>
      </w:r>
      <w:r w:rsidR="00290ECA">
        <w:rPr>
          <w:rFonts w:ascii="Times New Roman" w:hAnsi="Times New Roman" w:cs="Times New Roman"/>
        </w:rPr>
        <w:t>noticeable</w:t>
      </w:r>
      <w:r w:rsidR="00887EB4">
        <w:rPr>
          <w:rFonts w:ascii="Times New Roman" w:hAnsi="Times New Roman" w:cs="Times New Roman"/>
        </w:rPr>
        <w:t xml:space="preserve"> effect of hearing ability on delay tolerance for the Ext0dB condition but not for the Ext20dB condition</w:t>
      </w:r>
      <w:r w:rsidR="00B27695" w:rsidRPr="00A95F5F">
        <w:rPr>
          <w:rFonts w:ascii="Times New Roman" w:hAnsi="Times New Roman" w:cs="Times New Roman"/>
        </w:rPr>
        <w:t>. No other interactions were significant.</w:t>
      </w:r>
      <w:r w:rsidR="001D1BFD" w:rsidRPr="00A95F5F">
        <w:rPr>
          <w:rFonts w:ascii="Times New Roman" w:hAnsi="Times New Roman" w:cs="Times New Roman"/>
        </w:rPr>
        <w:t xml:space="preserve"> </w:t>
      </w:r>
    </w:p>
    <w:p w14:paraId="529361FD" w14:textId="65B0BD0F" w:rsidR="002D4E6D" w:rsidRPr="00A95F5F" w:rsidRDefault="002D4E6D" w:rsidP="002D4E6D">
      <w:pPr>
        <w:spacing w:line="480" w:lineRule="auto"/>
        <w:ind w:firstLine="720"/>
        <w:jc w:val="center"/>
        <w:rPr>
          <w:rFonts w:ascii="Times New Roman" w:hAnsi="Times New Roman" w:cs="Times New Roman"/>
        </w:rPr>
      </w:pPr>
      <w:r w:rsidRPr="00A95F5F">
        <w:rPr>
          <w:rFonts w:ascii="Times New Roman" w:hAnsi="Times New Roman" w:cs="Times New Roman"/>
        </w:rPr>
        <w:t>[Figure 1 near here]</w:t>
      </w:r>
    </w:p>
    <w:p w14:paraId="46DE61BE" w14:textId="41A5231F" w:rsidR="00585E1F" w:rsidRDefault="00F973C9" w:rsidP="008A72D0">
      <w:pPr>
        <w:spacing w:line="480" w:lineRule="auto"/>
        <w:ind w:firstLine="720"/>
        <w:jc w:val="both"/>
        <w:rPr>
          <w:rFonts w:ascii="Times New Roman" w:hAnsi="Times New Roman" w:cs="Times New Roman"/>
        </w:rPr>
      </w:pPr>
      <w:r w:rsidRPr="00A95F5F">
        <w:rPr>
          <w:rFonts w:ascii="Times New Roman" w:hAnsi="Times New Roman" w:cs="Times New Roman"/>
        </w:rPr>
        <w:t>To assess the effect of</w:t>
      </w:r>
      <w:r w:rsidR="00904D80" w:rsidRPr="00A95F5F">
        <w:rPr>
          <w:rFonts w:ascii="Times New Roman" w:hAnsi="Times New Roman" w:cs="Times New Roman"/>
        </w:rPr>
        <w:t xml:space="preserve"> degree of hearing loss</w:t>
      </w:r>
      <w:r w:rsidR="00D8033F" w:rsidRPr="00A95F5F">
        <w:rPr>
          <w:rFonts w:ascii="Times New Roman" w:hAnsi="Times New Roman" w:cs="Times New Roman"/>
        </w:rPr>
        <w:t xml:space="preserve"> on delay tolerance</w:t>
      </w:r>
      <w:r w:rsidR="00904D80" w:rsidRPr="00A95F5F">
        <w:rPr>
          <w:rFonts w:ascii="Times New Roman" w:hAnsi="Times New Roman" w:cs="Times New Roman"/>
        </w:rPr>
        <w:t xml:space="preserve">, the </w:t>
      </w:r>
      <w:r w:rsidR="007073CB" w:rsidRPr="00A95F5F">
        <w:rPr>
          <w:rFonts w:ascii="Times New Roman" w:hAnsi="Times New Roman" w:cs="Times New Roman"/>
        </w:rPr>
        <w:t>HL</w:t>
      </w:r>
      <w:r w:rsidR="00D8033F" w:rsidRPr="00A95F5F">
        <w:rPr>
          <w:rFonts w:ascii="Times New Roman" w:hAnsi="Times New Roman" w:cs="Times New Roman"/>
        </w:rPr>
        <w:t xml:space="preserve"> </w:t>
      </w:r>
      <w:r w:rsidR="00904D80" w:rsidRPr="00A95F5F">
        <w:rPr>
          <w:rFonts w:ascii="Times New Roman" w:hAnsi="Times New Roman" w:cs="Times New Roman"/>
        </w:rPr>
        <w:t xml:space="preserve">group was split based on their </w:t>
      </w:r>
      <w:r w:rsidR="005D6F82">
        <w:rPr>
          <w:rFonts w:ascii="Times New Roman" w:hAnsi="Times New Roman" w:cs="Times New Roman"/>
        </w:rPr>
        <w:t>hearing thresholds</w:t>
      </w:r>
      <w:r w:rsidR="00904D80" w:rsidRPr="00A95F5F">
        <w:rPr>
          <w:rFonts w:ascii="Times New Roman" w:hAnsi="Times New Roman" w:cs="Times New Roman"/>
        </w:rPr>
        <w:t xml:space="preserve"> into low </w:t>
      </w:r>
      <w:r w:rsidR="00435427" w:rsidRPr="00A95F5F">
        <w:rPr>
          <w:rFonts w:ascii="Times New Roman" w:hAnsi="Times New Roman" w:cs="Times New Roman"/>
        </w:rPr>
        <w:t>PTA</w:t>
      </w:r>
      <w:r w:rsidR="00D8033F" w:rsidRPr="00A95F5F">
        <w:rPr>
          <w:rFonts w:ascii="Times New Roman" w:hAnsi="Times New Roman" w:cs="Times New Roman"/>
        </w:rPr>
        <w:t xml:space="preserve"> (</w:t>
      </w:r>
      <w:r w:rsidR="00904D80" w:rsidRPr="00A95F5F">
        <w:rPr>
          <w:rFonts w:ascii="Times New Roman" w:hAnsi="Times New Roman" w:cs="Times New Roman"/>
        </w:rPr>
        <w:t>&lt;35 dB</w:t>
      </w:r>
      <w:r w:rsidR="005D4E6F" w:rsidRPr="00A95F5F">
        <w:rPr>
          <w:rFonts w:ascii="Times New Roman" w:hAnsi="Times New Roman" w:cs="Times New Roman"/>
        </w:rPr>
        <w:t xml:space="preserve"> </w:t>
      </w:r>
      <w:r w:rsidR="00904D80" w:rsidRPr="00A95F5F">
        <w:rPr>
          <w:rFonts w:ascii="Times New Roman" w:hAnsi="Times New Roman" w:cs="Times New Roman"/>
        </w:rPr>
        <w:t>HL, n=5</w:t>
      </w:r>
      <w:r w:rsidR="00BA7098" w:rsidRPr="00A95F5F">
        <w:rPr>
          <w:rFonts w:ascii="Times New Roman" w:hAnsi="Times New Roman" w:cs="Times New Roman"/>
        </w:rPr>
        <w:t xml:space="preserve">, 3 </w:t>
      </w:r>
      <w:proofErr w:type="gramStart"/>
      <w:r w:rsidR="00BA7098" w:rsidRPr="00A95F5F">
        <w:rPr>
          <w:rFonts w:ascii="Times New Roman" w:hAnsi="Times New Roman" w:cs="Times New Roman"/>
        </w:rPr>
        <w:t>male</w:t>
      </w:r>
      <w:proofErr w:type="gramEnd"/>
      <w:r w:rsidR="00BA7098" w:rsidRPr="00A95F5F">
        <w:rPr>
          <w:rFonts w:ascii="Times New Roman" w:hAnsi="Times New Roman" w:cs="Times New Roman"/>
        </w:rPr>
        <w:t>, a</w:t>
      </w:r>
      <w:r w:rsidR="005F2BB9" w:rsidRPr="00A95F5F">
        <w:rPr>
          <w:rFonts w:ascii="Times New Roman" w:hAnsi="Times New Roman" w:cs="Times New Roman"/>
        </w:rPr>
        <w:t>verage age of 56</w:t>
      </w:r>
      <w:r w:rsidR="006E362F">
        <w:rPr>
          <w:rFonts w:ascii="Times New Roman" w:hAnsi="Times New Roman" w:cs="Times New Roman"/>
        </w:rPr>
        <w:t xml:space="preserve"> years</w:t>
      </w:r>
      <w:r w:rsidR="00904D80" w:rsidRPr="00A95F5F">
        <w:rPr>
          <w:rFonts w:ascii="Times New Roman" w:hAnsi="Times New Roman" w:cs="Times New Roman"/>
        </w:rPr>
        <w:t xml:space="preserve">), mid </w:t>
      </w:r>
      <w:r w:rsidR="00D8033F" w:rsidRPr="00A95F5F">
        <w:rPr>
          <w:rFonts w:ascii="Times New Roman" w:hAnsi="Times New Roman" w:cs="Times New Roman"/>
        </w:rPr>
        <w:t xml:space="preserve">PTA </w:t>
      </w:r>
      <w:r w:rsidR="00904D80" w:rsidRPr="00A95F5F">
        <w:rPr>
          <w:rFonts w:ascii="Times New Roman" w:hAnsi="Times New Roman" w:cs="Times New Roman"/>
        </w:rPr>
        <w:t>(35&lt;PTA&lt;50 dB</w:t>
      </w:r>
      <w:r w:rsidR="005D4E6F" w:rsidRPr="00A95F5F">
        <w:rPr>
          <w:rFonts w:ascii="Times New Roman" w:hAnsi="Times New Roman" w:cs="Times New Roman"/>
        </w:rPr>
        <w:t xml:space="preserve"> </w:t>
      </w:r>
      <w:r w:rsidR="00904D80" w:rsidRPr="00A95F5F">
        <w:rPr>
          <w:rFonts w:ascii="Times New Roman" w:hAnsi="Times New Roman" w:cs="Times New Roman"/>
        </w:rPr>
        <w:t>HL, n=8</w:t>
      </w:r>
      <w:r w:rsidR="005F2BB9" w:rsidRPr="00A95F5F">
        <w:rPr>
          <w:rFonts w:ascii="Times New Roman" w:hAnsi="Times New Roman" w:cs="Times New Roman"/>
        </w:rPr>
        <w:t>, 1 male, average age of 71</w:t>
      </w:r>
      <w:r w:rsidR="006E362F">
        <w:rPr>
          <w:rFonts w:ascii="Times New Roman" w:hAnsi="Times New Roman" w:cs="Times New Roman"/>
        </w:rPr>
        <w:t xml:space="preserve"> years</w:t>
      </w:r>
      <w:r w:rsidR="00904D80" w:rsidRPr="00A95F5F">
        <w:rPr>
          <w:rFonts w:ascii="Times New Roman" w:hAnsi="Times New Roman" w:cs="Times New Roman"/>
        </w:rPr>
        <w:t>) and high</w:t>
      </w:r>
      <w:r w:rsidR="00D8033F" w:rsidRPr="00A95F5F">
        <w:rPr>
          <w:rFonts w:ascii="Times New Roman" w:hAnsi="Times New Roman" w:cs="Times New Roman"/>
        </w:rPr>
        <w:t xml:space="preserve"> PTA</w:t>
      </w:r>
      <w:r w:rsidR="00904D80" w:rsidRPr="00A95F5F">
        <w:rPr>
          <w:rFonts w:ascii="Times New Roman" w:hAnsi="Times New Roman" w:cs="Times New Roman"/>
        </w:rPr>
        <w:t xml:space="preserve"> (&gt;</w:t>
      </w:r>
      <w:r w:rsidR="00435427" w:rsidRPr="00A95F5F">
        <w:rPr>
          <w:rFonts w:ascii="Times New Roman" w:hAnsi="Times New Roman" w:cs="Times New Roman"/>
        </w:rPr>
        <w:t>=</w:t>
      </w:r>
      <w:r w:rsidR="00904D80" w:rsidRPr="00A95F5F">
        <w:rPr>
          <w:rFonts w:ascii="Times New Roman" w:hAnsi="Times New Roman" w:cs="Times New Roman"/>
        </w:rPr>
        <w:t>50 dB</w:t>
      </w:r>
      <w:r w:rsidR="005D4E6F" w:rsidRPr="00A95F5F">
        <w:rPr>
          <w:rFonts w:ascii="Times New Roman" w:hAnsi="Times New Roman" w:cs="Times New Roman"/>
        </w:rPr>
        <w:t xml:space="preserve"> </w:t>
      </w:r>
      <w:r w:rsidR="00904D80" w:rsidRPr="00A95F5F">
        <w:rPr>
          <w:rFonts w:ascii="Times New Roman" w:hAnsi="Times New Roman" w:cs="Times New Roman"/>
        </w:rPr>
        <w:t>HL, n=7</w:t>
      </w:r>
      <w:r w:rsidR="005F2BB9" w:rsidRPr="00A95F5F">
        <w:rPr>
          <w:rFonts w:ascii="Times New Roman" w:hAnsi="Times New Roman" w:cs="Times New Roman"/>
        </w:rPr>
        <w:t>, 4 male, average age of 70</w:t>
      </w:r>
      <w:r w:rsidR="006E362F">
        <w:rPr>
          <w:rFonts w:ascii="Times New Roman" w:hAnsi="Times New Roman" w:cs="Times New Roman"/>
        </w:rPr>
        <w:t xml:space="preserve"> years</w:t>
      </w:r>
      <w:r w:rsidR="00904D80" w:rsidRPr="00A95F5F">
        <w:rPr>
          <w:rFonts w:ascii="Times New Roman" w:hAnsi="Times New Roman" w:cs="Times New Roman"/>
        </w:rPr>
        <w:t xml:space="preserve">) </w:t>
      </w:r>
      <w:r w:rsidR="00DD0465" w:rsidRPr="00A95F5F">
        <w:rPr>
          <w:rFonts w:ascii="Times New Roman" w:hAnsi="Times New Roman" w:cs="Times New Roman"/>
        </w:rPr>
        <w:t xml:space="preserve">subgroups. </w:t>
      </w:r>
      <w:r w:rsidR="00904D80" w:rsidRPr="00A95F5F">
        <w:rPr>
          <w:rFonts w:ascii="Times New Roman" w:hAnsi="Times New Roman" w:cs="Times New Roman"/>
        </w:rPr>
        <w:t xml:space="preserve">Group mean </w:t>
      </w:r>
      <w:r w:rsidR="00D32744">
        <w:rPr>
          <w:rFonts w:ascii="Times New Roman" w:hAnsi="Times New Roman" w:cs="Times New Roman"/>
        </w:rPr>
        <w:t>annoyance ratings</w:t>
      </w:r>
      <w:r w:rsidR="00D32744" w:rsidRPr="00A95F5F">
        <w:rPr>
          <w:rFonts w:ascii="Times New Roman" w:hAnsi="Times New Roman" w:cs="Times New Roman"/>
        </w:rPr>
        <w:t xml:space="preserve"> </w:t>
      </w:r>
      <w:r w:rsidR="00904D80" w:rsidRPr="00A95F5F">
        <w:rPr>
          <w:rFonts w:ascii="Times New Roman" w:hAnsi="Times New Roman" w:cs="Times New Roman"/>
        </w:rPr>
        <w:t xml:space="preserve">for the three subgroups are shown in Fig. </w:t>
      </w:r>
      <w:r w:rsidR="000F07D6" w:rsidRPr="00A95F5F">
        <w:rPr>
          <w:rFonts w:ascii="Times New Roman" w:hAnsi="Times New Roman" w:cs="Times New Roman"/>
        </w:rPr>
        <w:t>2</w:t>
      </w:r>
      <w:r w:rsidR="00904D80" w:rsidRPr="00A95F5F">
        <w:rPr>
          <w:rFonts w:ascii="Times New Roman" w:hAnsi="Times New Roman" w:cs="Times New Roman"/>
        </w:rPr>
        <w:t xml:space="preserve">. </w:t>
      </w:r>
      <w:r w:rsidR="0080760F" w:rsidRPr="00A95F5F">
        <w:rPr>
          <w:rFonts w:ascii="Times New Roman" w:hAnsi="Times New Roman" w:cs="Times New Roman"/>
        </w:rPr>
        <w:t xml:space="preserve">Consistent with </w:t>
      </w:r>
      <w:r w:rsidR="00347DED" w:rsidRPr="00A95F5F">
        <w:rPr>
          <w:rFonts w:ascii="Times New Roman" w:hAnsi="Times New Roman" w:cs="Times New Roman"/>
        </w:rPr>
        <w:t>differences between the HL and</w:t>
      </w:r>
      <w:r w:rsidR="0080760F" w:rsidRPr="00A95F5F">
        <w:rPr>
          <w:rFonts w:ascii="Times New Roman" w:hAnsi="Times New Roman" w:cs="Times New Roman"/>
        </w:rPr>
        <w:t xml:space="preserve"> NH </w:t>
      </w:r>
      <w:r w:rsidR="00347DED" w:rsidRPr="00A95F5F">
        <w:rPr>
          <w:rFonts w:ascii="Times New Roman" w:hAnsi="Times New Roman" w:cs="Times New Roman"/>
        </w:rPr>
        <w:t>groups</w:t>
      </w:r>
      <w:r w:rsidR="0080760F" w:rsidRPr="00A95F5F">
        <w:rPr>
          <w:rFonts w:ascii="Times New Roman" w:hAnsi="Times New Roman" w:cs="Times New Roman"/>
        </w:rPr>
        <w:t xml:space="preserve">, a pattern of larger tolerable delay with greater hearing loss </w:t>
      </w:r>
      <w:r w:rsidR="00D8033F" w:rsidRPr="00A95F5F">
        <w:rPr>
          <w:rFonts w:ascii="Times New Roman" w:hAnsi="Times New Roman" w:cs="Times New Roman"/>
        </w:rPr>
        <w:t>occurred</w:t>
      </w:r>
      <w:r w:rsidR="0080760F" w:rsidRPr="00A95F5F">
        <w:rPr>
          <w:rFonts w:ascii="Times New Roman" w:hAnsi="Times New Roman" w:cs="Times New Roman"/>
        </w:rPr>
        <w:t xml:space="preserve"> </w:t>
      </w:r>
      <w:r w:rsidR="00D8033F" w:rsidRPr="00A95F5F">
        <w:rPr>
          <w:rFonts w:ascii="Times New Roman" w:hAnsi="Times New Roman" w:cs="Times New Roman"/>
        </w:rPr>
        <w:t xml:space="preserve">in </w:t>
      </w:r>
      <w:r w:rsidR="0080760F" w:rsidRPr="00A95F5F">
        <w:rPr>
          <w:rFonts w:ascii="Times New Roman" w:hAnsi="Times New Roman" w:cs="Times New Roman"/>
        </w:rPr>
        <w:t>the r</w:t>
      </w:r>
      <w:r w:rsidR="00904D80" w:rsidRPr="00A95F5F">
        <w:rPr>
          <w:rFonts w:ascii="Times New Roman" w:hAnsi="Times New Roman" w:cs="Times New Roman"/>
        </w:rPr>
        <w:t xml:space="preserve">atings for </w:t>
      </w:r>
      <w:proofErr w:type="spellStart"/>
      <w:r w:rsidR="006E362F">
        <w:rPr>
          <w:rFonts w:ascii="Times New Roman" w:hAnsi="Times New Roman" w:cs="Times New Roman"/>
        </w:rPr>
        <w:t>OwnV</w:t>
      </w:r>
      <w:proofErr w:type="spellEnd"/>
      <w:r w:rsidR="00904D80" w:rsidRPr="00A95F5F">
        <w:rPr>
          <w:rFonts w:ascii="Times New Roman" w:hAnsi="Times New Roman" w:cs="Times New Roman"/>
        </w:rPr>
        <w:t xml:space="preserve"> and Ext20dB </w:t>
      </w:r>
      <w:r w:rsidR="00FB1C7A" w:rsidRPr="00A95F5F">
        <w:rPr>
          <w:rFonts w:ascii="Times New Roman" w:hAnsi="Times New Roman" w:cs="Times New Roman"/>
        </w:rPr>
        <w:t>conditions</w:t>
      </w:r>
      <w:r w:rsidR="0080760F" w:rsidRPr="00A95F5F">
        <w:rPr>
          <w:rFonts w:ascii="Times New Roman" w:hAnsi="Times New Roman" w:cs="Times New Roman"/>
        </w:rPr>
        <w:t xml:space="preserve">. </w:t>
      </w:r>
      <w:r w:rsidR="0001502E" w:rsidRPr="00A95F5F">
        <w:rPr>
          <w:rFonts w:ascii="Times New Roman" w:hAnsi="Times New Roman" w:cs="Times New Roman"/>
        </w:rPr>
        <w:t>Th</w:t>
      </w:r>
      <w:r w:rsidR="00FB1C7A" w:rsidRPr="00A95F5F">
        <w:rPr>
          <w:rFonts w:ascii="Times New Roman" w:hAnsi="Times New Roman" w:cs="Times New Roman"/>
        </w:rPr>
        <w:t>e</w:t>
      </w:r>
      <w:r w:rsidR="0001502E" w:rsidRPr="00A95F5F">
        <w:rPr>
          <w:rFonts w:ascii="Times New Roman" w:hAnsi="Times New Roman" w:cs="Times New Roman"/>
        </w:rPr>
        <w:t xml:space="preserve"> difference between the HL</w:t>
      </w:r>
      <w:r w:rsidR="00FB1C7A" w:rsidRPr="00A95F5F">
        <w:rPr>
          <w:rFonts w:ascii="Times New Roman" w:hAnsi="Times New Roman" w:cs="Times New Roman"/>
        </w:rPr>
        <w:t xml:space="preserve"> </w:t>
      </w:r>
      <w:r w:rsidR="00F815CC" w:rsidRPr="00A95F5F">
        <w:rPr>
          <w:rFonts w:ascii="Times New Roman" w:hAnsi="Times New Roman" w:cs="Times New Roman"/>
        </w:rPr>
        <w:t>sub</w:t>
      </w:r>
      <w:r w:rsidR="0001502E" w:rsidRPr="00A95F5F">
        <w:rPr>
          <w:rFonts w:ascii="Times New Roman" w:hAnsi="Times New Roman" w:cs="Times New Roman"/>
        </w:rPr>
        <w:t xml:space="preserve">groups </w:t>
      </w:r>
      <w:r w:rsidR="00FB1C7A" w:rsidRPr="00A95F5F">
        <w:rPr>
          <w:rFonts w:ascii="Times New Roman" w:hAnsi="Times New Roman" w:cs="Times New Roman"/>
        </w:rPr>
        <w:t>was</w:t>
      </w:r>
      <w:r w:rsidR="0001502E" w:rsidRPr="00A95F5F">
        <w:rPr>
          <w:rFonts w:ascii="Times New Roman" w:hAnsi="Times New Roman" w:cs="Times New Roman"/>
        </w:rPr>
        <w:t xml:space="preserve"> most </w:t>
      </w:r>
      <w:r w:rsidR="00887EB4">
        <w:rPr>
          <w:rFonts w:ascii="Times New Roman" w:hAnsi="Times New Roman" w:cs="Times New Roman"/>
        </w:rPr>
        <w:t>evident</w:t>
      </w:r>
      <w:r w:rsidR="00887EB4" w:rsidRPr="00A95F5F">
        <w:rPr>
          <w:rFonts w:ascii="Times New Roman" w:hAnsi="Times New Roman" w:cs="Times New Roman"/>
        </w:rPr>
        <w:t xml:space="preserve"> </w:t>
      </w:r>
      <w:r w:rsidR="0001502E" w:rsidRPr="00A95F5F">
        <w:rPr>
          <w:rFonts w:ascii="Times New Roman" w:hAnsi="Times New Roman" w:cs="Times New Roman"/>
        </w:rPr>
        <w:t xml:space="preserve">for the </w:t>
      </w:r>
      <w:r w:rsidR="00904D80" w:rsidRPr="00A95F5F">
        <w:rPr>
          <w:rFonts w:ascii="Times New Roman" w:hAnsi="Times New Roman" w:cs="Times New Roman"/>
        </w:rPr>
        <w:t xml:space="preserve">Ext20dB condition for delays above 20 </w:t>
      </w:r>
      <w:proofErr w:type="spellStart"/>
      <w:r w:rsidR="00904D80" w:rsidRPr="00A95F5F">
        <w:rPr>
          <w:rFonts w:ascii="Times New Roman" w:hAnsi="Times New Roman" w:cs="Times New Roman"/>
        </w:rPr>
        <w:t>ms</w:t>
      </w:r>
      <w:proofErr w:type="spellEnd"/>
      <w:r w:rsidR="00904D80" w:rsidRPr="00A95F5F">
        <w:rPr>
          <w:rFonts w:ascii="Times New Roman" w:hAnsi="Times New Roman" w:cs="Times New Roman"/>
        </w:rPr>
        <w:t xml:space="preserve">. </w:t>
      </w:r>
      <w:r w:rsidR="00FB1C7A" w:rsidRPr="00A95F5F">
        <w:rPr>
          <w:rFonts w:ascii="Times New Roman" w:hAnsi="Times New Roman" w:cs="Times New Roman"/>
        </w:rPr>
        <w:t>The difference</w:t>
      </w:r>
      <w:r w:rsidR="00AA3B76" w:rsidRPr="00A95F5F">
        <w:rPr>
          <w:rFonts w:ascii="Times New Roman" w:hAnsi="Times New Roman" w:cs="Times New Roman"/>
        </w:rPr>
        <w:t xml:space="preserve"> also </w:t>
      </w:r>
      <w:r w:rsidR="00FB1C7A" w:rsidRPr="00A95F5F">
        <w:rPr>
          <w:rFonts w:ascii="Times New Roman" w:hAnsi="Times New Roman" w:cs="Times New Roman"/>
        </w:rPr>
        <w:t>occurred</w:t>
      </w:r>
      <w:r w:rsidR="00AA3B76" w:rsidRPr="00A95F5F">
        <w:rPr>
          <w:rFonts w:ascii="Times New Roman" w:hAnsi="Times New Roman" w:cs="Times New Roman"/>
        </w:rPr>
        <w:t xml:space="preserve"> </w:t>
      </w:r>
      <w:r w:rsidR="00904D80" w:rsidRPr="00A95F5F">
        <w:rPr>
          <w:rFonts w:ascii="Times New Roman" w:hAnsi="Times New Roman" w:cs="Times New Roman"/>
        </w:rPr>
        <w:t xml:space="preserve">for the </w:t>
      </w:r>
      <w:r w:rsidR="00FB1C7A" w:rsidRPr="00A95F5F">
        <w:rPr>
          <w:rFonts w:ascii="Times New Roman" w:hAnsi="Times New Roman" w:cs="Times New Roman"/>
        </w:rPr>
        <w:t>Ext</w:t>
      </w:r>
      <w:r w:rsidR="00904D80" w:rsidRPr="00A95F5F">
        <w:rPr>
          <w:rFonts w:ascii="Times New Roman" w:hAnsi="Times New Roman" w:cs="Times New Roman"/>
        </w:rPr>
        <w:t xml:space="preserve">0dB </w:t>
      </w:r>
      <w:r w:rsidR="00FB1C7A" w:rsidRPr="00A95F5F">
        <w:rPr>
          <w:rFonts w:ascii="Times New Roman" w:hAnsi="Times New Roman" w:cs="Times New Roman"/>
        </w:rPr>
        <w:t>condition for</w:t>
      </w:r>
      <w:r w:rsidR="003A5C67" w:rsidRPr="00A95F5F">
        <w:rPr>
          <w:rFonts w:ascii="Times New Roman" w:hAnsi="Times New Roman" w:cs="Times New Roman"/>
        </w:rPr>
        <w:t xml:space="preserve"> delays of 30 and 50 </w:t>
      </w:r>
      <w:proofErr w:type="spellStart"/>
      <w:r w:rsidR="003A5C67" w:rsidRPr="00A95F5F">
        <w:rPr>
          <w:rFonts w:ascii="Times New Roman" w:hAnsi="Times New Roman" w:cs="Times New Roman"/>
        </w:rPr>
        <w:t>ms</w:t>
      </w:r>
      <w:proofErr w:type="spellEnd"/>
      <w:r w:rsidR="00FB1C7A" w:rsidRPr="00A95F5F">
        <w:rPr>
          <w:rFonts w:ascii="Times New Roman" w:hAnsi="Times New Roman" w:cs="Times New Roman"/>
        </w:rPr>
        <w:t>,</w:t>
      </w:r>
      <w:r w:rsidR="00904D80" w:rsidRPr="00A95F5F">
        <w:rPr>
          <w:rFonts w:ascii="Times New Roman" w:hAnsi="Times New Roman" w:cs="Times New Roman"/>
        </w:rPr>
        <w:t xml:space="preserve"> but the differences </w:t>
      </w:r>
      <w:r w:rsidR="004F7284" w:rsidRPr="00A95F5F">
        <w:rPr>
          <w:rFonts w:ascii="Times New Roman" w:hAnsi="Times New Roman" w:cs="Times New Roman"/>
        </w:rPr>
        <w:t xml:space="preserve">between groups </w:t>
      </w:r>
      <w:r w:rsidR="00FB1C7A" w:rsidRPr="00A95F5F">
        <w:rPr>
          <w:rFonts w:ascii="Times New Roman" w:hAnsi="Times New Roman" w:cs="Times New Roman"/>
        </w:rPr>
        <w:t xml:space="preserve">were </w:t>
      </w:r>
      <w:r w:rsidR="00904D80" w:rsidRPr="00A95F5F">
        <w:rPr>
          <w:rFonts w:ascii="Times New Roman" w:hAnsi="Times New Roman" w:cs="Times New Roman"/>
        </w:rPr>
        <w:t>smaller</w:t>
      </w:r>
      <w:r w:rsidR="008720CC" w:rsidRPr="00A95F5F">
        <w:rPr>
          <w:rFonts w:ascii="Times New Roman" w:hAnsi="Times New Roman" w:cs="Times New Roman"/>
        </w:rPr>
        <w:t xml:space="preserve"> </w:t>
      </w:r>
      <w:r w:rsidR="00FB1C7A" w:rsidRPr="00A95F5F">
        <w:rPr>
          <w:rFonts w:ascii="Times New Roman" w:hAnsi="Times New Roman" w:cs="Times New Roman"/>
        </w:rPr>
        <w:t>than for</w:t>
      </w:r>
      <w:r w:rsidR="008720CC" w:rsidRPr="00A95F5F">
        <w:rPr>
          <w:rFonts w:ascii="Times New Roman" w:hAnsi="Times New Roman" w:cs="Times New Roman"/>
        </w:rPr>
        <w:t xml:space="preserve"> the other two conditions</w:t>
      </w:r>
      <w:r w:rsidR="00904D80" w:rsidRPr="00A95F5F">
        <w:rPr>
          <w:rFonts w:ascii="Times New Roman" w:hAnsi="Times New Roman" w:cs="Times New Roman"/>
        </w:rPr>
        <w:t xml:space="preserve">. </w:t>
      </w:r>
    </w:p>
    <w:p w14:paraId="6962E343" w14:textId="77777777" w:rsidR="00585E1F" w:rsidRDefault="00585E1F" w:rsidP="00585E1F">
      <w:pPr>
        <w:spacing w:line="480" w:lineRule="auto"/>
        <w:ind w:firstLine="720"/>
        <w:jc w:val="center"/>
        <w:rPr>
          <w:rFonts w:ascii="Times New Roman" w:hAnsi="Times New Roman" w:cs="Times New Roman"/>
        </w:rPr>
      </w:pPr>
      <w:r w:rsidRPr="00A95F5F">
        <w:rPr>
          <w:rFonts w:ascii="Times New Roman" w:hAnsi="Times New Roman" w:cs="Times New Roman"/>
        </w:rPr>
        <w:lastRenderedPageBreak/>
        <w:t>[Figure 2 near here]</w:t>
      </w:r>
    </w:p>
    <w:p w14:paraId="4CE726DA" w14:textId="77412F47" w:rsidR="00904D80" w:rsidRPr="00A95F5F" w:rsidRDefault="00925A0D" w:rsidP="008A72D0">
      <w:pPr>
        <w:spacing w:line="480" w:lineRule="auto"/>
        <w:ind w:firstLine="720"/>
        <w:jc w:val="both"/>
        <w:rPr>
          <w:rFonts w:ascii="Times New Roman" w:hAnsi="Times New Roman" w:cs="Times New Roman"/>
        </w:rPr>
      </w:pPr>
      <w:r w:rsidRPr="00A95F5F">
        <w:rPr>
          <w:rFonts w:ascii="Times New Roman" w:hAnsi="Times New Roman" w:cs="Times New Roman"/>
        </w:rPr>
        <w:t>A repeated measures ANOVA (</w:t>
      </w:r>
      <w:r w:rsidR="00064D9C" w:rsidRPr="00A95F5F">
        <w:rPr>
          <w:rFonts w:ascii="Times New Roman" w:hAnsi="Times New Roman" w:cs="Times New Roman"/>
        </w:rPr>
        <w:t xml:space="preserve">within-subject </w:t>
      </w:r>
      <w:r w:rsidRPr="00A95F5F">
        <w:rPr>
          <w:rFonts w:ascii="Times New Roman" w:hAnsi="Times New Roman" w:cs="Times New Roman"/>
        </w:rPr>
        <w:t>factors</w:t>
      </w:r>
      <w:r w:rsidR="00064D9C" w:rsidRPr="00A95F5F">
        <w:rPr>
          <w:rFonts w:ascii="Times New Roman" w:hAnsi="Times New Roman" w:cs="Times New Roman"/>
        </w:rPr>
        <w:t xml:space="preserve"> </w:t>
      </w:r>
      <w:r w:rsidR="00C4771F" w:rsidRPr="00A95F5F">
        <w:rPr>
          <w:rFonts w:ascii="Times New Roman" w:hAnsi="Times New Roman" w:cs="Times New Roman"/>
        </w:rPr>
        <w:t xml:space="preserve">of </w:t>
      </w:r>
      <w:r w:rsidR="00064D9C" w:rsidRPr="00A95F5F">
        <w:rPr>
          <w:rFonts w:ascii="Times New Roman" w:hAnsi="Times New Roman" w:cs="Times New Roman"/>
        </w:rPr>
        <w:t>delay and</w:t>
      </w:r>
      <w:r w:rsidRPr="00A95F5F">
        <w:rPr>
          <w:rFonts w:ascii="Times New Roman" w:hAnsi="Times New Roman" w:cs="Times New Roman"/>
        </w:rPr>
        <w:t xml:space="preserve"> voice condition and </w:t>
      </w:r>
      <w:r w:rsidR="00064D9C" w:rsidRPr="00A95F5F">
        <w:rPr>
          <w:rFonts w:ascii="Times New Roman" w:hAnsi="Times New Roman" w:cs="Times New Roman"/>
        </w:rPr>
        <w:t>between-subjects factor</w:t>
      </w:r>
      <w:r w:rsidR="00C4771F" w:rsidRPr="00A95F5F">
        <w:rPr>
          <w:rFonts w:ascii="Times New Roman" w:hAnsi="Times New Roman" w:cs="Times New Roman"/>
        </w:rPr>
        <w:t xml:space="preserve"> of</w:t>
      </w:r>
      <w:r w:rsidR="00064D9C" w:rsidRPr="00A95F5F">
        <w:rPr>
          <w:rFonts w:ascii="Times New Roman" w:hAnsi="Times New Roman" w:cs="Times New Roman"/>
        </w:rPr>
        <w:t xml:space="preserve"> </w:t>
      </w:r>
      <w:r w:rsidRPr="00A95F5F">
        <w:rPr>
          <w:rFonts w:ascii="Times New Roman" w:hAnsi="Times New Roman" w:cs="Times New Roman"/>
        </w:rPr>
        <w:t>hearing</w:t>
      </w:r>
      <w:r w:rsidR="00C4771F" w:rsidRPr="00A95F5F">
        <w:rPr>
          <w:rFonts w:ascii="Times New Roman" w:hAnsi="Times New Roman" w:cs="Times New Roman"/>
        </w:rPr>
        <w:t>-</w:t>
      </w:r>
      <w:r w:rsidRPr="00A95F5F">
        <w:rPr>
          <w:rFonts w:ascii="Times New Roman" w:hAnsi="Times New Roman" w:cs="Times New Roman"/>
        </w:rPr>
        <w:t>loss subgroup) was performed</w:t>
      </w:r>
      <w:r w:rsidR="00125861">
        <w:rPr>
          <w:rFonts w:ascii="Times New Roman" w:hAnsi="Times New Roman" w:cs="Times New Roman"/>
        </w:rPr>
        <w:t xml:space="preserve"> for the HL group only</w:t>
      </w:r>
      <w:r w:rsidR="00B5667C" w:rsidRPr="00A95F5F">
        <w:rPr>
          <w:rFonts w:ascii="Times New Roman" w:hAnsi="Times New Roman" w:cs="Times New Roman"/>
        </w:rPr>
        <w:t>.</w:t>
      </w:r>
      <w:r w:rsidRPr="00A95F5F">
        <w:rPr>
          <w:rFonts w:ascii="Times New Roman" w:hAnsi="Times New Roman" w:cs="Times New Roman"/>
        </w:rPr>
        <w:t xml:space="preserve"> </w:t>
      </w:r>
      <w:r w:rsidR="00B5667C" w:rsidRPr="00A95F5F">
        <w:rPr>
          <w:rFonts w:ascii="Times New Roman" w:hAnsi="Times New Roman" w:cs="Times New Roman"/>
        </w:rPr>
        <w:t>There was</w:t>
      </w:r>
      <w:r w:rsidR="00CD4CF8" w:rsidRPr="00A95F5F">
        <w:rPr>
          <w:rFonts w:ascii="Times New Roman" w:hAnsi="Times New Roman" w:cs="Times New Roman"/>
        </w:rPr>
        <w:t xml:space="preserve"> a</w:t>
      </w:r>
      <w:r w:rsidRPr="00A95F5F">
        <w:rPr>
          <w:rFonts w:ascii="Times New Roman" w:hAnsi="Times New Roman" w:cs="Times New Roman"/>
        </w:rPr>
        <w:t xml:space="preserve"> significant main effect of delay</w:t>
      </w:r>
      <w:r w:rsidR="004F5173" w:rsidRPr="00A95F5F">
        <w:rPr>
          <w:rFonts w:ascii="Times New Roman" w:hAnsi="Times New Roman" w:cs="Times New Roman"/>
        </w:rPr>
        <w:t xml:space="preserve"> [</w:t>
      </w:r>
      <w:proofErr w:type="gramStart"/>
      <w:r w:rsidRPr="00A95F5F">
        <w:rPr>
          <w:rFonts w:ascii="Times New Roman" w:hAnsi="Times New Roman" w:cs="Times New Roman"/>
        </w:rPr>
        <w:t>F(</w:t>
      </w:r>
      <w:proofErr w:type="gramEnd"/>
      <w:r w:rsidR="0097040E" w:rsidRPr="00A95F5F">
        <w:rPr>
          <w:rFonts w:ascii="Times New Roman" w:hAnsi="Times New Roman" w:cs="Times New Roman"/>
        </w:rPr>
        <w:t>4</w:t>
      </w:r>
      <w:r w:rsidRPr="00A95F5F">
        <w:rPr>
          <w:rFonts w:ascii="Times New Roman" w:hAnsi="Times New Roman" w:cs="Times New Roman"/>
        </w:rPr>
        <w:t>,</w:t>
      </w:r>
      <w:r w:rsidR="000E7807" w:rsidRPr="00A95F5F">
        <w:rPr>
          <w:rFonts w:ascii="Times New Roman" w:hAnsi="Times New Roman" w:cs="Times New Roman"/>
        </w:rPr>
        <w:t>68</w:t>
      </w:r>
      <w:r w:rsidRPr="00A95F5F">
        <w:rPr>
          <w:rFonts w:ascii="Times New Roman" w:hAnsi="Times New Roman" w:cs="Times New Roman"/>
        </w:rPr>
        <w:t>)=</w:t>
      </w:r>
      <w:r w:rsidR="000E7807" w:rsidRPr="00A95F5F">
        <w:rPr>
          <w:rFonts w:ascii="Times New Roman" w:hAnsi="Times New Roman" w:cs="Times New Roman"/>
        </w:rPr>
        <w:t>31.337</w:t>
      </w:r>
      <w:r w:rsidRPr="00A95F5F">
        <w:rPr>
          <w:rFonts w:ascii="Times New Roman" w:hAnsi="Times New Roman" w:cs="Times New Roman"/>
        </w:rPr>
        <w:t>, p&lt;0.001</w:t>
      </w:r>
      <w:r w:rsidR="004F5173" w:rsidRPr="00A95F5F">
        <w:rPr>
          <w:rFonts w:ascii="Times New Roman" w:hAnsi="Times New Roman" w:cs="Times New Roman"/>
        </w:rPr>
        <w:t>]</w:t>
      </w:r>
      <w:r w:rsidRPr="00A95F5F">
        <w:rPr>
          <w:rFonts w:ascii="Times New Roman" w:hAnsi="Times New Roman" w:cs="Times New Roman"/>
        </w:rPr>
        <w:t xml:space="preserve">, </w:t>
      </w:r>
      <w:r w:rsidR="00B5667C" w:rsidRPr="00A95F5F">
        <w:rPr>
          <w:rFonts w:ascii="Times New Roman" w:hAnsi="Times New Roman" w:cs="Times New Roman"/>
        </w:rPr>
        <w:t xml:space="preserve">but </w:t>
      </w:r>
      <w:r w:rsidR="00CD4CF8" w:rsidRPr="00A95F5F">
        <w:rPr>
          <w:rFonts w:ascii="Times New Roman" w:hAnsi="Times New Roman" w:cs="Times New Roman"/>
        </w:rPr>
        <w:t xml:space="preserve">no effect </w:t>
      </w:r>
      <w:r w:rsidR="00B5667C" w:rsidRPr="00A95F5F">
        <w:rPr>
          <w:rFonts w:ascii="Times New Roman" w:hAnsi="Times New Roman" w:cs="Times New Roman"/>
        </w:rPr>
        <w:t>of</w:t>
      </w:r>
      <w:r w:rsidR="00CD4CF8" w:rsidRPr="00A95F5F">
        <w:rPr>
          <w:rFonts w:ascii="Times New Roman" w:hAnsi="Times New Roman" w:cs="Times New Roman"/>
        </w:rPr>
        <w:t xml:space="preserve"> </w:t>
      </w:r>
      <w:r w:rsidRPr="00A95F5F">
        <w:rPr>
          <w:rFonts w:ascii="Times New Roman" w:hAnsi="Times New Roman" w:cs="Times New Roman"/>
        </w:rPr>
        <w:t xml:space="preserve">voice condition </w:t>
      </w:r>
      <w:r w:rsidR="00B5667C" w:rsidRPr="00A95F5F">
        <w:rPr>
          <w:rFonts w:ascii="Times New Roman" w:hAnsi="Times New Roman" w:cs="Times New Roman"/>
        </w:rPr>
        <w:t xml:space="preserve">or </w:t>
      </w:r>
      <w:r w:rsidRPr="00A95F5F">
        <w:rPr>
          <w:rFonts w:ascii="Times New Roman" w:hAnsi="Times New Roman" w:cs="Times New Roman"/>
        </w:rPr>
        <w:t>hearing</w:t>
      </w:r>
      <w:r w:rsidR="00C77D4A" w:rsidRPr="00A95F5F">
        <w:rPr>
          <w:rFonts w:ascii="Times New Roman" w:hAnsi="Times New Roman" w:cs="Times New Roman"/>
        </w:rPr>
        <w:t>-</w:t>
      </w:r>
      <w:r w:rsidRPr="00A95F5F">
        <w:rPr>
          <w:rFonts w:ascii="Times New Roman" w:hAnsi="Times New Roman" w:cs="Times New Roman"/>
        </w:rPr>
        <w:t>loss subgroup.</w:t>
      </w:r>
      <w:r w:rsidR="00C77D4A" w:rsidRPr="00A95F5F">
        <w:rPr>
          <w:rFonts w:ascii="Times New Roman" w:hAnsi="Times New Roman" w:cs="Times New Roman"/>
        </w:rPr>
        <w:t xml:space="preserve"> All two-way interactions were non-significant but there was a marginally significant </w:t>
      </w:r>
      <w:r w:rsidR="00B5667C" w:rsidRPr="00A95F5F">
        <w:rPr>
          <w:rFonts w:ascii="Times New Roman" w:hAnsi="Times New Roman" w:cs="Times New Roman"/>
        </w:rPr>
        <w:t>three-</w:t>
      </w:r>
      <w:r w:rsidR="00C77D4A" w:rsidRPr="00A95F5F">
        <w:rPr>
          <w:rFonts w:ascii="Times New Roman" w:hAnsi="Times New Roman" w:cs="Times New Roman"/>
        </w:rPr>
        <w:t>way interaction between delay, voice and hearing-loss subgroup [</w:t>
      </w:r>
      <w:proofErr w:type="gramStart"/>
      <w:r w:rsidR="00C77D4A" w:rsidRPr="00A95F5F">
        <w:rPr>
          <w:rFonts w:ascii="Times New Roman" w:hAnsi="Times New Roman" w:cs="Times New Roman"/>
        </w:rPr>
        <w:t>F(</w:t>
      </w:r>
      <w:proofErr w:type="gramEnd"/>
      <w:r w:rsidR="00C77D4A" w:rsidRPr="00A95F5F">
        <w:rPr>
          <w:rFonts w:ascii="Times New Roman" w:hAnsi="Times New Roman" w:cs="Times New Roman"/>
        </w:rPr>
        <w:t>16,136)=1.716, p=0.051]</w:t>
      </w:r>
      <w:r w:rsidR="00AC6C83">
        <w:rPr>
          <w:rFonts w:ascii="Times New Roman" w:hAnsi="Times New Roman" w:cs="Times New Roman"/>
        </w:rPr>
        <w:t>.</w:t>
      </w:r>
      <w:r w:rsidR="00290ECA">
        <w:rPr>
          <w:rFonts w:ascii="Times New Roman" w:hAnsi="Times New Roman" w:cs="Times New Roman"/>
        </w:rPr>
        <w:t xml:space="preserve"> </w:t>
      </w:r>
      <w:r w:rsidR="00AC6C83">
        <w:rPr>
          <w:rFonts w:ascii="Times New Roman" w:hAnsi="Times New Roman" w:cs="Times New Roman"/>
        </w:rPr>
        <w:t>This interaction</w:t>
      </w:r>
      <w:r w:rsidR="00290ECA">
        <w:rPr>
          <w:rFonts w:ascii="Times New Roman" w:hAnsi="Times New Roman" w:cs="Times New Roman"/>
        </w:rPr>
        <w:t xml:space="preserve"> </w:t>
      </w:r>
      <w:r w:rsidR="00AC6C83">
        <w:rPr>
          <w:rFonts w:ascii="Times New Roman" w:hAnsi="Times New Roman" w:cs="Times New Roman"/>
        </w:rPr>
        <w:t xml:space="preserve">can be </w:t>
      </w:r>
      <w:r w:rsidR="00D4136F">
        <w:rPr>
          <w:rFonts w:ascii="Times New Roman" w:hAnsi="Times New Roman" w:cs="Times New Roman"/>
        </w:rPr>
        <w:t xml:space="preserve">interpreted as </w:t>
      </w:r>
      <w:r w:rsidR="00290ECA">
        <w:rPr>
          <w:rFonts w:ascii="Times New Roman" w:hAnsi="Times New Roman" w:cs="Times New Roman"/>
        </w:rPr>
        <w:t>the differences in the effect of hearing-loss subgroup on delay tolerance between the three voice conditions</w:t>
      </w:r>
      <w:r w:rsidR="00C77D4A" w:rsidRPr="00A95F5F">
        <w:rPr>
          <w:rFonts w:ascii="Times New Roman" w:hAnsi="Times New Roman" w:cs="Times New Roman"/>
        </w:rPr>
        <w:t>.</w:t>
      </w:r>
      <w:r w:rsidR="00AC6C83">
        <w:rPr>
          <w:rFonts w:ascii="Times New Roman" w:hAnsi="Times New Roman" w:cs="Times New Roman"/>
        </w:rPr>
        <w:t xml:space="preserve"> Furthermore, we analysed the relationship between PTA and rating scores within the HL group. </w:t>
      </w:r>
      <w:r w:rsidR="00D4136F">
        <w:rPr>
          <w:rFonts w:ascii="Times New Roman" w:hAnsi="Times New Roman" w:cs="Times New Roman"/>
        </w:rPr>
        <w:t xml:space="preserve">The rate of change of annoyance with delay was </w:t>
      </w:r>
      <w:r w:rsidR="00585E1F">
        <w:rPr>
          <w:rFonts w:ascii="Times New Roman" w:hAnsi="Times New Roman" w:cs="Times New Roman"/>
        </w:rPr>
        <w:t xml:space="preserve">estimated as the slope value of a linear fit to the five </w:t>
      </w:r>
      <w:r w:rsidR="002D40F9">
        <w:rPr>
          <w:rFonts w:ascii="Times New Roman" w:hAnsi="Times New Roman" w:cs="Times New Roman"/>
        </w:rPr>
        <w:t xml:space="preserve">delay </w:t>
      </w:r>
      <w:r w:rsidR="00585E1F">
        <w:rPr>
          <w:rFonts w:ascii="Times New Roman" w:hAnsi="Times New Roman" w:cs="Times New Roman"/>
        </w:rPr>
        <w:t xml:space="preserve">ratings for each condition and then averaged across </w:t>
      </w:r>
      <w:r w:rsidR="0046711B">
        <w:rPr>
          <w:rFonts w:ascii="Times New Roman" w:hAnsi="Times New Roman" w:cs="Times New Roman"/>
        </w:rPr>
        <w:t xml:space="preserve">all three </w:t>
      </w:r>
      <w:r w:rsidR="00585E1F">
        <w:rPr>
          <w:rFonts w:ascii="Times New Roman" w:hAnsi="Times New Roman" w:cs="Times New Roman"/>
        </w:rPr>
        <w:t xml:space="preserve">conditions </w:t>
      </w:r>
      <w:r w:rsidR="0046711B">
        <w:rPr>
          <w:rFonts w:ascii="Times New Roman" w:hAnsi="Times New Roman" w:cs="Times New Roman"/>
        </w:rPr>
        <w:t>(</w:t>
      </w:r>
      <w:proofErr w:type="spellStart"/>
      <w:r w:rsidR="00585E1F">
        <w:rPr>
          <w:rFonts w:ascii="Times New Roman" w:hAnsi="Times New Roman" w:cs="Times New Roman"/>
        </w:rPr>
        <w:t>OwnV</w:t>
      </w:r>
      <w:proofErr w:type="spellEnd"/>
      <w:r w:rsidR="00585E1F">
        <w:rPr>
          <w:rFonts w:ascii="Times New Roman" w:hAnsi="Times New Roman" w:cs="Times New Roman"/>
        </w:rPr>
        <w:t>, Ext0dB and Ext20dB</w:t>
      </w:r>
      <w:r w:rsidR="0046711B">
        <w:rPr>
          <w:rFonts w:ascii="Times New Roman" w:hAnsi="Times New Roman" w:cs="Times New Roman"/>
        </w:rPr>
        <w:t>)</w:t>
      </w:r>
      <w:r w:rsidR="00585E1F">
        <w:rPr>
          <w:rFonts w:ascii="Times New Roman" w:hAnsi="Times New Roman" w:cs="Times New Roman"/>
        </w:rPr>
        <w:t xml:space="preserve"> for each participant.</w:t>
      </w:r>
      <w:r w:rsidR="000C38F6" w:rsidRPr="000C38F6">
        <w:rPr>
          <w:rFonts w:ascii="Times New Roman" w:hAnsi="Times New Roman" w:cs="Times New Roman"/>
        </w:rPr>
        <w:t xml:space="preserve"> </w:t>
      </w:r>
      <w:r w:rsidR="00D4136F">
        <w:rPr>
          <w:rFonts w:ascii="Times New Roman" w:hAnsi="Times New Roman" w:cs="Times New Roman"/>
        </w:rPr>
        <w:t xml:space="preserve">Across participants, there was no significant correlation between PTA and average rating scores but there was a significant negative correlation between PTA and the average slope of ratings (Pearson correlation, r=-0.51, p=0.022). </w:t>
      </w:r>
      <w:r w:rsidR="00585E1F">
        <w:rPr>
          <w:rFonts w:ascii="Times New Roman" w:hAnsi="Times New Roman" w:cs="Times New Roman"/>
        </w:rPr>
        <w:t xml:space="preserve">Figure 3 shows the </w:t>
      </w:r>
      <w:r w:rsidR="0046711B">
        <w:rPr>
          <w:rFonts w:ascii="Times New Roman" w:hAnsi="Times New Roman" w:cs="Times New Roman"/>
        </w:rPr>
        <w:t xml:space="preserve">average </w:t>
      </w:r>
      <w:r w:rsidR="00585E1F">
        <w:rPr>
          <w:rFonts w:ascii="Times New Roman" w:hAnsi="Times New Roman" w:cs="Times New Roman"/>
        </w:rPr>
        <w:t xml:space="preserve">slope values plotted against the PTA for each participant. </w:t>
      </w:r>
      <w:r w:rsidR="0046711B">
        <w:rPr>
          <w:rFonts w:ascii="Times New Roman" w:hAnsi="Times New Roman" w:cs="Times New Roman"/>
        </w:rPr>
        <w:t>Average slopes decreased from 0.9 for the low</w:t>
      </w:r>
      <w:r w:rsidR="005A4CCA">
        <w:rPr>
          <w:rFonts w:ascii="Times New Roman" w:hAnsi="Times New Roman" w:cs="Times New Roman"/>
        </w:rPr>
        <w:t xml:space="preserve"> PTA</w:t>
      </w:r>
      <w:r w:rsidR="0046711B">
        <w:rPr>
          <w:rFonts w:ascii="Times New Roman" w:hAnsi="Times New Roman" w:cs="Times New Roman"/>
        </w:rPr>
        <w:t xml:space="preserve"> </w:t>
      </w:r>
      <w:r w:rsidR="005A4CCA">
        <w:rPr>
          <w:rFonts w:ascii="Times New Roman" w:hAnsi="Times New Roman" w:cs="Times New Roman"/>
        </w:rPr>
        <w:t>group to</w:t>
      </w:r>
      <w:r w:rsidR="0046711B">
        <w:rPr>
          <w:rFonts w:ascii="Times New Roman" w:hAnsi="Times New Roman" w:cs="Times New Roman"/>
        </w:rPr>
        <w:t xml:space="preserve"> 0.7 for the mid PTA </w:t>
      </w:r>
      <w:r w:rsidR="005A4CCA">
        <w:rPr>
          <w:rFonts w:ascii="Times New Roman" w:hAnsi="Times New Roman" w:cs="Times New Roman"/>
        </w:rPr>
        <w:t xml:space="preserve">group and </w:t>
      </w:r>
      <w:r w:rsidR="0046711B">
        <w:rPr>
          <w:rFonts w:ascii="Times New Roman" w:hAnsi="Times New Roman" w:cs="Times New Roman"/>
        </w:rPr>
        <w:t xml:space="preserve">down to 0.4 for the high PTA </w:t>
      </w:r>
      <w:r w:rsidR="005A4CCA">
        <w:rPr>
          <w:rFonts w:ascii="Times New Roman" w:hAnsi="Times New Roman" w:cs="Times New Roman"/>
        </w:rPr>
        <w:t>group</w:t>
      </w:r>
      <w:r w:rsidR="0046711B">
        <w:rPr>
          <w:rFonts w:ascii="Times New Roman" w:hAnsi="Times New Roman" w:cs="Times New Roman"/>
        </w:rPr>
        <w:t xml:space="preserve">. </w:t>
      </w:r>
      <w:r w:rsidR="003B3464">
        <w:rPr>
          <w:rFonts w:ascii="Times New Roman" w:hAnsi="Times New Roman" w:cs="Times New Roman"/>
        </w:rPr>
        <w:t xml:space="preserve">The decrease in average </w:t>
      </w:r>
      <w:r w:rsidR="005342F2">
        <w:rPr>
          <w:rFonts w:ascii="Times New Roman" w:hAnsi="Times New Roman" w:cs="Times New Roman"/>
        </w:rPr>
        <w:t>slope</w:t>
      </w:r>
      <w:r w:rsidR="003B3464">
        <w:rPr>
          <w:rFonts w:ascii="Times New Roman" w:hAnsi="Times New Roman" w:cs="Times New Roman"/>
        </w:rPr>
        <w:t>s</w:t>
      </w:r>
      <w:r w:rsidR="005342F2">
        <w:rPr>
          <w:rFonts w:ascii="Times New Roman" w:hAnsi="Times New Roman" w:cs="Times New Roman"/>
        </w:rPr>
        <w:t xml:space="preserve"> with higher PTA </w:t>
      </w:r>
      <w:r w:rsidR="003B3464">
        <w:rPr>
          <w:rFonts w:ascii="Times New Roman" w:hAnsi="Times New Roman" w:cs="Times New Roman"/>
        </w:rPr>
        <w:t>indicates</w:t>
      </w:r>
      <w:r w:rsidR="005342F2">
        <w:rPr>
          <w:rFonts w:ascii="Times New Roman" w:hAnsi="Times New Roman" w:cs="Times New Roman"/>
        </w:rPr>
        <w:t xml:space="preserve"> a reduced sensitivity to changes in delay</w:t>
      </w:r>
      <w:r w:rsidR="003B3464">
        <w:rPr>
          <w:rFonts w:ascii="Times New Roman" w:hAnsi="Times New Roman" w:cs="Times New Roman"/>
        </w:rPr>
        <w:t xml:space="preserve"> with stronger hearing loss and </w:t>
      </w:r>
      <w:r w:rsidR="000D5092">
        <w:rPr>
          <w:rFonts w:ascii="Times New Roman" w:hAnsi="Times New Roman" w:cs="Times New Roman"/>
        </w:rPr>
        <w:t>is in line with</w:t>
      </w:r>
      <w:r w:rsidR="003B3464">
        <w:rPr>
          <w:rFonts w:ascii="Times New Roman" w:hAnsi="Times New Roman" w:cs="Times New Roman"/>
        </w:rPr>
        <w:t xml:space="preserve"> the trend in mean scores</w:t>
      </w:r>
      <w:r w:rsidR="00C5616E">
        <w:rPr>
          <w:rFonts w:ascii="Times New Roman" w:hAnsi="Times New Roman" w:cs="Times New Roman"/>
        </w:rPr>
        <w:t xml:space="preserve"> between HL subgroups</w:t>
      </w:r>
      <w:r w:rsidR="003B3464">
        <w:rPr>
          <w:rFonts w:ascii="Times New Roman" w:hAnsi="Times New Roman" w:cs="Times New Roman"/>
        </w:rPr>
        <w:t>.</w:t>
      </w:r>
      <w:r w:rsidR="00585E1F">
        <w:rPr>
          <w:rFonts w:ascii="Times New Roman" w:hAnsi="Times New Roman" w:cs="Times New Roman"/>
        </w:rPr>
        <w:t xml:space="preserve"> </w:t>
      </w:r>
    </w:p>
    <w:p w14:paraId="0C4FFE47" w14:textId="6857B771" w:rsidR="00585E1F" w:rsidRPr="00A95F5F" w:rsidRDefault="00585E1F" w:rsidP="002D4E6D">
      <w:pPr>
        <w:spacing w:line="480" w:lineRule="auto"/>
        <w:ind w:firstLine="720"/>
        <w:jc w:val="center"/>
        <w:rPr>
          <w:rFonts w:ascii="Times New Roman" w:hAnsi="Times New Roman" w:cs="Times New Roman"/>
        </w:rPr>
      </w:pPr>
      <w:r w:rsidRPr="00A95F5F" w:rsidDel="00585E1F">
        <w:rPr>
          <w:rFonts w:ascii="Times New Roman" w:hAnsi="Times New Roman" w:cs="Times New Roman"/>
        </w:rPr>
        <w:t xml:space="preserve"> </w:t>
      </w:r>
      <w:r>
        <w:rPr>
          <w:rFonts w:ascii="Times New Roman" w:hAnsi="Times New Roman" w:cs="Times New Roman"/>
        </w:rPr>
        <w:t>[Figure 3 near here]</w:t>
      </w:r>
    </w:p>
    <w:p w14:paraId="1EA6D488" w14:textId="1ABFC0E3" w:rsidR="00904D80" w:rsidRPr="00A95F5F" w:rsidRDefault="00904D80" w:rsidP="002643EC">
      <w:pPr>
        <w:spacing w:line="480" w:lineRule="auto"/>
        <w:ind w:firstLine="720"/>
        <w:jc w:val="both"/>
        <w:rPr>
          <w:rFonts w:ascii="Times New Roman" w:hAnsi="Times New Roman" w:cs="Times New Roman"/>
        </w:rPr>
      </w:pPr>
      <w:r w:rsidRPr="00A95F5F">
        <w:rPr>
          <w:rFonts w:ascii="Times New Roman" w:hAnsi="Times New Roman" w:cs="Times New Roman"/>
        </w:rPr>
        <w:t>Group mean scores for experienced</w:t>
      </w:r>
      <w:r w:rsidR="001073F7" w:rsidRPr="00A95F5F">
        <w:rPr>
          <w:rFonts w:ascii="Times New Roman" w:hAnsi="Times New Roman" w:cs="Times New Roman"/>
        </w:rPr>
        <w:t xml:space="preserve"> </w:t>
      </w:r>
      <w:r w:rsidR="005D32CE" w:rsidRPr="00A95F5F">
        <w:rPr>
          <w:rFonts w:ascii="Times New Roman" w:hAnsi="Times New Roman" w:cs="Times New Roman"/>
        </w:rPr>
        <w:t xml:space="preserve">and new </w:t>
      </w:r>
      <w:r w:rsidRPr="00A95F5F">
        <w:rPr>
          <w:rFonts w:ascii="Times New Roman" w:hAnsi="Times New Roman" w:cs="Times New Roman"/>
        </w:rPr>
        <w:t xml:space="preserve">hearing aid users </w:t>
      </w:r>
      <w:r w:rsidR="001073F7" w:rsidRPr="00A95F5F">
        <w:rPr>
          <w:rFonts w:ascii="Times New Roman" w:hAnsi="Times New Roman" w:cs="Times New Roman"/>
        </w:rPr>
        <w:t xml:space="preserve">are </w:t>
      </w:r>
      <w:r w:rsidRPr="00A95F5F">
        <w:rPr>
          <w:rFonts w:ascii="Times New Roman" w:hAnsi="Times New Roman" w:cs="Times New Roman"/>
        </w:rPr>
        <w:t xml:space="preserve">shown in Fig. </w:t>
      </w:r>
      <w:r w:rsidR="007F6050">
        <w:rPr>
          <w:rFonts w:ascii="Times New Roman" w:hAnsi="Times New Roman" w:cs="Times New Roman"/>
        </w:rPr>
        <w:t>4</w:t>
      </w:r>
      <w:r w:rsidRPr="00A95F5F">
        <w:rPr>
          <w:rFonts w:ascii="Times New Roman" w:hAnsi="Times New Roman" w:cs="Times New Roman"/>
        </w:rPr>
        <w:t xml:space="preserve">. </w:t>
      </w:r>
      <w:r w:rsidR="00635688" w:rsidRPr="00A95F5F">
        <w:rPr>
          <w:rFonts w:ascii="Times New Roman" w:hAnsi="Times New Roman" w:cs="Times New Roman"/>
        </w:rPr>
        <w:t>There was</w:t>
      </w:r>
      <w:r w:rsidRPr="00A95F5F">
        <w:rPr>
          <w:rFonts w:ascii="Times New Roman" w:hAnsi="Times New Roman" w:cs="Times New Roman"/>
        </w:rPr>
        <w:t xml:space="preserve"> a difference between</w:t>
      </w:r>
      <w:r w:rsidR="005D32CE" w:rsidRPr="00A95F5F">
        <w:rPr>
          <w:rFonts w:ascii="Times New Roman" w:hAnsi="Times New Roman" w:cs="Times New Roman"/>
        </w:rPr>
        <w:t xml:space="preserve"> </w:t>
      </w:r>
      <w:r w:rsidRPr="00A95F5F">
        <w:rPr>
          <w:rFonts w:ascii="Times New Roman" w:hAnsi="Times New Roman" w:cs="Times New Roman"/>
        </w:rPr>
        <w:t xml:space="preserve">groups for the </w:t>
      </w:r>
      <w:proofErr w:type="spellStart"/>
      <w:r w:rsidR="006E362F">
        <w:rPr>
          <w:rFonts w:ascii="Times New Roman" w:hAnsi="Times New Roman" w:cs="Times New Roman"/>
        </w:rPr>
        <w:t>OwnV</w:t>
      </w:r>
      <w:proofErr w:type="spellEnd"/>
      <w:r w:rsidRPr="00A95F5F">
        <w:rPr>
          <w:rFonts w:ascii="Times New Roman" w:hAnsi="Times New Roman" w:cs="Times New Roman"/>
        </w:rPr>
        <w:t xml:space="preserve"> and </w:t>
      </w:r>
      <w:r w:rsidR="00635688" w:rsidRPr="00A95F5F">
        <w:rPr>
          <w:rFonts w:ascii="Times New Roman" w:hAnsi="Times New Roman" w:cs="Times New Roman"/>
        </w:rPr>
        <w:t>Ext</w:t>
      </w:r>
      <w:r w:rsidRPr="00A95F5F">
        <w:rPr>
          <w:rFonts w:ascii="Times New Roman" w:hAnsi="Times New Roman" w:cs="Times New Roman"/>
        </w:rPr>
        <w:t xml:space="preserve">20dB </w:t>
      </w:r>
      <w:r w:rsidR="00635688" w:rsidRPr="00A95F5F">
        <w:rPr>
          <w:rFonts w:ascii="Times New Roman" w:hAnsi="Times New Roman" w:cs="Times New Roman"/>
        </w:rPr>
        <w:t>conditions</w:t>
      </w:r>
      <w:r w:rsidR="005D32CE" w:rsidRPr="00A95F5F">
        <w:rPr>
          <w:rFonts w:ascii="Times New Roman" w:hAnsi="Times New Roman" w:cs="Times New Roman"/>
        </w:rPr>
        <w:t>, for which</w:t>
      </w:r>
      <w:r w:rsidRPr="00A95F5F">
        <w:rPr>
          <w:rFonts w:ascii="Times New Roman" w:hAnsi="Times New Roman" w:cs="Times New Roman"/>
        </w:rPr>
        <w:t xml:space="preserve"> the experienced users </w:t>
      </w:r>
      <w:r w:rsidR="00772F19" w:rsidRPr="00A95F5F">
        <w:rPr>
          <w:rFonts w:ascii="Times New Roman" w:hAnsi="Times New Roman" w:cs="Times New Roman"/>
        </w:rPr>
        <w:t>gave lower ratings</w:t>
      </w:r>
      <w:r w:rsidRPr="00A95F5F">
        <w:rPr>
          <w:rFonts w:ascii="Times New Roman" w:hAnsi="Times New Roman" w:cs="Times New Roman"/>
        </w:rPr>
        <w:t xml:space="preserve"> by about 0.5 to 1 units for all delays (</w:t>
      </w:r>
      <w:proofErr w:type="spellStart"/>
      <w:r w:rsidRPr="00A95F5F">
        <w:rPr>
          <w:rFonts w:ascii="Times New Roman" w:hAnsi="Times New Roman" w:cs="Times New Roman"/>
        </w:rPr>
        <w:t>OwnV</w:t>
      </w:r>
      <w:proofErr w:type="spellEnd"/>
      <w:r w:rsidRPr="00A95F5F">
        <w:rPr>
          <w:rFonts w:ascii="Times New Roman" w:hAnsi="Times New Roman" w:cs="Times New Roman"/>
        </w:rPr>
        <w:t>) or delays above 2</w:t>
      </w:r>
      <w:r w:rsidR="00FD2584" w:rsidRPr="00A95F5F">
        <w:rPr>
          <w:rFonts w:ascii="Times New Roman" w:hAnsi="Times New Roman" w:cs="Times New Roman"/>
        </w:rPr>
        <w:t>0</w:t>
      </w:r>
      <w:r w:rsidR="009055FE" w:rsidRPr="00A95F5F">
        <w:rPr>
          <w:rFonts w:ascii="Times New Roman" w:hAnsi="Times New Roman" w:cs="Times New Roman"/>
        </w:rPr>
        <w:t xml:space="preserve"> </w:t>
      </w:r>
      <w:proofErr w:type="spellStart"/>
      <w:r w:rsidRPr="00A95F5F">
        <w:rPr>
          <w:rFonts w:ascii="Times New Roman" w:hAnsi="Times New Roman" w:cs="Times New Roman"/>
        </w:rPr>
        <w:t>ms</w:t>
      </w:r>
      <w:proofErr w:type="spellEnd"/>
      <w:r w:rsidRPr="00A95F5F">
        <w:rPr>
          <w:rFonts w:ascii="Times New Roman" w:hAnsi="Times New Roman" w:cs="Times New Roman"/>
        </w:rPr>
        <w:t xml:space="preserve"> (Ext20dB). </w:t>
      </w:r>
      <w:r w:rsidR="002648B1" w:rsidRPr="00A95F5F">
        <w:rPr>
          <w:rFonts w:ascii="Times New Roman" w:hAnsi="Times New Roman" w:cs="Times New Roman"/>
        </w:rPr>
        <w:t>Ratings of the new hearing aid users i</w:t>
      </w:r>
      <w:r w:rsidR="00E23368" w:rsidRPr="00A95F5F">
        <w:rPr>
          <w:rFonts w:ascii="Times New Roman" w:hAnsi="Times New Roman" w:cs="Times New Roman"/>
        </w:rPr>
        <w:t xml:space="preserve">n </w:t>
      </w:r>
      <w:r w:rsidRPr="00A95F5F">
        <w:rPr>
          <w:rFonts w:ascii="Times New Roman" w:hAnsi="Times New Roman" w:cs="Times New Roman"/>
        </w:rPr>
        <w:t xml:space="preserve">the </w:t>
      </w:r>
      <w:r w:rsidR="00E23368" w:rsidRPr="00A95F5F">
        <w:rPr>
          <w:rFonts w:ascii="Times New Roman" w:hAnsi="Times New Roman" w:cs="Times New Roman"/>
        </w:rPr>
        <w:t>Ext</w:t>
      </w:r>
      <w:r w:rsidRPr="00A95F5F">
        <w:rPr>
          <w:rFonts w:ascii="Times New Roman" w:hAnsi="Times New Roman" w:cs="Times New Roman"/>
        </w:rPr>
        <w:t>0dB</w:t>
      </w:r>
      <w:r w:rsidR="00E23368" w:rsidRPr="00A95F5F">
        <w:rPr>
          <w:rFonts w:ascii="Times New Roman" w:hAnsi="Times New Roman" w:cs="Times New Roman"/>
        </w:rPr>
        <w:t xml:space="preserve"> condition </w:t>
      </w:r>
      <w:r w:rsidR="002648B1" w:rsidRPr="00A95F5F">
        <w:rPr>
          <w:rFonts w:ascii="Times New Roman" w:hAnsi="Times New Roman" w:cs="Times New Roman"/>
        </w:rPr>
        <w:t xml:space="preserve">did not </w:t>
      </w:r>
      <w:r w:rsidRPr="00A95F5F">
        <w:rPr>
          <w:rFonts w:ascii="Times New Roman" w:hAnsi="Times New Roman" w:cs="Times New Roman"/>
        </w:rPr>
        <w:t>monotonic</w:t>
      </w:r>
      <w:r w:rsidR="00EC6A90" w:rsidRPr="00A95F5F">
        <w:rPr>
          <w:rFonts w:ascii="Times New Roman" w:hAnsi="Times New Roman" w:cs="Times New Roman"/>
        </w:rPr>
        <w:t>ally increa</w:t>
      </w:r>
      <w:r w:rsidR="002648B1" w:rsidRPr="00A95F5F">
        <w:rPr>
          <w:rFonts w:ascii="Times New Roman" w:hAnsi="Times New Roman" w:cs="Times New Roman"/>
        </w:rPr>
        <w:t>se</w:t>
      </w:r>
      <w:r w:rsidR="00EC6A90" w:rsidRPr="00A95F5F">
        <w:rPr>
          <w:rFonts w:ascii="Times New Roman" w:hAnsi="Times New Roman" w:cs="Times New Roman"/>
        </w:rPr>
        <w:t xml:space="preserve"> </w:t>
      </w:r>
      <w:r w:rsidR="002648B1" w:rsidRPr="00A95F5F">
        <w:rPr>
          <w:rFonts w:ascii="Times New Roman" w:hAnsi="Times New Roman" w:cs="Times New Roman"/>
        </w:rPr>
        <w:t>with delay and were</w:t>
      </w:r>
      <w:r w:rsidR="00EC6A90" w:rsidRPr="00A95F5F">
        <w:rPr>
          <w:rFonts w:ascii="Times New Roman" w:hAnsi="Times New Roman" w:cs="Times New Roman"/>
        </w:rPr>
        <w:t xml:space="preserve"> </w:t>
      </w:r>
      <w:r w:rsidR="002648B1" w:rsidRPr="00A95F5F">
        <w:rPr>
          <w:rFonts w:ascii="Times New Roman" w:hAnsi="Times New Roman" w:cs="Times New Roman"/>
        </w:rPr>
        <w:t xml:space="preserve">even </w:t>
      </w:r>
      <w:r w:rsidRPr="00A95F5F">
        <w:rPr>
          <w:rFonts w:ascii="Times New Roman" w:hAnsi="Times New Roman" w:cs="Times New Roman"/>
        </w:rPr>
        <w:t xml:space="preserve">lower </w:t>
      </w:r>
      <w:r w:rsidR="002648B1" w:rsidRPr="00A95F5F">
        <w:rPr>
          <w:rFonts w:ascii="Times New Roman" w:hAnsi="Times New Roman" w:cs="Times New Roman"/>
        </w:rPr>
        <w:t>than for</w:t>
      </w:r>
      <w:r w:rsidR="009A773D" w:rsidRPr="00A95F5F">
        <w:rPr>
          <w:rFonts w:ascii="Times New Roman" w:hAnsi="Times New Roman" w:cs="Times New Roman"/>
        </w:rPr>
        <w:t xml:space="preserve"> experienced users at delays of </w:t>
      </w:r>
      <w:r w:rsidR="009A773D" w:rsidRPr="00A95F5F">
        <w:rPr>
          <w:rFonts w:ascii="Times New Roman" w:hAnsi="Times New Roman" w:cs="Times New Roman"/>
        </w:rPr>
        <w:lastRenderedPageBreak/>
        <w:t>20 and 40</w:t>
      </w:r>
      <w:r w:rsidR="009055FE" w:rsidRPr="00A95F5F">
        <w:rPr>
          <w:rFonts w:ascii="Times New Roman" w:hAnsi="Times New Roman" w:cs="Times New Roman"/>
        </w:rPr>
        <w:t xml:space="preserve"> </w:t>
      </w:r>
      <w:proofErr w:type="spellStart"/>
      <w:r w:rsidR="009A773D" w:rsidRPr="00A95F5F">
        <w:rPr>
          <w:rFonts w:ascii="Times New Roman" w:hAnsi="Times New Roman" w:cs="Times New Roman"/>
        </w:rPr>
        <w:t>ms</w:t>
      </w:r>
      <w:proofErr w:type="spellEnd"/>
      <w:r w:rsidRPr="00A95F5F">
        <w:rPr>
          <w:rFonts w:ascii="Times New Roman" w:hAnsi="Times New Roman" w:cs="Times New Roman"/>
        </w:rPr>
        <w:t xml:space="preserve">. </w:t>
      </w:r>
      <w:r w:rsidR="00E33FC9" w:rsidRPr="00A95F5F">
        <w:rPr>
          <w:rFonts w:ascii="Times New Roman" w:hAnsi="Times New Roman" w:cs="Times New Roman"/>
        </w:rPr>
        <w:t>A repeated measures ANOVA (</w:t>
      </w:r>
      <w:r w:rsidR="00B7512D" w:rsidRPr="00A95F5F">
        <w:rPr>
          <w:rFonts w:ascii="Times New Roman" w:hAnsi="Times New Roman" w:cs="Times New Roman"/>
        </w:rPr>
        <w:t xml:space="preserve">within-subject </w:t>
      </w:r>
      <w:r w:rsidR="00E33FC9" w:rsidRPr="00A95F5F">
        <w:rPr>
          <w:rFonts w:ascii="Times New Roman" w:hAnsi="Times New Roman" w:cs="Times New Roman"/>
        </w:rPr>
        <w:t>factors</w:t>
      </w:r>
      <w:r w:rsidR="00C4771F" w:rsidRPr="00A95F5F">
        <w:rPr>
          <w:rFonts w:ascii="Times New Roman" w:hAnsi="Times New Roman" w:cs="Times New Roman"/>
        </w:rPr>
        <w:t xml:space="preserve"> of</w:t>
      </w:r>
      <w:r w:rsidR="00B7512D" w:rsidRPr="00A95F5F">
        <w:rPr>
          <w:rFonts w:ascii="Times New Roman" w:hAnsi="Times New Roman" w:cs="Times New Roman"/>
        </w:rPr>
        <w:t xml:space="preserve"> delay and</w:t>
      </w:r>
      <w:r w:rsidR="00E33FC9" w:rsidRPr="00A95F5F">
        <w:rPr>
          <w:rFonts w:ascii="Times New Roman" w:hAnsi="Times New Roman" w:cs="Times New Roman"/>
        </w:rPr>
        <w:t xml:space="preserve"> voice condition and </w:t>
      </w:r>
      <w:r w:rsidR="00B7512D" w:rsidRPr="00A95F5F">
        <w:rPr>
          <w:rFonts w:ascii="Times New Roman" w:hAnsi="Times New Roman" w:cs="Times New Roman"/>
        </w:rPr>
        <w:t xml:space="preserve">between-subject factor </w:t>
      </w:r>
      <w:r w:rsidR="00C4771F" w:rsidRPr="00A95F5F">
        <w:rPr>
          <w:rFonts w:ascii="Times New Roman" w:hAnsi="Times New Roman" w:cs="Times New Roman"/>
        </w:rPr>
        <w:t xml:space="preserve">of </w:t>
      </w:r>
      <w:r w:rsidR="00E33FC9" w:rsidRPr="00A95F5F">
        <w:rPr>
          <w:rFonts w:ascii="Times New Roman" w:hAnsi="Times New Roman" w:cs="Times New Roman"/>
        </w:rPr>
        <w:t xml:space="preserve">hearing </w:t>
      </w:r>
      <w:r w:rsidR="00AC475A" w:rsidRPr="00A95F5F">
        <w:rPr>
          <w:rFonts w:ascii="Times New Roman" w:hAnsi="Times New Roman" w:cs="Times New Roman"/>
        </w:rPr>
        <w:t>aid experience</w:t>
      </w:r>
      <w:r w:rsidR="00E33FC9" w:rsidRPr="00A95F5F">
        <w:rPr>
          <w:rFonts w:ascii="Times New Roman" w:hAnsi="Times New Roman" w:cs="Times New Roman"/>
        </w:rPr>
        <w:t>) was performed</w:t>
      </w:r>
      <w:r w:rsidR="00125861">
        <w:rPr>
          <w:rFonts w:ascii="Times New Roman" w:hAnsi="Times New Roman" w:cs="Times New Roman"/>
        </w:rPr>
        <w:t xml:space="preserve"> for the HL group only</w:t>
      </w:r>
      <w:r w:rsidR="002648B1" w:rsidRPr="00A95F5F">
        <w:rPr>
          <w:rFonts w:ascii="Times New Roman" w:hAnsi="Times New Roman" w:cs="Times New Roman"/>
        </w:rPr>
        <w:t>.</w:t>
      </w:r>
      <w:r w:rsidR="00E33FC9" w:rsidRPr="00A95F5F">
        <w:rPr>
          <w:rFonts w:ascii="Times New Roman" w:hAnsi="Times New Roman" w:cs="Times New Roman"/>
        </w:rPr>
        <w:t xml:space="preserve"> </w:t>
      </w:r>
      <w:r w:rsidR="002648B1" w:rsidRPr="00A95F5F">
        <w:rPr>
          <w:rFonts w:ascii="Times New Roman" w:hAnsi="Times New Roman" w:cs="Times New Roman"/>
        </w:rPr>
        <w:t>There was</w:t>
      </w:r>
      <w:r w:rsidR="00E33FC9" w:rsidRPr="00A95F5F">
        <w:rPr>
          <w:rFonts w:ascii="Times New Roman" w:hAnsi="Times New Roman" w:cs="Times New Roman"/>
        </w:rPr>
        <w:t xml:space="preserve"> a significant effect of delay </w:t>
      </w:r>
      <w:r w:rsidR="004F5173" w:rsidRPr="00A95F5F">
        <w:rPr>
          <w:rFonts w:ascii="Times New Roman" w:hAnsi="Times New Roman" w:cs="Times New Roman"/>
        </w:rPr>
        <w:t>[</w:t>
      </w:r>
      <w:proofErr w:type="gramStart"/>
      <w:r w:rsidR="00E33FC9" w:rsidRPr="00A95F5F">
        <w:rPr>
          <w:rFonts w:ascii="Times New Roman" w:hAnsi="Times New Roman" w:cs="Times New Roman"/>
        </w:rPr>
        <w:t>F(</w:t>
      </w:r>
      <w:proofErr w:type="gramEnd"/>
      <w:r w:rsidR="00E33FC9" w:rsidRPr="00A95F5F">
        <w:rPr>
          <w:rFonts w:ascii="Times New Roman" w:hAnsi="Times New Roman" w:cs="Times New Roman"/>
        </w:rPr>
        <w:t>4,</w:t>
      </w:r>
      <w:r w:rsidR="00833857" w:rsidRPr="00A95F5F">
        <w:rPr>
          <w:rFonts w:ascii="Times New Roman" w:hAnsi="Times New Roman" w:cs="Times New Roman"/>
        </w:rPr>
        <w:t>72</w:t>
      </w:r>
      <w:r w:rsidR="00E33FC9" w:rsidRPr="00A95F5F">
        <w:rPr>
          <w:rFonts w:ascii="Times New Roman" w:hAnsi="Times New Roman" w:cs="Times New Roman"/>
        </w:rPr>
        <w:t>)=</w:t>
      </w:r>
      <w:r w:rsidR="00833857" w:rsidRPr="00A95F5F">
        <w:rPr>
          <w:rFonts w:ascii="Times New Roman" w:hAnsi="Times New Roman" w:cs="Times New Roman"/>
        </w:rPr>
        <w:t>27.453</w:t>
      </w:r>
      <w:r w:rsidR="00E33FC9" w:rsidRPr="00A95F5F">
        <w:rPr>
          <w:rFonts w:ascii="Times New Roman" w:hAnsi="Times New Roman" w:cs="Times New Roman"/>
        </w:rPr>
        <w:t>, p&lt;0.001</w:t>
      </w:r>
      <w:r w:rsidR="0060481C" w:rsidRPr="00A95F5F">
        <w:rPr>
          <w:rFonts w:ascii="Times New Roman" w:hAnsi="Times New Roman" w:cs="Times New Roman"/>
        </w:rPr>
        <w:t xml:space="preserve">], </w:t>
      </w:r>
      <w:r w:rsidR="002648B1" w:rsidRPr="00A95F5F">
        <w:rPr>
          <w:rFonts w:ascii="Times New Roman" w:hAnsi="Times New Roman" w:cs="Times New Roman"/>
        </w:rPr>
        <w:t xml:space="preserve">but </w:t>
      </w:r>
      <w:r w:rsidR="0060481C" w:rsidRPr="00A95F5F">
        <w:rPr>
          <w:rFonts w:ascii="Times New Roman" w:hAnsi="Times New Roman" w:cs="Times New Roman"/>
        </w:rPr>
        <w:t xml:space="preserve">no </w:t>
      </w:r>
      <w:r w:rsidR="00E33FC9" w:rsidRPr="00A95F5F">
        <w:rPr>
          <w:rFonts w:ascii="Times New Roman" w:hAnsi="Times New Roman" w:cs="Times New Roman"/>
        </w:rPr>
        <w:t xml:space="preserve">significant effects </w:t>
      </w:r>
      <w:r w:rsidR="00164692" w:rsidRPr="00A95F5F">
        <w:rPr>
          <w:rFonts w:ascii="Times New Roman" w:hAnsi="Times New Roman" w:cs="Times New Roman"/>
        </w:rPr>
        <w:t>were</w:t>
      </w:r>
      <w:r w:rsidR="00E33FC9" w:rsidRPr="00A95F5F">
        <w:rPr>
          <w:rFonts w:ascii="Times New Roman" w:hAnsi="Times New Roman" w:cs="Times New Roman"/>
        </w:rPr>
        <w:t xml:space="preserve"> found for voice condition and hearing</w:t>
      </w:r>
      <w:r w:rsidR="006E362F">
        <w:rPr>
          <w:rFonts w:ascii="Times New Roman" w:hAnsi="Times New Roman" w:cs="Times New Roman"/>
        </w:rPr>
        <w:t xml:space="preserve"> </w:t>
      </w:r>
      <w:r w:rsidR="002648B1" w:rsidRPr="00A95F5F">
        <w:rPr>
          <w:rFonts w:ascii="Times New Roman" w:hAnsi="Times New Roman" w:cs="Times New Roman"/>
        </w:rPr>
        <w:t>aid</w:t>
      </w:r>
      <w:r w:rsidR="006E362F">
        <w:rPr>
          <w:rFonts w:ascii="Times New Roman" w:hAnsi="Times New Roman" w:cs="Times New Roman"/>
        </w:rPr>
        <w:t xml:space="preserve"> </w:t>
      </w:r>
      <w:r w:rsidR="002648B1" w:rsidRPr="00A95F5F">
        <w:rPr>
          <w:rFonts w:ascii="Times New Roman" w:hAnsi="Times New Roman" w:cs="Times New Roman"/>
        </w:rPr>
        <w:t xml:space="preserve">experience </w:t>
      </w:r>
      <w:r w:rsidR="00833857" w:rsidRPr="00A95F5F">
        <w:rPr>
          <w:rFonts w:ascii="Times New Roman" w:hAnsi="Times New Roman" w:cs="Times New Roman"/>
        </w:rPr>
        <w:t>and there were no significant interactions</w:t>
      </w:r>
      <w:r w:rsidR="001D1BFD" w:rsidRPr="00A95F5F">
        <w:rPr>
          <w:rFonts w:ascii="Times New Roman" w:hAnsi="Times New Roman" w:cs="Times New Roman"/>
        </w:rPr>
        <w:t>.</w:t>
      </w:r>
    </w:p>
    <w:p w14:paraId="2855BF2A" w14:textId="2E2352D0" w:rsidR="002D4E6D" w:rsidRPr="00A95F5F" w:rsidRDefault="002D4E6D" w:rsidP="002D4E6D">
      <w:pPr>
        <w:spacing w:line="480" w:lineRule="auto"/>
        <w:ind w:firstLine="720"/>
        <w:jc w:val="center"/>
        <w:rPr>
          <w:rFonts w:ascii="Times New Roman" w:hAnsi="Times New Roman" w:cs="Times New Roman"/>
        </w:rPr>
      </w:pPr>
      <w:r w:rsidRPr="00A95F5F">
        <w:rPr>
          <w:rFonts w:ascii="Times New Roman" w:hAnsi="Times New Roman" w:cs="Times New Roman"/>
        </w:rPr>
        <w:t xml:space="preserve">[Figure </w:t>
      </w:r>
      <w:r w:rsidR="00585E1F">
        <w:rPr>
          <w:rFonts w:ascii="Times New Roman" w:hAnsi="Times New Roman" w:cs="Times New Roman"/>
        </w:rPr>
        <w:t>4</w:t>
      </w:r>
      <w:r w:rsidR="00585E1F" w:rsidRPr="00A95F5F">
        <w:rPr>
          <w:rFonts w:ascii="Times New Roman" w:hAnsi="Times New Roman" w:cs="Times New Roman"/>
        </w:rPr>
        <w:t xml:space="preserve"> </w:t>
      </w:r>
      <w:r w:rsidRPr="00A95F5F">
        <w:rPr>
          <w:rFonts w:ascii="Times New Roman" w:hAnsi="Times New Roman" w:cs="Times New Roman"/>
        </w:rPr>
        <w:t>near here]</w:t>
      </w:r>
    </w:p>
    <w:p w14:paraId="1E0B6BF1" w14:textId="4774C176" w:rsidR="00904D80" w:rsidRPr="00B326CB" w:rsidRDefault="00904D80" w:rsidP="00133DD3">
      <w:pPr>
        <w:spacing w:line="480" w:lineRule="auto"/>
        <w:jc w:val="center"/>
        <w:outlineLvl w:val="0"/>
        <w:rPr>
          <w:rFonts w:ascii="Times New Roman" w:hAnsi="Times New Roman" w:cs="Times New Roman"/>
          <w:b/>
          <w:sz w:val="28"/>
          <w:szCs w:val="28"/>
        </w:rPr>
      </w:pPr>
      <w:r w:rsidRPr="00B326CB">
        <w:rPr>
          <w:rFonts w:ascii="Times New Roman" w:hAnsi="Times New Roman" w:cs="Times New Roman"/>
          <w:b/>
          <w:sz w:val="28"/>
          <w:szCs w:val="28"/>
        </w:rPr>
        <w:t>Discussion</w:t>
      </w:r>
    </w:p>
    <w:p w14:paraId="70CBEC89" w14:textId="105124A8" w:rsidR="00FD2584" w:rsidRPr="00A95F5F" w:rsidRDefault="00AE37FE" w:rsidP="002643EC">
      <w:pPr>
        <w:spacing w:line="480" w:lineRule="auto"/>
        <w:ind w:firstLine="720"/>
        <w:jc w:val="both"/>
        <w:rPr>
          <w:rFonts w:ascii="Times New Roman" w:hAnsi="Times New Roman" w:cs="Times New Roman"/>
        </w:rPr>
      </w:pPr>
      <w:r w:rsidRPr="00A95F5F">
        <w:rPr>
          <w:rFonts w:ascii="Times New Roman" w:hAnsi="Times New Roman" w:cs="Times New Roman"/>
        </w:rPr>
        <w:t xml:space="preserve">Our data demonstrate that </w:t>
      </w:r>
      <w:r w:rsidR="00A252F4" w:rsidRPr="00A95F5F">
        <w:rPr>
          <w:rFonts w:ascii="Times New Roman" w:hAnsi="Times New Roman" w:cs="Times New Roman"/>
          <w:color w:val="000000" w:themeColor="text1"/>
        </w:rPr>
        <w:t xml:space="preserve">participants </w:t>
      </w:r>
      <w:r w:rsidRPr="00A95F5F">
        <w:rPr>
          <w:rFonts w:ascii="Times New Roman" w:hAnsi="Times New Roman" w:cs="Times New Roman"/>
          <w:color w:val="000000" w:themeColor="text1"/>
        </w:rPr>
        <w:t xml:space="preserve">with </w:t>
      </w:r>
      <w:r w:rsidR="00434FA4">
        <w:rPr>
          <w:rFonts w:ascii="Times New Roman" w:hAnsi="Times New Roman" w:cs="Times New Roman"/>
          <w:color w:val="000000" w:themeColor="text1"/>
        </w:rPr>
        <w:t xml:space="preserve">a broad range of </w:t>
      </w:r>
      <w:r w:rsidRPr="00A95F5F">
        <w:rPr>
          <w:rFonts w:ascii="Times New Roman" w:hAnsi="Times New Roman" w:cs="Times New Roman"/>
          <w:color w:val="000000" w:themeColor="text1"/>
        </w:rPr>
        <w:t>hearing loss</w:t>
      </w:r>
      <w:r w:rsidR="00434FA4">
        <w:rPr>
          <w:rFonts w:ascii="Times New Roman" w:hAnsi="Times New Roman" w:cs="Times New Roman"/>
          <w:color w:val="000000" w:themeColor="text1"/>
        </w:rPr>
        <w:t>es</w:t>
      </w:r>
      <w:r w:rsidRPr="00A95F5F">
        <w:rPr>
          <w:rFonts w:ascii="Times New Roman" w:hAnsi="Times New Roman" w:cs="Times New Roman"/>
          <w:color w:val="000000" w:themeColor="text1"/>
        </w:rPr>
        <w:t xml:space="preserve"> have significant</w:t>
      </w:r>
      <w:r w:rsidR="0060481C" w:rsidRPr="00A95F5F">
        <w:rPr>
          <w:rFonts w:ascii="Times New Roman" w:hAnsi="Times New Roman" w:cs="Times New Roman"/>
          <w:color w:val="000000" w:themeColor="text1"/>
        </w:rPr>
        <w:t>ly</w:t>
      </w:r>
      <w:r w:rsidRPr="00A95F5F">
        <w:rPr>
          <w:rFonts w:ascii="Times New Roman" w:hAnsi="Times New Roman" w:cs="Times New Roman"/>
          <w:color w:val="000000" w:themeColor="text1"/>
        </w:rPr>
        <w:t xml:space="preserve"> </w:t>
      </w:r>
      <w:r w:rsidR="00A252F4" w:rsidRPr="00A95F5F">
        <w:rPr>
          <w:rFonts w:ascii="Times New Roman" w:hAnsi="Times New Roman" w:cs="Times New Roman"/>
          <w:color w:val="000000" w:themeColor="text1"/>
        </w:rPr>
        <w:t xml:space="preserve">greater </w:t>
      </w:r>
      <w:r w:rsidRPr="00A95F5F">
        <w:rPr>
          <w:rFonts w:ascii="Times New Roman" w:hAnsi="Times New Roman" w:cs="Times New Roman"/>
          <w:color w:val="000000" w:themeColor="text1"/>
        </w:rPr>
        <w:t xml:space="preserve">delay tolerance than normal-hearing </w:t>
      </w:r>
      <w:r w:rsidR="00A252F4" w:rsidRPr="00A95F5F">
        <w:rPr>
          <w:rFonts w:ascii="Times New Roman" w:hAnsi="Times New Roman" w:cs="Times New Roman"/>
          <w:color w:val="000000" w:themeColor="text1"/>
        </w:rPr>
        <w:t>participants</w:t>
      </w:r>
      <w:r w:rsidRPr="00A95F5F">
        <w:rPr>
          <w:rFonts w:ascii="Times New Roman" w:hAnsi="Times New Roman" w:cs="Times New Roman"/>
          <w:color w:val="000000" w:themeColor="text1"/>
        </w:rPr>
        <w:t>.</w:t>
      </w:r>
      <w:r w:rsidRPr="00A95F5F">
        <w:rPr>
          <w:rFonts w:ascii="Times New Roman" w:hAnsi="Times New Roman" w:cs="Times New Roman"/>
        </w:rPr>
        <w:t xml:space="preserve"> </w:t>
      </w:r>
      <w:r w:rsidR="00904D80" w:rsidRPr="00A95F5F">
        <w:rPr>
          <w:rFonts w:ascii="Times New Roman" w:hAnsi="Times New Roman" w:cs="Times New Roman"/>
        </w:rPr>
        <w:t>Generally</w:t>
      </w:r>
      <w:r w:rsidR="0071553B" w:rsidRPr="00A95F5F">
        <w:rPr>
          <w:rFonts w:ascii="Times New Roman" w:hAnsi="Times New Roman" w:cs="Times New Roman"/>
        </w:rPr>
        <w:t>,</w:t>
      </w:r>
      <w:r w:rsidR="00904D80" w:rsidRPr="00A95F5F">
        <w:rPr>
          <w:rFonts w:ascii="Times New Roman" w:hAnsi="Times New Roman" w:cs="Times New Roman"/>
        </w:rPr>
        <w:t xml:space="preserve"> the results are </w:t>
      </w:r>
      <w:r w:rsidR="00A252F4" w:rsidRPr="00A95F5F">
        <w:rPr>
          <w:rFonts w:ascii="Times New Roman" w:hAnsi="Times New Roman" w:cs="Times New Roman"/>
        </w:rPr>
        <w:t>consistent</w:t>
      </w:r>
      <w:r w:rsidR="00904D80" w:rsidRPr="00A95F5F">
        <w:rPr>
          <w:rFonts w:ascii="Times New Roman" w:hAnsi="Times New Roman" w:cs="Times New Roman"/>
        </w:rPr>
        <w:t xml:space="preserve"> with previous work, especially with Stone and Moore (2005). However, we add to </w:t>
      </w:r>
      <w:r w:rsidR="00A252F4" w:rsidRPr="00A95F5F">
        <w:rPr>
          <w:rFonts w:ascii="Times New Roman" w:hAnsi="Times New Roman" w:cs="Times New Roman"/>
        </w:rPr>
        <w:t>this work</w:t>
      </w:r>
      <w:r w:rsidR="00904D80" w:rsidRPr="00A95F5F">
        <w:rPr>
          <w:rFonts w:ascii="Times New Roman" w:hAnsi="Times New Roman" w:cs="Times New Roman"/>
        </w:rPr>
        <w:t xml:space="preserve"> by comparing the annoyance ratings for normal-hearing and hearing-</w:t>
      </w:r>
      <w:r w:rsidRPr="00A95F5F">
        <w:rPr>
          <w:rFonts w:ascii="Times New Roman" w:hAnsi="Times New Roman" w:cs="Times New Roman"/>
        </w:rPr>
        <w:t xml:space="preserve">loss </w:t>
      </w:r>
      <w:r w:rsidR="00904D80" w:rsidRPr="00A95F5F">
        <w:rPr>
          <w:rFonts w:ascii="Times New Roman" w:hAnsi="Times New Roman" w:cs="Times New Roman"/>
        </w:rPr>
        <w:t xml:space="preserve">groups </w:t>
      </w:r>
      <w:r w:rsidR="00A252F4" w:rsidRPr="00A95F5F">
        <w:rPr>
          <w:rFonts w:ascii="Times New Roman" w:hAnsi="Times New Roman" w:cs="Times New Roman"/>
        </w:rPr>
        <w:t xml:space="preserve">using </w:t>
      </w:r>
      <w:r w:rsidR="00904D80" w:rsidRPr="00A95F5F">
        <w:rPr>
          <w:rFonts w:ascii="Times New Roman" w:hAnsi="Times New Roman" w:cs="Times New Roman"/>
        </w:rPr>
        <w:t xml:space="preserve">own-voice and </w:t>
      </w:r>
      <w:r w:rsidR="00A252F4" w:rsidRPr="00A95F5F">
        <w:rPr>
          <w:rFonts w:ascii="Times New Roman" w:hAnsi="Times New Roman" w:cs="Times New Roman"/>
        </w:rPr>
        <w:t>external-</w:t>
      </w:r>
      <w:r w:rsidR="00904D80" w:rsidRPr="00A95F5F">
        <w:rPr>
          <w:rFonts w:ascii="Times New Roman" w:hAnsi="Times New Roman" w:cs="Times New Roman"/>
        </w:rPr>
        <w:t>voice stimuli and a larger range of delays</w:t>
      </w:r>
      <w:r w:rsidR="00A252F4" w:rsidRPr="00A95F5F">
        <w:rPr>
          <w:rFonts w:ascii="Times New Roman" w:hAnsi="Times New Roman" w:cs="Times New Roman"/>
        </w:rPr>
        <w:t>,</w:t>
      </w:r>
      <w:r w:rsidR="00100B62" w:rsidRPr="00A95F5F">
        <w:rPr>
          <w:rFonts w:ascii="Times New Roman" w:hAnsi="Times New Roman" w:cs="Times New Roman"/>
        </w:rPr>
        <w:t xml:space="preserve"> </w:t>
      </w:r>
      <w:r w:rsidR="00904D80" w:rsidRPr="00A95F5F">
        <w:rPr>
          <w:rFonts w:ascii="Times New Roman" w:hAnsi="Times New Roman" w:cs="Times New Roman"/>
        </w:rPr>
        <w:t>up to 50</w:t>
      </w:r>
      <w:r w:rsidR="009055FE" w:rsidRPr="00A95F5F">
        <w:rPr>
          <w:rFonts w:ascii="Times New Roman" w:hAnsi="Times New Roman" w:cs="Times New Roman"/>
        </w:rPr>
        <w:t xml:space="preserve"> </w:t>
      </w:r>
      <w:proofErr w:type="spellStart"/>
      <w:r w:rsidR="00904D80" w:rsidRPr="00A95F5F">
        <w:rPr>
          <w:rFonts w:ascii="Times New Roman" w:hAnsi="Times New Roman" w:cs="Times New Roman"/>
        </w:rPr>
        <w:t>ms</w:t>
      </w:r>
      <w:proofErr w:type="spellEnd"/>
      <w:r w:rsidR="00904D80" w:rsidRPr="00A95F5F">
        <w:rPr>
          <w:rFonts w:ascii="Times New Roman" w:hAnsi="Times New Roman" w:cs="Times New Roman"/>
        </w:rPr>
        <w:t xml:space="preserve">. </w:t>
      </w:r>
      <w:r w:rsidR="00100B62" w:rsidRPr="00A95F5F">
        <w:rPr>
          <w:rFonts w:ascii="Times New Roman" w:hAnsi="Times New Roman" w:cs="Times New Roman"/>
        </w:rPr>
        <w:t xml:space="preserve">We used real-time processing </w:t>
      </w:r>
      <w:r w:rsidR="00804A26" w:rsidRPr="00A95F5F">
        <w:rPr>
          <w:rFonts w:ascii="Times New Roman" w:hAnsi="Times New Roman" w:cs="Times New Roman"/>
        </w:rPr>
        <w:t xml:space="preserve">to allow for a more natural perception than using recorded stimuli </w:t>
      </w:r>
      <w:r w:rsidR="00100B62" w:rsidRPr="00A95F5F">
        <w:rPr>
          <w:rFonts w:ascii="Times New Roman" w:hAnsi="Times New Roman" w:cs="Times New Roman"/>
        </w:rPr>
        <w:t xml:space="preserve">and </w:t>
      </w:r>
      <w:r w:rsidR="00804A26" w:rsidRPr="00A95F5F">
        <w:rPr>
          <w:rFonts w:ascii="Times New Roman" w:hAnsi="Times New Roman" w:cs="Times New Roman"/>
        </w:rPr>
        <w:t xml:space="preserve">restricted the setup to </w:t>
      </w:r>
      <w:r w:rsidR="00100B62" w:rsidRPr="00A95F5F">
        <w:rPr>
          <w:rFonts w:ascii="Times New Roman" w:hAnsi="Times New Roman" w:cs="Times New Roman"/>
        </w:rPr>
        <w:t xml:space="preserve">linear fitting and processing paradigms in an attempt to </w:t>
      </w:r>
      <w:r w:rsidR="00804A26" w:rsidRPr="00A95F5F">
        <w:rPr>
          <w:rFonts w:ascii="Times New Roman" w:hAnsi="Times New Roman" w:cs="Times New Roman"/>
        </w:rPr>
        <w:t xml:space="preserve">avoid non-linear side-effects that may interact with </w:t>
      </w:r>
      <w:r w:rsidR="00100B62" w:rsidRPr="00A95F5F">
        <w:rPr>
          <w:rFonts w:ascii="Times New Roman" w:hAnsi="Times New Roman" w:cs="Times New Roman"/>
        </w:rPr>
        <w:t xml:space="preserve">the perception of delay. </w:t>
      </w:r>
      <w:r w:rsidR="00EA1BBE" w:rsidRPr="00A95F5F">
        <w:rPr>
          <w:rFonts w:ascii="Times New Roman" w:hAnsi="Times New Roman" w:cs="Times New Roman"/>
        </w:rPr>
        <w:t xml:space="preserve">In addition to </w:t>
      </w:r>
      <w:r w:rsidR="00846F62" w:rsidRPr="00A95F5F">
        <w:rPr>
          <w:rFonts w:ascii="Times New Roman" w:hAnsi="Times New Roman" w:cs="Times New Roman"/>
        </w:rPr>
        <w:t xml:space="preserve">the </w:t>
      </w:r>
      <w:r w:rsidR="00EA1BBE" w:rsidRPr="00A95F5F">
        <w:rPr>
          <w:rFonts w:ascii="Times New Roman" w:hAnsi="Times New Roman" w:cs="Times New Roman"/>
        </w:rPr>
        <w:t xml:space="preserve">perception </w:t>
      </w:r>
      <w:r w:rsidR="00846F62" w:rsidRPr="00A95F5F">
        <w:rPr>
          <w:rFonts w:ascii="Times New Roman" w:hAnsi="Times New Roman" w:cs="Times New Roman"/>
        </w:rPr>
        <w:t xml:space="preserve">of delay </w:t>
      </w:r>
      <w:r w:rsidR="00EA1BBE" w:rsidRPr="00A95F5F">
        <w:rPr>
          <w:rFonts w:ascii="Times New Roman" w:hAnsi="Times New Roman" w:cs="Times New Roman"/>
        </w:rPr>
        <w:t xml:space="preserve">during speech production (own voice condition, </w:t>
      </w:r>
      <w:proofErr w:type="spellStart"/>
      <w:r w:rsidR="00EA1BBE" w:rsidRPr="00A95F5F">
        <w:rPr>
          <w:rFonts w:ascii="Times New Roman" w:hAnsi="Times New Roman" w:cs="Times New Roman"/>
        </w:rPr>
        <w:t>OwnV</w:t>
      </w:r>
      <w:proofErr w:type="spellEnd"/>
      <w:r w:rsidR="00EA1BBE" w:rsidRPr="00A95F5F">
        <w:rPr>
          <w:rFonts w:ascii="Times New Roman" w:hAnsi="Times New Roman" w:cs="Times New Roman"/>
        </w:rPr>
        <w:t>), t</w:t>
      </w:r>
      <w:r w:rsidR="00904D80" w:rsidRPr="00A95F5F">
        <w:rPr>
          <w:rFonts w:ascii="Times New Roman" w:hAnsi="Times New Roman" w:cs="Times New Roman"/>
        </w:rPr>
        <w:t>he external voice condition with no level difference</w:t>
      </w:r>
      <w:r w:rsidR="00EA1BBE" w:rsidRPr="00A95F5F">
        <w:rPr>
          <w:rFonts w:ascii="Times New Roman" w:hAnsi="Times New Roman" w:cs="Times New Roman"/>
        </w:rPr>
        <w:t xml:space="preserve"> (Ext0dB)</w:t>
      </w:r>
      <w:r w:rsidR="00904D80" w:rsidRPr="00A95F5F">
        <w:rPr>
          <w:rFonts w:ascii="Times New Roman" w:hAnsi="Times New Roman" w:cs="Times New Roman"/>
        </w:rPr>
        <w:t xml:space="preserve"> </w:t>
      </w:r>
      <w:r w:rsidR="00EA1BBE" w:rsidRPr="00A95F5F">
        <w:rPr>
          <w:rFonts w:ascii="Times New Roman" w:hAnsi="Times New Roman" w:cs="Times New Roman"/>
        </w:rPr>
        <w:t>represents</w:t>
      </w:r>
      <w:r w:rsidR="00904D80" w:rsidRPr="00A95F5F">
        <w:rPr>
          <w:rFonts w:ascii="Times New Roman" w:hAnsi="Times New Roman" w:cs="Times New Roman"/>
        </w:rPr>
        <w:t xml:space="preserve"> a worst-case scenario where </w:t>
      </w:r>
      <w:r w:rsidR="00774B5B" w:rsidRPr="00A95F5F">
        <w:rPr>
          <w:rFonts w:ascii="Times New Roman" w:hAnsi="Times New Roman" w:cs="Times New Roman"/>
        </w:rPr>
        <w:t xml:space="preserve">the two </w:t>
      </w:r>
      <w:r w:rsidR="00904D80" w:rsidRPr="00A95F5F">
        <w:rPr>
          <w:rFonts w:ascii="Times New Roman" w:hAnsi="Times New Roman" w:cs="Times New Roman"/>
        </w:rPr>
        <w:t>sound</w:t>
      </w:r>
      <w:r w:rsidR="00774B5B" w:rsidRPr="00A95F5F">
        <w:rPr>
          <w:rFonts w:ascii="Times New Roman" w:hAnsi="Times New Roman" w:cs="Times New Roman"/>
        </w:rPr>
        <w:t xml:space="preserve"> </w:t>
      </w:r>
      <w:r w:rsidR="00904D80" w:rsidRPr="00A95F5F">
        <w:rPr>
          <w:rFonts w:ascii="Times New Roman" w:hAnsi="Times New Roman" w:cs="Times New Roman"/>
        </w:rPr>
        <w:t xml:space="preserve">paths (direct and delayed) have equal level </w:t>
      </w:r>
      <w:r w:rsidR="00846F62" w:rsidRPr="00A95F5F">
        <w:rPr>
          <w:rFonts w:ascii="Times New Roman" w:hAnsi="Times New Roman" w:cs="Times New Roman"/>
        </w:rPr>
        <w:t>over the whole frequency range. This means</w:t>
      </w:r>
      <w:r w:rsidR="00774B5B" w:rsidRPr="00A95F5F">
        <w:rPr>
          <w:rFonts w:ascii="Times New Roman" w:hAnsi="Times New Roman" w:cs="Times New Roman"/>
        </w:rPr>
        <w:t xml:space="preserve"> that</w:t>
      </w:r>
      <w:r w:rsidR="001E6C2B" w:rsidRPr="00A95F5F">
        <w:rPr>
          <w:rFonts w:ascii="Times New Roman" w:hAnsi="Times New Roman" w:cs="Times New Roman"/>
        </w:rPr>
        <w:t xml:space="preserve"> the</w:t>
      </w:r>
      <w:r w:rsidR="00904D80" w:rsidRPr="00A95F5F">
        <w:rPr>
          <w:rFonts w:ascii="Times New Roman" w:hAnsi="Times New Roman" w:cs="Times New Roman"/>
        </w:rPr>
        <w:t xml:space="preserve"> coloration by comb</w:t>
      </w:r>
      <w:r w:rsidR="00774B5B" w:rsidRPr="00A95F5F">
        <w:rPr>
          <w:rFonts w:ascii="Times New Roman" w:hAnsi="Times New Roman" w:cs="Times New Roman"/>
        </w:rPr>
        <w:t xml:space="preserve"> </w:t>
      </w:r>
      <w:r w:rsidR="00904D80" w:rsidRPr="00A95F5F">
        <w:rPr>
          <w:rFonts w:ascii="Times New Roman" w:hAnsi="Times New Roman" w:cs="Times New Roman"/>
        </w:rPr>
        <w:t>filtering is maximal</w:t>
      </w:r>
      <w:r w:rsidR="00846F62" w:rsidRPr="00A95F5F">
        <w:rPr>
          <w:rFonts w:ascii="Times New Roman" w:hAnsi="Times New Roman" w:cs="Times New Roman"/>
        </w:rPr>
        <w:t xml:space="preserve"> in the Ext0dB condition</w:t>
      </w:r>
      <w:r w:rsidR="00904D80" w:rsidRPr="00A95F5F">
        <w:rPr>
          <w:rFonts w:ascii="Times New Roman" w:hAnsi="Times New Roman" w:cs="Times New Roman"/>
        </w:rPr>
        <w:t>. In contrast</w:t>
      </w:r>
      <w:r w:rsidR="00EA1BBE" w:rsidRPr="00A95F5F">
        <w:rPr>
          <w:rFonts w:ascii="Times New Roman" w:hAnsi="Times New Roman" w:cs="Times New Roman"/>
        </w:rPr>
        <w:t>,</w:t>
      </w:r>
      <w:r w:rsidR="00904D80" w:rsidRPr="00A95F5F">
        <w:rPr>
          <w:rFonts w:ascii="Times New Roman" w:hAnsi="Times New Roman" w:cs="Times New Roman"/>
        </w:rPr>
        <w:t xml:space="preserve"> the external voice condition with level difference</w:t>
      </w:r>
      <w:r w:rsidR="00EA1BBE" w:rsidRPr="00A95F5F">
        <w:rPr>
          <w:rFonts w:ascii="Times New Roman" w:hAnsi="Times New Roman" w:cs="Times New Roman"/>
        </w:rPr>
        <w:t xml:space="preserve"> (Ext20dB)</w:t>
      </w:r>
      <w:r w:rsidR="00904D80" w:rsidRPr="00A95F5F">
        <w:rPr>
          <w:rFonts w:ascii="Times New Roman" w:hAnsi="Times New Roman" w:cs="Times New Roman"/>
        </w:rPr>
        <w:t xml:space="preserve"> </w:t>
      </w:r>
      <w:r w:rsidR="00774B5B" w:rsidRPr="00A95F5F">
        <w:rPr>
          <w:rFonts w:ascii="Times New Roman" w:hAnsi="Times New Roman" w:cs="Times New Roman"/>
        </w:rPr>
        <w:t xml:space="preserve">was </w:t>
      </w:r>
      <w:r w:rsidR="00904D80" w:rsidRPr="00A95F5F">
        <w:rPr>
          <w:rFonts w:ascii="Times New Roman" w:hAnsi="Times New Roman" w:cs="Times New Roman"/>
        </w:rPr>
        <w:t xml:space="preserve">intended to simulate </w:t>
      </w:r>
      <w:r w:rsidR="00742A4F">
        <w:rPr>
          <w:rFonts w:ascii="Times New Roman" w:hAnsi="Times New Roman" w:cs="Times New Roman"/>
        </w:rPr>
        <w:t xml:space="preserve">the </w:t>
      </w:r>
      <w:r w:rsidR="00904D80" w:rsidRPr="00A95F5F">
        <w:rPr>
          <w:rFonts w:ascii="Times New Roman" w:hAnsi="Times New Roman" w:cs="Times New Roman"/>
        </w:rPr>
        <w:t xml:space="preserve">attenuation </w:t>
      </w:r>
      <w:r w:rsidR="00A94BEF" w:rsidRPr="00A95F5F">
        <w:rPr>
          <w:rFonts w:ascii="Times New Roman" w:hAnsi="Times New Roman" w:cs="Times New Roman"/>
        </w:rPr>
        <w:t>of</w:t>
      </w:r>
      <w:r w:rsidR="00904D80" w:rsidRPr="00A95F5F">
        <w:rPr>
          <w:rFonts w:ascii="Times New Roman" w:hAnsi="Times New Roman" w:cs="Times New Roman"/>
        </w:rPr>
        <w:t xml:space="preserve"> the direct sound </w:t>
      </w:r>
      <w:r w:rsidR="00742A4F">
        <w:rPr>
          <w:rFonts w:ascii="Times New Roman" w:hAnsi="Times New Roman" w:cs="Times New Roman"/>
        </w:rPr>
        <w:t xml:space="preserve">for example </w:t>
      </w:r>
      <w:r w:rsidR="00A94BEF" w:rsidRPr="00A95F5F">
        <w:rPr>
          <w:rFonts w:ascii="Times New Roman" w:hAnsi="Times New Roman" w:cs="Times New Roman"/>
        </w:rPr>
        <w:t xml:space="preserve">by </w:t>
      </w:r>
      <w:r w:rsidR="00846F62" w:rsidRPr="00A95F5F">
        <w:rPr>
          <w:rFonts w:ascii="Times New Roman" w:hAnsi="Times New Roman" w:cs="Times New Roman"/>
        </w:rPr>
        <w:t xml:space="preserve">an </w:t>
      </w:r>
      <w:proofErr w:type="spellStart"/>
      <w:r w:rsidR="00A94BEF" w:rsidRPr="00A95F5F">
        <w:rPr>
          <w:rFonts w:ascii="Times New Roman" w:hAnsi="Times New Roman" w:cs="Times New Roman"/>
        </w:rPr>
        <w:t>earmould</w:t>
      </w:r>
      <w:proofErr w:type="spellEnd"/>
      <w:r w:rsidR="00904D80" w:rsidRPr="00A95F5F">
        <w:rPr>
          <w:rFonts w:ascii="Times New Roman" w:hAnsi="Times New Roman" w:cs="Times New Roman"/>
        </w:rPr>
        <w:t>.</w:t>
      </w:r>
      <w:r w:rsidR="0009786F">
        <w:rPr>
          <w:rFonts w:ascii="Times New Roman" w:hAnsi="Times New Roman" w:cs="Times New Roman"/>
        </w:rPr>
        <w:t xml:space="preserve"> </w:t>
      </w:r>
      <w:r w:rsidR="006F16D9">
        <w:rPr>
          <w:rFonts w:ascii="Times New Roman" w:hAnsi="Times New Roman" w:cs="Times New Roman"/>
        </w:rPr>
        <w:t xml:space="preserve">The age difference between the NH and HL group </w:t>
      </w:r>
      <w:r w:rsidR="002F3D5A">
        <w:rPr>
          <w:rFonts w:ascii="Times New Roman" w:hAnsi="Times New Roman" w:cs="Times New Roman"/>
        </w:rPr>
        <w:t>may</w:t>
      </w:r>
      <w:r w:rsidR="00884BD2">
        <w:rPr>
          <w:rFonts w:ascii="Times New Roman" w:hAnsi="Times New Roman" w:cs="Times New Roman"/>
        </w:rPr>
        <w:t xml:space="preserve"> have </w:t>
      </w:r>
      <w:r w:rsidR="006F16D9">
        <w:rPr>
          <w:rFonts w:ascii="Times New Roman" w:hAnsi="Times New Roman" w:cs="Times New Roman"/>
        </w:rPr>
        <w:t>confound</w:t>
      </w:r>
      <w:r w:rsidR="002F3D5A">
        <w:rPr>
          <w:rFonts w:ascii="Times New Roman" w:hAnsi="Times New Roman" w:cs="Times New Roman"/>
        </w:rPr>
        <w:t>ed the</w:t>
      </w:r>
      <w:r w:rsidR="00884BD2">
        <w:rPr>
          <w:rFonts w:ascii="Times New Roman" w:hAnsi="Times New Roman" w:cs="Times New Roman"/>
        </w:rPr>
        <w:t xml:space="preserve"> effect</w:t>
      </w:r>
      <w:r w:rsidR="006F16D9">
        <w:rPr>
          <w:rFonts w:ascii="Times New Roman" w:hAnsi="Times New Roman" w:cs="Times New Roman"/>
        </w:rPr>
        <w:t xml:space="preserve"> </w:t>
      </w:r>
      <w:r w:rsidR="002F3D5A">
        <w:rPr>
          <w:rFonts w:ascii="Times New Roman" w:hAnsi="Times New Roman" w:cs="Times New Roman"/>
        </w:rPr>
        <w:t xml:space="preserve">of hearing loss </w:t>
      </w:r>
      <w:r w:rsidR="006F16D9">
        <w:rPr>
          <w:rFonts w:ascii="Times New Roman" w:hAnsi="Times New Roman" w:cs="Times New Roman"/>
        </w:rPr>
        <w:t>and compromise</w:t>
      </w:r>
      <w:r w:rsidR="002F3D5A">
        <w:rPr>
          <w:rFonts w:ascii="Times New Roman" w:hAnsi="Times New Roman" w:cs="Times New Roman"/>
        </w:rPr>
        <w:t>s</w:t>
      </w:r>
      <w:r w:rsidR="006F16D9">
        <w:rPr>
          <w:rFonts w:ascii="Times New Roman" w:hAnsi="Times New Roman" w:cs="Times New Roman"/>
        </w:rPr>
        <w:t xml:space="preserve"> the interpretation of the results</w:t>
      </w:r>
      <w:r w:rsidR="00450B13">
        <w:rPr>
          <w:rFonts w:ascii="Times New Roman" w:hAnsi="Times New Roman" w:cs="Times New Roman"/>
        </w:rPr>
        <w:t>.</w:t>
      </w:r>
      <w:r w:rsidR="006F16D9">
        <w:rPr>
          <w:rFonts w:ascii="Times New Roman" w:hAnsi="Times New Roman" w:cs="Times New Roman"/>
        </w:rPr>
        <w:t xml:space="preserve"> </w:t>
      </w:r>
      <w:r w:rsidR="00352298">
        <w:rPr>
          <w:rFonts w:ascii="Times New Roman" w:hAnsi="Times New Roman" w:cs="Times New Roman"/>
        </w:rPr>
        <w:t>Furthermore, the</w:t>
      </w:r>
      <w:r w:rsidR="006F16D9">
        <w:rPr>
          <w:rFonts w:ascii="Times New Roman" w:hAnsi="Times New Roman" w:cs="Times New Roman"/>
        </w:rPr>
        <w:t xml:space="preserve"> </w:t>
      </w:r>
      <w:r w:rsidR="002A0718">
        <w:rPr>
          <w:rFonts w:ascii="Times New Roman" w:hAnsi="Times New Roman" w:cs="Times New Roman"/>
        </w:rPr>
        <w:t xml:space="preserve">wide range of hearing losses </w:t>
      </w:r>
      <w:r w:rsidR="006F16D9">
        <w:rPr>
          <w:rFonts w:ascii="Times New Roman" w:hAnsi="Times New Roman" w:cs="Times New Roman"/>
        </w:rPr>
        <w:t>for</w:t>
      </w:r>
      <w:r w:rsidR="002A0718">
        <w:rPr>
          <w:rFonts w:ascii="Times New Roman" w:hAnsi="Times New Roman" w:cs="Times New Roman"/>
        </w:rPr>
        <w:t xml:space="preserve"> the HL group (from </w:t>
      </w:r>
      <w:r w:rsidR="006F16D9">
        <w:rPr>
          <w:rFonts w:ascii="Times New Roman" w:hAnsi="Times New Roman" w:cs="Times New Roman"/>
        </w:rPr>
        <w:t>24 up to 65 dB PTA)</w:t>
      </w:r>
      <w:r w:rsidR="00352298">
        <w:rPr>
          <w:rFonts w:ascii="Times New Roman" w:hAnsi="Times New Roman" w:cs="Times New Roman"/>
        </w:rPr>
        <w:t xml:space="preserve"> makes it difficult to </w:t>
      </w:r>
      <w:r w:rsidR="00450B13">
        <w:rPr>
          <w:rFonts w:ascii="Times New Roman" w:hAnsi="Times New Roman" w:cs="Times New Roman"/>
        </w:rPr>
        <w:t>formulate quantitative limits for the tolerance of processing delay</w:t>
      </w:r>
      <w:r w:rsidR="006F16D9">
        <w:rPr>
          <w:rFonts w:ascii="Times New Roman" w:hAnsi="Times New Roman" w:cs="Times New Roman"/>
        </w:rPr>
        <w:t xml:space="preserve">. </w:t>
      </w:r>
    </w:p>
    <w:p w14:paraId="344CDFE5" w14:textId="4007F787" w:rsidR="00417AED" w:rsidRDefault="00BC32AA" w:rsidP="00FD2584">
      <w:pPr>
        <w:spacing w:line="480" w:lineRule="auto"/>
        <w:ind w:firstLine="720"/>
        <w:jc w:val="both"/>
        <w:rPr>
          <w:rFonts w:ascii="Times New Roman" w:hAnsi="Times New Roman" w:cs="Times New Roman"/>
        </w:rPr>
      </w:pPr>
      <w:r>
        <w:rPr>
          <w:rFonts w:ascii="Times New Roman" w:hAnsi="Times New Roman" w:cs="Times New Roman"/>
        </w:rPr>
        <w:lastRenderedPageBreak/>
        <w:t>In order to compare our results with previous findings, w</w:t>
      </w:r>
      <w:r w:rsidRPr="00A95F5F">
        <w:rPr>
          <w:rFonts w:ascii="Times New Roman" w:hAnsi="Times New Roman" w:cs="Times New Roman"/>
        </w:rPr>
        <w:t xml:space="preserve">e </w:t>
      </w:r>
      <w:r w:rsidR="00904D80" w:rsidRPr="00A95F5F">
        <w:rPr>
          <w:rFonts w:ascii="Times New Roman" w:hAnsi="Times New Roman" w:cs="Times New Roman"/>
        </w:rPr>
        <w:t xml:space="preserve">apply </w:t>
      </w:r>
      <w:r>
        <w:rPr>
          <w:rFonts w:ascii="Times New Roman" w:hAnsi="Times New Roman" w:cs="Times New Roman"/>
        </w:rPr>
        <w:t>the same</w:t>
      </w:r>
      <w:r w:rsidR="00602949" w:rsidRPr="00A95F5F">
        <w:rPr>
          <w:rFonts w:ascii="Times New Roman" w:hAnsi="Times New Roman" w:cs="Times New Roman"/>
        </w:rPr>
        <w:t xml:space="preserve"> </w:t>
      </w:r>
      <w:r w:rsidR="00904D80" w:rsidRPr="00A95F5F">
        <w:rPr>
          <w:rFonts w:ascii="Times New Roman" w:hAnsi="Times New Roman" w:cs="Times New Roman"/>
        </w:rPr>
        <w:t xml:space="preserve">threshold </w:t>
      </w:r>
      <w:r>
        <w:rPr>
          <w:rFonts w:ascii="Times New Roman" w:hAnsi="Times New Roman" w:cs="Times New Roman"/>
        </w:rPr>
        <w:t xml:space="preserve">as Stone and Moore who chose a rating of 3 </w:t>
      </w:r>
      <w:r w:rsidR="00904D80" w:rsidRPr="00A95F5F">
        <w:rPr>
          <w:rFonts w:ascii="Times New Roman" w:hAnsi="Times New Roman" w:cs="Times New Roman"/>
        </w:rPr>
        <w:t xml:space="preserve">to quantify tolerance limits. </w:t>
      </w:r>
      <w:r w:rsidR="00691352" w:rsidRPr="00A95F5F">
        <w:rPr>
          <w:rFonts w:ascii="Times New Roman" w:hAnsi="Times New Roman" w:cs="Times New Roman"/>
        </w:rPr>
        <w:t xml:space="preserve">NH listeners </w:t>
      </w:r>
      <w:r w:rsidR="00691352">
        <w:rPr>
          <w:rFonts w:ascii="Times New Roman" w:hAnsi="Times New Roman" w:cs="Times New Roman"/>
        </w:rPr>
        <w:t>gave</w:t>
      </w:r>
      <w:r w:rsidR="00691352" w:rsidRPr="00A95F5F">
        <w:rPr>
          <w:rFonts w:ascii="Times New Roman" w:hAnsi="Times New Roman" w:cs="Times New Roman"/>
        </w:rPr>
        <w:t xml:space="preserve"> annoyance rating</w:t>
      </w:r>
      <w:r w:rsidR="00691352">
        <w:rPr>
          <w:rFonts w:ascii="Times New Roman" w:hAnsi="Times New Roman" w:cs="Times New Roman"/>
        </w:rPr>
        <w:t>s above 3</w:t>
      </w:r>
      <w:r w:rsidR="00691352" w:rsidRPr="00A95F5F">
        <w:rPr>
          <w:rFonts w:ascii="Times New Roman" w:hAnsi="Times New Roman" w:cs="Times New Roman"/>
        </w:rPr>
        <w:t xml:space="preserve"> </w:t>
      </w:r>
      <w:r w:rsidR="00691352">
        <w:rPr>
          <w:rFonts w:ascii="Times New Roman" w:hAnsi="Times New Roman" w:cs="Times New Roman"/>
        </w:rPr>
        <w:t xml:space="preserve">for all delays in the </w:t>
      </w:r>
      <w:proofErr w:type="spellStart"/>
      <w:r w:rsidR="00691352">
        <w:rPr>
          <w:rFonts w:ascii="Times New Roman" w:hAnsi="Times New Roman" w:cs="Times New Roman"/>
        </w:rPr>
        <w:t>OwnV</w:t>
      </w:r>
      <w:proofErr w:type="spellEnd"/>
      <w:r w:rsidR="00691352">
        <w:rPr>
          <w:rFonts w:ascii="Times New Roman" w:hAnsi="Times New Roman" w:cs="Times New Roman"/>
        </w:rPr>
        <w:t xml:space="preserve"> and Ext0dB conditions</w:t>
      </w:r>
      <w:r w:rsidR="00691352" w:rsidRPr="00A95F5F">
        <w:rPr>
          <w:rFonts w:ascii="Times New Roman" w:hAnsi="Times New Roman" w:cs="Times New Roman"/>
        </w:rPr>
        <w:t xml:space="preserve"> </w:t>
      </w:r>
      <w:r w:rsidR="00691352">
        <w:rPr>
          <w:rFonts w:ascii="Times New Roman" w:hAnsi="Times New Roman" w:cs="Times New Roman"/>
        </w:rPr>
        <w:t xml:space="preserve">and for a delay of 30 </w:t>
      </w:r>
      <w:proofErr w:type="spellStart"/>
      <w:r w:rsidR="00691352">
        <w:rPr>
          <w:rFonts w:ascii="Times New Roman" w:hAnsi="Times New Roman" w:cs="Times New Roman"/>
        </w:rPr>
        <w:t>ms</w:t>
      </w:r>
      <w:proofErr w:type="spellEnd"/>
      <w:r w:rsidR="00691352">
        <w:rPr>
          <w:rFonts w:ascii="Times New Roman" w:hAnsi="Times New Roman" w:cs="Times New Roman"/>
        </w:rPr>
        <w:t xml:space="preserve"> for the</w:t>
      </w:r>
      <w:r w:rsidR="00691352" w:rsidRPr="00A95F5F">
        <w:rPr>
          <w:rFonts w:ascii="Times New Roman" w:hAnsi="Times New Roman" w:cs="Times New Roman"/>
        </w:rPr>
        <w:t xml:space="preserve"> Ext20dB</w:t>
      </w:r>
      <w:r w:rsidR="00691352">
        <w:rPr>
          <w:rFonts w:ascii="Times New Roman" w:hAnsi="Times New Roman" w:cs="Times New Roman"/>
        </w:rPr>
        <w:t xml:space="preserve"> condition</w:t>
      </w:r>
      <w:r w:rsidR="00691352" w:rsidRPr="00A95F5F">
        <w:rPr>
          <w:rFonts w:ascii="Times New Roman" w:hAnsi="Times New Roman" w:cs="Times New Roman"/>
        </w:rPr>
        <w:t>. This suggest</w:t>
      </w:r>
      <w:r w:rsidR="00691352">
        <w:rPr>
          <w:rFonts w:ascii="Times New Roman" w:hAnsi="Times New Roman" w:cs="Times New Roman"/>
        </w:rPr>
        <w:t>s</w:t>
      </w:r>
      <w:r w:rsidR="00691352" w:rsidRPr="00A95F5F">
        <w:rPr>
          <w:rFonts w:ascii="Times New Roman" w:hAnsi="Times New Roman" w:cs="Times New Roman"/>
        </w:rPr>
        <w:t xml:space="preserve"> that for NH listeners the delay should not exceed </w:t>
      </w:r>
      <w:r w:rsidR="00691352">
        <w:rPr>
          <w:rFonts w:ascii="Times New Roman" w:hAnsi="Times New Roman" w:cs="Times New Roman"/>
        </w:rPr>
        <w:t>1</w:t>
      </w:r>
      <w:r w:rsidR="00691352" w:rsidRPr="00A95F5F">
        <w:rPr>
          <w:rFonts w:ascii="Times New Roman" w:hAnsi="Times New Roman" w:cs="Times New Roman"/>
        </w:rPr>
        <w:t xml:space="preserve">0 </w:t>
      </w:r>
      <w:proofErr w:type="spellStart"/>
      <w:r w:rsidR="00D4136F">
        <w:rPr>
          <w:rFonts w:ascii="Times New Roman" w:hAnsi="Times New Roman" w:cs="Times New Roman"/>
        </w:rPr>
        <w:t>ms</w:t>
      </w:r>
      <w:proofErr w:type="spellEnd"/>
      <w:r w:rsidR="00D4136F">
        <w:rPr>
          <w:rFonts w:ascii="Times New Roman" w:hAnsi="Times New Roman" w:cs="Times New Roman"/>
        </w:rPr>
        <w:t>, which</w:t>
      </w:r>
      <w:r w:rsidR="00691352">
        <w:rPr>
          <w:rFonts w:ascii="Times New Roman" w:hAnsi="Times New Roman" w:cs="Times New Roman"/>
        </w:rPr>
        <w:t xml:space="preserve"> is in line with previous results</w:t>
      </w:r>
      <w:r w:rsidR="00691352" w:rsidRPr="00A95F5F">
        <w:rPr>
          <w:rFonts w:ascii="Times New Roman" w:hAnsi="Times New Roman" w:cs="Times New Roman"/>
        </w:rPr>
        <w:t xml:space="preserve">. </w:t>
      </w:r>
      <w:r w:rsidR="00691352">
        <w:rPr>
          <w:rFonts w:ascii="Times New Roman" w:hAnsi="Times New Roman" w:cs="Times New Roman"/>
        </w:rPr>
        <w:t>T</w:t>
      </w:r>
      <w:r w:rsidR="00691352" w:rsidRPr="00A95F5F">
        <w:rPr>
          <w:rFonts w:ascii="Times New Roman" w:hAnsi="Times New Roman" w:cs="Times New Roman"/>
        </w:rPr>
        <w:t xml:space="preserve">he HL group </w:t>
      </w:r>
      <w:r w:rsidR="00691352">
        <w:rPr>
          <w:rFonts w:ascii="Times New Roman" w:hAnsi="Times New Roman" w:cs="Times New Roman"/>
        </w:rPr>
        <w:t xml:space="preserve">gave ratings above 3 for delays of 20 </w:t>
      </w:r>
      <w:proofErr w:type="spellStart"/>
      <w:r w:rsidR="00691352">
        <w:rPr>
          <w:rFonts w:ascii="Times New Roman" w:hAnsi="Times New Roman" w:cs="Times New Roman"/>
        </w:rPr>
        <w:t>ms</w:t>
      </w:r>
      <w:proofErr w:type="spellEnd"/>
      <w:r w:rsidR="00691352">
        <w:rPr>
          <w:rFonts w:ascii="Times New Roman" w:hAnsi="Times New Roman" w:cs="Times New Roman"/>
        </w:rPr>
        <w:t xml:space="preserve"> in the </w:t>
      </w:r>
      <w:proofErr w:type="spellStart"/>
      <w:r w:rsidR="00691352">
        <w:rPr>
          <w:rFonts w:ascii="Times New Roman" w:hAnsi="Times New Roman" w:cs="Times New Roman"/>
        </w:rPr>
        <w:t>OwnV</w:t>
      </w:r>
      <w:proofErr w:type="spellEnd"/>
      <w:r w:rsidR="00691352">
        <w:rPr>
          <w:rFonts w:ascii="Times New Roman" w:hAnsi="Times New Roman" w:cs="Times New Roman"/>
        </w:rPr>
        <w:t xml:space="preserve"> condition, 30 </w:t>
      </w:r>
      <w:proofErr w:type="spellStart"/>
      <w:r w:rsidR="00691352">
        <w:rPr>
          <w:rFonts w:ascii="Times New Roman" w:hAnsi="Times New Roman" w:cs="Times New Roman"/>
        </w:rPr>
        <w:t>ms</w:t>
      </w:r>
      <w:proofErr w:type="spellEnd"/>
      <w:r w:rsidR="00691352">
        <w:rPr>
          <w:rFonts w:ascii="Times New Roman" w:hAnsi="Times New Roman" w:cs="Times New Roman"/>
        </w:rPr>
        <w:t xml:space="preserve"> in the Ext0dB condition and 30 </w:t>
      </w:r>
      <w:proofErr w:type="spellStart"/>
      <w:r w:rsidR="00691352">
        <w:rPr>
          <w:rFonts w:ascii="Times New Roman" w:hAnsi="Times New Roman" w:cs="Times New Roman"/>
        </w:rPr>
        <w:t>ms</w:t>
      </w:r>
      <w:proofErr w:type="spellEnd"/>
      <w:r w:rsidR="00691352">
        <w:rPr>
          <w:rFonts w:ascii="Times New Roman" w:hAnsi="Times New Roman" w:cs="Times New Roman"/>
        </w:rPr>
        <w:t xml:space="preserve"> in the Ext20dB condition</w:t>
      </w:r>
      <w:r w:rsidR="00691352" w:rsidRPr="00A95F5F">
        <w:rPr>
          <w:rFonts w:ascii="Times New Roman" w:hAnsi="Times New Roman" w:cs="Times New Roman"/>
        </w:rPr>
        <w:t xml:space="preserve">. </w:t>
      </w:r>
      <w:r w:rsidR="00691352">
        <w:rPr>
          <w:rFonts w:ascii="Times New Roman" w:hAnsi="Times New Roman" w:cs="Times New Roman"/>
        </w:rPr>
        <w:t>This indicates that the HL group tolerates longer delays</w:t>
      </w:r>
      <w:r w:rsidR="00EC3366">
        <w:rPr>
          <w:rFonts w:ascii="Times New Roman" w:hAnsi="Times New Roman" w:cs="Times New Roman"/>
        </w:rPr>
        <w:t xml:space="preserve"> than the NH group</w:t>
      </w:r>
      <w:r w:rsidR="00B94E63">
        <w:rPr>
          <w:rFonts w:ascii="Times New Roman" w:hAnsi="Times New Roman" w:cs="Times New Roman"/>
        </w:rPr>
        <w:t xml:space="preserve"> of about 1</w:t>
      </w:r>
      <w:r w:rsidR="00102198">
        <w:rPr>
          <w:rFonts w:ascii="Times New Roman" w:hAnsi="Times New Roman" w:cs="Times New Roman"/>
        </w:rPr>
        <w:t>0-2</w:t>
      </w:r>
      <w:r w:rsidR="00691352">
        <w:rPr>
          <w:rFonts w:ascii="Times New Roman" w:hAnsi="Times New Roman" w:cs="Times New Roman"/>
        </w:rPr>
        <w:t xml:space="preserve">0 </w:t>
      </w:r>
      <w:proofErr w:type="spellStart"/>
      <w:r w:rsidR="00691352">
        <w:rPr>
          <w:rFonts w:ascii="Times New Roman" w:hAnsi="Times New Roman" w:cs="Times New Roman"/>
        </w:rPr>
        <w:t>ms</w:t>
      </w:r>
      <w:proofErr w:type="spellEnd"/>
      <w:r w:rsidR="00691352">
        <w:rPr>
          <w:rFonts w:ascii="Times New Roman" w:hAnsi="Times New Roman" w:cs="Times New Roman"/>
        </w:rPr>
        <w:t xml:space="preserve"> and is in line with results from Stone and Moore for</w:t>
      </w:r>
      <w:r w:rsidR="002A7F7E">
        <w:rPr>
          <w:rFonts w:ascii="Times New Roman" w:hAnsi="Times New Roman" w:cs="Times New Roman"/>
        </w:rPr>
        <w:t xml:space="preserve"> listeners with</w:t>
      </w:r>
      <w:r w:rsidR="00691352">
        <w:rPr>
          <w:rFonts w:ascii="Times New Roman" w:hAnsi="Times New Roman" w:cs="Times New Roman"/>
        </w:rPr>
        <w:t xml:space="preserve"> stronger hearing loss. </w:t>
      </w:r>
      <w:r w:rsidR="00E46962">
        <w:rPr>
          <w:rFonts w:ascii="Times New Roman" w:hAnsi="Times New Roman" w:cs="Times New Roman"/>
        </w:rPr>
        <w:t xml:space="preserve">However, </w:t>
      </w:r>
      <w:r w:rsidR="0095347C">
        <w:rPr>
          <w:rFonts w:ascii="Times New Roman" w:hAnsi="Times New Roman" w:cs="Times New Roman"/>
        </w:rPr>
        <w:t xml:space="preserve">the </w:t>
      </w:r>
      <w:r w:rsidR="00E46962">
        <w:rPr>
          <w:rFonts w:ascii="Times New Roman" w:hAnsi="Times New Roman" w:cs="Times New Roman"/>
        </w:rPr>
        <w:t>p</w:t>
      </w:r>
      <w:r w:rsidR="00E46962" w:rsidRPr="00A95F5F">
        <w:rPr>
          <w:rFonts w:ascii="Times New Roman" w:hAnsi="Times New Roman" w:cs="Times New Roman"/>
        </w:rPr>
        <w:t xml:space="preserve">ractice </w:t>
      </w:r>
      <w:r w:rsidR="00904D80" w:rsidRPr="00A95F5F">
        <w:rPr>
          <w:rFonts w:ascii="Times New Roman" w:hAnsi="Times New Roman" w:cs="Times New Roman"/>
        </w:rPr>
        <w:t xml:space="preserve">trials </w:t>
      </w:r>
      <w:r w:rsidR="0095347C">
        <w:rPr>
          <w:rFonts w:ascii="Times New Roman" w:hAnsi="Times New Roman" w:cs="Times New Roman"/>
        </w:rPr>
        <w:t xml:space="preserve">in our study </w:t>
      </w:r>
      <w:r w:rsidR="00904D80" w:rsidRPr="00A95F5F">
        <w:rPr>
          <w:rFonts w:ascii="Times New Roman" w:hAnsi="Times New Roman" w:cs="Times New Roman"/>
        </w:rPr>
        <w:t xml:space="preserve">showed ratings </w:t>
      </w:r>
      <w:r w:rsidR="006E362F">
        <w:rPr>
          <w:rFonts w:ascii="Times New Roman" w:hAnsi="Times New Roman" w:cs="Times New Roman"/>
        </w:rPr>
        <w:t>about</w:t>
      </w:r>
      <w:r w:rsidR="006E362F" w:rsidRPr="00A95F5F">
        <w:rPr>
          <w:rFonts w:ascii="Times New Roman" w:hAnsi="Times New Roman" w:cs="Times New Roman"/>
        </w:rPr>
        <w:t xml:space="preserve"> </w:t>
      </w:r>
      <w:r w:rsidR="00904D80" w:rsidRPr="00A95F5F">
        <w:rPr>
          <w:rFonts w:ascii="Times New Roman" w:hAnsi="Times New Roman" w:cs="Times New Roman"/>
        </w:rPr>
        <w:t xml:space="preserve">2 when </w:t>
      </w:r>
      <w:r w:rsidR="00602949" w:rsidRPr="00A95F5F">
        <w:rPr>
          <w:rFonts w:ascii="Times New Roman" w:hAnsi="Times New Roman" w:cs="Times New Roman"/>
        </w:rPr>
        <w:t xml:space="preserve">a </w:t>
      </w:r>
      <w:r w:rsidR="00904D80" w:rsidRPr="00A95F5F">
        <w:rPr>
          <w:rFonts w:ascii="Times New Roman" w:hAnsi="Times New Roman" w:cs="Times New Roman"/>
        </w:rPr>
        <w:t>delay</w:t>
      </w:r>
      <w:r w:rsidR="006A0A3A">
        <w:rPr>
          <w:rFonts w:ascii="Times New Roman" w:hAnsi="Times New Roman" w:cs="Times New Roman"/>
        </w:rPr>
        <w:t xml:space="preserve"> of 1.5 </w:t>
      </w:r>
      <w:proofErr w:type="spellStart"/>
      <w:r w:rsidR="006A0A3A">
        <w:rPr>
          <w:rFonts w:ascii="Times New Roman" w:hAnsi="Times New Roman" w:cs="Times New Roman"/>
        </w:rPr>
        <w:t>ms</w:t>
      </w:r>
      <w:proofErr w:type="spellEnd"/>
      <w:r w:rsidR="00904D80" w:rsidRPr="00A95F5F">
        <w:rPr>
          <w:rFonts w:ascii="Times New Roman" w:hAnsi="Times New Roman" w:cs="Times New Roman"/>
        </w:rPr>
        <w:t xml:space="preserve"> was applied</w:t>
      </w:r>
      <w:r w:rsidR="0048483E">
        <w:rPr>
          <w:rFonts w:ascii="Times New Roman" w:hAnsi="Times New Roman" w:cs="Times New Roman"/>
        </w:rPr>
        <w:t xml:space="preserve">, that would normally not be perceived as bothersome </w:t>
      </w:r>
      <w:r w:rsidR="007117E6">
        <w:rPr>
          <w:rFonts w:ascii="Times New Roman" w:hAnsi="Times New Roman" w:cs="Times New Roman"/>
        </w:rPr>
        <w:t xml:space="preserve">or even noticeable </w:t>
      </w:r>
      <w:r w:rsidR="0048483E">
        <w:rPr>
          <w:rFonts w:ascii="Times New Roman" w:hAnsi="Times New Roman" w:cs="Times New Roman"/>
        </w:rPr>
        <w:t>(</w:t>
      </w:r>
      <w:r w:rsidR="007117E6" w:rsidRPr="00A95F5F">
        <w:rPr>
          <w:rFonts w:ascii="Times New Roman" w:hAnsi="Times New Roman" w:cs="Times New Roman"/>
        </w:rPr>
        <w:t>Agnew and Thornton, 2000</w:t>
      </w:r>
      <w:r w:rsidR="007117E6">
        <w:rPr>
          <w:rFonts w:ascii="Times New Roman" w:hAnsi="Times New Roman" w:cs="Times New Roman"/>
        </w:rPr>
        <w:t xml:space="preserve">; </w:t>
      </w:r>
      <w:proofErr w:type="spellStart"/>
      <w:r w:rsidR="007117E6" w:rsidRPr="00A95F5F">
        <w:rPr>
          <w:rFonts w:ascii="Times New Roman" w:hAnsi="Times New Roman" w:cs="Times New Roman"/>
        </w:rPr>
        <w:t>Groth</w:t>
      </w:r>
      <w:proofErr w:type="spellEnd"/>
      <w:r w:rsidR="007117E6" w:rsidRPr="00A95F5F">
        <w:rPr>
          <w:rFonts w:ascii="Times New Roman" w:hAnsi="Times New Roman" w:cs="Times New Roman"/>
        </w:rPr>
        <w:t xml:space="preserve"> and </w:t>
      </w:r>
      <w:proofErr w:type="spellStart"/>
      <w:r w:rsidR="007117E6" w:rsidRPr="00A95F5F">
        <w:rPr>
          <w:rFonts w:ascii="Times New Roman" w:hAnsi="Times New Roman" w:cs="Times New Roman"/>
        </w:rPr>
        <w:t>Sondergaard</w:t>
      </w:r>
      <w:proofErr w:type="spellEnd"/>
      <w:r w:rsidR="007117E6" w:rsidRPr="00A95F5F">
        <w:rPr>
          <w:rFonts w:ascii="Times New Roman" w:hAnsi="Times New Roman" w:cs="Times New Roman"/>
        </w:rPr>
        <w:t>, 2004</w:t>
      </w:r>
      <w:r w:rsidR="007117E6">
        <w:rPr>
          <w:rFonts w:ascii="Times New Roman" w:hAnsi="Times New Roman" w:cs="Times New Roman"/>
        </w:rPr>
        <w:t>)</w:t>
      </w:r>
      <w:r w:rsidR="00904D80" w:rsidRPr="00A95F5F">
        <w:rPr>
          <w:rFonts w:ascii="Times New Roman" w:hAnsi="Times New Roman" w:cs="Times New Roman"/>
        </w:rPr>
        <w:t xml:space="preserve">. This </w:t>
      </w:r>
      <w:r w:rsidR="00B22D79" w:rsidRPr="00A95F5F">
        <w:rPr>
          <w:rFonts w:ascii="Times New Roman" w:hAnsi="Times New Roman" w:cs="Times New Roman"/>
        </w:rPr>
        <w:t xml:space="preserve">could </w:t>
      </w:r>
      <w:r w:rsidR="00602949" w:rsidRPr="00A95F5F">
        <w:rPr>
          <w:rFonts w:ascii="Times New Roman" w:hAnsi="Times New Roman" w:cs="Times New Roman"/>
        </w:rPr>
        <w:t xml:space="preserve">suggest </w:t>
      </w:r>
      <w:r w:rsidR="00904D80" w:rsidRPr="00A95F5F">
        <w:rPr>
          <w:rFonts w:ascii="Times New Roman" w:hAnsi="Times New Roman" w:cs="Times New Roman"/>
        </w:rPr>
        <w:t>that a threshold of 3 might be too strict</w:t>
      </w:r>
      <w:r w:rsidR="00E46962">
        <w:rPr>
          <w:rFonts w:ascii="Times New Roman" w:hAnsi="Times New Roman" w:cs="Times New Roman"/>
        </w:rPr>
        <w:t xml:space="preserve"> </w:t>
      </w:r>
      <w:r w:rsidR="009A3D1B">
        <w:rPr>
          <w:rFonts w:ascii="Times New Roman" w:hAnsi="Times New Roman" w:cs="Times New Roman"/>
        </w:rPr>
        <w:t xml:space="preserve">for </w:t>
      </w:r>
      <w:r w:rsidR="00D4136F">
        <w:rPr>
          <w:rFonts w:ascii="Times New Roman" w:hAnsi="Times New Roman" w:cs="Times New Roman"/>
        </w:rPr>
        <w:t>the setup</w:t>
      </w:r>
      <w:r w:rsidR="00807968">
        <w:rPr>
          <w:rFonts w:ascii="Times New Roman" w:hAnsi="Times New Roman" w:cs="Times New Roman"/>
        </w:rPr>
        <w:t xml:space="preserve"> or scale used in this study</w:t>
      </w:r>
      <w:r w:rsidR="00842CA6">
        <w:rPr>
          <w:rFonts w:ascii="Times New Roman" w:hAnsi="Times New Roman" w:cs="Times New Roman"/>
        </w:rPr>
        <w:t>,</w:t>
      </w:r>
      <w:r w:rsidR="00D4136F">
        <w:rPr>
          <w:rFonts w:ascii="Times New Roman" w:hAnsi="Times New Roman" w:cs="Times New Roman"/>
        </w:rPr>
        <w:t xml:space="preserve"> or that there was some bias annoyance due to the setup used here</w:t>
      </w:r>
      <w:r w:rsidR="00807968">
        <w:rPr>
          <w:rFonts w:ascii="Times New Roman" w:hAnsi="Times New Roman" w:cs="Times New Roman"/>
        </w:rPr>
        <w:t>, which differs from previous studies</w:t>
      </w:r>
      <w:r w:rsidR="00D4136F">
        <w:rPr>
          <w:rFonts w:ascii="Times New Roman" w:hAnsi="Times New Roman" w:cs="Times New Roman"/>
        </w:rPr>
        <w:t>.</w:t>
      </w:r>
    </w:p>
    <w:p w14:paraId="539CBF33" w14:textId="77F98CE3" w:rsidR="00904D80" w:rsidRDefault="00904D80" w:rsidP="00FD2584">
      <w:pPr>
        <w:spacing w:line="480" w:lineRule="auto"/>
        <w:ind w:firstLine="720"/>
        <w:jc w:val="both"/>
        <w:rPr>
          <w:rFonts w:ascii="Times New Roman" w:hAnsi="Times New Roman" w:cs="Times New Roman"/>
        </w:rPr>
      </w:pPr>
      <w:r w:rsidRPr="00A95F5F">
        <w:rPr>
          <w:rFonts w:ascii="Times New Roman" w:hAnsi="Times New Roman" w:cs="Times New Roman"/>
        </w:rPr>
        <w:t>Overall</w:t>
      </w:r>
      <w:r w:rsidR="001E325D" w:rsidRPr="00A95F5F">
        <w:rPr>
          <w:rFonts w:ascii="Times New Roman" w:hAnsi="Times New Roman" w:cs="Times New Roman"/>
        </w:rPr>
        <w:t>,</w:t>
      </w:r>
      <w:r w:rsidRPr="00A95F5F">
        <w:rPr>
          <w:rFonts w:ascii="Times New Roman" w:hAnsi="Times New Roman" w:cs="Times New Roman"/>
        </w:rPr>
        <w:t xml:space="preserve"> the </w:t>
      </w:r>
      <w:r w:rsidR="0030188E" w:rsidRPr="00A95F5F">
        <w:rPr>
          <w:rFonts w:ascii="Times New Roman" w:hAnsi="Times New Roman" w:cs="Times New Roman"/>
        </w:rPr>
        <w:t xml:space="preserve">annoyance </w:t>
      </w:r>
      <w:r w:rsidRPr="00A95F5F">
        <w:rPr>
          <w:rFonts w:ascii="Times New Roman" w:hAnsi="Times New Roman" w:cs="Times New Roman"/>
        </w:rPr>
        <w:t xml:space="preserve">ratings </w:t>
      </w:r>
      <w:r w:rsidR="00417AED">
        <w:rPr>
          <w:rFonts w:ascii="Times New Roman" w:hAnsi="Times New Roman" w:cs="Times New Roman"/>
        </w:rPr>
        <w:t xml:space="preserve">for the HL group </w:t>
      </w:r>
      <w:r w:rsidR="00CA2E31" w:rsidRPr="00A95F5F">
        <w:rPr>
          <w:rFonts w:ascii="Times New Roman" w:hAnsi="Times New Roman" w:cs="Times New Roman"/>
        </w:rPr>
        <w:t xml:space="preserve">were </w:t>
      </w:r>
      <w:r w:rsidRPr="00A95F5F">
        <w:rPr>
          <w:rFonts w:ascii="Times New Roman" w:hAnsi="Times New Roman" w:cs="Times New Roman"/>
        </w:rPr>
        <w:t>significantly lower than for the NH</w:t>
      </w:r>
      <w:r w:rsidR="00CA2E31" w:rsidRPr="00A95F5F">
        <w:rPr>
          <w:rFonts w:ascii="Times New Roman" w:hAnsi="Times New Roman" w:cs="Times New Roman"/>
        </w:rPr>
        <w:t xml:space="preserve"> </w:t>
      </w:r>
      <w:r w:rsidRPr="00A95F5F">
        <w:rPr>
          <w:rFonts w:ascii="Times New Roman" w:hAnsi="Times New Roman" w:cs="Times New Roman"/>
        </w:rPr>
        <w:t xml:space="preserve">group and </w:t>
      </w:r>
      <w:r w:rsidR="00CA2E31" w:rsidRPr="00A95F5F">
        <w:rPr>
          <w:rFonts w:ascii="Times New Roman" w:hAnsi="Times New Roman" w:cs="Times New Roman"/>
        </w:rPr>
        <w:t xml:space="preserve">the </w:t>
      </w:r>
      <w:r w:rsidR="003D6D93" w:rsidRPr="00A95F5F">
        <w:rPr>
          <w:rFonts w:ascii="Times New Roman" w:hAnsi="Times New Roman" w:cs="Times New Roman"/>
        </w:rPr>
        <w:t xml:space="preserve">tolerable </w:t>
      </w:r>
      <w:r w:rsidRPr="00A95F5F">
        <w:rPr>
          <w:rFonts w:ascii="Times New Roman" w:hAnsi="Times New Roman" w:cs="Times New Roman"/>
        </w:rPr>
        <w:t xml:space="preserve">delay limit </w:t>
      </w:r>
      <w:r w:rsidR="00B22D79" w:rsidRPr="00A95F5F">
        <w:rPr>
          <w:rFonts w:ascii="Times New Roman" w:hAnsi="Times New Roman" w:cs="Times New Roman"/>
        </w:rPr>
        <w:t>can be estimated</w:t>
      </w:r>
      <w:r w:rsidR="00417AED">
        <w:rPr>
          <w:rFonts w:ascii="Times New Roman" w:hAnsi="Times New Roman" w:cs="Times New Roman"/>
        </w:rPr>
        <w:t xml:space="preserve"> to be</w:t>
      </w:r>
      <w:r w:rsidR="00CA2E31" w:rsidRPr="00A95F5F">
        <w:rPr>
          <w:rFonts w:ascii="Times New Roman" w:hAnsi="Times New Roman" w:cs="Times New Roman"/>
        </w:rPr>
        <w:t xml:space="preserve"> about</w:t>
      </w:r>
      <w:r w:rsidRPr="00A95F5F">
        <w:rPr>
          <w:rFonts w:ascii="Times New Roman" w:hAnsi="Times New Roman" w:cs="Times New Roman"/>
        </w:rPr>
        <w:t xml:space="preserve"> </w:t>
      </w:r>
      <w:r w:rsidR="009238EE">
        <w:rPr>
          <w:rFonts w:ascii="Times New Roman" w:hAnsi="Times New Roman" w:cs="Times New Roman"/>
        </w:rPr>
        <w:t>1</w:t>
      </w:r>
      <w:r w:rsidR="00A13A97" w:rsidRPr="00A95F5F">
        <w:rPr>
          <w:rFonts w:ascii="Times New Roman" w:hAnsi="Times New Roman" w:cs="Times New Roman"/>
        </w:rPr>
        <w:t>0</w:t>
      </w:r>
      <w:r w:rsidR="00EC3366">
        <w:rPr>
          <w:rFonts w:ascii="Times New Roman" w:hAnsi="Times New Roman" w:cs="Times New Roman"/>
        </w:rPr>
        <w:t>-30</w:t>
      </w:r>
      <w:r w:rsidR="00F52013" w:rsidRPr="00A95F5F">
        <w:rPr>
          <w:rFonts w:ascii="Times New Roman" w:hAnsi="Times New Roman" w:cs="Times New Roman"/>
        </w:rPr>
        <w:t xml:space="preserve"> </w:t>
      </w:r>
      <w:proofErr w:type="spellStart"/>
      <w:r w:rsidRPr="00A95F5F">
        <w:rPr>
          <w:rFonts w:ascii="Times New Roman" w:hAnsi="Times New Roman" w:cs="Times New Roman"/>
        </w:rPr>
        <w:t>ms</w:t>
      </w:r>
      <w:proofErr w:type="spellEnd"/>
      <w:r w:rsidR="00EC3366">
        <w:rPr>
          <w:rFonts w:ascii="Times New Roman" w:hAnsi="Times New Roman" w:cs="Times New Roman"/>
        </w:rPr>
        <w:t xml:space="preserve"> for the average listener with hearing loss, with a lower limit for the own-voice condition than for the external-voice condition</w:t>
      </w:r>
      <w:r w:rsidRPr="00A95F5F">
        <w:rPr>
          <w:rFonts w:ascii="Times New Roman" w:hAnsi="Times New Roman" w:cs="Times New Roman"/>
        </w:rPr>
        <w:t xml:space="preserve">. This is </w:t>
      </w:r>
      <w:r w:rsidR="00CA2E31" w:rsidRPr="00A95F5F">
        <w:rPr>
          <w:rFonts w:ascii="Times New Roman" w:hAnsi="Times New Roman" w:cs="Times New Roman"/>
        </w:rPr>
        <w:t>consistent</w:t>
      </w:r>
      <w:r w:rsidRPr="00A95F5F">
        <w:rPr>
          <w:rFonts w:ascii="Times New Roman" w:hAnsi="Times New Roman" w:cs="Times New Roman"/>
        </w:rPr>
        <w:t xml:space="preserve"> with results reported by Stone and Moore (2005)</w:t>
      </w:r>
      <w:r w:rsidR="00EC3366">
        <w:rPr>
          <w:rFonts w:ascii="Times New Roman" w:hAnsi="Times New Roman" w:cs="Times New Roman"/>
        </w:rPr>
        <w:t>.</w:t>
      </w:r>
      <w:r w:rsidRPr="00A95F5F">
        <w:rPr>
          <w:rFonts w:ascii="Times New Roman" w:hAnsi="Times New Roman" w:cs="Times New Roman"/>
        </w:rPr>
        <w:t xml:space="preserve"> </w:t>
      </w:r>
      <w:r w:rsidR="00EB5990">
        <w:rPr>
          <w:rFonts w:ascii="Times New Roman" w:hAnsi="Times New Roman" w:cs="Times New Roman"/>
        </w:rPr>
        <w:t>T</w:t>
      </w:r>
      <w:r w:rsidRPr="00A95F5F">
        <w:rPr>
          <w:rFonts w:ascii="Times New Roman" w:hAnsi="Times New Roman" w:cs="Times New Roman"/>
        </w:rPr>
        <w:t xml:space="preserve">he </w:t>
      </w:r>
      <w:r w:rsidR="00C814D5" w:rsidRPr="00A95F5F">
        <w:rPr>
          <w:rFonts w:ascii="Times New Roman" w:hAnsi="Times New Roman" w:cs="Times New Roman"/>
        </w:rPr>
        <w:t>HL</w:t>
      </w:r>
      <w:r w:rsidR="00EB5990">
        <w:rPr>
          <w:rFonts w:ascii="Times New Roman" w:hAnsi="Times New Roman" w:cs="Times New Roman"/>
        </w:rPr>
        <w:t xml:space="preserve"> group gave ratings with average slopes that were negatively correlated with PTA</w:t>
      </w:r>
      <w:r w:rsidRPr="00A95F5F">
        <w:rPr>
          <w:rFonts w:ascii="Times New Roman" w:hAnsi="Times New Roman" w:cs="Times New Roman"/>
        </w:rPr>
        <w:t xml:space="preserve">. </w:t>
      </w:r>
      <w:r w:rsidR="00EB5990">
        <w:rPr>
          <w:rFonts w:ascii="Times New Roman" w:hAnsi="Times New Roman" w:cs="Times New Roman"/>
        </w:rPr>
        <w:t>This indicates that with higher hearing loss the sensitivity to changes in delay is reduced. Esp</w:t>
      </w:r>
      <w:r w:rsidR="00891A1F">
        <w:rPr>
          <w:rFonts w:ascii="Times New Roman" w:hAnsi="Times New Roman" w:cs="Times New Roman"/>
        </w:rPr>
        <w:t>ecially the high PTA group showed</w:t>
      </w:r>
      <w:r w:rsidR="00EB5990">
        <w:rPr>
          <w:rFonts w:ascii="Times New Roman" w:hAnsi="Times New Roman" w:cs="Times New Roman"/>
        </w:rPr>
        <w:t xml:space="preserve"> shallower rating profiles in comparison to the low and mid PTA groups</w:t>
      </w:r>
      <w:r w:rsidR="00E41ABB">
        <w:rPr>
          <w:rFonts w:ascii="Times New Roman" w:hAnsi="Times New Roman" w:cs="Times New Roman"/>
        </w:rPr>
        <w:t xml:space="preserve"> (Figure 2)</w:t>
      </w:r>
      <w:r w:rsidR="00EB5990">
        <w:rPr>
          <w:rFonts w:ascii="Times New Roman" w:hAnsi="Times New Roman" w:cs="Times New Roman"/>
        </w:rPr>
        <w:t xml:space="preserve">. </w:t>
      </w:r>
      <w:r w:rsidRPr="00A95F5F">
        <w:rPr>
          <w:rFonts w:ascii="Times New Roman" w:hAnsi="Times New Roman" w:cs="Times New Roman"/>
        </w:rPr>
        <w:t xml:space="preserve">The third group (high) </w:t>
      </w:r>
      <w:r w:rsidR="00EB5990">
        <w:rPr>
          <w:rFonts w:ascii="Times New Roman" w:hAnsi="Times New Roman" w:cs="Times New Roman"/>
        </w:rPr>
        <w:t>did not pass the threshold limit of</w:t>
      </w:r>
      <w:r w:rsidRPr="00A95F5F">
        <w:rPr>
          <w:rFonts w:ascii="Times New Roman" w:hAnsi="Times New Roman" w:cs="Times New Roman"/>
        </w:rPr>
        <w:t xml:space="preserve"> </w:t>
      </w:r>
      <w:r w:rsidR="00EB5990">
        <w:rPr>
          <w:rFonts w:ascii="Times New Roman" w:hAnsi="Times New Roman" w:cs="Times New Roman"/>
        </w:rPr>
        <w:t>3</w:t>
      </w:r>
      <w:r w:rsidR="00EB5990" w:rsidRPr="00A95F5F">
        <w:rPr>
          <w:rFonts w:ascii="Times New Roman" w:hAnsi="Times New Roman" w:cs="Times New Roman"/>
        </w:rPr>
        <w:t xml:space="preserve"> </w:t>
      </w:r>
      <w:r w:rsidRPr="00A95F5F">
        <w:rPr>
          <w:rFonts w:ascii="Times New Roman" w:hAnsi="Times New Roman" w:cs="Times New Roman"/>
        </w:rPr>
        <w:t>for the Ext</w:t>
      </w:r>
      <w:r w:rsidR="00EB5990">
        <w:rPr>
          <w:rFonts w:ascii="Times New Roman" w:hAnsi="Times New Roman" w:cs="Times New Roman"/>
        </w:rPr>
        <w:t>2</w:t>
      </w:r>
      <w:r w:rsidRPr="00A95F5F">
        <w:rPr>
          <w:rFonts w:ascii="Times New Roman" w:hAnsi="Times New Roman" w:cs="Times New Roman"/>
        </w:rPr>
        <w:t xml:space="preserve">0dB </w:t>
      </w:r>
      <w:r w:rsidR="00C74F1C" w:rsidRPr="00A95F5F">
        <w:rPr>
          <w:rFonts w:ascii="Times New Roman" w:hAnsi="Times New Roman" w:cs="Times New Roman"/>
        </w:rPr>
        <w:t xml:space="preserve">condition </w:t>
      </w:r>
      <w:r w:rsidRPr="00A95F5F">
        <w:rPr>
          <w:rFonts w:ascii="Times New Roman" w:hAnsi="Times New Roman" w:cs="Times New Roman"/>
        </w:rPr>
        <w:t xml:space="preserve">for </w:t>
      </w:r>
      <w:r w:rsidR="00EB5990">
        <w:rPr>
          <w:rFonts w:ascii="Times New Roman" w:hAnsi="Times New Roman" w:cs="Times New Roman"/>
        </w:rPr>
        <w:t xml:space="preserve">any of the delays. </w:t>
      </w:r>
      <w:r w:rsidRPr="00A95F5F">
        <w:rPr>
          <w:rFonts w:ascii="Times New Roman" w:hAnsi="Times New Roman" w:cs="Times New Roman"/>
        </w:rPr>
        <w:t>This reflects comments by participants from the third group that they could not hear any difference between the conditions.</w:t>
      </w:r>
      <w:r w:rsidR="009E10FE" w:rsidRPr="00A95F5F">
        <w:rPr>
          <w:rFonts w:ascii="Times New Roman" w:hAnsi="Times New Roman" w:cs="Times New Roman"/>
        </w:rPr>
        <w:t xml:space="preserve"> Thus, </w:t>
      </w:r>
      <w:r w:rsidR="00F512EF" w:rsidRPr="00A95F5F">
        <w:rPr>
          <w:rFonts w:ascii="Times New Roman" w:hAnsi="Times New Roman" w:cs="Times New Roman"/>
        </w:rPr>
        <w:t xml:space="preserve">also </w:t>
      </w:r>
      <w:r w:rsidR="009E10FE" w:rsidRPr="00A95F5F">
        <w:rPr>
          <w:rFonts w:ascii="Times New Roman" w:hAnsi="Times New Roman" w:cs="Times New Roman"/>
        </w:rPr>
        <w:t xml:space="preserve">within the </w:t>
      </w:r>
      <w:r w:rsidR="005E27D1" w:rsidRPr="00A95F5F">
        <w:rPr>
          <w:rFonts w:ascii="Times New Roman" w:hAnsi="Times New Roman" w:cs="Times New Roman"/>
        </w:rPr>
        <w:t>HL</w:t>
      </w:r>
      <w:r w:rsidR="00CA2E31" w:rsidRPr="00A95F5F">
        <w:rPr>
          <w:rFonts w:ascii="Times New Roman" w:hAnsi="Times New Roman" w:cs="Times New Roman"/>
        </w:rPr>
        <w:t xml:space="preserve"> </w:t>
      </w:r>
      <w:r w:rsidR="00FD2584" w:rsidRPr="00A95F5F">
        <w:rPr>
          <w:rFonts w:ascii="Times New Roman" w:hAnsi="Times New Roman" w:cs="Times New Roman"/>
        </w:rPr>
        <w:t>g</w:t>
      </w:r>
      <w:r w:rsidR="009E10FE" w:rsidRPr="00A95F5F">
        <w:rPr>
          <w:rFonts w:ascii="Times New Roman" w:hAnsi="Times New Roman" w:cs="Times New Roman"/>
        </w:rPr>
        <w:t xml:space="preserve">roup, we find </w:t>
      </w:r>
      <w:r w:rsidR="00BC2092">
        <w:rPr>
          <w:rFonts w:ascii="Times New Roman" w:hAnsi="Times New Roman" w:cs="Times New Roman"/>
        </w:rPr>
        <w:t xml:space="preserve">a trend towards </w:t>
      </w:r>
      <w:r w:rsidR="009E10FE" w:rsidRPr="00A95F5F">
        <w:rPr>
          <w:rFonts w:ascii="Times New Roman" w:hAnsi="Times New Roman" w:cs="Times New Roman"/>
        </w:rPr>
        <w:t>higher tolerance to delay with higher degree of hearing loss</w:t>
      </w:r>
      <w:r w:rsidR="003F61E0">
        <w:rPr>
          <w:rFonts w:ascii="Times New Roman" w:hAnsi="Times New Roman" w:cs="Times New Roman"/>
        </w:rPr>
        <w:t xml:space="preserve"> as reported by Stone and Moore (2005)</w:t>
      </w:r>
      <w:r w:rsidR="00F512EF" w:rsidRPr="00A95F5F">
        <w:rPr>
          <w:rFonts w:ascii="Times New Roman" w:hAnsi="Times New Roman" w:cs="Times New Roman"/>
        </w:rPr>
        <w:t>.</w:t>
      </w:r>
    </w:p>
    <w:p w14:paraId="3F5FEEA1" w14:textId="66E8FA19" w:rsidR="00904D80" w:rsidRPr="00A95F5F" w:rsidRDefault="00402D7F" w:rsidP="00FD2584">
      <w:pPr>
        <w:spacing w:line="480" w:lineRule="auto"/>
        <w:ind w:firstLine="720"/>
        <w:jc w:val="both"/>
        <w:rPr>
          <w:rFonts w:ascii="Times New Roman" w:hAnsi="Times New Roman" w:cs="Times New Roman"/>
        </w:rPr>
      </w:pPr>
      <w:r w:rsidRPr="00A95F5F">
        <w:rPr>
          <w:rFonts w:ascii="Times New Roman" w:hAnsi="Times New Roman" w:cs="Times New Roman"/>
        </w:rPr>
        <w:lastRenderedPageBreak/>
        <w:t>A</w:t>
      </w:r>
      <w:r w:rsidR="009F6EA5" w:rsidRPr="00A95F5F">
        <w:rPr>
          <w:rFonts w:ascii="Times New Roman" w:hAnsi="Times New Roman" w:cs="Times New Roman"/>
        </w:rPr>
        <w:t xml:space="preserve">nnoyance ratings </w:t>
      </w:r>
      <w:r w:rsidRPr="00A95F5F">
        <w:rPr>
          <w:rFonts w:ascii="Times New Roman" w:hAnsi="Times New Roman" w:cs="Times New Roman"/>
        </w:rPr>
        <w:t xml:space="preserve">were higher </w:t>
      </w:r>
      <w:r w:rsidR="009F6EA5" w:rsidRPr="00A95F5F">
        <w:rPr>
          <w:rFonts w:ascii="Times New Roman" w:hAnsi="Times New Roman" w:cs="Times New Roman"/>
        </w:rPr>
        <w:t>for the new</w:t>
      </w:r>
      <w:r w:rsidR="005504B8">
        <w:rPr>
          <w:rFonts w:ascii="Times New Roman" w:hAnsi="Times New Roman" w:cs="Times New Roman"/>
        </w:rPr>
        <w:t>,</w:t>
      </w:r>
      <w:r w:rsidRPr="00A95F5F">
        <w:rPr>
          <w:rFonts w:ascii="Times New Roman" w:hAnsi="Times New Roman" w:cs="Times New Roman"/>
        </w:rPr>
        <w:t xml:space="preserve"> </w:t>
      </w:r>
      <w:proofErr w:type="gramStart"/>
      <w:r w:rsidRPr="00A95F5F">
        <w:rPr>
          <w:rFonts w:ascii="Times New Roman" w:hAnsi="Times New Roman" w:cs="Times New Roman"/>
        </w:rPr>
        <w:t>than</w:t>
      </w:r>
      <w:proofErr w:type="gramEnd"/>
      <w:r w:rsidRPr="00A95F5F">
        <w:rPr>
          <w:rFonts w:ascii="Times New Roman" w:hAnsi="Times New Roman" w:cs="Times New Roman"/>
        </w:rPr>
        <w:t xml:space="preserve"> for the experienced</w:t>
      </w:r>
      <w:r w:rsidR="005504B8">
        <w:rPr>
          <w:rFonts w:ascii="Times New Roman" w:hAnsi="Times New Roman" w:cs="Times New Roman"/>
        </w:rPr>
        <w:t>,</w:t>
      </w:r>
      <w:r w:rsidR="009F6EA5" w:rsidRPr="00A95F5F">
        <w:rPr>
          <w:rFonts w:ascii="Times New Roman" w:hAnsi="Times New Roman" w:cs="Times New Roman"/>
        </w:rPr>
        <w:t xml:space="preserve"> hearing aid users in two out of three conditions (</w:t>
      </w:r>
      <w:proofErr w:type="spellStart"/>
      <w:r w:rsidR="009F6EA5" w:rsidRPr="00A95F5F">
        <w:rPr>
          <w:rFonts w:ascii="Times New Roman" w:hAnsi="Times New Roman" w:cs="Times New Roman"/>
        </w:rPr>
        <w:t>OwnV</w:t>
      </w:r>
      <w:proofErr w:type="spellEnd"/>
      <w:r w:rsidR="009F6EA5" w:rsidRPr="00A95F5F">
        <w:rPr>
          <w:rFonts w:ascii="Times New Roman" w:hAnsi="Times New Roman" w:cs="Times New Roman"/>
        </w:rPr>
        <w:t>, Ext20dB), although this trend was not significant overall.</w:t>
      </w:r>
      <w:r w:rsidR="001A0E1C" w:rsidRPr="00A95F5F">
        <w:rPr>
          <w:rFonts w:ascii="Times New Roman" w:hAnsi="Times New Roman" w:cs="Times New Roman"/>
        </w:rPr>
        <w:t xml:space="preserve"> These stimuli represent</w:t>
      </w:r>
      <w:r w:rsidR="00783367" w:rsidRPr="00A95F5F">
        <w:rPr>
          <w:rFonts w:ascii="Times New Roman" w:hAnsi="Times New Roman" w:cs="Times New Roman"/>
        </w:rPr>
        <w:t xml:space="preserve"> in a simplified manner</w:t>
      </w:r>
      <w:r w:rsidR="001A0E1C" w:rsidRPr="00A95F5F">
        <w:rPr>
          <w:rFonts w:ascii="Times New Roman" w:hAnsi="Times New Roman" w:cs="Times New Roman"/>
        </w:rPr>
        <w:t xml:space="preserve"> the </w:t>
      </w:r>
      <w:r w:rsidR="00783367" w:rsidRPr="00A95F5F">
        <w:rPr>
          <w:rFonts w:ascii="Times New Roman" w:hAnsi="Times New Roman" w:cs="Times New Roman"/>
        </w:rPr>
        <w:t xml:space="preserve">scenarios </w:t>
      </w:r>
      <w:r w:rsidR="001A0E1C" w:rsidRPr="00A95F5F">
        <w:rPr>
          <w:rFonts w:ascii="Times New Roman" w:hAnsi="Times New Roman" w:cs="Times New Roman"/>
        </w:rPr>
        <w:t>of own</w:t>
      </w:r>
      <w:r w:rsidR="00BF0A7B" w:rsidRPr="00A95F5F">
        <w:rPr>
          <w:rFonts w:ascii="Times New Roman" w:hAnsi="Times New Roman" w:cs="Times New Roman"/>
        </w:rPr>
        <w:t>-</w:t>
      </w:r>
      <w:r w:rsidR="001A0E1C" w:rsidRPr="00A95F5F">
        <w:rPr>
          <w:rFonts w:ascii="Times New Roman" w:hAnsi="Times New Roman" w:cs="Times New Roman"/>
        </w:rPr>
        <w:t xml:space="preserve">speech production and listening to external </w:t>
      </w:r>
      <w:r w:rsidR="00783367" w:rsidRPr="00A95F5F">
        <w:rPr>
          <w:rFonts w:ascii="Times New Roman" w:hAnsi="Times New Roman" w:cs="Times New Roman"/>
        </w:rPr>
        <w:t xml:space="preserve">speech </w:t>
      </w:r>
      <w:r w:rsidR="001A0E1C" w:rsidRPr="00A95F5F">
        <w:rPr>
          <w:rFonts w:ascii="Times New Roman" w:hAnsi="Times New Roman" w:cs="Times New Roman"/>
        </w:rPr>
        <w:t xml:space="preserve">with a hearing aid. Potential long-term acclimatization, as suggested by Stone and Moore (2005), </w:t>
      </w:r>
      <w:r w:rsidRPr="00A95F5F">
        <w:rPr>
          <w:rFonts w:ascii="Times New Roman" w:hAnsi="Times New Roman" w:cs="Times New Roman"/>
        </w:rPr>
        <w:t xml:space="preserve">could </w:t>
      </w:r>
      <w:r w:rsidR="001A0E1C" w:rsidRPr="00A95F5F">
        <w:rPr>
          <w:rFonts w:ascii="Times New Roman" w:hAnsi="Times New Roman" w:cs="Times New Roman"/>
        </w:rPr>
        <w:t xml:space="preserve">explain this result. </w:t>
      </w:r>
      <w:r w:rsidR="00441F42" w:rsidRPr="00A95F5F">
        <w:rPr>
          <w:rFonts w:ascii="Times New Roman" w:hAnsi="Times New Roman" w:cs="Times New Roman"/>
        </w:rPr>
        <w:t>In contrast, the Ext0dB condition represents an extreme-case scenario that would normally not occur in a hearing aid</w:t>
      </w:r>
      <w:r w:rsidRPr="00A95F5F">
        <w:rPr>
          <w:rFonts w:ascii="Times New Roman" w:hAnsi="Times New Roman" w:cs="Times New Roman"/>
        </w:rPr>
        <w:t xml:space="preserve"> </w:t>
      </w:r>
      <w:r w:rsidR="00441F42" w:rsidRPr="00A95F5F">
        <w:rPr>
          <w:rFonts w:ascii="Times New Roman" w:hAnsi="Times New Roman" w:cs="Times New Roman"/>
        </w:rPr>
        <w:t>(equal level of direct and delayed signals</w:t>
      </w:r>
      <w:r w:rsidRPr="00A95F5F">
        <w:rPr>
          <w:rFonts w:ascii="Times New Roman" w:hAnsi="Times New Roman" w:cs="Times New Roman"/>
        </w:rPr>
        <w:t xml:space="preserve"> over the whole frequency range</w:t>
      </w:r>
      <w:r w:rsidR="00441F42" w:rsidRPr="00A95F5F">
        <w:rPr>
          <w:rFonts w:ascii="Times New Roman" w:hAnsi="Times New Roman" w:cs="Times New Roman"/>
        </w:rPr>
        <w:t xml:space="preserve">). Consequently, </w:t>
      </w:r>
      <w:r w:rsidR="004A749D" w:rsidRPr="00A95F5F">
        <w:rPr>
          <w:rFonts w:ascii="Times New Roman" w:hAnsi="Times New Roman" w:cs="Times New Roman"/>
        </w:rPr>
        <w:t xml:space="preserve">the potential </w:t>
      </w:r>
      <w:r w:rsidR="00441F42" w:rsidRPr="00A95F5F">
        <w:rPr>
          <w:rFonts w:ascii="Times New Roman" w:hAnsi="Times New Roman" w:cs="Times New Roman"/>
        </w:rPr>
        <w:t xml:space="preserve">long-term acclimatization </w:t>
      </w:r>
      <w:r w:rsidR="004A749D" w:rsidRPr="00A95F5F">
        <w:rPr>
          <w:rFonts w:ascii="Times New Roman" w:hAnsi="Times New Roman" w:cs="Times New Roman"/>
        </w:rPr>
        <w:t xml:space="preserve">effect </w:t>
      </w:r>
      <w:r w:rsidR="00441F42" w:rsidRPr="00A95F5F">
        <w:rPr>
          <w:rFonts w:ascii="Times New Roman" w:hAnsi="Times New Roman" w:cs="Times New Roman"/>
        </w:rPr>
        <w:t xml:space="preserve">to delay </w:t>
      </w:r>
      <w:r w:rsidR="00886614" w:rsidRPr="00A95F5F">
        <w:rPr>
          <w:rFonts w:ascii="Times New Roman" w:hAnsi="Times New Roman" w:cs="Times New Roman"/>
        </w:rPr>
        <w:t>might</w:t>
      </w:r>
      <w:r w:rsidR="00514A73" w:rsidRPr="00A95F5F">
        <w:rPr>
          <w:rFonts w:ascii="Times New Roman" w:hAnsi="Times New Roman" w:cs="Times New Roman"/>
        </w:rPr>
        <w:t xml:space="preserve"> not apply to</w:t>
      </w:r>
      <w:r w:rsidR="004A749D" w:rsidRPr="00A95F5F">
        <w:rPr>
          <w:rFonts w:ascii="Times New Roman" w:hAnsi="Times New Roman" w:cs="Times New Roman"/>
        </w:rPr>
        <w:t xml:space="preserve"> th</w:t>
      </w:r>
      <w:r w:rsidR="00886614" w:rsidRPr="00A95F5F">
        <w:rPr>
          <w:rFonts w:ascii="Times New Roman" w:hAnsi="Times New Roman" w:cs="Times New Roman"/>
        </w:rPr>
        <w:t>e Ext0dB</w:t>
      </w:r>
      <w:r w:rsidR="004A749D" w:rsidRPr="00A95F5F">
        <w:rPr>
          <w:rFonts w:ascii="Times New Roman" w:hAnsi="Times New Roman" w:cs="Times New Roman"/>
        </w:rPr>
        <w:t xml:space="preserve"> condition</w:t>
      </w:r>
      <w:r w:rsidR="00441F42" w:rsidRPr="00A95F5F">
        <w:rPr>
          <w:rFonts w:ascii="Times New Roman" w:hAnsi="Times New Roman" w:cs="Times New Roman"/>
        </w:rPr>
        <w:t xml:space="preserve">. </w:t>
      </w:r>
      <w:r w:rsidR="00904D80" w:rsidRPr="00A95F5F">
        <w:rPr>
          <w:rFonts w:ascii="Times New Roman" w:hAnsi="Times New Roman" w:cs="Times New Roman"/>
        </w:rPr>
        <w:t>Although</w:t>
      </w:r>
      <w:r w:rsidR="00463011" w:rsidRPr="00A95F5F">
        <w:rPr>
          <w:rFonts w:ascii="Times New Roman" w:hAnsi="Times New Roman" w:cs="Times New Roman"/>
        </w:rPr>
        <w:t>,</w:t>
      </w:r>
      <w:r w:rsidR="00904D80" w:rsidRPr="00A95F5F">
        <w:rPr>
          <w:rFonts w:ascii="Times New Roman" w:hAnsi="Times New Roman" w:cs="Times New Roman"/>
        </w:rPr>
        <w:t xml:space="preserve"> the effect of long-term acclimatization seems likely to account for the higher tolerance</w:t>
      </w:r>
      <w:r w:rsidR="00463011" w:rsidRPr="00A95F5F">
        <w:rPr>
          <w:rFonts w:ascii="Times New Roman" w:hAnsi="Times New Roman" w:cs="Times New Roman"/>
        </w:rPr>
        <w:t xml:space="preserve"> in the </w:t>
      </w:r>
      <w:proofErr w:type="spellStart"/>
      <w:r w:rsidR="00463011" w:rsidRPr="00A95F5F">
        <w:rPr>
          <w:rFonts w:ascii="Times New Roman" w:hAnsi="Times New Roman" w:cs="Times New Roman"/>
        </w:rPr>
        <w:t>OwnV</w:t>
      </w:r>
      <w:proofErr w:type="spellEnd"/>
      <w:r w:rsidR="00463011" w:rsidRPr="00A95F5F">
        <w:rPr>
          <w:rFonts w:ascii="Times New Roman" w:hAnsi="Times New Roman" w:cs="Times New Roman"/>
        </w:rPr>
        <w:t xml:space="preserve"> and Ext0dB</w:t>
      </w:r>
      <w:r w:rsidR="009918B5" w:rsidRPr="00A95F5F">
        <w:rPr>
          <w:rFonts w:ascii="Times New Roman" w:hAnsi="Times New Roman" w:cs="Times New Roman"/>
        </w:rPr>
        <w:t xml:space="preserve"> conditions</w:t>
      </w:r>
      <w:r w:rsidR="00904D80" w:rsidRPr="00A95F5F">
        <w:rPr>
          <w:rFonts w:ascii="Times New Roman" w:hAnsi="Times New Roman" w:cs="Times New Roman"/>
        </w:rPr>
        <w:t xml:space="preserve"> and </w:t>
      </w:r>
      <w:r w:rsidR="006D4DB0" w:rsidRPr="00A95F5F">
        <w:rPr>
          <w:rFonts w:ascii="Times New Roman" w:hAnsi="Times New Roman" w:cs="Times New Roman"/>
        </w:rPr>
        <w:t xml:space="preserve">the two </w:t>
      </w:r>
      <w:r w:rsidR="00904D80" w:rsidRPr="00A95F5F">
        <w:rPr>
          <w:rFonts w:ascii="Times New Roman" w:hAnsi="Times New Roman" w:cs="Times New Roman"/>
        </w:rPr>
        <w:t xml:space="preserve">groups were of same average age (67.1 vs 66.9 years), the experienced users had higher PTA </w:t>
      </w:r>
      <w:r w:rsidR="006D4DB0" w:rsidRPr="00A95F5F">
        <w:rPr>
          <w:rFonts w:ascii="Times New Roman" w:hAnsi="Times New Roman" w:cs="Times New Roman"/>
        </w:rPr>
        <w:t xml:space="preserve">values </w:t>
      </w:r>
      <w:r w:rsidR="00904D80" w:rsidRPr="00A95F5F">
        <w:rPr>
          <w:rFonts w:ascii="Times New Roman" w:hAnsi="Times New Roman" w:cs="Times New Roman"/>
        </w:rPr>
        <w:t>(50</w:t>
      </w:r>
      <w:r w:rsidR="006D4DB0" w:rsidRPr="00A95F5F">
        <w:rPr>
          <w:rFonts w:ascii="Times New Roman" w:hAnsi="Times New Roman" w:cs="Times New Roman"/>
        </w:rPr>
        <w:t>.</w:t>
      </w:r>
      <w:r w:rsidR="00904D80" w:rsidRPr="00A95F5F">
        <w:rPr>
          <w:rFonts w:ascii="Times New Roman" w:hAnsi="Times New Roman" w:cs="Times New Roman"/>
        </w:rPr>
        <w:t>2 vs 37.4</w:t>
      </w:r>
      <w:r w:rsidR="009055FE" w:rsidRPr="00A95F5F">
        <w:rPr>
          <w:rFonts w:ascii="Times New Roman" w:hAnsi="Times New Roman" w:cs="Times New Roman"/>
        </w:rPr>
        <w:t xml:space="preserve"> </w:t>
      </w:r>
      <w:r w:rsidR="00904D80" w:rsidRPr="00A95F5F">
        <w:rPr>
          <w:rFonts w:ascii="Times New Roman" w:hAnsi="Times New Roman" w:cs="Times New Roman"/>
        </w:rPr>
        <w:t>dB) than the new users. It is</w:t>
      </w:r>
      <w:r w:rsidR="00BD0CC1" w:rsidRPr="00A95F5F">
        <w:rPr>
          <w:rFonts w:ascii="Times New Roman" w:hAnsi="Times New Roman" w:cs="Times New Roman"/>
        </w:rPr>
        <w:t xml:space="preserve"> </w:t>
      </w:r>
      <w:r w:rsidR="00904D80" w:rsidRPr="00A95F5F">
        <w:rPr>
          <w:rFonts w:ascii="Times New Roman" w:hAnsi="Times New Roman" w:cs="Times New Roman"/>
        </w:rPr>
        <w:t>possible that both differences between groups</w:t>
      </w:r>
      <w:r w:rsidR="00BD0CC1" w:rsidRPr="00A95F5F">
        <w:rPr>
          <w:rFonts w:ascii="Times New Roman" w:hAnsi="Times New Roman" w:cs="Times New Roman"/>
        </w:rPr>
        <w:t xml:space="preserve"> (experience and higher degree of hearing loss)</w:t>
      </w:r>
      <w:r w:rsidR="00904D80" w:rsidRPr="00A95F5F">
        <w:rPr>
          <w:rFonts w:ascii="Times New Roman" w:hAnsi="Times New Roman" w:cs="Times New Roman"/>
        </w:rPr>
        <w:t xml:space="preserve"> contribute</w:t>
      </w:r>
      <w:r w:rsidR="00886614" w:rsidRPr="00A95F5F">
        <w:rPr>
          <w:rFonts w:ascii="Times New Roman" w:hAnsi="Times New Roman" w:cs="Times New Roman"/>
        </w:rPr>
        <w:t>d</w:t>
      </w:r>
      <w:r w:rsidR="00904D80" w:rsidRPr="00A95F5F">
        <w:rPr>
          <w:rFonts w:ascii="Times New Roman" w:hAnsi="Times New Roman" w:cs="Times New Roman"/>
        </w:rPr>
        <w:t xml:space="preserve"> to the </w:t>
      </w:r>
      <w:r w:rsidR="00BD0CC1" w:rsidRPr="00A95F5F">
        <w:rPr>
          <w:rFonts w:ascii="Times New Roman" w:hAnsi="Times New Roman" w:cs="Times New Roman"/>
        </w:rPr>
        <w:t xml:space="preserve">increased </w:t>
      </w:r>
      <w:r w:rsidR="00904D80" w:rsidRPr="00A95F5F">
        <w:rPr>
          <w:rFonts w:ascii="Times New Roman" w:hAnsi="Times New Roman" w:cs="Times New Roman"/>
        </w:rPr>
        <w:t>tolerance</w:t>
      </w:r>
      <w:r w:rsidR="00BD0CC1" w:rsidRPr="00A95F5F">
        <w:rPr>
          <w:rFonts w:ascii="Times New Roman" w:hAnsi="Times New Roman" w:cs="Times New Roman"/>
        </w:rPr>
        <w:t xml:space="preserve"> to delay shown by the experienced user group</w:t>
      </w:r>
      <w:r w:rsidR="00904D80" w:rsidRPr="00A95F5F">
        <w:rPr>
          <w:rFonts w:ascii="Times New Roman" w:hAnsi="Times New Roman" w:cs="Times New Roman"/>
        </w:rPr>
        <w:t>.</w:t>
      </w:r>
      <w:r w:rsidR="006D4DB0" w:rsidRPr="00A95F5F">
        <w:rPr>
          <w:rFonts w:ascii="Times New Roman" w:hAnsi="Times New Roman" w:cs="Times New Roman"/>
        </w:rPr>
        <w:t xml:space="preserve"> However, this effect did not reach the statistical significance level and has to be treated carefully.</w:t>
      </w:r>
      <w:r w:rsidR="00417AED">
        <w:rPr>
          <w:rFonts w:ascii="Times New Roman" w:hAnsi="Times New Roman" w:cs="Times New Roman"/>
        </w:rPr>
        <w:t xml:space="preserve"> Future work </w:t>
      </w:r>
      <w:r w:rsidR="00E469E6">
        <w:rPr>
          <w:rFonts w:ascii="Times New Roman" w:hAnsi="Times New Roman" w:cs="Times New Roman"/>
        </w:rPr>
        <w:t xml:space="preserve">that aims </w:t>
      </w:r>
      <w:r w:rsidR="00417AED">
        <w:rPr>
          <w:rFonts w:ascii="Times New Roman" w:hAnsi="Times New Roman" w:cs="Times New Roman"/>
        </w:rPr>
        <w:t xml:space="preserve">to address this question should test a larger sample and </w:t>
      </w:r>
      <w:r w:rsidR="00B2101C">
        <w:rPr>
          <w:rFonts w:ascii="Times New Roman" w:hAnsi="Times New Roman" w:cs="Times New Roman"/>
        </w:rPr>
        <w:t xml:space="preserve">try to </w:t>
      </w:r>
      <w:r w:rsidR="00417AED">
        <w:rPr>
          <w:rFonts w:ascii="Times New Roman" w:hAnsi="Times New Roman" w:cs="Times New Roman"/>
        </w:rPr>
        <w:t>match PTAs between new and experienced participants.</w:t>
      </w:r>
      <w:r w:rsidR="009119BC">
        <w:rPr>
          <w:rFonts w:ascii="Times New Roman" w:hAnsi="Times New Roman" w:cs="Times New Roman"/>
        </w:rPr>
        <w:t xml:space="preserve"> The acclimatization to longer delays could alternatively be investigated by providing participants with custom hearing aids that use longer processing delays to see if participants are able to acclimatize </w:t>
      </w:r>
      <w:r w:rsidR="0074032D">
        <w:rPr>
          <w:rFonts w:ascii="Times New Roman" w:hAnsi="Times New Roman" w:cs="Times New Roman"/>
        </w:rPr>
        <w:t xml:space="preserve">to specific delays </w:t>
      </w:r>
      <w:r w:rsidR="009119BC">
        <w:rPr>
          <w:rFonts w:ascii="Times New Roman" w:hAnsi="Times New Roman" w:cs="Times New Roman"/>
        </w:rPr>
        <w:t>over longer time courses.</w:t>
      </w:r>
    </w:p>
    <w:p w14:paraId="44EF3793" w14:textId="12CF6E72" w:rsidR="00476C02" w:rsidRPr="00A95F5F" w:rsidRDefault="00904D80" w:rsidP="00FD2584">
      <w:pPr>
        <w:spacing w:line="480" w:lineRule="auto"/>
        <w:ind w:firstLine="720"/>
        <w:jc w:val="both"/>
        <w:rPr>
          <w:rFonts w:ascii="Times New Roman" w:hAnsi="Times New Roman" w:cs="Times New Roman"/>
        </w:rPr>
      </w:pPr>
      <w:r w:rsidRPr="00A95F5F">
        <w:rPr>
          <w:rFonts w:ascii="Times New Roman" w:hAnsi="Times New Roman" w:cs="Times New Roman"/>
        </w:rPr>
        <w:t>The</w:t>
      </w:r>
      <w:r w:rsidR="00491AA2" w:rsidRPr="00A95F5F">
        <w:rPr>
          <w:rFonts w:ascii="Times New Roman" w:hAnsi="Times New Roman" w:cs="Times New Roman"/>
        </w:rPr>
        <w:t>re are several</w:t>
      </w:r>
      <w:r w:rsidRPr="00A95F5F">
        <w:rPr>
          <w:rFonts w:ascii="Times New Roman" w:hAnsi="Times New Roman" w:cs="Times New Roman"/>
        </w:rPr>
        <w:t xml:space="preserve"> differences between the technical setup and </w:t>
      </w:r>
      <w:r w:rsidR="00081E37" w:rsidRPr="00A95F5F">
        <w:rPr>
          <w:rFonts w:ascii="Times New Roman" w:hAnsi="Times New Roman" w:cs="Times New Roman"/>
        </w:rPr>
        <w:t xml:space="preserve">signal </w:t>
      </w:r>
      <w:r w:rsidR="005D44BF" w:rsidRPr="00A95F5F">
        <w:rPr>
          <w:rFonts w:ascii="Times New Roman" w:hAnsi="Times New Roman" w:cs="Times New Roman"/>
        </w:rPr>
        <w:t xml:space="preserve">processing </w:t>
      </w:r>
      <w:r w:rsidR="006F32DA" w:rsidRPr="00A95F5F">
        <w:rPr>
          <w:rFonts w:ascii="Times New Roman" w:hAnsi="Times New Roman" w:cs="Times New Roman"/>
        </w:rPr>
        <w:t xml:space="preserve">implemented </w:t>
      </w:r>
      <w:r w:rsidRPr="00A95F5F">
        <w:rPr>
          <w:rFonts w:ascii="Times New Roman" w:hAnsi="Times New Roman" w:cs="Times New Roman"/>
        </w:rPr>
        <w:t>in this study (e.g. the use of headphones</w:t>
      </w:r>
      <w:r w:rsidR="005D44BF" w:rsidRPr="00A95F5F">
        <w:rPr>
          <w:rFonts w:ascii="Times New Roman" w:hAnsi="Times New Roman" w:cs="Times New Roman"/>
        </w:rPr>
        <w:t xml:space="preserve"> and linear processing</w:t>
      </w:r>
      <w:r w:rsidRPr="00A95F5F">
        <w:rPr>
          <w:rFonts w:ascii="Times New Roman" w:hAnsi="Times New Roman" w:cs="Times New Roman"/>
        </w:rPr>
        <w:t xml:space="preserve">) and commercial hearing aids with </w:t>
      </w:r>
      <w:proofErr w:type="spellStart"/>
      <w:r w:rsidRPr="00A95F5F">
        <w:rPr>
          <w:rFonts w:ascii="Times New Roman" w:hAnsi="Times New Roman" w:cs="Times New Roman"/>
        </w:rPr>
        <w:t>earmo</w:t>
      </w:r>
      <w:r w:rsidR="00AD39A3" w:rsidRPr="00A95F5F">
        <w:rPr>
          <w:rFonts w:ascii="Times New Roman" w:hAnsi="Times New Roman" w:cs="Times New Roman"/>
        </w:rPr>
        <w:t>u</w:t>
      </w:r>
      <w:r w:rsidRPr="00A95F5F">
        <w:rPr>
          <w:rFonts w:ascii="Times New Roman" w:hAnsi="Times New Roman" w:cs="Times New Roman"/>
        </w:rPr>
        <w:t>lds</w:t>
      </w:r>
      <w:proofErr w:type="spellEnd"/>
      <w:r w:rsidR="00856CB7" w:rsidRPr="00A95F5F">
        <w:rPr>
          <w:rFonts w:ascii="Times New Roman" w:hAnsi="Times New Roman" w:cs="Times New Roman"/>
        </w:rPr>
        <w:t xml:space="preserve"> </w:t>
      </w:r>
      <w:r w:rsidR="00760741">
        <w:rPr>
          <w:rFonts w:ascii="Times New Roman" w:hAnsi="Times New Roman" w:cs="Times New Roman"/>
        </w:rPr>
        <w:t xml:space="preserve">that make use of </w:t>
      </w:r>
      <w:r w:rsidR="00856CB7" w:rsidRPr="00A95F5F">
        <w:rPr>
          <w:rFonts w:ascii="Times New Roman" w:hAnsi="Times New Roman" w:cs="Times New Roman"/>
        </w:rPr>
        <w:t xml:space="preserve">a </w:t>
      </w:r>
      <w:r w:rsidR="005D44BF" w:rsidRPr="00A95F5F">
        <w:rPr>
          <w:rFonts w:ascii="Times New Roman" w:hAnsi="Times New Roman" w:cs="Times New Roman"/>
        </w:rPr>
        <w:t xml:space="preserve">large variety of combinations of non-linear processing techniques. This </w:t>
      </w:r>
      <w:r w:rsidR="00033478" w:rsidRPr="00A95F5F">
        <w:rPr>
          <w:rFonts w:ascii="Times New Roman" w:hAnsi="Times New Roman" w:cs="Times New Roman"/>
        </w:rPr>
        <w:t xml:space="preserve">reduces </w:t>
      </w:r>
      <w:r w:rsidRPr="00A95F5F">
        <w:rPr>
          <w:rFonts w:ascii="Times New Roman" w:hAnsi="Times New Roman" w:cs="Times New Roman"/>
        </w:rPr>
        <w:t xml:space="preserve">the </w:t>
      </w:r>
      <w:r w:rsidR="005D44BF" w:rsidRPr="00A95F5F">
        <w:rPr>
          <w:rFonts w:ascii="Times New Roman" w:hAnsi="Times New Roman" w:cs="Times New Roman"/>
        </w:rPr>
        <w:t>potential</w:t>
      </w:r>
      <w:r w:rsidR="00033478" w:rsidRPr="00A95F5F">
        <w:rPr>
          <w:rFonts w:ascii="Times New Roman" w:hAnsi="Times New Roman" w:cs="Times New Roman"/>
        </w:rPr>
        <w:t xml:space="preserve"> </w:t>
      </w:r>
      <w:r w:rsidR="00760741">
        <w:rPr>
          <w:rFonts w:ascii="Times New Roman" w:hAnsi="Times New Roman" w:cs="Times New Roman"/>
        </w:rPr>
        <w:t xml:space="preserve">of the findings in this study </w:t>
      </w:r>
      <w:r w:rsidR="00033478" w:rsidRPr="00A95F5F">
        <w:rPr>
          <w:rFonts w:ascii="Times New Roman" w:hAnsi="Times New Roman" w:cs="Times New Roman"/>
        </w:rPr>
        <w:t>for</w:t>
      </w:r>
      <w:r w:rsidR="005D44BF" w:rsidRPr="00A95F5F">
        <w:rPr>
          <w:rFonts w:ascii="Times New Roman" w:hAnsi="Times New Roman" w:cs="Times New Roman"/>
        </w:rPr>
        <w:t xml:space="preserve"> </w:t>
      </w:r>
      <w:r w:rsidR="00033478" w:rsidRPr="00A95F5F">
        <w:rPr>
          <w:rFonts w:ascii="Times New Roman" w:hAnsi="Times New Roman" w:cs="Times New Roman"/>
        </w:rPr>
        <w:t xml:space="preserve">predicting </w:t>
      </w:r>
      <w:r w:rsidR="005D44BF" w:rsidRPr="00A95F5F">
        <w:rPr>
          <w:rFonts w:ascii="Times New Roman" w:hAnsi="Times New Roman" w:cs="Times New Roman"/>
        </w:rPr>
        <w:t xml:space="preserve">tolerable delay </w:t>
      </w:r>
      <w:r w:rsidR="00033478" w:rsidRPr="00A95F5F">
        <w:rPr>
          <w:rFonts w:ascii="Times New Roman" w:hAnsi="Times New Roman" w:cs="Times New Roman"/>
        </w:rPr>
        <w:t xml:space="preserve">for </w:t>
      </w:r>
      <w:r w:rsidR="005D44BF" w:rsidRPr="00A95F5F">
        <w:rPr>
          <w:rFonts w:ascii="Times New Roman" w:hAnsi="Times New Roman" w:cs="Times New Roman"/>
        </w:rPr>
        <w:t>users of a specific type of commercial hearing aid.</w:t>
      </w:r>
      <w:r w:rsidR="00984031" w:rsidRPr="00A95F5F">
        <w:rPr>
          <w:rFonts w:ascii="Times New Roman" w:hAnsi="Times New Roman" w:cs="Times New Roman"/>
        </w:rPr>
        <w:t xml:space="preserve"> Given the results presented in this study and earlier results </w:t>
      </w:r>
      <w:r w:rsidR="00A85BDB" w:rsidRPr="00A95F5F">
        <w:rPr>
          <w:rFonts w:ascii="Times New Roman" w:hAnsi="Times New Roman" w:cs="Times New Roman"/>
        </w:rPr>
        <w:t>of</w:t>
      </w:r>
      <w:r w:rsidR="00984031" w:rsidRPr="00A95F5F">
        <w:rPr>
          <w:rFonts w:ascii="Times New Roman" w:hAnsi="Times New Roman" w:cs="Times New Roman"/>
        </w:rPr>
        <w:t xml:space="preserve"> Stone and Moore (</w:t>
      </w:r>
      <w:r w:rsidR="00C532E4" w:rsidRPr="00A95F5F">
        <w:rPr>
          <w:rFonts w:ascii="Times New Roman" w:hAnsi="Times New Roman" w:cs="Times New Roman"/>
        </w:rPr>
        <w:t>1999</w:t>
      </w:r>
      <w:r w:rsidR="00984031" w:rsidRPr="00A95F5F">
        <w:rPr>
          <w:rFonts w:ascii="Times New Roman" w:hAnsi="Times New Roman" w:cs="Times New Roman"/>
        </w:rPr>
        <w:t>)</w:t>
      </w:r>
      <w:r w:rsidR="00D1517F" w:rsidRPr="00A95F5F">
        <w:rPr>
          <w:rFonts w:ascii="Times New Roman" w:hAnsi="Times New Roman" w:cs="Times New Roman"/>
        </w:rPr>
        <w:t>,</w:t>
      </w:r>
      <w:r w:rsidR="00984031" w:rsidRPr="00A95F5F">
        <w:rPr>
          <w:rFonts w:ascii="Times New Roman" w:hAnsi="Times New Roman" w:cs="Times New Roman"/>
        </w:rPr>
        <w:t xml:space="preserve"> the level</w:t>
      </w:r>
      <w:r w:rsidR="00A85BDB" w:rsidRPr="00A95F5F">
        <w:rPr>
          <w:rFonts w:ascii="Times New Roman" w:hAnsi="Times New Roman" w:cs="Times New Roman"/>
        </w:rPr>
        <w:t xml:space="preserve"> </w:t>
      </w:r>
      <w:r w:rsidR="00984031" w:rsidRPr="00A95F5F">
        <w:rPr>
          <w:rFonts w:ascii="Times New Roman" w:hAnsi="Times New Roman" w:cs="Times New Roman"/>
        </w:rPr>
        <w:t xml:space="preserve">ratio between </w:t>
      </w:r>
      <w:r w:rsidR="00984031" w:rsidRPr="00A95F5F">
        <w:rPr>
          <w:rFonts w:ascii="Times New Roman" w:hAnsi="Times New Roman" w:cs="Times New Roman"/>
        </w:rPr>
        <w:lastRenderedPageBreak/>
        <w:t xml:space="preserve">the direct and delayed signals scales the magnitude of the comb-filtering effect and </w:t>
      </w:r>
      <w:r w:rsidR="00D1517F" w:rsidRPr="00A95F5F">
        <w:rPr>
          <w:rFonts w:ascii="Times New Roman" w:hAnsi="Times New Roman" w:cs="Times New Roman"/>
        </w:rPr>
        <w:t xml:space="preserve">thus </w:t>
      </w:r>
      <w:r w:rsidR="00984031" w:rsidRPr="00A95F5F">
        <w:rPr>
          <w:rFonts w:ascii="Times New Roman" w:hAnsi="Times New Roman" w:cs="Times New Roman"/>
        </w:rPr>
        <w:t xml:space="preserve">directly </w:t>
      </w:r>
      <w:r w:rsidR="00D1517F" w:rsidRPr="00A95F5F">
        <w:rPr>
          <w:rFonts w:ascii="Times New Roman" w:hAnsi="Times New Roman" w:cs="Times New Roman"/>
        </w:rPr>
        <w:t>influences</w:t>
      </w:r>
      <w:r w:rsidR="00984031" w:rsidRPr="00A95F5F">
        <w:rPr>
          <w:rFonts w:ascii="Times New Roman" w:hAnsi="Times New Roman" w:cs="Times New Roman"/>
        </w:rPr>
        <w:t xml:space="preserve"> the tolerable delay. This is supported by the</w:t>
      </w:r>
      <w:r w:rsidR="00D1517F" w:rsidRPr="00A95F5F">
        <w:rPr>
          <w:rFonts w:ascii="Times New Roman" w:hAnsi="Times New Roman" w:cs="Times New Roman"/>
        </w:rPr>
        <w:t xml:space="preserve"> finding of</w:t>
      </w:r>
      <w:r w:rsidR="00984031" w:rsidRPr="00A95F5F">
        <w:rPr>
          <w:rFonts w:ascii="Times New Roman" w:hAnsi="Times New Roman" w:cs="Times New Roman"/>
        </w:rPr>
        <w:t xml:space="preserve"> lower annoyance ratings for the Ext20dB </w:t>
      </w:r>
      <w:r w:rsidR="00A85BDB" w:rsidRPr="00A95F5F">
        <w:rPr>
          <w:rFonts w:ascii="Times New Roman" w:hAnsi="Times New Roman" w:cs="Times New Roman"/>
        </w:rPr>
        <w:t>than for</w:t>
      </w:r>
      <w:r w:rsidR="00984031" w:rsidRPr="00A95F5F">
        <w:rPr>
          <w:rFonts w:ascii="Times New Roman" w:hAnsi="Times New Roman" w:cs="Times New Roman"/>
        </w:rPr>
        <w:t xml:space="preserve"> to the Ext0dB condition for both NH and H</w:t>
      </w:r>
      <w:r w:rsidR="00FD2584" w:rsidRPr="00A95F5F">
        <w:rPr>
          <w:rFonts w:ascii="Times New Roman" w:hAnsi="Times New Roman" w:cs="Times New Roman"/>
        </w:rPr>
        <w:t>L</w:t>
      </w:r>
      <w:r w:rsidR="00A85BDB" w:rsidRPr="00A95F5F">
        <w:rPr>
          <w:rFonts w:ascii="Times New Roman" w:hAnsi="Times New Roman" w:cs="Times New Roman"/>
        </w:rPr>
        <w:t xml:space="preserve"> </w:t>
      </w:r>
      <w:r w:rsidR="00984031" w:rsidRPr="00A95F5F">
        <w:rPr>
          <w:rFonts w:ascii="Times New Roman" w:hAnsi="Times New Roman" w:cs="Times New Roman"/>
        </w:rPr>
        <w:t xml:space="preserve">groups. </w:t>
      </w:r>
      <w:r w:rsidR="00D1517F" w:rsidRPr="00A95F5F">
        <w:rPr>
          <w:rFonts w:ascii="Times New Roman" w:hAnsi="Times New Roman" w:cs="Times New Roman"/>
        </w:rPr>
        <w:t xml:space="preserve">Different types of </w:t>
      </w:r>
      <w:proofErr w:type="spellStart"/>
      <w:r w:rsidR="00D1517F" w:rsidRPr="00A95F5F">
        <w:rPr>
          <w:rFonts w:ascii="Times New Roman" w:hAnsi="Times New Roman" w:cs="Times New Roman"/>
        </w:rPr>
        <w:t>earmoulds</w:t>
      </w:r>
      <w:proofErr w:type="spellEnd"/>
      <w:r w:rsidR="00D1517F" w:rsidRPr="00A95F5F">
        <w:rPr>
          <w:rFonts w:ascii="Times New Roman" w:hAnsi="Times New Roman" w:cs="Times New Roman"/>
        </w:rPr>
        <w:t xml:space="preserve"> and amplification settings of commercial hearing aids will alter the level</w:t>
      </w:r>
      <w:r w:rsidR="00A85BDB" w:rsidRPr="00A95F5F">
        <w:rPr>
          <w:rFonts w:ascii="Times New Roman" w:hAnsi="Times New Roman" w:cs="Times New Roman"/>
        </w:rPr>
        <w:t xml:space="preserve"> </w:t>
      </w:r>
      <w:r w:rsidR="00D1517F" w:rsidRPr="00A95F5F">
        <w:rPr>
          <w:rFonts w:ascii="Times New Roman" w:hAnsi="Times New Roman" w:cs="Times New Roman"/>
        </w:rPr>
        <w:t xml:space="preserve">ratio and thus change the tolerance to delay. </w:t>
      </w:r>
      <w:r w:rsidR="00476C02" w:rsidRPr="00A95F5F">
        <w:rPr>
          <w:rFonts w:ascii="Times New Roman" w:hAnsi="Times New Roman" w:cs="Times New Roman"/>
        </w:rPr>
        <w:t>However, we considered this by choosing conservative mixing ratios between the direct and delayed sounds to represent worst-case scenarios in terms of comb</w:t>
      </w:r>
      <w:r w:rsidR="00A85BDB" w:rsidRPr="00A95F5F">
        <w:rPr>
          <w:rFonts w:ascii="Times New Roman" w:hAnsi="Times New Roman" w:cs="Times New Roman"/>
        </w:rPr>
        <w:t xml:space="preserve"> </w:t>
      </w:r>
      <w:r w:rsidR="00476C02" w:rsidRPr="00A95F5F">
        <w:rPr>
          <w:rFonts w:ascii="Times New Roman" w:hAnsi="Times New Roman" w:cs="Times New Roman"/>
        </w:rPr>
        <w:t xml:space="preserve">filtering. </w:t>
      </w:r>
      <w:r w:rsidR="00760741">
        <w:rPr>
          <w:rFonts w:ascii="Times New Roman" w:hAnsi="Times New Roman" w:cs="Times New Roman"/>
        </w:rPr>
        <w:t>Interestingly, the strongest</w:t>
      </w:r>
      <w:r w:rsidR="00E85CA8">
        <w:rPr>
          <w:rFonts w:ascii="Times New Roman" w:hAnsi="Times New Roman" w:cs="Times New Roman"/>
        </w:rPr>
        <w:t xml:space="preserve"> and highly significant</w:t>
      </w:r>
      <w:r w:rsidR="00760741">
        <w:rPr>
          <w:rFonts w:ascii="Times New Roman" w:hAnsi="Times New Roman" w:cs="Times New Roman"/>
        </w:rPr>
        <w:t xml:space="preserve"> difference between </w:t>
      </w:r>
      <w:r w:rsidR="00F06A94">
        <w:rPr>
          <w:rFonts w:ascii="Times New Roman" w:hAnsi="Times New Roman" w:cs="Times New Roman"/>
        </w:rPr>
        <w:t xml:space="preserve">NH and HL </w:t>
      </w:r>
      <w:r w:rsidR="00760741">
        <w:rPr>
          <w:rFonts w:ascii="Times New Roman" w:hAnsi="Times New Roman" w:cs="Times New Roman"/>
        </w:rPr>
        <w:t xml:space="preserve">groups </w:t>
      </w:r>
      <w:proofErr w:type="spellStart"/>
      <w:r w:rsidR="00760741">
        <w:rPr>
          <w:rFonts w:ascii="Times New Roman" w:hAnsi="Times New Roman" w:cs="Times New Roman"/>
        </w:rPr>
        <w:t>occured</w:t>
      </w:r>
      <w:proofErr w:type="spellEnd"/>
      <w:r w:rsidR="00760741">
        <w:rPr>
          <w:rFonts w:ascii="Times New Roman" w:hAnsi="Times New Roman" w:cs="Times New Roman"/>
        </w:rPr>
        <w:t xml:space="preserve"> in the most extreme case of comb filtering for the Ext0dB condition. </w:t>
      </w:r>
      <w:r w:rsidR="00476C02" w:rsidRPr="00A95F5F">
        <w:rPr>
          <w:rFonts w:ascii="Times New Roman" w:hAnsi="Times New Roman" w:cs="Times New Roman"/>
        </w:rPr>
        <w:t>In practice, it is likely that users of hearing aids encounter lower magnitudes of comb</w:t>
      </w:r>
      <w:r w:rsidR="00A85BDB" w:rsidRPr="00A95F5F">
        <w:rPr>
          <w:rFonts w:ascii="Times New Roman" w:hAnsi="Times New Roman" w:cs="Times New Roman"/>
        </w:rPr>
        <w:t xml:space="preserve"> </w:t>
      </w:r>
      <w:r w:rsidR="00476C02" w:rsidRPr="00A95F5F">
        <w:rPr>
          <w:rFonts w:ascii="Times New Roman" w:hAnsi="Times New Roman" w:cs="Times New Roman"/>
        </w:rPr>
        <w:t>filtering due to larger level</w:t>
      </w:r>
      <w:r w:rsidR="00A85BDB" w:rsidRPr="00A95F5F">
        <w:rPr>
          <w:rFonts w:ascii="Times New Roman" w:hAnsi="Times New Roman" w:cs="Times New Roman"/>
        </w:rPr>
        <w:t xml:space="preserve"> </w:t>
      </w:r>
      <w:r w:rsidR="00476C02" w:rsidRPr="00A95F5F">
        <w:rPr>
          <w:rFonts w:ascii="Times New Roman" w:hAnsi="Times New Roman" w:cs="Times New Roman"/>
        </w:rPr>
        <w:t>ratios</w:t>
      </w:r>
      <w:r w:rsidR="008D32CC">
        <w:rPr>
          <w:rFonts w:ascii="Times New Roman" w:hAnsi="Times New Roman" w:cs="Times New Roman"/>
        </w:rPr>
        <w:t xml:space="preserve"> between the direct and delayed sound paths</w:t>
      </w:r>
      <w:r w:rsidR="00476C02" w:rsidRPr="00A95F5F">
        <w:rPr>
          <w:rFonts w:ascii="Times New Roman" w:hAnsi="Times New Roman" w:cs="Times New Roman"/>
        </w:rPr>
        <w:t xml:space="preserve">. </w:t>
      </w:r>
      <w:r w:rsidR="005913B5">
        <w:rPr>
          <w:rFonts w:ascii="Times New Roman" w:hAnsi="Times New Roman" w:cs="Times New Roman"/>
        </w:rPr>
        <w:t>It should be noted that this study made</w:t>
      </w:r>
      <w:r w:rsidR="00402DDE">
        <w:rPr>
          <w:rFonts w:ascii="Times New Roman" w:hAnsi="Times New Roman" w:cs="Times New Roman"/>
        </w:rPr>
        <w:t xml:space="preserve"> use of linear processing </w:t>
      </w:r>
      <w:r w:rsidR="005913B5">
        <w:rPr>
          <w:rFonts w:ascii="Times New Roman" w:hAnsi="Times New Roman" w:cs="Times New Roman"/>
        </w:rPr>
        <w:t xml:space="preserve">in an </w:t>
      </w:r>
      <w:r w:rsidR="00402DDE">
        <w:rPr>
          <w:rFonts w:ascii="Times New Roman" w:hAnsi="Times New Roman" w:cs="Times New Roman"/>
        </w:rPr>
        <w:t xml:space="preserve">attempt </w:t>
      </w:r>
      <w:r w:rsidR="00402DDE" w:rsidRPr="00A95F5F">
        <w:rPr>
          <w:rFonts w:ascii="Times New Roman" w:hAnsi="Times New Roman" w:cs="Times New Roman"/>
        </w:rPr>
        <w:t>to isolate the perceptual effect of delay</w:t>
      </w:r>
      <w:r w:rsidR="00402DDE">
        <w:rPr>
          <w:rFonts w:ascii="Times New Roman" w:hAnsi="Times New Roman" w:cs="Times New Roman"/>
        </w:rPr>
        <w:t xml:space="preserve"> by avoiding confounds with dynamic level changes between the direct and delayed sounds</w:t>
      </w:r>
      <w:r w:rsidR="00402DDE" w:rsidRPr="00A95F5F">
        <w:rPr>
          <w:rFonts w:ascii="Times New Roman" w:hAnsi="Times New Roman" w:cs="Times New Roman"/>
        </w:rPr>
        <w:t>.</w:t>
      </w:r>
      <w:r w:rsidR="00402DDE">
        <w:rPr>
          <w:rFonts w:ascii="Times New Roman" w:hAnsi="Times New Roman" w:cs="Times New Roman"/>
        </w:rPr>
        <w:t xml:space="preserve"> While this</w:t>
      </w:r>
      <w:r w:rsidR="005913B5">
        <w:rPr>
          <w:rFonts w:ascii="Times New Roman" w:hAnsi="Times New Roman" w:cs="Times New Roman"/>
        </w:rPr>
        <w:t xml:space="preserve"> approach</w:t>
      </w:r>
      <w:r w:rsidR="00402DDE">
        <w:rPr>
          <w:rFonts w:ascii="Times New Roman" w:hAnsi="Times New Roman" w:cs="Times New Roman"/>
        </w:rPr>
        <w:t xml:space="preserve"> may give a better </w:t>
      </w:r>
      <w:r w:rsidR="005913B5">
        <w:rPr>
          <w:rFonts w:ascii="Times New Roman" w:hAnsi="Times New Roman" w:cs="Times New Roman"/>
        </w:rPr>
        <w:t>estimation of the annoyance caused by processing delay alone</w:t>
      </w:r>
      <w:r w:rsidR="00402DDE" w:rsidRPr="00A95F5F">
        <w:rPr>
          <w:rFonts w:ascii="Times New Roman" w:hAnsi="Times New Roman" w:cs="Times New Roman"/>
        </w:rPr>
        <w:t xml:space="preserve">, extrapolation of </w:t>
      </w:r>
      <w:r w:rsidR="005913B5">
        <w:rPr>
          <w:rFonts w:ascii="Times New Roman" w:hAnsi="Times New Roman" w:cs="Times New Roman"/>
        </w:rPr>
        <w:t>the findings</w:t>
      </w:r>
      <w:r w:rsidR="00402DDE" w:rsidRPr="00A95F5F">
        <w:rPr>
          <w:rFonts w:ascii="Times New Roman" w:hAnsi="Times New Roman" w:cs="Times New Roman"/>
        </w:rPr>
        <w:t xml:space="preserve"> to </w:t>
      </w:r>
      <w:r w:rsidR="005913B5">
        <w:rPr>
          <w:rFonts w:ascii="Times New Roman" w:hAnsi="Times New Roman" w:cs="Times New Roman"/>
        </w:rPr>
        <w:t>commercial</w:t>
      </w:r>
      <w:r w:rsidR="00402DDE" w:rsidRPr="00A95F5F">
        <w:rPr>
          <w:rFonts w:ascii="Times New Roman" w:hAnsi="Times New Roman" w:cs="Times New Roman"/>
        </w:rPr>
        <w:t xml:space="preserve"> hearing aids </w:t>
      </w:r>
      <w:r w:rsidR="005913B5">
        <w:rPr>
          <w:rFonts w:ascii="Times New Roman" w:hAnsi="Times New Roman" w:cs="Times New Roman"/>
        </w:rPr>
        <w:t xml:space="preserve">and other hearing devices that make use of non-linear processing </w:t>
      </w:r>
      <w:r w:rsidR="00402DDE" w:rsidRPr="00A95F5F">
        <w:rPr>
          <w:rFonts w:ascii="Times New Roman" w:hAnsi="Times New Roman" w:cs="Times New Roman"/>
        </w:rPr>
        <w:t xml:space="preserve">is </w:t>
      </w:r>
      <w:r w:rsidR="00095AED">
        <w:rPr>
          <w:rFonts w:ascii="Times New Roman" w:hAnsi="Times New Roman" w:cs="Times New Roman"/>
        </w:rPr>
        <w:t>limited by the simplified processing used</w:t>
      </w:r>
      <w:r w:rsidR="005913B5">
        <w:rPr>
          <w:rFonts w:ascii="Times New Roman" w:hAnsi="Times New Roman" w:cs="Times New Roman"/>
        </w:rPr>
        <w:t>.</w:t>
      </w:r>
      <w:r w:rsidR="00402DDE" w:rsidRPr="00A95F5F">
        <w:rPr>
          <w:rFonts w:ascii="Times New Roman" w:hAnsi="Times New Roman" w:cs="Times New Roman"/>
        </w:rPr>
        <w:t xml:space="preserve"> </w:t>
      </w:r>
      <w:r w:rsidR="00095AED">
        <w:rPr>
          <w:rFonts w:ascii="Times New Roman" w:hAnsi="Times New Roman" w:cs="Times New Roman"/>
        </w:rPr>
        <w:t>Furthermore, s</w:t>
      </w:r>
      <w:r w:rsidR="009D6722">
        <w:rPr>
          <w:rFonts w:ascii="Times New Roman" w:hAnsi="Times New Roman" w:cs="Times New Roman"/>
        </w:rPr>
        <w:t xml:space="preserve">timuli </w:t>
      </w:r>
      <w:r w:rsidR="00095AED">
        <w:rPr>
          <w:rFonts w:ascii="Times New Roman" w:hAnsi="Times New Roman" w:cs="Times New Roman"/>
        </w:rPr>
        <w:t xml:space="preserve">were presented </w:t>
      </w:r>
      <w:r w:rsidR="009D6722">
        <w:rPr>
          <w:rFonts w:ascii="Times New Roman" w:hAnsi="Times New Roman" w:cs="Times New Roman"/>
        </w:rPr>
        <w:t>via</w:t>
      </w:r>
      <w:r w:rsidR="005913B5">
        <w:rPr>
          <w:rFonts w:ascii="Times New Roman" w:hAnsi="Times New Roman" w:cs="Times New Roman"/>
        </w:rPr>
        <w:t xml:space="preserve"> </w:t>
      </w:r>
      <w:proofErr w:type="spellStart"/>
      <w:r w:rsidR="003004CC">
        <w:rPr>
          <w:rFonts w:ascii="Times New Roman" w:hAnsi="Times New Roman" w:cs="Times New Roman"/>
        </w:rPr>
        <w:t>circumaural</w:t>
      </w:r>
      <w:proofErr w:type="spellEnd"/>
      <w:r w:rsidR="003004CC">
        <w:rPr>
          <w:rFonts w:ascii="Times New Roman" w:hAnsi="Times New Roman" w:cs="Times New Roman"/>
        </w:rPr>
        <w:t xml:space="preserve">, closed </w:t>
      </w:r>
      <w:r w:rsidR="005913B5">
        <w:rPr>
          <w:rFonts w:ascii="Times New Roman" w:hAnsi="Times New Roman" w:cs="Times New Roman"/>
        </w:rPr>
        <w:t xml:space="preserve">headphones </w:t>
      </w:r>
      <w:r w:rsidR="003004CC">
        <w:rPr>
          <w:rFonts w:ascii="Times New Roman" w:hAnsi="Times New Roman" w:cs="Times New Roman"/>
        </w:rPr>
        <w:t xml:space="preserve">and generated </w:t>
      </w:r>
      <w:r w:rsidR="009D6722">
        <w:rPr>
          <w:rFonts w:ascii="Times New Roman" w:hAnsi="Times New Roman" w:cs="Times New Roman"/>
        </w:rPr>
        <w:t>using a</w:t>
      </w:r>
      <w:r w:rsidR="005913B5">
        <w:rPr>
          <w:rFonts w:ascii="Times New Roman" w:hAnsi="Times New Roman" w:cs="Times New Roman"/>
        </w:rPr>
        <w:t xml:space="preserve"> </w:t>
      </w:r>
      <w:r w:rsidR="009D6722">
        <w:rPr>
          <w:rFonts w:ascii="Times New Roman" w:hAnsi="Times New Roman" w:cs="Times New Roman"/>
        </w:rPr>
        <w:t>simulation of</w:t>
      </w:r>
      <w:r w:rsidR="001A455F">
        <w:rPr>
          <w:rFonts w:ascii="Times New Roman" w:hAnsi="Times New Roman" w:cs="Times New Roman"/>
        </w:rPr>
        <w:t xml:space="preserve"> the </w:t>
      </w:r>
      <w:r w:rsidR="005913B5">
        <w:rPr>
          <w:rFonts w:ascii="Times New Roman" w:hAnsi="Times New Roman" w:cs="Times New Roman"/>
        </w:rPr>
        <w:t xml:space="preserve">summation of direct and delayed </w:t>
      </w:r>
      <w:r w:rsidR="00CE5783">
        <w:rPr>
          <w:rFonts w:ascii="Times New Roman" w:hAnsi="Times New Roman" w:cs="Times New Roman"/>
        </w:rPr>
        <w:t>sounds that</w:t>
      </w:r>
      <w:r w:rsidR="005913B5">
        <w:rPr>
          <w:rFonts w:ascii="Times New Roman" w:hAnsi="Times New Roman" w:cs="Times New Roman"/>
        </w:rPr>
        <w:t xml:space="preserve"> </w:t>
      </w:r>
      <w:r w:rsidR="00FE6774">
        <w:rPr>
          <w:rFonts w:ascii="Times New Roman" w:hAnsi="Times New Roman" w:cs="Times New Roman"/>
        </w:rPr>
        <w:t xml:space="preserve">may </w:t>
      </w:r>
      <w:r w:rsidR="00237BBD">
        <w:rPr>
          <w:rFonts w:ascii="Times New Roman" w:hAnsi="Times New Roman" w:cs="Times New Roman"/>
        </w:rPr>
        <w:t>have le</w:t>
      </w:r>
      <w:r w:rsidR="00FE6774">
        <w:rPr>
          <w:rFonts w:ascii="Times New Roman" w:hAnsi="Times New Roman" w:cs="Times New Roman"/>
        </w:rPr>
        <w:t>d to a different</w:t>
      </w:r>
      <w:r w:rsidR="009D6722">
        <w:rPr>
          <w:rFonts w:ascii="Times New Roman" w:hAnsi="Times New Roman" w:cs="Times New Roman"/>
        </w:rPr>
        <w:t xml:space="preserve"> perception</w:t>
      </w:r>
      <w:r w:rsidR="00FE6774">
        <w:rPr>
          <w:rFonts w:ascii="Times New Roman" w:hAnsi="Times New Roman" w:cs="Times New Roman"/>
        </w:rPr>
        <w:t xml:space="preserve"> of speech</w:t>
      </w:r>
      <w:r w:rsidR="009D6722">
        <w:rPr>
          <w:rFonts w:ascii="Times New Roman" w:hAnsi="Times New Roman" w:cs="Times New Roman"/>
        </w:rPr>
        <w:t xml:space="preserve"> </w:t>
      </w:r>
      <w:r w:rsidR="00FE6774">
        <w:rPr>
          <w:rFonts w:ascii="Times New Roman" w:hAnsi="Times New Roman" w:cs="Times New Roman"/>
        </w:rPr>
        <w:t xml:space="preserve">than </w:t>
      </w:r>
      <w:r w:rsidR="009D6722">
        <w:rPr>
          <w:rFonts w:ascii="Times New Roman" w:hAnsi="Times New Roman" w:cs="Times New Roman"/>
        </w:rPr>
        <w:t>with</w:t>
      </w:r>
      <w:r w:rsidR="005913B5">
        <w:rPr>
          <w:rFonts w:ascii="Times New Roman" w:hAnsi="Times New Roman" w:cs="Times New Roman"/>
        </w:rPr>
        <w:t xml:space="preserve"> state-of-the-art hearing aids</w:t>
      </w:r>
      <w:r w:rsidR="00FE6774">
        <w:rPr>
          <w:rFonts w:ascii="Times New Roman" w:hAnsi="Times New Roman" w:cs="Times New Roman"/>
        </w:rPr>
        <w:t xml:space="preserve"> </w:t>
      </w:r>
      <w:r w:rsidR="00C95515">
        <w:rPr>
          <w:rFonts w:ascii="Times New Roman" w:hAnsi="Times New Roman" w:cs="Times New Roman"/>
        </w:rPr>
        <w:t>with</w:t>
      </w:r>
      <w:r w:rsidR="00FE6774">
        <w:rPr>
          <w:rFonts w:ascii="Times New Roman" w:hAnsi="Times New Roman" w:cs="Times New Roman"/>
        </w:rPr>
        <w:t xml:space="preserve"> </w:t>
      </w:r>
      <w:proofErr w:type="spellStart"/>
      <w:r w:rsidR="00FE6774">
        <w:rPr>
          <w:rFonts w:ascii="Times New Roman" w:hAnsi="Times New Roman" w:cs="Times New Roman"/>
        </w:rPr>
        <w:t>earmoulds</w:t>
      </w:r>
      <w:proofErr w:type="spellEnd"/>
      <w:r w:rsidR="005913B5">
        <w:rPr>
          <w:rFonts w:ascii="Times New Roman" w:hAnsi="Times New Roman" w:cs="Times New Roman"/>
        </w:rPr>
        <w:t xml:space="preserve">. </w:t>
      </w:r>
    </w:p>
    <w:p w14:paraId="313D06C1" w14:textId="140F295F" w:rsidR="00904D80" w:rsidRPr="00B326CB" w:rsidRDefault="00904D80" w:rsidP="00C663DE">
      <w:pPr>
        <w:spacing w:line="480" w:lineRule="auto"/>
        <w:ind w:firstLine="720"/>
        <w:jc w:val="center"/>
        <w:rPr>
          <w:rFonts w:ascii="Times New Roman" w:hAnsi="Times New Roman" w:cs="Times New Roman"/>
          <w:sz w:val="28"/>
          <w:szCs w:val="28"/>
        </w:rPr>
      </w:pPr>
      <w:r w:rsidRPr="00B326CB">
        <w:rPr>
          <w:rFonts w:ascii="Times New Roman" w:hAnsi="Times New Roman" w:cs="Times New Roman"/>
          <w:b/>
          <w:sz w:val="28"/>
          <w:szCs w:val="28"/>
        </w:rPr>
        <w:t>Conclusion</w:t>
      </w:r>
    </w:p>
    <w:p w14:paraId="5A7B45C3" w14:textId="76DD04D8" w:rsidR="00904D80" w:rsidRPr="00A95F5F" w:rsidRDefault="007B2C03" w:rsidP="002643EC">
      <w:pPr>
        <w:spacing w:line="480" w:lineRule="auto"/>
        <w:ind w:firstLine="720"/>
        <w:jc w:val="both"/>
        <w:rPr>
          <w:rFonts w:ascii="Times New Roman" w:hAnsi="Times New Roman" w:cs="Times New Roman"/>
        </w:rPr>
      </w:pPr>
      <w:r w:rsidRPr="00A95F5F">
        <w:rPr>
          <w:rFonts w:ascii="Times New Roman" w:hAnsi="Times New Roman" w:cs="Times New Roman"/>
        </w:rPr>
        <w:t xml:space="preserve">The tolerable processing </w:t>
      </w:r>
      <w:r w:rsidR="00904D80" w:rsidRPr="00A95F5F">
        <w:rPr>
          <w:rFonts w:ascii="Times New Roman" w:hAnsi="Times New Roman" w:cs="Times New Roman"/>
        </w:rPr>
        <w:t>delay is one of the</w:t>
      </w:r>
      <w:r w:rsidRPr="00A95F5F">
        <w:rPr>
          <w:rFonts w:ascii="Times New Roman" w:hAnsi="Times New Roman" w:cs="Times New Roman"/>
        </w:rPr>
        <w:t xml:space="preserve"> </w:t>
      </w:r>
      <w:r w:rsidR="00904D80" w:rsidRPr="00A95F5F">
        <w:rPr>
          <w:rFonts w:ascii="Times New Roman" w:hAnsi="Times New Roman" w:cs="Times New Roman"/>
        </w:rPr>
        <w:t xml:space="preserve">factors </w:t>
      </w:r>
      <w:r w:rsidR="005C5425" w:rsidRPr="00A95F5F">
        <w:rPr>
          <w:rFonts w:ascii="Times New Roman" w:hAnsi="Times New Roman" w:cs="Times New Roman"/>
        </w:rPr>
        <w:t xml:space="preserve">that limits </w:t>
      </w:r>
      <w:r w:rsidR="00904D80" w:rsidRPr="00A95F5F">
        <w:rPr>
          <w:rFonts w:ascii="Times New Roman" w:hAnsi="Times New Roman" w:cs="Times New Roman"/>
        </w:rPr>
        <w:t xml:space="preserve">the development of novel and more complex algorithms for hearing </w:t>
      </w:r>
      <w:r w:rsidR="002D444B">
        <w:rPr>
          <w:rFonts w:ascii="Times New Roman" w:hAnsi="Times New Roman" w:cs="Times New Roman"/>
        </w:rPr>
        <w:t>device</w:t>
      </w:r>
      <w:r w:rsidR="00904D80" w:rsidRPr="00A95F5F">
        <w:rPr>
          <w:rFonts w:ascii="Times New Roman" w:hAnsi="Times New Roman" w:cs="Times New Roman"/>
        </w:rPr>
        <w:t>s</w:t>
      </w:r>
      <w:r w:rsidRPr="00A95F5F">
        <w:rPr>
          <w:rFonts w:ascii="Times New Roman" w:hAnsi="Times New Roman" w:cs="Times New Roman"/>
        </w:rPr>
        <w:t xml:space="preserve"> such as hearing aids</w:t>
      </w:r>
      <w:r w:rsidR="00904D80" w:rsidRPr="00A95F5F">
        <w:rPr>
          <w:rFonts w:ascii="Times New Roman" w:hAnsi="Times New Roman" w:cs="Times New Roman"/>
        </w:rPr>
        <w:t xml:space="preserve">. This study </w:t>
      </w:r>
      <w:r w:rsidR="00C8490E" w:rsidRPr="00A95F5F">
        <w:rPr>
          <w:rFonts w:ascii="Times New Roman" w:hAnsi="Times New Roman" w:cs="Times New Roman"/>
        </w:rPr>
        <w:t xml:space="preserve">found </w:t>
      </w:r>
      <w:r w:rsidR="00904D80" w:rsidRPr="00A95F5F">
        <w:rPr>
          <w:rFonts w:ascii="Times New Roman" w:hAnsi="Times New Roman" w:cs="Times New Roman"/>
        </w:rPr>
        <w:t xml:space="preserve">a significantly </w:t>
      </w:r>
      <w:r w:rsidR="005C5425" w:rsidRPr="00A95F5F">
        <w:rPr>
          <w:rFonts w:ascii="Times New Roman" w:hAnsi="Times New Roman" w:cs="Times New Roman"/>
        </w:rPr>
        <w:t xml:space="preserve">greater </w:t>
      </w:r>
      <w:r w:rsidR="00904D80" w:rsidRPr="00A95F5F">
        <w:rPr>
          <w:rFonts w:ascii="Times New Roman" w:hAnsi="Times New Roman" w:cs="Times New Roman"/>
        </w:rPr>
        <w:t xml:space="preserve">tolerance </w:t>
      </w:r>
      <w:r w:rsidR="001820AA" w:rsidRPr="00A95F5F">
        <w:rPr>
          <w:rFonts w:ascii="Times New Roman" w:hAnsi="Times New Roman" w:cs="Times New Roman"/>
        </w:rPr>
        <w:t xml:space="preserve">of processing </w:t>
      </w:r>
      <w:r w:rsidR="00904D80" w:rsidRPr="00A95F5F">
        <w:rPr>
          <w:rFonts w:ascii="Times New Roman" w:hAnsi="Times New Roman" w:cs="Times New Roman"/>
        </w:rPr>
        <w:t>delay for listeners</w:t>
      </w:r>
      <w:r w:rsidR="00AE37FE" w:rsidRPr="00A95F5F">
        <w:rPr>
          <w:rFonts w:ascii="Times New Roman" w:hAnsi="Times New Roman" w:cs="Times New Roman"/>
        </w:rPr>
        <w:t xml:space="preserve"> with hearing loss</w:t>
      </w:r>
      <w:r w:rsidR="00904D80" w:rsidRPr="00A95F5F">
        <w:rPr>
          <w:rFonts w:ascii="Times New Roman" w:hAnsi="Times New Roman" w:cs="Times New Roman"/>
        </w:rPr>
        <w:t xml:space="preserve"> </w:t>
      </w:r>
      <w:r w:rsidR="005C5425" w:rsidRPr="00A95F5F">
        <w:rPr>
          <w:rFonts w:ascii="Times New Roman" w:hAnsi="Times New Roman" w:cs="Times New Roman"/>
        </w:rPr>
        <w:t>than for</w:t>
      </w:r>
      <w:r w:rsidR="00904D80" w:rsidRPr="00A95F5F">
        <w:rPr>
          <w:rFonts w:ascii="Times New Roman" w:hAnsi="Times New Roman" w:cs="Times New Roman"/>
        </w:rPr>
        <w:t xml:space="preserve"> normal-hearing listeners</w:t>
      </w:r>
      <w:r w:rsidR="00DB754A" w:rsidRPr="00A95F5F">
        <w:rPr>
          <w:rFonts w:ascii="Times New Roman" w:hAnsi="Times New Roman" w:cs="Times New Roman"/>
        </w:rPr>
        <w:t xml:space="preserve"> for own</w:t>
      </w:r>
      <w:r w:rsidR="005C5425" w:rsidRPr="00A95F5F">
        <w:rPr>
          <w:rFonts w:ascii="Times New Roman" w:hAnsi="Times New Roman" w:cs="Times New Roman"/>
        </w:rPr>
        <w:t>-</w:t>
      </w:r>
      <w:r w:rsidR="00DB754A" w:rsidRPr="00A95F5F">
        <w:rPr>
          <w:rFonts w:ascii="Times New Roman" w:hAnsi="Times New Roman" w:cs="Times New Roman"/>
        </w:rPr>
        <w:t>voice and external</w:t>
      </w:r>
      <w:r w:rsidR="005C5425" w:rsidRPr="00A95F5F">
        <w:rPr>
          <w:rFonts w:ascii="Times New Roman" w:hAnsi="Times New Roman" w:cs="Times New Roman"/>
        </w:rPr>
        <w:t>-</w:t>
      </w:r>
      <w:r w:rsidR="00DB754A" w:rsidRPr="00A95F5F">
        <w:rPr>
          <w:rFonts w:ascii="Times New Roman" w:hAnsi="Times New Roman" w:cs="Times New Roman"/>
        </w:rPr>
        <w:t xml:space="preserve">voice </w:t>
      </w:r>
      <w:r w:rsidR="005156F6">
        <w:rPr>
          <w:rFonts w:ascii="Times New Roman" w:hAnsi="Times New Roman" w:cs="Times New Roman"/>
        </w:rPr>
        <w:t>conditions when tested with the same setup</w:t>
      </w:r>
      <w:r w:rsidR="00904D80" w:rsidRPr="00A95F5F">
        <w:rPr>
          <w:rFonts w:ascii="Times New Roman" w:hAnsi="Times New Roman" w:cs="Times New Roman"/>
        </w:rPr>
        <w:t xml:space="preserve">. Accordingly, </w:t>
      </w:r>
      <w:r w:rsidR="005C5425" w:rsidRPr="00A95F5F">
        <w:rPr>
          <w:rFonts w:ascii="Times New Roman" w:hAnsi="Times New Roman" w:cs="Times New Roman"/>
        </w:rPr>
        <w:t xml:space="preserve">there was a trend of increased </w:t>
      </w:r>
      <w:r w:rsidR="00CF4056" w:rsidRPr="00A95F5F">
        <w:rPr>
          <w:rFonts w:ascii="Times New Roman" w:hAnsi="Times New Roman" w:cs="Times New Roman"/>
        </w:rPr>
        <w:t xml:space="preserve">tolerable delay </w:t>
      </w:r>
      <w:r w:rsidR="005C5425" w:rsidRPr="00A95F5F">
        <w:rPr>
          <w:rFonts w:ascii="Times New Roman" w:hAnsi="Times New Roman" w:cs="Times New Roman"/>
        </w:rPr>
        <w:t xml:space="preserve">with </w:t>
      </w:r>
      <w:r w:rsidR="00CE1787" w:rsidRPr="00A95F5F">
        <w:rPr>
          <w:rFonts w:ascii="Times New Roman" w:hAnsi="Times New Roman" w:cs="Times New Roman"/>
        </w:rPr>
        <w:t xml:space="preserve">higher </w:t>
      </w:r>
      <w:r w:rsidR="00904D80" w:rsidRPr="00A95F5F">
        <w:rPr>
          <w:rFonts w:ascii="Times New Roman" w:hAnsi="Times New Roman" w:cs="Times New Roman"/>
        </w:rPr>
        <w:t>degree of hearing loss</w:t>
      </w:r>
      <w:r w:rsidR="00CF4056" w:rsidRPr="00A95F5F">
        <w:rPr>
          <w:rFonts w:ascii="Times New Roman" w:hAnsi="Times New Roman" w:cs="Times New Roman"/>
        </w:rPr>
        <w:t xml:space="preserve"> within the hearing-</w:t>
      </w:r>
      <w:r w:rsidR="00AE37FE" w:rsidRPr="00A95F5F">
        <w:rPr>
          <w:rFonts w:ascii="Times New Roman" w:hAnsi="Times New Roman" w:cs="Times New Roman"/>
        </w:rPr>
        <w:t xml:space="preserve">loss </w:t>
      </w:r>
      <w:r w:rsidR="00CF4056" w:rsidRPr="00A95F5F">
        <w:rPr>
          <w:rFonts w:ascii="Times New Roman" w:hAnsi="Times New Roman" w:cs="Times New Roman"/>
        </w:rPr>
        <w:t>group</w:t>
      </w:r>
      <w:r w:rsidR="005C5425" w:rsidRPr="00A95F5F">
        <w:rPr>
          <w:rFonts w:ascii="Times New Roman" w:hAnsi="Times New Roman" w:cs="Times New Roman"/>
        </w:rPr>
        <w:t>, but this effect did not reach statistical significance</w:t>
      </w:r>
      <w:r w:rsidR="00904D80" w:rsidRPr="00A95F5F">
        <w:rPr>
          <w:rFonts w:ascii="Times New Roman" w:hAnsi="Times New Roman" w:cs="Times New Roman"/>
        </w:rPr>
        <w:t>.</w:t>
      </w:r>
      <w:r w:rsidR="00BE172F">
        <w:rPr>
          <w:rFonts w:ascii="Times New Roman" w:hAnsi="Times New Roman" w:cs="Times New Roman"/>
        </w:rPr>
        <w:t xml:space="preserve"> </w:t>
      </w:r>
      <w:r w:rsidR="00C80CB5">
        <w:rPr>
          <w:rFonts w:ascii="Times New Roman" w:hAnsi="Times New Roman" w:cs="Times New Roman"/>
        </w:rPr>
        <w:lastRenderedPageBreak/>
        <w:t>However, t</w:t>
      </w:r>
      <w:r w:rsidR="00BE172F">
        <w:rPr>
          <w:rFonts w:ascii="Times New Roman" w:hAnsi="Times New Roman" w:cs="Times New Roman"/>
        </w:rPr>
        <w:t xml:space="preserve">here was a significant negative correlation </w:t>
      </w:r>
      <w:r w:rsidR="0057092D">
        <w:rPr>
          <w:rFonts w:ascii="Times New Roman" w:hAnsi="Times New Roman" w:cs="Times New Roman"/>
        </w:rPr>
        <w:t xml:space="preserve">across participants </w:t>
      </w:r>
      <w:r w:rsidR="00BE172F">
        <w:rPr>
          <w:rFonts w:ascii="Times New Roman" w:hAnsi="Times New Roman" w:cs="Times New Roman"/>
        </w:rPr>
        <w:t>between the average slopes of ratings and the</w:t>
      </w:r>
      <w:r w:rsidR="0084777C">
        <w:rPr>
          <w:rFonts w:ascii="Times New Roman" w:hAnsi="Times New Roman" w:cs="Times New Roman"/>
        </w:rPr>
        <w:t>ir</w:t>
      </w:r>
      <w:r w:rsidR="00BE172F">
        <w:rPr>
          <w:rFonts w:ascii="Times New Roman" w:hAnsi="Times New Roman" w:cs="Times New Roman"/>
        </w:rPr>
        <w:t xml:space="preserve"> PTA</w:t>
      </w:r>
      <w:r w:rsidR="00FC5729">
        <w:rPr>
          <w:rFonts w:ascii="Times New Roman" w:hAnsi="Times New Roman" w:cs="Times New Roman"/>
        </w:rPr>
        <w:t>, with shallower slopes for higher PTA</w:t>
      </w:r>
      <w:r w:rsidR="00BE172F">
        <w:rPr>
          <w:rFonts w:ascii="Times New Roman" w:hAnsi="Times New Roman" w:cs="Times New Roman"/>
        </w:rPr>
        <w:t xml:space="preserve">. This </w:t>
      </w:r>
      <w:r w:rsidR="007D1014">
        <w:rPr>
          <w:rFonts w:ascii="Times New Roman" w:hAnsi="Times New Roman" w:cs="Times New Roman"/>
        </w:rPr>
        <w:t xml:space="preserve">relationship </w:t>
      </w:r>
      <w:r w:rsidR="00BE172F">
        <w:rPr>
          <w:rFonts w:ascii="Times New Roman" w:hAnsi="Times New Roman" w:cs="Times New Roman"/>
        </w:rPr>
        <w:t xml:space="preserve">indicated that there was a decrease in sensitivity to changes in delay with </w:t>
      </w:r>
      <w:r w:rsidR="0020509F">
        <w:rPr>
          <w:rFonts w:ascii="Times New Roman" w:hAnsi="Times New Roman" w:cs="Times New Roman"/>
        </w:rPr>
        <w:t>stronger</w:t>
      </w:r>
      <w:r w:rsidR="00BE172F">
        <w:rPr>
          <w:rFonts w:ascii="Times New Roman" w:hAnsi="Times New Roman" w:cs="Times New Roman"/>
        </w:rPr>
        <w:t xml:space="preserve"> hearing loss.</w:t>
      </w:r>
    </w:p>
    <w:p w14:paraId="46303B82" w14:textId="55D718D2" w:rsidR="00904D80" w:rsidRPr="00A95F5F" w:rsidRDefault="00904D80" w:rsidP="00FD2584">
      <w:pPr>
        <w:spacing w:line="480" w:lineRule="auto"/>
        <w:ind w:firstLine="720"/>
        <w:jc w:val="both"/>
        <w:rPr>
          <w:rFonts w:ascii="Times New Roman" w:hAnsi="Times New Roman" w:cs="Times New Roman"/>
        </w:rPr>
      </w:pPr>
      <w:r w:rsidRPr="00A95F5F">
        <w:rPr>
          <w:rFonts w:ascii="Times New Roman" w:hAnsi="Times New Roman" w:cs="Times New Roman"/>
        </w:rPr>
        <w:t xml:space="preserve">Quantitatively, </w:t>
      </w:r>
      <w:r w:rsidR="00931698">
        <w:rPr>
          <w:rFonts w:ascii="Times New Roman" w:hAnsi="Times New Roman" w:cs="Times New Roman"/>
        </w:rPr>
        <w:t xml:space="preserve">results from this study indicate that </w:t>
      </w:r>
      <w:r w:rsidRPr="00A95F5F">
        <w:rPr>
          <w:rFonts w:ascii="Times New Roman" w:hAnsi="Times New Roman" w:cs="Times New Roman"/>
        </w:rPr>
        <w:t xml:space="preserve">delays up to </w:t>
      </w:r>
      <w:r w:rsidR="00930888">
        <w:rPr>
          <w:rFonts w:ascii="Times New Roman" w:hAnsi="Times New Roman" w:cs="Times New Roman"/>
        </w:rPr>
        <w:t>2</w:t>
      </w:r>
      <w:r w:rsidR="00BE172F" w:rsidRPr="00A95F5F">
        <w:rPr>
          <w:rFonts w:ascii="Times New Roman" w:hAnsi="Times New Roman" w:cs="Times New Roman"/>
        </w:rPr>
        <w:t xml:space="preserve">0 </w:t>
      </w:r>
      <w:proofErr w:type="spellStart"/>
      <w:r w:rsidRPr="00A95F5F">
        <w:rPr>
          <w:rFonts w:ascii="Times New Roman" w:hAnsi="Times New Roman" w:cs="Times New Roman"/>
        </w:rPr>
        <w:t>ms</w:t>
      </w:r>
      <w:proofErr w:type="spellEnd"/>
      <w:r w:rsidRPr="00A95F5F">
        <w:rPr>
          <w:rFonts w:ascii="Times New Roman" w:hAnsi="Times New Roman" w:cs="Times New Roman"/>
        </w:rPr>
        <w:t xml:space="preserve"> are not expected to exceed tolerance limits </w:t>
      </w:r>
      <w:r w:rsidR="00DB754A" w:rsidRPr="00A95F5F">
        <w:rPr>
          <w:rFonts w:ascii="Times New Roman" w:hAnsi="Times New Roman" w:cs="Times New Roman"/>
        </w:rPr>
        <w:t xml:space="preserve">for </w:t>
      </w:r>
      <w:r w:rsidR="00417AED">
        <w:rPr>
          <w:rFonts w:ascii="Times New Roman" w:hAnsi="Times New Roman" w:cs="Times New Roman"/>
        </w:rPr>
        <w:t xml:space="preserve">the average </w:t>
      </w:r>
      <w:r w:rsidRPr="00A95F5F">
        <w:rPr>
          <w:rFonts w:ascii="Times New Roman" w:hAnsi="Times New Roman" w:cs="Times New Roman"/>
        </w:rPr>
        <w:t>listener</w:t>
      </w:r>
      <w:r w:rsidR="00AE37FE" w:rsidRPr="00A95F5F">
        <w:rPr>
          <w:rFonts w:ascii="Times New Roman" w:hAnsi="Times New Roman" w:cs="Times New Roman"/>
        </w:rPr>
        <w:t xml:space="preserve"> with hearing loss</w:t>
      </w:r>
      <w:r w:rsidRPr="00A95F5F">
        <w:rPr>
          <w:rFonts w:ascii="Times New Roman" w:hAnsi="Times New Roman" w:cs="Times New Roman"/>
        </w:rPr>
        <w:t xml:space="preserve">. Higher degrees of hearing </w:t>
      </w:r>
      <w:r w:rsidR="00AE37FE" w:rsidRPr="00A95F5F">
        <w:rPr>
          <w:rFonts w:ascii="Times New Roman" w:hAnsi="Times New Roman" w:cs="Times New Roman"/>
        </w:rPr>
        <w:t xml:space="preserve">loss </w:t>
      </w:r>
      <w:r w:rsidR="00CE1787" w:rsidRPr="00A95F5F">
        <w:rPr>
          <w:rFonts w:ascii="Times New Roman" w:hAnsi="Times New Roman" w:cs="Times New Roman"/>
        </w:rPr>
        <w:t>may</w:t>
      </w:r>
      <w:r w:rsidR="00AB7F0B" w:rsidRPr="00A95F5F">
        <w:rPr>
          <w:rFonts w:ascii="Times New Roman" w:hAnsi="Times New Roman" w:cs="Times New Roman"/>
        </w:rPr>
        <w:t xml:space="preserve"> </w:t>
      </w:r>
      <w:r w:rsidRPr="00A95F5F">
        <w:rPr>
          <w:rFonts w:ascii="Times New Roman" w:hAnsi="Times New Roman" w:cs="Times New Roman"/>
        </w:rPr>
        <w:t xml:space="preserve">allow </w:t>
      </w:r>
      <w:r w:rsidR="00CE1787" w:rsidRPr="00A95F5F">
        <w:rPr>
          <w:rFonts w:ascii="Times New Roman" w:hAnsi="Times New Roman" w:cs="Times New Roman"/>
        </w:rPr>
        <w:t>an</w:t>
      </w:r>
      <w:r w:rsidRPr="00A95F5F">
        <w:rPr>
          <w:rFonts w:ascii="Times New Roman" w:hAnsi="Times New Roman" w:cs="Times New Roman"/>
        </w:rPr>
        <w:t xml:space="preserve"> increase in delay up to </w:t>
      </w:r>
      <w:r w:rsidR="00F43BD8">
        <w:rPr>
          <w:rFonts w:ascii="Times New Roman" w:hAnsi="Times New Roman" w:cs="Times New Roman"/>
        </w:rPr>
        <w:t>20-3</w:t>
      </w:r>
      <w:r w:rsidR="00F43BD8" w:rsidRPr="00A95F5F">
        <w:rPr>
          <w:rFonts w:ascii="Times New Roman" w:hAnsi="Times New Roman" w:cs="Times New Roman"/>
        </w:rPr>
        <w:t xml:space="preserve">0 </w:t>
      </w:r>
      <w:proofErr w:type="spellStart"/>
      <w:r w:rsidRPr="00A95F5F">
        <w:rPr>
          <w:rFonts w:ascii="Times New Roman" w:hAnsi="Times New Roman" w:cs="Times New Roman"/>
        </w:rPr>
        <w:t>ms</w:t>
      </w:r>
      <w:proofErr w:type="spellEnd"/>
      <w:r w:rsidR="00DB754A" w:rsidRPr="00A95F5F">
        <w:rPr>
          <w:rFonts w:ascii="Times New Roman" w:hAnsi="Times New Roman" w:cs="Times New Roman"/>
        </w:rPr>
        <w:t xml:space="preserve"> without </w:t>
      </w:r>
      <w:r w:rsidR="00AB7F0B" w:rsidRPr="00A95F5F">
        <w:rPr>
          <w:rFonts w:ascii="Times New Roman" w:hAnsi="Times New Roman" w:cs="Times New Roman"/>
        </w:rPr>
        <w:t>causing excessive annoyance</w:t>
      </w:r>
      <w:r w:rsidRPr="00A95F5F">
        <w:rPr>
          <w:rFonts w:ascii="Times New Roman" w:hAnsi="Times New Roman" w:cs="Times New Roman"/>
        </w:rPr>
        <w:t>. These findings</w:t>
      </w:r>
      <w:r w:rsidR="00506245">
        <w:rPr>
          <w:rFonts w:ascii="Times New Roman" w:hAnsi="Times New Roman" w:cs="Times New Roman"/>
        </w:rPr>
        <w:t xml:space="preserve"> are in line with</w:t>
      </w:r>
      <w:r w:rsidR="00012589" w:rsidRPr="00A95F5F">
        <w:rPr>
          <w:rFonts w:ascii="Times New Roman" w:hAnsi="Times New Roman" w:cs="Times New Roman"/>
        </w:rPr>
        <w:t xml:space="preserve"> </w:t>
      </w:r>
      <w:r w:rsidRPr="00A95F5F">
        <w:rPr>
          <w:rFonts w:ascii="Times New Roman" w:hAnsi="Times New Roman" w:cs="Times New Roman"/>
        </w:rPr>
        <w:t>previous recommendations</w:t>
      </w:r>
      <w:r w:rsidR="00506245">
        <w:rPr>
          <w:rFonts w:ascii="Times New Roman" w:hAnsi="Times New Roman" w:cs="Times New Roman"/>
        </w:rPr>
        <w:t xml:space="preserve"> for listeners with hearing loss</w:t>
      </w:r>
      <w:r w:rsidRPr="00A95F5F">
        <w:rPr>
          <w:rFonts w:ascii="Times New Roman" w:hAnsi="Times New Roman" w:cs="Times New Roman"/>
        </w:rPr>
        <w:t xml:space="preserve"> </w:t>
      </w:r>
      <w:r w:rsidR="00506245">
        <w:rPr>
          <w:rFonts w:ascii="Times New Roman" w:hAnsi="Times New Roman" w:cs="Times New Roman"/>
        </w:rPr>
        <w:t xml:space="preserve">and extend the testing conditions </w:t>
      </w:r>
      <w:r w:rsidRPr="00A95F5F">
        <w:rPr>
          <w:rFonts w:ascii="Times New Roman" w:hAnsi="Times New Roman" w:cs="Times New Roman"/>
        </w:rPr>
        <w:t xml:space="preserve">to the scenario of </w:t>
      </w:r>
      <w:r w:rsidR="001820AA" w:rsidRPr="00A95F5F">
        <w:rPr>
          <w:rFonts w:ascii="Times New Roman" w:hAnsi="Times New Roman" w:cs="Times New Roman"/>
        </w:rPr>
        <w:t>external-</w:t>
      </w:r>
      <w:r w:rsidR="005B047F" w:rsidRPr="00A95F5F">
        <w:rPr>
          <w:rFonts w:ascii="Times New Roman" w:hAnsi="Times New Roman" w:cs="Times New Roman"/>
        </w:rPr>
        <w:t xml:space="preserve">voice </w:t>
      </w:r>
      <w:r w:rsidRPr="00A95F5F">
        <w:rPr>
          <w:rFonts w:ascii="Times New Roman" w:hAnsi="Times New Roman" w:cs="Times New Roman"/>
        </w:rPr>
        <w:t xml:space="preserve">stimuli </w:t>
      </w:r>
      <w:r w:rsidR="00506245">
        <w:rPr>
          <w:rFonts w:ascii="Times New Roman" w:hAnsi="Times New Roman" w:cs="Times New Roman"/>
        </w:rPr>
        <w:t>with</w:t>
      </w:r>
      <w:r w:rsidR="00506245" w:rsidRPr="00A95F5F">
        <w:rPr>
          <w:rFonts w:ascii="Times New Roman" w:hAnsi="Times New Roman" w:cs="Times New Roman"/>
        </w:rPr>
        <w:t xml:space="preserve"> </w:t>
      </w:r>
      <w:r w:rsidRPr="00A95F5F">
        <w:rPr>
          <w:rFonts w:ascii="Times New Roman" w:hAnsi="Times New Roman" w:cs="Times New Roman"/>
        </w:rPr>
        <w:t xml:space="preserve">linearly processed signals. </w:t>
      </w:r>
      <w:r w:rsidR="00506245">
        <w:rPr>
          <w:rFonts w:ascii="Times New Roman" w:hAnsi="Times New Roman" w:cs="Times New Roman"/>
        </w:rPr>
        <w:t>It should be noted, that t</w:t>
      </w:r>
      <w:r w:rsidR="00931698">
        <w:rPr>
          <w:rFonts w:ascii="Times New Roman" w:hAnsi="Times New Roman" w:cs="Times New Roman"/>
        </w:rPr>
        <w:t xml:space="preserve">he </w:t>
      </w:r>
      <w:r w:rsidR="00506245">
        <w:rPr>
          <w:rFonts w:ascii="Times New Roman" w:hAnsi="Times New Roman" w:cs="Times New Roman"/>
        </w:rPr>
        <w:t xml:space="preserve">testing </w:t>
      </w:r>
      <w:r w:rsidR="00931698">
        <w:rPr>
          <w:rFonts w:ascii="Times New Roman" w:hAnsi="Times New Roman" w:cs="Times New Roman"/>
        </w:rPr>
        <w:t xml:space="preserve">setup used in this study </w:t>
      </w:r>
      <w:r w:rsidR="00506245">
        <w:rPr>
          <w:rFonts w:ascii="Times New Roman" w:hAnsi="Times New Roman" w:cs="Times New Roman"/>
        </w:rPr>
        <w:t>differed from commercial hearing aids in several aspects and therefor limits the</w:t>
      </w:r>
      <w:r w:rsidR="00931698">
        <w:rPr>
          <w:rFonts w:ascii="Times New Roman" w:hAnsi="Times New Roman" w:cs="Times New Roman"/>
        </w:rPr>
        <w:t xml:space="preserve"> extrapolation of the findings</w:t>
      </w:r>
      <w:r w:rsidR="00506245">
        <w:rPr>
          <w:rFonts w:ascii="Times New Roman" w:hAnsi="Times New Roman" w:cs="Times New Roman"/>
        </w:rPr>
        <w:t>.</w:t>
      </w:r>
    </w:p>
    <w:p w14:paraId="4367B2C2" w14:textId="37E011D9" w:rsidR="00904D80" w:rsidRPr="00A95F5F" w:rsidRDefault="00012589" w:rsidP="00FD2584">
      <w:pPr>
        <w:spacing w:line="480" w:lineRule="auto"/>
        <w:ind w:firstLine="720"/>
        <w:jc w:val="both"/>
        <w:rPr>
          <w:rFonts w:ascii="Times New Roman" w:hAnsi="Times New Roman" w:cs="Times New Roman"/>
        </w:rPr>
      </w:pPr>
      <w:r w:rsidRPr="00A95F5F">
        <w:rPr>
          <w:rFonts w:ascii="Times New Roman" w:hAnsi="Times New Roman" w:cs="Times New Roman"/>
        </w:rPr>
        <w:t>E</w:t>
      </w:r>
      <w:r w:rsidR="00904D80" w:rsidRPr="00A95F5F">
        <w:rPr>
          <w:rFonts w:ascii="Times New Roman" w:hAnsi="Times New Roman" w:cs="Times New Roman"/>
        </w:rPr>
        <w:t xml:space="preserve">xperienced hearing aid users showed </w:t>
      </w:r>
      <w:r w:rsidR="00F64D8A">
        <w:rPr>
          <w:rFonts w:ascii="Times New Roman" w:hAnsi="Times New Roman" w:cs="Times New Roman"/>
        </w:rPr>
        <w:t>a slightly increased</w:t>
      </w:r>
      <w:r w:rsidR="00F64D8A" w:rsidRPr="00A95F5F">
        <w:rPr>
          <w:rFonts w:ascii="Times New Roman" w:hAnsi="Times New Roman" w:cs="Times New Roman"/>
        </w:rPr>
        <w:t xml:space="preserve"> </w:t>
      </w:r>
      <w:r w:rsidR="00CE1787" w:rsidRPr="00A95F5F">
        <w:rPr>
          <w:rFonts w:ascii="Times New Roman" w:hAnsi="Times New Roman" w:cs="Times New Roman"/>
        </w:rPr>
        <w:t>tolerance to delay in two out of three voice conditions,</w:t>
      </w:r>
      <w:r w:rsidR="00904D80" w:rsidRPr="00A95F5F">
        <w:rPr>
          <w:rFonts w:ascii="Times New Roman" w:hAnsi="Times New Roman" w:cs="Times New Roman"/>
        </w:rPr>
        <w:t xml:space="preserve"> </w:t>
      </w:r>
      <w:r w:rsidR="00CE1787" w:rsidRPr="00A95F5F">
        <w:rPr>
          <w:rFonts w:ascii="Times New Roman" w:hAnsi="Times New Roman" w:cs="Times New Roman"/>
        </w:rPr>
        <w:t xml:space="preserve">possibly due to potential </w:t>
      </w:r>
      <w:r w:rsidR="00904D80" w:rsidRPr="00A95F5F">
        <w:rPr>
          <w:rFonts w:ascii="Times New Roman" w:hAnsi="Times New Roman" w:cs="Times New Roman"/>
        </w:rPr>
        <w:t>long-term acclimatisation</w:t>
      </w:r>
      <w:r w:rsidR="00CE1787" w:rsidRPr="00A95F5F">
        <w:rPr>
          <w:rFonts w:ascii="Times New Roman" w:hAnsi="Times New Roman" w:cs="Times New Roman"/>
        </w:rPr>
        <w:t>.</w:t>
      </w:r>
      <w:r w:rsidR="00904D80" w:rsidRPr="00A95F5F">
        <w:rPr>
          <w:rFonts w:ascii="Times New Roman" w:hAnsi="Times New Roman" w:cs="Times New Roman"/>
        </w:rPr>
        <w:t xml:space="preserve"> However, this effect </w:t>
      </w:r>
      <w:r w:rsidR="00CE1787" w:rsidRPr="00A95F5F">
        <w:rPr>
          <w:rFonts w:ascii="Times New Roman" w:hAnsi="Times New Roman" w:cs="Times New Roman"/>
        </w:rPr>
        <w:t>was not</w:t>
      </w:r>
      <w:r w:rsidR="001820AA" w:rsidRPr="00A95F5F">
        <w:rPr>
          <w:rFonts w:ascii="Times New Roman" w:hAnsi="Times New Roman" w:cs="Times New Roman"/>
        </w:rPr>
        <w:t xml:space="preserve"> statistically</w:t>
      </w:r>
      <w:r w:rsidR="00CE1787" w:rsidRPr="00A95F5F">
        <w:rPr>
          <w:rFonts w:ascii="Times New Roman" w:hAnsi="Times New Roman" w:cs="Times New Roman"/>
        </w:rPr>
        <w:t xml:space="preserve"> significant and </w:t>
      </w:r>
      <w:r w:rsidR="00904D80" w:rsidRPr="00A95F5F">
        <w:rPr>
          <w:rFonts w:ascii="Times New Roman" w:hAnsi="Times New Roman" w:cs="Times New Roman"/>
        </w:rPr>
        <w:t xml:space="preserve">could have been confounded by </w:t>
      </w:r>
      <w:r w:rsidR="00AB7F0B" w:rsidRPr="00A95F5F">
        <w:rPr>
          <w:rFonts w:ascii="Times New Roman" w:hAnsi="Times New Roman" w:cs="Times New Roman"/>
        </w:rPr>
        <w:t xml:space="preserve">a greater degree of hearing loss in the experienced </w:t>
      </w:r>
      <w:r w:rsidR="00CE1787" w:rsidRPr="00A95F5F">
        <w:rPr>
          <w:rFonts w:ascii="Times New Roman" w:hAnsi="Times New Roman" w:cs="Times New Roman"/>
        </w:rPr>
        <w:t>group. The</w:t>
      </w:r>
      <w:r w:rsidR="00AB7F0B" w:rsidRPr="00A95F5F">
        <w:rPr>
          <w:rFonts w:ascii="Times New Roman" w:hAnsi="Times New Roman" w:cs="Times New Roman"/>
        </w:rPr>
        <w:t xml:space="preserve"> </w:t>
      </w:r>
      <w:r w:rsidR="00CE1787" w:rsidRPr="00A95F5F">
        <w:rPr>
          <w:rFonts w:ascii="Times New Roman" w:hAnsi="Times New Roman" w:cs="Times New Roman"/>
        </w:rPr>
        <w:t xml:space="preserve">potential </w:t>
      </w:r>
      <w:r w:rsidR="00AB7F0B" w:rsidRPr="00A95F5F">
        <w:rPr>
          <w:rFonts w:ascii="Times New Roman" w:hAnsi="Times New Roman" w:cs="Times New Roman"/>
        </w:rPr>
        <w:t>beneficial effects of acclimati</w:t>
      </w:r>
      <w:r w:rsidR="0060481C" w:rsidRPr="00A95F5F">
        <w:rPr>
          <w:rFonts w:ascii="Times New Roman" w:hAnsi="Times New Roman" w:cs="Times New Roman"/>
        </w:rPr>
        <w:t>sati</w:t>
      </w:r>
      <w:r w:rsidR="00AB7F0B" w:rsidRPr="00A95F5F">
        <w:rPr>
          <w:rFonts w:ascii="Times New Roman" w:hAnsi="Times New Roman" w:cs="Times New Roman"/>
        </w:rPr>
        <w:t xml:space="preserve">on </w:t>
      </w:r>
      <w:r w:rsidR="00CE1787" w:rsidRPr="00A95F5F">
        <w:rPr>
          <w:rFonts w:ascii="Times New Roman" w:hAnsi="Times New Roman" w:cs="Times New Roman"/>
        </w:rPr>
        <w:t>on</w:t>
      </w:r>
      <w:r w:rsidR="00AB7F0B" w:rsidRPr="00A95F5F">
        <w:rPr>
          <w:rFonts w:ascii="Times New Roman" w:hAnsi="Times New Roman" w:cs="Times New Roman"/>
        </w:rPr>
        <w:t xml:space="preserve"> delay tolerance remain an</w:t>
      </w:r>
      <w:r w:rsidR="00904D80" w:rsidRPr="00A95F5F">
        <w:rPr>
          <w:rFonts w:ascii="Times New Roman" w:hAnsi="Times New Roman" w:cs="Times New Roman"/>
        </w:rPr>
        <w:t xml:space="preserve"> interesting question</w:t>
      </w:r>
      <w:r w:rsidR="00AB7F0B" w:rsidRPr="00A95F5F">
        <w:rPr>
          <w:rFonts w:ascii="Times New Roman" w:hAnsi="Times New Roman" w:cs="Times New Roman"/>
        </w:rPr>
        <w:t xml:space="preserve"> </w:t>
      </w:r>
      <w:r w:rsidR="00904D80" w:rsidRPr="00A95F5F">
        <w:rPr>
          <w:rFonts w:ascii="Times New Roman" w:hAnsi="Times New Roman" w:cs="Times New Roman"/>
        </w:rPr>
        <w:t>for future studies.</w:t>
      </w:r>
    </w:p>
    <w:p w14:paraId="7A337E7A" w14:textId="1D559F43" w:rsidR="00904D80" w:rsidRPr="00B326CB" w:rsidRDefault="00904D80" w:rsidP="003D3BC8">
      <w:pPr>
        <w:spacing w:line="480" w:lineRule="auto"/>
        <w:jc w:val="center"/>
        <w:outlineLvl w:val="0"/>
        <w:rPr>
          <w:rFonts w:ascii="Times New Roman" w:hAnsi="Times New Roman" w:cs="Times New Roman"/>
          <w:b/>
          <w:sz w:val="28"/>
        </w:rPr>
      </w:pPr>
      <w:r w:rsidRPr="00B326CB">
        <w:rPr>
          <w:rFonts w:ascii="Times New Roman" w:hAnsi="Times New Roman" w:cs="Times New Roman"/>
          <w:b/>
          <w:sz w:val="28"/>
        </w:rPr>
        <w:t>Acknowledgement</w:t>
      </w:r>
      <w:r w:rsidR="0041501B" w:rsidRPr="00B326CB">
        <w:rPr>
          <w:rFonts w:ascii="Times New Roman" w:hAnsi="Times New Roman" w:cs="Times New Roman"/>
          <w:b/>
          <w:sz w:val="28"/>
        </w:rPr>
        <w:t>s</w:t>
      </w:r>
    </w:p>
    <w:p w14:paraId="3BDFCEAD" w14:textId="766381D8" w:rsidR="001819ED" w:rsidRDefault="00F9679D" w:rsidP="0049676D">
      <w:pPr>
        <w:spacing w:line="480" w:lineRule="auto"/>
        <w:jc w:val="both"/>
        <w:rPr>
          <w:rFonts w:ascii="Times New Roman" w:hAnsi="Times New Roman" w:cs="Times New Roman"/>
          <w:sz w:val="22"/>
          <w:szCs w:val="22"/>
        </w:rPr>
      </w:pPr>
      <w:r w:rsidRPr="00A95F5F">
        <w:rPr>
          <w:rFonts w:ascii="Times New Roman" w:hAnsi="Times New Roman" w:cs="Times New Roman"/>
        </w:rPr>
        <w:t>We would like to express our gratitude to</w:t>
      </w:r>
      <w:r w:rsidR="00366874" w:rsidRPr="00A95F5F">
        <w:rPr>
          <w:rFonts w:ascii="Times New Roman" w:hAnsi="Times New Roman" w:cs="Times New Roman"/>
        </w:rPr>
        <w:t xml:space="preserve"> all participants </w:t>
      </w:r>
      <w:r w:rsidRPr="00A95F5F">
        <w:rPr>
          <w:rFonts w:ascii="Times New Roman" w:hAnsi="Times New Roman" w:cs="Times New Roman"/>
        </w:rPr>
        <w:t>who took part</w:t>
      </w:r>
      <w:r w:rsidR="00366874" w:rsidRPr="00A95F5F">
        <w:rPr>
          <w:rFonts w:ascii="Times New Roman" w:hAnsi="Times New Roman" w:cs="Times New Roman"/>
        </w:rPr>
        <w:t xml:space="preserve"> in this study. </w:t>
      </w:r>
      <w:r w:rsidR="00027F04" w:rsidRPr="00A95F5F">
        <w:rPr>
          <w:rFonts w:ascii="Times New Roman" w:hAnsi="Times New Roman" w:cs="Times New Roman"/>
        </w:rPr>
        <w:t>The authors would</w:t>
      </w:r>
      <w:r w:rsidRPr="00A95F5F">
        <w:rPr>
          <w:rFonts w:ascii="Times New Roman" w:hAnsi="Times New Roman" w:cs="Times New Roman"/>
        </w:rPr>
        <w:t xml:space="preserve"> also</w:t>
      </w:r>
      <w:r w:rsidR="00027F04" w:rsidRPr="00A95F5F">
        <w:rPr>
          <w:rFonts w:ascii="Times New Roman" w:hAnsi="Times New Roman" w:cs="Times New Roman"/>
        </w:rPr>
        <w:t xml:space="preserve"> like to thank </w:t>
      </w:r>
      <w:proofErr w:type="spellStart"/>
      <w:r w:rsidR="00027F04" w:rsidRPr="00A95F5F">
        <w:rPr>
          <w:rFonts w:ascii="Times New Roman" w:hAnsi="Times New Roman" w:cs="Times New Roman"/>
        </w:rPr>
        <w:t>Prof.</w:t>
      </w:r>
      <w:proofErr w:type="spellEnd"/>
      <w:r w:rsidR="00027F04" w:rsidRPr="00A95F5F">
        <w:rPr>
          <w:rFonts w:ascii="Times New Roman" w:hAnsi="Times New Roman" w:cs="Times New Roman"/>
        </w:rPr>
        <w:t xml:space="preserve"> Brian C. J. Moore for his </w:t>
      </w:r>
      <w:r w:rsidR="00BC2092">
        <w:rPr>
          <w:rFonts w:ascii="Times New Roman" w:hAnsi="Times New Roman" w:cs="Times New Roman"/>
        </w:rPr>
        <w:t xml:space="preserve">helpful </w:t>
      </w:r>
      <w:r w:rsidR="00027F04" w:rsidRPr="00A95F5F">
        <w:rPr>
          <w:rFonts w:ascii="Times New Roman" w:hAnsi="Times New Roman" w:cs="Times New Roman"/>
        </w:rPr>
        <w:t>comments on an earlier draft of this paper</w:t>
      </w:r>
      <w:r w:rsidR="00CE5783">
        <w:rPr>
          <w:rFonts w:ascii="Times New Roman" w:hAnsi="Times New Roman" w:cs="Times New Roman"/>
        </w:rPr>
        <w:t xml:space="preserve"> and four anonymous reviewers for their constructive feedback</w:t>
      </w:r>
      <w:r w:rsidR="00027F04" w:rsidRPr="00A95F5F">
        <w:rPr>
          <w:rFonts w:ascii="Times New Roman" w:hAnsi="Times New Roman" w:cs="Times New Roman"/>
        </w:rPr>
        <w:t xml:space="preserve">. </w:t>
      </w:r>
      <w:r w:rsidR="00904D80" w:rsidRPr="00A95F5F">
        <w:rPr>
          <w:rFonts w:ascii="Times New Roman" w:hAnsi="Times New Roman" w:cs="Times New Roman"/>
        </w:rPr>
        <w:t>The work leading to this deliverable and the results described therein has received funding from the People Programme (Marie Curie Actions) of the European Union’s Seventh Framework Programme FP7/2007-2013/ under REA grant agreement nr PITN-GA-2012-317521 and by EPSRC grant EP/K020501/1.</w:t>
      </w:r>
      <w:r w:rsidR="001819ED">
        <w:rPr>
          <w:rFonts w:ascii="Times New Roman" w:hAnsi="Times New Roman" w:cs="Times New Roman"/>
          <w:sz w:val="22"/>
          <w:szCs w:val="22"/>
        </w:rPr>
        <w:br w:type="page"/>
      </w:r>
    </w:p>
    <w:p w14:paraId="3D9FE7C2" w14:textId="62301D45" w:rsidR="002643EC" w:rsidRPr="00B326CB" w:rsidRDefault="00904D80" w:rsidP="003D3BC8">
      <w:pPr>
        <w:spacing w:line="480" w:lineRule="auto"/>
        <w:contextualSpacing/>
        <w:jc w:val="center"/>
        <w:outlineLvl w:val="0"/>
        <w:rPr>
          <w:sz w:val="28"/>
        </w:rPr>
      </w:pPr>
      <w:r w:rsidRPr="00B326CB">
        <w:rPr>
          <w:rFonts w:ascii="Times New Roman" w:hAnsi="Times New Roman" w:cs="Times New Roman"/>
          <w:b/>
          <w:sz w:val="28"/>
        </w:rPr>
        <w:lastRenderedPageBreak/>
        <w:t>References</w:t>
      </w:r>
    </w:p>
    <w:p w14:paraId="10F3EE80" w14:textId="30F8D750" w:rsidR="002643EC" w:rsidRDefault="00F97FFD" w:rsidP="002643EC">
      <w:pPr>
        <w:spacing w:line="480" w:lineRule="auto"/>
        <w:contextualSpacing/>
        <w:jc w:val="both"/>
        <w:outlineLvl w:val="0"/>
        <w:rPr>
          <w:rFonts w:ascii="Times New Roman" w:hAnsi="Times New Roman" w:cs="Times New Roman"/>
        </w:rPr>
      </w:pPr>
      <w:r w:rsidRPr="00A95F5F">
        <w:rPr>
          <w:rFonts w:ascii="Times New Roman" w:hAnsi="Times New Roman" w:cs="Times New Roman"/>
        </w:rPr>
        <w:t xml:space="preserve">Agnew, J., </w:t>
      </w:r>
      <w:r w:rsidR="00BB5BA7" w:rsidRPr="00A95F5F">
        <w:rPr>
          <w:rFonts w:ascii="Times New Roman" w:hAnsi="Times New Roman" w:cs="Times New Roman"/>
        </w:rPr>
        <w:t xml:space="preserve">and </w:t>
      </w:r>
      <w:r w:rsidRPr="00A95F5F">
        <w:rPr>
          <w:rFonts w:ascii="Times New Roman" w:hAnsi="Times New Roman" w:cs="Times New Roman"/>
        </w:rPr>
        <w:t xml:space="preserve">Thornton, J. M. (2000). Just </w:t>
      </w:r>
      <w:r w:rsidR="00CB50C6" w:rsidRPr="00A95F5F">
        <w:rPr>
          <w:rFonts w:ascii="Times New Roman" w:hAnsi="Times New Roman" w:cs="Times New Roman"/>
        </w:rPr>
        <w:t xml:space="preserve">noticeable </w:t>
      </w:r>
      <w:r w:rsidRPr="00A95F5F">
        <w:rPr>
          <w:rFonts w:ascii="Times New Roman" w:hAnsi="Times New Roman" w:cs="Times New Roman"/>
        </w:rPr>
        <w:t xml:space="preserve">and </w:t>
      </w:r>
      <w:r w:rsidR="00CB50C6" w:rsidRPr="00A95F5F">
        <w:rPr>
          <w:rFonts w:ascii="Times New Roman" w:hAnsi="Times New Roman" w:cs="Times New Roman"/>
        </w:rPr>
        <w:t xml:space="preserve">objectionable group delays </w:t>
      </w:r>
      <w:r w:rsidRPr="00A95F5F">
        <w:rPr>
          <w:rFonts w:ascii="Times New Roman" w:hAnsi="Times New Roman" w:cs="Times New Roman"/>
        </w:rPr>
        <w:t xml:space="preserve">in </w:t>
      </w:r>
      <w:r w:rsidR="00CB50C6" w:rsidRPr="00A95F5F">
        <w:rPr>
          <w:rFonts w:ascii="Times New Roman" w:hAnsi="Times New Roman" w:cs="Times New Roman"/>
        </w:rPr>
        <w:t>digital hearing aids</w:t>
      </w:r>
      <w:r w:rsidRPr="00A95F5F">
        <w:rPr>
          <w:rFonts w:ascii="Times New Roman" w:hAnsi="Times New Roman" w:cs="Times New Roman"/>
        </w:rPr>
        <w:t xml:space="preserve">, </w:t>
      </w:r>
      <w:r w:rsidR="00733F9B" w:rsidRPr="00A95F5F">
        <w:rPr>
          <w:rFonts w:ascii="Times New Roman" w:hAnsi="Times New Roman" w:cs="Times New Roman"/>
          <w:i/>
        </w:rPr>
        <w:t>Journal-American Academy of Audiology</w:t>
      </w:r>
      <w:r w:rsidR="00733F9B" w:rsidRPr="00A95F5F">
        <w:rPr>
          <w:rFonts w:ascii="Times New Roman" w:hAnsi="Times New Roman" w:cs="Times New Roman"/>
        </w:rPr>
        <w:t>, 11(6), 330-336.</w:t>
      </w:r>
    </w:p>
    <w:p w14:paraId="0CA4C5B0" w14:textId="4598DED5" w:rsidR="00B522C2" w:rsidRPr="00A95F5F" w:rsidRDefault="00B522C2" w:rsidP="002643EC">
      <w:pPr>
        <w:spacing w:line="480" w:lineRule="auto"/>
        <w:contextualSpacing/>
        <w:jc w:val="both"/>
        <w:outlineLvl w:val="0"/>
        <w:rPr>
          <w:rFonts w:ascii="Times New Roman" w:hAnsi="Times New Roman" w:cs="Times New Roman"/>
        </w:rPr>
      </w:pPr>
      <w:r w:rsidRPr="00B522C2">
        <w:rPr>
          <w:rFonts w:ascii="Times New Roman" w:hAnsi="Times New Roman" w:cs="Times New Roman"/>
        </w:rPr>
        <w:t xml:space="preserve">Borges, R. C., </w:t>
      </w:r>
      <w:r>
        <w:rPr>
          <w:rFonts w:ascii="Times New Roman" w:hAnsi="Times New Roman" w:cs="Times New Roman"/>
        </w:rPr>
        <w:t xml:space="preserve">Costa, M. H., </w:t>
      </w:r>
      <w:proofErr w:type="spellStart"/>
      <w:r>
        <w:rPr>
          <w:rFonts w:ascii="Times New Roman" w:hAnsi="Times New Roman" w:cs="Times New Roman"/>
        </w:rPr>
        <w:t>Cordioli</w:t>
      </w:r>
      <w:proofErr w:type="spellEnd"/>
      <w:r>
        <w:rPr>
          <w:rFonts w:ascii="Times New Roman" w:hAnsi="Times New Roman" w:cs="Times New Roman"/>
        </w:rPr>
        <w:t>, J. A., and</w:t>
      </w:r>
      <w:r w:rsidRPr="00B522C2">
        <w:rPr>
          <w:rFonts w:ascii="Times New Roman" w:hAnsi="Times New Roman" w:cs="Times New Roman"/>
        </w:rPr>
        <w:t xml:space="preserve"> </w:t>
      </w:r>
      <w:proofErr w:type="spellStart"/>
      <w:r w:rsidRPr="00B522C2">
        <w:rPr>
          <w:rFonts w:ascii="Times New Roman" w:hAnsi="Times New Roman" w:cs="Times New Roman"/>
        </w:rPr>
        <w:t>Assuiti</w:t>
      </w:r>
      <w:proofErr w:type="spellEnd"/>
      <w:r w:rsidRPr="00B522C2">
        <w:rPr>
          <w:rFonts w:ascii="Times New Roman" w:hAnsi="Times New Roman" w:cs="Times New Roman"/>
        </w:rPr>
        <w:t xml:space="preserve">, L. F. (2013, September). An adaptive occlusion canceller for hearing aids. </w:t>
      </w:r>
      <w:r w:rsidRPr="00CE5783">
        <w:rPr>
          <w:rFonts w:ascii="Times New Roman" w:hAnsi="Times New Roman" w:cs="Times New Roman"/>
          <w:i/>
        </w:rPr>
        <w:t>In Signal Processing Conference (EUSIPCO), 2013 Proceedings of the 21st European</w:t>
      </w:r>
      <w:r w:rsidRPr="00B522C2">
        <w:rPr>
          <w:rFonts w:ascii="Times New Roman" w:hAnsi="Times New Roman" w:cs="Times New Roman"/>
        </w:rPr>
        <w:t xml:space="preserve"> (pp. 1-5). IEEE.</w:t>
      </w:r>
    </w:p>
    <w:p w14:paraId="58CB035D" w14:textId="23F74A70" w:rsidR="002643EC" w:rsidRDefault="00F97FFD" w:rsidP="002643EC">
      <w:pPr>
        <w:spacing w:line="480" w:lineRule="auto"/>
        <w:contextualSpacing/>
        <w:jc w:val="both"/>
        <w:outlineLvl w:val="0"/>
        <w:rPr>
          <w:rFonts w:ascii="Times New Roman" w:hAnsi="Times New Roman" w:cs="Times New Roman"/>
        </w:rPr>
      </w:pPr>
      <w:proofErr w:type="spellStart"/>
      <w:r w:rsidRPr="00A95F5F">
        <w:rPr>
          <w:rFonts w:ascii="Times New Roman" w:hAnsi="Times New Roman" w:cs="Times New Roman"/>
        </w:rPr>
        <w:t>Bramslow</w:t>
      </w:r>
      <w:proofErr w:type="spellEnd"/>
      <w:r w:rsidRPr="00A95F5F">
        <w:rPr>
          <w:rFonts w:ascii="Times New Roman" w:hAnsi="Times New Roman" w:cs="Times New Roman"/>
        </w:rPr>
        <w:t xml:space="preserve">, L. (2010). Preferred signal path delay and high-pass cut-off in open fittings. </w:t>
      </w:r>
      <w:r w:rsidRPr="00A95F5F">
        <w:rPr>
          <w:rFonts w:ascii="Times New Roman" w:hAnsi="Times New Roman" w:cs="Times New Roman"/>
          <w:i/>
          <w:iCs/>
        </w:rPr>
        <w:t>International Journal of Audiology</w:t>
      </w:r>
      <w:r w:rsidRPr="00A95F5F">
        <w:rPr>
          <w:rFonts w:ascii="Times New Roman" w:hAnsi="Times New Roman" w:cs="Times New Roman"/>
        </w:rPr>
        <w:t xml:space="preserve">, </w:t>
      </w:r>
      <w:r w:rsidRPr="00A95F5F">
        <w:rPr>
          <w:rFonts w:ascii="Times New Roman" w:hAnsi="Times New Roman" w:cs="Times New Roman"/>
          <w:i/>
          <w:iCs/>
        </w:rPr>
        <w:t>49</w:t>
      </w:r>
      <w:r w:rsidRPr="00A95F5F">
        <w:rPr>
          <w:rFonts w:ascii="Times New Roman" w:hAnsi="Times New Roman" w:cs="Times New Roman"/>
        </w:rPr>
        <w:t xml:space="preserve">(9), 634–44. </w:t>
      </w:r>
    </w:p>
    <w:p w14:paraId="338D0351" w14:textId="47EA034C" w:rsidR="00EF09E3" w:rsidRPr="00A95F5F" w:rsidRDefault="00EF09E3" w:rsidP="002643EC">
      <w:pPr>
        <w:spacing w:line="480" w:lineRule="auto"/>
        <w:contextualSpacing/>
        <w:jc w:val="both"/>
        <w:outlineLvl w:val="0"/>
        <w:rPr>
          <w:rFonts w:ascii="Times New Roman" w:hAnsi="Times New Roman" w:cs="Times New Roman"/>
        </w:rPr>
      </w:pPr>
      <w:r w:rsidRPr="00EF09E3">
        <w:rPr>
          <w:rFonts w:ascii="Times New Roman" w:hAnsi="Times New Roman" w:cs="Times New Roman"/>
        </w:rPr>
        <w:t xml:space="preserve">Chen, J., Wang, Y., Yoho, S. E., Wang, D., </w:t>
      </w:r>
      <w:r>
        <w:rPr>
          <w:rFonts w:ascii="Times New Roman" w:hAnsi="Times New Roman" w:cs="Times New Roman"/>
        </w:rPr>
        <w:t>and</w:t>
      </w:r>
      <w:r w:rsidRPr="00EF09E3">
        <w:rPr>
          <w:rFonts w:ascii="Times New Roman" w:hAnsi="Times New Roman" w:cs="Times New Roman"/>
        </w:rPr>
        <w:t xml:space="preserve"> Healy, E. W. (2016). Large-scale training to increase speech intelligibility for hearing-impaired listeners in novel noises. </w:t>
      </w:r>
      <w:r w:rsidRPr="009C77DA">
        <w:rPr>
          <w:rFonts w:ascii="Times New Roman" w:hAnsi="Times New Roman" w:cs="Times New Roman"/>
          <w:i/>
        </w:rPr>
        <w:t>The Journal of the Acoustical Society of America</w:t>
      </w:r>
      <w:r w:rsidRPr="00EF09E3">
        <w:rPr>
          <w:rFonts w:ascii="Times New Roman" w:hAnsi="Times New Roman" w:cs="Times New Roman"/>
        </w:rPr>
        <w:t>, 139(5), 2604-2612.</w:t>
      </w:r>
    </w:p>
    <w:p w14:paraId="76456623" w14:textId="35ECBE67" w:rsidR="002643EC" w:rsidRPr="00A95F5F" w:rsidRDefault="0070061D" w:rsidP="002643EC">
      <w:pPr>
        <w:spacing w:line="480" w:lineRule="auto"/>
        <w:contextualSpacing/>
        <w:jc w:val="both"/>
        <w:outlineLvl w:val="0"/>
        <w:rPr>
          <w:rFonts w:ascii="Times New Roman" w:hAnsi="Times New Roman" w:cs="Times New Roman"/>
        </w:rPr>
      </w:pPr>
      <w:r w:rsidRPr="00A95F5F">
        <w:rPr>
          <w:rFonts w:ascii="Times New Roman" w:hAnsi="Times New Roman" w:cs="Times New Roman"/>
        </w:rPr>
        <w:t xml:space="preserve">Dillon, H., </w:t>
      </w:r>
      <w:proofErr w:type="spellStart"/>
      <w:r w:rsidRPr="00A95F5F">
        <w:rPr>
          <w:rFonts w:ascii="Times New Roman" w:hAnsi="Times New Roman" w:cs="Times New Roman"/>
        </w:rPr>
        <w:t>Keidser</w:t>
      </w:r>
      <w:proofErr w:type="spellEnd"/>
      <w:r w:rsidRPr="00A95F5F">
        <w:rPr>
          <w:rFonts w:ascii="Times New Roman" w:hAnsi="Times New Roman" w:cs="Times New Roman"/>
        </w:rPr>
        <w:t xml:space="preserve">, G., O'Brien, A., </w:t>
      </w:r>
      <w:r w:rsidR="00BB5BA7" w:rsidRPr="00A95F5F">
        <w:rPr>
          <w:rFonts w:ascii="Times New Roman" w:hAnsi="Times New Roman" w:cs="Times New Roman"/>
        </w:rPr>
        <w:t xml:space="preserve">and </w:t>
      </w:r>
      <w:r w:rsidRPr="00A95F5F">
        <w:rPr>
          <w:rFonts w:ascii="Times New Roman" w:hAnsi="Times New Roman" w:cs="Times New Roman"/>
        </w:rPr>
        <w:t xml:space="preserve">Silberstein, H. (2003). Sound quality comparisons of advanced hearing aids. </w:t>
      </w:r>
      <w:r w:rsidRPr="00A95F5F">
        <w:rPr>
          <w:rFonts w:ascii="Times New Roman" w:hAnsi="Times New Roman" w:cs="Times New Roman"/>
          <w:i/>
        </w:rPr>
        <w:t xml:space="preserve">The </w:t>
      </w:r>
      <w:r w:rsidR="00CB50C6" w:rsidRPr="00A95F5F">
        <w:rPr>
          <w:rFonts w:ascii="Times New Roman" w:hAnsi="Times New Roman" w:cs="Times New Roman"/>
          <w:i/>
        </w:rPr>
        <w:t>Hearing Journal</w:t>
      </w:r>
      <w:r w:rsidRPr="00A95F5F">
        <w:rPr>
          <w:rFonts w:ascii="Times New Roman" w:hAnsi="Times New Roman" w:cs="Times New Roman"/>
          <w:i/>
        </w:rPr>
        <w:t>, 56</w:t>
      </w:r>
      <w:r w:rsidRPr="00A95F5F">
        <w:rPr>
          <w:rFonts w:ascii="Times New Roman" w:hAnsi="Times New Roman" w:cs="Times New Roman"/>
        </w:rPr>
        <w:t>(4), 30-32.</w:t>
      </w:r>
    </w:p>
    <w:p w14:paraId="1B6427D9" w14:textId="56513BC6" w:rsidR="002643EC" w:rsidRPr="00A95F5F" w:rsidRDefault="0070061D" w:rsidP="002643EC">
      <w:pPr>
        <w:spacing w:line="480" w:lineRule="auto"/>
        <w:contextualSpacing/>
        <w:jc w:val="both"/>
        <w:outlineLvl w:val="0"/>
        <w:rPr>
          <w:rFonts w:ascii="Times New Roman" w:hAnsi="Times New Roman" w:cs="Times New Roman"/>
        </w:rPr>
      </w:pPr>
      <w:proofErr w:type="spellStart"/>
      <w:r w:rsidRPr="00A95F5F">
        <w:rPr>
          <w:rFonts w:ascii="Times New Roman" w:hAnsi="Times New Roman" w:cs="Times New Roman"/>
        </w:rPr>
        <w:t>Groth</w:t>
      </w:r>
      <w:proofErr w:type="spellEnd"/>
      <w:r w:rsidRPr="00A95F5F">
        <w:rPr>
          <w:rFonts w:ascii="Times New Roman" w:hAnsi="Times New Roman" w:cs="Times New Roman"/>
        </w:rPr>
        <w:t xml:space="preserve">, J., </w:t>
      </w:r>
      <w:r w:rsidR="00BB5BA7" w:rsidRPr="00A95F5F">
        <w:rPr>
          <w:rFonts w:ascii="Times New Roman" w:hAnsi="Times New Roman" w:cs="Times New Roman"/>
        </w:rPr>
        <w:t xml:space="preserve">and </w:t>
      </w:r>
      <w:proofErr w:type="spellStart"/>
      <w:r w:rsidRPr="00A95F5F">
        <w:rPr>
          <w:rFonts w:ascii="Times New Roman" w:hAnsi="Times New Roman" w:cs="Times New Roman"/>
        </w:rPr>
        <w:t>Sondergaard</w:t>
      </w:r>
      <w:proofErr w:type="spellEnd"/>
      <w:r w:rsidRPr="00A95F5F">
        <w:rPr>
          <w:rFonts w:ascii="Times New Roman" w:hAnsi="Times New Roman" w:cs="Times New Roman"/>
        </w:rPr>
        <w:t xml:space="preserve">, M. B. (2004). Disturbance caused by varying propagation delay in non-occluding hearing aid fittings. </w:t>
      </w:r>
      <w:r w:rsidRPr="00A95F5F">
        <w:rPr>
          <w:rFonts w:ascii="Times New Roman" w:hAnsi="Times New Roman" w:cs="Times New Roman"/>
          <w:i/>
        </w:rPr>
        <w:t xml:space="preserve">International </w:t>
      </w:r>
      <w:r w:rsidR="00CB50C6" w:rsidRPr="00A95F5F">
        <w:rPr>
          <w:rFonts w:ascii="Times New Roman" w:hAnsi="Times New Roman" w:cs="Times New Roman"/>
          <w:i/>
        </w:rPr>
        <w:t xml:space="preserve">Journal </w:t>
      </w:r>
      <w:r w:rsidRPr="00A95F5F">
        <w:rPr>
          <w:rFonts w:ascii="Times New Roman" w:hAnsi="Times New Roman" w:cs="Times New Roman"/>
          <w:i/>
        </w:rPr>
        <w:t xml:space="preserve">of </w:t>
      </w:r>
      <w:r w:rsidR="00CB50C6" w:rsidRPr="00A95F5F">
        <w:rPr>
          <w:rFonts w:ascii="Times New Roman" w:hAnsi="Times New Roman" w:cs="Times New Roman"/>
          <w:i/>
        </w:rPr>
        <w:t>Audiology</w:t>
      </w:r>
      <w:r w:rsidRPr="00A95F5F">
        <w:rPr>
          <w:rFonts w:ascii="Times New Roman" w:hAnsi="Times New Roman" w:cs="Times New Roman"/>
          <w:i/>
        </w:rPr>
        <w:t>, 43</w:t>
      </w:r>
      <w:r w:rsidRPr="00A95F5F">
        <w:rPr>
          <w:rFonts w:ascii="Times New Roman" w:hAnsi="Times New Roman" w:cs="Times New Roman"/>
        </w:rPr>
        <w:t>(10), 594-9.</w:t>
      </w:r>
      <w:r w:rsidRPr="00A95F5F" w:rsidDel="0070061D">
        <w:rPr>
          <w:rFonts w:ascii="Times New Roman" w:hAnsi="Times New Roman" w:cs="Times New Roman"/>
        </w:rPr>
        <w:t xml:space="preserve"> </w:t>
      </w:r>
    </w:p>
    <w:p w14:paraId="0CDB2381" w14:textId="056F0A47" w:rsidR="002643EC" w:rsidRDefault="002020C1" w:rsidP="002643EC">
      <w:pPr>
        <w:spacing w:line="480" w:lineRule="auto"/>
        <w:contextualSpacing/>
        <w:jc w:val="both"/>
        <w:outlineLvl w:val="0"/>
        <w:rPr>
          <w:rFonts w:ascii="Times New Roman" w:hAnsi="Times New Roman" w:cs="Times New Roman"/>
        </w:rPr>
      </w:pPr>
      <w:proofErr w:type="spellStart"/>
      <w:r w:rsidRPr="00A95F5F">
        <w:rPr>
          <w:rFonts w:ascii="Times New Roman" w:hAnsi="Times New Roman" w:cs="Times New Roman"/>
        </w:rPr>
        <w:t>Hétu</w:t>
      </w:r>
      <w:proofErr w:type="spellEnd"/>
      <w:r w:rsidRPr="00A95F5F">
        <w:rPr>
          <w:rFonts w:ascii="Times New Roman" w:hAnsi="Times New Roman" w:cs="Times New Roman"/>
        </w:rPr>
        <w:t xml:space="preserve">, R., </w:t>
      </w:r>
      <w:r w:rsidR="00BB5BA7" w:rsidRPr="00A95F5F">
        <w:rPr>
          <w:rFonts w:ascii="Times New Roman" w:hAnsi="Times New Roman" w:cs="Times New Roman"/>
        </w:rPr>
        <w:t xml:space="preserve">and </w:t>
      </w:r>
      <w:proofErr w:type="spellStart"/>
      <w:r w:rsidRPr="00A95F5F">
        <w:rPr>
          <w:rFonts w:ascii="Times New Roman" w:hAnsi="Times New Roman" w:cs="Times New Roman"/>
        </w:rPr>
        <w:t>Quoc</w:t>
      </w:r>
      <w:proofErr w:type="spellEnd"/>
      <w:r w:rsidRPr="00A95F5F">
        <w:rPr>
          <w:rFonts w:ascii="Times New Roman" w:hAnsi="Times New Roman" w:cs="Times New Roman"/>
        </w:rPr>
        <w:t xml:space="preserve">, H. T. (1992). Can an inactivated hearing aid act as a hearing protector? </w:t>
      </w:r>
      <w:r w:rsidRPr="00A95F5F">
        <w:rPr>
          <w:rFonts w:ascii="Times New Roman" w:hAnsi="Times New Roman" w:cs="Times New Roman"/>
          <w:i/>
        </w:rPr>
        <w:t>Canadian Acoustics, 20</w:t>
      </w:r>
      <w:r w:rsidRPr="00A95F5F">
        <w:rPr>
          <w:rFonts w:ascii="Times New Roman" w:hAnsi="Times New Roman" w:cs="Times New Roman"/>
        </w:rPr>
        <w:t>(3), 35-36.</w:t>
      </w:r>
    </w:p>
    <w:p w14:paraId="6195E6E8" w14:textId="1ECB643F" w:rsidR="009C77DA" w:rsidRDefault="009C77DA" w:rsidP="002643EC">
      <w:pPr>
        <w:spacing w:line="480" w:lineRule="auto"/>
        <w:contextualSpacing/>
        <w:jc w:val="both"/>
        <w:outlineLvl w:val="0"/>
        <w:rPr>
          <w:rFonts w:ascii="Times New Roman" w:hAnsi="Times New Roman" w:cs="Times New Roman"/>
        </w:rPr>
      </w:pPr>
      <w:proofErr w:type="spellStart"/>
      <w:r w:rsidRPr="009C77DA">
        <w:rPr>
          <w:rFonts w:ascii="Times New Roman" w:hAnsi="Times New Roman" w:cs="Times New Roman"/>
        </w:rPr>
        <w:t>Litovsky</w:t>
      </w:r>
      <w:proofErr w:type="spellEnd"/>
      <w:r w:rsidRPr="009C77DA">
        <w:rPr>
          <w:rFonts w:ascii="Times New Roman" w:hAnsi="Times New Roman" w:cs="Times New Roman"/>
        </w:rPr>
        <w:t xml:space="preserve">, R. Y., Colburn, H. S., Yost, W. A., &amp; Guzman, S. J. (1999). The precedence effect. </w:t>
      </w:r>
      <w:r w:rsidRPr="009C77DA">
        <w:rPr>
          <w:rFonts w:ascii="Times New Roman" w:hAnsi="Times New Roman" w:cs="Times New Roman"/>
          <w:i/>
        </w:rPr>
        <w:t>The Journal of the Acoustical Society of America</w:t>
      </w:r>
      <w:r w:rsidRPr="009C77DA">
        <w:rPr>
          <w:rFonts w:ascii="Times New Roman" w:hAnsi="Times New Roman" w:cs="Times New Roman"/>
        </w:rPr>
        <w:t>, 106(4), 1633-1654.</w:t>
      </w:r>
    </w:p>
    <w:p w14:paraId="364A60F2" w14:textId="295CECD5" w:rsidR="00806600" w:rsidRDefault="00806600" w:rsidP="002643EC">
      <w:pPr>
        <w:spacing w:line="480" w:lineRule="auto"/>
        <w:contextualSpacing/>
        <w:jc w:val="both"/>
        <w:outlineLvl w:val="0"/>
        <w:rPr>
          <w:rFonts w:ascii="Times New Roman" w:hAnsi="Times New Roman" w:cs="Times New Roman"/>
        </w:rPr>
      </w:pPr>
      <w:proofErr w:type="spellStart"/>
      <w:r w:rsidRPr="00806600">
        <w:rPr>
          <w:rFonts w:ascii="Times New Roman" w:hAnsi="Times New Roman" w:cs="Times New Roman"/>
        </w:rPr>
        <w:t>Löllmann</w:t>
      </w:r>
      <w:proofErr w:type="spellEnd"/>
      <w:r w:rsidRPr="00806600">
        <w:rPr>
          <w:rFonts w:ascii="Times New Roman" w:hAnsi="Times New Roman" w:cs="Times New Roman"/>
        </w:rPr>
        <w:t xml:space="preserve">, H. W., </w:t>
      </w:r>
      <w:r w:rsidR="0077654B">
        <w:rPr>
          <w:rFonts w:ascii="Times New Roman" w:hAnsi="Times New Roman" w:cs="Times New Roman"/>
        </w:rPr>
        <w:t>and</w:t>
      </w:r>
      <w:r w:rsidRPr="00806600">
        <w:rPr>
          <w:rFonts w:ascii="Times New Roman" w:hAnsi="Times New Roman" w:cs="Times New Roman"/>
        </w:rPr>
        <w:t xml:space="preserve"> Vary, P. (2009). Low delay noise reduction and </w:t>
      </w:r>
      <w:proofErr w:type="spellStart"/>
      <w:r w:rsidRPr="00806600">
        <w:rPr>
          <w:rFonts w:ascii="Times New Roman" w:hAnsi="Times New Roman" w:cs="Times New Roman"/>
        </w:rPr>
        <w:t>dereverberation</w:t>
      </w:r>
      <w:proofErr w:type="spellEnd"/>
      <w:r w:rsidRPr="00806600">
        <w:rPr>
          <w:rFonts w:ascii="Times New Roman" w:hAnsi="Times New Roman" w:cs="Times New Roman"/>
        </w:rPr>
        <w:t xml:space="preserve"> for hearing aids. </w:t>
      </w:r>
      <w:r w:rsidRPr="00CE5783">
        <w:rPr>
          <w:rFonts w:ascii="Times New Roman" w:hAnsi="Times New Roman" w:cs="Times New Roman"/>
          <w:i/>
        </w:rPr>
        <w:t>EURASIP Journal on advances in signal processing</w:t>
      </w:r>
      <w:r w:rsidRPr="00806600">
        <w:rPr>
          <w:rFonts w:ascii="Times New Roman" w:hAnsi="Times New Roman" w:cs="Times New Roman"/>
        </w:rPr>
        <w:t>, 2009(1), 437807.</w:t>
      </w:r>
    </w:p>
    <w:p w14:paraId="694820F2" w14:textId="38B4F764" w:rsidR="006E362F" w:rsidRDefault="006E362F" w:rsidP="002643EC">
      <w:pPr>
        <w:spacing w:line="480" w:lineRule="auto"/>
        <w:contextualSpacing/>
        <w:jc w:val="both"/>
        <w:outlineLvl w:val="0"/>
        <w:rPr>
          <w:rFonts w:ascii="Times New Roman" w:hAnsi="Times New Roman" w:cs="Times New Roman"/>
        </w:rPr>
      </w:pPr>
      <w:r w:rsidRPr="006E362F">
        <w:rPr>
          <w:rFonts w:ascii="Times New Roman" w:hAnsi="Times New Roman" w:cs="Times New Roman"/>
        </w:rPr>
        <w:t xml:space="preserve">Mejia, J., Dillon, H., </w:t>
      </w:r>
      <w:r>
        <w:rPr>
          <w:rFonts w:ascii="Times New Roman" w:hAnsi="Times New Roman" w:cs="Times New Roman"/>
        </w:rPr>
        <w:t>and</w:t>
      </w:r>
      <w:r w:rsidRPr="006E362F">
        <w:rPr>
          <w:rFonts w:ascii="Times New Roman" w:hAnsi="Times New Roman" w:cs="Times New Roman"/>
        </w:rPr>
        <w:t xml:space="preserve"> Fisher, M. (2008). Active cancellation of occlusion: An electronic vent for hearing aids and hearing protectors. </w:t>
      </w:r>
      <w:r w:rsidRPr="006E362F">
        <w:rPr>
          <w:rFonts w:ascii="Times New Roman" w:hAnsi="Times New Roman" w:cs="Times New Roman"/>
          <w:i/>
        </w:rPr>
        <w:t>The Journal of the Acoustical Society of America</w:t>
      </w:r>
      <w:r w:rsidRPr="006E362F">
        <w:rPr>
          <w:rFonts w:ascii="Times New Roman" w:hAnsi="Times New Roman" w:cs="Times New Roman"/>
        </w:rPr>
        <w:t>, 124(1), 235-240.</w:t>
      </w:r>
    </w:p>
    <w:p w14:paraId="0E96B1AC" w14:textId="2E1D1DE6" w:rsidR="00EF09E3" w:rsidRPr="00A95F5F" w:rsidRDefault="00EF09E3" w:rsidP="002643EC">
      <w:pPr>
        <w:spacing w:line="480" w:lineRule="auto"/>
        <w:contextualSpacing/>
        <w:jc w:val="both"/>
        <w:outlineLvl w:val="0"/>
        <w:rPr>
          <w:rFonts w:ascii="Times New Roman" w:hAnsi="Times New Roman" w:cs="Times New Roman"/>
        </w:rPr>
      </w:pPr>
      <w:r w:rsidRPr="00EF09E3">
        <w:rPr>
          <w:rFonts w:ascii="Times New Roman" w:hAnsi="Times New Roman" w:cs="Times New Roman"/>
        </w:rPr>
        <w:lastRenderedPageBreak/>
        <w:t>Monaghan, J. J.</w:t>
      </w:r>
      <w:r>
        <w:rPr>
          <w:rFonts w:ascii="Times New Roman" w:hAnsi="Times New Roman" w:cs="Times New Roman"/>
        </w:rPr>
        <w:t xml:space="preserve"> M.</w:t>
      </w:r>
      <w:r w:rsidRPr="00EF09E3">
        <w:rPr>
          <w:rFonts w:ascii="Times New Roman" w:hAnsi="Times New Roman" w:cs="Times New Roman"/>
        </w:rPr>
        <w:t xml:space="preserve">, Goehring, T., Yang, X., </w:t>
      </w:r>
      <w:proofErr w:type="spellStart"/>
      <w:r w:rsidRPr="00EF09E3">
        <w:rPr>
          <w:rFonts w:ascii="Times New Roman" w:hAnsi="Times New Roman" w:cs="Times New Roman"/>
        </w:rPr>
        <w:t>Bolner</w:t>
      </w:r>
      <w:proofErr w:type="spellEnd"/>
      <w:r w:rsidRPr="00EF09E3">
        <w:rPr>
          <w:rFonts w:ascii="Times New Roman" w:hAnsi="Times New Roman" w:cs="Times New Roman"/>
        </w:rPr>
        <w:t xml:space="preserve">, F., Wang, S., Wright, M. C., </w:t>
      </w:r>
      <w:r>
        <w:rPr>
          <w:rFonts w:ascii="Times New Roman" w:hAnsi="Times New Roman" w:cs="Times New Roman"/>
        </w:rPr>
        <w:t>and</w:t>
      </w:r>
      <w:r w:rsidRPr="00EF09E3">
        <w:rPr>
          <w:rFonts w:ascii="Times New Roman" w:hAnsi="Times New Roman" w:cs="Times New Roman"/>
        </w:rPr>
        <w:t xml:space="preserve"> </w:t>
      </w:r>
      <w:proofErr w:type="spellStart"/>
      <w:r w:rsidRPr="00EF09E3">
        <w:rPr>
          <w:rFonts w:ascii="Times New Roman" w:hAnsi="Times New Roman" w:cs="Times New Roman"/>
        </w:rPr>
        <w:t>Bleeck</w:t>
      </w:r>
      <w:proofErr w:type="spellEnd"/>
      <w:r w:rsidRPr="00EF09E3">
        <w:rPr>
          <w:rFonts w:ascii="Times New Roman" w:hAnsi="Times New Roman" w:cs="Times New Roman"/>
        </w:rPr>
        <w:t xml:space="preserve">, S. (2017). Auditory inspired machine learning techniques can improve speech intelligibility and quality </w:t>
      </w:r>
      <w:r>
        <w:rPr>
          <w:rFonts w:ascii="Times New Roman" w:hAnsi="Times New Roman" w:cs="Times New Roman"/>
        </w:rPr>
        <w:t>for hearing-impaired listeners</w:t>
      </w:r>
      <w:r w:rsidRPr="00EF09E3">
        <w:rPr>
          <w:rFonts w:ascii="Times New Roman" w:hAnsi="Times New Roman" w:cs="Times New Roman"/>
        </w:rPr>
        <w:t xml:space="preserve">. </w:t>
      </w:r>
      <w:r w:rsidRPr="009C77DA">
        <w:rPr>
          <w:rFonts w:ascii="Times New Roman" w:hAnsi="Times New Roman" w:cs="Times New Roman"/>
          <w:i/>
        </w:rPr>
        <w:t>The Journal of the Acoustical Society of America</w:t>
      </w:r>
      <w:r w:rsidRPr="00EF09E3">
        <w:rPr>
          <w:rFonts w:ascii="Times New Roman" w:hAnsi="Times New Roman" w:cs="Times New Roman"/>
        </w:rPr>
        <w:t>, 141(3), 1985-1998.</w:t>
      </w:r>
    </w:p>
    <w:p w14:paraId="014AC2F5" w14:textId="1D93E32C" w:rsidR="002643EC" w:rsidRPr="00A95F5F" w:rsidRDefault="00B87632" w:rsidP="002643EC">
      <w:pPr>
        <w:spacing w:line="480" w:lineRule="auto"/>
        <w:contextualSpacing/>
        <w:jc w:val="both"/>
        <w:outlineLvl w:val="0"/>
        <w:rPr>
          <w:rFonts w:ascii="Times New Roman" w:hAnsi="Times New Roman" w:cs="Times New Roman"/>
        </w:rPr>
      </w:pPr>
      <w:r w:rsidRPr="00A95F5F">
        <w:rPr>
          <w:rFonts w:ascii="Times New Roman" w:hAnsi="Times New Roman" w:cs="Times New Roman"/>
        </w:rPr>
        <w:t xml:space="preserve">Stone, M. </w:t>
      </w:r>
      <w:r w:rsidR="00F5361E" w:rsidRPr="00A95F5F">
        <w:rPr>
          <w:rFonts w:ascii="Times New Roman" w:hAnsi="Times New Roman" w:cs="Times New Roman"/>
        </w:rPr>
        <w:t>A.</w:t>
      </w:r>
      <w:r w:rsidRPr="00A95F5F">
        <w:rPr>
          <w:rFonts w:ascii="Times New Roman" w:hAnsi="Times New Roman" w:cs="Times New Roman"/>
        </w:rPr>
        <w:t xml:space="preserve">, </w:t>
      </w:r>
      <w:r w:rsidR="00BB5BA7" w:rsidRPr="00A95F5F">
        <w:rPr>
          <w:rFonts w:ascii="Times New Roman" w:hAnsi="Times New Roman" w:cs="Times New Roman"/>
        </w:rPr>
        <w:t xml:space="preserve">and </w:t>
      </w:r>
      <w:r w:rsidRPr="00A95F5F">
        <w:rPr>
          <w:rFonts w:ascii="Times New Roman" w:hAnsi="Times New Roman" w:cs="Times New Roman"/>
        </w:rPr>
        <w:t xml:space="preserve">Moore, B. C. </w:t>
      </w:r>
      <w:r w:rsidR="00B22D79" w:rsidRPr="00A95F5F">
        <w:rPr>
          <w:rFonts w:ascii="Times New Roman" w:hAnsi="Times New Roman" w:cs="Times New Roman"/>
        </w:rPr>
        <w:t xml:space="preserve">J. </w:t>
      </w:r>
      <w:r w:rsidRPr="00A95F5F">
        <w:rPr>
          <w:rFonts w:ascii="Times New Roman" w:hAnsi="Times New Roman" w:cs="Times New Roman"/>
        </w:rPr>
        <w:t xml:space="preserve">(1999). Tolerable hearing aid delays. I. Estimation of limits imposed by the auditory path alone using simulated hearing losses. </w:t>
      </w:r>
      <w:r w:rsidRPr="00A95F5F">
        <w:rPr>
          <w:rFonts w:ascii="Times New Roman" w:hAnsi="Times New Roman" w:cs="Times New Roman"/>
          <w:i/>
          <w:iCs/>
        </w:rPr>
        <w:t>Ear and Hearing</w:t>
      </w:r>
      <w:r w:rsidRPr="00A95F5F">
        <w:rPr>
          <w:rFonts w:ascii="Times New Roman" w:hAnsi="Times New Roman" w:cs="Times New Roman"/>
        </w:rPr>
        <w:t xml:space="preserve">, </w:t>
      </w:r>
      <w:r w:rsidRPr="00A95F5F">
        <w:rPr>
          <w:rFonts w:ascii="Times New Roman" w:hAnsi="Times New Roman" w:cs="Times New Roman"/>
          <w:i/>
          <w:iCs/>
        </w:rPr>
        <w:t>20</w:t>
      </w:r>
      <w:r w:rsidRPr="00A95F5F">
        <w:rPr>
          <w:rFonts w:ascii="Times New Roman" w:hAnsi="Times New Roman" w:cs="Times New Roman"/>
        </w:rPr>
        <w:t xml:space="preserve">(3), 182–92. </w:t>
      </w:r>
    </w:p>
    <w:p w14:paraId="538B1D5E" w14:textId="4D7ED5A4" w:rsidR="002643EC" w:rsidRPr="00A95F5F" w:rsidRDefault="00997922" w:rsidP="002643EC">
      <w:pPr>
        <w:spacing w:line="480" w:lineRule="auto"/>
        <w:contextualSpacing/>
        <w:jc w:val="both"/>
        <w:outlineLvl w:val="0"/>
        <w:rPr>
          <w:rFonts w:ascii="Times New Roman" w:hAnsi="Times New Roman" w:cs="Times New Roman"/>
        </w:rPr>
      </w:pPr>
      <w:r w:rsidRPr="00A95F5F">
        <w:rPr>
          <w:rFonts w:ascii="Times New Roman" w:hAnsi="Times New Roman" w:cs="Times New Roman"/>
        </w:rPr>
        <w:t xml:space="preserve">Stone, M. </w:t>
      </w:r>
      <w:r w:rsidR="00F5361E" w:rsidRPr="00A95F5F">
        <w:rPr>
          <w:rFonts w:ascii="Times New Roman" w:hAnsi="Times New Roman" w:cs="Times New Roman"/>
        </w:rPr>
        <w:t>A.</w:t>
      </w:r>
      <w:r w:rsidRPr="00A95F5F">
        <w:rPr>
          <w:rFonts w:ascii="Times New Roman" w:hAnsi="Times New Roman" w:cs="Times New Roman"/>
        </w:rPr>
        <w:t xml:space="preserve">, </w:t>
      </w:r>
      <w:r w:rsidR="00BB5BA7" w:rsidRPr="00A95F5F">
        <w:rPr>
          <w:rFonts w:ascii="Times New Roman" w:hAnsi="Times New Roman" w:cs="Times New Roman"/>
        </w:rPr>
        <w:t xml:space="preserve">and </w:t>
      </w:r>
      <w:r w:rsidRPr="00A95F5F">
        <w:rPr>
          <w:rFonts w:ascii="Times New Roman" w:hAnsi="Times New Roman" w:cs="Times New Roman"/>
        </w:rPr>
        <w:t xml:space="preserve">Moore, B. C. J. (2002). Tolerable hearing aid delays. II. Estimation of limits imposed during speech production. </w:t>
      </w:r>
      <w:r w:rsidRPr="00A95F5F">
        <w:rPr>
          <w:rFonts w:ascii="Times New Roman" w:hAnsi="Times New Roman" w:cs="Times New Roman"/>
          <w:i/>
          <w:iCs/>
        </w:rPr>
        <w:t>Ear and Hearing</w:t>
      </w:r>
      <w:r w:rsidRPr="00A95F5F">
        <w:rPr>
          <w:rFonts w:ascii="Times New Roman" w:hAnsi="Times New Roman" w:cs="Times New Roman"/>
        </w:rPr>
        <w:t xml:space="preserve">, </w:t>
      </w:r>
      <w:r w:rsidRPr="00A95F5F">
        <w:rPr>
          <w:rFonts w:ascii="Times New Roman" w:hAnsi="Times New Roman" w:cs="Times New Roman"/>
          <w:i/>
          <w:iCs/>
        </w:rPr>
        <w:t>23</w:t>
      </w:r>
      <w:r w:rsidRPr="00A95F5F">
        <w:rPr>
          <w:rFonts w:ascii="Times New Roman" w:hAnsi="Times New Roman" w:cs="Times New Roman"/>
        </w:rPr>
        <w:t xml:space="preserve">(4), 325–38. </w:t>
      </w:r>
    </w:p>
    <w:p w14:paraId="528BA3E3" w14:textId="15D6D96F" w:rsidR="002643EC" w:rsidRPr="00A95F5F" w:rsidRDefault="00B87632" w:rsidP="002643EC">
      <w:pPr>
        <w:spacing w:line="480" w:lineRule="auto"/>
        <w:contextualSpacing/>
        <w:jc w:val="both"/>
        <w:outlineLvl w:val="0"/>
        <w:rPr>
          <w:rFonts w:ascii="Times New Roman" w:hAnsi="Times New Roman" w:cs="Times New Roman"/>
        </w:rPr>
      </w:pPr>
      <w:r w:rsidRPr="00A95F5F">
        <w:rPr>
          <w:rFonts w:ascii="Times New Roman" w:hAnsi="Times New Roman" w:cs="Times New Roman"/>
        </w:rPr>
        <w:t xml:space="preserve">Stone, M. </w:t>
      </w:r>
      <w:r w:rsidR="00F5361E" w:rsidRPr="00A95F5F">
        <w:rPr>
          <w:rFonts w:ascii="Times New Roman" w:hAnsi="Times New Roman" w:cs="Times New Roman"/>
        </w:rPr>
        <w:t>A.</w:t>
      </w:r>
      <w:r w:rsidRPr="00A95F5F">
        <w:rPr>
          <w:rFonts w:ascii="Times New Roman" w:hAnsi="Times New Roman" w:cs="Times New Roman"/>
        </w:rPr>
        <w:t xml:space="preserve">, </w:t>
      </w:r>
      <w:r w:rsidR="00BB5BA7" w:rsidRPr="00A95F5F">
        <w:rPr>
          <w:rFonts w:ascii="Times New Roman" w:hAnsi="Times New Roman" w:cs="Times New Roman"/>
        </w:rPr>
        <w:t xml:space="preserve">and </w:t>
      </w:r>
      <w:r w:rsidRPr="00A95F5F">
        <w:rPr>
          <w:rFonts w:ascii="Times New Roman" w:hAnsi="Times New Roman" w:cs="Times New Roman"/>
        </w:rPr>
        <w:t xml:space="preserve">Moore, B. C. J. (2005). Tolerable hearing-aid delays: IV. effects on subjective disturbance during speech production by hearing-impaired subjects. </w:t>
      </w:r>
      <w:r w:rsidRPr="00A95F5F">
        <w:rPr>
          <w:rFonts w:ascii="Times New Roman" w:hAnsi="Times New Roman" w:cs="Times New Roman"/>
          <w:i/>
          <w:iCs/>
        </w:rPr>
        <w:t>Ear and Hearing</w:t>
      </w:r>
      <w:r w:rsidRPr="00A95F5F">
        <w:rPr>
          <w:rFonts w:ascii="Times New Roman" w:hAnsi="Times New Roman" w:cs="Times New Roman"/>
        </w:rPr>
        <w:t xml:space="preserve">, </w:t>
      </w:r>
      <w:r w:rsidRPr="00A95F5F">
        <w:rPr>
          <w:rFonts w:ascii="Times New Roman" w:hAnsi="Times New Roman" w:cs="Times New Roman"/>
          <w:i/>
          <w:iCs/>
        </w:rPr>
        <w:t>26</w:t>
      </w:r>
      <w:r w:rsidRPr="00A95F5F">
        <w:rPr>
          <w:rFonts w:ascii="Times New Roman" w:hAnsi="Times New Roman" w:cs="Times New Roman"/>
        </w:rPr>
        <w:t xml:space="preserve">(2), 225–35. </w:t>
      </w:r>
    </w:p>
    <w:p w14:paraId="64F24AFC" w14:textId="77777777" w:rsidR="00B61E3B" w:rsidRDefault="00B87632" w:rsidP="0049676D">
      <w:pPr>
        <w:spacing w:line="480" w:lineRule="auto"/>
        <w:contextualSpacing/>
        <w:jc w:val="both"/>
        <w:outlineLvl w:val="0"/>
        <w:rPr>
          <w:rFonts w:ascii="Times New Roman" w:hAnsi="Times New Roman" w:cs="Times New Roman"/>
        </w:rPr>
      </w:pPr>
      <w:r w:rsidRPr="00A95F5F">
        <w:rPr>
          <w:rFonts w:ascii="Times New Roman" w:hAnsi="Times New Roman" w:cs="Times New Roman"/>
        </w:rPr>
        <w:t xml:space="preserve">Stone, M. </w:t>
      </w:r>
      <w:r w:rsidR="00F5361E" w:rsidRPr="00A95F5F">
        <w:rPr>
          <w:rFonts w:ascii="Times New Roman" w:hAnsi="Times New Roman" w:cs="Times New Roman"/>
        </w:rPr>
        <w:t>A.</w:t>
      </w:r>
      <w:r w:rsidRPr="00A95F5F">
        <w:rPr>
          <w:rFonts w:ascii="Times New Roman" w:hAnsi="Times New Roman" w:cs="Times New Roman"/>
        </w:rPr>
        <w:t xml:space="preserve">, Moore, B. C. J., </w:t>
      </w:r>
      <w:proofErr w:type="spellStart"/>
      <w:r w:rsidRPr="00A95F5F">
        <w:rPr>
          <w:rFonts w:ascii="Times New Roman" w:hAnsi="Times New Roman" w:cs="Times New Roman"/>
        </w:rPr>
        <w:t>Meisenbacher</w:t>
      </w:r>
      <w:proofErr w:type="spellEnd"/>
      <w:r w:rsidRPr="00A95F5F">
        <w:rPr>
          <w:rFonts w:ascii="Times New Roman" w:hAnsi="Times New Roman" w:cs="Times New Roman"/>
        </w:rPr>
        <w:t xml:space="preserve">, K., </w:t>
      </w:r>
      <w:r w:rsidR="00BB5BA7" w:rsidRPr="00A95F5F">
        <w:rPr>
          <w:rFonts w:ascii="Times New Roman" w:hAnsi="Times New Roman" w:cs="Times New Roman"/>
        </w:rPr>
        <w:t xml:space="preserve">and </w:t>
      </w:r>
      <w:proofErr w:type="spellStart"/>
      <w:r w:rsidRPr="00A95F5F">
        <w:rPr>
          <w:rFonts w:ascii="Times New Roman" w:hAnsi="Times New Roman" w:cs="Times New Roman"/>
        </w:rPr>
        <w:t>Derleth</w:t>
      </w:r>
      <w:proofErr w:type="spellEnd"/>
      <w:r w:rsidRPr="00A95F5F">
        <w:rPr>
          <w:rFonts w:ascii="Times New Roman" w:hAnsi="Times New Roman" w:cs="Times New Roman"/>
        </w:rPr>
        <w:t xml:space="preserve">, R. P. (2008). Tolerable hearing aid delays. V. Estimation of limits for open canal fittings. </w:t>
      </w:r>
      <w:r w:rsidRPr="00A95F5F">
        <w:rPr>
          <w:rFonts w:ascii="Times New Roman" w:hAnsi="Times New Roman" w:cs="Times New Roman"/>
          <w:i/>
          <w:iCs/>
        </w:rPr>
        <w:t>Ear and Hearing</w:t>
      </w:r>
      <w:r w:rsidRPr="00A95F5F">
        <w:rPr>
          <w:rFonts w:ascii="Times New Roman" w:hAnsi="Times New Roman" w:cs="Times New Roman"/>
        </w:rPr>
        <w:t xml:space="preserve">, </w:t>
      </w:r>
      <w:r w:rsidRPr="00A95F5F">
        <w:rPr>
          <w:rFonts w:ascii="Times New Roman" w:hAnsi="Times New Roman" w:cs="Times New Roman"/>
          <w:i/>
          <w:iCs/>
        </w:rPr>
        <w:t>29</w:t>
      </w:r>
      <w:r w:rsidRPr="00A95F5F">
        <w:rPr>
          <w:rFonts w:ascii="Times New Roman" w:hAnsi="Times New Roman" w:cs="Times New Roman"/>
        </w:rPr>
        <w:t>(4), 601–17.</w:t>
      </w:r>
    </w:p>
    <w:p w14:paraId="32195575" w14:textId="7E8DD931" w:rsidR="00120BB3" w:rsidRDefault="00120BB3" w:rsidP="0049676D">
      <w:pPr>
        <w:spacing w:line="480" w:lineRule="auto"/>
        <w:contextualSpacing/>
        <w:jc w:val="both"/>
        <w:outlineLvl w:val="0"/>
        <w:rPr>
          <w:rFonts w:ascii="Times New Roman" w:hAnsi="Times New Roman" w:cs="Times New Roman"/>
        </w:rPr>
      </w:pPr>
      <w:proofErr w:type="spellStart"/>
      <w:r w:rsidRPr="00120BB3">
        <w:rPr>
          <w:rFonts w:ascii="Times New Roman" w:hAnsi="Times New Roman" w:cs="Times New Roman"/>
        </w:rPr>
        <w:t>Stromsta</w:t>
      </w:r>
      <w:proofErr w:type="spellEnd"/>
      <w:r w:rsidRPr="00120BB3">
        <w:rPr>
          <w:rFonts w:ascii="Times New Roman" w:hAnsi="Times New Roman" w:cs="Times New Roman"/>
        </w:rPr>
        <w:t xml:space="preserve">, C. (1962). Delays associated with certain </w:t>
      </w:r>
      <w:proofErr w:type="spellStart"/>
      <w:r w:rsidRPr="00120BB3">
        <w:rPr>
          <w:rFonts w:ascii="Times New Roman" w:hAnsi="Times New Roman" w:cs="Times New Roman"/>
        </w:rPr>
        <w:t>sidetone</w:t>
      </w:r>
      <w:proofErr w:type="spellEnd"/>
      <w:r w:rsidRPr="00120BB3">
        <w:rPr>
          <w:rFonts w:ascii="Times New Roman" w:hAnsi="Times New Roman" w:cs="Times New Roman"/>
        </w:rPr>
        <w:t xml:space="preserve"> pathways. </w:t>
      </w:r>
      <w:r w:rsidRPr="009C77DA">
        <w:rPr>
          <w:rFonts w:ascii="Times New Roman" w:hAnsi="Times New Roman" w:cs="Times New Roman"/>
          <w:i/>
        </w:rPr>
        <w:t>The Journal of the Acoustical Society of America</w:t>
      </w:r>
      <w:r w:rsidRPr="00120BB3">
        <w:rPr>
          <w:rFonts w:ascii="Times New Roman" w:hAnsi="Times New Roman" w:cs="Times New Roman"/>
        </w:rPr>
        <w:t>, 34(4), 392-396.</w:t>
      </w:r>
    </w:p>
    <w:p w14:paraId="34BC5FB8" w14:textId="23C87102" w:rsidR="00E1173E" w:rsidRDefault="00E1173E" w:rsidP="0049676D">
      <w:pPr>
        <w:spacing w:line="480" w:lineRule="auto"/>
        <w:contextualSpacing/>
        <w:jc w:val="both"/>
        <w:outlineLvl w:val="0"/>
        <w:rPr>
          <w:rFonts w:ascii="Times New Roman" w:hAnsi="Times New Roman" w:cs="Times New Roman"/>
        </w:rPr>
      </w:pPr>
      <w:r w:rsidRPr="00E1173E">
        <w:rPr>
          <w:rFonts w:ascii="Times New Roman" w:hAnsi="Times New Roman" w:cs="Times New Roman"/>
        </w:rPr>
        <w:t xml:space="preserve">Stuart, A., </w:t>
      </w:r>
      <w:proofErr w:type="spellStart"/>
      <w:r w:rsidRPr="00E1173E">
        <w:rPr>
          <w:rFonts w:ascii="Times New Roman" w:hAnsi="Times New Roman" w:cs="Times New Roman"/>
        </w:rPr>
        <w:t>Kalinowski</w:t>
      </w:r>
      <w:proofErr w:type="spellEnd"/>
      <w:r w:rsidRPr="00E1173E">
        <w:rPr>
          <w:rFonts w:ascii="Times New Roman" w:hAnsi="Times New Roman" w:cs="Times New Roman"/>
        </w:rPr>
        <w:t xml:space="preserve">, J., </w:t>
      </w:r>
      <w:proofErr w:type="spellStart"/>
      <w:r w:rsidRPr="00E1173E">
        <w:rPr>
          <w:rFonts w:ascii="Times New Roman" w:hAnsi="Times New Roman" w:cs="Times New Roman"/>
        </w:rPr>
        <w:t>Rastatter</w:t>
      </w:r>
      <w:proofErr w:type="spellEnd"/>
      <w:r w:rsidRPr="00E1173E">
        <w:rPr>
          <w:rFonts w:ascii="Times New Roman" w:hAnsi="Times New Roman" w:cs="Times New Roman"/>
        </w:rPr>
        <w:t xml:space="preserve">, M. P., </w:t>
      </w:r>
      <w:r>
        <w:rPr>
          <w:rFonts w:ascii="Times New Roman" w:hAnsi="Times New Roman" w:cs="Times New Roman"/>
        </w:rPr>
        <w:t>and</w:t>
      </w:r>
      <w:r w:rsidRPr="00E1173E">
        <w:rPr>
          <w:rFonts w:ascii="Times New Roman" w:hAnsi="Times New Roman" w:cs="Times New Roman"/>
        </w:rPr>
        <w:t xml:space="preserve"> Lynch, K. (2002). Effect of delayed auditory feedback on normal speakers at two speech rates. </w:t>
      </w:r>
      <w:r w:rsidRPr="00E1173E">
        <w:rPr>
          <w:rFonts w:ascii="Times New Roman" w:hAnsi="Times New Roman" w:cs="Times New Roman"/>
          <w:i/>
        </w:rPr>
        <w:t>The Journal of the Acoustical Society of America</w:t>
      </w:r>
      <w:r w:rsidRPr="00E1173E">
        <w:rPr>
          <w:rFonts w:ascii="Times New Roman" w:hAnsi="Times New Roman" w:cs="Times New Roman"/>
        </w:rPr>
        <w:t>, 111(5), 2237-2241.</w:t>
      </w:r>
    </w:p>
    <w:p w14:paraId="096FB082" w14:textId="4BF9491D" w:rsidR="00552B23" w:rsidRDefault="00B61E3B" w:rsidP="0049676D">
      <w:pPr>
        <w:spacing w:line="480" w:lineRule="auto"/>
        <w:contextualSpacing/>
        <w:jc w:val="both"/>
        <w:outlineLvl w:val="0"/>
        <w:rPr>
          <w:rFonts w:ascii="Times New Roman" w:hAnsi="Times New Roman" w:cs="Times New Roman"/>
        </w:rPr>
      </w:pPr>
      <w:r w:rsidRPr="00B61E3B">
        <w:rPr>
          <w:rFonts w:ascii="Times New Roman" w:hAnsi="Times New Roman" w:cs="Times New Roman"/>
        </w:rPr>
        <w:t xml:space="preserve">Summerfield, Q. (1992). </w:t>
      </w:r>
      <w:proofErr w:type="spellStart"/>
      <w:r w:rsidRPr="00B61E3B">
        <w:rPr>
          <w:rFonts w:ascii="Times New Roman" w:hAnsi="Times New Roman" w:cs="Times New Roman"/>
        </w:rPr>
        <w:t>Lipreading</w:t>
      </w:r>
      <w:proofErr w:type="spellEnd"/>
      <w:r w:rsidRPr="00B61E3B">
        <w:rPr>
          <w:rFonts w:ascii="Times New Roman" w:hAnsi="Times New Roman" w:cs="Times New Roman"/>
        </w:rPr>
        <w:t xml:space="preserve"> and audio-visual speech perception. </w:t>
      </w:r>
      <w:r w:rsidRPr="009C77DA">
        <w:rPr>
          <w:rFonts w:ascii="Times New Roman" w:hAnsi="Times New Roman" w:cs="Times New Roman"/>
          <w:i/>
        </w:rPr>
        <w:t>Philosophical Transactions of the Royal Society of London B: Biological Sciences</w:t>
      </w:r>
      <w:r w:rsidRPr="00B61E3B">
        <w:rPr>
          <w:rFonts w:ascii="Times New Roman" w:hAnsi="Times New Roman" w:cs="Times New Roman"/>
        </w:rPr>
        <w:t>, 335(1273), 71-78.</w:t>
      </w:r>
    </w:p>
    <w:p w14:paraId="6F33ECD0" w14:textId="7A42369A" w:rsidR="007E4C03" w:rsidRDefault="00552B23" w:rsidP="0049676D">
      <w:pPr>
        <w:spacing w:line="480" w:lineRule="auto"/>
        <w:contextualSpacing/>
        <w:jc w:val="both"/>
        <w:outlineLvl w:val="0"/>
        <w:rPr>
          <w:rFonts w:ascii="Times New Roman" w:hAnsi="Times New Roman" w:cs="Times New Roman"/>
          <w:sz w:val="22"/>
          <w:szCs w:val="22"/>
        </w:rPr>
      </w:pPr>
      <w:proofErr w:type="spellStart"/>
      <w:r w:rsidRPr="009C77DA">
        <w:rPr>
          <w:rFonts w:ascii="Times New Roman" w:hAnsi="Times New Roman" w:cs="Times New Roman"/>
          <w:szCs w:val="22"/>
        </w:rPr>
        <w:t>Zakis</w:t>
      </w:r>
      <w:proofErr w:type="spellEnd"/>
      <w:r w:rsidRPr="009C77DA">
        <w:rPr>
          <w:rFonts w:ascii="Times New Roman" w:hAnsi="Times New Roman" w:cs="Times New Roman"/>
          <w:szCs w:val="22"/>
        </w:rPr>
        <w:t xml:space="preserve">, J. A., Fulton, B., and Steele, B. R. (2012). Preferred delay and phase-frequency response of open-canal hearing aids with music at low insertion gain. </w:t>
      </w:r>
      <w:r w:rsidRPr="009C77DA">
        <w:rPr>
          <w:rFonts w:ascii="Times New Roman" w:hAnsi="Times New Roman" w:cs="Times New Roman"/>
          <w:i/>
          <w:szCs w:val="22"/>
        </w:rPr>
        <w:t>International journal of audiology</w:t>
      </w:r>
      <w:r w:rsidRPr="009C77DA">
        <w:rPr>
          <w:rFonts w:ascii="Times New Roman" w:hAnsi="Times New Roman" w:cs="Times New Roman"/>
          <w:szCs w:val="22"/>
        </w:rPr>
        <w:t>, 51(12), 906-913.</w:t>
      </w:r>
      <w:r w:rsidR="007E4C03">
        <w:rPr>
          <w:rFonts w:ascii="Times New Roman" w:hAnsi="Times New Roman" w:cs="Times New Roman"/>
          <w:sz w:val="22"/>
          <w:szCs w:val="22"/>
        </w:rPr>
        <w:br w:type="page"/>
      </w:r>
    </w:p>
    <w:p w14:paraId="5C9082C9" w14:textId="22DB390E" w:rsidR="007E4C03" w:rsidRPr="003A49BC" w:rsidRDefault="007E4C03" w:rsidP="007E4C03">
      <w:pPr>
        <w:spacing w:line="480" w:lineRule="auto"/>
        <w:jc w:val="both"/>
        <w:rPr>
          <w:rFonts w:ascii="Arial" w:hAnsi="Arial" w:cs="Arial"/>
          <w:sz w:val="20"/>
          <w:szCs w:val="22"/>
        </w:rPr>
      </w:pPr>
      <w:r w:rsidRPr="003A49BC">
        <w:rPr>
          <w:rFonts w:ascii="Arial" w:hAnsi="Arial" w:cs="Arial"/>
          <w:b/>
          <w:sz w:val="20"/>
          <w:szCs w:val="22"/>
        </w:rPr>
        <w:lastRenderedPageBreak/>
        <w:t>Table 1.</w:t>
      </w:r>
      <w:r w:rsidRPr="003A49BC">
        <w:rPr>
          <w:rFonts w:ascii="Arial" w:hAnsi="Arial" w:cs="Arial"/>
          <w:sz w:val="20"/>
          <w:szCs w:val="22"/>
        </w:rPr>
        <w:t xml:space="preserve"> HL</w:t>
      </w:r>
      <w:r w:rsidR="00CB50C6">
        <w:rPr>
          <w:rFonts w:ascii="Arial" w:hAnsi="Arial" w:cs="Arial"/>
          <w:sz w:val="20"/>
          <w:szCs w:val="22"/>
        </w:rPr>
        <w:t xml:space="preserve"> </w:t>
      </w:r>
      <w:r w:rsidRPr="003A49BC">
        <w:rPr>
          <w:rFonts w:ascii="Arial" w:hAnsi="Arial" w:cs="Arial"/>
          <w:sz w:val="20"/>
          <w:szCs w:val="22"/>
        </w:rPr>
        <w:t>group participant information and HL</w:t>
      </w:r>
      <w:r w:rsidR="00CB50C6">
        <w:rPr>
          <w:rFonts w:ascii="Arial" w:hAnsi="Arial" w:cs="Arial"/>
          <w:sz w:val="20"/>
          <w:szCs w:val="22"/>
        </w:rPr>
        <w:t xml:space="preserve"> </w:t>
      </w:r>
      <w:r w:rsidRPr="003A49BC">
        <w:rPr>
          <w:rFonts w:ascii="Arial" w:hAnsi="Arial" w:cs="Arial"/>
          <w:sz w:val="20"/>
          <w:szCs w:val="22"/>
        </w:rPr>
        <w:t>subgroup allocation according to PTA</w:t>
      </w:r>
      <w:r w:rsidR="00F0087E">
        <w:rPr>
          <w:rFonts w:ascii="Arial" w:hAnsi="Arial" w:cs="Arial"/>
          <w:sz w:val="20"/>
          <w:szCs w:val="22"/>
        </w:rPr>
        <w:t>.</w:t>
      </w:r>
    </w:p>
    <w:tbl>
      <w:tblPr>
        <w:tblW w:w="8788" w:type="dxa"/>
        <w:tblInd w:w="27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992"/>
        <w:gridCol w:w="601"/>
        <w:gridCol w:w="1417"/>
        <w:gridCol w:w="1384"/>
        <w:gridCol w:w="1559"/>
        <w:gridCol w:w="1559"/>
      </w:tblGrid>
      <w:tr w:rsidR="002C11F2" w:rsidRPr="001007ED" w14:paraId="31183B9C" w14:textId="77777777" w:rsidTr="002C11F2">
        <w:trPr>
          <w:trHeight w:hRule="exact" w:val="284"/>
        </w:trPr>
        <w:tc>
          <w:tcPr>
            <w:tcW w:w="1276" w:type="dxa"/>
            <w:shd w:val="clear" w:color="auto" w:fill="auto"/>
            <w:noWrap/>
            <w:vAlign w:val="bottom"/>
            <w:hideMark/>
          </w:tcPr>
          <w:p w14:paraId="2EF635A2" w14:textId="77777777" w:rsidR="007E4C03" w:rsidRPr="000A4F34" w:rsidRDefault="007E4C03" w:rsidP="003B61C1">
            <w:pPr>
              <w:spacing w:line="480" w:lineRule="auto"/>
              <w:rPr>
                <w:rFonts w:ascii="Arial" w:eastAsia="Times New Roman" w:hAnsi="Arial" w:cs="Arial"/>
                <w:b/>
                <w:color w:val="000000"/>
                <w:sz w:val="20"/>
                <w:szCs w:val="20"/>
                <w:lang w:eastAsia="en-GB"/>
              </w:rPr>
            </w:pPr>
            <w:r w:rsidRPr="000A4F34">
              <w:rPr>
                <w:rFonts w:ascii="Arial" w:eastAsia="Times New Roman" w:hAnsi="Arial" w:cs="Arial"/>
                <w:b/>
                <w:color w:val="000000"/>
                <w:sz w:val="20"/>
                <w:szCs w:val="20"/>
              </w:rPr>
              <w:t>Participant</w:t>
            </w:r>
          </w:p>
        </w:tc>
        <w:tc>
          <w:tcPr>
            <w:tcW w:w="992" w:type="dxa"/>
            <w:shd w:val="clear" w:color="auto" w:fill="auto"/>
            <w:noWrap/>
            <w:vAlign w:val="bottom"/>
            <w:hideMark/>
          </w:tcPr>
          <w:p w14:paraId="36744ECF" w14:textId="77777777" w:rsidR="007E4C03" w:rsidRPr="000A4F34" w:rsidRDefault="007E4C03" w:rsidP="003B61C1">
            <w:pPr>
              <w:spacing w:line="480" w:lineRule="auto"/>
              <w:rPr>
                <w:rFonts w:ascii="Arial" w:eastAsia="Times New Roman" w:hAnsi="Arial" w:cs="Arial"/>
                <w:b/>
                <w:color w:val="000000"/>
                <w:sz w:val="20"/>
                <w:szCs w:val="20"/>
                <w:lang w:eastAsia="en-GB"/>
              </w:rPr>
            </w:pPr>
            <w:r w:rsidRPr="000A4F34">
              <w:rPr>
                <w:rFonts w:ascii="Arial" w:eastAsia="Times New Roman" w:hAnsi="Arial" w:cs="Arial"/>
                <w:b/>
                <w:color w:val="000000"/>
                <w:sz w:val="20"/>
                <w:szCs w:val="20"/>
              </w:rPr>
              <w:t>Gender</w:t>
            </w:r>
          </w:p>
        </w:tc>
        <w:tc>
          <w:tcPr>
            <w:tcW w:w="601" w:type="dxa"/>
            <w:shd w:val="clear" w:color="auto" w:fill="auto"/>
            <w:noWrap/>
            <w:vAlign w:val="bottom"/>
            <w:hideMark/>
          </w:tcPr>
          <w:p w14:paraId="27003591" w14:textId="77777777" w:rsidR="007E4C03" w:rsidRPr="000A4F34" w:rsidRDefault="007E4C03" w:rsidP="003B61C1">
            <w:pPr>
              <w:spacing w:line="480" w:lineRule="auto"/>
              <w:rPr>
                <w:rFonts w:ascii="Arial" w:eastAsia="Times New Roman" w:hAnsi="Arial" w:cs="Arial"/>
                <w:b/>
                <w:color w:val="000000"/>
                <w:sz w:val="20"/>
                <w:szCs w:val="20"/>
                <w:lang w:eastAsia="en-GB"/>
              </w:rPr>
            </w:pPr>
            <w:r w:rsidRPr="000A4F34">
              <w:rPr>
                <w:rFonts w:ascii="Arial" w:eastAsia="Times New Roman" w:hAnsi="Arial" w:cs="Arial"/>
                <w:b/>
                <w:color w:val="000000"/>
                <w:sz w:val="20"/>
                <w:szCs w:val="20"/>
              </w:rPr>
              <w:t>Age</w:t>
            </w:r>
          </w:p>
        </w:tc>
        <w:tc>
          <w:tcPr>
            <w:tcW w:w="1417" w:type="dxa"/>
            <w:shd w:val="clear" w:color="auto" w:fill="auto"/>
            <w:noWrap/>
            <w:vAlign w:val="bottom"/>
            <w:hideMark/>
          </w:tcPr>
          <w:p w14:paraId="4E13B166" w14:textId="6F80A747" w:rsidR="007E4C03" w:rsidRPr="000A4F34" w:rsidRDefault="007E4C03" w:rsidP="003B61C1">
            <w:pPr>
              <w:spacing w:line="480" w:lineRule="auto"/>
              <w:rPr>
                <w:rFonts w:ascii="Arial" w:eastAsia="Times New Roman" w:hAnsi="Arial" w:cs="Arial"/>
                <w:b/>
                <w:color w:val="000000"/>
                <w:sz w:val="20"/>
                <w:szCs w:val="20"/>
                <w:lang w:eastAsia="en-GB"/>
              </w:rPr>
            </w:pPr>
            <w:r w:rsidRPr="000A4F34">
              <w:rPr>
                <w:rFonts w:ascii="Arial" w:eastAsia="Times New Roman" w:hAnsi="Arial" w:cs="Arial"/>
                <w:b/>
                <w:color w:val="000000"/>
                <w:sz w:val="20"/>
                <w:szCs w:val="20"/>
              </w:rPr>
              <w:t>HA</w:t>
            </w:r>
            <w:r w:rsidR="00CB50C6">
              <w:rPr>
                <w:rFonts w:ascii="Arial" w:eastAsia="Times New Roman" w:hAnsi="Arial" w:cs="Arial"/>
                <w:b/>
                <w:color w:val="000000"/>
                <w:sz w:val="20"/>
                <w:szCs w:val="20"/>
              </w:rPr>
              <w:t xml:space="preserve"> </w:t>
            </w:r>
            <w:r w:rsidRPr="000A4F34">
              <w:rPr>
                <w:rFonts w:ascii="Arial" w:eastAsia="Times New Roman" w:hAnsi="Arial" w:cs="Arial"/>
                <w:b/>
                <w:color w:val="000000"/>
                <w:sz w:val="20"/>
                <w:szCs w:val="20"/>
              </w:rPr>
              <w:t>usage</w:t>
            </w:r>
          </w:p>
        </w:tc>
        <w:tc>
          <w:tcPr>
            <w:tcW w:w="1384" w:type="dxa"/>
            <w:shd w:val="clear" w:color="auto" w:fill="auto"/>
            <w:noWrap/>
            <w:vAlign w:val="bottom"/>
            <w:hideMark/>
          </w:tcPr>
          <w:p w14:paraId="648978F5" w14:textId="359E3A2B" w:rsidR="007E4C03" w:rsidRPr="000A4F34" w:rsidRDefault="007E4C03" w:rsidP="003B61C1">
            <w:pPr>
              <w:spacing w:line="480" w:lineRule="auto"/>
              <w:rPr>
                <w:rFonts w:ascii="Arial" w:eastAsia="Times New Roman" w:hAnsi="Arial" w:cs="Arial"/>
                <w:b/>
                <w:color w:val="000000"/>
                <w:sz w:val="20"/>
                <w:szCs w:val="20"/>
                <w:lang w:eastAsia="en-GB"/>
              </w:rPr>
            </w:pPr>
            <w:r w:rsidRPr="000A4F34">
              <w:rPr>
                <w:rFonts w:ascii="Arial" w:eastAsia="Times New Roman" w:hAnsi="Arial" w:cs="Arial"/>
                <w:b/>
                <w:color w:val="000000"/>
                <w:sz w:val="20"/>
                <w:szCs w:val="20"/>
              </w:rPr>
              <w:t>Mould</w:t>
            </w:r>
            <w:r w:rsidR="00CB50C6">
              <w:rPr>
                <w:rFonts w:ascii="Arial" w:eastAsia="Times New Roman" w:hAnsi="Arial" w:cs="Arial"/>
                <w:b/>
                <w:color w:val="000000"/>
                <w:sz w:val="20"/>
                <w:szCs w:val="20"/>
              </w:rPr>
              <w:t xml:space="preserve"> </w:t>
            </w:r>
            <w:r w:rsidRPr="000A4F34">
              <w:rPr>
                <w:rFonts w:ascii="Arial" w:eastAsia="Times New Roman" w:hAnsi="Arial" w:cs="Arial"/>
                <w:b/>
                <w:color w:val="000000"/>
                <w:sz w:val="20"/>
                <w:szCs w:val="20"/>
              </w:rPr>
              <w:t>type</w:t>
            </w:r>
          </w:p>
        </w:tc>
        <w:tc>
          <w:tcPr>
            <w:tcW w:w="1559" w:type="dxa"/>
            <w:vAlign w:val="bottom"/>
          </w:tcPr>
          <w:p w14:paraId="08F24638" w14:textId="7A3FB85A" w:rsidR="007E4C03" w:rsidRPr="000A4F34" w:rsidRDefault="007E4C03" w:rsidP="00CB50C6">
            <w:pPr>
              <w:spacing w:line="480" w:lineRule="auto"/>
              <w:rPr>
                <w:rFonts w:ascii="Arial" w:eastAsia="Times New Roman" w:hAnsi="Arial" w:cs="Arial"/>
                <w:b/>
                <w:color w:val="000000"/>
                <w:sz w:val="20"/>
                <w:szCs w:val="20"/>
              </w:rPr>
            </w:pPr>
            <w:r w:rsidRPr="000A4F34">
              <w:rPr>
                <w:rFonts w:ascii="Arial" w:eastAsia="Times New Roman" w:hAnsi="Arial" w:cs="Arial"/>
                <w:b/>
                <w:color w:val="000000"/>
                <w:sz w:val="20"/>
                <w:szCs w:val="20"/>
              </w:rPr>
              <w:t>PTA</w:t>
            </w:r>
          </w:p>
        </w:tc>
        <w:tc>
          <w:tcPr>
            <w:tcW w:w="1559" w:type="dxa"/>
            <w:vAlign w:val="bottom"/>
          </w:tcPr>
          <w:p w14:paraId="517C8572" w14:textId="79905019" w:rsidR="007E4C03" w:rsidRPr="000A4F34" w:rsidRDefault="007E4C03" w:rsidP="003B61C1">
            <w:pPr>
              <w:spacing w:line="480" w:lineRule="auto"/>
              <w:rPr>
                <w:rFonts w:ascii="Arial" w:eastAsia="Times New Roman" w:hAnsi="Arial" w:cs="Arial"/>
                <w:b/>
                <w:color w:val="000000"/>
                <w:sz w:val="20"/>
                <w:szCs w:val="20"/>
              </w:rPr>
            </w:pPr>
            <w:r w:rsidRPr="000A4F34">
              <w:rPr>
                <w:rFonts w:ascii="Arial" w:eastAsia="Times New Roman" w:hAnsi="Arial" w:cs="Arial"/>
                <w:b/>
                <w:color w:val="000000"/>
                <w:sz w:val="20"/>
                <w:szCs w:val="20"/>
              </w:rPr>
              <w:t>HL</w:t>
            </w:r>
            <w:r w:rsidR="00CB50C6">
              <w:rPr>
                <w:rFonts w:ascii="Arial" w:eastAsia="Times New Roman" w:hAnsi="Arial" w:cs="Arial"/>
                <w:b/>
                <w:color w:val="000000"/>
                <w:sz w:val="20"/>
                <w:szCs w:val="20"/>
              </w:rPr>
              <w:t xml:space="preserve"> </w:t>
            </w:r>
            <w:r w:rsidRPr="000A4F34">
              <w:rPr>
                <w:rFonts w:ascii="Arial" w:eastAsia="Times New Roman" w:hAnsi="Arial" w:cs="Arial"/>
                <w:b/>
                <w:color w:val="000000"/>
                <w:sz w:val="20"/>
                <w:szCs w:val="20"/>
              </w:rPr>
              <w:t>subgroup</w:t>
            </w:r>
          </w:p>
        </w:tc>
      </w:tr>
      <w:tr w:rsidR="002C11F2" w:rsidRPr="001007ED" w14:paraId="16E7AE0B" w14:textId="77777777" w:rsidTr="002C11F2">
        <w:trPr>
          <w:trHeight w:hRule="exact" w:val="284"/>
        </w:trPr>
        <w:tc>
          <w:tcPr>
            <w:tcW w:w="1276" w:type="dxa"/>
            <w:shd w:val="clear" w:color="000000" w:fill="F2F2F2"/>
            <w:noWrap/>
            <w:vAlign w:val="bottom"/>
            <w:hideMark/>
          </w:tcPr>
          <w:p w14:paraId="09B3974F"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0A4F34">
              <w:rPr>
                <w:rFonts w:ascii="Arial" w:eastAsia="Times New Roman" w:hAnsi="Arial" w:cs="Arial"/>
                <w:color w:val="000000"/>
                <w:sz w:val="20"/>
                <w:szCs w:val="20"/>
              </w:rPr>
              <w:t>HL1</w:t>
            </w:r>
          </w:p>
        </w:tc>
        <w:tc>
          <w:tcPr>
            <w:tcW w:w="992" w:type="dxa"/>
            <w:shd w:val="clear" w:color="000000" w:fill="F2F2F2"/>
            <w:noWrap/>
            <w:vAlign w:val="bottom"/>
            <w:hideMark/>
          </w:tcPr>
          <w:p w14:paraId="49C057B0"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Male</w:t>
            </w:r>
          </w:p>
        </w:tc>
        <w:tc>
          <w:tcPr>
            <w:tcW w:w="601" w:type="dxa"/>
            <w:shd w:val="clear" w:color="000000" w:fill="F2F2F2"/>
            <w:noWrap/>
            <w:vAlign w:val="bottom"/>
            <w:hideMark/>
          </w:tcPr>
          <w:p w14:paraId="72F0D84C"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71</w:t>
            </w:r>
          </w:p>
        </w:tc>
        <w:tc>
          <w:tcPr>
            <w:tcW w:w="1417" w:type="dxa"/>
            <w:shd w:val="clear" w:color="000000" w:fill="F2F2F2"/>
            <w:noWrap/>
            <w:vAlign w:val="bottom"/>
            <w:hideMark/>
          </w:tcPr>
          <w:p w14:paraId="1CA6C1E4"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Experienced</w:t>
            </w:r>
          </w:p>
        </w:tc>
        <w:tc>
          <w:tcPr>
            <w:tcW w:w="1384" w:type="dxa"/>
            <w:shd w:val="clear" w:color="000000" w:fill="F2F2F2"/>
            <w:noWrap/>
            <w:vAlign w:val="bottom"/>
            <w:hideMark/>
          </w:tcPr>
          <w:p w14:paraId="4468F90E"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Closed</w:t>
            </w:r>
          </w:p>
        </w:tc>
        <w:tc>
          <w:tcPr>
            <w:tcW w:w="1559" w:type="dxa"/>
            <w:shd w:val="clear" w:color="000000" w:fill="F2F2F2"/>
            <w:vAlign w:val="bottom"/>
          </w:tcPr>
          <w:p w14:paraId="0A2774E4"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44</w:t>
            </w:r>
          </w:p>
        </w:tc>
        <w:tc>
          <w:tcPr>
            <w:tcW w:w="1559" w:type="dxa"/>
            <w:shd w:val="clear" w:color="000000" w:fill="F2F2F2"/>
            <w:vAlign w:val="bottom"/>
          </w:tcPr>
          <w:p w14:paraId="26BC0A66"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mid</w:t>
            </w:r>
          </w:p>
        </w:tc>
      </w:tr>
      <w:tr w:rsidR="002C11F2" w:rsidRPr="001007ED" w14:paraId="15D0EF6C" w14:textId="77777777" w:rsidTr="002C11F2">
        <w:trPr>
          <w:trHeight w:hRule="exact" w:val="284"/>
        </w:trPr>
        <w:tc>
          <w:tcPr>
            <w:tcW w:w="1276" w:type="dxa"/>
            <w:shd w:val="clear" w:color="000000" w:fill="F2F2F2"/>
            <w:noWrap/>
            <w:vAlign w:val="bottom"/>
            <w:hideMark/>
          </w:tcPr>
          <w:p w14:paraId="510C9E4F"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0A4F34">
              <w:rPr>
                <w:rFonts w:ascii="Arial" w:eastAsia="Times New Roman" w:hAnsi="Arial" w:cs="Arial"/>
                <w:color w:val="000000"/>
                <w:sz w:val="20"/>
                <w:szCs w:val="20"/>
              </w:rPr>
              <w:t>HL2</w:t>
            </w:r>
          </w:p>
        </w:tc>
        <w:tc>
          <w:tcPr>
            <w:tcW w:w="992" w:type="dxa"/>
            <w:shd w:val="clear" w:color="000000" w:fill="F2F2F2"/>
            <w:noWrap/>
            <w:vAlign w:val="bottom"/>
            <w:hideMark/>
          </w:tcPr>
          <w:p w14:paraId="6C220D05"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Female</w:t>
            </w:r>
          </w:p>
        </w:tc>
        <w:tc>
          <w:tcPr>
            <w:tcW w:w="601" w:type="dxa"/>
            <w:shd w:val="clear" w:color="000000" w:fill="F2F2F2"/>
            <w:noWrap/>
            <w:vAlign w:val="bottom"/>
            <w:hideMark/>
          </w:tcPr>
          <w:p w14:paraId="715A6E3A"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66</w:t>
            </w:r>
          </w:p>
        </w:tc>
        <w:tc>
          <w:tcPr>
            <w:tcW w:w="1417" w:type="dxa"/>
            <w:shd w:val="clear" w:color="000000" w:fill="F2F2F2"/>
            <w:noWrap/>
            <w:vAlign w:val="bottom"/>
            <w:hideMark/>
          </w:tcPr>
          <w:p w14:paraId="35439930"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New</w:t>
            </w:r>
          </w:p>
        </w:tc>
        <w:tc>
          <w:tcPr>
            <w:tcW w:w="1384" w:type="dxa"/>
            <w:shd w:val="clear" w:color="000000" w:fill="F2F2F2"/>
            <w:noWrap/>
            <w:vAlign w:val="bottom"/>
            <w:hideMark/>
          </w:tcPr>
          <w:p w14:paraId="7D58927C"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Open</w:t>
            </w:r>
          </w:p>
        </w:tc>
        <w:tc>
          <w:tcPr>
            <w:tcW w:w="1559" w:type="dxa"/>
            <w:shd w:val="clear" w:color="000000" w:fill="F2F2F2"/>
            <w:vAlign w:val="bottom"/>
          </w:tcPr>
          <w:p w14:paraId="49F8AD43"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40</w:t>
            </w:r>
          </w:p>
        </w:tc>
        <w:tc>
          <w:tcPr>
            <w:tcW w:w="1559" w:type="dxa"/>
            <w:shd w:val="clear" w:color="000000" w:fill="F2F2F2"/>
            <w:vAlign w:val="bottom"/>
          </w:tcPr>
          <w:p w14:paraId="641BB3E3"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mid</w:t>
            </w:r>
          </w:p>
        </w:tc>
      </w:tr>
      <w:tr w:rsidR="002C11F2" w:rsidRPr="001007ED" w14:paraId="71A0D08D" w14:textId="77777777" w:rsidTr="002C11F2">
        <w:trPr>
          <w:trHeight w:hRule="exact" w:val="284"/>
        </w:trPr>
        <w:tc>
          <w:tcPr>
            <w:tcW w:w="1276" w:type="dxa"/>
            <w:shd w:val="clear" w:color="000000" w:fill="F2F2F2"/>
            <w:noWrap/>
            <w:vAlign w:val="bottom"/>
            <w:hideMark/>
          </w:tcPr>
          <w:p w14:paraId="0B7DC18D"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0A4F34">
              <w:rPr>
                <w:rFonts w:ascii="Arial" w:eastAsia="Times New Roman" w:hAnsi="Arial" w:cs="Arial"/>
                <w:color w:val="000000"/>
                <w:sz w:val="20"/>
                <w:szCs w:val="20"/>
              </w:rPr>
              <w:t>HL3</w:t>
            </w:r>
          </w:p>
        </w:tc>
        <w:tc>
          <w:tcPr>
            <w:tcW w:w="992" w:type="dxa"/>
            <w:shd w:val="clear" w:color="000000" w:fill="F2F2F2"/>
            <w:noWrap/>
            <w:vAlign w:val="bottom"/>
            <w:hideMark/>
          </w:tcPr>
          <w:p w14:paraId="7277045A"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Female</w:t>
            </w:r>
          </w:p>
        </w:tc>
        <w:tc>
          <w:tcPr>
            <w:tcW w:w="601" w:type="dxa"/>
            <w:shd w:val="clear" w:color="000000" w:fill="F2F2F2"/>
            <w:noWrap/>
            <w:vAlign w:val="bottom"/>
            <w:hideMark/>
          </w:tcPr>
          <w:p w14:paraId="5AEEF17F"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77</w:t>
            </w:r>
          </w:p>
        </w:tc>
        <w:tc>
          <w:tcPr>
            <w:tcW w:w="1417" w:type="dxa"/>
            <w:shd w:val="clear" w:color="000000" w:fill="F2F2F2"/>
            <w:noWrap/>
            <w:vAlign w:val="bottom"/>
            <w:hideMark/>
          </w:tcPr>
          <w:p w14:paraId="1BB37845"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Experienced</w:t>
            </w:r>
          </w:p>
        </w:tc>
        <w:tc>
          <w:tcPr>
            <w:tcW w:w="1384" w:type="dxa"/>
            <w:shd w:val="clear" w:color="000000" w:fill="F2F2F2"/>
            <w:noWrap/>
            <w:vAlign w:val="bottom"/>
            <w:hideMark/>
          </w:tcPr>
          <w:p w14:paraId="4F19AE75"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Closed</w:t>
            </w:r>
          </w:p>
        </w:tc>
        <w:tc>
          <w:tcPr>
            <w:tcW w:w="1559" w:type="dxa"/>
            <w:shd w:val="clear" w:color="000000" w:fill="F2F2F2"/>
            <w:vAlign w:val="bottom"/>
          </w:tcPr>
          <w:p w14:paraId="27468B9B"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64</w:t>
            </w:r>
          </w:p>
        </w:tc>
        <w:tc>
          <w:tcPr>
            <w:tcW w:w="1559" w:type="dxa"/>
            <w:shd w:val="clear" w:color="000000" w:fill="F2F2F2"/>
            <w:vAlign w:val="bottom"/>
          </w:tcPr>
          <w:p w14:paraId="58668FA0"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high</w:t>
            </w:r>
          </w:p>
        </w:tc>
      </w:tr>
      <w:tr w:rsidR="002C11F2" w:rsidRPr="001007ED" w14:paraId="4583B432" w14:textId="77777777" w:rsidTr="002C11F2">
        <w:trPr>
          <w:trHeight w:hRule="exact" w:val="284"/>
        </w:trPr>
        <w:tc>
          <w:tcPr>
            <w:tcW w:w="1276" w:type="dxa"/>
            <w:shd w:val="clear" w:color="000000" w:fill="F2F2F2"/>
            <w:noWrap/>
            <w:vAlign w:val="bottom"/>
            <w:hideMark/>
          </w:tcPr>
          <w:p w14:paraId="416DB2D9"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0A4F34">
              <w:rPr>
                <w:rFonts w:ascii="Arial" w:eastAsia="Times New Roman" w:hAnsi="Arial" w:cs="Arial"/>
                <w:color w:val="000000"/>
                <w:sz w:val="20"/>
                <w:szCs w:val="20"/>
              </w:rPr>
              <w:t>HL4</w:t>
            </w:r>
          </w:p>
        </w:tc>
        <w:tc>
          <w:tcPr>
            <w:tcW w:w="992" w:type="dxa"/>
            <w:shd w:val="clear" w:color="000000" w:fill="F2F2F2"/>
            <w:noWrap/>
            <w:vAlign w:val="bottom"/>
            <w:hideMark/>
          </w:tcPr>
          <w:p w14:paraId="287311F7"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Male</w:t>
            </w:r>
          </w:p>
        </w:tc>
        <w:tc>
          <w:tcPr>
            <w:tcW w:w="601" w:type="dxa"/>
            <w:shd w:val="clear" w:color="000000" w:fill="F2F2F2"/>
            <w:noWrap/>
            <w:vAlign w:val="bottom"/>
            <w:hideMark/>
          </w:tcPr>
          <w:p w14:paraId="6184F01E"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69</w:t>
            </w:r>
          </w:p>
        </w:tc>
        <w:tc>
          <w:tcPr>
            <w:tcW w:w="1417" w:type="dxa"/>
            <w:shd w:val="clear" w:color="000000" w:fill="F2F2F2"/>
            <w:noWrap/>
            <w:vAlign w:val="bottom"/>
            <w:hideMark/>
          </w:tcPr>
          <w:p w14:paraId="43FCA25D"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Experienced</w:t>
            </w:r>
          </w:p>
        </w:tc>
        <w:tc>
          <w:tcPr>
            <w:tcW w:w="1384" w:type="dxa"/>
            <w:shd w:val="clear" w:color="000000" w:fill="F2F2F2"/>
            <w:noWrap/>
            <w:vAlign w:val="bottom"/>
            <w:hideMark/>
          </w:tcPr>
          <w:p w14:paraId="4DEDA01A"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Open</w:t>
            </w:r>
          </w:p>
        </w:tc>
        <w:tc>
          <w:tcPr>
            <w:tcW w:w="1559" w:type="dxa"/>
            <w:shd w:val="clear" w:color="000000" w:fill="F2F2F2"/>
            <w:vAlign w:val="bottom"/>
          </w:tcPr>
          <w:p w14:paraId="3023E8E0"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54</w:t>
            </w:r>
          </w:p>
        </w:tc>
        <w:tc>
          <w:tcPr>
            <w:tcW w:w="1559" w:type="dxa"/>
            <w:shd w:val="clear" w:color="000000" w:fill="F2F2F2"/>
            <w:vAlign w:val="bottom"/>
          </w:tcPr>
          <w:p w14:paraId="6CA9B4A3"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high</w:t>
            </w:r>
          </w:p>
        </w:tc>
      </w:tr>
      <w:tr w:rsidR="002C11F2" w:rsidRPr="001007ED" w14:paraId="4F60587D" w14:textId="77777777" w:rsidTr="002C11F2">
        <w:trPr>
          <w:trHeight w:hRule="exact" w:val="284"/>
        </w:trPr>
        <w:tc>
          <w:tcPr>
            <w:tcW w:w="1276" w:type="dxa"/>
            <w:shd w:val="clear" w:color="000000" w:fill="F2F2F2"/>
            <w:noWrap/>
            <w:vAlign w:val="bottom"/>
            <w:hideMark/>
          </w:tcPr>
          <w:p w14:paraId="68A4BA0E"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0A4F34">
              <w:rPr>
                <w:rFonts w:ascii="Arial" w:eastAsia="Times New Roman" w:hAnsi="Arial" w:cs="Arial"/>
                <w:color w:val="000000"/>
                <w:sz w:val="20"/>
                <w:szCs w:val="20"/>
              </w:rPr>
              <w:t>HL5</w:t>
            </w:r>
          </w:p>
        </w:tc>
        <w:tc>
          <w:tcPr>
            <w:tcW w:w="992" w:type="dxa"/>
            <w:shd w:val="clear" w:color="000000" w:fill="F2F2F2"/>
            <w:noWrap/>
            <w:vAlign w:val="bottom"/>
            <w:hideMark/>
          </w:tcPr>
          <w:p w14:paraId="12828767"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Male</w:t>
            </w:r>
          </w:p>
        </w:tc>
        <w:tc>
          <w:tcPr>
            <w:tcW w:w="601" w:type="dxa"/>
            <w:shd w:val="clear" w:color="000000" w:fill="F2F2F2"/>
            <w:noWrap/>
            <w:vAlign w:val="bottom"/>
            <w:hideMark/>
          </w:tcPr>
          <w:p w14:paraId="34912581"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68</w:t>
            </w:r>
          </w:p>
        </w:tc>
        <w:tc>
          <w:tcPr>
            <w:tcW w:w="1417" w:type="dxa"/>
            <w:shd w:val="clear" w:color="000000" w:fill="F2F2F2"/>
            <w:noWrap/>
            <w:vAlign w:val="bottom"/>
            <w:hideMark/>
          </w:tcPr>
          <w:p w14:paraId="3F588A59"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Experienced</w:t>
            </w:r>
          </w:p>
        </w:tc>
        <w:tc>
          <w:tcPr>
            <w:tcW w:w="1384" w:type="dxa"/>
            <w:shd w:val="clear" w:color="000000" w:fill="F2F2F2"/>
            <w:noWrap/>
            <w:vAlign w:val="bottom"/>
            <w:hideMark/>
          </w:tcPr>
          <w:p w14:paraId="42C052EC"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Closed</w:t>
            </w:r>
          </w:p>
        </w:tc>
        <w:tc>
          <w:tcPr>
            <w:tcW w:w="1559" w:type="dxa"/>
            <w:shd w:val="clear" w:color="000000" w:fill="F2F2F2"/>
            <w:vAlign w:val="bottom"/>
          </w:tcPr>
          <w:p w14:paraId="6739F25C"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58</w:t>
            </w:r>
          </w:p>
        </w:tc>
        <w:tc>
          <w:tcPr>
            <w:tcW w:w="1559" w:type="dxa"/>
            <w:shd w:val="clear" w:color="000000" w:fill="F2F2F2"/>
            <w:vAlign w:val="bottom"/>
          </w:tcPr>
          <w:p w14:paraId="3513B054"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high</w:t>
            </w:r>
          </w:p>
        </w:tc>
      </w:tr>
      <w:tr w:rsidR="002C11F2" w:rsidRPr="001007ED" w14:paraId="6FEDE150" w14:textId="77777777" w:rsidTr="002C11F2">
        <w:trPr>
          <w:trHeight w:hRule="exact" w:val="284"/>
        </w:trPr>
        <w:tc>
          <w:tcPr>
            <w:tcW w:w="1276" w:type="dxa"/>
            <w:shd w:val="clear" w:color="000000" w:fill="F2F2F2"/>
            <w:noWrap/>
            <w:vAlign w:val="bottom"/>
            <w:hideMark/>
          </w:tcPr>
          <w:p w14:paraId="3E2F824F"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0A4F34">
              <w:rPr>
                <w:rFonts w:ascii="Arial" w:eastAsia="Times New Roman" w:hAnsi="Arial" w:cs="Arial"/>
                <w:color w:val="000000"/>
                <w:sz w:val="20"/>
                <w:szCs w:val="20"/>
              </w:rPr>
              <w:t>HL6</w:t>
            </w:r>
          </w:p>
        </w:tc>
        <w:tc>
          <w:tcPr>
            <w:tcW w:w="992" w:type="dxa"/>
            <w:shd w:val="clear" w:color="000000" w:fill="F2F2F2"/>
            <w:noWrap/>
            <w:vAlign w:val="bottom"/>
            <w:hideMark/>
          </w:tcPr>
          <w:p w14:paraId="3FA6F4CE"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Female</w:t>
            </w:r>
          </w:p>
        </w:tc>
        <w:tc>
          <w:tcPr>
            <w:tcW w:w="601" w:type="dxa"/>
            <w:shd w:val="clear" w:color="000000" w:fill="F2F2F2"/>
            <w:noWrap/>
            <w:vAlign w:val="bottom"/>
            <w:hideMark/>
          </w:tcPr>
          <w:p w14:paraId="030A5017"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77</w:t>
            </w:r>
          </w:p>
        </w:tc>
        <w:tc>
          <w:tcPr>
            <w:tcW w:w="1417" w:type="dxa"/>
            <w:shd w:val="clear" w:color="000000" w:fill="F2F2F2"/>
            <w:noWrap/>
            <w:vAlign w:val="bottom"/>
            <w:hideMark/>
          </w:tcPr>
          <w:p w14:paraId="3DAF403F"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New</w:t>
            </w:r>
          </w:p>
        </w:tc>
        <w:tc>
          <w:tcPr>
            <w:tcW w:w="1384" w:type="dxa"/>
            <w:shd w:val="clear" w:color="000000" w:fill="F2F2F2"/>
            <w:noWrap/>
            <w:vAlign w:val="bottom"/>
            <w:hideMark/>
          </w:tcPr>
          <w:p w14:paraId="07408C15"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Open</w:t>
            </w:r>
          </w:p>
        </w:tc>
        <w:tc>
          <w:tcPr>
            <w:tcW w:w="1559" w:type="dxa"/>
            <w:shd w:val="clear" w:color="000000" w:fill="F2F2F2"/>
            <w:vAlign w:val="bottom"/>
          </w:tcPr>
          <w:p w14:paraId="524AA7EB"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34</w:t>
            </w:r>
          </w:p>
        </w:tc>
        <w:tc>
          <w:tcPr>
            <w:tcW w:w="1559" w:type="dxa"/>
            <w:shd w:val="clear" w:color="000000" w:fill="F2F2F2"/>
            <w:vAlign w:val="bottom"/>
          </w:tcPr>
          <w:p w14:paraId="1518B53F"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low</w:t>
            </w:r>
          </w:p>
        </w:tc>
      </w:tr>
      <w:tr w:rsidR="002C11F2" w:rsidRPr="001007ED" w14:paraId="68EDE2B3" w14:textId="77777777" w:rsidTr="002C11F2">
        <w:trPr>
          <w:trHeight w:hRule="exact" w:val="284"/>
        </w:trPr>
        <w:tc>
          <w:tcPr>
            <w:tcW w:w="1276" w:type="dxa"/>
            <w:shd w:val="clear" w:color="000000" w:fill="F2F2F2"/>
            <w:noWrap/>
            <w:vAlign w:val="bottom"/>
            <w:hideMark/>
          </w:tcPr>
          <w:p w14:paraId="13E9B972"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0A4F34">
              <w:rPr>
                <w:rFonts w:ascii="Arial" w:eastAsia="Times New Roman" w:hAnsi="Arial" w:cs="Arial"/>
                <w:color w:val="000000"/>
                <w:sz w:val="20"/>
                <w:szCs w:val="20"/>
              </w:rPr>
              <w:t>HL7</w:t>
            </w:r>
          </w:p>
        </w:tc>
        <w:tc>
          <w:tcPr>
            <w:tcW w:w="992" w:type="dxa"/>
            <w:shd w:val="clear" w:color="000000" w:fill="F2F2F2"/>
            <w:noWrap/>
            <w:vAlign w:val="bottom"/>
            <w:hideMark/>
          </w:tcPr>
          <w:p w14:paraId="087BF5CD"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Female</w:t>
            </w:r>
          </w:p>
        </w:tc>
        <w:tc>
          <w:tcPr>
            <w:tcW w:w="601" w:type="dxa"/>
            <w:shd w:val="clear" w:color="000000" w:fill="F2F2F2"/>
            <w:noWrap/>
            <w:vAlign w:val="bottom"/>
            <w:hideMark/>
          </w:tcPr>
          <w:p w14:paraId="16917378"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76</w:t>
            </w:r>
          </w:p>
        </w:tc>
        <w:tc>
          <w:tcPr>
            <w:tcW w:w="1417" w:type="dxa"/>
            <w:shd w:val="clear" w:color="000000" w:fill="F2F2F2"/>
            <w:noWrap/>
            <w:vAlign w:val="bottom"/>
            <w:hideMark/>
          </w:tcPr>
          <w:p w14:paraId="65078CB2"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New</w:t>
            </w:r>
          </w:p>
        </w:tc>
        <w:tc>
          <w:tcPr>
            <w:tcW w:w="1384" w:type="dxa"/>
            <w:shd w:val="clear" w:color="000000" w:fill="F2F2F2"/>
            <w:noWrap/>
            <w:vAlign w:val="bottom"/>
            <w:hideMark/>
          </w:tcPr>
          <w:p w14:paraId="6DAD7B27" w14:textId="593CFA20" w:rsidR="007E4C03" w:rsidRPr="001007ED" w:rsidRDefault="004447AA" w:rsidP="004447AA">
            <w:pPr>
              <w:spacing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rPr>
              <w:t>no HA</w:t>
            </w:r>
          </w:p>
        </w:tc>
        <w:tc>
          <w:tcPr>
            <w:tcW w:w="1559" w:type="dxa"/>
            <w:shd w:val="clear" w:color="000000" w:fill="F2F2F2"/>
            <w:vAlign w:val="bottom"/>
          </w:tcPr>
          <w:p w14:paraId="335A75FD"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46</w:t>
            </w:r>
          </w:p>
        </w:tc>
        <w:tc>
          <w:tcPr>
            <w:tcW w:w="1559" w:type="dxa"/>
            <w:shd w:val="clear" w:color="000000" w:fill="F2F2F2"/>
            <w:vAlign w:val="bottom"/>
          </w:tcPr>
          <w:p w14:paraId="306D3743"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mid</w:t>
            </w:r>
          </w:p>
        </w:tc>
      </w:tr>
      <w:tr w:rsidR="002C11F2" w:rsidRPr="001007ED" w14:paraId="4BEC486C" w14:textId="77777777" w:rsidTr="002C11F2">
        <w:trPr>
          <w:trHeight w:hRule="exact" w:val="284"/>
        </w:trPr>
        <w:tc>
          <w:tcPr>
            <w:tcW w:w="1276" w:type="dxa"/>
            <w:shd w:val="clear" w:color="000000" w:fill="F2F2F2"/>
            <w:noWrap/>
            <w:vAlign w:val="bottom"/>
            <w:hideMark/>
          </w:tcPr>
          <w:p w14:paraId="091ED34F"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0A4F34">
              <w:rPr>
                <w:rFonts w:ascii="Arial" w:eastAsia="Times New Roman" w:hAnsi="Arial" w:cs="Arial"/>
                <w:color w:val="000000"/>
                <w:sz w:val="20"/>
                <w:szCs w:val="20"/>
              </w:rPr>
              <w:t>HL8</w:t>
            </w:r>
          </w:p>
        </w:tc>
        <w:tc>
          <w:tcPr>
            <w:tcW w:w="992" w:type="dxa"/>
            <w:shd w:val="clear" w:color="000000" w:fill="F2F2F2"/>
            <w:noWrap/>
            <w:vAlign w:val="bottom"/>
            <w:hideMark/>
          </w:tcPr>
          <w:p w14:paraId="7E9D2ED9"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Female</w:t>
            </w:r>
          </w:p>
        </w:tc>
        <w:tc>
          <w:tcPr>
            <w:tcW w:w="601" w:type="dxa"/>
            <w:shd w:val="clear" w:color="000000" w:fill="F2F2F2"/>
            <w:noWrap/>
            <w:vAlign w:val="bottom"/>
            <w:hideMark/>
          </w:tcPr>
          <w:p w14:paraId="6F1B4107"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68</w:t>
            </w:r>
          </w:p>
        </w:tc>
        <w:tc>
          <w:tcPr>
            <w:tcW w:w="1417" w:type="dxa"/>
            <w:shd w:val="clear" w:color="000000" w:fill="F2F2F2"/>
            <w:noWrap/>
            <w:vAlign w:val="bottom"/>
            <w:hideMark/>
          </w:tcPr>
          <w:p w14:paraId="039A8FAD"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New</w:t>
            </w:r>
          </w:p>
        </w:tc>
        <w:tc>
          <w:tcPr>
            <w:tcW w:w="1384" w:type="dxa"/>
            <w:shd w:val="clear" w:color="000000" w:fill="F2F2F2"/>
            <w:noWrap/>
            <w:vAlign w:val="bottom"/>
            <w:hideMark/>
          </w:tcPr>
          <w:p w14:paraId="5B868323"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Open</w:t>
            </w:r>
          </w:p>
        </w:tc>
        <w:tc>
          <w:tcPr>
            <w:tcW w:w="1559" w:type="dxa"/>
            <w:shd w:val="clear" w:color="000000" w:fill="F2F2F2"/>
            <w:vAlign w:val="bottom"/>
          </w:tcPr>
          <w:p w14:paraId="5261C4C2"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42</w:t>
            </w:r>
          </w:p>
        </w:tc>
        <w:tc>
          <w:tcPr>
            <w:tcW w:w="1559" w:type="dxa"/>
            <w:shd w:val="clear" w:color="000000" w:fill="F2F2F2"/>
            <w:vAlign w:val="bottom"/>
          </w:tcPr>
          <w:p w14:paraId="0BC627A9"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mid</w:t>
            </w:r>
          </w:p>
        </w:tc>
      </w:tr>
      <w:tr w:rsidR="002C11F2" w:rsidRPr="001007ED" w14:paraId="77DDF31C" w14:textId="77777777" w:rsidTr="002C11F2">
        <w:trPr>
          <w:trHeight w:hRule="exact" w:val="284"/>
        </w:trPr>
        <w:tc>
          <w:tcPr>
            <w:tcW w:w="1276" w:type="dxa"/>
            <w:shd w:val="clear" w:color="000000" w:fill="F2F2F2"/>
            <w:noWrap/>
            <w:vAlign w:val="bottom"/>
            <w:hideMark/>
          </w:tcPr>
          <w:p w14:paraId="42A342C2"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0A4F34">
              <w:rPr>
                <w:rFonts w:ascii="Arial" w:eastAsia="Times New Roman" w:hAnsi="Arial" w:cs="Arial"/>
                <w:color w:val="000000"/>
                <w:sz w:val="20"/>
                <w:szCs w:val="20"/>
              </w:rPr>
              <w:t>HL9</w:t>
            </w:r>
          </w:p>
        </w:tc>
        <w:tc>
          <w:tcPr>
            <w:tcW w:w="992" w:type="dxa"/>
            <w:shd w:val="clear" w:color="000000" w:fill="F2F2F2"/>
            <w:noWrap/>
            <w:vAlign w:val="bottom"/>
            <w:hideMark/>
          </w:tcPr>
          <w:p w14:paraId="0C44D90F"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Male</w:t>
            </w:r>
          </w:p>
        </w:tc>
        <w:tc>
          <w:tcPr>
            <w:tcW w:w="601" w:type="dxa"/>
            <w:shd w:val="clear" w:color="000000" w:fill="F2F2F2"/>
            <w:noWrap/>
            <w:vAlign w:val="bottom"/>
            <w:hideMark/>
          </w:tcPr>
          <w:p w14:paraId="4847B9FD"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50</w:t>
            </w:r>
          </w:p>
        </w:tc>
        <w:tc>
          <w:tcPr>
            <w:tcW w:w="1417" w:type="dxa"/>
            <w:shd w:val="clear" w:color="000000" w:fill="F2F2F2"/>
            <w:noWrap/>
            <w:vAlign w:val="bottom"/>
            <w:hideMark/>
          </w:tcPr>
          <w:p w14:paraId="02B6F8D4"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New</w:t>
            </w:r>
          </w:p>
        </w:tc>
        <w:tc>
          <w:tcPr>
            <w:tcW w:w="1384" w:type="dxa"/>
            <w:shd w:val="clear" w:color="000000" w:fill="F2F2F2"/>
            <w:noWrap/>
            <w:vAlign w:val="bottom"/>
            <w:hideMark/>
          </w:tcPr>
          <w:p w14:paraId="40748F4B"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Open</w:t>
            </w:r>
          </w:p>
        </w:tc>
        <w:tc>
          <w:tcPr>
            <w:tcW w:w="1559" w:type="dxa"/>
            <w:shd w:val="clear" w:color="000000" w:fill="F2F2F2"/>
            <w:vAlign w:val="bottom"/>
          </w:tcPr>
          <w:p w14:paraId="52AA0584"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29</w:t>
            </w:r>
          </w:p>
        </w:tc>
        <w:tc>
          <w:tcPr>
            <w:tcW w:w="1559" w:type="dxa"/>
            <w:shd w:val="clear" w:color="000000" w:fill="F2F2F2"/>
            <w:vAlign w:val="bottom"/>
          </w:tcPr>
          <w:p w14:paraId="5FA27E8E"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low</w:t>
            </w:r>
          </w:p>
        </w:tc>
      </w:tr>
      <w:tr w:rsidR="002C11F2" w:rsidRPr="001007ED" w14:paraId="0287D0C0" w14:textId="77777777" w:rsidTr="002C11F2">
        <w:trPr>
          <w:trHeight w:hRule="exact" w:val="284"/>
        </w:trPr>
        <w:tc>
          <w:tcPr>
            <w:tcW w:w="1276" w:type="dxa"/>
            <w:shd w:val="clear" w:color="000000" w:fill="F2F2F2"/>
            <w:noWrap/>
            <w:vAlign w:val="bottom"/>
            <w:hideMark/>
          </w:tcPr>
          <w:p w14:paraId="18C47E19"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0A4F34">
              <w:rPr>
                <w:rFonts w:ascii="Arial" w:eastAsia="Times New Roman" w:hAnsi="Arial" w:cs="Arial"/>
                <w:color w:val="000000"/>
                <w:sz w:val="20"/>
                <w:szCs w:val="20"/>
              </w:rPr>
              <w:t>HL10</w:t>
            </w:r>
          </w:p>
        </w:tc>
        <w:tc>
          <w:tcPr>
            <w:tcW w:w="992" w:type="dxa"/>
            <w:shd w:val="clear" w:color="000000" w:fill="F2F2F2"/>
            <w:noWrap/>
            <w:vAlign w:val="bottom"/>
            <w:hideMark/>
          </w:tcPr>
          <w:p w14:paraId="4526418D"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Female</w:t>
            </w:r>
          </w:p>
        </w:tc>
        <w:tc>
          <w:tcPr>
            <w:tcW w:w="601" w:type="dxa"/>
            <w:shd w:val="clear" w:color="000000" w:fill="F2F2F2"/>
            <w:noWrap/>
            <w:vAlign w:val="bottom"/>
            <w:hideMark/>
          </w:tcPr>
          <w:p w14:paraId="67AD881A"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83</w:t>
            </w:r>
          </w:p>
        </w:tc>
        <w:tc>
          <w:tcPr>
            <w:tcW w:w="1417" w:type="dxa"/>
            <w:shd w:val="clear" w:color="000000" w:fill="F2F2F2"/>
            <w:noWrap/>
            <w:vAlign w:val="bottom"/>
            <w:hideMark/>
          </w:tcPr>
          <w:p w14:paraId="074B2B09"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Experienced</w:t>
            </w:r>
          </w:p>
        </w:tc>
        <w:tc>
          <w:tcPr>
            <w:tcW w:w="1384" w:type="dxa"/>
            <w:shd w:val="clear" w:color="000000" w:fill="F2F2F2"/>
            <w:noWrap/>
            <w:vAlign w:val="bottom"/>
            <w:hideMark/>
          </w:tcPr>
          <w:p w14:paraId="69BEA6B9"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Open</w:t>
            </w:r>
          </w:p>
        </w:tc>
        <w:tc>
          <w:tcPr>
            <w:tcW w:w="1559" w:type="dxa"/>
            <w:shd w:val="clear" w:color="000000" w:fill="F2F2F2"/>
            <w:vAlign w:val="bottom"/>
          </w:tcPr>
          <w:p w14:paraId="520EF8B9"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46</w:t>
            </w:r>
          </w:p>
        </w:tc>
        <w:tc>
          <w:tcPr>
            <w:tcW w:w="1559" w:type="dxa"/>
            <w:shd w:val="clear" w:color="000000" w:fill="F2F2F2"/>
            <w:vAlign w:val="bottom"/>
          </w:tcPr>
          <w:p w14:paraId="2368B22B"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mid</w:t>
            </w:r>
          </w:p>
        </w:tc>
      </w:tr>
      <w:tr w:rsidR="002C11F2" w:rsidRPr="001007ED" w14:paraId="0D8016FB" w14:textId="77777777" w:rsidTr="002C11F2">
        <w:trPr>
          <w:trHeight w:hRule="exact" w:val="284"/>
        </w:trPr>
        <w:tc>
          <w:tcPr>
            <w:tcW w:w="1276" w:type="dxa"/>
            <w:shd w:val="clear" w:color="000000" w:fill="F2F2F2"/>
            <w:noWrap/>
            <w:vAlign w:val="bottom"/>
            <w:hideMark/>
          </w:tcPr>
          <w:p w14:paraId="2F6000E9"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0A4F34">
              <w:rPr>
                <w:rFonts w:ascii="Arial" w:eastAsia="Times New Roman" w:hAnsi="Arial" w:cs="Arial"/>
                <w:color w:val="000000"/>
                <w:sz w:val="20"/>
                <w:szCs w:val="20"/>
              </w:rPr>
              <w:t>HL11</w:t>
            </w:r>
          </w:p>
        </w:tc>
        <w:tc>
          <w:tcPr>
            <w:tcW w:w="992" w:type="dxa"/>
            <w:shd w:val="clear" w:color="000000" w:fill="F2F2F2"/>
            <w:noWrap/>
            <w:vAlign w:val="bottom"/>
            <w:hideMark/>
          </w:tcPr>
          <w:p w14:paraId="110FB61A"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Male</w:t>
            </w:r>
          </w:p>
        </w:tc>
        <w:tc>
          <w:tcPr>
            <w:tcW w:w="601" w:type="dxa"/>
            <w:shd w:val="clear" w:color="000000" w:fill="F2F2F2"/>
            <w:noWrap/>
            <w:vAlign w:val="bottom"/>
            <w:hideMark/>
          </w:tcPr>
          <w:p w14:paraId="22C9CA8E"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76</w:t>
            </w:r>
          </w:p>
        </w:tc>
        <w:tc>
          <w:tcPr>
            <w:tcW w:w="1417" w:type="dxa"/>
            <w:shd w:val="clear" w:color="000000" w:fill="F2F2F2"/>
            <w:noWrap/>
            <w:vAlign w:val="bottom"/>
            <w:hideMark/>
          </w:tcPr>
          <w:p w14:paraId="326C6B86"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New</w:t>
            </w:r>
          </w:p>
        </w:tc>
        <w:tc>
          <w:tcPr>
            <w:tcW w:w="1384" w:type="dxa"/>
            <w:shd w:val="clear" w:color="000000" w:fill="F2F2F2"/>
            <w:noWrap/>
            <w:vAlign w:val="bottom"/>
            <w:hideMark/>
          </w:tcPr>
          <w:p w14:paraId="0465C787"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Open</w:t>
            </w:r>
          </w:p>
        </w:tc>
        <w:tc>
          <w:tcPr>
            <w:tcW w:w="1559" w:type="dxa"/>
            <w:shd w:val="clear" w:color="000000" w:fill="F2F2F2"/>
            <w:vAlign w:val="bottom"/>
          </w:tcPr>
          <w:p w14:paraId="4FA44355"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50</w:t>
            </w:r>
          </w:p>
        </w:tc>
        <w:tc>
          <w:tcPr>
            <w:tcW w:w="1559" w:type="dxa"/>
            <w:shd w:val="clear" w:color="000000" w:fill="F2F2F2"/>
            <w:vAlign w:val="bottom"/>
          </w:tcPr>
          <w:p w14:paraId="6BB8040B"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high</w:t>
            </w:r>
          </w:p>
        </w:tc>
      </w:tr>
      <w:tr w:rsidR="002C11F2" w:rsidRPr="001007ED" w14:paraId="32D6AD31" w14:textId="77777777" w:rsidTr="002C11F2">
        <w:trPr>
          <w:trHeight w:hRule="exact" w:val="284"/>
        </w:trPr>
        <w:tc>
          <w:tcPr>
            <w:tcW w:w="1276" w:type="dxa"/>
            <w:shd w:val="clear" w:color="000000" w:fill="F2F2F2"/>
            <w:noWrap/>
            <w:vAlign w:val="bottom"/>
            <w:hideMark/>
          </w:tcPr>
          <w:p w14:paraId="05FE4DC4"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0A4F34">
              <w:rPr>
                <w:rFonts w:ascii="Arial" w:eastAsia="Times New Roman" w:hAnsi="Arial" w:cs="Arial"/>
                <w:color w:val="000000"/>
                <w:sz w:val="20"/>
                <w:szCs w:val="20"/>
              </w:rPr>
              <w:t>HL12</w:t>
            </w:r>
          </w:p>
        </w:tc>
        <w:tc>
          <w:tcPr>
            <w:tcW w:w="992" w:type="dxa"/>
            <w:shd w:val="clear" w:color="000000" w:fill="F2F2F2"/>
            <w:noWrap/>
            <w:vAlign w:val="bottom"/>
            <w:hideMark/>
          </w:tcPr>
          <w:p w14:paraId="07F9FC9F"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Female</w:t>
            </w:r>
          </w:p>
        </w:tc>
        <w:tc>
          <w:tcPr>
            <w:tcW w:w="601" w:type="dxa"/>
            <w:shd w:val="clear" w:color="000000" w:fill="F2F2F2"/>
            <w:noWrap/>
            <w:vAlign w:val="bottom"/>
            <w:hideMark/>
          </w:tcPr>
          <w:p w14:paraId="1C5D1DE1"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75</w:t>
            </w:r>
          </w:p>
        </w:tc>
        <w:tc>
          <w:tcPr>
            <w:tcW w:w="1417" w:type="dxa"/>
            <w:shd w:val="clear" w:color="000000" w:fill="F2F2F2"/>
            <w:noWrap/>
            <w:vAlign w:val="bottom"/>
            <w:hideMark/>
          </w:tcPr>
          <w:p w14:paraId="3B500A78"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New</w:t>
            </w:r>
          </w:p>
        </w:tc>
        <w:tc>
          <w:tcPr>
            <w:tcW w:w="1384" w:type="dxa"/>
            <w:shd w:val="clear" w:color="000000" w:fill="F2F2F2"/>
            <w:noWrap/>
            <w:vAlign w:val="bottom"/>
            <w:hideMark/>
          </w:tcPr>
          <w:p w14:paraId="08AE6D3F"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Open</w:t>
            </w:r>
          </w:p>
        </w:tc>
        <w:tc>
          <w:tcPr>
            <w:tcW w:w="1559" w:type="dxa"/>
            <w:shd w:val="clear" w:color="000000" w:fill="F2F2F2"/>
            <w:vAlign w:val="bottom"/>
          </w:tcPr>
          <w:p w14:paraId="26A1C096"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39</w:t>
            </w:r>
          </w:p>
        </w:tc>
        <w:tc>
          <w:tcPr>
            <w:tcW w:w="1559" w:type="dxa"/>
            <w:shd w:val="clear" w:color="000000" w:fill="F2F2F2"/>
            <w:vAlign w:val="bottom"/>
          </w:tcPr>
          <w:p w14:paraId="266604E6"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mid</w:t>
            </w:r>
          </w:p>
        </w:tc>
      </w:tr>
      <w:tr w:rsidR="002C11F2" w:rsidRPr="001007ED" w14:paraId="53016D4C" w14:textId="77777777" w:rsidTr="002C11F2">
        <w:trPr>
          <w:trHeight w:hRule="exact" w:val="284"/>
        </w:trPr>
        <w:tc>
          <w:tcPr>
            <w:tcW w:w="1276" w:type="dxa"/>
            <w:shd w:val="clear" w:color="000000" w:fill="F2F2F2"/>
            <w:noWrap/>
            <w:vAlign w:val="bottom"/>
            <w:hideMark/>
          </w:tcPr>
          <w:p w14:paraId="70BF0F22"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0A4F34">
              <w:rPr>
                <w:rFonts w:ascii="Arial" w:eastAsia="Times New Roman" w:hAnsi="Arial" w:cs="Arial"/>
                <w:color w:val="000000"/>
                <w:sz w:val="20"/>
                <w:szCs w:val="20"/>
              </w:rPr>
              <w:t>HL13</w:t>
            </w:r>
          </w:p>
        </w:tc>
        <w:tc>
          <w:tcPr>
            <w:tcW w:w="992" w:type="dxa"/>
            <w:shd w:val="clear" w:color="000000" w:fill="F2F2F2"/>
            <w:noWrap/>
            <w:vAlign w:val="bottom"/>
            <w:hideMark/>
          </w:tcPr>
          <w:p w14:paraId="6CB47F7D"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Female</w:t>
            </w:r>
          </w:p>
        </w:tc>
        <w:tc>
          <w:tcPr>
            <w:tcW w:w="601" w:type="dxa"/>
            <w:shd w:val="clear" w:color="000000" w:fill="F2F2F2"/>
            <w:noWrap/>
            <w:vAlign w:val="bottom"/>
            <w:hideMark/>
          </w:tcPr>
          <w:p w14:paraId="638BCD3A"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81</w:t>
            </w:r>
          </w:p>
        </w:tc>
        <w:tc>
          <w:tcPr>
            <w:tcW w:w="1417" w:type="dxa"/>
            <w:shd w:val="clear" w:color="000000" w:fill="F2F2F2"/>
            <w:noWrap/>
            <w:vAlign w:val="bottom"/>
            <w:hideMark/>
          </w:tcPr>
          <w:p w14:paraId="054D1CCA"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New</w:t>
            </w:r>
          </w:p>
        </w:tc>
        <w:tc>
          <w:tcPr>
            <w:tcW w:w="1384" w:type="dxa"/>
            <w:shd w:val="clear" w:color="000000" w:fill="F2F2F2"/>
            <w:noWrap/>
            <w:vAlign w:val="bottom"/>
            <w:hideMark/>
          </w:tcPr>
          <w:p w14:paraId="7A562860"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Open</w:t>
            </w:r>
          </w:p>
        </w:tc>
        <w:tc>
          <w:tcPr>
            <w:tcW w:w="1559" w:type="dxa"/>
            <w:shd w:val="clear" w:color="000000" w:fill="F2F2F2"/>
            <w:vAlign w:val="bottom"/>
          </w:tcPr>
          <w:p w14:paraId="5657F784"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41</w:t>
            </w:r>
          </w:p>
        </w:tc>
        <w:tc>
          <w:tcPr>
            <w:tcW w:w="1559" w:type="dxa"/>
            <w:shd w:val="clear" w:color="000000" w:fill="F2F2F2"/>
            <w:vAlign w:val="bottom"/>
          </w:tcPr>
          <w:p w14:paraId="07BF5A8C"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mid</w:t>
            </w:r>
          </w:p>
        </w:tc>
      </w:tr>
      <w:tr w:rsidR="002C11F2" w:rsidRPr="001007ED" w14:paraId="3AAABB59" w14:textId="77777777" w:rsidTr="002C11F2">
        <w:trPr>
          <w:trHeight w:hRule="exact" w:val="284"/>
        </w:trPr>
        <w:tc>
          <w:tcPr>
            <w:tcW w:w="1276" w:type="dxa"/>
            <w:shd w:val="clear" w:color="000000" w:fill="F2F2F2"/>
            <w:noWrap/>
            <w:vAlign w:val="bottom"/>
            <w:hideMark/>
          </w:tcPr>
          <w:p w14:paraId="78CADE8A"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0A4F34">
              <w:rPr>
                <w:rFonts w:ascii="Arial" w:eastAsia="Times New Roman" w:hAnsi="Arial" w:cs="Arial"/>
                <w:color w:val="000000"/>
                <w:sz w:val="20"/>
                <w:szCs w:val="20"/>
              </w:rPr>
              <w:t>HL14</w:t>
            </w:r>
          </w:p>
        </w:tc>
        <w:tc>
          <w:tcPr>
            <w:tcW w:w="992" w:type="dxa"/>
            <w:shd w:val="clear" w:color="000000" w:fill="F2F2F2"/>
            <w:noWrap/>
            <w:vAlign w:val="bottom"/>
            <w:hideMark/>
          </w:tcPr>
          <w:p w14:paraId="19C83D7C"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Female</w:t>
            </w:r>
          </w:p>
        </w:tc>
        <w:tc>
          <w:tcPr>
            <w:tcW w:w="601" w:type="dxa"/>
            <w:shd w:val="clear" w:color="000000" w:fill="F2F2F2"/>
            <w:noWrap/>
            <w:vAlign w:val="bottom"/>
            <w:hideMark/>
          </w:tcPr>
          <w:p w14:paraId="31EB8082"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79</w:t>
            </w:r>
          </w:p>
        </w:tc>
        <w:tc>
          <w:tcPr>
            <w:tcW w:w="1417" w:type="dxa"/>
            <w:shd w:val="clear" w:color="000000" w:fill="F2F2F2"/>
            <w:noWrap/>
            <w:vAlign w:val="bottom"/>
            <w:hideMark/>
          </w:tcPr>
          <w:p w14:paraId="32ADD97D"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Experienced</w:t>
            </w:r>
          </w:p>
        </w:tc>
        <w:tc>
          <w:tcPr>
            <w:tcW w:w="1384" w:type="dxa"/>
            <w:shd w:val="clear" w:color="000000" w:fill="F2F2F2"/>
            <w:noWrap/>
            <w:vAlign w:val="bottom"/>
            <w:hideMark/>
          </w:tcPr>
          <w:p w14:paraId="527D5737"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Open</w:t>
            </w:r>
          </w:p>
        </w:tc>
        <w:tc>
          <w:tcPr>
            <w:tcW w:w="1559" w:type="dxa"/>
            <w:shd w:val="clear" w:color="000000" w:fill="F2F2F2"/>
            <w:vAlign w:val="bottom"/>
          </w:tcPr>
          <w:p w14:paraId="2D87CBC6"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53</w:t>
            </w:r>
          </w:p>
        </w:tc>
        <w:tc>
          <w:tcPr>
            <w:tcW w:w="1559" w:type="dxa"/>
            <w:shd w:val="clear" w:color="000000" w:fill="F2F2F2"/>
            <w:vAlign w:val="bottom"/>
          </w:tcPr>
          <w:p w14:paraId="4DA128E5"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high</w:t>
            </w:r>
          </w:p>
        </w:tc>
      </w:tr>
      <w:tr w:rsidR="002C11F2" w:rsidRPr="001007ED" w14:paraId="27249763" w14:textId="77777777" w:rsidTr="002C11F2">
        <w:trPr>
          <w:trHeight w:hRule="exact" w:val="284"/>
        </w:trPr>
        <w:tc>
          <w:tcPr>
            <w:tcW w:w="1276" w:type="dxa"/>
            <w:shd w:val="clear" w:color="000000" w:fill="F2F2F2"/>
            <w:noWrap/>
            <w:vAlign w:val="bottom"/>
            <w:hideMark/>
          </w:tcPr>
          <w:p w14:paraId="42E21D39"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0A4F34">
              <w:rPr>
                <w:rFonts w:ascii="Arial" w:eastAsia="Times New Roman" w:hAnsi="Arial" w:cs="Arial"/>
                <w:color w:val="000000"/>
                <w:sz w:val="20"/>
                <w:szCs w:val="20"/>
              </w:rPr>
              <w:t>HL15</w:t>
            </w:r>
          </w:p>
        </w:tc>
        <w:tc>
          <w:tcPr>
            <w:tcW w:w="992" w:type="dxa"/>
            <w:shd w:val="clear" w:color="000000" w:fill="F2F2F2"/>
            <w:noWrap/>
            <w:vAlign w:val="bottom"/>
            <w:hideMark/>
          </w:tcPr>
          <w:p w14:paraId="7787F004"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Female</w:t>
            </w:r>
          </w:p>
        </w:tc>
        <w:tc>
          <w:tcPr>
            <w:tcW w:w="601" w:type="dxa"/>
            <w:shd w:val="clear" w:color="000000" w:fill="F2F2F2"/>
            <w:noWrap/>
            <w:vAlign w:val="bottom"/>
            <w:hideMark/>
          </w:tcPr>
          <w:p w14:paraId="350FC144"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53</w:t>
            </w:r>
          </w:p>
        </w:tc>
        <w:tc>
          <w:tcPr>
            <w:tcW w:w="1417" w:type="dxa"/>
            <w:shd w:val="clear" w:color="000000" w:fill="F2F2F2"/>
            <w:noWrap/>
            <w:vAlign w:val="bottom"/>
            <w:hideMark/>
          </w:tcPr>
          <w:p w14:paraId="38761243"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Experienced</w:t>
            </w:r>
          </w:p>
        </w:tc>
        <w:tc>
          <w:tcPr>
            <w:tcW w:w="1384" w:type="dxa"/>
            <w:shd w:val="clear" w:color="000000" w:fill="F2F2F2"/>
            <w:noWrap/>
            <w:vAlign w:val="bottom"/>
            <w:hideMark/>
          </w:tcPr>
          <w:p w14:paraId="24A775E6"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Open</w:t>
            </w:r>
          </w:p>
        </w:tc>
        <w:tc>
          <w:tcPr>
            <w:tcW w:w="1559" w:type="dxa"/>
            <w:shd w:val="clear" w:color="000000" w:fill="F2F2F2"/>
            <w:vAlign w:val="bottom"/>
          </w:tcPr>
          <w:p w14:paraId="4762BF10"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29</w:t>
            </w:r>
          </w:p>
        </w:tc>
        <w:tc>
          <w:tcPr>
            <w:tcW w:w="1559" w:type="dxa"/>
            <w:shd w:val="clear" w:color="000000" w:fill="F2F2F2"/>
            <w:vAlign w:val="bottom"/>
          </w:tcPr>
          <w:p w14:paraId="32489FBB"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low</w:t>
            </w:r>
          </w:p>
        </w:tc>
      </w:tr>
      <w:tr w:rsidR="002C11F2" w:rsidRPr="001007ED" w14:paraId="0F1CA18D" w14:textId="77777777" w:rsidTr="002C11F2">
        <w:trPr>
          <w:trHeight w:hRule="exact" w:val="284"/>
        </w:trPr>
        <w:tc>
          <w:tcPr>
            <w:tcW w:w="1276" w:type="dxa"/>
            <w:shd w:val="clear" w:color="000000" w:fill="F2F2F2"/>
            <w:noWrap/>
            <w:vAlign w:val="bottom"/>
            <w:hideMark/>
          </w:tcPr>
          <w:p w14:paraId="41D06B42"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0A4F34">
              <w:rPr>
                <w:rFonts w:ascii="Arial" w:eastAsia="Times New Roman" w:hAnsi="Arial" w:cs="Arial"/>
                <w:color w:val="000000"/>
                <w:sz w:val="20"/>
                <w:szCs w:val="20"/>
              </w:rPr>
              <w:t>HL16</w:t>
            </w:r>
          </w:p>
        </w:tc>
        <w:tc>
          <w:tcPr>
            <w:tcW w:w="992" w:type="dxa"/>
            <w:shd w:val="clear" w:color="000000" w:fill="F2F2F2"/>
            <w:noWrap/>
            <w:vAlign w:val="bottom"/>
            <w:hideMark/>
          </w:tcPr>
          <w:p w14:paraId="73AFA8F3"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Female</w:t>
            </w:r>
          </w:p>
        </w:tc>
        <w:tc>
          <w:tcPr>
            <w:tcW w:w="601" w:type="dxa"/>
            <w:shd w:val="clear" w:color="000000" w:fill="F2F2F2"/>
            <w:noWrap/>
            <w:vAlign w:val="bottom"/>
            <w:hideMark/>
          </w:tcPr>
          <w:p w14:paraId="34F17AA6"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75</w:t>
            </w:r>
          </w:p>
        </w:tc>
        <w:tc>
          <w:tcPr>
            <w:tcW w:w="1417" w:type="dxa"/>
            <w:shd w:val="clear" w:color="000000" w:fill="F2F2F2"/>
            <w:noWrap/>
            <w:vAlign w:val="bottom"/>
            <w:hideMark/>
          </w:tcPr>
          <w:p w14:paraId="2EFAFC43"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Experienced</w:t>
            </w:r>
          </w:p>
        </w:tc>
        <w:tc>
          <w:tcPr>
            <w:tcW w:w="1384" w:type="dxa"/>
            <w:shd w:val="clear" w:color="000000" w:fill="F2F2F2"/>
            <w:noWrap/>
            <w:vAlign w:val="bottom"/>
            <w:hideMark/>
          </w:tcPr>
          <w:p w14:paraId="6DAC5487"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Open</w:t>
            </w:r>
          </w:p>
        </w:tc>
        <w:tc>
          <w:tcPr>
            <w:tcW w:w="1559" w:type="dxa"/>
            <w:shd w:val="clear" w:color="000000" w:fill="F2F2F2"/>
            <w:vAlign w:val="bottom"/>
          </w:tcPr>
          <w:p w14:paraId="0733B61C"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65</w:t>
            </w:r>
          </w:p>
        </w:tc>
        <w:tc>
          <w:tcPr>
            <w:tcW w:w="1559" w:type="dxa"/>
            <w:shd w:val="clear" w:color="000000" w:fill="F2F2F2"/>
            <w:vAlign w:val="bottom"/>
          </w:tcPr>
          <w:p w14:paraId="65DDF569"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high</w:t>
            </w:r>
          </w:p>
        </w:tc>
      </w:tr>
      <w:tr w:rsidR="002C11F2" w:rsidRPr="001007ED" w14:paraId="7B30EA79" w14:textId="77777777" w:rsidTr="002C11F2">
        <w:trPr>
          <w:trHeight w:hRule="exact" w:val="284"/>
        </w:trPr>
        <w:tc>
          <w:tcPr>
            <w:tcW w:w="1276" w:type="dxa"/>
            <w:shd w:val="clear" w:color="000000" w:fill="F2F2F2"/>
            <w:noWrap/>
            <w:vAlign w:val="bottom"/>
            <w:hideMark/>
          </w:tcPr>
          <w:p w14:paraId="586E60FC"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0A4F34">
              <w:rPr>
                <w:rFonts w:ascii="Arial" w:eastAsia="Times New Roman" w:hAnsi="Arial" w:cs="Arial"/>
                <w:color w:val="000000"/>
                <w:sz w:val="20"/>
                <w:szCs w:val="20"/>
              </w:rPr>
              <w:t>HL17</w:t>
            </w:r>
          </w:p>
        </w:tc>
        <w:tc>
          <w:tcPr>
            <w:tcW w:w="992" w:type="dxa"/>
            <w:shd w:val="clear" w:color="000000" w:fill="F2F2F2"/>
            <w:noWrap/>
            <w:vAlign w:val="bottom"/>
            <w:hideMark/>
          </w:tcPr>
          <w:p w14:paraId="1D8B7752"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Male</w:t>
            </w:r>
          </w:p>
        </w:tc>
        <w:tc>
          <w:tcPr>
            <w:tcW w:w="601" w:type="dxa"/>
            <w:shd w:val="clear" w:color="000000" w:fill="F2F2F2"/>
            <w:noWrap/>
            <w:vAlign w:val="bottom"/>
            <w:hideMark/>
          </w:tcPr>
          <w:p w14:paraId="0A6D3B1E"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48</w:t>
            </w:r>
          </w:p>
        </w:tc>
        <w:tc>
          <w:tcPr>
            <w:tcW w:w="1417" w:type="dxa"/>
            <w:shd w:val="clear" w:color="000000" w:fill="F2F2F2"/>
            <w:noWrap/>
            <w:vAlign w:val="bottom"/>
            <w:hideMark/>
          </w:tcPr>
          <w:p w14:paraId="1B819577"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New</w:t>
            </w:r>
          </w:p>
        </w:tc>
        <w:tc>
          <w:tcPr>
            <w:tcW w:w="1384" w:type="dxa"/>
            <w:shd w:val="clear" w:color="000000" w:fill="F2F2F2"/>
            <w:noWrap/>
            <w:vAlign w:val="bottom"/>
            <w:hideMark/>
          </w:tcPr>
          <w:p w14:paraId="554FA61C" w14:textId="22378884" w:rsidR="007E4C03" w:rsidRPr="001007ED" w:rsidRDefault="004447AA" w:rsidP="004447AA">
            <w:pPr>
              <w:spacing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rPr>
              <w:t>no HA</w:t>
            </w:r>
          </w:p>
        </w:tc>
        <w:tc>
          <w:tcPr>
            <w:tcW w:w="1559" w:type="dxa"/>
            <w:shd w:val="clear" w:color="000000" w:fill="F2F2F2"/>
            <w:vAlign w:val="bottom"/>
          </w:tcPr>
          <w:p w14:paraId="6BA45CA2"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29</w:t>
            </w:r>
          </w:p>
        </w:tc>
        <w:tc>
          <w:tcPr>
            <w:tcW w:w="1559" w:type="dxa"/>
            <w:shd w:val="clear" w:color="000000" w:fill="F2F2F2"/>
            <w:vAlign w:val="bottom"/>
          </w:tcPr>
          <w:p w14:paraId="1B82923D"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low</w:t>
            </w:r>
          </w:p>
        </w:tc>
      </w:tr>
      <w:tr w:rsidR="002C11F2" w:rsidRPr="001007ED" w14:paraId="04310E13" w14:textId="77777777" w:rsidTr="002C11F2">
        <w:trPr>
          <w:trHeight w:hRule="exact" w:val="284"/>
        </w:trPr>
        <w:tc>
          <w:tcPr>
            <w:tcW w:w="1276" w:type="dxa"/>
            <w:shd w:val="clear" w:color="000000" w:fill="F2F2F2"/>
            <w:noWrap/>
            <w:vAlign w:val="bottom"/>
            <w:hideMark/>
          </w:tcPr>
          <w:p w14:paraId="1EA02CA1" w14:textId="77777777" w:rsidR="007E4C03" w:rsidRPr="001007ED" w:rsidRDefault="007E4C03" w:rsidP="003B61C1">
            <w:pPr>
              <w:spacing w:line="480" w:lineRule="auto"/>
              <w:rPr>
                <w:rFonts w:ascii="Arial" w:eastAsia="Times New Roman" w:hAnsi="Arial" w:cs="Arial"/>
                <w:sz w:val="20"/>
                <w:szCs w:val="20"/>
                <w:lang w:eastAsia="en-GB"/>
              </w:rPr>
            </w:pPr>
            <w:r w:rsidRPr="000A4F34">
              <w:rPr>
                <w:rFonts w:ascii="Arial" w:eastAsia="Times New Roman" w:hAnsi="Arial" w:cs="Arial"/>
                <w:sz w:val="20"/>
                <w:szCs w:val="20"/>
              </w:rPr>
              <w:t>HL18</w:t>
            </w:r>
          </w:p>
        </w:tc>
        <w:tc>
          <w:tcPr>
            <w:tcW w:w="992" w:type="dxa"/>
            <w:shd w:val="clear" w:color="000000" w:fill="F2F2F2"/>
            <w:noWrap/>
            <w:vAlign w:val="bottom"/>
            <w:hideMark/>
          </w:tcPr>
          <w:p w14:paraId="01DCDBF5" w14:textId="77777777" w:rsidR="007E4C03" w:rsidRPr="001007ED" w:rsidRDefault="007E4C03" w:rsidP="003B61C1">
            <w:pPr>
              <w:spacing w:line="480" w:lineRule="auto"/>
              <w:rPr>
                <w:rFonts w:ascii="Arial" w:eastAsia="Times New Roman" w:hAnsi="Arial" w:cs="Arial"/>
                <w:sz w:val="20"/>
                <w:szCs w:val="20"/>
                <w:lang w:eastAsia="en-GB"/>
              </w:rPr>
            </w:pPr>
            <w:r w:rsidRPr="001007ED">
              <w:rPr>
                <w:rFonts w:ascii="Arial" w:eastAsia="Times New Roman" w:hAnsi="Arial" w:cs="Arial"/>
                <w:sz w:val="20"/>
                <w:szCs w:val="20"/>
              </w:rPr>
              <w:t>Male</w:t>
            </w:r>
          </w:p>
        </w:tc>
        <w:tc>
          <w:tcPr>
            <w:tcW w:w="601" w:type="dxa"/>
            <w:shd w:val="clear" w:color="000000" w:fill="F2F2F2"/>
            <w:noWrap/>
            <w:vAlign w:val="bottom"/>
            <w:hideMark/>
          </w:tcPr>
          <w:p w14:paraId="10EEF3B7" w14:textId="77777777" w:rsidR="007E4C03" w:rsidRPr="001007ED" w:rsidRDefault="007E4C03" w:rsidP="003B61C1">
            <w:pPr>
              <w:spacing w:line="480" w:lineRule="auto"/>
              <w:rPr>
                <w:rFonts w:ascii="Arial" w:eastAsia="Times New Roman" w:hAnsi="Arial" w:cs="Arial"/>
                <w:sz w:val="20"/>
                <w:szCs w:val="20"/>
                <w:lang w:eastAsia="en-GB"/>
              </w:rPr>
            </w:pPr>
            <w:r w:rsidRPr="001007ED">
              <w:rPr>
                <w:rFonts w:ascii="Arial" w:eastAsia="Times New Roman" w:hAnsi="Arial" w:cs="Arial"/>
                <w:sz w:val="20"/>
                <w:szCs w:val="20"/>
              </w:rPr>
              <w:t>52</w:t>
            </w:r>
          </w:p>
        </w:tc>
        <w:tc>
          <w:tcPr>
            <w:tcW w:w="1417" w:type="dxa"/>
            <w:shd w:val="clear" w:color="000000" w:fill="F2F2F2"/>
            <w:noWrap/>
            <w:vAlign w:val="bottom"/>
            <w:hideMark/>
          </w:tcPr>
          <w:p w14:paraId="3A085F51" w14:textId="77777777" w:rsidR="007E4C03" w:rsidRPr="001007ED" w:rsidRDefault="007E4C03" w:rsidP="003B61C1">
            <w:pPr>
              <w:spacing w:line="480" w:lineRule="auto"/>
              <w:rPr>
                <w:rFonts w:ascii="Arial" w:eastAsia="Times New Roman" w:hAnsi="Arial" w:cs="Arial"/>
                <w:sz w:val="20"/>
                <w:szCs w:val="20"/>
                <w:lang w:eastAsia="en-GB"/>
              </w:rPr>
            </w:pPr>
            <w:r w:rsidRPr="001007ED">
              <w:rPr>
                <w:rFonts w:ascii="Arial" w:eastAsia="Times New Roman" w:hAnsi="Arial" w:cs="Arial"/>
                <w:sz w:val="20"/>
                <w:szCs w:val="20"/>
              </w:rPr>
              <w:t>New</w:t>
            </w:r>
          </w:p>
        </w:tc>
        <w:tc>
          <w:tcPr>
            <w:tcW w:w="1384" w:type="dxa"/>
            <w:shd w:val="clear" w:color="000000" w:fill="F2F2F2"/>
            <w:noWrap/>
            <w:vAlign w:val="bottom"/>
            <w:hideMark/>
          </w:tcPr>
          <w:p w14:paraId="6E3D7ADE" w14:textId="6E3A3F47" w:rsidR="007E4C03" w:rsidRPr="001007ED" w:rsidRDefault="004447AA" w:rsidP="004447AA">
            <w:pPr>
              <w:spacing w:line="480" w:lineRule="auto"/>
              <w:rPr>
                <w:rFonts w:ascii="Arial" w:eastAsia="Times New Roman" w:hAnsi="Arial" w:cs="Arial"/>
                <w:sz w:val="20"/>
                <w:szCs w:val="20"/>
                <w:lang w:eastAsia="en-GB"/>
              </w:rPr>
            </w:pPr>
            <w:r>
              <w:rPr>
                <w:rFonts w:ascii="Arial" w:eastAsia="Times New Roman" w:hAnsi="Arial" w:cs="Arial"/>
                <w:sz w:val="20"/>
                <w:szCs w:val="20"/>
              </w:rPr>
              <w:t>no HA</w:t>
            </w:r>
          </w:p>
        </w:tc>
        <w:tc>
          <w:tcPr>
            <w:tcW w:w="1559" w:type="dxa"/>
            <w:shd w:val="clear" w:color="000000" w:fill="F2F2F2"/>
            <w:vAlign w:val="bottom"/>
          </w:tcPr>
          <w:p w14:paraId="479F8BB0" w14:textId="77777777" w:rsidR="007E4C03" w:rsidRPr="001007ED" w:rsidRDefault="007E4C03" w:rsidP="003B61C1">
            <w:pPr>
              <w:spacing w:line="480" w:lineRule="auto"/>
              <w:rPr>
                <w:rFonts w:ascii="Arial" w:eastAsia="Times New Roman" w:hAnsi="Arial" w:cs="Arial"/>
                <w:sz w:val="20"/>
                <w:szCs w:val="20"/>
              </w:rPr>
            </w:pPr>
            <w:r w:rsidRPr="001007ED">
              <w:rPr>
                <w:rFonts w:ascii="Arial" w:eastAsia="Times New Roman" w:hAnsi="Arial" w:cs="Arial"/>
                <w:sz w:val="20"/>
                <w:szCs w:val="20"/>
              </w:rPr>
              <w:t>24</w:t>
            </w:r>
          </w:p>
        </w:tc>
        <w:tc>
          <w:tcPr>
            <w:tcW w:w="1559" w:type="dxa"/>
            <w:shd w:val="clear" w:color="000000" w:fill="F2F2F2"/>
            <w:vAlign w:val="bottom"/>
          </w:tcPr>
          <w:p w14:paraId="4EBEAE49" w14:textId="77777777" w:rsidR="007E4C03" w:rsidRPr="001007ED" w:rsidRDefault="007E4C03" w:rsidP="003B61C1">
            <w:pPr>
              <w:spacing w:line="480" w:lineRule="auto"/>
              <w:rPr>
                <w:rFonts w:ascii="Arial" w:eastAsia="Times New Roman" w:hAnsi="Arial" w:cs="Arial"/>
                <w:sz w:val="20"/>
                <w:szCs w:val="20"/>
              </w:rPr>
            </w:pPr>
            <w:r w:rsidRPr="001007ED">
              <w:rPr>
                <w:rFonts w:ascii="Arial" w:eastAsia="Times New Roman" w:hAnsi="Arial" w:cs="Arial"/>
                <w:color w:val="000000"/>
                <w:sz w:val="20"/>
                <w:szCs w:val="20"/>
              </w:rPr>
              <w:t>low</w:t>
            </w:r>
          </w:p>
        </w:tc>
      </w:tr>
      <w:tr w:rsidR="002C11F2" w:rsidRPr="001007ED" w14:paraId="178DE34A" w14:textId="77777777" w:rsidTr="002C11F2">
        <w:trPr>
          <w:trHeight w:hRule="exact" w:val="284"/>
        </w:trPr>
        <w:tc>
          <w:tcPr>
            <w:tcW w:w="1276" w:type="dxa"/>
            <w:shd w:val="clear" w:color="000000" w:fill="F2F2F2"/>
            <w:noWrap/>
            <w:vAlign w:val="bottom"/>
            <w:hideMark/>
          </w:tcPr>
          <w:p w14:paraId="68F5A36D"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0A4F34">
              <w:rPr>
                <w:rFonts w:ascii="Arial" w:eastAsia="Times New Roman" w:hAnsi="Arial" w:cs="Arial"/>
                <w:color w:val="000000"/>
                <w:sz w:val="20"/>
                <w:szCs w:val="20"/>
              </w:rPr>
              <w:t>HL19</w:t>
            </w:r>
          </w:p>
        </w:tc>
        <w:tc>
          <w:tcPr>
            <w:tcW w:w="992" w:type="dxa"/>
            <w:shd w:val="clear" w:color="000000" w:fill="F2F2F2"/>
            <w:noWrap/>
            <w:vAlign w:val="bottom"/>
            <w:hideMark/>
          </w:tcPr>
          <w:p w14:paraId="328B731A"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Female</w:t>
            </w:r>
          </w:p>
        </w:tc>
        <w:tc>
          <w:tcPr>
            <w:tcW w:w="601" w:type="dxa"/>
            <w:shd w:val="clear" w:color="000000" w:fill="F2F2F2"/>
            <w:noWrap/>
            <w:vAlign w:val="bottom"/>
            <w:hideMark/>
          </w:tcPr>
          <w:p w14:paraId="2ACB7281"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51</w:t>
            </w:r>
          </w:p>
        </w:tc>
        <w:tc>
          <w:tcPr>
            <w:tcW w:w="1417" w:type="dxa"/>
            <w:shd w:val="clear" w:color="000000" w:fill="F2F2F2"/>
            <w:noWrap/>
            <w:vAlign w:val="bottom"/>
            <w:hideMark/>
          </w:tcPr>
          <w:p w14:paraId="59F49255"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Experienced</w:t>
            </w:r>
          </w:p>
        </w:tc>
        <w:tc>
          <w:tcPr>
            <w:tcW w:w="1384" w:type="dxa"/>
            <w:shd w:val="clear" w:color="000000" w:fill="F2F2F2"/>
            <w:noWrap/>
            <w:vAlign w:val="bottom"/>
            <w:hideMark/>
          </w:tcPr>
          <w:p w14:paraId="169EAE0F"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Open</w:t>
            </w:r>
          </w:p>
        </w:tc>
        <w:tc>
          <w:tcPr>
            <w:tcW w:w="1559" w:type="dxa"/>
            <w:shd w:val="clear" w:color="000000" w:fill="F2F2F2"/>
            <w:vAlign w:val="bottom"/>
          </w:tcPr>
          <w:p w14:paraId="60882D7E"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38</w:t>
            </w:r>
          </w:p>
        </w:tc>
        <w:tc>
          <w:tcPr>
            <w:tcW w:w="1559" w:type="dxa"/>
            <w:shd w:val="clear" w:color="000000" w:fill="F2F2F2"/>
            <w:vAlign w:val="bottom"/>
          </w:tcPr>
          <w:p w14:paraId="634635E1"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mid</w:t>
            </w:r>
          </w:p>
        </w:tc>
      </w:tr>
      <w:tr w:rsidR="002C11F2" w:rsidRPr="001007ED" w14:paraId="48E1E0D3" w14:textId="77777777" w:rsidTr="002C11F2">
        <w:trPr>
          <w:trHeight w:hRule="exact" w:val="284"/>
        </w:trPr>
        <w:tc>
          <w:tcPr>
            <w:tcW w:w="1276" w:type="dxa"/>
            <w:shd w:val="clear" w:color="000000" w:fill="F2F2F2"/>
            <w:noWrap/>
            <w:vAlign w:val="bottom"/>
            <w:hideMark/>
          </w:tcPr>
          <w:p w14:paraId="39554C99"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0A4F34">
              <w:rPr>
                <w:rFonts w:ascii="Arial" w:eastAsia="Times New Roman" w:hAnsi="Arial" w:cs="Arial"/>
                <w:color w:val="000000"/>
                <w:sz w:val="20"/>
                <w:szCs w:val="20"/>
              </w:rPr>
              <w:t>HL20</w:t>
            </w:r>
          </w:p>
        </w:tc>
        <w:tc>
          <w:tcPr>
            <w:tcW w:w="992" w:type="dxa"/>
            <w:shd w:val="clear" w:color="000000" w:fill="F2F2F2"/>
            <w:noWrap/>
            <w:vAlign w:val="bottom"/>
            <w:hideMark/>
          </w:tcPr>
          <w:p w14:paraId="186864B3"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Male</w:t>
            </w:r>
          </w:p>
        </w:tc>
        <w:tc>
          <w:tcPr>
            <w:tcW w:w="601" w:type="dxa"/>
            <w:shd w:val="clear" w:color="000000" w:fill="F2F2F2"/>
            <w:noWrap/>
            <w:vAlign w:val="bottom"/>
            <w:hideMark/>
          </w:tcPr>
          <w:p w14:paraId="77EBD5B4"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45</w:t>
            </w:r>
          </w:p>
        </w:tc>
        <w:tc>
          <w:tcPr>
            <w:tcW w:w="1417" w:type="dxa"/>
            <w:shd w:val="clear" w:color="000000" w:fill="F2F2F2"/>
            <w:noWrap/>
            <w:vAlign w:val="bottom"/>
            <w:hideMark/>
          </w:tcPr>
          <w:p w14:paraId="2D7260D0"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Experienced</w:t>
            </w:r>
          </w:p>
        </w:tc>
        <w:tc>
          <w:tcPr>
            <w:tcW w:w="1384" w:type="dxa"/>
            <w:shd w:val="clear" w:color="000000" w:fill="F2F2F2"/>
            <w:noWrap/>
            <w:vAlign w:val="bottom"/>
            <w:hideMark/>
          </w:tcPr>
          <w:p w14:paraId="17F8E04F" w14:textId="77777777" w:rsidR="007E4C03" w:rsidRPr="001007ED" w:rsidRDefault="007E4C03" w:rsidP="003B61C1">
            <w:pPr>
              <w:spacing w:line="480" w:lineRule="auto"/>
              <w:rPr>
                <w:rFonts w:ascii="Arial" w:eastAsia="Times New Roman" w:hAnsi="Arial" w:cs="Arial"/>
                <w:color w:val="000000"/>
                <w:sz w:val="20"/>
                <w:szCs w:val="20"/>
                <w:lang w:eastAsia="en-GB"/>
              </w:rPr>
            </w:pPr>
            <w:r w:rsidRPr="001007ED">
              <w:rPr>
                <w:rFonts w:ascii="Arial" w:eastAsia="Times New Roman" w:hAnsi="Arial" w:cs="Arial"/>
                <w:color w:val="000000"/>
                <w:sz w:val="20"/>
                <w:szCs w:val="20"/>
              </w:rPr>
              <w:t>Closed</w:t>
            </w:r>
          </w:p>
        </w:tc>
        <w:tc>
          <w:tcPr>
            <w:tcW w:w="1559" w:type="dxa"/>
            <w:shd w:val="clear" w:color="000000" w:fill="F2F2F2"/>
            <w:vAlign w:val="bottom"/>
          </w:tcPr>
          <w:p w14:paraId="41C1FAE2"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51</w:t>
            </w:r>
          </w:p>
        </w:tc>
        <w:tc>
          <w:tcPr>
            <w:tcW w:w="1559" w:type="dxa"/>
            <w:shd w:val="clear" w:color="000000" w:fill="F2F2F2"/>
            <w:vAlign w:val="bottom"/>
          </w:tcPr>
          <w:p w14:paraId="49C2952E" w14:textId="77777777" w:rsidR="007E4C03" w:rsidRPr="001007ED" w:rsidRDefault="007E4C03" w:rsidP="003B61C1">
            <w:pPr>
              <w:spacing w:line="480" w:lineRule="auto"/>
              <w:rPr>
                <w:rFonts w:ascii="Arial" w:eastAsia="Times New Roman" w:hAnsi="Arial" w:cs="Arial"/>
                <w:color w:val="000000"/>
                <w:sz w:val="20"/>
                <w:szCs w:val="20"/>
              </w:rPr>
            </w:pPr>
            <w:r w:rsidRPr="001007ED">
              <w:rPr>
                <w:rFonts w:ascii="Arial" w:eastAsia="Times New Roman" w:hAnsi="Arial" w:cs="Arial"/>
                <w:color w:val="000000"/>
                <w:sz w:val="20"/>
                <w:szCs w:val="20"/>
              </w:rPr>
              <w:t>high</w:t>
            </w:r>
          </w:p>
        </w:tc>
      </w:tr>
    </w:tbl>
    <w:p w14:paraId="21E2F79A" w14:textId="438DDF6E" w:rsidR="0029587D" w:rsidRDefault="0029587D" w:rsidP="00DB23B2">
      <w:pPr>
        <w:rPr>
          <w:rFonts w:ascii="Arial" w:hAnsi="Arial" w:cs="Arial"/>
          <w:sz w:val="22"/>
          <w:szCs w:val="22"/>
        </w:rPr>
      </w:pPr>
    </w:p>
    <w:p w14:paraId="34C15222" w14:textId="77777777" w:rsidR="0029587D" w:rsidRDefault="0029587D">
      <w:pPr>
        <w:rPr>
          <w:rFonts w:ascii="Arial" w:hAnsi="Arial" w:cs="Arial"/>
          <w:sz w:val="22"/>
          <w:szCs w:val="22"/>
        </w:rPr>
      </w:pPr>
      <w:r>
        <w:rPr>
          <w:rFonts w:ascii="Arial" w:hAnsi="Arial" w:cs="Arial"/>
          <w:sz w:val="22"/>
          <w:szCs w:val="22"/>
        </w:rPr>
        <w:br w:type="page"/>
      </w:r>
    </w:p>
    <w:p w14:paraId="1A754F4D" w14:textId="77777777" w:rsidR="0029587D" w:rsidRPr="00225CB5" w:rsidRDefault="0029587D" w:rsidP="0029587D">
      <w:pPr>
        <w:spacing w:line="480" w:lineRule="auto"/>
        <w:jc w:val="both"/>
        <w:rPr>
          <w:rFonts w:ascii="Times New Roman" w:hAnsi="Times New Roman" w:cs="Times New Roman"/>
          <w:b/>
        </w:rPr>
      </w:pPr>
      <w:r>
        <w:rPr>
          <w:rFonts w:ascii="Times New Roman" w:hAnsi="Times New Roman" w:cs="Times New Roman"/>
          <w:b/>
        </w:rPr>
        <w:lastRenderedPageBreak/>
        <w:t>Figures</w:t>
      </w:r>
    </w:p>
    <w:p w14:paraId="21700EA6" w14:textId="77777777" w:rsidR="0029587D" w:rsidRPr="00225CB5" w:rsidRDefault="0029587D" w:rsidP="0029587D">
      <w:pPr>
        <w:spacing w:line="480" w:lineRule="auto"/>
        <w:jc w:val="both"/>
        <w:rPr>
          <w:rFonts w:ascii="Times New Roman" w:hAnsi="Times New Roman" w:cs="Times New Roman"/>
          <w:b/>
        </w:rPr>
      </w:pPr>
      <w:r>
        <w:rPr>
          <w:rFonts w:ascii="Times New Roman" w:hAnsi="Times New Roman" w:cs="Times New Roman"/>
          <w:b/>
          <w:noProof/>
          <w:lang w:eastAsia="en-GB"/>
        </w:rPr>
        <w:drawing>
          <wp:inline distT="0" distB="0" distL="0" distR="0" wp14:anchorId="0C407F3F" wp14:editId="215E4C76">
            <wp:extent cx="5727700" cy="2208530"/>
            <wp:effectExtent l="0" t="0" r="1270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v2_figure1_NHHL.eps"/>
                    <pic:cNvPicPr/>
                  </pic:nvPicPr>
                  <pic:blipFill>
                    <a:blip r:embed="rId8">
                      <a:extLst>
                        <a:ext uri="{28A0092B-C50C-407E-A947-70E740481C1C}">
                          <a14:useLocalDpi xmlns:a14="http://schemas.microsoft.com/office/drawing/2010/main" val="0"/>
                        </a:ext>
                      </a:extLst>
                    </a:blip>
                    <a:stretch>
                      <a:fillRect/>
                    </a:stretch>
                  </pic:blipFill>
                  <pic:spPr>
                    <a:xfrm>
                      <a:off x="0" y="0"/>
                      <a:ext cx="5727700" cy="2208530"/>
                    </a:xfrm>
                    <a:prstGeom prst="rect">
                      <a:avLst/>
                    </a:prstGeom>
                  </pic:spPr>
                </pic:pic>
              </a:graphicData>
            </a:graphic>
          </wp:inline>
        </w:drawing>
      </w:r>
    </w:p>
    <w:p w14:paraId="62EEA954" w14:textId="77777777" w:rsidR="0029587D" w:rsidRPr="00184961" w:rsidRDefault="0029587D" w:rsidP="0029587D">
      <w:pPr>
        <w:spacing w:line="480" w:lineRule="auto"/>
        <w:jc w:val="both"/>
        <w:rPr>
          <w:rFonts w:ascii="Arial" w:hAnsi="Arial" w:cs="Arial"/>
          <w:sz w:val="22"/>
          <w:szCs w:val="22"/>
        </w:rPr>
      </w:pPr>
      <w:r w:rsidRPr="00184961">
        <w:rPr>
          <w:rFonts w:ascii="Arial" w:hAnsi="Arial" w:cs="Arial"/>
          <w:b/>
          <w:sz w:val="22"/>
          <w:szCs w:val="22"/>
        </w:rPr>
        <w:t xml:space="preserve">Figure 1. </w:t>
      </w:r>
      <w:r w:rsidRPr="00184961">
        <w:rPr>
          <w:rFonts w:ascii="Arial" w:hAnsi="Arial" w:cs="Arial"/>
          <w:sz w:val="22"/>
          <w:szCs w:val="22"/>
        </w:rPr>
        <w:t xml:space="preserve">Group mean annoyance ratings for the normal-hearing (n=20) and hearing-loss (n=20) groups in conditions (from left to right): own voice, external voice without level difference and external voice with level difference. Error bars show the standard error of the mean. Points plotted at 1.5 </w:t>
      </w:r>
      <w:proofErr w:type="spellStart"/>
      <w:r w:rsidRPr="00184961">
        <w:rPr>
          <w:rFonts w:ascii="Arial" w:hAnsi="Arial" w:cs="Arial"/>
          <w:sz w:val="22"/>
          <w:szCs w:val="22"/>
        </w:rPr>
        <w:t>ms</w:t>
      </w:r>
      <w:proofErr w:type="spellEnd"/>
      <w:r w:rsidRPr="00184961">
        <w:rPr>
          <w:rFonts w:ascii="Arial" w:hAnsi="Arial" w:cs="Arial"/>
          <w:sz w:val="22"/>
          <w:szCs w:val="22"/>
        </w:rPr>
        <w:t xml:space="preserve"> show average practice trial ratings (</w:t>
      </w:r>
      <w:proofErr w:type="spellStart"/>
      <w:r w:rsidRPr="00184961">
        <w:rPr>
          <w:rFonts w:ascii="Arial" w:hAnsi="Arial" w:cs="Arial"/>
          <w:sz w:val="22"/>
          <w:szCs w:val="22"/>
        </w:rPr>
        <w:t>OwnV</w:t>
      </w:r>
      <w:proofErr w:type="spellEnd"/>
      <w:r w:rsidRPr="00184961">
        <w:rPr>
          <w:rFonts w:ascii="Arial" w:hAnsi="Arial" w:cs="Arial"/>
          <w:sz w:val="22"/>
          <w:szCs w:val="22"/>
        </w:rPr>
        <w:t xml:space="preserve"> and Ext0dB only).</w:t>
      </w:r>
    </w:p>
    <w:p w14:paraId="78E2F01A" w14:textId="77777777" w:rsidR="0029587D" w:rsidRPr="00184961" w:rsidRDefault="0029587D" w:rsidP="0029587D">
      <w:pPr>
        <w:spacing w:line="480" w:lineRule="auto"/>
        <w:jc w:val="both"/>
        <w:rPr>
          <w:rFonts w:ascii="Arial" w:hAnsi="Arial" w:cs="Arial"/>
          <w:b/>
          <w:sz w:val="22"/>
          <w:szCs w:val="22"/>
        </w:rPr>
      </w:pPr>
      <w:r>
        <w:rPr>
          <w:rFonts w:ascii="Arial" w:hAnsi="Arial" w:cs="Arial"/>
          <w:b/>
          <w:noProof/>
          <w:sz w:val="22"/>
          <w:szCs w:val="22"/>
          <w:lang w:eastAsia="en-GB"/>
        </w:rPr>
        <w:drawing>
          <wp:inline distT="0" distB="0" distL="0" distR="0" wp14:anchorId="39A80F2A" wp14:editId="7F5A9A9A">
            <wp:extent cx="5727700" cy="2208530"/>
            <wp:effectExtent l="0" t="0" r="1270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v2_figure2_HLGROUPS.eps"/>
                    <pic:cNvPicPr/>
                  </pic:nvPicPr>
                  <pic:blipFill>
                    <a:blip r:embed="rId9">
                      <a:extLst>
                        <a:ext uri="{28A0092B-C50C-407E-A947-70E740481C1C}">
                          <a14:useLocalDpi xmlns:a14="http://schemas.microsoft.com/office/drawing/2010/main" val="0"/>
                        </a:ext>
                      </a:extLst>
                    </a:blip>
                    <a:stretch>
                      <a:fillRect/>
                    </a:stretch>
                  </pic:blipFill>
                  <pic:spPr>
                    <a:xfrm>
                      <a:off x="0" y="0"/>
                      <a:ext cx="5727700" cy="2208530"/>
                    </a:xfrm>
                    <a:prstGeom prst="rect">
                      <a:avLst/>
                    </a:prstGeom>
                  </pic:spPr>
                </pic:pic>
              </a:graphicData>
            </a:graphic>
          </wp:inline>
        </w:drawing>
      </w:r>
    </w:p>
    <w:p w14:paraId="35220790" w14:textId="77777777" w:rsidR="0029587D" w:rsidRPr="00184961" w:rsidRDefault="0029587D" w:rsidP="0029587D">
      <w:pPr>
        <w:spacing w:line="480" w:lineRule="auto"/>
        <w:jc w:val="both"/>
        <w:rPr>
          <w:rFonts w:ascii="Arial" w:hAnsi="Arial" w:cs="Arial"/>
          <w:sz w:val="22"/>
          <w:szCs w:val="22"/>
        </w:rPr>
      </w:pPr>
      <w:r w:rsidRPr="00184961">
        <w:rPr>
          <w:rFonts w:ascii="Arial" w:hAnsi="Arial" w:cs="Arial"/>
          <w:b/>
          <w:sz w:val="22"/>
          <w:szCs w:val="22"/>
        </w:rPr>
        <w:t xml:space="preserve">Figure 2. </w:t>
      </w:r>
      <w:r w:rsidRPr="00184961">
        <w:rPr>
          <w:rFonts w:ascii="Arial" w:hAnsi="Arial" w:cs="Arial"/>
          <w:sz w:val="22"/>
          <w:szCs w:val="22"/>
        </w:rPr>
        <w:t>Annoyance ratings for the three hearing loss subgroups (low (n=5), mid (n=8), high (n=7)). Otherwise as Fig. 1.</w:t>
      </w:r>
    </w:p>
    <w:p w14:paraId="7588EB5D" w14:textId="77777777" w:rsidR="0029587D" w:rsidRPr="00184961" w:rsidRDefault="0029587D" w:rsidP="0029587D">
      <w:pPr>
        <w:spacing w:line="480" w:lineRule="auto"/>
        <w:jc w:val="both"/>
        <w:rPr>
          <w:rFonts w:ascii="Arial" w:hAnsi="Arial" w:cs="Arial"/>
          <w:sz w:val="22"/>
          <w:szCs w:val="22"/>
        </w:rPr>
      </w:pPr>
      <w:r>
        <w:rPr>
          <w:rFonts w:ascii="Arial" w:hAnsi="Arial" w:cs="Arial"/>
          <w:noProof/>
          <w:sz w:val="22"/>
          <w:szCs w:val="22"/>
          <w:lang w:eastAsia="en-GB"/>
        </w:rPr>
        <w:lastRenderedPageBreak/>
        <w:drawing>
          <wp:inline distT="0" distB="0" distL="0" distR="0" wp14:anchorId="51EA1475" wp14:editId="1C1FB8ED">
            <wp:extent cx="4356100" cy="3327400"/>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v2_figure3_PTASLOPES.eps"/>
                    <pic:cNvPicPr/>
                  </pic:nvPicPr>
                  <pic:blipFill>
                    <a:blip r:embed="rId10">
                      <a:extLst>
                        <a:ext uri="{28A0092B-C50C-407E-A947-70E740481C1C}">
                          <a14:useLocalDpi xmlns:a14="http://schemas.microsoft.com/office/drawing/2010/main" val="0"/>
                        </a:ext>
                      </a:extLst>
                    </a:blip>
                    <a:stretch>
                      <a:fillRect/>
                    </a:stretch>
                  </pic:blipFill>
                  <pic:spPr>
                    <a:xfrm>
                      <a:off x="0" y="0"/>
                      <a:ext cx="4356100" cy="3327400"/>
                    </a:xfrm>
                    <a:prstGeom prst="rect">
                      <a:avLst/>
                    </a:prstGeom>
                  </pic:spPr>
                </pic:pic>
              </a:graphicData>
            </a:graphic>
          </wp:inline>
        </w:drawing>
      </w:r>
    </w:p>
    <w:p w14:paraId="20BA36A3" w14:textId="77777777" w:rsidR="0029587D" w:rsidRDefault="0029587D" w:rsidP="0029587D">
      <w:pPr>
        <w:spacing w:line="480" w:lineRule="auto"/>
        <w:jc w:val="both"/>
        <w:rPr>
          <w:rFonts w:ascii="Arial" w:hAnsi="Arial" w:cs="Arial"/>
          <w:sz w:val="22"/>
          <w:szCs w:val="22"/>
        </w:rPr>
      </w:pPr>
      <w:r w:rsidRPr="00184961">
        <w:rPr>
          <w:rFonts w:ascii="Arial" w:hAnsi="Arial" w:cs="Arial"/>
          <w:b/>
          <w:sz w:val="22"/>
          <w:szCs w:val="22"/>
        </w:rPr>
        <w:t xml:space="preserve">Figure 3. </w:t>
      </w:r>
      <w:r>
        <w:rPr>
          <w:rFonts w:ascii="Arial" w:hAnsi="Arial" w:cs="Arial"/>
          <w:sz w:val="22"/>
          <w:szCs w:val="22"/>
        </w:rPr>
        <w:t xml:space="preserve">Participants' pure-tone averages (hearing levels in dB) plotted against the average slopes of annoyance ratings (averaged across voice conditions </w:t>
      </w:r>
      <w:proofErr w:type="spellStart"/>
      <w:r>
        <w:rPr>
          <w:rFonts w:ascii="Arial" w:hAnsi="Arial" w:cs="Arial"/>
          <w:sz w:val="22"/>
          <w:szCs w:val="22"/>
        </w:rPr>
        <w:t>OwnV</w:t>
      </w:r>
      <w:proofErr w:type="spellEnd"/>
      <w:r>
        <w:rPr>
          <w:rFonts w:ascii="Arial" w:hAnsi="Arial" w:cs="Arial"/>
          <w:sz w:val="22"/>
          <w:szCs w:val="22"/>
        </w:rPr>
        <w:t>, Ext0dB and Ext20dB for each participant) for the group with hearing loss (n=20). The line shows a linear fit to the data points.</w:t>
      </w:r>
    </w:p>
    <w:p w14:paraId="22CEDBC4" w14:textId="77777777" w:rsidR="0029587D" w:rsidRDefault="0029587D" w:rsidP="0029587D">
      <w:pPr>
        <w:spacing w:line="480" w:lineRule="auto"/>
        <w:jc w:val="both"/>
        <w:rPr>
          <w:rFonts w:ascii="Arial" w:hAnsi="Arial" w:cs="Arial"/>
          <w:sz w:val="22"/>
          <w:szCs w:val="22"/>
        </w:rPr>
      </w:pPr>
      <w:r>
        <w:rPr>
          <w:rFonts w:ascii="Arial" w:hAnsi="Arial" w:cs="Arial"/>
          <w:noProof/>
          <w:sz w:val="22"/>
          <w:szCs w:val="22"/>
          <w:lang w:eastAsia="en-GB"/>
        </w:rPr>
        <w:drawing>
          <wp:inline distT="0" distB="0" distL="0" distR="0" wp14:anchorId="08062F92" wp14:editId="705BB4D9">
            <wp:extent cx="5727700" cy="2208530"/>
            <wp:effectExtent l="0" t="0" r="1270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v2_figure4_EXPNEW.eps"/>
                    <pic:cNvPicPr/>
                  </pic:nvPicPr>
                  <pic:blipFill>
                    <a:blip r:embed="rId11">
                      <a:extLst>
                        <a:ext uri="{28A0092B-C50C-407E-A947-70E740481C1C}">
                          <a14:useLocalDpi xmlns:a14="http://schemas.microsoft.com/office/drawing/2010/main" val="0"/>
                        </a:ext>
                      </a:extLst>
                    </a:blip>
                    <a:stretch>
                      <a:fillRect/>
                    </a:stretch>
                  </pic:blipFill>
                  <pic:spPr>
                    <a:xfrm>
                      <a:off x="0" y="0"/>
                      <a:ext cx="5727700" cy="2208530"/>
                    </a:xfrm>
                    <a:prstGeom prst="rect">
                      <a:avLst/>
                    </a:prstGeom>
                  </pic:spPr>
                </pic:pic>
              </a:graphicData>
            </a:graphic>
          </wp:inline>
        </w:drawing>
      </w:r>
    </w:p>
    <w:p w14:paraId="74D1ABCB" w14:textId="77777777" w:rsidR="0029587D" w:rsidRPr="004D4661" w:rsidRDefault="0029587D" w:rsidP="0029587D">
      <w:pPr>
        <w:spacing w:line="480" w:lineRule="auto"/>
        <w:jc w:val="both"/>
        <w:rPr>
          <w:rFonts w:ascii="Arial" w:hAnsi="Arial" w:cs="Arial"/>
          <w:sz w:val="22"/>
          <w:szCs w:val="22"/>
        </w:rPr>
      </w:pPr>
      <w:r w:rsidRPr="00184961">
        <w:rPr>
          <w:rFonts w:ascii="Arial" w:hAnsi="Arial" w:cs="Arial"/>
          <w:b/>
          <w:sz w:val="22"/>
          <w:szCs w:val="22"/>
        </w:rPr>
        <w:t>Figu</w:t>
      </w:r>
      <w:r>
        <w:rPr>
          <w:rFonts w:ascii="Arial" w:hAnsi="Arial" w:cs="Arial"/>
          <w:b/>
          <w:sz w:val="22"/>
          <w:szCs w:val="22"/>
        </w:rPr>
        <w:t>re 4</w:t>
      </w:r>
      <w:r w:rsidRPr="00184961">
        <w:rPr>
          <w:rFonts w:ascii="Arial" w:hAnsi="Arial" w:cs="Arial"/>
          <w:b/>
          <w:sz w:val="22"/>
          <w:szCs w:val="22"/>
        </w:rPr>
        <w:t xml:space="preserve">. </w:t>
      </w:r>
      <w:r w:rsidRPr="00184961">
        <w:rPr>
          <w:rFonts w:ascii="Arial" w:hAnsi="Arial" w:cs="Arial"/>
          <w:sz w:val="22"/>
          <w:szCs w:val="22"/>
        </w:rPr>
        <w:t xml:space="preserve">As Fig. 1 but for the experienced (n=10) and new (n=10) hearing aid users. </w:t>
      </w:r>
    </w:p>
    <w:p w14:paraId="2AB8706D" w14:textId="77777777" w:rsidR="0029587D" w:rsidRPr="004D4661" w:rsidRDefault="0029587D" w:rsidP="0029587D">
      <w:pPr>
        <w:spacing w:line="480" w:lineRule="auto"/>
        <w:jc w:val="both"/>
        <w:rPr>
          <w:rFonts w:ascii="Arial" w:hAnsi="Arial" w:cs="Arial"/>
          <w:sz w:val="22"/>
          <w:szCs w:val="22"/>
        </w:rPr>
      </w:pPr>
    </w:p>
    <w:p w14:paraId="00BDCBCF" w14:textId="77777777" w:rsidR="0029587D" w:rsidRPr="009A70A5" w:rsidRDefault="0029587D" w:rsidP="0029587D"/>
    <w:p w14:paraId="434B872F" w14:textId="77777777" w:rsidR="007E4C03" w:rsidRPr="00184961" w:rsidRDefault="007E4C03" w:rsidP="00DB23B2">
      <w:pPr>
        <w:rPr>
          <w:rFonts w:ascii="Arial" w:hAnsi="Arial" w:cs="Arial"/>
          <w:sz w:val="22"/>
          <w:szCs w:val="22"/>
        </w:rPr>
      </w:pPr>
      <w:bookmarkStart w:id="0" w:name="_GoBack"/>
      <w:bookmarkEnd w:id="0"/>
    </w:p>
    <w:sectPr w:rsidR="007E4C03" w:rsidRPr="00184961" w:rsidSect="00D20B2F">
      <w:headerReference w:type="even" r:id="rId12"/>
      <w:headerReference w:type="default" r:id="rId13"/>
      <w:pgSz w:w="11900" w:h="16840"/>
      <w:pgMar w:top="1440" w:right="1440" w:bottom="1440" w:left="1440" w:header="567" w:footer="567"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2029E" w14:textId="77777777" w:rsidR="00E973F5" w:rsidRDefault="00E973F5" w:rsidP="00FC36F6">
      <w:r>
        <w:separator/>
      </w:r>
    </w:p>
  </w:endnote>
  <w:endnote w:type="continuationSeparator" w:id="0">
    <w:p w14:paraId="018FD240" w14:textId="77777777" w:rsidR="00E973F5" w:rsidRDefault="00E973F5" w:rsidP="00FC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8BB1B" w14:textId="77777777" w:rsidR="00E973F5" w:rsidRDefault="00E973F5" w:rsidP="00FC36F6">
      <w:r>
        <w:separator/>
      </w:r>
    </w:p>
  </w:footnote>
  <w:footnote w:type="continuationSeparator" w:id="0">
    <w:p w14:paraId="0B8AC053" w14:textId="77777777" w:rsidR="00E973F5" w:rsidRDefault="00E973F5" w:rsidP="00FC36F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BF557" w14:textId="77777777" w:rsidR="00137065" w:rsidRDefault="00137065" w:rsidP="0074161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3C3959" w14:textId="77777777" w:rsidR="00137065" w:rsidRDefault="00137065" w:rsidP="00FC36F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C6272" w14:textId="717FC792" w:rsidR="00137065" w:rsidRPr="00FC36F6" w:rsidRDefault="00137065" w:rsidP="00741613">
    <w:pPr>
      <w:pStyle w:val="Header"/>
      <w:framePr w:wrap="none" w:vAnchor="text" w:hAnchor="margin" w:xAlign="right" w:y="1"/>
      <w:rPr>
        <w:rStyle w:val="PageNumber"/>
        <w:rFonts w:ascii="Times New Roman" w:hAnsi="Times New Roman" w:cs="Times New Roman"/>
      </w:rPr>
    </w:pPr>
    <w:r w:rsidRPr="00FC36F6">
      <w:rPr>
        <w:rStyle w:val="PageNumber"/>
        <w:rFonts w:ascii="Times New Roman" w:hAnsi="Times New Roman" w:cs="Times New Roman"/>
      </w:rPr>
      <w:fldChar w:fldCharType="begin"/>
    </w:r>
    <w:r w:rsidRPr="00FC36F6">
      <w:rPr>
        <w:rStyle w:val="PageNumber"/>
        <w:rFonts w:ascii="Times New Roman" w:hAnsi="Times New Roman" w:cs="Times New Roman"/>
      </w:rPr>
      <w:instrText xml:space="preserve">PAGE  </w:instrText>
    </w:r>
    <w:r w:rsidRPr="00FC36F6">
      <w:rPr>
        <w:rStyle w:val="PageNumber"/>
        <w:rFonts w:ascii="Times New Roman" w:hAnsi="Times New Roman" w:cs="Times New Roman"/>
      </w:rPr>
      <w:fldChar w:fldCharType="separate"/>
    </w:r>
    <w:r w:rsidR="005650A3">
      <w:rPr>
        <w:rStyle w:val="PageNumber"/>
        <w:rFonts w:ascii="Times New Roman" w:hAnsi="Times New Roman" w:cs="Times New Roman"/>
        <w:noProof/>
      </w:rPr>
      <w:t>14</w:t>
    </w:r>
    <w:r w:rsidRPr="00FC36F6">
      <w:rPr>
        <w:rStyle w:val="PageNumber"/>
        <w:rFonts w:ascii="Times New Roman" w:hAnsi="Times New Roman" w:cs="Times New Roman"/>
      </w:rPr>
      <w:fldChar w:fldCharType="end"/>
    </w:r>
  </w:p>
  <w:p w14:paraId="68379BA2" w14:textId="36FD300D" w:rsidR="00137065" w:rsidRPr="00FC36F6" w:rsidRDefault="00137065" w:rsidP="00FC36F6">
    <w:pPr>
      <w:pStyle w:val="Header"/>
      <w:ind w:right="360"/>
      <w:rPr>
        <w:rFonts w:ascii="Times New Roman" w:hAnsi="Times New Roman" w:cs="Times New Roman"/>
        <w:sz w:val="20"/>
        <w:szCs w:val="20"/>
      </w:rPr>
    </w:pPr>
    <w:r w:rsidRPr="00FC36F6">
      <w:rPr>
        <w:rFonts w:ascii="Times New Roman" w:hAnsi="Times New Roman" w:cs="Times New Roman"/>
        <w:sz w:val="20"/>
        <w:szCs w:val="20"/>
      </w:rPr>
      <w:t xml:space="preserve">Goehring </w:t>
    </w:r>
    <w:r w:rsidRPr="00FC36F6">
      <w:rPr>
        <w:rFonts w:ascii="Times New Roman" w:hAnsi="Times New Roman" w:cs="Times New Roman"/>
        <w:i/>
        <w:sz w:val="20"/>
        <w:szCs w:val="20"/>
      </w:rPr>
      <w:t>et al.</w:t>
    </w:r>
    <w:r>
      <w:rPr>
        <w:rFonts w:ascii="Times New Roman" w:hAnsi="Times New Roman" w:cs="Times New Roman"/>
        <w:sz w:val="20"/>
        <w:szCs w:val="20"/>
      </w:rPr>
      <w:t xml:space="preserve"> </w:t>
    </w:r>
    <w:r w:rsidRPr="00FC36F6">
      <w:rPr>
        <w:rFonts w:ascii="Times New Roman" w:hAnsi="Times New Roman" w:cs="Times New Roman"/>
        <w:sz w:val="20"/>
        <w:szCs w:val="20"/>
      </w:rPr>
      <w:t xml:space="preserve">- Tolerance </w:t>
    </w:r>
    <w:r>
      <w:rPr>
        <w:rFonts w:ascii="Times New Roman" w:hAnsi="Times New Roman" w:cs="Times New Roman"/>
        <w:sz w:val="20"/>
        <w:szCs w:val="20"/>
      </w:rPr>
      <w:t>of</w:t>
    </w:r>
    <w:r w:rsidRPr="00FC36F6">
      <w:rPr>
        <w:rFonts w:ascii="Times New Roman" w:hAnsi="Times New Roman" w:cs="Times New Roman"/>
        <w:sz w:val="20"/>
        <w:szCs w:val="20"/>
      </w:rPr>
      <w:t xml:space="preserve"> processing delay</w:t>
    </w:r>
    <w:r w:rsidRPr="00FC36F6">
      <w:rPr>
        <w:rFonts w:ascii="Times New Roman" w:hAnsi="Times New Roman" w:cs="Times New Roman"/>
        <w:sz w:val="20"/>
        <w:szCs w:val="20"/>
      </w:rPr>
      <w:ptab w:relativeTo="margin" w:alignment="center" w:leader="none"/>
    </w:r>
    <w:r w:rsidRPr="00FC36F6">
      <w:rPr>
        <w:rFonts w:ascii="Times New Roman" w:hAnsi="Times New Roman" w:cs="Times New Roman"/>
        <w:sz w:val="20"/>
        <w:szCs w:val="20"/>
      </w:rPr>
      <w:ptab w:relativeTo="margin" w:alignment="right" w:leader="none"/>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4C3F56"/>
    <w:multiLevelType w:val="hybridMultilevel"/>
    <w:tmpl w:val="2BFCC58C"/>
    <w:lvl w:ilvl="0" w:tplc="3D72981E">
      <w:start w:val="2"/>
      <w:numFmt w:val="bullet"/>
      <w:lvlText w:val=""/>
      <w:lvlJc w:val="left"/>
      <w:pPr>
        <w:ind w:left="644" w:hanging="360"/>
      </w:pPr>
      <w:rPr>
        <w:rFonts w:ascii="Symbol" w:eastAsiaTheme="minorHAnsi" w:hAnsi="Symbol"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activeWritingStyle w:appName="MSWord" w:lang="en-GB" w:vendorID="64" w:dllVersion="131078" w:nlCheck="1" w:checkStyle="0"/>
  <w:activeWritingStyle w:appName="MSWord" w:lang="en-GB" w:vendorID="2" w:dllVersion="6"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D80"/>
    <w:rsid w:val="00002F77"/>
    <w:rsid w:val="00005412"/>
    <w:rsid w:val="000076CC"/>
    <w:rsid w:val="00011B51"/>
    <w:rsid w:val="00012369"/>
    <w:rsid w:val="00012589"/>
    <w:rsid w:val="00013E38"/>
    <w:rsid w:val="0001502E"/>
    <w:rsid w:val="000151A0"/>
    <w:rsid w:val="00015B21"/>
    <w:rsid w:val="00027F04"/>
    <w:rsid w:val="00032974"/>
    <w:rsid w:val="00032A28"/>
    <w:rsid w:val="00032FDD"/>
    <w:rsid w:val="00033478"/>
    <w:rsid w:val="00033768"/>
    <w:rsid w:val="000340F8"/>
    <w:rsid w:val="00040E3A"/>
    <w:rsid w:val="00041B0B"/>
    <w:rsid w:val="00047E37"/>
    <w:rsid w:val="0005148E"/>
    <w:rsid w:val="000523DB"/>
    <w:rsid w:val="000603B5"/>
    <w:rsid w:val="000640A3"/>
    <w:rsid w:val="00064D9C"/>
    <w:rsid w:val="00065524"/>
    <w:rsid w:val="00072F62"/>
    <w:rsid w:val="00073730"/>
    <w:rsid w:val="00073C1A"/>
    <w:rsid w:val="00081E37"/>
    <w:rsid w:val="00082F57"/>
    <w:rsid w:val="00084601"/>
    <w:rsid w:val="000857BA"/>
    <w:rsid w:val="00086A83"/>
    <w:rsid w:val="00091951"/>
    <w:rsid w:val="0009266D"/>
    <w:rsid w:val="00093383"/>
    <w:rsid w:val="00094A95"/>
    <w:rsid w:val="00095AED"/>
    <w:rsid w:val="0009786F"/>
    <w:rsid w:val="00097B90"/>
    <w:rsid w:val="000A0092"/>
    <w:rsid w:val="000A0B1B"/>
    <w:rsid w:val="000A45E2"/>
    <w:rsid w:val="000A4F34"/>
    <w:rsid w:val="000B1DD9"/>
    <w:rsid w:val="000B28C0"/>
    <w:rsid w:val="000B6ADE"/>
    <w:rsid w:val="000C276F"/>
    <w:rsid w:val="000C38F6"/>
    <w:rsid w:val="000C72FA"/>
    <w:rsid w:val="000D023E"/>
    <w:rsid w:val="000D06C1"/>
    <w:rsid w:val="000D2944"/>
    <w:rsid w:val="000D4F21"/>
    <w:rsid w:val="000D5092"/>
    <w:rsid w:val="000E3D0A"/>
    <w:rsid w:val="000E590E"/>
    <w:rsid w:val="000E69FE"/>
    <w:rsid w:val="000E70D2"/>
    <w:rsid w:val="000E7807"/>
    <w:rsid w:val="000E7E8D"/>
    <w:rsid w:val="000F07D6"/>
    <w:rsid w:val="000F116A"/>
    <w:rsid w:val="000F3703"/>
    <w:rsid w:val="000F4480"/>
    <w:rsid w:val="000F585C"/>
    <w:rsid w:val="00100B62"/>
    <w:rsid w:val="00101E2D"/>
    <w:rsid w:val="00102198"/>
    <w:rsid w:val="001049C6"/>
    <w:rsid w:val="001049F3"/>
    <w:rsid w:val="001059EF"/>
    <w:rsid w:val="00106D32"/>
    <w:rsid w:val="001073F7"/>
    <w:rsid w:val="00107D3B"/>
    <w:rsid w:val="001101E9"/>
    <w:rsid w:val="001168D2"/>
    <w:rsid w:val="00120BB3"/>
    <w:rsid w:val="0012149B"/>
    <w:rsid w:val="00125861"/>
    <w:rsid w:val="00126316"/>
    <w:rsid w:val="001279EA"/>
    <w:rsid w:val="001301EF"/>
    <w:rsid w:val="0013073F"/>
    <w:rsid w:val="00133DD3"/>
    <w:rsid w:val="00135F36"/>
    <w:rsid w:val="00137065"/>
    <w:rsid w:val="001423A2"/>
    <w:rsid w:val="0014360E"/>
    <w:rsid w:val="00143E98"/>
    <w:rsid w:val="00146B05"/>
    <w:rsid w:val="00160C92"/>
    <w:rsid w:val="00162B72"/>
    <w:rsid w:val="00162C18"/>
    <w:rsid w:val="00164692"/>
    <w:rsid w:val="00166221"/>
    <w:rsid w:val="0017169B"/>
    <w:rsid w:val="00171D6A"/>
    <w:rsid w:val="001728D8"/>
    <w:rsid w:val="001755E2"/>
    <w:rsid w:val="001771B7"/>
    <w:rsid w:val="001819ED"/>
    <w:rsid w:val="00181A0E"/>
    <w:rsid w:val="00181BCA"/>
    <w:rsid w:val="001820AA"/>
    <w:rsid w:val="00182395"/>
    <w:rsid w:val="00184961"/>
    <w:rsid w:val="0019069E"/>
    <w:rsid w:val="0019231B"/>
    <w:rsid w:val="00192E2A"/>
    <w:rsid w:val="001936E2"/>
    <w:rsid w:val="0019575B"/>
    <w:rsid w:val="001A0E1C"/>
    <w:rsid w:val="001A1939"/>
    <w:rsid w:val="001A3B08"/>
    <w:rsid w:val="001A455F"/>
    <w:rsid w:val="001A6F8F"/>
    <w:rsid w:val="001B2F0E"/>
    <w:rsid w:val="001B3185"/>
    <w:rsid w:val="001B58A8"/>
    <w:rsid w:val="001C63C0"/>
    <w:rsid w:val="001D0D58"/>
    <w:rsid w:val="001D1BFD"/>
    <w:rsid w:val="001D7F13"/>
    <w:rsid w:val="001E0B91"/>
    <w:rsid w:val="001E1EC4"/>
    <w:rsid w:val="001E325D"/>
    <w:rsid w:val="001E66BA"/>
    <w:rsid w:val="001E6AAA"/>
    <w:rsid w:val="001E6C2B"/>
    <w:rsid w:val="001E7D87"/>
    <w:rsid w:val="001F2ED6"/>
    <w:rsid w:val="002003C1"/>
    <w:rsid w:val="002020C1"/>
    <w:rsid w:val="00203D9F"/>
    <w:rsid w:val="00205001"/>
    <w:rsid w:val="0020509F"/>
    <w:rsid w:val="002051A6"/>
    <w:rsid w:val="00210C67"/>
    <w:rsid w:val="00214877"/>
    <w:rsid w:val="00214F3E"/>
    <w:rsid w:val="00222A14"/>
    <w:rsid w:val="002254C8"/>
    <w:rsid w:val="00225981"/>
    <w:rsid w:val="00225CB5"/>
    <w:rsid w:val="00227E92"/>
    <w:rsid w:val="0023417E"/>
    <w:rsid w:val="00237BBD"/>
    <w:rsid w:val="00237F7D"/>
    <w:rsid w:val="00240A26"/>
    <w:rsid w:val="00242929"/>
    <w:rsid w:val="002431DF"/>
    <w:rsid w:val="00244461"/>
    <w:rsid w:val="00245972"/>
    <w:rsid w:val="0024634F"/>
    <w:rsid w:val="00246F01"/>
    <w:rsid w:val="00247084"/>
    <w:rsid w:val="00261FED"/>
    <w:rsid w:val="00262108"/>
    <w:rsid w:val="002643EC"/>
    <w:rsid w:val="002648B1"/>
    <w:rsid w:val="0026560F"/>
    <w:rsid w:val="00265DF4"/>
    <w:rsid w:val="002755EF"/>
    <w:rsid w:val="002771F2"/>
    <w:rsid w:val="00282B6D"/>
    <w:rsid w:val="00282BDB"/>
    <w:rsid w:val="00290ECA"/>
    <w:rsid w:val="00292F8E"/>
    <w:rsid w:val="00292FD9"/>
    <w:rsid w:val="0029380E"/>
    <w:rsid w:val="0029524A"/>
    <w:rsid w:val="0029587D"/>
    <w:rsid w:val="002960AC"/>
    <w:rsid w:val="002968DB"/>
    <w:rsid w:val="002A0718"/>
    <w:rsid w:val="002A62C5"/>
    <w:rsid w:val="002A7494"/>
    <w:rsid w:val="002A7848"/>
    <w:rsid w:val="002A7F7E"/>
    <w:rsid w:val="002B05F8"/>
    <w:rsid w:val="002B1678"/>
    <w:rsid w:val="002B1E33"/>
    <w:rsid w:val="002B308D"/>
    <w:rsid w:val="002C0559"/>
    <w:rsid w:val="002C1196"/>
    <w:rsid w:val="002C11F2"/>
    <w:rsid w:val="002C2C0E"/>
    <w:rsid w:val="002C3DD4"/>
    <w:rsid w:val="002C78E6"/>
    <w:rsid w:val="002D09A3"/>
    <w:rsid w:val="002D2B79"/>
    <w:rsid w:val="002D2CC9"/>
    <w:rsid w:val="002D40F9"/>
    <w:rsid w:val="002D444B"/>
    <w:rsid w:val="002D4E6D"/>
    <w:rsid w:val="002E0FD8"/>
    <w:rsid w:val="002E20CC"/>
    <w:rsid w:val="002E6767"/>
    <w:rsid w:val="002E6779"/>
    <w:rsid w:val="002F042C"/>
    <w:rsid w:val="002F0934"/>
    <w:rsid w:val="002F3D5A"/>
    <w:rsid w:val="002F3E28"/>
    <w:rsid w:val="002F5105"/>
    <w:rsid w:val="002F5C0C"/>
    <w:rsid w:val="002F7F03"/>
    <w:rsid w:val="003004CC"/>
    <w:rsid w:val="0030188E"/>
    <w:rsid w:val="0030228F"/>
    <w:rsid w:val="003070BF"/>
    <w:rsid w:val="003105DC"/>
    <w:rsid w:val="003125E9"/>
    <w:rsid w:val="00313213"/>
    <w:rsid w:val="00313A7E"/>
    <w:rsid w:val="00317260"/>
    <w:rsid w:val="00317DF3"/>
    <w:rsid w:val="003220B7"/>
    <w:rsid w:val="003236E0"/>
    <w:rsid w:val="00323EE9"/>
    <w:rsid w:val="0032698F"/>
    <w:rsid w:val="00331798"/>
    <w:rsid w:val="0033268B"/>
    <w:rsid w:val="00332F44"/>
    <w:rsid w:val="00340590"/>
    <w:rsid w:val="00343596"/>
    <w:rsid w:val="00347DED"/>
    <w:rsid w:val="00352080"/>
    <w:rsid w:val="00352298"/>
    <w:rsid w:val="003559EE"/>
    <w:rsid w:val="003578B5"/>
    <w:rsid w:val="00362A54"/>
    <w:rsid w:val="0036487A"/>
    <w:rsid w:val="0036511E"/>
    <w:rsid w:val="00366874"/>
    <w:rsid w:val="00373204"/>
    <w:rsid w:val="0037356F"/>
    <w:rsid w:val="00373CA6"/>
    <w:rsid w:val="003761E6"/>
    <w:rsid w:val="00376EFF"/>
    <w:rsid w:val="00380DA2"/>
    <w:rsid w:val="00385477"/>
    <w:rsid w:val="003967D9"/>
    <w:rsid w:val="003A1C0A"/>
    <w:rsid w:val="003A28B3"/>
    <w:rsid w:val="003A49BC"/>
    <w:rsid w:val="003A4C34"/>
    <w:rsid w:val="003A5C67"/>
    <w:rsid w:val="003A6FD0"/>
    <w:rsid w:val="003A70D6"/>
    <w:rsid w:val="003A7DD9"/>
    <w:rsid w:val="003B1ADF"/>
    <w:rsid w:val="003B3464"/>
    <w:rsid w:val="003B61C1"/>
    <w:rsid w:val="003B643D"/>
    <w:rsid w:val="003B7ED3"/>
    <w:rsid w:val="003C26C9"/>
    <w:rsid w:val="003C7C72"/>
    <w:rsid w:val="003D1E15"/>
    <w:rsid w:val="003D342E"/>
    <w:rsid w:val="003D3787"/>
    <w:rsid w:val="003D392C"/>
    <w:rsid w:val="003D3BC8"/>
    <w:rsid w:val="003D6D93"/>
    <w:rsid w:val="003E189F"/>
    <w:rsid w:val="003E57E8"/>
    <w:rsid w:val="003E5DF3"/>
    <w:rsid w:val="003F272D"/>
    <w:rsid w:val="003F29B2"/>
    <w:rsid w:val="003F3064"/>
    <w:rsid w:val="003F3B35"/>
    <w:rsid w:val="003F44B8"/>
    <w:rsid w:val="003F4731"/>
    <w:rsid w:val="003F61E0"/>
    <w:rsid w:val="0040067E"/>
    <w:rsid w:val="00402D7F"/>
    <w:rsid w:val="00402DDE"/>
    <w:rsid w:val="0040494F"/>
    <w:rsid w:val="004070AC"/>
    <w:rsid w:val="0041336D"/>
    <w:rsid w:val="0041501B"/>
    <w:rsid w:val="00417AED"/>
    <w:rsid w:val="00420DDD"/>
    <w:rsid w:val="004242BE"/>
    <w:rsid w:val="00424BF1"/>
    <w:rsid w:val="00424C36"/>
    <w:rsid w:val="00425E67"/>
    <w:rsid w:val="00430B37"/>
    <w:rsid w:val="00434FA4"/>
    <w:rsid w:val="00435427"/>
    <w:rsid w:val="00436299"/>
    <w:rsid w:val="00437B73"/>
    <w:rsid w:val="00441018"/>
    <w:rsid w:val="00441F42"/>
    <w:rsid w:val="00442190"/>
    <w:rsid w:val="004423E2"/>
    <w:rsid w:val="00442878"/>
    <w:rsid w:val="004447AA"/>
    <w:rsid w:val="00450B13"/>
    <w:rsid w:val="00461550"/>
    <w:rsid w:val="004620DA"/>
    <w:rsid w:val="00463011"/>
    <w:rsid w:val="00463BCF"/>
    <w:rsid w:val="00464D78"/>
    <w:rsid w:val="00464F6F"/>
    <w:rsid w:val="004656A2"/>
    <w:rsid w:val="00465850"/>
    <w:rsid w:val="0046711B"/>
    <w:rsid w:val="0047036D"/>
    <w:rsid w:val="00476C02"/>
    <w:rsid w:val="00483373"/>
    <w:rsid w:val="0048483E"/>
    <w:rsid w:val="0049083B"/>
    <w:rsid w:val="004915B0"/>
    <w:rsid w:val="00491AA2"/>
    <w:rsid w:val="004922D9"/>
    <w:rsid w:val="00495CC9"/>
    <w:rsid w:val="0049676D"/>
    <w:rsid w:val="00497987"/>
    <w:rsid w:val="004A4611"/>
    <w:rsid w:val="004A749D"/>
    <w:rsid w:val="004B6C60"/>
    <w:rsid w:val="004C441E"/>
    <w:rsid w:val="004D2AF4"/>
    <w:rsid w:val="004D3F66"/>
    <w:rsid w:val="004D67BF"/>
    <w:rsid w:val="004E3186"/>
    <w:rsid w:val="004E32F5"/>
    <w:rsid w:val="004E5794"/>
    <w:rsid w:val="004F09FE"/>
    <w:rsid w:val="004F2448"/>
    <w:rsid w:val="004F3E0C"/>
    <w:rsid w:val="004F5173"/>
    <w:rsid w:val="004F60CF"/>
    <w:rsid w:val="004F7284"/>
    <w:rsid w:val="00501CD3"/>
    <w:rsid w:val="00502297"/>
    <w:rsid w:val="00503612"/>
    <w:rsid w:val="005055AB"/>
    <w:rsid w:val="00506245"/>
    <w:rsid w:val="005067B7"/>
    <w:rsid w:val="005074AE"/>
    <w:rsid w:val="00507DD8"/>
    <w:rsid w:val="005107E1"/>
    <w:rsid w:val="0051130A"/>
    <w:rsid w:val="00514A73"/>
    <w:rsid w:val="005156F6"/>
    <w:rsid w:val="005219DE"/>
    <w:rsid w:val="005232B4"/>
    <w:rsid w:val="0052562C"/>
    <w:rsid w:val="00530097"/>
    <w:rsid w:val="00530408"/>
    <w:rsid w:val="00530B61"/>
    <w:rsid w:val="005342F2"/>
    <w:rsid w:val="0053683C"/>
    <w:rsid w:val="0053738A"/>
    <w:rsid w:val="00541BF2"/>
    <w:rsid w:val="005459E3"/>
    <w:rsid w:val="005462EC"/>
    <w:rsid w:val="00546976"/>
    <w:rsid w:val="00546A32"/>
    <w:rsid w:val="00546D7D"/>
    <w:rsid w:val="00547EDD"/>
    <w:rsid w:val="00547F70"/>
    <w:rsid w:val="00550053"/>
    <w:rsid w:val="005504B8"/>
    <w:rsid w:val="00550EEF"/>
    <w:rsid w:val="00552956"/>
    <w:rsid w:val="00552B23"/>
    <w:rsid w:val="00553510"/>
    <w:rsid w:val="00556789"/>
    <w:rsid w:val="00561F22"/>
    <w:rsid w:val="005650A3"/>
    <w:rsid w:val="00566169"/>
    <w:rsid w:val="0056637D"/>
    <w:rsid w:val="0057092D"/>
    <w:rsid w:val="00572831"/>
    <w:rsid w:val="00573087"/>
    <w:rsid w:val="00574E7C"/>
    <w:rsid w:val="00575ECF"/>
    <w:rsid w:val="00581487"/>
    <w:rsid w:val="005822AE"/>
    <w:rsid w:val="00582A4D"/>
    <w:rsid w:val="00584800"/>
    <w:rsid w:val="005859D0"/>
    <w:rsid w:val="00585E1F"/>
    <w:rsid w:val="0058785A"/>
    <w:rsid w:val="005913B5"/>
    <w:rsid w:val="005926EA"/>
    <w:rsid w:val="005932D2"/>
    <w:rsid w:val="005944DF"/>
    <w:rsid w:val="00595333"/>
    <w:rsid w:val="0059655C"/>
    <w:rsid w:val="005A0EC7"/>
    <w:rsid w:val="005A1551"/>
    <w:rsid w:val="005A29F8"/>
    <w:rsid w:val="005A2EBC"/>
    <w:rsid w:val="005A2EF9"/>
    <w:rsid w:val="005A30DF"/>
    <w:rsid w:val="005A4CCA"/>
    <w:rsid w:val="005B00E3"/>
    <w:rsid w:val="005B047F"/>
    <w:rsid w:val="005B1127"/>
    <w:rsid w:val="005B1D60"/>
    <w:rsid w:val="005B21F4"/>
    <w:rsid w:val="005B35E3"/>
    <w:rsid w:val="005B6390"/>
    <w:rsid w:val="005C45A6"/>
    <w:rsid w:val="005C5425"/>
    <w:rsid w:val="005C6355"/>
    <w:rsid w:val="005C6FE4"/>
    <w:rsid w:val="005D1C29"/>
    <w:rsid w:val="005D32CE"/>
    <w:rsid w:val="005D35CA"/>
    <w:rsid w:val="005D44BF"/>
    <w:rsid w:val="005D4E6F"/>
    <w:rsid w:val="005D6F82"/>
    <w:rsid w:val="005E0254"/>
    <w:rsid w:val="005E1BBC"/>
    <w:rsid w:val="005E27D1"/>
    <w:rsid w:val="005F2BB9"/>
    <w:rsid w:val="005F3293"/>
    <w:rsid w:val="005F3AA7"/>
    <w:rsid w:val="005F40B1"/>
    <w:rsid w:val="005F5190"/>
    <w:rsid w:val="00601D29"/>
    <w:rsid w:val="00602949"/>
    <w:rsid w:val="0060481C"/>
    <w:rsid w:val="0060618F"/>
    <w:rsid w:val="00607340"/>
    <w:rsid w:val="00607DFB"/>
    <w:rsid w:val="00612585"/>
    <w:rsid w:val="00616AB9"/>
    <w:rsid w:val="006222FF"/>
    <w:rsid w:val="00622A77"/>
    <w:rsid w:val="00626F62"/>
    <w:rsid w:val="00627081"/>
    <w:rsid w:val="00627FA5"/>
    <w:rsid w:val="006333D2"/>
    <w:rsid w:val="006338C7"/>
    <w:rsid w:val="00633BBD"/>
    <w:rsid w:val="006348DC"/>
    <w:rsid w:val="00635688"/>
    <w:rsid w:val="00646324"/>
    <w:rsid w:val="006527D2"/>
    <w:rsid w:val="00653F08"/>
    <w:rsid w:val="006558AF"/>
    <w:rsid w:val="006616C3"/>
    <w:rsid w:val="00664D88"/>
    <w:rsid w:val="00665E2F"/>
    <w:rsid w:val="006709B0"/>
    <w:rsid w:val="006713BE"/>
    <w:rsid w:val="00674412"/>
    <w:rsid w:val="0067466B"/>
    <w:rsid w:val="00675AB5"/>
    <w:rsid w:val="0068119A"/>
    <w:rsid w:val="006859F7"/>
    <w:rsid w:val="006872F6"/>
    <w:rsid w:val="00691352"/>
    <w:rsid w:val="00692ED2"/>
    <w:rsid w:val="00694D9A"/>
    <w:rsid w:val="00695994"/>
    <w:rsid w:val="00697054"/>
    <w:rsid w:val="006A0A3A"/>
    <w:rsid w:val="006A3695"/>
    <w:rsid w:val="006A49BE"/>
    <w:rsid w:val="006B1B55"/>
    <w:rsid w:val="006B1C19"/>
    <w:rsid w:val="006B49CB"/>
    <w:rsid w:val="006B5A70"/>
    <w:rsid w:val="006B6F11"/>
    <w:rsid w:val="006C25A0"/>
    <w:rsid w:val="006C4062"/>
    <w:rsid w:val="006C4A82"/>
    <w:rsid w:val="006D11AE"/>
    <w:rsid w:val="006D3410"/>
    <w:rsid w:val="006D3682"/>
    <w:rsid w:val="006D4DB0"/>
    <w:rsid w:val="006D7D0A"/>
    <w:rsid w:val="006E149E"/>
    <w:rsid w:val="006E19ED"/>
    <w:rsid w:val="006E362F"/>
    <w:rsid w:val="006E5ED0"/>
    <w:rsid w:val="006E7541"/>
    <w:rsid w:val="006F1332"/>
    <w:rsid w:val="006F16D9"/>
    <w:rsid w:val="006F32DA"/>
    <w:rsid w:val="006F3D3A"/>
    <w:rsid w:val="006F44DD"/>
    <w:rsid w:val="0070061D"/>
    <w:rsid w:val="00705DEE"/>
    <w:rsid w:val="007073CB"/>
    <w:rsid w:val="00710F95"/>
    <w:rsid w:val="0071121B"/>
    <w:rsid w:val="007116DC"/>
    <w:rsid w:val="007117E6"/>
    <w:rsid w:val="0071393C"/>
    <w:rsid w:val="00714E61"/>
    <w:rsid w:val="0071553B"/>
    <w:rsid w:val="0072149B"/>
    <w:rsid w:val="00722104"/>
    <w:rsid w:val="00722974"/>
    <w:rsid w:val="00723F09"/>
    <w:rsid w:val="00726676"/>
    <w:rsid w:val="00732629"/>
    <w:rsid w:val="00733131"/>
    <w:rsid w:val="007339F0"/>
    <w:rsid w:val="00733F9B"/>
    <w:rsid w:val="00736551"/>
    <w:rsid w:val="0074032D"/>
    <w:rsid w:val="00740905"/>
    <w:rsid w:val="00741613"/>
    <w:rsid w:val="00742A4F"/>
    <w:rsid w:val="00745B2B"/>
    <w:rsid w:val="0076023E"/>
    <w:rsid w:val="00760741"/>
    <w:rsid w:val="00760E64"/>
    <w:rsid w:val="00760F77"/>
    <w:rsid w:val="00761BF1"/>
    <w:rsid w:val="00762996"/>
    <w:rsid w:val="00764C66"/>
    <w:rsid w:val="00766556"/>
    <w:rsid w:val="00766A5D"/>
    <w:rsid w:val="00767EE7"/>
    <w:rsid w:val="00772F19"/>
    <w:rsid w:val="00774B5B"/>
    <w:rsid w:val="0077654B"/>
    <w:rsid w:val="00777264"/>
    <w:rsid w:val="00783367"/>
    <w:rsid w:val="00783C0A"/>
    <w:rsid w:val="00796C7D"/>
    <w:rsid w:val="007A25A5"/>
    <w:rsid w:val="007A4627"/>
    <w:rsid w:val="007A6A00"/>
    <w:rsid w:val="007B0AAC"/>
    <w:rsid w:val="007B1D0D"/>
    <w:rsid w:val="007B20F8"/>
    <w:rsid w:val="007B2C03"/>
    <w:rsid w:val="007B3490"/>
    <w:rsid w:val="007B4EFA"/>
    <w:rsid w:val="007C1346"/>
    <w:rsid w:val="007C2139"/>
    <w:rsid w:val="007C2481"/>
    <w:rsid w:val="007C4D80"/>
    <w:rsid w:val="007C540D"/>
    <w:rsid w:val="007C7026"/>
    <w:rsid w:val="007D02BD"/>
    <w:rsid w:val="007D1014"/>
    <w:rsid w:val="007D517A"/>
    <w:rsid w:val="007D5462"/>
    <w:rsid w:val="007D57D7"/>
    <w:rsid w:val="007E05FD"/>
    <w:rsid w:val="007E0E4F"/>
    <w:rsid w:val="007E421D"/>
    <w:rsid w:val="007E4C03"/>
    <w:rsid w:val="007E62C5"/>
    <w:rsid w:val="007E708D"/>
    <w:rsid w:val="007F248D"/>
    <w:rsid w:val="007F5029"/>
    <w:rsid w:val="007F6050"/>
    <w:rsid w:val="0080155F"/>
    <w:rsid w:val="00802426"/>
    <w:rsid w:val="0080302B"/>
    <w:rsid w:val="00804A26"/>
    <w:rsid w:val="00806600"/>
    <w:rsid w:val="0080760F"/>
    <w:rsid w:val="00807968"/>
    <w:rsid w:val="008101F0"/>
    <w:rsid w:val="00811ABD"/>
    <w:rsid w:val="0081272D"/>
    <w:rsid w:val="00814469"/>
    <w:rsid w:val="008152F6"/>
    <w:rsid w:val="00815A03"/>
    <w:rsid w:val="0081724C"/>
    <w:rsid w:val="008209E9"/>
    <w:rsid w:val="00820F43"/>
    <w:rsid w:val="008240CB"/>
    <w:rsid w:val="0082501C"/>
    <w:rsid w:val="00826936"/>
    <w:rsid w:val="00833857"/>
    <w:rsid w:val="00833A73"/>
    <w:rsid w:val="00835A8D"/>
    <w:rsid w:val="00836ECB"/>
    <w:rsid w:val="00840C0C"/>
    <w:rsid w:val="00842CA6"/>
    <w:rsid w:val="00846251"/>
    <w:rsid w:val="00846F62"/>
    <w:rsid w:val="0084777C"/>
    <w:rsid w:val="00850460"/>
    <w:rsid w:val="00856CB7"/>
    <w:rsid w:val="0086112A"/>
    <w:rsid w:val="00861A58"/>
    <w:rsid w:val="00864735"/>
    <w:rsid w:val="00865AE0"/>
    <w:rsid w:val="008673D4"/>
    <w:rsid w:val="008720CC"/>
    <w:rsid w:val="00874408"/>
    <w:rsid w:val="00874838"/>
    <w:rsid w:val="008759F9"/>
    <w:rsid w:val="00880C8C"/>
    <w:rsid w:val="0088138B"/>
    <w:rsid w:val="0088185B"/>
    <w:rsid w:val="00882421"/>
    <w:rsid w:val="00884047"/>
    <w:rsid w:val="00884BD2"/>
    <w:rsid w:val="0088621D"/>
    <w:rsid w:val="00886614"/>
    <w:rsid w:val="00886E38"/>
    <w:rsid w:val="00887A1D"/>
    <w:rsid w:val="00887EB4"/>
    <w:rsid w:val="00890BEF"/>
    <w:rsid w:val="00891A1F"/>
    <w:rsid w:val="00892D6B"/>
    <w:rsid w:val="00893F72"/>
    <w:rsid w:val="0089632C"/>
    <w:rsid w:val="0089685F"/>
    <w:rsid w:val="00897C0B"/>
    <w:rsid w:val="008A0A2C"/>
    <w:rsid w:val="008A1D84"/>
    <w:rsid w:val="008A415A"/>
    <w:rsid w:val="008A4FE5"/>
    <w:rsid w:val="008A65E2"/>
    <w:rsid w:val="008A676C"/>
    <w:rsid w:val="008A72D0"/>
    <w:rsid w:val="008B043E"/>
    <w:rsid w:val="008B2A4D"/>
    <w:rsid w:val="008B2A7B"/>
    <w:rsid w:val="008B6F54"/>
    <w:rsid w:val="008B7369"/>
    <w:rsid w:val="008C017F"/>
    <w:rsid w:val="008C5F13"/>
    <w:rsid w:val="008C66DF"/>
    <w:rsid w:val="008D0E06"/>
    <w:rsid w:val="008D32CC"/>
    <w:rsid w:val="008D757D"/>
    <w:rsid w:val="008E1F7E"/>
    <w:rsid w:val="008E21BE"/>
    <w:rsid w:val="008E66B2"/>
    <w:rsid w:val="008E7849"/>
    <w:rsid w:val="008F627A"/>
    <w:rsid w:val="008F77AE"/>
    <w:rsid w:val="0090093B"/>
    <w:rsid w:val="0090274B"/>
    <w:rsid w:val="00903E62"/>
    <w:rsid w:val="00904D80"/>
    <w:rsid w:val="009055FE"/>
    <w:rsid w:val="0090713A"/>
    <w:rsid w:val="009119BC"/>
    <w:rsid w:val="00913A3F"/>
    <w:rsid w:val="0091489A"/>
    <w:rsid w:val="0091784A"/>
    <w:rsid w:val="0092339F"/>
    <w:rsid w:val="009238EE"/>
    <w:rsid w:val="00924880"/>
    <w:rsid w:val="00925A0D"/>
    <w:rsid w:val="0092669D"/>
    <w:rsid w:val="00930888"/>
    <w:rsid w:val="00931698"/>
    <w:rsid w:val="00933887"/>
    <w:rsid w:val="00942E93"/>
    <w:rsid w:val="00945D8C"/>
    <w:rsid w:val="009467C5"/>
    <w:rsid w:val="0095347C"/>
    <w:rsid w:val="00954300"/>
    <w:rsid w:val="0096191A"/>
    <w:rsid w:val="009639A5"/>
    <w:rsid w:val="00964F2B"/>
    <w:rsid w:val="0096528B"/>
    <w:rsid w:val="009662F4"/>
    <w:rsid w:val="00967B3D"/>
    <w:rsid w:val="0097040E"/>
    <w:rsid w:val="009725B5"/>
    <w:rsid w:val="00973050"/>
    <w:rsid w:val="00981D3C"/>
    <w:rsid w:val="00984031"/>
    <w:rsid w:val="00985CC1"/>
    <w:rsid w:val="009918B5"/>
    <w:rsid w:val="009938F9"/>
    <w:rsid w:val="00993C46"/>
    <w:rsid w:val="00996469"/>
    <w:rsid w:val="0099778A"/>
    <w:rsid w:val="00997922"/>
    <w:rsid w:val="009A05EF"/>
    <w:rsid w:val="009A3D1B"/>
    <w:rsid w:val="009A4E16"/>
    <w:rsid w:val="009A602F"/>
    <w:rsid w:val="009A716C"/>
    <w:rsid w:val="009A773D"/>
    <w:rsid w:val="009B02D9"/>
    <w:rsid w:val="009B0F3C"/>
    <w:rsid w:val="009B1F31"/>
    <w:rsid w:val="009B2232"/>
    <w:rsid w:val="009B225A"/>
    <w:rsid w:val="009B4CCB"/>
    <w:rsid w:val="009B531F"/>
    <w:rsid w:val="009B575F"/>
    <w:rsid w:val="009B6E8E"/>
    <w:rsid w:val="009B745D"/>
    <w:rsid w:val="009B7F4C"/>
    <w:rsid w:val="009C0491"/>
    <w:rsid w:val="009C52C0"/>
    <w:rsid w:val="009C6032"/>
    <w:rsid w:val="009C77DA"/>
    <w:rsid w:val="009D0255"/>
    <w:rsid w:val="009D6722"/>
    <w:rsid w:val="009E10FE"/>
    <w:rsid w:val="009E162C"/>
    <w:rsid w:val="009F1AA7"/>
    <w:rsid w:val="009F4551"/>
    <w:rsid w:val="009F64F8"/>
    <w:rsid w:val="009F6EA5"/>
    <w:rsid w:val="009F76DF"/>
    <w:rsid w:val="00A047AF"/>
    <w:rsid w:val="00A056E0"/>
    <w:rsid w:val="00A05A5F"/>
    <w:rsid w:val="00A10542"/>
    <w:rsid w:val="00A13A97"/>
    <w:rsid w:val="00A14BE8"/>
    <w:rsid w:val="00A252F4"/>
    <w:rsid w:val="00A30B58"/>
    <w:rsid w:val="00A32574"/>
    <w:rsid w:val="00A32CDD"/>
    <w:rsid w:val="00A36AAC"/>
    <w:rsid w:val="00A408FA"/>
    <w:rsid w:val="00A40DA6"/>
    <w:rsid w:val="00A4282D"/>
    <w:rsid w:val="00A455A6"/>
    <w:rsid w:val="00A46B55"/>
    <w:rsid w:val="00A47C26"/>
    <w:rsid w:val="00A47DC8"/>
    <w:rsid w:val="00A5163B"/>
    <w:rsid w:val="00A51C68"/>
    <w:rsid w:val="00A56544"/>
    <w:rsid w:val="00A56A25"/>
    <w:rsid w:val="00A57B73"/>
    <w:rsid w:val="00A6094C"/>
    <w:rsid w:val="00A70EB7"/>
    <w:rsid w:val="00A77187"/>
    <w:rsid w:val="00A8080F"/>
    <w:rsid w:val="00A81481"/>
    <w:rsid w:val="00A814DB"/>
    <w:rsid w:val="00A82E0D"/>
    <w:rsid w:val="00A852D1"/>
    <w:rsid w:val="00A85BDB"/>
    <w:rsid w:val="00A86448"/>
    <w:rsid w:val="00A86856"/>
    <w:rsid w:val="00A91378"/>
    <w:rsid w:val="00A94392"/>
    <w:rsid w:val="00A94BEF"/>
    <w:rsid w:val="00A95F5F"/>
    <w:rsid w:val="00AA3B76"/>
    <w:rsid w:val="00AA5E95"/>
    <w:rsid w:val="00AA698F"/>
    <w:rsid w:val="00AB23E6"/>
    <w:rsid w:val="00AB293C"/>
    <w:rsid w:val="00AB6194"/>
    <w:rsid w:val="00AB7F0B"/>
    <w:rsid w:val="00AC03BA"/>
    <w:rsid w:val="00AC475A"/>
    <w:rsid w:val="00AC4DCA"/>
    <w:rsid w:val="00AC5187"/>
    <w:rsid w:val="00AC66B9"/>
    <w:rsid w:val="00AC6B5D"/>
    <w:rsid w:val="00AC6C83"/>
    <w:rsid w:val="00AC7281"/>
    <w:rsid w:val="00AD2566"/>
    <w:rsid w:val="00AD39A3"/>
    <w:rsid w:val="00AD3A56"/>
    <w:rsid w:val="00AD4681"/>
    <w:rsid w:val="00AE37FE"/>
    <w:rsid w:val="00AE39A6"/>
    <w:rsid w:val="00AE4D4D"/>
    <w:rsid w:val="00AE5C38"/>
    <w:rsid w:val="00AE7878"/>
    <w:rsid w:val="00AE7F6F"/>
    <w:rsid w:val="00AF1F05"/>
    <w:rsid w:val="00AF717C"/>
    <w:rsid w:val="00AF7E39"/>
    <w:rsid w:val="00B0220B"/>
    <w:rsid w:val="00B070EB"/>
    <w:rsid w:val="00B076A1"/>
    <w:rsid w:val="00B149D5"/>
    <w:rsid w:val="00B16702"/>
    <w:rsid w:val="00B2101C"/>
    <w:rsid w:val="00B222FF"/>
    <w:rsid w:val="00B22D79"/>
    <w:rsid w:val="00B23633"/>
    <w:rsid w:val="00B26545"/>
    <w:rsid w:val="00B2748C"/>
    <w:rsid w:val="00B27695"/>
    <w:rsid w:val="00B326CB"/>
    <w:rsid w:val="00B4303D"/>
    <w:rsid w:val="00B43117"/>
    <w:rsid w:val="00B45EB0"/>
    <w:rsid w:val="00B5037A"/>
    <w:rsid w:val="00B522C2"/>
    <w:rsid w:val="00B53259"/>
    <w:rsid w:val="00B5667C"/>
    <w:rsid w:val="00B60709"/>
    <w:rsid w:val="00B609A3"/>
    <w:rsid w:val="00B6118A"/>
    <w:rsid w:val="00B61E3B"/>
    <w:rsid w:val="00B6283D"/>
    <w:rsid w:val="00B632AF"/>
    <w:rsid w:val="00B64A96"/>
    <w:rsid w:val="00B662A5"/>
    <w:rsid w:val="00B66895"/>
    <w:rsid w:val="00B73E39"/>
    <w:rsid w:val="00B7512D"/>
    <w:rsid w:val="00B75C09"/>
    <w:rsid w:val="00B76029"/>
    <w:rsid w:val="00B82FDE"/>
    <w:rsid w:val="00B87632"/>
    <w:rsid w:val="00B93023"/>
    <w:rsid w:val="00B94A7D"/>
    <w:rsid w:val="00B94E63"/>
    <w:rsid w:val="00B95EC0"/>
    <w:rsid w:val="00B96933"/>
    <w:rsid w:val="00BA013D"/>
    <w:rsid w:val="00BA0639"/>
    <w:rsid w:val="00BA106E"/>
    <w:rsid w:val="00BA366C"/>
    <w:rsid w:val="00BA3F78"/>
    <w:rsid w:val="00BA67E6"/>
    <w:rsid w:val="00BA7098"/>
    <w:rsid w:val="00BA71BF"/>
    <w:rsid w:val="00BB1544"/>
    <w:rsid w:val="00BB4465"/>
    <w:rsid w:val="00BB4713"/>
    <w:rsid w:val="00BB5BA7"/>
    <w:rsid w:val="00BC2092"/>
    <w:rsid w:val="00BC2B61"/>
    <w:rsid w:val="00BC32AA"/>
    <w:rsid w:val="00BC594F"/>
    <w:rsid w:val="00BC6C7C"/>
    <w:rsid w:val="00BD0CC1"/>
    <w:rsid w:val="00BD20FF"/>
    <w:rsid w:val="00BD4A9C"/>
    <w:rsid w:val="00BD5423"/>
    <w:rsid w:val="00BD5EA2"/>
    <w:rsid w:val="00BD7AF9"/>
    <w:rsid w:val="00BE172F"/>
    <w:rsid w:val="00BE23CF"/>
    <w:rsid w:val="00BE4754"/>
    <w:rsid w:val="00BE4DF3"/>
    <w:rsid w:val="00BE6C04"/>
    <w:rsid w:val="00BE7A23"/>
    <w:rsid w:val="00BF0A7B"/>
    <w:rsid w:val="00BF0D5D"/>
    <w:rsid w:val="00BF360B"/>
    <w:rsid w:val="00BF7975"/>
    <w:rsid w:val="00BF7CA3"/>
    <w:rsid w:val="00C01C04"/>
    <w:rsid w:val="00C02D6A"/>
    <w:rsid w:val="00C03031"/>
    <w:rsid w:val="00C056E0"/>
    <w:rsid w:val="00C05C18"/>
    <w:rsid w:val="00C111AE"/>
    <w:rsid w:val="00C12A96"/>
    <w:rsid w:val="00C12FA9"/>
    <w:rsid w:val="00C13F8F"/>
    <w:rsid w:val="00C14987"/>
    <w:rsid w:val="00C1691C"/>
    <w:rsid w:val="00C16D51"/>
    <w:rsid w:val="00C214B9"/>
    <w:rsid w:val="00C24B17"/>
    <w:rsid w:val="00C31EA1"/>
    <w:rsid w:val="00C32ABB"/>
    <w:rsid w:val="00C32B3D"/>
    <w:rsid w:val="00C335F9"/>
    <w:rsid w:val="00C36E0A"/>
    <w:rsid w:val="00C42D06"/>
    <w:rsid w:val="00C4599E"/>
    <w:rsid w:val="00C4771F"/>
    <w:rsid w:val="00C51715"/>
    <w:rsid w:val="00C52B31"/>
    <w:rsid w:val="00C52FD7"/>
    <w:rsid w:val="00C532E4"/>
    <w:rsid w:val="00C53490"/>
    <w:rsid w:val="00C53AC3"/>
    <w:rsid w:val="00C550EE"/>
    <w:rsid w:val="00C5616E"/>
    <w:rsid w:val="00C5670B"/>
    <w:rsid w:val="00C578DB"/>
    <w:rsid w:val="00C6020E"/>
    <w:rsid w:val="00C60D75"/>
    <w:rsid w:val="00C663DE"/>
    <w:rsid w:val="00C66457"/>
    <w:rsid w:val="00C67A83"/>
    <w:rsid w:val="00C736D8"/>
    <w:rsid w:val="00C73B61"/>
    <w:rsid w:val="00C745AE"/>
    <w:rsid w:val="00C7464E"/>
    <w:rsid w:val="00C74F1C"/>
    <w:rsid w:val="00C75B7E"/>
    <w:rsid w:val="00C76C00"/>
    <w:rsid w:val="00C7718A"/>
    <w:rsid w:val="00C77D4A"/>
    <w:rsid w:val="00C80CB5"/>
    <w:rsid w:val="00C814D5"/>
    <w:rsid w:val="00C84275"/>
    <w:rsid w:val="00C8490E"/>
    <w:rsid w:val="00C93A24"/>
    <w:rsid w:val="00C95515"/>
    <w:rsid w:val="00C964E0"/>
    <w:rsid w:val="00C979B7"/>
    <w:rsid w:val="00C97AB1"/>
    <w:rsid w:val="00CA2740"/>
    <w:rsid w:val="00CA2BCD"/>
    <w:rsid w:val="00CA2E31"/>
    <w:rsid w:val="00CA6E71"/>
    <w:rsid w:val="00CB00BE"/>
    <w:rsid w:val="00CB19CF"/>
    <w:rsid w:val="00CB50C6"/>
    <w:rsid w:val="00CC12F8"/>
    <w:rsid w:val="00CC3B30"/>
    <w:rsid w:val="00CC4773"/>
    <w:rsid w:val="00CC5DA0"/>
    <w:rsid w:val="00CC6037"/>
    <w:rsid w:val="00CD1057"/>
    <w:rsid w:val="00CD4CF8"/>
    <w:rsid w:val="00CE1787"/>
    <w:rsid w:val="00CE3397"/>
    <w:rsid w:val="00CE4BBF"/>
    <w:rsid w:val="00CE5783"/>
    <w:rsid w:val="00CF091B"/>
    <w:rsid w:val="00CF4056"/>
    <w:rsid w:val="00CF604E"/>
    <w:rsid w:val="00CF616A"/>
    <w:rsid w:val="00D03673"/>
    <w:rsid w:val="00D05652"/>
    <w:rsid w:val="00D0622B"/>
    <w:rsid w:val="00D065E6"/>
    <w:rsid w:val="00D1517F"/>
    <w:rsid w:val="00D15821"/>
    <w:rsid w:val="00D20B2F"/>
    <w:rsid w:val="00D24D3B"/>
    <w:rsid w:val="00D25893"/>
    <w:rsid w:val="00D3018C"/>
    <w:rsid w:val="00D32744"/>
    <w:rsid w:val="00D35FFC"/>
    <w:rsid w:val="00D40379"/>
    <w:rsid w:val="00D4136F"/>
    <w:rsid w:val="00D4367B"/>
    <w:rsid w:val="00D43BD3"/>
    <w:rsid w:val="00D50C5B"/>
    <w:rsid w:val="00D53EE5"/>
    <w:rsid w:val="00D548A3"/>
    <w:rsid w:val="00D54B77"/>
    <w:rsid w:val="00D54C9B"/>
    <w:rsid w:val="00D61335"/>
    <w:rsid w:val="00D67D73"/>
    <w:rsid w:val="00D7083A"/>
    <w:rsid w:val="00D77E64"/>
    <w:rsid w:val="00D8033F"/>
    <w:rsid w:val="00D84FF6"/>
    <w:rsid w:val="00DA362E"/>
    <w:rsid w:val="00DA3BA9"/>
    <w:rsid w:val="00DA55CA"/>
    <w:rsid w:val="00DB1ADC"/>
    <w:rsid w:val="00DB23B2"/>
    <w:rsid w:val="00DB6788"/>
    <w:rsid w:val="00DB7260"/>
    <w:rsid w:val="00DB754A"/>
    <w:rsid w:val="00DC105F"/>
    <w:rsid w:val="00DC5D20"/>
    <w:rsid w:val="00DC5D76"/>
    <w:rsid w:val="00DC648E"/>
    <w:rsid w:val="00DD0465"/>
    <w:rsid w:val="00DD5BFD"/>
    <w:rsid w:val="00DE5CFE"/>
    <w:rsid w:val="00DF030D"/>
    <w:rsid w:val="00DF0C1B"/>
    <w:rsid w:val="00DF0D4C"/>
    <w:rsid w:val="00DF1FE7"/>
    <w:rsid w:val="00DF3730"/>
    <w:rsid w:val="00E0228C"/>
    <w:rsid w:val="00E023B5"/>
    <w:rsid w:val="00E03858"/>
    <w:rsid w:val="00E04B69"/>
    <w:rsid w:val="00E108AE"/>
    <w:rsid w:val="00E1173E"/>
    <w:rsid w:val="00E1226F"/>
    <w:rsid w:val="00E158A1"/>
    <w:rsid w:val="00E16E59"/>
    <w:rsid w:val="00E2314E"/>
    <w:rsid w:val="00E23368"/>
    <w:rsid w:val="00E26AAA"/>
    <w:rsid w:val="00E30745"/>
    <w:rsid w:val="00E33FC9"/>
    <w:rsid w:val="00E34DAC"/>
    <w:rsid w:val="00E40F31"/>
    <w:rsid w:val="00E41A0A"/>
    <w:rsid w:val="00E41ABB"/>
    <w:rsid w:val="00E44B24"/>
    <w:rsid w:val="00E46962"/>
    <w:rsid w:val="00E469E6"/>
    <w:rsid w:val="00E5672C"/>
    <w:rsid w:val="00E638ED"/>
    <w:rsid w:val="00E63DD7"/>
    <w:rsid w:val="00E7180D"/>
    <w:rsid w:val="00E723D1"/>
    <w:rsid w:val="00E72B74"/>
    <w:rsid w:val="00E803EE"/>
    <w:rsid w:val="00E82629"/>
    <w:rsid w:val="00E849F1"/>
    <w:rsid w:val="00E84B25"/>
    <w:rsid w:val="00E85CA8"/>
    <w:rsid w:val="00E91A7A"/>
    <w:rsid w:val="00E93860"/>
    <w:rsid w:val="00E973F5"/>
    <w:rsid w:val="00EA1BBE"/>
    <w:rsid w:val="00EB0F49"/>
    <w:rsid w:val="00EB3DE4"/>
    <w:rsid w:val="00EB5990"/>
    <w:rsid w:val="00EB6B2B"/>
    <w:rsid w:val="00EC1A0C"/>
    <w:rsid w:val="00EC3366"/>
    <w:rsid w:val="00EC6A90"/>
    <w:rsid w:val="00EC78BC"/>
    <w:rsid w:val="00ED051D"/>
    <w:rsid w:val="00ED0DFB"/>
    <w:rsid w:val="00ED2F47"/>
    <w:rsid w:val="00ED74CA"/>
    <w:rsid w:val="00EE57BD"/>
    <w:rsid w:val="00EE718D"/>
    <w:rsid w:val="00EF09E3"/>
    <w:rsid w:val="00EF2954"/>
    <w:rsid w:val="00EF5134"/>
    <w:rsid w:val="00F006D6"/>
    <w:rsid w:val="00F0087E"/>
    <w:rsid w:val="00F02262"/>
    <w:rsid w:val="00F052E3"/>
    <w:rsid w:val="00F06A94"/>
    <w:rsid w:val="00F11418"/>
    <w:rsid w:val="00F1245D"/>
    <w:rsid w:val="00F12E19"/>
    <w:rsid w:val="00F15FFF"/>
    <w:rsid w:val="00F16F3E"/>
    <w:rsid w:val="00F20A55"/>
    <w:rsid w:val="00F217CF"/>
    <w:rsid w:val="00F230FB"/>
    <w:rsid w:val="00F331B5"/>
    <w:rsid w:val="00F33394"/>
    <w:rsid w:val="00F3475A"/>
    <w:rsid w:val="00F37EE1"/>
    <w:rsid w:val="00F437CD"/>
    <w:rsid w:val="00F43BD8"/>
    <w:rsid w:val="00F44B44"/>
    <w:rsid w:val="00F47E3E"/>
    <w:rsid w:val="00F512EF"/>
    <w:rsid w:val="00F51ECA"/>
    <w:rsid w:val="00F52013"/>
    <w:rsid w:val="00F530BA"/>
    <w:rsid w:val="00F5361E"/>
    <w:rsid w:val="00F53875"/>
    <w:rsid w:val="00F54808"/>
    <w:rsid w:val="00F54829"/>
    <w:rsid w:val="00F54DED"/>
    <w:rsid w:val="00F578B7"/>
    <w:rsid w:val="00F629BB"/>
    <w:rsid w:val="00F64D8A"/>
    <w:rsid w:val="00F66794"/>
    <w:rsid w:val="00F677F3"/>
    <w:rsid w:val="00F7266B"/>
    <w:rsid w:val="00F7296E"/>
    <w:rsid w:val="00F74FE9"/>
    <w:rsid w:val="00F758BC"/>
    <w:rsid w:val="00F75EC8"/>
    <w:rsid w:val="00F815CC"/>
    <w:rsid w:val="00F82E85"/>
    <w:rsid w:val="00F852CE"/>
    <w:rsid w:val="00F86610"/>
    <w:rsid w:val="00F872C8"/>
    <w:rsid w:val="00F92EB6"/>
    <w:rsid w:val="00F93715"/>
    <w:rsid w:val="00F94C47"/>
    <w:rsid w:val="00F9506A"/>
    <w:rsid w:val="00F9679D"/>
    <w:rsid w:val="00F973B4"/>
    <w:rsid w:val="00F973C9"/>
    <w:rsid w:val="00F97FFD"/>
    <w:rsid w:val="00FA1875"/>
    <w:rsid w:val="00FA23E6"/>
    <w:rsid w:val="00FA3FC4"/>
    <w:rsid w:val="00FA54FC"/>
    <w:rsid w:val="00FA6963"/>
    <w:rsid w:val="00FA6C50"/>
    <w:rsid w:val="00FB1C7A"/>
    <w:rsid w:val="00FC36F6"/>
    <w:rsid w:val="00FC3A7A"/>
    <w:rsid w:val="00FC3BAC"/>
    <w:rsid w:val="00FC5729"/>
    <w:rsid w:val="00FC65BB"/>
    <w:rsid w:val="00FD2584"/>
    <w:rsid w:val="00FD40F6"/>
    <w:rsid w:val="00FD6E24"/>
    <w:rsid w:val="00FD7BB5"/>
    <w:rsid w:val="00FE2196"/>
    <w:rsid w:val="00FE6457"/>
    <w:rsid w:val="00FE6774"/>
    <w:rsid w:val="00FF4153"/>
    <w:rsid w:val="00FF5791"/>
    <w:rsid w:val="00FF5F3F"/>
    <w:rsid w:val="00FF71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AC82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4D80"/>
    <w:pPr>
      <w:spacing w:before="100" w:beforeAutospacing="1" w:after="100" w:afterAutospacing="1"/>
    </w:pPr>
    <w:rPr>
      <w:rFonts w:ascii="Times New Roman" w:hAnsi="Times New Roman" w:cs="Times New Roman"/>
      <w:lang w:eastAsia="en-GB"/>
    </w:rPr>
  </w:style>
  <w:style w:type="paragraph" w:styleId="BalloonText">
    <w:name w:val="Balloon Text"/>
    <w:basedOn w:val="Normal"/>
    <w:link w:val="BalloonTextChar"/>
    <w:uiPriority w:val="99"/>
    <w:semiHidden/>
    <w:unhideWhenUsed/>
    <w:rsid w:val="0069705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7054"/>
    <w:rPr>
      <w:rFonts w:ascii="Times New Roman" w:hAnsi="Times New Roman" w:cs="Times New Roman"/>
      <w:sz w:val="18"/>
      <w:szCs w:val="18"/>
    </w:rPr>
  </w:style>
  <w:style w:type="character" w:styleId="LineNumber">
    <w:name w:val="line number"/>
    <w:basedOn w:val="DefaultParagraphFont"/>
    <w:uiPriority w:val="99"/>
    <w:semiHidden/>
    <w:unhideWhenUsed/>
    <w:rsid w:val="00B53259"/>
  </w:style>
  <w:style w:type="character" w:styleId="Hyperlink">
    <w:name w:val="Hyperlink"/>
    <w:basedOn w:val="DefaultParagraphFont"/>
    <w:uiPriority w:val="99"/>
    <w:unhideWhenUsed/>
    <w:rsid w:val="004F09FE"/>
    <w:rPr>
      <w:color w:val="0563C1" w:themeColor="hyperlink"/>
      <w:u w:val="single"/>
    </w:rPr>
  </w:style>
  <w:style w:type="character" w:styleId="CommentReference">
    <w:name w:val="annotation reference"/>
    <w:basedOn w:val="DefaultParagraphFont"/>
    <w:uiPriority w:val="99"/>
    <w:semiHidden/>
    <w:unhideWhenUsed/>
    <w:rsid w:val="00AD2566"/>
    <w:rPr>
      <w:sz w:val="18"/>
      <w:szCs w:val="18"/>
    </w:rPr>
  </w:style>
  <w:style w:type="paragraph" w:styleId="CommentText">
    <w:name w:val="annotation text"/>
    <w:basedOn w:val="Normal"/>
    <w:link w:val="CommentTextChar"/>
    <w:uiPriority w:val="99"/>
    <w:semiHidden/>
    <w:unhideWhenUsed/>
    <w:rsid w:val="00AD2566"/>
  </w:style>
  <w:style w:type="character" w:customStyle="1" w:styleId="CommentTextChar">
    <w:name w:val="Comment Text Char"/>
    <w:basedOn w:val="DefaultParagraphFont"/>
    <w:link w:val="CommentText"/>
    <w:uiPriority w:val="99"/>
    <w:semiHidden/>
    <w:rsid w:val="00AD2566"/>
  </w:style>
  <w:style w:type="paragraph" w:styleId="CommentSubject">
    <w:name w:val="annotation subject"/>
    <w:basedOn w:val="CommentText"/>
    <w:next w:val="CommentText"/>
    <w:link w:val="CommentSubjectChar"/>
    <w:uiPriority w:val="99"/>
    <w:semiHidden/>
    <w:unhideWhenUsed/>
    <w:rsid w:val="00AD2566"/>
    <w:rPr>
      <w:b/>
      <w:bCs/>
      <w:sz w:val="20"/>
      <w:szCs w:val="20"/>
    </w:rPr>
  </w:style>
  <w:style w:type="character" w:customStyle="1" w:styleId="CommentSubjectChar">
    <w:name w:val="Comment Subject Char"/>
    <w:basedOn w:val="CommentTextChar"/>
    <w:link w:val="CommentSubject"/>
    <w:uiPriority w:val="99"/>
    <w:semiHidden/>
    <w:rsid w:val="00AD2566"/>
    <w:rPr>
      <w:b/>
      <w:bCs/>
      <w:sz w:val="20"/>
      <w:szCs w:val="20"/>
    </w:rPr>
  </w:style>
  <w:style w:type="paragraph" w:styleId="Revision">
    <w:name w:val="Revision"/>
    <w:hidden/>
    <w:uiPriority w:val="99"/>
    <w:semiHidden/>
    <w:rsid w:val="00887A1D"/>
  </w:style>
  <w:style w:type="paragraph" w:styleId="DocumentMap">
    <w:name w:val="Document Map"/>
    <w:basedOn w:val="Normal"/>
    <w:link w:val="DocumentMapChar"/>
    <w:uiPriority w:val="99"/>
    <w:semiHidden/>
    <w:unhideWhenUsed/>
    <w:rsid w:val="00E16E59"/>
    <w:rPr>
      <w:rFonts w:ascii="Lucida Grande" w:hAnsi="Lucida Grande"/>
    </w:rPr>
  </w:style>
  <w:style w:type="character" w:customStyle="1" w:styleId="DocumentMapChar">
    <w:name w:val="Document Map Char"/>
    <w:basedOn w:val="DefaultParagraphFont"/>
    <w:link w:val="DocumentMap"/>
    <w:uiPriority w:val="99"/>
    <w:semiHidden/>
    <w:rsid w:val="00E16E59"/>
    <w:rPr>
      <w:rFonts w:ascii="Lucida Grande" w:hAnsi="Lucida Grande"/>
    </w:rPr>
  </w:style>
  <w:style w:type="character" w:styleId="FollowedHyperlink">
    <w:name w:val="FollowedHyperlink"/>
    <w:basedOn w:val="DefaultParagraphFont"/>
    <w:uiPriority w:val="99"/>
    <w:semiHidden/>
    <w:unhideWhenUsed/>
    <w:rsid w:val="009D0255"/>
    <w:rPr>
      <w:color w:val="954F72" w:themeColor="followedHyperlink"/>
      <w:u w:val="single"/>
    </w:rPr>
  </w:style>
  <w:style w:type="paragraph" w:styleId="ListParagraph">
    <w:name w:val="List Paragraph"/>
    <w:basedOn w:val="Normal"/>
    <w:uiPriority w:val="34"/>
    <w:qFormat/>
    <w:rsid w:val="00AC66B9"/>
    <w:pPr>
      <w:ind w:left="720"/>
      <w:contextualSpacing/>
    </w:pPr>
  </w:style>
  <w:style w:type="paragraph" w:styleId="Header">
    <w:name w:val="header"/>
    <w:basedOn w:val="Normal"/>
    <w:link w:val="HeaderChar"/>
    <w:uiPriority w:val="99"/>
    <w:unhideWhenUsed/>
    <w:rsid w:val="00FC36F6"/>
    <w:pPr>
      <w:tabs>
        <w:tab w:val="center" w:pos="4513"/>
        <w:tab w:val="right" w:pos="9026"/>
      </w:tabs>
    </w:pPr>
  </w:style>
  <w:style w:type="character" w:customStyle="1" w:styleId="HeaderChar">
    <w:name w:val="Header Char"/>
    <w:basedOn w:val="DefaultParagraphFont"/>
    <w:link w:val="Header"/>
    <w:uiPriority w:val="99"/>
    <w:rsid w:val="00FC36F6"/>
  </w:style>
  <w:style w:type="paragraph" w:styleId="Footer">
    <w:name w:val="footer"/>
    <w:basedOn w:val="Normal"/>
    <w:link w:val="FooterChar"/>
    <w:uiPriority w:val="99"/>
    <w:unhideWhenUsed/>
    <w:rsid w:val="00FC36F6"/>
    <w:pPr>
      <w:tabs>
        <w:tab w:val="center" w:pos="4513"/>
        <w:tab w:val="right" w:pos="9026"/>
      </w:tabs>
    </w:pPr>
  </w:style>
  <w:style w:type="character" w:customStyle="1" w:styleId="FooterChar">
    <w:name w:val="Footer Char"/>
    <w:basedOn w:val="DefaultParagraphFont"/>
    <w:link w:val="Footer"/>
    <w:uiPriority w:val="99"/>
    <w:rsid w:val="00FC36F6"/>
  </w:style>
  <w:style w:type="character" w:styleId="PageNumber">
    <w:name w:val="page number"/>
    <w:basedOn w:val="DefaultParagraphFont"/>
    <w:uiPriority w:val="99"/>
    <w:semiHidden/>
    <w:unhideWhenUsed/>
    <w:rsid w:val="00FC3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6955">
      <w:bodyDiv w:val="1"/>
      <w:marLeft w:val="0"/>
      <w:marRight w:val="0"/>
      <w:marTop w:val="0"/>
      <w:marBottom w:val="0"/>
      <w:divBdr>
        <w:top w:val="none" w:sz="0" w:space="0" w:color="auto"/>
        <w:left w:val="none" w:sz="0" w:space="0" w:color="auto"/>
        <w:bottom w:val="none" w:sz="0" w:space="0" w:color="auto"/>
        <w:right w:val="none" w:sz="0" w:space="0" w:color="auto"/>
      </w:divBdr>
    </w:div>
    <w:div w:id="53899438">
      <w:bodyDiv w:val="1"/>
      <w:marLeft w:val="0"/>
      <w:marRight w:val="0"/>
      <w:marTop w:val="0"/>
      <w:marBottom w:val="0"/>
      <w:divBdr>
        <w:top w:val="none" w:sz="0" w:space="0" w:color="auto"/>
        <w:left w:val="none" w:sz="0" w:space="0" w:color="auto"/>
        <w:bottom w:val="none" w:sz="0" w:space="0" w:color="auto"/>
        <w:right w:val="none" w:sz="0" w:space="0" w:color="auto"/>
      </w:divBdr>
    </w:div>
    <w:div w:id="314071324">
      <w:bodyDiv w:val="1"/>
      <w:marLeft w:val="0"/>
      <w:marRight w:val="0"/>
      <w:marTop w:val="0"/>
      <w:marBottom w:val="0"/>
      <w:divBdr>
        <w:top w:val="none" w:sz="0" w:space="0" w:color="auto"/>
        <w:left w:val="none" w:sz="0" w:space="0" w:color="auto"/>
        <w:bottom w:val="none" w:sz="0" w:space="0" w:color="auto"/>
        <w:right w:val="none" w:sz="0" w:space="0" w:color="auto"/>
      </w:divBdr>
    </w:div>
    <w:div w:id="1178232433">
      <w:bodyDiv w:val="1"/>
      <w:marLeft w:val="0"/>
      <w:marRight w:val="0"/>
      <w:marTop w:val="0"/>
      <w:marBottom w:val="0"/>
      <w:divBdr>
        <w:top w:val="none" w:sz="0" w:space="0" w:color="auto"/>
        <w:left w:val="none" w:sz="0" w:space="0" w:color="auto"/>
        <w:bottom w:val="none" w:sz="0" w:space="0" w:color="auto"/>
        <w:right w:val="none" w:sz="0" w:space="0" w:color="auto"/>
      </w:divBdr>
    </w:div>
    <w:div w:id="1258831519">
      <w:bodyDiv w:val="1"/>
      <w:marLeft w:val="0"/>
      <w:marRight w:val="0"/>
      <w:marTop w:val="0"/>
      <w:marBottom w:val="0"/>
      <w:divBdr>
        <w:top w:val="none" w:sz="0" w:space="0" w:color="auto"/>
        <w:left w:val="none" w:sz="0" w:space="0" w:color="auto"/>
        <w:bottom w:val="none" w:sz="0" w:space="0" w:color="auto"/>
        <w:right w:val="none" w:sz="0" w:space="0" w:color="auto"/>
      </w:divBdr>
    </w:div>
    <w:div w:id="1283612898">
      <w:bodyDiv w:val="1"/>
      <w:marLeft w:val="0"/>
      <w:marRight w:val="0"/>
      <w:marTop w:val="0"/>
      <w:marBottom w:val="0"/>
      <w:divBdr>
        <w:top w:val="none" w:sz="0" w:space="0" w:color="auto"/>
        <w:left w:val="none" w:sz="0" w:space="0" w:color="auto"/>
        <w:bottom w:val="none" w:sz="0" w:space="0" w:color="auto"/>
        <w:right w:val="none" w:sz="0" w:space="0" w:color="auto"/>
      </w:divBdr>
    </w:div>
    <w:div w:id="1298100274">
      <w:bodyDiv w:val="1"/>
      <w:marLeft w:val="0"/>
      <w:marRight w:val="0"/>
      <w:marTop w:val="0"/>
      <w:marBottom w:val="0"/>
      <w:divBdr>
        <w:top w:val="none" w:sz="0" w:space="0" w:color="auto"/>
        <w:left w:val="none" w:sz="0" w:space="0" w:color="auto"/>
        <w:bottom w:val="none" w:sz="0" w:space="0" w:color="auto"/>
        <w:right w:val="none" w:sz="0" w:space="0" w:color="auto"/>
      </w:divBdr>
    </w:div>
    <w:div w:id="1336811056">
      <w:bodyDiv w:val="1"/>
      <w:marLeft w:val="0"/>
      <w:marRight w:val="0"/>
      <w:marTop w:val="0"/>
      <w:marBottom w:val="0"/>
      <w:divBdr>
        <w:top w:val="none" w:sz="0" w:space="0" w:color="auto"/>
        <w:left w:val="none" w:sz="0" w:space="0" w:color="auto"/>
        <w:bottom w:val="none" w:sz="0" w:space="0" w:color="auto"/>
        <w:right w:val="none" w:sz="0" w:space="0" w:color="auto"/>
      </w:divBdr>
    </w:div>
    <w:div w:id="1410536717">
      <w:bodyDiv w:val="1"/>
      <w:marLeft w:val="0"/>
      <w:marRight w:val="0"/>
      <w:marTop w:val="0"/>
      <w:marBottom w:val="0"/>
      <w:divBdr>
        <w:top w:val="none" w:sz="0" w:space="0" w:color="auto"/>
        <w:left w:val="none" w:sz="0" w:space="0" w:color="auto"/>
        <w:bottom w:val="none" w:sz="0" w:space="0" w:color="auto"/>
        <w:right w:val="none" w:sz="0" w:space="0" w:color="auto"/>
      </w:divBdr>
    </w:div>
    <w:div w:id="1427191108">
      <w:bodyDiv w:val="1"/>
      <w:marLeft w:val="0"/>
      <w:marRight w:val="0"/>
      <w:marTop w:val="0"/>
      <w:marBottom w:val="0"/>
      <w:divBdr>
        <w:top w:val="none" w:sz="0" w:space="0" w:color="auto"/>
        <w:left w:val="none" w:sz="0" w:space="0" w:color="auto"/>
        <w:bottom w:val="none" w:sz="0" w:space="0" w:color="auto"/>
        <w:right w:val="none" w:sz="0" w:space="0" w:color="auto"/>
      </w:divBdr>
    </w:div>
    <w:div w:id="1469937534">
      <w:bodyDiv w:val="1"/>
      <w:marLeft w:val="0"/>
      <w:marRight w:val="0"/>
      <w:marTop w:val="0"/>
      <w:marBottom w:val="0"/>
      <w:divBdr>
        <w:top w:val="none" w:sz="0" w:space="0" w:color="auto"/>
        <w:left w:val="none" w:sz="0" w:space="0" w:color="auto"/>
        <w:bottom w:val="none" w:sz="0" w:space="0" w:color="auto"/>
        <w:right w:val="none" w:sz="0" w:space="0" w:color="auto"/>
      </w:divBdr>
    </w:div>
    <w:div w:id="1473332828">
      <w:bodyDiv w:val="1"/>
      <w:marLeft w:val="0"/>
      <w:marRight w:val="0"/>
      <w:marTop w:val="0"/>
      <w:marBottom w:val="0"/>
      <w:divBdr>
        <w:top w:val="none" w:sz="0" w:space="0" w:color="auto"/>
        <w:left w:val="none" w:sz="0" w:space="0" w:color="auto"/>
        <w:bottom w:val="none" w:sz="0" w:space="0" w:color="auto"/>
        <w:right w:val="none" w:sz="0" w:space="0" w:color="auto"/>
      </w:divBdr>
    </w:div>
    <w:div w:id="1488671405">
      <w:bodyDiv w:val="1"/>
      <w:marLeft w:val="0"/>
      <w:marRight w:val="0"/>
      <w:marTop w:val="0"/>
      <w:marBottom w:val="0"/>
      <w:divBdr>
        <w:top w:val="none" w:sz="0" w:space="0" w:color="auto"/>
        <w:left w:val="none" w:sz="0" w:space="0" w:color="auto"/>
        <w:bottom w:val="none" w:sz="0" w:space="0" w:color="auto"/>
        <w:right w:val="none" w:sz="0" w:space="0" w:color="auto"/>
      </w:divBdr>
    </w:div>
    <w:div w:id="2059473873">
      <w:bodyDiv w:val="1"/>
      <w:marLeft w:val="0"/>
      <w:marRight w:val="0"/>
      <w:marTop w:val="0"/>
      <w:marBottom w:val="0"/>
      <w:divBdr>
        <w:top w:val="none" w:sz="0" w:space="0" w:color="auto"/>
        <w:left w:val="none" w:sz="0" w:space="0" w:color="auto"/>
        <w:bottom w:val="none" w:sz="0" w:space="0" w:color="auto"/>
        <w:right w:val="none" w:sz="0" w:space="0" w:color="auto"/>
      </w:divBdr>
    </w:div>
    <w:div w:id="2113817760">
      <w:bodyDiv w:val="1"/>
      <w:marLeft w:val="0"/>
      <w:marRight w:val="0"/>
      <w:marTop w:val="0"/>
      <w:marBottom w:val="0"/>
      <w:divBdr>
        <w:top w:val="none" w:sz="0" w:space="0" w:color="auto"/>
        <w:left w:val="none" w:sz="0" w:space="0" w:color="auto"/>
        <w:bottom w:val="none" w:sz="0" w:space="0" w:color="auto"/>
        <w:right w:val="none" w:sz="0" w:space="0" w:color="auto"/>
      </w:divBdr>
      <w:divsChild>
        <w:div w:id="1337810400">
          <w:marLeft w:val="0"/>
          <w:marRight w:val="0"/>
          <w:marTop w:val="0"/>
          <w:marBottom w:val="0"/>
          <w:divBdr>
            <w:top w:val="none" w:sz="0" w:space="0" w:color="auto"/>
            <w:left w:val="none" w:sz="0" w:space="0" w:color="auto"/>
            <w:bottom w:val="none" w:sz="0" w:space="0" w:color="auto"/>
            <w:right w:val="none" w:sz="0" w:space="0" w:color="auto"/>
          </w:divBdr>
          <w:divsChild>
            <w:div w:id="797719742">
              <w:marLeft w:val="0"/>
              <w:marRight w:val="0"/>
              <w:marTop w:val="0"/>
              <w:marBottom w:val="0"/>
              <w:divBdr>
                <w:top w:val="none" w:sz="0" w:space="0" w:color="auto"/>
                <w:left w:val="none" w:sz="0" w:space="0" w:color="auto"/>
                <w:bottom w:val="none" w:sz="0" w:space="0" w:color="auto"/>
                <w:right w:val="none" w:sz="0" w:space="0" w:color="auto"/>
              </w:divBdr>
              <w:divsChild>
                <w:div w:id="181857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108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emf"/><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DE723-DCB5-4042-BDCE-6FB7F78B7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6555</Words>
  <Characters>34939</Characters>
  <Application>Microsoft Macintosh Word</Application>
  <DocSecurity>0</DocSecurity>
  <Lines>647</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Goehring</dc:creator>
  <cp:keywords/>
  <dc:description/>
  <cp:lastModifiedBy>Tobias Goehring</cp:lastModifiedBy>
  <cp:revision>3</cp:revision>
  <cp:lastPrinted>2017-06-11T11:53:00Z</cp:lastPrinted>
  <dcterms:created xsi:type="dcterms:W3CDTF">2017-08-03T09:09:00Z</dcterms:created>
  <dcterms:modified xsi:type="dcterms:W3CDTF">2017-08-03T09:09:00Z</dcterms:modified>
</cp:coreProperties>
</file>