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408D" w:rsidRDefault="0033408D" w:rsidP="006027D6">
      <w:pPr>
        <w:spacing w:after="0" w:line="240" w:lineRule="auto"/>
        <w:rPr>
          <w:rFonts w:ascii="Times New Roman" w:hAnsi="Times New Roman" w:cs="Times New Roman"/>
          <w:b/>
          <w:sz w:val="24"/>
          <w:szCs w:val="28"/>
        </w:rPr>
      </w:pPr>
      <w:bookmarkStart w:id="0" w:name="OLE_LINK41"/>
      <w:bookmarkStart w:id="1" w:name="OLE_LINK42"/>
      <w:bookmarkStart w:id="2" w:name="OLE_LINK239"/>
      <w:bookmarkStart w:id="3" w:name="OLE_LINK240"/>
      <w:bookmarkStart w:id="4" w:name="OLE_LINK11"/>
      <w:bookmarkStart w:id="5" w:name="OLE_LINK22"/>
      <w:r w:rsidRPr="009A6B58">
        <w:rPr>
          <w:rFonts w:ascii="Times New Roman" w:hAnsi="Times New Roman" w:cs="Times New Roman"/>
          <w:b/>
          <w:sz w:val="24"/>
          <w:szCs w:val="28"/>
        </w:rPr>
        <w:t>Micro-engineering of optical properties of GeO</w:t>
      </w:r>
      <w:r w:rsidRPr="009A6B58">
        <w:rPr>
          <w:rFonts w:ascii="Times New Roman" w:hAnsi="Times New Roman" w:cs="Times New Roman"/>
          <w:b/>
          <w:sz w:val="24"/>
          <w:szCs w:val="28"/>
          <w:vertAlign w:val="subscript"/>
        </w:rPr>
        <w:t>2</w:t>
      </w:r>
      <w:r w:rsidRPr="009A6B58">
        <w:rPr>
          <w:rFonts w:ascii="Times New Roman" w:hAnsi="Times New Roman" w:cs="Times New Roman"/>
          <w:b/>
          <w:sz w:val="24"/>
          <w:szCs w:val="28"/>
        </w:rPr>
        <w:t xml:space="preserve"> glass by ultrafast laser </w:t>
      </w:r>
      <w:proofErr w:type="spellStart"/>
      <w:r w:rsidRPr="009A6B58">
        <w:rPr>
          <w:rFonts w:ascii="Times New Roman" w:hAnsi="Times New Roman" w:cs="Times New Roman"/>
          <w:b/>
          <w:sz w:val="24"/>
          <w:szCs w:val="28"/>
        </w:rPr>
        <w:t>nanostructuring</w:t>
      </w:r>
      <w:bookmarkEnd w:id="0"/>
      <w:bookmarkEnd w:id="1"/>
      <w:proofErr w:type="spellEnd"/>
    </w:p>
    <w:bookmarkEnd w:id="2"/>
    <w:bookmarkEnd w:id="3"/>
    <w:p w:rsidR="0033408D" w:rsidRPr="009A6B58" w:rsidRDefault="0033408D" w:rsidP="006027D6">
      <w:pPr>
        <w:spacing w:after="0" w:line="240" w:lineRule="auto"/>
        <w:rPr>
          <w:rFonts w:ascii="Times New Roman" w:hAnsi="Times New Roman" w:cs="Times New Roman"/>
          <w:b/>
          <w:sz w:val="24"/>
          <w:szCs w:val="28"/>
        </w:rPr>
      </w:pPr>
    </w:p>
    <w:p w:rsidR="002669A0" w:rsidRPr="002669A0" w:rsidRDefault="002669A0" w:rsidP="002669A0">
      <w:pPr>
        <w:spacing w:after="0" w:line="240" w:lineRule="auto"/>
        <w:rPr>
          <w:rFonts w:ascii="Times New Roman" w:hAnsi="Times New Roman" w:cs="Times New Roman"/>
          <w:i/>
          <w:sz w:val="24"/>
          <w:szCs w:val="28"/>
        </w:rPr>
      </w:pPr>
      <w:bookmarkStart w:id="6" w:name="OLE_LINK237"/>
      <w:bookmarkStart w:id="7" w:name="OLE_LINK238"/>
      <w:proofErr w:type="spellStart"/>
      <w:r w:rsidRPr="002669A0">
        <w:rPr>
          <w:rFonts w:ascii="Times New Roman" w:hAnsi="Times New Roman" w:cs="Times New Roman"/>
          <w:i/>
          <w:sz w:val="24"/>
          <w:szCs w:val="28"/>
        </w:rPr>
        <w:t>Fangteng</w:t>
      </w:r>
      <w:proofErr w:type="spellEnd"/>
      <w:r w:rsidRPr="002669A0">
        <w:rPr>
          <w:rFonts w:ascii="Times New Roman" w:hAnsi="Times New Roman" w:cs="Times New Roman"/>
          <w:i/>
          <w:sz w:val="24"/>
          <w:szCs w:val="28"/>
        </w:rPr>
        <w:t xml:space="preserve"> Zhang, </w:t>
      </w:r>
      <w:bookmarkStart w:id="8" w:name="OLE_LINK50"/>
      <w:proofErr w:type="spellStart"/>
      <w:r w:rsidRPr="002669A0">
        <w:rPr>
          <w:rFonts w:ascii="Times New Roman" w:hAnsi="Times New Roman" w:cs="Times New Roman"/>
          <w:i/>
          <w:sz w:val="24"/>
          <w:szCs w:val="28"/>
        </w:rPr>
        <w:t>Ausra</w:t>
      </w:r>
      <w:proofErr w:type="spellEnd"/>
      <w:r w:rsidRPr="002669A0">
        <w:rPr>
          <w:rFonts w:ascii="Times New Roman" w:hAnsi="Times New Roman" w:cs="Times New Roman"/>
          <w:i/>
          <w:sz w:val="24"/>
          <w:szCs w:val="28"/>
        </w:rPr>
        <w:t xml:space="preserve"> </w:t>
      </w:r>
      <w:proofErr w:type="spellStart"/>
      <w:r w:rsidRPr="002669A0">
        <w:rPr>
          <w:rFonts w:ascii="Times New Roman" w:hAnsi="Times New Roman" w:cs="Times New Roman"/>
          <w:i/>
          <w:sz w:val="24"/>
          <w:szCs w:val="28"/>
        </w:rPr>
        <w:t>Cerkauskaite</w:t>
      </w:r>
      <w:proofErr w:type="spellEnd"/>
      <w:r w:rsidRPr="002669A0">
        <w:rPr>
          <w:rFonts w:ascii="Times New Roman" w:hAnsi="Times New Roman" w:cs="Times New Roman"/>
          <w:i/>
          <w:sz w:val="24"/>
          <w:szCs w:val="28"/>
        </w:rPr>
        <w:t xml:space="preserve">, </w:t>
      </w:r>
      <w:proofErr w:type="spellStart"/>
      <w:r w:rsidRPr="002669A0">
        <w:rPr>
          <w:rFonts w:ascii="Times New Roman" w:hAnsi="Times New Roman" w:cs="Times New Roman"/>
          <w:i/>
          <w:sz w:val="24"/>
          <w:szCs w:val="28"/>
        </w:rPr>
        <w:t>Rokas</w:t>
      </w:r>
      <w:proofErr w:type="spellEnd"/>
      <w:r w:rsidRPr="002669A0">
        <w:rPr>
          <w:rFonts w:ascii="Times New Roman" w:hAnsi="Times New Roman" w:cs="Times New Roman"/>
          <w:i/>
          <w:sz w:val="24"/>
          <w:szCs w:val="28"/>
        </w:rPr>
        <w:t xml:space="preserve"> </w:t>
      </w:r>
      <w:proofErr w:type="spellStart"/>
      <w:r w:rsidRPr="002669A0">
        <w:rPr>
          <w:rFonts w:ascii="Times New Roman" w:hAnsi="Times New Roman" w:cs="Times New Roman"/>
          <w:i/>
          <w:sz w:val="24"/>
          <w:szCs w:val="28"/>
        </w:rPr>
        <w:t>Drevinskas</w:t>
      </w:r>
      <w:proofErr w:type="spellEnd"/>
      <w:r w:rsidRPr="002669A0">
        <w:rPr>
          <w:rFonts w:ascii="Times New Roman" w:hAnsi="Times New Roman" w:cs="Times New Roman"/>
          <w:i/>
          <w:sz w:val="24"/>
          <w:szCs w:val="28"/>
        </w:rPr>
        <w:t xml:space="preserve">, </w:t>
      </w:r>
      <w:r w:rsidR="00A51DB2" w:rsidRPr="002669A0">
        <w:rPr>
          <w:rFonts w:ascii="Times New Roman" w:hAnsi="Times New Roman" w:cs="Times New Roman"/>
          <w:i/>
          <w:sz w:val="24"/>
          <w:szCs w:val="28"/>
        </w:rPr>
        <w:t xml:space="preserve">Peter G. </w:t>
      </w:r>
      <w:proofErr w:type="spellStart"/>
      <w:r w:rsidR="00A51DB2" w:rsidRPr="002669A0">
        <w:rPr>
          <w:rFonts w:ascii="Times New Roman" w:hAnsi="Times New Roman" w:cs="Times New Roman"/>
          <w:i/>
          <w:sz w:val="24"/>
          <w:szCs w:val="28"/>
        </w:rPr>
        <w:t>Kazansky</w:t>
      </w:r>
      <w:proofErr w:type="spellEnd"/>
      <w:r w:rsidRPr="002669A0">
        <w:rPr>
          <w:rFonts w:ascii="Times New Roman" w:hAnsi="Times New Roman" w:cs="Times New Roman"/>
          <w:i/>
          <w:sz w:val="24"/>
          <w:szCs w:val="28"/>
        </w:rPr>
        <w:t>, and</w:t>
      </w:r>
      <w:r w:rsidR="00A51DB2" w:rsidRPr="00A51DB2">
        <w:rPr>
          <w:rFonts w:ascii="Times New Roman" w:hAnsi="Times New Roman" w:cs="Times New Roman"/>
          <w:i/>
          <w:sz w:val="24"/>
          <w:szCs w:val="28"/>
        </w:rPr>
        <w:t xml:space="preserve"> </w:t>
      </w:r>
      <w:proofErr w:type="spellStart"/>
      <w:r w:rsidR="00A51DB2" w:rsidRPr="002669A0">
        <w:rPr>
          <w:rFonts w:ascii="Times New Roman" w:hAnsi="Times New Roman" w:cs="Times New Roman"/>
          <w:i/>
          <w:sz w:val="24"/>
          <w:szCs w:val="28"/>
        </w:rPr>
        <w:t>Jianrong</w:t>
      </w:r>
      <w:proofErr w:type="spellEnd"/>
      <w:r w:rsidR="00A51DB2" w:rsidRPr="002669A0">
        <w:rPr>
          <w:rFonts w:ascii="Times New Roman" w:hAnsi="Times New Roman" w:cs="Times New Roman"/>
          <w:i/>
          <w:sz w:val="24"/>
          <w:szCs w:val="28"/>
        </w:rPr>
        <w:t xml:space="preserve"> </w:t>
      </w:r>
      <w:proofErr w:type="spellStart"/>
      <w:r w:rsidR="00A51DB2" w:rsidRPr="002669A0">
        <w:rPr>
          <w:rFonts w:ascii="Times New Roman" w:hAnsi="Times New Roman" w:cs="Times New Roman"/>
          <w:i/>
          <w:sz w:val="24"/>
          <w:szCs w:val="28"/>
        </w:rPr>
        <w:t>Qiu</w:t>
      </w:r>
      <w:bookmarkEnd w:id="8"/>
      <w:proofErr w:type="spellEnd"/>
      <w:r w:rsidR="00A51DB2" w:rsidRPr="002669A0">
        <w:rPr>
          <w:rFonts w:ascii="Times New Roman" w:hAnsi="Times New Roman" w:cs="Times New Roman"/>
          <w:i/>
          <w:sz w:val="24"/>
          <w:szCs w:val="28"/>
        </w:rPr>
        <w:t>*</w:t>
      </w:r>
      <w:r w:rsidRPr="002669A0">
        <w:rPr>
          <w:rFonts w:ascii="Times New Roman" w:hAnsi="Times New Roman" w:cs="Times New Roman"/>
          <w:i/>
          <w:sz w:val="24"/>
          <w:szCs w:val="28"/>
        </w:rPr>
        <w:t xml:space="preserve"> </w:t>
      </w:r>
    </w:p>
    <w:bookmarkEnd w:id="6"/>
    <w:bookmarkEnd w:id="7"/>
    <w:p w:rsidR="00B00755" w:rsidRPr="00BE6D63" w:rsidRDefault="00B00755" w:rsidP="006027D6">
      <w:pPr>
        <w:spacing w:after="0" w:line="240" w:lineRule="auto"/>
        <w:rPr>
          <w:rFonts w:ascii="Times New Roman" w:hAnsi="Times New Roman" w:cs="Times New Roman"/>
          <w:i/>
          <w:sz w:val="24"/>
          <w:szCs w:val="28"/>
        </w:rPr>
      </w:pPr>
    </w:p>
    <w:p w:rsidR="0033408D" w:rsidRPr="005823FC" w:rsidRDefault="0033408D" w:rsidP="006027D6">
      <w:pPr>
        <w:spacing w:after="0" w:line="240" w:lineRule="auto"/>
        <w:rPr>
          <w:rFonts w:ascii="Times New Roman" w:hAnsi="Times New Roman" w:cs="Times New Roman"/>
          <w:sz w:val="24"/>
          <w:szCs w:val="24"/>
        </w:rPr>
      </w:pPr>
      <w:r w:rsidRPr="005823FC">
        <w:rPr>
          <w:rFonts w:ascii="Times New Roman" w:hAnsi="Times New Roman" w:cs="Times New Roman" w:hint="eastAsia"/>
          <w:sz w:val="24"/>
          <w:szCs w:val="24"/>
        </w:rPr>
        <w:t xml:space="preserve">F. Zhang and Prof. J. </w:t>
      </w:r>
      <w:proofErr w:type="spellStart"/>
      <w:r w:rsidRPr="005823FC">
        <w:rPr>
          <w:rFonts w:ascii="Times New Roman" w:hAnsi="Times New Roman" w:cs="Times New Roman" w:hint="eastAsia"/>
          <w:sz w:val="24"/>
          <w:szCs w:val="24"/>
        </w:rPr>
        <w:t>Qiu</w:t>
      </w:r>
      <w:proofErr w:type="spellEnd"/>
    </w:p>
    <w:p w:rsidR="0033408D" w:rsidRDefault="0033408D" w:rsidP="006027D6">
      <w:pPr>
        <w:pStyle w:val="ExpressAuthorAffiliation"/>
        <w:jc w:val="both"/>
        <w:rPr>
          <w:rFonts w:cs="Times New Roman"/>
          <w:i w:val="0"/>
          <w:iCs/>
          <w:sz w:val="24"/>
          <w:szCs w:val="24"/>
          <w:lang w:eastAsia="zh-CN"/>
        </w:rPr>
      </w:pPr>
      <w:bookmarkStart w:id="9" w:name="OLE_LINK81"/>
      <w:bookmarkStart w:id="10" w:name="OLE_LINK82"/>
      <w:bookmarkStart w:id="11" w:name="OLE_LINK91"/>
      <w:r w:rsidRPr="006027D6">
        <w:rPr>
          <w:rFonts w:cs="Times New Roman"/>
          <w:i w:val="0"/>
          <w:iCs/>
          <w:sz w:val="24"/>
          <w:szCs w:val="24"/>
        </w:rPr>
        <w:t xml:space="preserve">State Key Laboratory of Luminescent Materials and Devices, and </w:t>
      </w:r>
      <w:bookmarkStart w:id="12" w:name="OLE_LINK49"/>
      <w:r w:rsidRPr="006027D6">
        <w:rPr>
          <w:rFonts w:cs="Times New Roman"/>
          <w:i w:val="0"/>
          <w:iCs/>
          <w:sz w:val="24"/>
          <w:szCs w:val="24"/>
        </w:rPr>
        <w:t>Institute of Optical Communication Materials, South China University of Technology, Guangzhou 510640, China</w:t>
      </w:r>
      <w:bookmarkEnd w:id="9"/>
      <w:bookmarkEnd w:id="10"/>
      <w:bookmarkEnd w:id="11"/>
    </w:p>
    <w:bookmarkEnd w:id="12"/>
    <w:p w:rsidR="001F30C3" w:rsidRPr="001F30C3" w:rsidRDefault="001F30C3" w:rsidP="001F30C3">
      <w:pPr>
        <w:spacing w:after="0"/>
        <w:rPr>
          <w:lang w:val="en-US"/>
        </w:rPr>
      </w:pPr>
      <w:r w:rsidRPr="00466F3E">
        <w:rPr>
          <w:rFonts w:ascii="Times New Roman" w:hAnsi="Times New Roman"/>
          <w:sz w:val="24"/>
          <w:szCs w:val="24"/>
        </w:rPr>
        <w:t>E-mail:</w:t>
      </w:r>
      <w:bookmarkStart w:id="13" w:name="OLE_LINK63"/>
      <w:r w:rsidRPr="00466F3E">
        <w:rPr>
          <w:rFonts w:ascii="Times New Roman" w:hAnsi="Times New Roman"/>
          <w:sz w:val="24"/>
          <w:szCs w:val="24"/>
        </w:rPr>
        <w:t xml:space="preserve"> </w:t>
      </w:r>
      <w:bookmarkEnd w:id="13"/>
      <w:r>
        <w:fldChar w:fldCharType="begin"/>
      </w:r>
      <w:r>
        <w:instrText xml:space="preserve"> HYPERLINK "mailto:qjr@scut.edu.cn" </w:instrText>
      </w:r>
      <w:r>
        <w:fldChar w:fldCharType="separate"/>
      </w:r>
      <w:r w:rsidRPr="00466F3E">
        <w:rPr>
          <w:rFonts w:ascii="Times New Roman" w:hAnsi="Times New Roman"/>
          <w:sz w:val="24"/>
          <w:szCs w:val="24"/>
        </w:rPr>
        <w:t>qjr@scut.edu.cn</w:t>
      </w:r>
      <w:r>
        <w:rPr>
          <w:rFonts w:ascii="Times New Roman" w:hAnsi="Times New Roman"/>
          <w:sz w:val="24"/>
          <w:szCs w:val="24"/>
        </w:rPr>
        <w:fldChar w:fldCharType="end"/>
      </w:r>
    </w:p>
    <w:p w:rsidR="0033408D" w:rsidRPr="006027D6" w:rsidRDefault="002669A0" w:rsidP="006027D6">
      <w:pPr>
        <w:spacing w:after="0" w:line="240" w:lineRule="auto"/>
        <w:rPr>
          <w:rFonts w:ascii="Times New Roman" w:hAnsi="Times New Roman" w:cs="Times New Roman"/>
          <w:sz w:val="24"/>
          <w:lang w:val="en-US"/>
        </w:rPr>
      </w:pPr>
      <w:r w:rsidRPr="00830D84">
        <w:rPr>
          <w:rFonts w:ascii="Times New Roman" w:hAnsi="Times New Roman" w:cs="Times New Roman" w:hint="eastAsia"/>
          <w:color w:val="000000" w:themeColor="text1"/>
          <w:sz w:val="24"/>
          <w:szCs w:val="24"/>
        </w:rPr>
        <w:t>F. Zhang</w:t>
      </w:r>
      <w:r w:rsidRPr="00830D84">
        <w:rPr>
          <w:rFonts w:ascii="Times New Roman" w:hAnsi="Times New Roman" w:cs="Times New Roman" w:hint="eastAsia"/>
          <w:color w:val="000000" w:themeColor="text1"/>
          <w:sz w:val="24"/>
          <w:lang w:val="en-US"/>
        </w:rPr>
        <w:t>,</w:t>
      </w:r>
      <w:r>
        <w:rPr>
          <w:rFonts w:ascii="Times New Roman" w:hAnsi="Times New Roman" w:cs="Times New Roman" w:hint="eastAsia"/>
          <w:sz w:val="24"/>
          <w:lang w:val="en-US"/>
        </w:rPr>
        <w:t xml:space="preserve"> </w:t>
      </w:r>
      <w:r w:rsidR="0033408D">
        <w:rPr>
          <w:rFonts w:ascii="Times New Roman" w:hAnsi="Times New Roman" w:cs="Times New Roman"/>
          <w:sz w:val="24"/>
          <w:lang w:val="en-US"/>
        </w:rPr>
        <w:t>A</w:t>
      </w:r>
      <w:r w:rsidR="0033408D">
        <w:rPr>
          <w:rFonts w:ascii="Times New Roman" w:hAnsi="Times New Roman" w:cs="Times New Roman" w:hint="eastAsia"/>
          <w:sz w:val="24"/>
          <w:lang w:val="en-US"/>
        </w:rPr>
        <w:t>.</w:t>
      </w:r>
      <w:r w:rsidR="0033408D">
        <w:rPr>
          <w:rFonts w:ascii="Times New Roman" w:hAnsi="Times New Roman" w:cs="Times New Roman"/>
          <w:sz w:val="24"/>
          <w:lang w:val="en-US"/>
        </w:rPr>
        <w:t xml:space="preserve"> </w:t>
      </w:r>
      <w:proofErr w:type="spellStart"/>
      <w:r w:rsidR="0033408D">
        <w:rPr>
          <w:rFonts w:ascii="Times New Roman" w:hAnsi="Times New Roman" w:cs="Times New Roman"/>
          <w:sz w:val="24"/>
          <w:lang w:val="en-US"/>
        </w:rPr>
        <w:t>Cerkauskaite</w:t>
      </w:r>
      <w:proofErr w:type="spellEnd"/>
      <w:r w:rsidR="0033408D">
        <w:rPr>
          <w:rFonts w:ascii="Times New Roman" w:hAnsi="Times New Roman" w:cs="Times New Roman"/>
          <w:sz w:val="24"/>
          <w:lang w:val="en-US"/>
        </w:rPr>
        <w:t>,</w:t>
      </w:r>
      <w:r w:rsidR="0033408D" w:rsidRPr="006027D6">
        <w:rPr>
          <w:rFonts w:ascii="Times New Roman" w:hAnsi="Times New Roman" w:cs="Times New Roman"/>
          <w:sz w:val="24"/>
          <w:lang w:val="en-US"/>
        </w:rPr>
        <w:t xml:space="preserve"> R</w:t>
      </w:r>
      <w:r w:rsidR="0033408D">
        <w:rPr>
          <w:rFonts w:ascii="Times New Roman" w:hAnsi="Times New Roman" w:cs="Times New Roman" w:hint="eastAsia"/>
          <w:sz w:val="24"/>
          <w:lang w:val="en-US"/>
        </w:rPr>
        <w:t>.</w:t>
      </w:r>
      <w:r w:rsidR="0033408D" w:rsidRPr="006027D6">
        <w:rPr>
          <w:rFonts w:ascii="Times New Roman" w:hAnsi="Times New Roman" w:cs="Times New Roman"/>
          <w:sz w:val="24"/>
          <w:lang w:val="en-US"/>
        </w:rPr>
        <w:t xml:space="preserve"> </w:t>
      </w:r>
      <w:proofErr w:type="spellStart"/>
      <w:r w:rsidR="0033408D">
        <w:rPr>
          <w:rFonts w:ascii="Times New Roman" w:hAnsi="Times New Roman" w:cs="Times New Roman"/>
          <w:sz w:val="24"/>
          <w:lang w:val="en-US"/>
        </w:rPr>
        <w:t>Drevinskas</w:t>
      </w:r>
      <w:proofErr w:type="spellEnd"/>
      <w:r w:rsidR="0033408D">
        <w:rPr>
          <w:rFonts w:ascii="Times New Roman" w:hAnsi="Times New Roman" w:cs="Times New Roman"/>
          <w:sz w:val="24"/>
          <w:lang w:val="en-US"/>
        </w:rPr>
        <w:t>,</w:t>
      </w:r>
      <w:r w:rsidR="0033408D">
        <w:rPr>
          <w:rFonts w:ascii="Times New Roman" w:hAnsi="Times New Roman" w:cs="Times New Roman" w:hint="eastAsia"/>
          <w:sz w:val="24"/>
          <w:lang w:val="en-US"/>
        </w:rPr>
        <w:t xml:space="preserve"> Prof. </w:t>
      </w:r>
      <w:r w:rsidR="0033408D">
        <w:rPr>
          <w:rFonts w:ascii="Times New Roman" w:hAnsi="Times New Roman" w:cs="Times New Roman"/>
          <w:sz w:val="24"/>
          <w:lang w:val="en-US"/>
        </w:rPr>
        <w:t>P</w:t>
      </w:r>
      <w:r w:rsidR="0033408D">
        <w:rPr>
          <w:rFonts w:ascii="Times New Roman" w:hAnsi="Times New Roman" w:cs="Times New Roman" w:hint="eastAsia"/>
          <w:sz w:val="24"/>
          <w:lang w:val="en-US"/>
        </w:rPr>
        <w:t>.</w:t>
      </w:r>
      <w:r w:rsidR="0033408D">
        <w:rPr>
          <w:rFonts w:ascii="Times New Roman" w:hAnsi="Times New Roman" w:cs="Times New Roman"/>
          <w:sz w:val="24"/>
          <w:lang w:val="en-US"/>
        </w:rPr>
        <w:t xml:space="preserve"> </w:t>
      </w:r>
      <w:proofErr w:type="spellStart"/>
      <w:r w:rsidR="0033408D">
        <w:rPr>
          <w:rFonts w:ascii="Times New Roman" w:hAnsi="Times New Roman" w:cs="Times New Roman"/>
          <w:sz w:val="24"/>
          <w:lang w:val="en-US"/>
        </w:rPr>
        <w:t>Kazansky</w:t>
      </w:r>
      <w:proofErr w:type="spellEnd"/>
    </w:p>
    <w:p w:rsidR="0033408D" w:rsidRDefault="0033408D" w:rsidP="006027D6">
      <w:pPr>
        <w:spacing w:after="0" w:line="240" w:lineRule="auto"/>
        <w:jc w:val="both"/>
        <w:rPr>
          <w:rFonts w:ascii="Times New Roman" w:hAnsi="Times New Roman" w:cs="Times New Roman"/>
          <w:sz w:val="24"/>
          <w:szCs w:val="24"/>
        </w:rPr>
      </w:pPr>
      <w:r w:rsidRPr="006027D6">
        <w:rPr>
          <w:rFonts w:ascii="Times New Roman" w:hAnsi="Times New Roman" w:cs="Times New Roman"/>
          <w:sz w:val="24"/>
          <w:szCs w:val="24"/>
        </w:rPr>
        <w:t>Optoelectronics Research Centre, University of Southampton, Southampton SO17 1BJ, United Kingdom</w:t>
      </w:r>
    </w:p>
    <w:p w:rsidR="0033408D" w:rsidRDefault="0033408D" w:rsidP="006027D6">
      <w:pPr>
        <w:spacing w:after="0" w:line="240" w:lineRule="auto"/>
        <w:jc w:val="both"/>
        <w:rPr>
          <w:rFonts w:ascii="Times New Roman" w:hAnsi="Times New Roman" w:cs="Times New Roman"/>
          <w:sz w:val="24"/>
          <w:szCs w:val="24"/>
        </w:rPr>
      </w:pPr>
      <w:r w:rsidRPr="006027D6">
        <w:rPr>
          <w:rFonts w:ascii="Times New Roman" w:hAnsi="Times New Roman" w:cs="Times New Roman"/>
          <w:sz w:val="24"/>
          <w:szCs w:val="24"/>
        </w:rPr>
        <w:t xml:space="preserve">Prof. J. </w:t>
      </w:r>
      <w:proofErr w:type="spellStart"/>
      <w:r w:rsidRPr="006027D6">
        <w:rPr>
          <w:rFonts w:ascii="Times New Roman" w:hAnsi="Times New Roman" w:cs="Times New Roman"/>
          <w:sz w:val="24"/>
          <w:szCs w:val="24"/>
        </w:rPr>
        <w:t>Qiu</w:t>
      </w:r>
      <w:proofErr w:type="spellEnd"/>
    </w:p>
    <w:p w:rsidR="0033408D" w:rsidRDefault="0033408D" w:rsidP="006027D6">
      <w:pPr>
        <w:spacing w:after="0" w:line="240" w:lineRule="auto"/>
        <w:jc w:val="both"/>
        <w:rPr>
          <w:rFonts w:ascii="Times New Roman" w:hAnsi="Times New Roman" w:cs="Times New Roman"/>
          <w:sz w:val="24"/>
          <w:szCs w:val="24"/>
        </w:rPr>
      </w:pPr>
      <w:r w:rsidRPr="006027D6">
        <w:rPr>
          <w:rFonts w:ascii="Times New Roman" w:hAnsi="Times New Roman" w:cs="Times New Roman"/>
          <w:sz w:val="24"/>
          <w:szCs w:val="24"/>
        </w:rPr>
        <w:t>State Key Laboratory of Optical Instrumentation, Zhejiang University, Hangzhou 310027, China</w:t>
      </w:r>
    </w:p>
    <w:bookmarkEnd w:id="4"/>
    <w:bookmarkEnd w:id="5"/>
    <w:p w:rsidR="0033408D" w:rsidRDefault="0033408D" w:rsidP="009A6B58">
      <w:pPr>
        <w:spacing w:after="0"/>
        <w:jc w:val="both"/>
        <w:rPr>
          <w:rFonts w:ascii="Times New Roman" w:hAnsi="Times New Roman" w:cs="Times New Roman"/>
          <w:sz w:val="24"/>
          <w:szCs w:val="24"/>
        </w:rPr>
      </w:pPr>
    </w:p>
    <w:p w:rsidR="0033408D" w:rsidRDefault="0033408D" w:rsidP="009A6B58">
      <w:pPr>
        <w:spacing w:after="0"/>
        <w:jc w:val="both"/>
        <w:rPr>
          <w:rFonts w:ascii="Times New Roman" w:hAnsi="Times New Roman" w:cs="Times New Roman"/>
          <w:color w:val="000000"/>
          <w:sz w:val="24"/>
          <w:szCs w:val="24"/>
        </w:rPr>
      </w:pPr>
      <w:r w:rsidRPr="00466F3E">
        <w:rPr>
          <w:rFonts w:ascii="Times New Roman" w:hAnsi="Times New Roman"/>
          <w:b/>
          <w:sz w:val="24"/>
          <w:szCs w:val="24"/>
        </w:rPr>
        <w:t>Keywords:</w:t>
      </w:r>
      <w:r>
        <w:rPr>
          <w:rFonts w:ascii="Times New Roman" w:hAnsi="Times New Roman"/>
          <w:b/>
          <w:sz w:val="24"/>
          <w:szCs w:val="24"/>
        </w:rPr>
        <w:t xml:space="preserve"> </w:t>
      </w:r>
      <w:r>
        <w:rPr>
          <w:rFonts w:ascii="Times New Roman" w:hAnsi="Times New Roman" w:cs="Times New Roman" w:hint="eastAsia"/>
          <w:color w:val="000000"/>
          <w:sz w:val="24"/>
          <w:szCs w:val="24"/>
        </w:rPr>
        <w:t>form birefringence, GeO</w:t>
      </w:r>
      <w:r w:rsidRPr="005823FC">
        <w:rPr>
          <w:rFonts w:ascii="Times New Roman" w:hAnsi="Times New Roman" w:cs="Times New Roman" w:hint="eastAsia"/>
          <w:color w:val="000000"/>
          <w:sz w:val="24"/>
          <w:szCs w:val="24"/>
          <w:vertAlign w:val="subscript"/>
        </w:rPr>
        <w:t>2</w:t>
      </w:r>
      <w:r>
        <w:rPr>
          <w:rFonts w:ascii="Times New Roman" w:hAnsi="Times New Roman" w:cs="Times New Roman" w:hint="eastAsia"/>
          <w:color w:val="000000"/>
          <w:sz w:val="24"/>
          <w:szCs w:val="24"/>
        </w:rPr>
        <w:t xml:space="preserve"> glass, </w:t>
      </w:r>
      <w:proofErr w:type="spellStart"/>
      <w:r>
        <w:rPr>
          <w:rFonts w:ascii="Times New Roman" w:hAnsi="Times New Roman" w:cs="Times New Roman" w:hint="eastAsia"/>
          <w:color w:val="000000"/>
          <w:sz w:val="24"/>
          <w:szCs w:val="24"/>
        </w:rPr>
        <w:t>nanogratings</w:t>
      </w:r>
      <w:proofErr w:type="spellEnd"/>
      <w:r>
        <w:rPr>
          <w:rFonts w:ascii="Times New Roman" w:hAnsi="Times New Roman" w:cs="Times New Roman" w:hint="eastAsia"/>
          <w:color w:val="000000"/>
          <w:sz w:val="24"/>
          <w:szCs w:val="24"/>
        </w:rPr>
        <w:t>, ultrafast laser, photonic application</w:t>
      </w:r>
    </w:p>
    <w:p w:rsidR="0033408D" w:rsidRPr="006027D6" w:rsidRDefault="0033408D" w:rsidP="009A6B58">
      <w:pPr>
        <w:spacing w:after="0"/>
        <w:jc w:val="both"/>
        <w:rPr>
          <w:rFonts w:ascii="Times New Roman" w:hAnsi="Times New Roman" w:cs="Times New Roman"/>
          <w:sz w:val="24"/>
          <w:szCs w:val="24"/>
        </w:rPr>
      </w:pPr>
    </w:p>
    <w:p w:rsidR="0033408D" w:rsidRPr="00715F3B" w:rsidRDefault="0033408D" w:rsidP="005823FC">
      <w:pPr>
        <w:spacing w:after="0" w:line="480" w:lineRule="auto"/>
        <w:jc w:val="both"/>
        <w:rPr>
          <w:rFonts w:ascii="Times New Roman" w:hAnsi="Times New Roman" w:cs="Times New Roman"/>
          <w:sz w:val="24"/>
          <w:szCs w:val="24"/>
        </w:rPr>
      </w:pPr>
      <w:proofErr w:type="spellStart"/>
      <w:r>
        <w:rPr>
          <w:rFonts w:ascii="Times New Roman" w:hAnsi="Times New Roman" w:cs="Times New Roman"/>
          <w:sz w:val="24"/>
          <w:szCs w:val="24"/>
        </w:rPr>
        <w:t>N</w:t>
      </w:r>
      <w:r>
        <w:rPr>
          <w:rFonts w:ascii="Times New Roman" w:hAnsi="Times New Roman" w:cs="Times New Roman" w:hint="eastAsia"/>
          <w:sz w:val="24"/>
          <w:szCs w:val="24"/>
        </w:rPr>
        <w:t>anostructuring</w:t>
      </w:r>
      <w:proofErr w:type="spellEnd"/>
      <w:r>
        <w:rPr>
          <w:rFonts w:ascii="Times New Roman" w:hAnsi="Times New Roman" w:cs="Times New Roman" w:hint="eastAsia"/>
          <w:sz w:val="24"/>
          <w:szCs w:val="24"/>
        </w:rPr>
        <w:t xml:space="preserve"> in glass by ultrafast laser paves the way for integrated optics. </w:t>
      </w:r>
      <w:r>
        <w:rPr>
          <w:rFonts w:ascii="Times New Roman" w:hAnsi="Times New Roman" w:cs="Times New Roman"/>
          <w:sz w:val="24"/>
          <w:szCs w:val="24"/>
        </w:rPr>
        <w:t>I</w:t>
      </w:r>
      <w:r>
        <w:rPr>
          <w:rFonts w:ascii="Times New Roman" w:hAnsi="Times New Roman" w:cs="Times New Roman" w:hint="eastAsia"/>
          <w:sz w:val="24"/>
          <w:szCs w:val="24"/>
        </w:rPr>
        <w:t>n this paper, f</w:t>
      </w:r>
      <w:r w:rsidRPr="00715F3B">
        <w:rPr>
          <w:rFonts w:ascii="Times New Roman" w:hAnsi="Times New Roman" w:cs="Times New Roman"/>
          <w:sz w:val="24"/>
          <w:szCs w:val="24"/>
        </w:rPr>
        <w:t>orm</w:t>
      </w:r>
      <w:r>
        <w:rPr>
          <w:rFonts w:ascii="Times New Roman" w:hAnsi="Times New Roman" w:cs="Times New Roman"/>
          <w:sz w:val="24"/>
          <w:szCs w:val="24"/>
        </w:rPr>
        <w:t xml:space="preserve"> </w:t>
      </w:r>
      <w:r w:rsidRPr="00715F3B">
        <w:rPr>
          <w:rFonts w:ascii="Times New Roman" w:hAnsi="Times New Roman" w:cs="Times New Roman"/>
          <w:sz w:val="24"/>
          <w:szCs w:val="24"/>
        </w:rPr>
        <w:t xml:space="preserve">birefringence originated from self-assembled </w:t>
      </w:r>
      <w:proofErr w:type="spellStart"/>
      <w:r w:rsidRPr="00715F3B">
        <w:rPr>
          <w:rFonts w:ascii="Times New Roman" w:hAnsi="Times New Roman" w:cs="Times New Roman"/>
          <w:sz w:val="24"/>
          <w:szCs w:val="24"/>
        </w:rPr>
        <w:t>nanogratings</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induced by ultrafast laser direct writing in GeO</w:t>
      </w:r>
      <w:r w:rsidRPr="00715F3B">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is </w:t>
      </w:r>
      <w:r w:rsidRPr="00715F3B">
        <w:rPr>
          <w:rFonts w:ascii="Times New Roman" w:hAnsi="Times New Roman" w:cs="Times New Roman"/>
          <w:sz w:val="24"/>
          <w:szCs w:val="24"/>
        </w:rPr>
        <w:t xml:space="preserve">systematically investigated. </w:t>
      </w:r>
      <w:bookmarkStart w:id="14" w:name="OLE_LINK38"/>
      <w:r>
        <w:rPr>
          <w:rFonts w:ascii="Times New Roman" w:hAnsi="Times New Roman" w:cs="Times New Roman"/>
          <w:sz w:val="24"/>
          <w:szCs w:val="24"/>
        </w:rPr>
        <w:t>It is shown that t</w:t>
      </w:r>
      <w:r w:rsidRPr="00130C81">
        <w:rPr>
          <w:rFonts w:ascii="Times New Roman" w:hAnsi="Times New Roman" w:cs="Times New Roman"/>
          <w:sz w:val="24"/>
          <w:szCs w:val="24"/>
        </w:rPr>
        <w:t xml:space="preserve">he pulse energy for maximum </w:t>
      </w:r>
      <w:proofErr w:type="spellStart"/>
      <w:r w:rsidRPr="00130C81">
        <w:rPr>
          <w:rFonts w:ascii="Times New Roman" w:hAnsi="Times New Roman" w:cs="Times New Roman"/>
          <w:sz w:val="24"/>
          <w:szCs w:val="24"/>
        </w:rPr>
        <w:t>retardance</w:t>
      </w:r>
      <w:proofErr w:type="spellEnd"/>
      <w:r w:rsidRPr="00130C81">
        <w:rPr>
          <w:rFonts w:ascii="Times New Roman" w:hAnsi="Times New Roman" w:cs="Times New Roman"/>
          <w:sz w:val="24"/>
          <w:szCs w:val="24"/>
        </w:rPr>
        <w:t xml:space="preserve"> in GeO</w:t>
      </w:r>
      <w:r w:rsidRPr="008E6FF0">
        <w:rPr>
          <w:rFonts w:ascii="Times New Roman" w:hAnsi="Times New Roman" w:cs="Times New Roman"/>
          <w:sz w:val="24"/>
          <w:szCs w:val="24"/>
          <w:vertAlign w:val="subscript"/>
        </w:rPr>
        <w:t>2</w:t>
      </w:r>
      <w:r w:rsidRPr="00130C81">
        <w:rPr>
          <w:rFonts w:ascii="Times New Roman" w:hAnsi="Times New Roman" w:cs="Times New Roman"/>
          <w:sz w:val="24"/>
          <w:szCs w:val="24"/>
        </w:rPr>
        <w:t xml:space="preserve"> glass is ~65% lower than in fused silica.</w:t>
      </w:r>
      <w:r>
        <w:rPr>
          <w:rFonts w:ascii="Times New Roman" w:hAnsi="Times New Roman" w:cs="Times New Roman"/>
          <w:sz w:val="24"/>
          <w:szCs w:val="24"/>
        </w:rPr>
        <w:t xml:space="preserve"> </w:t>
      </w:r>
      <w:r w:rsidRPr="00715F3B">
        <w:rPr>
          <w:rFonts w:ascii="Times New Roman" w:hAnsi="Times New Roman" w:cs="Times New Roman"/>
          <w:sz w:val="24"/>
          <w:szCs w:val="24"/>
        </w:rPr>
        <w:t xml:space="preserve">The induced </w:t>
      </w:r>
      <w:proofErr w:type="spellStart"/>
      <w:r w:rsidRPr="00715F3B">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by laser scanning is </w:t>
      </w:r>
      <w:r>
        <w:rPr>
          <w:rFonts w:ascii="Times New Roman" w:hAnsi="Times New Roman" w:cs="Times New Roman" w:hint="eastAsia"/>
          <w:sz w:val="24"/>
          <w:szCs w:val="24"/>
        </w:rPr>
        <w:t>two times</w:t>
      </w:r>
      <w:r w:rsidRPr="00715F3B">
        <w:rPr>
          <w:rFonts w:ascii="Times New Roman" w:hAnsi="Times New Roman" w:cs="Times New Roman"/>
          <w:sz w:val="24"/>
          <w:szCs w:val="24"/>
        </w:rPr>
        <w:t xml:space="preserve"> higher than that by stationary irradiation under </w:t>
      </w:r>
      <w:r>
        <w:rPr>
          <w:rFonts w:ascii="Times New Roman" w:hAnsi="Times New Roman" w:cs="Times New Roman"/>
          <w:sz w:val="24"/>
          <w:szCs w:val="24"/>
        </w:rPr>
        <w:t xml:space="preserve">the </w:t>
      </w:r>
      <w:r>
        <w:rPr>
          <w:rFonts w:ascii="Times New Roman" w:hAnsi="Times New Roman" w:cs="Times New Roman" w:hint="eastAsia"/>
          <w:sz w:val="24"/>
          <w:szCs w:val="24"/>
        </w:rPr>
        <w:t>same</w:t>
      </w:r>
      <w:r w:rsidRPr="00715F3B">
        <w:rPr>
          <w:rFonts w:ascii="Times New Roman" w:hAnsi="Times New Roman" w:cs="Times New Roman"/>
          <w:sz w:val="24"/>
          <w:szCs w:val="24"/>
        </w:rPr>
        <w:t xml:space="preserve"> </w:t>
      </w:r>
      <w:r>
        <w:rPr>
          <w:rFonts w:ascii="Times New Roman" w:hAnsi="Times New Roman" w:cs="Times New Roman"/>
          <w:sz w:val="24"/>
          <w:szCs w:val="24"/>
        </w:rPr>
        <w:t xml:space="preserve">processing </w:t>
      </w:r>
      <w:r w:rsidRPr="00715F3B">
        <w:rPr>
          <w:rFonts w:ascii="Times New Roman" w:hAnsi="Times New Roman" w:cs="Times New Roman"/>
          <w:sz w:val="24"/>
          <w:szCs w:val="24"/>
        </w:rPr>
        <w:t xml:space="preserve">conditions. </w:t>
      </w:r>
      <w:bookmarkStart w:id="15" w:name="OLE_LINK18"/>
      <w:bookmarkStart w:id="16" w:name="OLE_LINK71"/>
      <w:bookmarkStart w:id="17" w:name="OLE_LINK72"/>
      <w:r>
        <w:rPr>
          <w:rFonts w:ascii="Times New Roman" w:hAnsi="Times New Roman" w:cs="Times New Roman" w:hint="eastAsia"/>
          <w:sz w:val="24"/>
          <w:szCs w:val="24"/>
        </w:rPr>
        <w:t>T</w:t>
      </w:r>
      <w:r w:rsidRPr="00715F3B">
        <w:rPr>
          <w:rFonts w:ascii="Times New Roman" w:hAnsi="Times New Roman" w:cs="Times New Roman"/>
          <w:sz w:val="24"/>
          <w:szCs w:val="24"/>
        </w:rPr>
        <w:t xml:space="preserve">he optimum pulse duration for maximum </w:t>
      </w:r>
      <w:proofErr w:type="spellStart"/>
      <w:r>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in GeO</w:t>
      </w:r>
      <w:r w:rsidRPr="00E35A3E">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w:t>
      </w:r>
      <w:r>
        <w:rPr>
          <w:rFonts w:ascii="Times New Roman" w:hAnsi="Times New Roman" w:cs="Times New Roman" w:hint="eastAsia"/>
          <w:sz w:val="24"/>
          <w:szCs w:val="24"/>
        </w:rPr>
        <w:t xml:space="preserve">lies within </w:t>
      </w:r>
      <w:r>
        <w:rPr>
          <w:rFonts w:ascii="Times New Roman" w:hAnsi="Times New Roman" w:cs="Times New Roman"/>
          <w:sz w:val="24"/>
          <w:szCs w:val="24"/>
        </w:rPr>
        <w:t>sub-picosecond</w:t>
      </w:r>
      <w:r>
        <w:rPr>
          <w:rFonts w:ascii="Times New Roman" w:hAnsi="Times New Roman" w:cs="Times New Roman" w:hint="eastAsia"/>
          <w:sz w:val="24"/>
          <w:szCs w:val="24"/>
        </w:rPr>
        <w:t xml:space="preserve"> region</w:t>
      </w:r>
      <w:r>
        <w:rPr>
          <w:rFonts w:ascii="Times New Roman" w:hAnsi="Times New Roman" w:cs="Times New Roman"/>
          <w:sz w:val="24"/>
          <w:szCs w:val="24"/>
        </w:rPr>
        <w:t xml:space="preserve">, i.e. </w:t>
      </w:r>
      <w:r>
        <w:rPr>
          <w:rFonts w:ascii="Times New Roman" w:hAnsi="Times New Roman" w:cs="Times New Roman" w:hint="eastAsia"/>
          <w:sz w:val="24"/>
          <w:szCs w:val="24"/>
        </w:rPr>
        <w:t xml:space="preserve">typically </w:t>
      </w:r>
      <w:r>
        <w:rPr>
          <w:rFonts w:ascii="Times New Roman" w:hAnsi="Times New Roman" w:cs="Times New Roman"/>
          <w:sz w:val="24"/>
          <w:szCs w:val="24"/>
        </w:rPr>
        <w:t xml:space="preserve">around </w:t>
      </w:r>
      <w:r>
        <w:rPr>
          <w:rFonts w:ascii="Times New Roman" w:hAnsi="Times New Roman" w:cs="Times New Roman" w:hint="eastAsia"/>
          <w:sz w:val="24"/>
          <w:szCs w:val="24"/>
        </w:rPr>
        <w:t xml:space="preserve">500 </w:t>
      </w:r>
      <w:proofErr w:type="spellStart"/>
      <w:r>
        <w:rPr>
          <w:rFonts w:ascii="Times New Roman" w:hAnsi="Times New Roman" w:cs="Times New Roman" w:hint="eastAsia"/>
          <w:sz w:val="24"/>
          <w:szCs w:val="24"/>
        </w:rPr>
        <w:t>fs</w:t>
      </w:r>
      <w:proofErr w:type="spellEnd"/>
      <w:r>
        <w:rPr>
          <w:rFonts w:ascii="Times New Roman" w:hAnsi="Times New Roman" w:cs="Times New Roman"/>
          <w:sz w:val="24"/>
          <w:szCs w:val="24"/>
        </w:rPr>
        <w:t>,</w:t>
      </w:r>
      <w:r w:rsidRPr="00715F3B">
        <w:rPr>
          <w:rFonts w:ascii="Times New Roman" w:hAnsi="Times New Roman" w:cs="Times New Roman"/>
          <w:sz w:val="24"/>
          <w:szCs w:val="24"/>
        </w:rPr>
        <w:t xml:space="preserve"> while in fused silica </w:t>
      </w:r>
      <w:r>
        <w:rPr>
          <w:rFonts w:ascii="Times New Roman" w:hAnsi="Times New Roman" w:cs="Times New Roman"/>
          <w:sz w:val="24"/>
          <w:szCs w:val="24"/>
        </w:rPr>
        <w:t>it is</w:t>
      </w:r>
      <w:r>
        <w:rPr>
          <w:rFonts w:ascii="Times New Roman" w:hAnsi="Times New Roman" w:cs="Times New Roman" w:hint="eastAsia"/>
          <w:sz w:val="24"/>
          <w:szCs w:val="24"/>
        </w:rPr>
        <w:t xml:space="preserve"> in the picosecond re</w:t>
      </w:r>
      <w:r>
        <w:rPr>
          <w:rFonts w:ascii="Times New Roman" w:hAnsi="Times New Roman" w:cs="Times New Roman"/>
          <w:sz w:val="24"/>
          <w:szCs w:val="24"/>
        </w:rPr>
        <w:t>gime</w:t>
      </w:r>
      <w:r>
        <w:rPr>
          <w:rFonts w:ascii="Times New Roman" w:hAnsi="Times New Roman" w:cs="Times New Roman" w:hint="eastAsia"/>
          <w:sz w:val="24"/>
          <w:szCs w:val="24"/>
        </w:rPr>
        <w:t xml:space="preserve"> </w:t>
      </w:r>
      <w:r>
        <w:rPr>
          <w:rFonts w:ascii="Times New Roman" w:hAnsi="Times New Roman" w:cs="Times New Roman"/>
          <w:sz w:val="24"/>
          <w:szCs w:val="24"/>
        </w:rPr>
        <w:t>at around</w:t>
      </w:r>
      <w:r>
        <w:rPr>
          <w:rFonts w:ascii="Times New Roman" w:hAnsi="Times New Roman" w:cs="Times New Roman" w:hint="eastAsia"/>
          <w:sz w:val="24"/>
          <w:szCs w:val="24"/>
        </w:rPr>
        <w:t xml:space="preserve"> 2 ps.</w:t>
      </w:r>
      <w:bookmarkEnd w:id="15"/>
      <w:r w:rsidRPr="00F473BE">
        <w:rPr>
          <w:rFonts w:ascii="Times New Roman" w:hAnsi="Times New Roman" w:cs="Times New Roman" w:hint="eastAsia"/>
          <w:color w:val="FF0000"/>
          <w:sz w:val="24"/>
          <w:szCs w:val="24"/>
        </w:rPr>
        <w:t xml:space="preserve"> </w:t>
      </w:r>
      <w:r w:rsidRPr="00715F3B">
        <w:rPr>
          <w:rFonts w:ascii="Times New Roman" w:hAnsi="Times New Roman" w:cs="Times New Roman"/>
          <w:sz w:val="24"/>
          <w:szCs w:val="24"/>
        </w:rPr>
        <w:t>A reversed polarization dependence</w:t>
      </w:r>
      <w:r>
        <w:rPr>
          <w:rFonts w:ascii="Times New Roman" w:hAnsi="Times New Roman" w:cs="Times New Roman"/>
          <w:sz w:val="24"/>
          <w:szCs w:val="24"/>
        </w:rPr>
        <w:t xml:space="preserve"> </w:t>
      </w:r>
      <w:r w:rsidRPr="00715F3B">
        <w:rPr>
          <w:rFonts w:ascii="Times New Roman" w:hAnsi="Times New Roman" w:cs="Times New Roman"/>
          <w:sz w:val="24"/>
          <w:szCs w:val="24"/>
        </w:rPr>
        <w:t xml:space="preserve">of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at low</w:t>
      </w:r>
      <w:r w:rsidRPr="00715F3B">
        <w:rPr>
          <w:rFonts w:ascii="Times New Roman" w:hAnsi="Times New Roman" w:cs="Times New Roman"/>
          <w:sz w:val="24"/>
          <w:szCs w:val="24"/>
        </w:rPr>
        <w:t xml:space="preserve"> </w:t>
      </w:r>
      <w:r>
        <w:rPr>
          <w:rFonts w:ascii="Times New Roman" w:hAnsi="Times New Roman" w:cs="Times New Roman"/>
          <w:sz w:val="24"/>
          <w:szCs w:val="24"/>
        </w:rPr>
        <w:t>pulse densities and low laser repetition rates i</w:t>
      </w:r>
      <w:r w:rsidRPr="00715F3B">
        <w:rPr>
          <w:rFonts w:ascii="Times New Roman" w:hAnsi="Times New Roman" w:cs="Times New Roman"/>
          <w:sz w:val="24"/>
          <w:szCs w:val="24"/>
        </w:rPr>
        <w:t>s observed in GeO</w:t>
      </w:r>
      <w:r w:rsidRPr="00E21AC3">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w:t>
      </w:r>
      <w:bookmarkEnd w:id="16"/>
      <w:bookmarkEnd w:id="17"/>
      <w:r>
        <w:rPr>
          <w:rFonts w:ascii="Times New Roman" w:hAnsi="Times New Roman" w:cs="Times New Roman"/>
          <w:sz w:val="24"/>
          <w:szCs w:val="24"/>
        </w:rPr>
        <w:t>As a result, t</w:t>
      </w:r>
      <w:r w:rsidRPr="00715F3B">
        <w:rPr>
          <w:rFonts w:ascii="Times New Roman" w:hAnsi="Times New Roman" w:cs="Times New Roman"/>
          <w:sz w:val="24"/>
          <w:szCs w:val="24"/>
        </w:rPr>
        <w:t xml:space="preserve">wo optical applications including a </w:t>
      </w:r>
      <w:proofErr w:type="spellStart"/>
      <w:r>
        <w:rPr>
          <w:rFonts w:ascii="Times New Roman" w:hAnsi="Times New Roman" w:cs="Times New Roman"/>
          <w:sz w:val="24"/>
          <w:szCs w:val="24"/>
        </w:rPr>
        <w:t>radial</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 xml:space="preserve">polarization vortex converter and a computer generated hologram </w:t>
      </w:r>
      <w:r w:rsidRPr="00715F3B">
        <w:rPr>
          <w:rFonts w:ascii="Times New Roman" w:hAnsi="Times New Roman" w:cs="Times New Roman"/>
          <w:sz w:val="24"/>
          <w:szCs w:val="24"/>
        </w:rPr>
        <w:lastRenderedPageBreak/>
        <w:t>are demonstrated in GeO</w:t>
      </w:r>
      <w:r w:rsidRPr="00715F3B">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by </w:t>
      </w:r>
      <w:r>
        <w:rPr>
          <w:rFonts w:ascii="Times New Roman" w:hAnsi="Times New Roman" w:cs="Times New Roman"/>
          <w:sz w:val="24"/>
          <w:szCs w:val="24"/>
        </w:rPr>
        <w:t xml:space="preserve">spatial </w:t>
      </w:r>
      <w:r w:rsidRPr="00715F3B">
        <w:rPr>
          <w:rFonts w:ascii="Times New Roman" w:hAnsi="Times New Roman" w:cs="Times New Roman"/>
          <w:sz w:val="24"/>
          <w:szCs w:val="24"/>
        </w:rPr>
        <w:t xml:space="preserve">manipulation </w:t>
      </w:r>
      <w:r>
        <w:rPr>
          <w:rFonts w:ascii="Times New Roman" w:hAnsi="Times New Roman" w:cs="Times New Roman"/>
          <w:sz w:val="24"/>
          <w:szCs w:val="24"/>
        </w:rPr>
        <w:t xml:space="preserve">of optical axis </w:t>
      </w:r>
      <w:r w:rsidRPr="00715F3B">
        <w:rPr>
          <w:rFonts w:ascii="Times New Roman" w:hAnsi="Times New Roman" w:cs="Times New Roman"/>
          <w:sz w:val="24"/>
          <w:szCs w:val="24"/>
        </w:rPr>
        <w:t xml:space="preserve">of the </w:t>
      </w:r>
      <w:r>
        <w:rPr>
          <w:rFonts w:ascii="Times New Roman" w:hAnsi="Times New Roman" w:cs="Times New Roman"/>
          <w:sz w:val="24"/>
          <w:szCs w:val="24"/>
        </w:rPr>
        <w:t xml:space="preserve">locally </w:t>
      </w:r>
      <w:r w:rsidRPr="00715F3B">
        <w:rPr>
          <w:rFonts w:ascii="Times New Roman" w:hAnsi="Times New Roman" w:cs="Times New Roman"/>
          <w:sz w:val="24"/>
          <w:szCs w:val="24"/>
        </w:rPr>
        <w:t>induced form birefringence.</w:t>
      </w:r>
      <w:bookmarkEnd w:id="14"/>
      <w:r>
        <w:rPr>
          <w:rFonts w:ascii="Times New Roman" w:hAnsi="Times New Roman" w:cs="Times New Roman" w:hint="eastAsia"/>
          <w:sz w:val="24"/>
          <w:szCs w:val="24"/>
        </w:rPr>
        <w:t xml:space="preserve"> </w:t>
      </w:r>
      <w:r w:rsidRPr="00B94C1B">
        <w:rPr>
          <w:rFonts w:ascii="Times New Roman" w:hAnsi="Times New Roman" w:cs="Times New Roman"/>
          <w:sz w:val="24"/>
          <w:szCs w:val="24"/>
        </w:rPr>
        <w:t xml:space="preserve">The </w:t>
      </w:r>
      <w:r w:rsidR="00BC6570">
        <w:rPr>
          <w:rFonts w:ascii="Times New Roman" w:hAnsi="Times New Roman" w:cs="Times New Roman" w:hint="eastAsia"/>
          <w:sz w:val="24"/>
          <w:szCs w:val="24"/>
        </w:rPr>
        <w:t>m</w:t>
      </w:r>
      <w:r w:rsidRPr="00B94C1B">
        <w:rPr>
          <w:rFonts w:ascii="Times New Roman" w:hAnsi="Times New Roman" w:cs="Times New Roman"/>
          <w:sz w:val="24"/>
          <w:szCs w:val="24"/>
        </w:rPr>
        <w:t>icro-engineering of optical properties of GeO</w:t>
      </w:r>
      <w:r w:rsidRPr="005E1028">
        <w:rPr>
          <w:rFonts w:ascii="Times New Roman" w:hAnsi="Times New Roman" w:cs="Times New Roman"/>
          <w:sz w:val="24"/>
          <w:szCs w:val="24"/>
          <w:vertAlign w:val="subscript"/>
        </w:rPr>
        <w:t>2</w:t>
      </w:r>
      <w:r w:rsidRPr="00B94C1B">
        <w:rPr>
          <w:rFonts w:ascii="Times New Roman" w:hAnsi="Times New Roman" w:cs="Times New Roman"/>
          <w:sz w:val="24"/>
          <w:szCs w:val="24"/>
        </w:rPr>
        <w:t xml:space="preserve"> glass </w:t>
      </w:r>
      <w:r>
        <w:rPr>
          <w:rFonts w:ascii="Times New Roman" w:hAnsi="Times New Roman" w:cs="Times New Roman" w:hint="eastAsia"/>
          <w:sz w:val="24"/>
          <w:szCs w:val="24"/>
        </w:rPr>
        <w:t xml:space="preserve">by </w:t>
      </w:r>
      <w:r w:rsidRPr="00B94C1B">
        <w:rPr>
          <w:rFonts w:ascii="Times New Roman" w:hAnsi="Times New Roman" w:cs="Times New Roman"/>
          <w:sz w:val="24"/>
          <w:szCs w:val="24"/>
        </w:rPr>
        <w:t>ultrafast laser</w:t>
      </w:r>
      <w:r w:rsidRPr="005E1028">
        <w:rPr>
          <w:rFonts w:ascii="Times New Roman" w:hAnsi="Times New Roman" w:cs="Times New Roman"/>
          <w:sz w:val="24"/>
          <w:szCs w:val="24"/>
        </w:rPr>
        <w:t xml:space="preserve"> </w:t>
      </w:r>
      <w:r w:rsidRPr="00B94C1B">
        <w:rPr>
          <w:rFonts w:ascii="Times New Roman" w:hAnsi="Times New Roman" w:cs="Times New Roman"/>
          <w:sz w:val="24"/>
          <w:szCs w:val="24"/>
        </w:rPr>
        <w:t>direct</w:t>
      </w:r>
      <w:r>
        <w:rPr>
          <w:rFonts w:ascii="Times New Roman" w:hAnsi="Times New Roman" w:cs="Times New Roman" w:hint="eastAsia"/>
          <w:sz w:val="24"/>
          <w:szCs w:val="24"/>
        </w:rPr>
        <w:t xml:space="preserve"> </w:t>
      </w:r>
      <w:r w:rsidRPr="00B94C1B">
        <w:rPr>
          <w:rFonts w:ascii="Times New Roman" w:hAnsi="Times New Roman" w:cs="Times New Roman"/>
          <w:sz w:val="24"/>
          <w:szCs w:val="24"/>
        </w:rPr>
        <w:t>writ</w:t>
      </w:r>
      <w:r>
        <w:rPr>
          <w:rFonts w:ascii="Times New Roman" w:hAnsi="Times New Roman" w:cs="Times New Roman" w:hint="eastAsia"/>
          <w:sz w:val="24"/>
          <w:szCs w:val="24"/>
        </w:rPr>
        <w:t>ing</w:t>
      </w:r>
      <w:r w:rsidRPr="00B94C1B">
        <w:rPr>
          <w:rFonts w:ascii="Times New Roman" w:hAnsi="Times New Roman" w:cs="Times New Roman"/>
          <w:sz w:val="24"/>
          <w:szCs w:val="24"/>
        </w:rPr>
        <w:t xml:space="preserve"> may </w:t>
      </w:r>
      <w:r w:rsidR="00BC6570" w:rsidRPr="00830D84">
        <w:rPr>
          <w:rFonts w:ascii="Times New Roman" w:hAnsi="Times New Roman" w:cs="Times New Roman" w:hint="eastAsia"/>
          <w:color w:val="000000" w:themeColor="text1"/>
          <w:sz w:val="24"/>
          <w:szCs w:val="24"/>
        </w:rPr>
        <w:t>lead to</w:t>
      </w:r>
      <w:r w:rsidRPr="00B94C1B">
        <w:rPr>
          <w:rFonts w:ascii="Times New Roman" w:hAnsi="Times New Roman" w:cs="Times New Roman"/>
          <w:sz w:val="24"/>
          <w:szCs w:val="24"/>
        </w:rPr>
        <w:t xml:space="preserve"> new applications in </w:t>
      </w:r>
      <w:r>
        <w:rPr>
          <w:rFonts w:ascii="Times New Roman" w:hAnsi="Times New Roman" w:cs="Times New Roman" w:hint="eastAsia"/>
          <w:sz w:val="24"/>
          <w:szCs w:val="24"/>
        </w:rPr>
        <w:t>near-/mid-</w:t>
      </w:r>
      <w:r>
        <w:rPr>
          <w:rFonts w:ascii="Times New Roman" w:hAnsi="Times New Roman" w:cs="Times New Roman"/>
          <w:sz w:val="24"/>
          <w:szCs w:val="24"/>
        </w:rPr>
        <w:t>infrared</w:t>
      </w:r>
      <w:r>
        <w:rPr>
          <w:rFonts w:ascii="Times New Roman" w:hAnsi="Times New Roman" w:cs="Times New Roman" w:hint="eastAsia"/>
          <w:sz w:val="24"/>
          <w:szCs w:val="24"/>
        </w:rPr>
        <w:t xml:space="preserve"> </w:t>
      </w:r>
      <w:r w:rsidRPr="00B94C1B">
        <w:rPr>
          <w:rFonts w:ascii="Times New Roman" w:hAnsi="Times New Roman" w:cs="Times New Roman"/>
          <w:sz w:val="24"/>
          <w:szCs w:val="24"/>
        </w:rPr>
        <w:t>optics.</w:t>
      </w:r>
    </w:p>
    <w:p w:rsidR="0033408D" w:rsidRPr="001B2886" w:rsidRDefault="0033408D" w:rsidP="00B00755">
      <w:pPr>
        <w:pStyle w:val="a3"/>
        <w:numPr>
          <w:ilvl w:val="0"/>
          <w:numId w:val="4"/>
        </w:numPr>
        <w:spacing w:beforeLines="100" w:before="312" w:after="0" w:line="480" w:lineRule="auto"/>
        <w:ind w:left="390" w:hangingChars="162" w:hanging="390"/>
        <w:jc w:val="both"/>
        <w:rPr>
          <w:rFonts w:ascii="Times New Roman" w:hAnsi="Times New Roman" w:cs="Times New Roman"/>
          <w:b/>
          <w:sz w:val="24"/>
          <w:szCs w:val="24"/>
        </w:rPr>
      </w:pPr>
      <w:r w:rsidRPr="001B2886">
        <w:rPr>
          <w:rFonts w:ascii="Times New Roman" w:hAnsi="Times New Roman" w:cs="Times New Roman"/>
          <w:b/>
          <w:sz w:val="24"/>
          <w:szCs w:val="24"/>
        </w:rPr>
        <w:t>Introduction</w:t>
      </w:r>
    </w:p>
    <w:p w:rsidR="0033408D" w:rsidRPr="001B2886" w:rsidRDefault="0033408D" w:rsidP="001B2886">
      <w:pPr>
        <w:spacing w:after="0" w:line="480" w:lineRule="auto"/>
        <w:jc w:val="both"/>
        <w:rPr>
          <w:rFonts w:ascii="Times New Roman" w:hAnsi="Times New Roman" w:cs="Times New Roman"/>
          <w:sz w:val="24"/>
          <w:szCs w:val="24"/>
        </w:rPr>
      </w:pPr>
      <w:r w:rsidRPr="001B2886">
        <w:rPr>
          <w:rFonts w:ascii="Times New Roman" w:hAnsi="Times New Roman" w:cs="Times New Roman"/>
          <w:sz w:val="24"/>
          <w:szCs w:val="24"/>
        </w:rPr>
        <w:t>Ultrafast laser micromachining of transparent materials has attracted tremendous interests during the past two decades due to its ability to achieve internal three dimensional fabrication with resolution of up to sub-100 nm.</w:t>
      </w:r>
      <w:r w:rsidRPr="00892097">
        <w:rPr>
          <w:rFonts w:ascii="Times New Roman" w:hAnsi="Times New Roman" w:cs="Times New Roman"/>
          <w:noProof/>
          <w:sz w:val="24"/>
          <w:szCs w:val="24"/>
          <w:vertAlign w:val="superscript"/>
        </w:rPr>
        <w:t>[1</w:t>
      </w:r>
      <w:r>
        <w:rPr>
          <w:rFonts w:ascii="Times New Roman" w:hAnsi="Times New Roman" w:cs="Times New Roman" w:hint="eastAsia"/>
          <w:noProof/>
          <w:sz w:val="24"/>
          <w:szCs w:val="24"/>
          <w:vertAlign w:val="superscript"/>
        </w:rPr>
        <w:t>,</w:t>
      </w:r>
      <w:r w:rsidRPr="00892097">
        <w:rPr>
          <w:rFonts w:ascii="Times New Roman" w:hAnsi="Times New Roman" w:cs="Times New Roman"/>
          <w:noProof/>
          <w:sz w:val="24"/>
          <w:szCs w:val="24"/>
          <w:vertAlign w:val="superscript"/>
        </w:rPr>
        <w:t>2]</w:t>
      </w:r>
      <w:r w:rsidRPr="001B2886">
        <w:rPr>
          <w:rFonts w:ascii="Times New Roman" w:hAnsi="Times New Roman" w:cs="Times New Roman"/>
          <w:sz w:val="24"/>
          <w:szCs w:val="24"/>
        </w:rPr>
        <w:t xml:space="preserve"> Due to the complexity of nonlinear processes taking part during the femtosecond laser interaction with transparent materials, e.g. </w:t>
      </w:r>
      <w:r w:rsidRPr="001B2886">
        <w:rPr>
          <w:rFonts w:ascii="Times New Roman" w:hAnsi="Times New Roman" w:cs="Times New Roman"/>
          <w:sz w:val="24"/>
          <w:szCs w:val="24"/>
          <w:lang w:val="en-US"/>
        </w:rPr>
        <w:t>silica glass in particular, several different types of modification including isotropic refractive index change,</w:t>
      </w:r>
      <w:r w:rsidRPr="00892097">
        <w:rPr>
          <w:rFonts w:ascii="Times New Roman" w:hAnsi="Times New Roman" w:cs="Times New Roman"/>
          <w:noProof/>
          <w:sz w:val="24"/>
          <w:szCs w:val="24"/>
          <w:vertAlign w:val="superscript"/>
          <w:lang w:val="en-US"/>
        </w:rPr>
        <w:t>[3]</w:t>
      </w:r>
      <w:r w:rsidRPr="001B2886">
        <w:rPr>
          <w:rFonts w:ascii="Times New Roman" w:hAnsi="Times New Roman" w:cs="Times New Roman"/>
          <w:sz w:val="24"/>
          <w:szCs w:val="24"/>
          <w:lang w:val="en-US"/>
        </w:rPr>
        <w:t xml:space="preserve"> self-assembled </w:t>
      </w:r>
      <w:proofErr w:type="spellStart"/>
      <w:r w:rsidRPr="001B2886">
        <w:rPr>
          <w:rFonts w:ascii="Times New Roman" w:hAnsi="Times New Roman" w:cs="Times New Roman"/>
          <w:sz w:val="24"/>
          <w:szCs w:val="24"/>
          <w:lang w:val="en-US"/>
        </w:rPr>
        <w:t>nanogratings</w:t>
      </w:r>
      <w:proofErr w:type="spellEnd"/>
      <w:r w:rsidRPr="001B2886">
        <w:rPr>
          <w:rFonts w:ascii="Times New Roman" w:hAnsi="Times New Roman" w:cs="Times New Roman"/>
          <w:sz w:val="24"/>
          <w:szCs w:val="24"/>
          <w:lang w:val="en-US"/>
        </w:rPr>
        <w:t>,</w:t>
      </w:r>
      <w:r w:rsidRPr="00892097">
        <w:rPr>
          <w:rFonts w:ascii="Times New Roman" w:hAnsi="Times New Roman" w:cs="Times New Roman"/>
          <w:noProof/>
          <w:sz w:val="24"/>
          <w:szCs w:val="24"/>
          <w:vertAlign w:val="superscript"/>
          <w:lang w:val="en-US"/>
        </w:rPr>
        <w:t>[4]</w:t>
      </w:r>
      <w:r w:rsidRPr="001B2886">
        <w:rPr>
          <w:rFonts w:ascii="Times New Roman" w:hAnsi="Times New Roman" w:cs="Times New Roman"/>
          <w:sz w:val="24"/>
          <w:szCs w:val="24"/>
          <w:lang w:val="en-US"/>
        </w:rPr>
        <w:t xml:space="preserve"> and micro-voids</w:t>
      </w:r>
      <w:r w:rsidRPr="00892097">
        <w:rPr>
          <w:rFonts w:ascii="Times New Roman" w:hAnsi="Times New Roman" w:cs="Times New Roman"/>
          <w:noProof/>
          <w:sz w:val="24"/>
          <w:szCs w:val="24"/>
          <w:vertAlign w:val="superscript"/>
          <w:lang w:val="en-US"/>
        </w:rPr>
        <w:t>[5]</w:t>
      </w:r>
      <w:r w:rsidRPr="001B2886">
        <w:rPr>
          <w:rFonts w:ascii="Times New Roman" w:hAnsi="Times New Roman" w:cs="Times New Roman" w:hint="eastAsia"/>
          <w:sz w:val="24"/>
          <w:szCs w:val="24"/>
          <w:lang w:val="en-US"/>
        </w:rPr>
        <w:t xml:space="preserve"> </w:t>
      </w:r>
      <w:r w:rsidRPr="001B2886">
        <w:rPr>
          <w:rFonts w:ascii="Times New Roman" w:hAnsi="Times New Roman" w:cs="Times New Roman"/>
          <w:sz w:val="24"/>
          <w:szCs w:val="24"/>
          <w:lang w:val="en-US"/>
        </w:rPr>
        <w:t xml:space="preserve">have been reported depending on the processing conditions. </w:t>
      </w:r>
      <w:r w:rsidRPr="001B2886">
        <w:rPr>
          <w:rFonts w:ascii="Times New Roman" w:hAnsi="Times New Roman" w:cs="Times New Roman"/>
          <w:sz w:val="24"/>
          <w:szCs w:val="24"/>
        </w:rPr>
        <w:t xml:space="preserve">The self-organized </w:t>
      </w:r>
      <w:proofErr w:type="spellStart"/>
      <w:r w:rsidRPr="001B2886">
        <w:rPr>
          <w:rFonts w:ascii="Times New Roman" w:hAnsi="Times New Roman" w:cs="Times New Roman"/>
          <w:sz w:val="24"/>
          <w:szCs w:val="24"/>
        </w:rPr>
        <w:t>nanogratings</w:t>
      </w:r>
      <w:proofErr w:type="spellEnd"/>
      <w:r w:rsidRPr="001B2886">
        <w:rPr>
          <w:rFonts w:ascii="Times New Roman" w:hAnsi="Times New Roman" w:cs="Times New Roman"/>
          <w:sz w:val="24"/>
          <w:szCs w:val="24"/>
        </w:rPr>
        <w:t xml:space="preserve"> are most attractive for their unique properties including </w:t>
      </w:r>
      <w:bookmarkStart w:id="18" w:name="OLE_LINK51"/>
      <w:bookmarkStart w:id="19" w:name="OLE_LINK52"/>
      <w:r w:rsidRPr="001B2886">
        <w:rPr>
          <w:rFonts w:ascii="Times New Roman" w:hAnsi="Times New Roman" w:cs="Times New Roman"/>
          <w:sz w:val="24"/>
          <w:szCs w:val="24"/>
        </w:rPr>
        <w:t>anisotropic light scattering</w:t>
      </w:r>
      <w:bookmarkEnd w:id="18"/>
      <w:bookmarkEnd w:id="19"/>
      <w:r w:rsidRPr="001B2886">
        <w:rPr>
          <w:rFonts w:ascii="Times New Roman" w:hAnsi="Times New Roman" w:cs="Times New Roman"/>
          <w:sz w:val="24"/>
          <w:szCs w:val="24"/>
        </w:rPr>
        <w:t>,</w:t>
      </w:r>
      <w:r w:rsidRPr="00892097">
        <w:rPr>
          <w:rFonts w:ascii="Times New Roman" w:hAnsi="Times New Roman" w:cs="Times New Roman"/>
          <w:noProof/>
          <w:sz w:val="24"/>
          <w:szCs w:val="24"/>
          <w:vertAlign w:val="superscript"/>
        </w:rPr>
        <w:t>[6]</w:t>
      </w:r>
      <w:r w:rsidRPr="001B2886">
        <w:rPr>
          <w:rFonts w:ascii="Times New Roman" w:hAnsi="Times New Roman" w:cs="Times New Roman"/>
          <w:sz w:val="24"/>
          <w:szCs w:val="24"/>
        </w:rPr>
        <w:t xml:space="preserve"> chemical etching selectivity,</w:t>
      </w:r>
      <w:r w:rsidRPr="00892097">
        <w:rPr>
          <w:rFonts w:ascii="Times New Roman" w:hAnsi="Times New Roman" w:cs="Times New Roman"/>
          <w:noProof/>
          <w:sz w:val="24"/>
          <w:szCs w:val="24"/>
          <w:vertAlign w:val="superscript"/>
        </w:rPr>
        <w:t>[7</w:t>
      </w:r>
      <w:r>
        <w:rPr>
          <w:rFonts w:ascii="Times New Roman" w:hAnsi="Times New Roman" w:cs="Times New Roman" w:hint="eastAsia"/>
          <w:noProof/>
          <w:sz w:val="24"/>
          <w:szCs w:val="24"/>
          <w:vertAlign w:val="superscript"/>
        </w:rPr>
        <w:t>,</w:t>
      </w:r>
      <w:r w:rsidRPr="00892097">
        <w:rPr>
          <w:rFonts w:ascii="Times New Roman" w:hAnsi="Times New Roman" w:cs="Times New Roman"/>
          <w:noProof/>
          <w:sz w:val="24"/>
          <w:szCs w:val="24"/>
          <w:vertAlign w:val="superscript"/>
        </w:rPr>
        <w:t>8]</w:t>
      </w:r>
      <w:r w:rsidRPr="001B2886">
        <w:rPr>
          <w:rFonts w:ascii="Times New Roman" w:hAnsi="Times New Roman" w:cs="Times New Roman"/>
          <w:sz w:val="24"/>
          <w:szCs w:val="24"/>
        </w:rPr>
        <w:t xml:space="preserve"> and form birefringence with a high stability at elevated temperatures.</w:t>
      </w:r>
      <w:r w:rsidRPr="00892097">
        <w:rPr>
          <w:rFonts w:ascii="Times New Roman" w:hAnsi="Times New Roman" w:cs="Times New Roman"/>
          <w:noProof/>
          <w:sz w:val="24"/>
          <w:szCs w:val="24"/>
          <w:vertAlign w:val="superscript"/>
        </w:rPr>
        <w:t>[9]</w:t>
      </w:r>
      <w:r w:rsidRPr="001B2886">
        <w:rPr>
          <w:rFonts w:ascii="Times New Roman" w:hAnsi="Times New Roman" w:cs="Times New Roman"/>
          <w:sz w:val="24"/>
          <w:szCs w:val="24"/>
        </w:rPr>
        <w:t xml:space="preserve"> Recently, </w:t>
      </w:r>
      <w:proofErr w:type="spellStart"/>
      <w:r w:rsidRPr="001B2886">
        <w:rPr>
          <w:rFonts w:ascii="Times New Roman" w:hAnsi="Times New Roman" w:cs="Times New Roman"/>
          <w:sz w:val="24"/>
          <w:szCs w:val="24"/>
        </w:rPr>
        <w:t>nanogratings</w:t>
      </w:r>
      <w:proofErr w:type="spellEnd"/>
      <w:r w:rsidRPr="001B2886">
        <w:rPr>
          <w:rFonts w:ascii="Times New Roman" w:hAnsi="Times New Roman" w:cs="Times New Roman"/>
          <w:sz w:val="24"/>
          <w:szCs w:val="24"/>
        </w:rPr>
        <w:t xml:space="preserve"> in silica glass were successfully harnessed in several important applications such as micro/</w:t>
      </w:r>
      <w:proofErr w:type="spellStart"/>
      <w:r w:rsidRPr="001B2886">
        <w:rPr>
          <w:rFonts w:ascii="Times New Roman" w:hAnsi="Times New Roman" w:cs="Times New Roman"/>
          <w:sz w:val="24"/>
          <w:szCs w:val="24"/>
        </w:rPr>
        <w:t>nanofluidic</w:t>
      </w:r>
      <w:proofErr w:type="spellEnd"/>
      <w:r w:rsidRPr="001B2886">
        <w:rPr>
          <w:rFonts w:ascii="Times New Roman" w:hAnsi="Times New Roman" w:cs="Times New Roman"/>
          <w:sz w:val="24"/>
          <w:szCs w:val="24"/>
        </w:rPr>
        <w:t xml:space="preserve"> devices,</w:t>
      </w:r>
      <w:r w:rsidRPr="00892097">
        <w:rPr>
          <w:rFonts w:ascii="Times New Roman" w:hAnsi="Times New Roman" w:cs="Times New Roman"/>
          <w:noProof/>
          <w:sz w:val="24"/>
          <w:szCs w:val="24"/>
          <w:vertAlign w:val="superscript"/>
        </w:rPr>
        <w:t>[10</w:t>
      </w:r>
      <w:r>
        <w:rPr>
          <w:rFonts w:ascii="Times New Roman" w:hAnsi="Times New Roman" w:cs="Times New Roman" w:hint="eastAsia"/>
          <w:noProof/>
          <w:sz w:val="24"/>
          <w:szCs w:val="24"/>
          <w:vertAlign w:val="superscript"/>
        </w:rPr>
        <w:t>,</w:t>
      </w:r>
      <w:r w:rsidRPr="00892097">
        <w:rPr>
          <w:rFonts w:ascii="Times New Roman" w:hAnsi="Times New Roman" w:cs="Times New Roman"/>
          <w:noProof/>
          <w:sz w:val="24"/>
          <w:szCs w:val="24"/>
          <w:vertAlign w:val="superscript"/>
        </w:rPr>
        <w:t>11]</w:t>
      </w:r>
      <w:r w:rsidRPr="001B2886">
        <w:rPr>
          <w:rFonts w:ascii="Times New Roman" w:hAnsi="Times New Roman" w:cs="Times New Roman"/>
          <w:sz w:val="24"/>
          <w:szCs w:val="24"/>
        </w:rPr>
        <w:t xml:space="preserve"> polarization sensitive optical elements,</w:t>
      </w:r>
      <w:r w:rsidRPr="00892097">
        <w:rPr>
          <w:rFonts w:ascii="Times New Roman" w:hAnsi="Times New Roman" w:cs="Times New Roman"/>
          <w:noProof/>
          <w:sz w:val="24"/>
          <w:szCs w:val="24"/>
          <w:vertAlign w:val="superscript"/>
        </w:rPr>
        <w:t>[12]</w:t>
      </w:r>
      <w:r w:rsidRPr="001B2886">
        <w:rPr>
          <w:rFonts w:ascii="Times New Roman" w:hAnsi="Times New Roman" w:cs="Times New Roman"/>
          <w:sz w:val="24"/>
          <w:szCs w:val="24"/>
        </w:rPr>
        <w:t xml:space="preserve"> 5D optical data storage.</w:t>
      </w:r>
      <w:r w:rsidRPr="00892097">
        <w:rPr>
          <w:rFonts w:ascii="Times New Roman" w:hAnsi="Times New Roman" w:cs="Times New Roman"/>
          <w:noProof/>
          <w:sz w:val="24"/>
          <w:szCs w:val="24"/>
          <w:vertAlign w:val="superscript"/>
        </w:rPr>
        <w:t>[</w:t>
      </w:r>
      <w:r w:rsidR="00291A83" w:rsidRPr="00892097">
        <w:rPr>
          <w:rFonts w:ascii="Times New Roman" w:hAnsi="Times New Roman" w:cs="Times New Roman"/>
          <w:noProof/>
          <w:sz w:val="24"/>
          <w:szCs w:val="24"/>
          <w:vertAlign w:val="superscript"/>
        </w:rPr>
        <w:t>1</w:t>
      </w:r>
      <w:r w:rsidR="00291A83">
        <w:rPr>
          <w:rFonts w:ascii="Times New Roman" w:hAnsi="Times New Roman" w:cs="Times New Roman" w:hint="eastAsia"/>
          <w:noProof/>
          <w:sz w:val="24"/>
          <w:szCs w:val="24"/>
          <w:vertAlign w:val="superscript"/>
        </w:rPr>
        <w:t>3</w:t>
      </w:r>
      <w:r>
        <w:rPr>
          <w:rFonts w:ascii="Times New Roman" w:hAnsi="Times New Roman" w:cs="Times New Roman" w:hint="eastAsia"/>
          <w:noProof/>
          <w:sz w:val="24"/>
          <w:szCs w:val="24"/>
          <w:vertAlign w:val="superscript"/>
        </w:rPr>
        <w:t>,</w:t>
      </w:r>
      <w:r w:rsidR="00291A83" w:rsidRPr="00892097">
        <w:rPr>
          <w:rFonts w:ascii="Times New Roman" w:hAnsi="Times New Roman" w:cs="Times New Roman"/>
          <w:noProof/>
          <w:sz w:val="24"/>
          <w:szCs w:val="24"/>
          <w:vertAlign w:val="superscript"/>
        </w:rPr>
        <w:t>1</w:t>
      </w:r>
      <w:r w:rsidR="00291A83">
        <w:rPr>
          <w:rFonts w:ascii="Times New Roman" w:hAnsi="Times New Roman" w:cs="Times New Roman" w:hint="eastAsia"/>
          <w:noProof/>
          <w:sz w:val="24"/>
          <w:szCs w:val="24"/>
          <w:vertAlign w:val="superscript"/>
        </w:rPr>
        <w:t>4</w:t>
      </w:r>
      <w:r w:rsidRPr="00892097">
        <w:rPr>
          <w:rFonts w:ascii="Times New Roman" w:hAnsi="Times New Roman" w:cs="Times New Roman"/>
          <w:noProof/>
          <w:sz w:val="24"/>
          <w:szCs w:val="24"/>
          <w:vertAlign w:val="superscript"/>
        </w:rPr>
        <w:t>]</w:t>
      </w:r>
      <w:r w:rsidRPr="001B2886">
        <w:rPr>
          <w:rFonts w:ascii="Times New Roman" w:hAnsi="Times New Roman" w:cs="Times New Roman"/>
          <w:sz w:val="24"/>
          <w:szCs w:val="24"/>
        </w:rPr>
        <w:t xml:space="preserve"> Meanwhile, numerous efforts have been taken to investigate the formation mechanism of </w:t>
      </w:r>
      <w:proofErr w:type="spellStart"/>
      <w:r w:rsidRPr="001B2886">
        <w:rPr>
          <w:rFonts w:ascii="Times New Roman" w:hAnsi="Times New Roman" w:cs="Times New Roman"/>
          <w:sz w:val="24"/>
          <w:szCs w:val="24"/>
        </w:rPr>
        <w:t>nanogratings</w:t>
      </w:r>
      <w:proofErr w:type="spellEnd"/>
      <w:r w:rsidRPr="001B2886">
        <w:rPr>
          <w:rFonts w:ascii="Times New Roman" w:hAnsi="Times New Roman" w:cs="Times New Roman"/>
          <w:sz w:val="24"/>
          <w:szCs w:val="24"/>
        </w:rPr>
        <w:t xml:space="preserve"> by different research groups. Physical models such as interference of bulk electron plasma waves with the incident light</w:t>
      </w:r>
      <w:proofErr w:type="gramStart"/>
      <w:r w:rsidRPr="001B2886">
        <w:rPr>
          <w:rFonts w:ascii="Times New Roman" w:hAnsi="Times New Roman" w:cs="Times New Roman"/>
          <w:sz w:val="24"/>
          <w:szCs w:val="24"/>
        </w:rPr>
        <w:t>,</w:t>
      </w:r>
      <w:r w:rsidRPr="00892097">
        <w:rPr>
          <w:rFonts w:ascii="Times New Roman" w:hAnsi="Times New Roman" w:cs="Times New Roman"/>
          <w:noProof/>
          <w:sz w:val="24"/>
          <w:szCs w:val="24"/>
          <w:vertAlign w:val="superscript"/>
        </w:rPr>
        <w:t>[</w:t>
      </w:r>
      <w:proofErr w:type="gramEnd"/>
      <w:r w:rsidRPr="00892097">
        <w:rPr>
          <w:rFonts w:ascii="Times New Roman" w:hAnsi="Times New Roman" w:cs="Times New Roman"/>
          <w:noProof/>
          <w:sz w:val="24"/>
          <w:szCs w:val="24"/>
          <w:vertAlign w:val="superscript"/>
        </w:rPr>
        <w:t>4]</w:t>
      </w:r>
      <w:r w:rsidRPr="001B2886">
        <w:rPr>
          <w:rFonts w:ascii="Times New Roman" w:hAnsi="Times New Roman" w:cs="Times New Roman"/>
          <w:sz w:val="24"/>
          <w:szCs w:val="24"/>
        </w:rPr>
        <w:t xml:space="preserve"> asymmetrical </w:t>
      </w:r>
      <w:r w:rsidRPr="001B2886">
        <w:rPr>
          <w:rFonts w:ascii="Times New Roman" w:hAnsi="Times New Roman" w:cs="Times New Roman" w:hint="eastAsia"/>
          <w:sz w:val="24"/>
          <w:szCs w:val="24"/>
        </w:rPr>
        <w:t xml:space="preserve">evolution of </w:t>
      </w:r>
      <w:proofErr w:type="spellStart"/>
      <w:r w:rsidRPr="001B2886">
        <w:rPr>
          <w:rFonts w:ascii="Times New Roman" w:hAnsi="Times New Roman" w:cs="Times New Roman"/>
          <w:sz w:val="24"/>
          <w:szCs w:val="24"/>
        </w:rPr>
        <w:t>nanoplasm</w:t>
      </w:r>
      <w:r w:rsidRPr="001B2886">
        <w:rPr>
          <w:rFonts w:ascii="Times New Roman" w:hAnsi="Times New Roman" w:cs="Times New Roman" w:hint="eastAsia"/>
          <w:sz w:val="24"/>
          <w:szCs w:val="24"/>
        </w:rPr>
        <w:t>as</w:t>
      </w:r>
      <w:proofErr w:type="spellEnd"/>
      <w:r w:rsidRPr="001B2886">
        <w:rPr>
          <w:rFonts w:ascii="Times New Roman" w:hAnsi="Times New Roman" w:cs="Times New Roman"/>
          <w:sz w:val="24"/>
          <w:szCs w:val="24"/>
        </w:rPr>
        <w:t>,</w:t>
      </w:r>
      <w:r w:rsidRPr="00892097">
        <w:rPr>
          <w:rFonts w:ascii="Times New Roman" w:hAnsi="Times New Roman" w:cs="Times New Roman"/>
          <w:noProof/>
          <w:sz w:val="24"/>
          <w:szCs w:val="24"/>
          <w:vertAlign w:val="superscript"/>
        </w:rPr>
        <w:t>[</w:t>
      </w:r>
      <w:r w:rsidR="00291A83" w:rsidRPr="00892097">
        <w:rPr>
          <w:rFonts w:ascii="Times New Roman" w:hAnsi="Times New Roman" w:cs="Times New Roman"/>
          <w:noProof/>
          <w:sz w:val="24"/>
          <w:szCs w:val="24"/>
          <w:vertAlign w:val="superscript"/>
        </w:rPr>
        <w:t>1</w:t>
      </w:r>
      <w:r w:rsidR="00291A83">
        <w:rPr>
          <w:rFonts w:ascii="Times New Roman" w:hAnsi="Times New Roman" w:cs="Times New Roman" w:hint="eastAsia"/>
          <w:noProof/>
          <w:sz w:val="24"/>
          <w:szCs w:val="24"/>
          <w:vertAlign w:val="superscript"/>
        </w:rPr>
        <w:t>5</w:t>
      </w:r>
      <w:r>
        <w:rPr>
          <w:rFonts w:ascii="Times New Roman" w:hAnsi="Times New Roman" w:cs="Times New Roman" w:hint="eastAsia"/>
          <w:noProof/>
          <w:sz w:val="24"/>
          <w:szCs w:val="24"/>
          <w:vertAlign w:val="superscript"/>
        </w:rPr>
        <w:t>,</w:t>
      </w:r>
      <w:r w:rsidR="00291A83">
        <w:rPr>
          <w:rFonts w:ascii="Times New Roman" w:hAnsi="Times New Roman" w:cs="Times New Roman"/>
          <w:noProof/>
          <w:sz w:val="24"/>
          <w:szCs w:val="24"/>
          <w:vertAlign w:val="superscript"/>
        </w:rPr>
        <w:t>1</w:t>
      </w:r>
      <w:r w:rsidR="00291A83">
        <w:rPr>
          <w:rFonts w:ascii="Times New Roman" w:hAnsi="Times New Roman" w:cs="Times New Roman" w:hint="eastAsia"/>
          <w:noProof/>
          <w:sz w:val="24"/>
          <w:szCs w:val="24"/>
          <w:vertAlign w:val="superscript"/>
        </w:rPr>
        <w:t>6</w:t>
      </w:r>
      <w:r>
        <w:rPr>
          <w:rFonts w:ascii="Times New Roman" w:hAnsi="Times New Roman" w:cs="Times New Roman"/>
          <w:noProof/>
          <w:sz w:val="24"/>
          <w:szCs w:val="24"/>
          <w:vertAlign w:val="superscript"/>
        </w:rPr>
        <w:t>]</w:t>
      </w:r>
      <w:r w:rsidRPr="001B2886">
        <w:rPr>
          <w:rFonts w:ascii="Times New Roman" w:hAnsi="Times New Roman" w:cs="Times New Roman" w:hint="eastAsia"/>
          <w:sz w:val="24"/>
          <w:szCs w:val="24"/>
        </w:rPr>
        <w:t xml:space="preserve"> </w:t>
      </w:r>
      <w:r w:rsidRPr="001B2886">
        <w:rPr>
          <w:rFonts w:ascii="Times New Roman" w:hAnsi="Times New Roman" w:cs="Times New Roman"/>
          <w:sz w:val="24"/>
          <w:szCs w:val="24"/>
        </w:rPr>
        <w:t xml:space="preserve">and interference </w:t>
      </w:r>
      <w:r w:rsidRPr="001B2886">
        <w:rPr>
          <w:rFonts w:ascii="Times New Roman" w:hAnsi="Times New Roman" w:cs="Times New Roman" w:hint="eastAsia"/>
          <w:sz w:val="24"/>
          <w:szCs w:val="24"/>
        </w:rPr>
        <w:t>of</w:t>
      </w:r>
      <w:r w:rsidRPr="001B2886">
        <w:rPr>
          <w:rFonts w:ascii="Times New Roman" w:hAnsi="Times New Roman" w:cs="Times New Roman"/>
          <w:sz w:val="24"/>
          <w:szCs w:val="24"/>
        </w:rPr>
        <w:t xml:space="preserve"> </w:t>
      </w:r>
      <w:r w:rsidRPr="001B2886">
        <w:rPr>
          <w:rFonts w:ascii="Times New Roman" w:hAnsi="Times New Roman" w:cs="Times New Roman"/>
          <w:sz w:val="24"/>
          <w:szCs w:val="24"/>
        </w:rPr>
        <w:lastRenderedPageBreak/>
        <w:t xml:space="preserve">self-trapping of </w:t>
      </w:r>
      <w:proofErr w:type="spellStart"/>
      <w:r w:rsidRPr="001B2886">
        <w:rPr>
          <w:rFonts w:ascii="Times New Roman" w:hAnsi="Times New Roman" w:cs="Times New Roman"/>
          <w:sz w:val="24"/>
          <w:szCs w:val="24"/>
        </w:rPr>
        <w:t>exciton-polaritons</w:t>
      </w:r>
      <w:proofErr w:type="spellEnd"/>
      <w:r w:rsidRPr="00892097">
        <w:rPr>
          <w:rFonts w:ascii="Times New Roman" w:hAnsi="Times New Roman" w:cs="Times New Roman"/>
          <w:noProof/>
          <w:sz w:val="24"/>
          <w:szCs w:val="24"/>
          <w:vertAlign w:val="superscript"/>
        </w:rPr>
        <w:t>[</w:t>
      </w:r>
      <w:r w:rsidR="00291A83" w:rsidRPr="00892097">
        <w:rPr>
          <w:rFonts w:ascii="Times New Roman" w:hAnsi="Times New Roman" w:cs="Times New Roman"/>
          <w:noProof/>
          <w:sz w:val="24"/>
          <w:szCs w:val="24"/>
          <w:vertAlign w:val="superscript"/>
        </w:rPr>
        <w:t>1</w:t>
      </w:r>
      <w:r w:rsidR="00291A83">
        <w:rPr>
          <w:rFonts w:ascii="Times New Roman" w:hAnsi="Times New Roman" w:cs="Times New Roman" w:hint="eastAsia"/>
          <w:noProof/>
          <w:sz w:val="24"/>
          <w:szCs w:val="24"/>
          <w:vertAlign w:val="superscript"/>
        </w:rPr>
        <w:t>7</w:t>
      </w:r>
      <w:r>
        <w:rPr>
          <w:rFonts w:ascii="Times New Roman" w:hAnsi="Times New Roman" w:cs="Times New Roman" w:hint="eastAsia"/>
          <w:noProof/>
          <w:sz w:val="24"/>
          <w:szCs w:val="24"/>
          <w:vertAlign w:val="superscript"/>
        </w:rPr>
        <w:t>,</w:t>
      </w:r>
      <w:r w:rsidR="00291A83" w:rsidRPr="00892097">
        <w:rPr>
          <w:rFonts w:ascii="Times New Roman" w:hAnsi="Times New Roman" w:cs="Times New Roman"/>
          <w:noProof/>
          <w:sz w:val="24"/>
          <w:szCs w:val="24"/>
          <w:vertAlign w:val="superscript"/>
        </w:rPr>
        <w:t>1</w:t>
      </w:r>
      <w:r w:rsidR="00291A83">
        <w:rPr>
          <w:rFonts w:ascii="Times New Roman" w:hAnsi="Times New Roman" w:cs="Times New Roman" w:hint="eastAsia"/>
          <w:noProof/>
          <w:sz w:val="24"/>
          <w:szCs w:val="24"/>
          <w:vertAlign w:val="superscript"/>
        </w:rPr>
        <w:t>8</w:t>
      </w:r>
      <w:r w:rsidRPr="00892097">
        <w:rPr>
          <w:rFonts w:ascii="Times New Roman" w:hAnsi="Times New Roman" w:cs="Times New Roman"/>
          <w:noProof/>
          <w:sz w:val="24"/>
          <w:szCs w:val="24"/>
          <w:vertAlign w:val="superscript"/>
        </w:rPr>
        <w:t>]</w:t>
      </w:r>
      <w:r w:rsidRPr="001B2886">
        <w:rPr>
          <w:rFonts w:ascii="Times New Roman" w:hAnsi="Times New Roman" w:cs="Times New Roman"/>
          <w:sz w:val="24"/>
          <w:szCs w:val="24"/>
        </w:rPr>
        <w:t xml:space="preserve"> have been proposed to be responsible for </w:t>
      </w:r>
      <w:proofErr w:type="spellStart"/>
      <w:r w:rsidRPr="001B2886">
        <w:rPr>
          <w:rFonts w:ascii="Times New Roman" w:hAnsi="Times New Roman" w:cs="Times New Roman"/>
          <w:sz w:val="24"/>
          <w:szCs w:val="24"/>
        </w:rPr>
        <w:t>nanograting</w:t>
      </w:r>
      <w:proofErr w:type="spellEnd"/>
      <w:r w:rsidRPr="001B2886">
        <w:rPr>
          <w:rFonts w:ascii="Times New Roman" w:hAnsi="Times New Roman" w:cs="Times New Roman"/>
          <w:sz w:val="24"/>
          <w:szCs w:val="24"/>
        </w:rPr>
        <w:t xml:space="preserve"> formation. </w:t>
      </w:r>
    </w:p>
    <w:p w:rsidR="0033408D" w:rsidRPr="001B2886" w:rsidRDefault="0033408D" w:rsidP="001B2886">
      <w:pPr>
        <w:spacing w:after="0" w:line="480" w:lineRule="auto"/>
        <w:ind w:firstLineChars="150" w:firstLine="360"/>
        <w:jc w:val="both"/>
        <w:rPr>
          <w:rFonts w:ascii="Times New Roman" w:hAnsi="Times New Roman" w:cs="Times New Roman"/>
          <w:sz w:val="24"/>
          <w:szCs w:val="24"/>
        </w:rPr>
      </w:pPr>
      <w:r w:rsidRPr="001B2886">
        <w:rPr>
          <w:rFonts w:ascii="Times New Roman" w:hAnsi="Times New Roman" w:cs="Times New Roman"/>
          <w:sz w:val="24"/>
          <w:szCs w:val="24"/>
        </w:rPr>
        <w:t xml:space="preserve">More recently, the formation of femtosecond laser-induced </w:t>
      </w:r>
      <w:proofErr w:type="spellStart"/>
      <w:r w:rsidRPr="001B2886">
        <w:rPr>
          <w:rFonts w:ascii="Times New Roman" w:hAnsi="Times New Roman" w:cs="Times New Roman"/>
          <w:sz w:val="24"/>
          <w:szCs w:val="24"/>
        </w:rPr>
        <w:t>nanogratings</w:t>
      </w:r>
      <w:proofErr w:type="spellEnd"/>
      <w:r w:rsidRPr="001B2886">
        <w:rPr>
          <w:rFonts w:ascii="Times New Roman" w:hAnsi="Times New Roman" w:cs="Times New Roman"/>
          <w:sz w:val="24"/>
          <w:szCs w:val="24"/>
        </w:rPr>
        <w:t xml:space="preserve"> has been confirmed in various glasses other than fused silica including GeO</w:t>
      </w:r>
      <w:r w:rsidRPr="001B2886">
        <w:rPr>
          <w:rFonts w:ascii="Times New Roman" w:hAnsi="Times New Roman" w:cs="Times New Roman"/>
          <w:sz w:val="24"/>
          <w:szCs w:val="24"/>
          <w:vertAlign w:val="subscript"/>
        </w:rPr>
        <w:t>2</w:t>
      </w:r>
      <w:r w:rsidRPr="001B2886">
        <w:rPr>
          <w:rFonts w:ascii="Times New Roman" w:hAnsi="Times New Roman" w:cs="Times New Roman"/>
          <w:sz w:val="24"/>
          <w:szCs w:val="24"/>
        </w:rPr>
        <w:t xml:space="preserve"> glass</w:t>
      </w:r>
      <w:r w:rsidRPr="00830D84">
        <w:rPr>
          <w:rFonts w:ascii="Times New Roman" w:hAnsi="Times New Roman" w:cs="Times New Roman"/>
          <w:color w:val="000000" w:themeColor="text1"/>
          <w:sz w:val="24"/>
          <w:szCs w:val="24"/>
        </w:rPr>
        <w:t>,</w:t>
      </w:r>
      <w:r w:rsidRPr="00830D84">
        <w:rPr>
          <w:rFonts w:ascii="Times New Roman" w:hAnsi="Times New Roman" w:cs="Times New Roman"/>
          <w:noProof/>
          <w:color w:val="000000" w:themeColor="text1"/>
          <w:sz w:val="24"/>
          <w:szCs w:val="24"/>
          <w:vertAlign w:val="superscript"/>
        </w:rPr>
        <w:t>[</w:t>
      </w:r>
      <w:r w:rsidR="00291A83" w:rsidRPr="00830D84">
        <w:rPr>
          <w:rFonts w:ascii="Times New Roman" w:hAnsi="Times New Roman" w:cs="Times New Roman" w:hint="eastAsia"/>
          <w:noProof/>
          <w:color w:val="000000" w:themeColor="text1"/>
          <w:sz w:val="24"/>
          <w:szCs w:val="24"/>
          <w:vertAlign w:val="superscript"/>
        </w:rPr>
        <w:t>19</w:t>
      </w:r>
      <w:r w:rsidR="00382159" w:rsidRPr="00830D84">
        <w:rPr>
          <w:rFonts w:ascii="Times New Roman" w:hAnsi="Times New Roman" w:cs="Times New Roman" w:hint="eastAsia"/>
          <w:noProof/>
          <w:color w:val="000000" w:themeColor="text1"/>
          <w:sz w:val="24"/>
          <w:szCs w:val="24"/>
          <w:vertAlign w:val="superscript"/>
        </w:rPr>
        <w:t>-</w:t>
      </w:r>
      <w:r w:rsidR="00291A83" w:rsidRPr="00830D84">
        <w:rPr>
          <w:rFonts w:ascii="Times New Roman" w:hAnsi="Times New Roman" w:cs="Times New Roman" w:hint="eastAsia"/>
          <w:noProof/>
          <w:color w:val="000000" w:themeColor="text1"/>
          <w:sz w:val="24"/>
          <w:szCs w:val="24"/>
          <w:vertAlign w:val="superscript"/>
        </w:rPr>
        <w:t>21</w:t>
      </w:r>
      <w:r w:rsidRPr="00892097">
        <w:rPr>
          <w:rFonts w:ascii="Times New Roman" w:hAnsi="Times New Roman" w:cs="Times New Roman"/>
          <w:noProof/>
          <w:sz w:val="24"/>
          <w:szCs w:val="24"/>
          <w:vertAlign w:val="superscript"/>
        </w:rPr>
        <w:t>]</w:t>
      </w:r>
      <w:r w:rsidRPr="001B2886">
        <w:rPr>
          <w:rFonts w:ascii="Times New Roman" w:hAnsi="Times New Roman" w:cs="Times New Roman"/>
          <w:sz w:val="24"/>
          <w:szCs w:val="24"/>
        </w:rPr>
        <w:t xml:space="preserve"> binary titanium silicate glass,</w:t>
      </w:r>
      <w:r w:rsidRPr="00892097">
        <w:rPr>
          <w:rFonts w:ascii="Times New Roman" w:hAnsi="Times New Roman" w:cs="Times New Roman"/>
          <w:noProof/>
          <w:sz w:val="24"/>
          <w:szCs w:val="24"/>
          <w:vertAlign w:val="superscript"/>
        </w:rPr>
        <w:t>[</w:t>
      </w:r>
      <w:r w:rsidR="00CB46A0" w:rsidRPr="00892097">
        <w:rPr>
          <w:rFonts w:ascii="Times New Roman" w:hAnsi="Times New Roman" w:cs="Times New Roman"/>
          <w:noProof/>
          <w:sz w:val="24"/>
          <w:szCs w:val="24"/>
          <w:vertAlign w:val="superscript"/>
        </w:rPr>
        <w:t>2</w:t>
      </w:r>
      <w:r w:rsidR="00CB46A0">
        <w:rPr>
          <w:rFonts w:ascii="Times New Roman" w:hAnsi="Times New Roman" w:cs="Times New Roman" w:hint="eastAsia"/>
          <w:noProof/>
          <w:sz w:val="24"/>
          <w:szCs w:val="24"/>
          <w:vertAlign w:val="superscript"/>
        </w:rPr>
        <w:t>2</w:t>
      </w:r>
      <w:r w:rsidRPr="00892097">
        <w:rPr>
          <w:rFonts w:ascii="Times New Roman" w:hAnsi="Times New Roman" w:cs="Times New Roman"/>
          <w:noProof/>
          <w:sz w:val="24"/>
          <w:szCs w:val="24"/>
          <w:vertAlign w:val="superscript"/>
        </w:rPr>
        <w:t>]</w:t>
      </w:r>
      <w:r w:rsidRPr="001B2886">
        <w:rPr>
          <w:rFonts w:ascii="Times New Roman" w:hAnsi="Times New Roman" w:cs="Times New Roman"/>
          <w:sz w:val="24"/>
          <w:szCs w:val="24"/>
        </w:rPr>
        <w:t xml:space="preserve"> borosilicate glasses,</w:t>
      </w:r>
      <w:r w:rsidRPr="00892097">
        <w:rPr>
          <w:rFonts w:ascii="Times New Roman" w:hAnsi="Times New Roman" w:cs="Times New Roman"/>
          <w:noProof/>
          <w:sz w:val="24"/>
          <w:szCs w:val="24"/>
          <w:vertAlign w:val="superscript"/>
        </w:rPr>
        <w:t>[</w:t>
      </w:r>
      <w:r w:rsidR="00CB46A0" w:rsidRPr="00892097">
        <w:rPr>
          <w:rFonts w:ascii="Times New Roman" w:hAnsi="Times New Roman" w:cs="Times New Roman"/>
          <w:noProof/>
          <w:sz w:val="24"/>
          <w:szCs w:val="24"/>
          <w:vertAlign w:val="superscript"/>
        </w:rPr>
        <w:t>2</w:t>
      </w:r>
      <w:r w:rsidR="00CB46A0">
        <w:rPr>
          <w:rFonts w:ascii="Times New Roman" w:hAnsi="Times New Roman" w:cs="Times New Roman" w:hint="eastAsia"/>
          <w:noProof/>
          <w:sz w:val="24"/>
          <w:szCs w:val="24"/>
          <w:vertAlign w:val="superscript"/>
        </w:rPr>
        <w:t>2</w:t>
      </w:r>
      <w:r>
        <w:rPr>
          <w:rFonts w:ascii="Times New Roman" w:hAnsi="Times New Roman" w:cs="Times New Roman" w:hint="eastAsia"/>
          <w:noProof/>
          <w:sz w:val="24"/>
          <w:szCs w:val="24"/>
          <w:vertAlign w:val="superscript"/>
        </w:rPr>
        <w:t>,</w:t>
      </w:r>
      <w:r w:rsidR="00CB46A0" w:rsidRPr="00892097">
        <w:rPr>
          <w:rFonts w:ascii="Times New Roman" w:hAnsi="Times New Roman" w:cs="Times New Roman"/>
          <w:noProof/>
          <w:sz w:val="24"/>
          <w:szCs w:val="24"/>
          <w:vertAlign w:val="superscript"/>
        </w:rPr>
        <w:t>2</w:t>
      </w:r>
      <w:r w:rsidR="00CB46A0">
        <w:rPr>
          <w:rFonts w:ascii="Times New Roman" w:hAnsi="Times New Roman" w:cs="Times New Roman" w:hint="eastAsia"/>
          <w:noProof/>
          <w:sz w:val="24"/>
          <w:szCs w:val="24"/>
          <w:vertAlign w:val="superscript"/>
        </w:rPr>
        <w:t>3</w:t>
      </w:r>
      <w:r w:rsidRPr="00892097">
        <w:rPr>
          <w:rFonts w:ascii="Times New Roman" w:hAnsi="Times New Roman" w:cs="Times New Roman"/>
          <w:noProof/>
          <w:sz w:val="24"/>
          <w:szCs w:val="24"/>
          <w:vertAlign w:val="superscript"/>
        </w:rPr>
        <w:t>]</w:t>
      </w:r>
      <w:r w:rsidRPr="001B2886">
        <w:rPr>
          <w:rFonts w:ascii="Times New Roman" w:hAnsi="Times New Roman" w:cs="Times New Roman" w:hint="eastAsia"/>
          <w:sz w:val="24"/>
          <w:szCs w:val="24"/>
        </w:rPr>
        <w:t xml:space="preserve"> </w:t>
      </w:r>
      <w:r w:rsidRPr="001B2886">
        <w:rPr>
          <w:rFonts w:ascii="Times New Roman" w:hAnsi="Times New Roman" w:cs="Times New Roman"/>
          <w:sz w:val="24"/>
          <w:szCs w:val="24"/>
        </w:rPr>
        <w:t>niobium silicate glass</w:t>
      </w:r>
      <w:r w:rsidR="002669A0">
        <w:rPr>
          <w:rFonts w:ascii="Times New Roman" w:hAnsi="Times New Roman" w:cs="Times New Roman" w:hint="eastAsia"/>
          <w:sz w:val="24"/>
          <w:szCs w:val="24"/>
        </w:rPr>
        <w:t>,</w:t>
      </w:r>
      <w:r w:rsidRPr="00892097">
        <w:rPr>
          <w:rFonts w:ascii="Times New Roman" w:hAnsi="Times New Roman" w:cs="Times New Roman"/>
          <w:noProof/>
          <w:sz w:val="24"/>
          <w:szCs w:val="24"/>
          <w:vertAlign w:val="superscript"/>
        </w:rPr>
        <w:t>[</w:t>
      </w:r>
      <w:r w:rsidR="00CB46A0" w:rsidRPr="00892097">
        <w:rPr>
          <w:rFonts w:ascii="Times New Roman" w:hAnsi="Times New Roman" w:cs="Times New Roman"/>
          <w:noProof/>
          <w:sz w:val="24"/>
          <w:szCs w:val="24"/>
          <w:vertAlign w:val="superscript"/>
        </w:rPr>
        <w:t>2</w:t>
      </w:r>
      <w:r w:rsidR="00CB46A0">
        <w:rPr>
          <w:rFonts w:ascii="Times New Roman" w:hAnsi="Times New Roman" w:cs="Times New Roman" w:hint="eastAsia"/>
          <w:noProof/>
          <w:sz w:val="24"/>
          <w:szCs w:val="24"/>
          <w:vertAlign w:val="superscript"/>
        </w:rPr>
        <w:t>4</w:t>
      </w:r>
      <w:r w:rsidRPr="00892097">
        <w:rPr>
          <w:rFonts w:ascii="Times New Roman" w:hAnsi="Times New Roman" w:cs="Times New Roman"/>
          <w:noProof/>
          <w:sz w:val="24"/>
          <w:szCs w:val="24"/>
          <w:vertAlign w:val="superscript"/>
        </w:rPr>
        <w:t>]</w:t>
      </w:r>
      <w:r w:rsidRPr="001B2886">
        <w:rPr>
          <w:rFonts w:ascii="Times New Roman" w:hAnsi="Times New Roman" w:cs="Times New Roman"/>
          <w:sz w:val="24"/>
          <w:szCs w:val="24"/>
        </w:rPr>
        <w:t xml:space="preserve"> </w:t>
      </w:r>
      <w:r w:rsidR="002669A0" w:rsidRPr="00830D84">
        <w:rPr>
          <w:rFonts w:ascii="Times New Roman" w:hAnsi="Times New Roman" w:cs="Times New Roman"/>
          <w:color w:val="000000" w:themeColor="text1"/>
          <w:sz w:val="24"/>
          <w:szCs w:val="24"/>
        </w:rPr>
        <w:t>highly porous glass,</w:t>
      </w:r>
      <w:r w:rsidR="002669A0" w:rsidRPr="00830D84">
        <w:rPr>
          <w:rFonts w:ascii="Times New Roman" w:hAnsi="Times New Roman" w:cs="Times New Roman"/>
          <w:color w:val="000000" w:themeColor="text1"/>
          <w:sz w:val="24"/>
          <w:szCs w:val="24"/>
          <w:vertAlign w:val="superscript"/>
        </w:rPr>
        <w:t>[</w:t>
      </w:r>
      <w:r w:rsidR="00CB46A0" w:rsidRPr="00830D84">
        <w:rPr>
          <w:rFonts w:ascii="Times New Roman" w:hAnsi="Times New Roman" w:cs="Times New Roman" w:hint="eastAsia"/>
          <w:color w:val="000000" w:themeColor="text1"/>
          <w:sz w:val="24"/>
          <w:szCs w:val="24"/>
          <w:vertAlign w:val="superscript"/>
        </w:rPr>
        <w:t>25</w:t>
      </w:r>
      <w:r w:rsidR="002669A0" w:rsidRPr="00830D84">
        <w:rPr>
          <w:rFonts w:ascii="Times New Roman" w:hAnsi="Times New Roman" w:cs="Times New Roman"/>
          <w:color w:val="000000" w:themeColor="text1"/>
          <w:sz w:val="24"/>
          <w:szCs w:val="24"/>
          <w:vertAlign w:val="superscript"/>
        </w:rPr>
        <w:t>]</w:t>
      </w:r>
      <w:r w:rsidR="002669A0" w:rsidRPr="00830D84">
        <w:rPr>
          <w:rFonts w:ascii="Times New Roman" w:hAnsi="Times New Roman" w:cs="Times New Roman" w:hint="eastAsia"/>
          <w:color w:val="000000" w:themeColor="text1"/>
          <w:sz w:val="24"/>
          <w:szCs w:val="24"/>
          <w:vertAlign w:val="superscript"/>
        </w:rPr>
        <w:t xml:space="preserve"> </w:t>
      </w:r>
      <w:r w:rsidRPr="00830D84">
        <w:rPr>
          <w:rFonts w:ascii="Times New Roman" w:hAnsi="Times New Roman" w:cs="Times New Roman"/>
          <w:color w:val="000000" w:themeColor="text1"/>
          <w:sz w:val="24"/>
          <w:szCs w:val="24"/>
        </w:rPr>
        <w:t xml:space="preserve">and </w:t>
      </w:r>
      <w:proofErr w:type="spellStart"/>
      <w:r w:rsidRPr="00830D84">
        <w:rPr>
          <w:rFonts w:ascii="Times New Roman" w:hAnsi="Times New Roman" w:cs="Times New Roman"/>
          <w:color w:val="000000" w:themeColor="text1"/>
          <w:sz w:val="24"/>
          <w:szCs w:val="24"/>
        </w:rPr>
        <w:t>aluminoborosilicate</w:t>
      </w:r>
      <w:proofErr w:type="spellEnd"/>
      <w:r w:rsidRPr="00830D84">
        <w:rPr>
          <w:rFonts w:ascii="Times New Roman" w:hAnsi="Times New Roman" w:cs="Times New Roman"/>
          <w:color w:val="000000" w:themeColor="text1"/>
          <w:sz w:val="24"/>
          <w:szCs w:val="24"/>
        </w:rPr>
        <w:t xml:space="preserve"> glass.</w:t>
      </w:r>
      <w:r w:rsidRPr="00830D84">
        <w:rPr>
          <w:rFonts w:ascii="Times New Roman" w:hAnsi="Times New Roman" w:cs="Times New Roman"/>
          <w:noProof/>
          <w:color w:val="000000" w:themeColor="text1"/>
          <w:sz w:val="24"/>
          <w:szCs w:val="24"/>
          <w:vertAlign w:val="superscript"/>
        </w:rPr>
        <w:t>[</w:t>
      </w:r>
      <w:r w:rsidR="00CB46A0" w:rsidRPr="00830D84">
        <w:rPr>
          <w:rFonts w:ascii="Times New Roman" w:hAnsi="Times New Roman" w:cs="Times New Roman"/>
          <w:noProof/>
          <w:color w:val="000000" w:themeColor="text1"/>
          <w:sz w:val="24"/>
          <w:szCs w:val="24"/>
          <w:vertAlign w:val="superscript"/>
        </w:rPr>
        <w:t>2</w:t>
      </w:r>
      <w:r w:rsidR="00CB46A0" w:rsidRPr="00830D84">
        <w:rPr>
          <w:rFonts w:ascii="Times New Roman" w:hAnsi="Times New Roman" w:cs="Times New Roman" w:hint="eastAsia"/>
          <w:noProof/>
          <w:color w:val="000000" w:themeColor="text1"/>
          <w:sz w:val="24"/>
          <w:szCs w:val="24"/>
          <w:vertAlign w:val="superscript"/>
        </w:rPr>
        <w:t>6</w:t>
      </w:r>
      <w:r w:rsidRPr="00830D84">
        <w:rPr>
          <w:rFonts w:ascii="Times New Roman" w:hAnsi="Times New Roman" w:cs="Times New Roman"/>
          <w:noProof/>
          <w:color w:val="000000" w:themeColor="text1"/>
          <w:sz w:val="24"/>
          <w:szCs w:val="24"/>
          <w:vertAlign w:val="superscript"/>
        </w:rPr>
        <w:t>]</w:t>
      </w:r>
      <w:r w:rsidRPr="00830D84">
        <w:rPr>
          <w:rFonts w:ascii="Times New Roman" w:hAnsi="Times New Roman" w:cs="Times New Roman"/>
          <w:color w:val="000000" w:themeColor="text1"/>
          <w:sz w:val="24"/>
          <w:szCs w:val="24"/>
        </w:rPr>
        <w:t xml:space="preserve"> </w:t>
      </w:r>
      <w:proofErr w:type="spellStart"/>
      <w:r w:rsidR="00382159" w:rsidRPr="00830D84">
        <w:rPr>
          <w:rFonts w:ascii="Times New Roman" w:hAnsi="Times New Roman" w:cs="Times New Roman"/>
          <w:color w:val="000000" w:themeColor="text1"/>
          <w:sz w:val="24"/>
          <w:szCs w:val="24"/>
        </w:rPr>
        <w:t>Lancry</w:t>
      </w:r>
      <w:proofErr w:type="spellEnd"/>
      <w:r w:rsidR="00382159" w:rsidRPr="00830D84">
        <w:rPr>
          <w:rFonts w:ascii="Times New Roman" w:hAnsi="Times New Roman" w:cs="Times New Roman"/>
          <w:color w:val="000000" w:themeColor="text1"/>
          <w:sz w:val="24"/>
          <w:szCs w:val="24"/>
        </w:rPr>
        <w:t xml:space="preserve"> et al.</w:t>
      </w:r>
      <w:r w:rsidR="00134151" w:rsidRPr="00830D84">
        <w:rPr>
          <w:rFonts w:ascii="Times New Roman" w:hAnsi="Times New Roman" w:cs="Times New Roman" w:hint="eastAsia"/>
          <w:color w:val="000000" w:themeColor="text1"/>
          <w:sz w:val="24"/>
          <w:szCs w:val="24"/>
          <w:vertAlign w:val="superscript"/>
        </w:rPr>
        <w:t>[</w:t>
      </w:r>
      <w:r w:rsidR="00CB46A0" w:rsidRPr="00830D84">
        <w:rPr>
          <w:rFonts w:ascii="Times New Roman" w:hAnsi="Times New Roman" w:cs="Times New Roman"/>
          <w:color w:val="000000" w:themeColor="text1"/>
          <w:sz w:val="24"/>
          <w:szCs w:val="24"/>
          <w:vertAlign w:val="superscript"/>
        </w:rPr>
        <w:t>2</w:t>
      </w:r>
      <w:r w:rsidR="00CB46A0" w:rsidRPr="00830D84">
        <w:rPr>
          <w:rFonts w:ascii="Times New Roman" w:hAnsi="Times New Roman" w:cs="Times New Roman" w:hint="eastAsia"/>
          <w:color w:val="000000" w:themeColor="text1"/>
          <w:sz w:val="24"/>
          <w:szCs w:val="24"/>
          <w:vertAlign w:val="superscript"/>
        </w:rPr>
        <w:t>7</w:t>
      </w:r>
      <w:r w:rsidR="00134151" w:rsidRPr="00830D84">
        <w:rPr>
          <w:rFonts w:ascii="Times New Roman" w:hAnsi="Times New Roman" w:cs="Times New Roman" w:hint="eastAsia"/>
          <w:color w:val="000000" w:themeColor="text1"/>
          <w:sz w:val="24"/>
          <w:szCs w:val="24"/>
          <w:vertAlign w:val="superscript"/>
        </w:rPr>
        <w:t>]</w:t>
      </w:r>
      <w:r w:rsidR="00134151" w:rsidRPr="00830D84">
        <w:rPr>
          <w:rFonts w:ascii="Times New Roman" w:hAnsi="Times New Roman" w:cs="Times New Roman" w:hint="eastAsia"/>
          <w:color w:val="000000" w:themeColor="text1"/>
          <w:sz w:val="24"/>
          <w:szCs w:val="24"/>
        </w:rPr>
        <w:t xml:space="preserve"> </w:t>
      </w:r>
      <w:r w:rsidR="00382159" w:rsidRPr="00830D84">
        <w:rPr>
          <w:rFonts w:ascii="Times New Roman" w:hAnsi="Times New Roman" w:cs="Times New Roman"/>
          <w:color w:val="000000" w:themeColor="text1"/>
          <w:sz w:val="24"/>
          <w:szCs w:val="24"/>
        </w:rPr>
        <w:t xml:space="preserve">revealed that porous </w:t>
      </w:r>
      <w:proofErr w:type="spellStart"/>
      <w:r w:rsidR="00382159" w:rsidRPr="00830D84">
        <w:rPr>
          <w:rFonts w:ascii="Times New Roman" w:hAnsi="Times New Roman" w:cs="Times New Roman"/>
          <w:color w:val="000000" w:themeColor="text1"/>
          <w:sz w:val="24"/>
          <w:szCs w:val="24"/>
        </w:rPr>
        <w:t>nanoplanes</w:t>
      </w:r>
      <w:proofErr w:type="spellEnd"/>
      <w:r w:rsidR="00382159" w:rsidRPr="00830D84">
        <w:rPr>
          <w:rFonts w:ascii="Times New Roman" w:hAnsi="Times New Roman" w:cs="Times New Roman"/>
          <w:color w:val="000000" w:themeColor="text1"/>
          <w:sz w:val="24"/>
          <w:szCs w:val="24"/>
        </w:rPr>
        <w:t xml:space="preserve"> can be formed not only in silicate glasses with anomalous density behaviour with fictive temperature, but also within glassy systems with normal density behaviour.</w:t>
      </w:r>
      <w:r w:rsidR="00382159">
        <w:rPr>
          <w:rFonts w:ascii="Times New Roman" w:hAnsi="Times New Roman" w:cs="Times New Roman" w:hint="eastAsia"/>
          <w:sz w:val="24"/>
          <w:szCs w:val="24"/>
        </w:rPr>
        <w:t xml:space="preserve"> </w:t>
      </w:r>
      <w:r w:rsidRPr="001B2886">
        <w:rPr>
          <w:rFonts w:ascii="Times New Roman" w:hAnsi="Times New Roman" w:cs="Times New Roman" w:hint="eastAsia"/>
          <w:sz w:val="24"/>
          <w:szCs w:val="24"/>
        </w:rPr>
        <w:t>H</w:t>
      </w:r>
      <w:r w:rsidRPr="001B2886">
        <w:rPr>
          <w:rFonts w:ascii="Times New Roman" w:hAnsi="Times New Roman" w:cs="Times New Roman"/>
          <w:sz w:val="24"/>
          <w:szCs w:val="24"/>
        </w:rPr>
        <w:t xml:space="preserve">owever, except for </w:t>
      </w:r>
      <w:r w:rsidR="00382159">
        <w:rPr>
          <w:rFonts w:ascii="Times New Roman" w:hAnsi="Times New Roman" w:cs="Times New Roman" w:hint="eastAsia"/>
          <w:sz w:val="24"/>
          <w:szCs w:val="24"/>
        </w:rPr>
        <w:t xml:space="preserve">pure </w:t>
      </w:r>
      <w:r w:rsidRPr="001B2886">
        <w:rPr>
          <w:rFonts w:ascii="Times New Roman" w:hAnsi="Times New Roman" w:cs="Times New Roman"/>
          <w:sz w:val="24"/>
          <w:szCs w:val="24"/>
        </w:rPr>
        <w:t>GeO</w:t>
      </w:r>
      <w:r w:rsidRPr="001B2886">
        <w:rPr>
          <w:rFonts w:ascii="Times New Roman" w:hAnsi="Times New Roman" w:cs="Times New Roman"/>
          <w:sz w:val="24"/>
          <w:szCs w:val="24"/>
          <w:vertAlign w:val="subscript"/>
        </w:rPr>
        <w:t>2</w:t>
      </w:r>
      <w:r w:rsidRPr="001B2886">
        <w:rPr>
          <w:rFonts w:ascii="Times New Roman" w:hAnsi="Times New Roman" w:cs="Times New Roman"/>
          <w:sz w:val="24"/>
          <w:szCs w:val="24"/>
        </w:rPr>
        <w:t xml:space="preserve"> glass, </w:t>
      </w:r>
      <w:proofErr w:type="spellStart"/>
      <w:r w:rsidRPr="001B2886">
        <w:rPr>
          <w:rFonts w:ascii="Times New Roman" w:hAnsi="Times New Roman" w:cs="Times New Roman"/>
          <w:sz w:val="24"/>
          <w:szCs w:val="24"/>
        </w:rPr>
        <w:t>nanogratings</w:t>
      </w:r>
      <w:proofErr w:type="spellEnd"/>
      <w:r w:rsidRPr="001B2886">
        <w:rPr>
          <w:rFonts w:ascii="Times New Roman" w:hAnsi="Times New Roman" w:cs="Times New Roman"/>
          <w:sz w:val="24"/>
          <w:szCs w:val="24"/>
        </w:rPr>
        <w:t xml:space="preserve"> formation in other glasses requires extremely rigorous parameters and the induced birefringence is usually much weaker than in fused silica. The drawbacks may hinder practical applications of </w:t>
      </w:r>
      <w:proofErr w:type="spellStart"/>
      <w:r w:rsidRPr="001B2886">
        <w:rPr>
          <w:rFonts w:ascii="Times New Roman" w:hAnsi="Times New Roman" w:cs="Times New Roman"/>
          <w:sz w:val="24"/>
          <w:szCs w:val="24"/>
        </w:rPr>
        <w:t>nanogatings</w:t>
      </w:r>
      <w:proofErr w:type="spellEnd"/>
      <w:r w:rsidRPr="001B2886">
        <w:rPr>
          <w:rFonts w:ascii="Times New Roman" w:hAnsi="Times New Roman" w:cs="Times New Roman"/>
          <w:sz w:val="24"/>
          <w:szCs w:val="24"/>
        </w:rPr>
        <w:t xml:space="preserve"> in those glasses. As for GeO</w:t>
      </w:r>
      <w:r w:rsidRPr="001B2886">
        <w:rPr>
          <w:rFonts w:ascii="Times New Roman" w:hAnsi="Times New Roman" w:cs="Times New Roman"/>
          <w:sz w:val="24"/>
          <w:szCs w:val="24"/>
          <w:vertAlign w:val="subscript"/>
        </w:rPr>
        <w:t>2</w:t>
      </w:r>
      <w:r w:rsidRPr="001B2886">
        <w:rPr>
          <w:rFonts w:ascii="Times New Roman" w:hAnsi="Times New Roman" w:cs="Times New Roman"/>
          <w:sz w:val="24"/>
          <w:szCs w:val="24"/>
        </w:rPr>
        <w:t xml:space="preserve"> glass, it has been demonstrated that the parameter window for </w:t>
      </w:r>
      <w:proofErr w:type="spellStart"/>
      <w:r w:rsidRPr="001B2886">
        <w:rPr>
          <w:rFonts w:ascii="Times New Roman" w:hAnsi="Times New Roman" w:cs="Times New Roman"/>
          <w:sz w:val="24"/>
          <w:szCs w:val="24"/>
        </w:rPr>
        <w:t>nanograting</w:t>
      </w:r>
      <w:proofErr w:type="spellEnd"/>
      <w:r w:rsidRPr="001B2886">
        <w:rPr>
          <w:rFonts w:ascii="Times New Roman" w:hAnsi="Times New Roman" w:cs="Times New Roman"/>
          <w:sz w:val="24"/>
          <w:szCs w:val="24"/>
        </w:rPr>
        <w:t xml:space="preserve"> formation and the induced birefringence are comparable to or even more superior than fused silica, which could </w:t>
      </w:r>
      <w:r>
        <w:rPr>
          <w:rFonts w:ascii="Times New Roman" w:hAnsi="Times New Roman" w:cs="Times New Roman"/>
          <w:sz w:val="24"/>
          <w:szCs w:val="24"/>
        </w:rPr>
        <w:t>ensure</w:t>
      </w:r>
      <w:r w:rsidRPr="001B2886">
        <w:rPr>
          <w:rFonts w:ascii="Times New Roman" w:hAnsi="Times New Roman" w:cs="Times New Roman"/>
          <w:sz w:val="24"/>
          <w:szCs w:val="24"/>
        </w:rPr>
        <w:t xml:space="preserve"> better performance of fabricated micro-devices. </w:t>
      </w:r>
      <w:r>
        <w:rPr>
          <w:rFonts w:ascii="Times New Roman" w:hAnsi="Times New Roman" w:cs="Times New Roman"/>
          <w:sz w:val="24"/>
          <w:szCs w:val="24"/>
        </w:rPr>
        <w:t>I</w:t>
      </w:r>
      <w:r>
        <w:rPr>
          <w:rFonts w:ascii="Times New Roman" w:hAnsi="Times New Roman" w:cs="Times New Roman" w:hint="eastAsia"/>
          <w:sz w:val="24"/>
          <w:szCs w:val="24"/>
        </w:rPr>
        <w:t>n addition, GeO</w:t>
      </w:r>
      <w:r w:rsidRPr="002D0A52">
        <w:rPr>
          <w:rFonts w:ascii="Times New Roman" w:hAnsi="Times New Roman" w:cs="Times New Roman" w:hint="eastAsia"/>
          <w:sz w:val="24"/>
          <w:szCs w:val="24"/>
          <w:vertAlign w:val="subscript"/>
        </w:rPr>
        <w:t>2</w:t>
      </w:r>
      <w:r>
        <w:rPr>
          <w:rFonts w:ascii="Times New Roman" w:hAnsi="Times New Roman" w:cs="Times New Roman" w:hint="eastAsia"/>
          <w:sz w:val="24"/>
          <w:szCs w:val="24"/>
        </w:rPr>
        <w:t xml:space="preserve"> glass </w:t>
      </w:r>
      <w:r>
        <w:rPr>
          <w:rFonts w:ascii="Times New Roman" w:hAnsi="Times New Roman" w:cs="Times New Roman"/>
          <w:sz w:val="24"/>
          <w:szCs w:val="24"/>
        </w:rPr>
        <w:t>exhibit</w:t>
      </w:r>
      <w:r>
        <w:rPr>
          <w:rFonts w:ascii="Times New Roman" w:hAnsi="Times New Roman" w:cs="Times New Roman" w:hint="eastAsia"/>
          <w:sz w:val="24"/>
          <w:szCs w:val="24"/>
        </w:rPr>
        <w:t xml:space="preserve">s higher transparency </w:t>
      </w:r>
      <w:r w:rsidRPr="002D0A52">
        <w:rPr>
          <w:rFonts w:ascii="Times New Roman" w:hAnsi="Times New Roman" w:cs="Times New Roman"/>
          <w:sz w:val="24"/>
          <w:szCs w:val="24"/>
        </w:rPr>
        <w:t>in the mid-infrared region</w:t>
      </w:r>
      <w:r>
        <w:rPr>
          <w:rFonts w:ascii="Times New Roman" w:hAnsi="Times New Roman" w:cs="Times New Roman" w:hint="eastAsia"/>
          <w:sz w:val="24"/>
          <w:szCs w:val="24"/>
        </w:rPr>
        <w:t xml:space="preserve"> and a higher nonlinearity as compared to fused silic</w:t>
      </w:r>
      <w:r w:rsidRPr="00830D84">
        <w:rPr>
          <w:rFonts w:ascii="Times New Roman" w:hAnsi="Times New Roman" w:cs="Times New Roman" w:hint="eastAsia"/>
          <w:color w:val="000000" w:themeColor="text1"/>
          <w:sz w:val="24"/>
          <w:szCs w:val="24"/>
        </w:rPr>
        <w:t>a</w:t>
      </w:r>
      <w:proofErr w:type="gramStart"/>
      <w:r w:rsidRPr="00830D84">
        <w:rPr>
          <w:rFonts w:ascii="Times New Roman" w:hAnsi="Times New Roman" w:cs="Times New Roman" w:hint="eastAsia"/>
          <w:color w:val="000000" w:themeColor="text1"/>
          <w:sz w:val="24"/>
          <w:szCs w:val="24"/>
        </w:rPr>
        <w:t>,</w:t>
      </w:r>
      <w:r w:rsidR="00242A2E" w:rsidRPr="00830D84">
        <w:rPr>
          <w:rFonts w:ascii="Times New Roman" w:hAnsi="Times New Roman" w:cs="Times New Roman" w:hint="eastAsia"/>
          <w:color w:val="000000" w:themeColor="text1"/>
          <w:sz w:val="24"/>
          <w:szCs w:val="24"/>
          <w:vertAlign w:val="superscript"/>
        </w:rPr>
        <w:t>[</w:t>
      </w:r>
      <w:proofErr w:type="gramEnd"/>
      <w:r w:rsidR="00CB46A0" w:rsidRPr="00830D84">
        <w:rPr>
          <w:rFonts w:ascii="Times New Roman" w:hAnsi="Times New Roman" w:cs="Times New Roman" w:hint="eastAsia"/>
          <w:color w:val="000000" w:themeColor="text1"/>
          <w:sz w:val="24"/>
          <w:szCs w:val="24"/>
          <w:vertAlign w:val="superscript"/>
        </w:rPr>
        <w:t>28</w:t>
      </w:r>
      <w:r w:rsidR="00242A2E" w:rsidRPr="00830D84">
        <w:rPr>
          <w:rFonts w:ascii="Times New Roman" w:hAnsi="Times New Roman" w:cs="Times New Roman" w:hint="eastAsia"/>
          <w:color w:val="000000" w:themeColor="text1"/>
          <w:sz w:val="24"/>
          <w:szCs w:val="24"/>
          <w:vertAlign w:val="superscript"/>
        </w:rPr>
        <w:t>,</w:t>
      </w:r>
      <w:r w:rsidR="00CB46A0" w:rsidRPr="00830D84">
        <w:rPr>
          <w:rFonts w:ascii="Times New Roman" w:hAnsi="Times New Roman" w:cs="Times New Roman" w:hint="eastAsia"/>
          <w:color w:val="000000" w:themeColor="text1"/>
          <w:sz w:val="24"/>
          <w:szCs w:val="24"/>
          <w:vertAlign w:val="superscript"/>
        </w:rPr>
        <w:t>29</w:t>
      </w:r>
      <w:r w:rsidR="00242A2E" w:rsidRPr="00830D84">
        <w:rPr>
          <w:rFonts w:ascii="Times New Roman" w:hAnsi="Times New Roman" w:cs="Times New Roman" w:hint="eastAsia"/>
          <w:color w:val="000000" w:themeColor="text1"/>
          <w:sz w:val="24"/>
          <w:szCs w:val="24"/>
          <w:vertAlign w:val="superscript"/>
        </w:rPr>
        <w:t>]</w:t>
      </w:r>
      <w:r>
        <w:rPr>
          <w:rFonts w:ascii="Times New Roman" w:hAnsi="Times New Roman" w:cs="Times New Roman" w:hint="eastAsia"/>
          <w:sz w:val="24"/>
          <w:szCs w:val="24"/>
        </w:rPr>
        <w:t xml:space="preserve"> which </w:t>
      </w:r>
      <w:r>
        <w:rPr>
          <w:rFonts w:ascii="Times New Roman" w:hAnsi="Times New Roman" w:cs="Times New Roman"/>
          <w:sz w:val="24"/>
          <w:szCs w:val="24"/>
        </w:rPr>
        <w:t>promises</w:t>
      </w:r>
      <w:r>
        <w:rPr>
          <w:rFonts w:ascii="Times New Roman" w:hAnsi="Times New Roman" w:cs="Times New Roman" w:hint="eastAsia"/>
          <w:sz w:val="24"/>
          <w:szCs w:val="24"/>
        </w:rPr>
        <w:t xml:space="preserve"> novel applications in the near-/mid-infrared region. </w:t>
      </w:r>
      <w:r w:rsidRPr="001B2886">
        <w:rPr>
          <w:rFonts w:ascii="Times New Roman" w:hAnsi="Times New Roman" w:cs="Times New Roman"/>
          <w:sz w:val="24"/>
          <w:szCs w:val="24"/>
        </w:rPr>
        <w:t xml:space="preserve">Nevertheless, much fewer attempts have been </w:t>
      </w:r>
      <w:r w:rsidRPr="001B2886">
        <w:rPr>
          <w:rFonts w:ascii="Times New Roman" w:hAnsi="Times New Roman" w:cs="Times New Roman" w:hint="eastAsia"/>
          <w:sz w:val="24"/>
          <w:szCs w:val="24"/>
        </w:rPr>
        <w:t>carried out on</w:t>
      </w:r>
      <w:r w:rsidRPr="001B2886">
        <w:rPr>
          <w:rFonts w:ascii="Times New Roman" w:hAnsi="Times New Roman" w:cs="Times New Roman"/>
          <w:sz w:val="24"/>
          <w:szCs w:val="24"/>
        </w:rPr>
        <w:t xml:space="preserve"> implementing the femtosecond laser induced </w:t>
      </w:r>
      <w:proofErr w:type="spellStart"/>
      <w:r w:rsidRPr="001B2886">
        <w:rPr>
          <w:rFonts w:ascii="Times New Roman" w:hAnsi="Times New Roman" w:cs="Times New Roman"/>
          <w:sz w:val="24"/>
          <w:szCs w:val="24"/>
        </w:rPr>
        <w:t>nanogratings</w:t>
      </w:r>
      <w:proofErr w:type="spellEnd"/>
      <w:r w:rsidRPr="001B2886">
        <w:rPr>
          <w:rFonts w:ascii="Times New Roman" w:hAnsi="Times New Roman" w:cs="Times New Roman"/>
          <w:sz w:val="24"/>
          <w:szCs w:val="24"/>
        </w:rPr>
        <w:t xml:space="preserve"> in GeO</w:t>
      </w:r>
      <w:r w:rsidRPr="001B2886">
        <w:rPr>
          <w:rFonts w:ascii="Times New Roman" w:hAnsi="Times New Roman" w:cs="Times New Roman"/>
          <w:sz w:val="24"/>
          <w:szCs w:val="24"/>
          <w:vertAlign w:val="subscript"/>
        </w:rPr>
        <w:t>2</w:t>
      </w:r>
      <w:r w:rsidRPr="001B2886">
        <w:rPr>
          <w:rFonts w:ascii="Times New Roman" w:hAnsi="Times New Roman" w:cs="Times New Roman"/>
          <w:sz w:val="24"/>
          <w:szCs w:val="24"/>
        </w:rPr>
        <w:t xml:space="preserve"> glass.</w:t>
      </w:r>
    </w:p>
    <w:p w:rsidR="0033408D" w:rsidRPr="001B2886" w:rsidRDefault="0033408D" w:rsidP="00BE13CB">
      <w:pPr>
        <w:spacing w:after="0" w:line="480" w:lineRule="auto"/>
        <w:ind w:firstLineChars="150" w:firstLine="360"/>
        <w:jc w:val="both"/>
        <w:rPr>
          <w:rFonts w:ascii="Times New Roman" w:hAnsi="Times New Roman" w:cs="Times New Roman"/>
          <w:sz w:val="24"/>
          <w:szCs w:val="24"/>
        </w:rPr>
      </w:pPr>
      <w:r w:rsidRPr="001B2886">
        <w:rPr>
          <w:rFonts w:ascii="Times New Roman" w:hAnsi="Times New Roman" w:cs="Times New Roman"/>
          <w:sz w:val="24"/>
          <w:szCs w:val="24"/>
        </w:rPr>
        <w:t>In this letter,</w:t>
      </w:r>
      <w:r w:rsidRPr="00F22A17">
        <w:rPr>
          <w:rFonts w:ascii="Times New Roman" w:hAnsi="Times New Roman" w:cs="Times New Roman"/>
          <w:color w:val="0033CC"/>
          <w:sz w:val="24"/>
          <w:szCs w:val="24"/>
        </w:rPr>
        <w:t xml:space="preserve"> </w:t>
      </w:r>
      <w:r w:rsidRPr="0057555A">
        <w:rPr>
          <w:rFonts w:ascii="Times New Roman" w:hAnsi="Times New Roman" w:cs="Times New Roman"/>
          <w:color w:val="0033CC"/>
          <w:sz w:val="24"/>
          <w:szCs w:val="24"/>
          <w:highlight w:val="yellow"/>
        </w:rPr>
        <w:t xml:space="preserve">the </w:t>
      </w:r>
      <w:r w:rsidR="00F22A17" w:rsidRPr="0057555A">
        <w:rPr>
          <w:rFonts w:ascii="Times New Roman" w:hAnsi="Times New Roman" w:cs="Times New Roman" w:hint="eastAsia"/>
          <w:color w:val="0033CC"/>
          <w:sz w:val="24"/>
          <w:szCs w:val="24"/>
          <w:highlight w:val="yellow"/>
        </w:rPr>
        <w:t>birefringence with polarization dependent slow axis</w:t>
      </w:r>
      <w:r w:rsidR="00143157" w:rsidRPr="0057555A">
        <w:rPr>
          <w:rFonts w:ascii="Times New Roman" w:hAnsi="Times New Roman" w:cs="Times New Roman" w:hint="eastAsia"/>
          <w:color w:val="0033CC"/>
          <w:sz w:val="24"/>
          <w:szCs w:val="24"/>
          <w:highlight w:val="yellow"/>
        </w:rPr>
        <w:t xml:space="preserve"> induced by ultrafast laser</w:t>
      </w:r>
      <w:r w:rsidRPr="0057555A">
        <w:rPr>
          <w:rFonts w:ascii="Times New Roman" w:hAnsi="Times New Roman" w:cs="Times New Roman"/>
          <w:color w:val="0033CC"/>
          <w:sz w:val="24"/>
          <w:szCs w:val="24"/>
          <w:highlight w:val="yellow"/>
        </w:rPr>
        <w:t xml:space="preserve"> in GeO</w:t>
      </w:r>
      <w:r w:rsidRPr="0057555A">
        <w:rPr>
          <w:rFonts w:ascii="Times New Roman" w:hAnsi="Times New Roman" w:cs="Times New Roman"/>
          <w:color w:val="0033CC"/>
          <w:sz w:val="24"/>
          <w:szCs w:val="24"/>
          <w:highlight w:val="yellow"/>
          <w:vertAlign w:val="subscript"/>
        </w:rPr>
        <w:t>2</w:t>
      </w:r>
      <w:r w:rsidRPr="0057555A">
        <w:rPr>
          <w:rFonts w:ascii="Times New Roman" w:hAnsi="Times New Roman" w:cs="Times New Roman"/>
          <w:color w:val="0033CC"/>
          <w:sz w:val="24"/>
          <w:szCs w:val="24"/>
          <w:highlight w:val="yellow"/>
        </w:rPr>
        <w:t xml:space="preserve"> glass and the effects of various parameters are systematically </w:t>
      </w:r>
      <w:r w:rsidR="00143157" w:rsidRPr="0057555A">
        <w:rPr>
          <w:rFonts w:ascii="Times New Roman" w:hAnsi="Times New Roman" w:cs="Times New Roman" w:hint="eastAsia"/>
          <w:color w:val="0033CC"/>
          <w:sz w:val="24"/>
          <w:szCs w:val="24"/>
          <w:highlight w:val="yellow"/>
        </w:rPr>
        <w:t>investigated</w:t>
      </w:r>
      <w:r w:rsidR="00143157" w:rsidRPr="00F22A17">
        <w:rPr>
          <w:rFonts w:ascii="Times New Roman" w:hAnsi="Times New Roman" w:cs="Times New Roman" w:hint="eastAsia"/>
          <w:color w:val="0033CC"/>
          <w:sz w:val="24"/>
          <w:szCs w:val="24"/>
        </w:rPr>
        <w:t>.</w:t>
      </w:r>
      <w:r w:rsidRPr="00F22A17">
        <w:rPr>
          <w:rFonts w:ascii="Times New Roman" w:hAnsi="Times New Roman" w:cs="Times New Roman"/>
          <w:color w:val="0033CC"/>
          <w:sz w:val="24"/>
          <w:szCs w:val="24"/>
        </w:rPr>
        <w:t xml:space="preserve"> </w:t>
      </w:r>
      <w:r w:rsidRPr="001B2886">
        <w:rPr>
          <w:rFonts w:ascii="Times New Roman" w:hAnsi="Times New Roman" w:cs="Times New Roman"/>
          <w:sz w:val="24"/>
          <w:szCs w:val="24"/>
        </w:rPr>
        <w:t xml:space="preserve">It is revealed that the </w:t>
      </w:r>
      <w:proofErr w:type="spellStart"/>
      <w:r w:rsidRPr="001B2886">
        <w:rPr>
          <w:rFonts w:ascii="Times New Roman" w:hAnsi="Times New Roman" w:cs="Times New Roman"/>
          <w:sz w:val="24"/>
          <w:szCs w:val="24"/>
        </w:rPr>
        <w:t>retardance</w:t>
      </w:r>
      <w:proofErr w:type="spellEnd"/>
      <w:r w:rsidRPr="001B2886">
        <w:rPr>
          <w:rFonts w:ascii="Times New Roman" w:hAnsi="Times New Roman" w:cs="Times New Roman"/>
          <w:sz w:val="24"/>
          <w:szCs w:val="24"/>
        </w:rPr>
        <w:t xml:space="preserve"> induced by laser scanning is </w:t>
      </w:r>
      <w:r w:rsidRPr="001B2886">
        <w:rPr>
          <w:rFonts w:ascii="Times New Roman" w:hAnsi="Times New Roman" w:cs="Times New Roman" w:hint="eastAsia"/>
          <w:sz w:val="24"/>
          <w:szCs w:val="24"/>
        </w:rPr>
        <w:t>two times</w:t>
      </w:r>
      <w:r w:rsidRPr="001B2886">
        <w:rPr>
          <w:rFonts w:ascii="Times New Roman" w:hAnsi="Times New Roman" w:cs="Times New Roman"/>
          <w:sz w:val="24"/>
          <w:szCs w:val="24"/>
        </w:rPr>
        <w:t xml:space="preserve"> </w:t>
      </w:r>
      <w:r w:rsidRPr="001B2886">
        <w:rPr>
          <w:rFonts w:ascii="Times New Roman" w:hAnsi="Times New Roman" w:cs="Times New Roman"/>
          <w:sz w:val="24"/>
          <w:szCs w:val="24"/>
        </w:rPr>
        <w:lastRenderedPageBreak/>
        <w:t>higher than that by stationary irradiation. Formation threshold of</w:t>
      </w:r>
      <w:r w:rsidRPr="00F22A17">
        <w:rPr>
          <w:rFonts w:ascii="Times New Roman" w:hAnsi="Times New Roman" w:cs="Times New Roman"/>
          <w:color w:val="0033CC"/>
          <w:sz w:val="24"/>
          <w:szCs w:val="24"/>
        </w:rPr>
        <w:t xml:space="preserve"> </w:t>
      </w:r>
      <w:proofErr w:type="spellStart"/>
      <w:r w:rsidR="00F22A17" w:rsidRPr="00F22A17">
        <w:rPr>
          <w:rFonts w:ascii="Times New Roman" w:hAnsi="Times New Roman" w:cs="Times New Roman" w:hint="eastAsia"/>
          <w:color w:val="0033CC"/>
          <w:sz w:val="24"/>
          <w:szCs w:val="24"/>
        </w:rPr>
        <w:t>retardance</w:t>
      </w:r>
      <w:proofErr w:type="spellEnd"/>
      <w:r w:rsidR="00B531C5">
        <w:rPr>
          <w:rFonts w:ascii="Times New Roman" w:hAnsi="Times New Roman" w:cs="Times New Roman" w:hint="eastAsia"/>
          <w:color w:val="0033CC"/>
          <w:sz w:val="24"/>
          <w:szCs w:val="24"/>
        </w:rPr>
        <w:t xml:space="preserve">, which reflects the formation of </w:t>
      </w:r>
      <w:proofErr w:type="spellStart"/>
      <w:r w:rsidR="00B531C5">
        <w:rPr>
          <w:rFonts w:ascii="Times New Roman" w:hAnsi="Times New Roman" w:cs="Times New Roman" w:hint="eastAsia"/>
          <w:color w:val="0033CC"/>
          <w:sz w:val="24"/>
          <w:szCs w:val="24"/>
        </w:rPr>
        <w:t>nanogratings</w:t>
      </w:r>
      <w:proofErr w:type="spellEnd"/>
      <w:r w:rsidR="00B531C5">
        <w:rPr>
          <w:rFonts w:ascii="Times New Roman" w:hAnsi="Times New Roman" w:cs="Times New Roman" w:hint="eastAsia"/>
          <w:color w:val="0033CC"/>
          <w:sz w:val="24"/>
          <w:szCs w:val="24"/>
        </w:rPr>
        <w:t>,</w:t>
      </w:r>
      <w:r w:rsidRPr="00F22A17">
        <w:rPr>
          <w:rFonts w:ascii="Times New Roman" w:hAnsi="Times New Roman" w:cs="Times New Roman"/>
          <w:color w:val="0033CC"/>
          <w:sz w:val="24"/>
          <w:szCs w:val="24"/>
        </w:rPr>
        <w:t xml:space="preserve"> </w:t>
      </w:r>
      <w:r w:rsidRPr="001B2886">
        <w:rPr>
          <w:rFonts w:ascii="Times New Roman" w:hAnsi="Times New Roman" w:cs="Times New Roman"/>
          <w:sz w:val="24"/>
          <w:szCs w:val="24"/>
        </w:rPr>
        <w:t xml:space="preserve">and its relation to pulse duration under certain focusing conditions is experimentally </w:t>
      </w:r>
      <w:r w:rsidRPr="001B2886">
        <w:rPr>
          <w:rFonts w:ascii="Times New Roman" w:hAnsi="Times New Roman" w:cs="Times New Roman" w:hint="eastAsia"/>
          <w:sz w:val="24"/>
          <w:szCs w:val="24"/>
        </w:rPr>
        <w:t>explored</w:t>
      </w:r>
      <w:r w:rsidRPr="001B2886">
        <w:rPr>
          <w:rFonts w:ascii="Times New Roman" w:hAnsi="Times New Roman" w:cs="Times New Roman"/>
          <w:sz w:val="24"/>
          <w:szCs w:val="24"/>
        </w:rPr>
        <w:t>. A reversed polarization dependence of form birefringence as compared to fused silica, which is repetition rate related, is observed in GeO</w:t>
      </w:r>
      <w:r w:rsidRPr="001B2886">
        <w:rPr>
          <w:rFonts w:ascii="Times New Roman" w:hAnsi="Times New Roman" w:cs="Times New Roman"/>
          <w:sz w:val="24"/>
          <w:szCs w:val="24"/>
          <w:vertAlign w:val="subscript"/>
        </w:rPr>
        <w:t>2</w:t>
      </w:r>
      <w:r w:rsidRPr="001B2886">
        <w:rPr>
          <w:rFonts w:ascii="Times New Roman" w:hAnsi="Times New Roman" w:cs="Times New Roman"/>
          <w:sz w:val="24"/>
          <w:szCs w:val="24"/>
        </w:rPr>
        <w:t xml:space="preserve"> glass. Here we also demonstrate various </w:t>
      </w:r>
      <w:proofErr w:type="spellStart"/>
      <w:proofErr w:type="gramStart"/>
      <w:r w:rsidRPr="001B2886">
        <w:rPr>
          <w:rFonts w:ascii="Times New Roman" w:hAnsi="Times New Roman" w:cs="Times New Roman"/>
          <w:sz w:val="24"/>
          <w:szCs w:val="24"/>
        </w:rPr>
        <w:t>nanograting</w:t>
      </w:r>
      <w:proofErr w:type="spellEnd"/>
      <w:proofErr w:type="gramEnd"/>
      <w:r w:rsidRPr="001B2886">
        <w:rPr>
          <w:rFonts w:ascii="Times New Roman" w:hAnsi="Times New Roman" w:cs="Times New Roman"/>
          <w:sz w:val="24"/>
          <w:szCs w:val="24"/>
        </w:rPr>
        <w:t xml:space="preserve"> based optical element designs including a </w:t>
      </w:r>
      <w:proofErr w:type="spellStart"/>
      <w:r w:rsidRPr="001B2886">
        <w:rPr>
          <w:rFonts w:ascii="Times New Roman" w:hAnsi="Times New Roman" w:cs="Times New Roman"/>
          <w:sz w:val="24"/>
          <w:szCs w:val="24"/>
        </w:rPr>
        <w:t>radial</w:t>
      </w:r>
      <w:proofErr w:type="spellEnd"/>
      <w:r w:rsidRPr="001B2886">
        <w:rPr>
          <w:rFonts w:ascii="Times New Roman" w:hAnsi="Times New Roman" w:cs="Times New Roman"/>
          <w:sz w:val="24"/>
          <w:szCs w:val="24"/>
        </w:rPr>
        <w:t xml:space="preserve"> polarization vortex converter and a computer generated hologram successfully imprinted in GeO</w:t>
      </w:r>
      <w:r w:rsidRPr="001B2886">
        <w:rPr>
          <w:rFonts w:ascii="Times New Roman" w:hAnsi="Times New Roman" w:cs="Times New Roman"/>
          <w:sz w:val="24"/>
          <w:szCs w:val="24"/>
          <w:vertAlign w:val="subscript"/>
        </w:rPr>
        <w:t>2</w:t>
      </w:r>
      <w:r w:rsidRPr="001B2886">
        <w:rPr>
          <w:rFonts w:ascii="Times New Roman" w:hAnsi="Times New Roman" w:cs="Times New Roman"/>
          <w:sz w:val="24"/>
          <w:szCs w:val="24"/>
        </w:rPr>
        <w:t xml:space="preserve"> glass.</w:t>
      </w:r>
    </w:p>
    <w:p w:rsidR="0033408D" w:rsidRPr="00BE13CB" w:rsidRDefault="0033408D" w:rsidP="00BE13CB">
      <w:pPr>
        <w:pStyle w:val="a3"/>
        <w:numPr>
          <w:ilvl w:val="0"/>
          <w:numId w:val="4"/>
        </w:numPr>
        <w:spacing w:after="0" w:line="480" w:lineRule="auto"/>
        <w:jc w:val="both"/>
        <w:rPr>
          <w:rFonts w:ascii="Times New Roman" w:hAnsi="Times New Roman" w:cs="Times New Roman"/>
          <w:b/>
          <w:sz w:val="24"/>
          <w:szCs w:val="24"/>
          <w:lang w:val="en-US"/>
        </w:rPr>
      </w:pPr>
      <w:r w:rsidRPr="00BE13CB">
        <w:rPr>
          <w:rFonts w:ascii="Times New Roman" w:hAnsi="Times New Roman" w:cs="Times New Roman"/>
          <w:b/>
          <w:sz w:val="24"/>
          <w:szCs w:val="24"/>
          <w:lang w:val="en-US"/>
        </w:rPr>
        <w:t>Results and discussion</w:t>
      </w:r>
    </w:p>
    <w:p w:rsidR="00716C4F" w:rsidRDefault="0033408D" w:rsidP="00716C4F">
      <w:pPr>
        <w:adjustRightInd w:val="0"/>
        <w:snapToGrid w:val="0"/>
        <w:spacing w:after="0"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w:t>
      </w:r>
      <w:r w:rsidRPr="00715F3B">
        <w:rPr>
          <w:rFonts w:ascii="Times New Roman" w:hAnsi="Times New Roman" w:cs="Times New Roman"/>
          <w:sz w:val="24"/>
          <w:szCs w:val="24"/>
          <w:lang w:val="en-US"/>
        </w:rPr>
        <w:t>emtosecond laser modification of transparent materials can be performed in stationary irradiation (dots)</w:t>
      </w:r>
      <w:r>
        <w:rPr>
          <w:rFonts w:ascii="Times New Roman" w:hAnsi="Times New Roman" w:cs="Times New Roman"/>
          <w:sz w:val="24"/>
          <w:szCs w:val="24"/>
          <w:lang w:val="en-US"/>
        </w:rPr>
        <w:t xml:space="preserve"> or in</w:t>
      </w:r>
      <w:r w:rsidRPr="00715F3B">
        <w:rPr>
          <w:rFonts w:ascii="Times New Roman" w:hAnsi="Times New Roman" w:cs="Times New Roman"/>
          <w:sz w:val="24"/>
          <w:szCs w:val="24"/>
          <w:lang w:val="en-US"/>
        </w:rPr>
        <w:t xml:space="preserve"> scanning mode (lines). In previous </w:t>
      </w:r>
      <w:r>
        <w:rPr>
          <w:rFonts w:ascii="Times New Roman" w:hAnsi="Times New Roman" w:cs="Times New Roman"/>
          <w:sz w:val="24"/>
          <w:szCs w:val="24"/>
          <w:lang w:val="en-US"/>
        </w:rPr>
        <w:t xml:space="preserve">work reported by </w:t>
      </w:r>
      <w:proofErr w:type="spellStart"/>
      <w:r>
        <w:rPr>
          <w:rFonts w:ascii="Times New Roman" w:hAnsi="Times New Roman" w:cs="Times New Roman"/>
          <w:sz w:val="24"/>
          <w:szCs w:val="24"/>
          <w:lang w:val="en-US"/>
        </w:rPr>
        <w:t>Asai</w:t>
      </w:r>
      <w:proofErr w:type="spellEnd"/>
      <w:r>
        <w:rPr>
          <w:rFonts w:ascii="Times New Roman" w:hAnsi="Times New Roman" w:cs="Times New Roman"/>
          <w:sz w:val="24"/>
          <w:szCs w:val="24"/>
          <w:lang w:val="en-US"/>
        </w:rPr>
        <w:t xml:space="preserve"> et al.</w:t>
      </w:r>
      <w:proofErr w:type="gramStart"/>
      <w:r>
        <w:rPr>
          <w:rFonts w:ascii="Times New Roman" w:hAnsi="Times New Roman" w:cs="Times New Roman"/>
          <w:sz w:val="24"/>
          <w:szCs w:val="24"/>
          <w:lang w:val="en-US"/>
        </w:rPr>
        <w:t>,</w:t>
      </w:r>
      <w:r w:rsidRPr="00892097">
        <w:rPr>
          <w:rFonts w:ascii="Times New Roman" w:hAnsi="Times New Roman" w:cs="Times New Roman"/>
          <w:noProof/>
          <w:sz w:val="24"/>
          <w:szCs w:val="24"/>
          <w:vertAlign w:val="superscript"/>
          <w:lang w:val="en-US"/>
        </w:rPr>
        <w:t>[</w:t>
      </w:r>
      <w:proofErr w:type="gramEnd"/>
      <w:r w:rsidRPr="00892097">
        <w:rPr>
          <w:rFonts w:ascii="Times New Roman" w:hAnsi="Times New Roman" w:cs="Times New Roman"/>
          <w:noProof/>
          <w:sz w:val="24"/>
          <w:szCs w:val="24"/>
          <w:vertAlign w:val="superscript"/>
          <w:lang w:val="en-US"/>
        </w:rPr>
        <w:t>21]</w:t>
      </w:r>
      <w:r>
        <w:rPr>
          <w:rFonts w:ascii="Times New Roman" w:hAnsi="Times New Roman" w:cs="Times New Roman"/>
          <w:sz w:val="24"/>
          <w:szCs w:val="24"/>
          <w:lang w:val="en-US"/>
        </w:rPr>
        <w:t xml:space="preserve"> the </w:t>
      </w:r>
      <w:proofErr w:type="spellStart"/>
      <w:r w:rsidRPr="00715F3B">
        <w:rPr>
          <w:rFonts w:ascii="Times New Roman" w:hAnsi="Times New Roman" w:cs="Times New Roman"/>
          <w:sz w:val="24"/>
          <w:szCs w:val="24"/>
          <w:lang w:val="en-US"/>
        </w:rPr>
        <w:t>nanogratings</w:t>
      </w:r>
      <w:proofErr w:type="spellEnd"/>
      <w:r w:rsidRPr="00715F3B">
        <w:rPr>
          <w:rFonts w:ascii="Times New Roman" w:hAnsi="Times New Roman" w:cs="Times New Roman"/>
          <w:sz w:val="24"/>
          <w:szCs w:val="24"/>
          <w:lang w:val="en-US"/>
        </w:rPr>
        <w:t xml:space="preserve"> and structure evolution in GeO</w:t>
      </w:r>
      <w:r w:rsidRPr="00536B87">
        <w:rPr>
          <w:rFonts w:ascii="Times New Roman" w:hAnsi="Times New Roman" w:cs="Times New Roman"/>
          <w:sz w:val="24"/>
          <w:szCs w:val="24"/>
          <w:vertAlign w:val="subscript"/>
          <w:lang w:val="en-US"/>
        </w:rPr>
        <w:t>2</w:t>
      </w:r>
      <w:r w:rsidRPr="00715F3B">
        <w:rPr>
          <w:rFonts w:ascii="Times New Roman" w:hAnsi="Times New Roman" w:cs="Times New Roman"/>
          <w:sz w:val="24"/>
          <w:szCs w:val="24"/>
          <w:lang w:val="en-US"/>
        </w:rPr>
        <w:t xml:space="preserve"> glass induced by stationary irradiation</w:t>
      </w:r>
      <w:r>
        <w:rPr>
          <w:rFonts w:ascii="Times New Roman" w:hAnsi="Times New Roman" w:cs="Times New Roman"/>
          <w:sz w:val="24"/>
          <w:szCs w:val="24"/>
          <w:lang w:val="en-US"/>
        </w:rPr>
        <w:t xml:space="preserve"> was studied</w:t>
      </w:r>
      <w:r w:rsidRPr="00715F3B">
        <w:rPr>
          <w:rFonts w:ascii="Times New Roman" w:hAnsi="Times New Roman" w:cs="Times New Roman"/>
          <w:sz w:val="24"/>
          <w:szCs w:val="24"/>
          <w:lang w:val="en-US"/>
        </w:rPr>
        <w:t xml:space="preserve">. </w:t>
      </w:r>
      <w:r>
        <w:rPr>
          <w:rFonts w:ascii="Times New Roman" w:hAnsi="Times New Roman" w:cs="Times New Roman"/>
          <w:sz w:val="24"/>
          <w:szCs w:val="24"/>
          <w:lang w:val="en-US"/>
        </w:rPr>
        <w:t>It should be</w:t>
      </w:r>
      <w:r w:rsidRPr="00715F3B">
        <w:rPr>
          <w:rFonts w:ascii="Times New Roman" w:hAnsi="Times New Roman" w:cs="Times New Roman"/>
          <w:sz w:val="24"/>
          <w:szCs w:val="24"/>
          <w:lang w:val="en-US"/>
        </w:rPr>
        <w:t xml:space="preserve"> noted that a large number (2.5</w:t>
      </w:r>
      <w:r>
        <w:rPr>
          <w:rFonts w:ascii="Times New Roman" w:hAnsi="Times New Roman" w:cs="Times New Roman"/>
          <w:sz w:val="24"/>
          <w:szCs w:val="24"/>
          <w:lang w:val="en-US"/>
        </w:rPr>
        <w:t xml:space="preserve"> </w:t>
      </w:r>
      <w:r>
        <w:rPr>
          <w:rFonts w:ascii="Times New Roman" w:hAnsi="Times New Roman" w:cs="Times New Roman"/>
          <w:sz w:val="24"/>
          <w:szCs w:val="24"/>
          <w:lang w:val="en-US"/>
        </w:rPr>
        <w:sym w:font="Symbol" w:char="F0B4"/>
      </w:r>
      <w:r>
        <w:rPr>
          <w:rFonts w:ascii="Times New Roman" w:hAnsi="Times New Roman" w:cs="Times New Roman"/>
          <w:sz w:val="24"/>
          <w:szCs w:val="24"/>
          <w:lang w:val="en-US"/>
        </w:rPr>
        <w:t xml:space="preserve"> </w:t>
      </w:r>
      <w:r w:rsidRPr="00715F3B">
        <w:rPr>
          <w:rFonts w:ascii="Times New Roman" w:hAnsi="Times New Roman" w:cs="Times New Roman"/>
          <w:sz w:val="24"/>
          <w:szCs w:val="24"/>
          <w:lang w:val="en-US"/>
        </w:rPr>
        <w:t>10</w:t>
      </w:r>
      <w:r w:rsidRPr="00715F3B">
        <w:rPr>
          <w:rFonts w:ascii="Times New Roman" w:hAnsi="Times New Roman" w:cs="Times New Roman"/>
          <w:sz w:val="24"/>
          <w:szCs w:val="24"/>
          <w:vertAlign w:val="superscript"/>
          <w:lang w:val="en-US"/>
        </w:rPr>
        <w:t>6</w:t>
      </w:r>
      <w:r w:rsidRPr="00715F3B">
        <w:rPr>
          <w:rFonts w:ascii="Times New Roman" w:hAnsi="Times New Roman" w:cs="Times New Roman"/>
          <w:sz w:val="24"/>
          <w:szCs w:val="24"/>
          <w:lang w:val="en-US"/>
        </w:rPr>
        <w:t xml:space="preserve">) of pulses </w:t>
      </w:r>
      <w:r>
        <w:rPr>
          <w:rFonts w:ascii="Times New Roman" w:hAnsi="Times New Roman" w:cs="Times New Roman"/>
          <w:sz w:val="24"/>
          <w:szCs w:val="24"/>
          <w:lang w:val="en-US"/>
        </w:rPr>
        <w:t>was</w:t>
      </w:r>
      <w:r w:rsidRPr="00715F3B">
        <w:rPr>
          <w:rFonts w:ascii="Times New Roman" w:hAnsi="Times New Roman" w:cs="Times New Roman"/>
          <w:sz w:val="24"/>
          <w:szCs w:val="24"/>
          <w:lang w:val="en-US"/>
        </w:rPr>
        <w:t xml:space="preserve"> </w:t>
      </w:r>
      <w:r>
        <w:rPr>
          <w:rFonts w:ascii="Times New Roman" w:hAnsi="Times New Roman" w:cs="Times New Roman"/>
          <w:sz w:val="24"/>
          <w:szCs w:val="24"/>
          <w:lang w:val="en-US"/>
        </w:rPr>
        <w:t>delivered</w:t>
      </w:r>
      <w:r w:rsidRPr="00715F3B">
        <w:rPr>
          <w:rFonts w:ascii="Times New Roman" w:hAnsi="Times New Roman" w:cs="Times New Roman"/>
          <w:sz w:val="24"/>
          <w:szCs w:val="24"/>
          <w:lang w:val="en-US"/>
        </w:rPr>
        <w:t xml:space="preserve"> in each spot while the induced </w:t>
      </w:r>
      <w:proofErr w:type="spellStart"/>
      <w:r w:rsidRPr="00715F3B">
        <w:rPr>
          <w:rFonts w:ascii="Times New Roman" w:hAnsi="Times New Roman" w:cs="Times New Roman"/>
          <w:sz w:val="24"/>
          <w:szCs w:val="24"/>
          <w:lang w:val="en-US"/>
        </w:rPr>
        <w:t>retardance</w:t>
      </w:r>
      <w:proofErr w:type="spellEnd"/>
      <w:r w:rsidRPr="00715F3B">
        <w:rPr>
          <w:rFonts w:ascii="Times New Roman" w:hAnsi="Times New Roman" w:cs="Times New Roman"/>
          <w:sz w:val="24"/>
          <w:szCs w:val="24"/>
          <w:lang w:val="en-US"/>
        </w:rPr>
        <w:t xml:space="preserve"> was relatively small </w:t>
      </w:r>
      <w:r>
        <w:rPr>
          <w:rFonts w:ascii="Times New Roman" w:hAnsi="Times New Roman" w:cs="Times New Roman"/>
          <w:sz w:val="24"/>
          <w:szCs w:val="24"/>
          <w:lang w:val="en-US"/>
        </w:rPr>
        <w:t xml:space="preserve">i.e. </w:t>
      </w:r>
      <w:r w:rsidRPr="00715F3B">
        <w:rPr>
          <w:rFonts w:ascii="Times New Roman" w:hAnsi="Times New Roman" w:cs="Times New Roman"/>
          <w:sz w:val="24"/>
          <w:szCs w:val="24"/>
          <w:lang w:val="en-US"/>
        </w:rPr>
        <w:t xml:space="preserve">less than 100 nm. This phenomenon raises a </w:t>
      </w:r>
      <w:r>
        <w:rPr>
          <w:rFonts w:ascii="Times New Roman" w:hAnsi="Times New Roman" w:cs="Times New Roman"/>
          <w:sz w:val="24"/>
          <w:szCs w:val="24"/>
          <w:lang w:val="en-US"/>
        </w:rPr>
        <w:t>discussion</w:t>
      </w:r>
      <w:r w:rsidRPr="00715F3B">
        <w:rPr>
          <w:rFonts w:ascii="Times New Roman" w:hAnsi="Times New Roman" w:cs="Times New Roman"/>
          <w:sz w:val="24"/>
          <w:szCs w:val="24"/>
          <w:lang w:val="en-US"/>
        </w:rPr>
        <w:t xml:space="preserve"> whether </w:t>
      </w:r>
      <w:r>
        <w:rPr>
          <w:rFonts w:ascii="Times New Roman" w:hAnsi="Times New Roman" w:cs="Times New Roman"/>
          <w:sz w:val="24"/>
          <w:szCs w:val="24"/>
          <w:lang w:val="en-US"/>
        </w:rPr>
        <w:t xml:space="preserve">the </w:t>
      </w:r>
      <w:proofErr w:type="spellStart"/>
      <w:r w:rsidRPr="00715F3B">
        <w:rPr>
          <w:rFonts w:ascii="Times New Roman" w:hAnsi="Times New Roman" w:cs="Times New Roman"/>
          <w:sz w:val="24"/>
          <w:szCs w:val="24"/>
          <w:lang w:val="en-US"/>
        </w:rPr>
        <w:t>nanogratings</w:t>
      </w:r>
      <w:proofErr w:type="spellEnd"/>
      <w:r w:rsidRPr="00715F3B">
        <w:rPr>
          <w:rFonts w:ascii="Times New Roman" w:hAnsi="Times New Roman" w:cs="Times New Roman"/>
          <w:sz w:val="24"/>
          <w:szCs w:val="24"/>
          <w:lang w:val="en-US"/>
        </w:rPr>
        <w:t xml:space="preserve"> induced by stationary irradiation and by scanning are the same</w:t>
      </w:r>
      <w:r>
        <w:rPr>
          <w:rFonts w:ascii="Times New Roman" w:hAnsi="Times New Roman" w:cs="Times New Roman"/>
          <w:sz w:val="24"/>
          <w:szCs w:val="24"/>
          <w:lang w:val="en-US"/>
        </w:rPr>
        <w:t>.</w:t>
      </w:r>
      <w:r w:rsidRPr="00715F3B">
        <w:rPr>
          <w:rFonts w:ascii="Times New Roman" w:hAnsi="Times New Roman" w:cs="Times New Roman"/>
          <w:sz w:val="24"/>
          <w:szCs w:val="24"/>
          <w:lang w:val="en-US"/>
        </w:rPr>
        <w:t xml:space="preserve"> To </w:t>
      </w:r>
      <w:r>
        <w:rPr>
          <w:rFonts w:ascii="Times New Roman" w:hAnsi="Times New Roman" w:cs="Times New Roman"/>
          <w:sz w:val="24"/>
          <w:szCs w:val="24"/>
          <w:lang w:val="en-US"/>
        </w:rPr>
        <w:t>move this further</w:t>
      </w:r>
      <w:r w:rsidRPr="00715F3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we quantitatively compare the </w:t>
      </w:r>
      <w:proofErr w:type="spellStart"/>
      <w:r>
        <w:rPr>
          <w:rFonts w:ascii="Times New Roman" w:hAnsi="Times New Roman" w:cs="Times New Roman"/>
          <w:sz w:val="24"/>
          <w:szCs w:val="24"/>
          <w:lang w:val="en-US"/>
        </w:rPr>
        <w:t>retardance</w:t>
      </w:r>
      <w:proofErr w:type="spellEnd"/>
      <w:r w:rsidRPr="00715F3B">
        <w:rPr>
          <w:rFonts w:ascii="Times New Roman" w:hAnsi="Times New Roman" w:cs="Times New Roman"/>
          <w:sz w:val="24"/>
          <w:szCs w:val="24"/>
          <w:lang w:val="en-US"/>
        </w:rPr>
        <w:t xml:space="preserve"> induced in </w:t>
      </w:r>
      <w:r>
        <w:rPr>
          <w:rFonts w:ascii="Times New Roman" w:hAnsi="Times New Roman" w:cs="Times New Roman"/>
          <w:sz w:val="24"/>
          <w:szCs w:val="24"/>
          <w:lang w:val="en-US"/>
        </w:rPr>
        <w:t>both modification regimes.</w:t>
      </w:r>
    </w:p>
    <w:p w:rsidR="0033408D" w:rsidRPr="006C3E9E" w:rsidRDefault="0033408D" w:rsidP="00716C4F">
      <w:pPr>
        <w:adjustRightInd w:val="0"/>
        <w:snapToGrid w:val="0"/>
        <w:spacing w:after="0" w:line="480" w:lineRule="auto"/>
        <w:ind w:firstLineChars="150" w:firstLine="360"/>
        <w:jc w:val="both"/>
        <w:rPr>
          <w:rFonts w:ascii="Times New Roman" w:hAnsi="Times New Roman" w:cs="Times New Roman"/>
          <w:color w:val="0033CC"/>
          <w:sz w:val="24"/>
          <w:szCs w:val="24"/>
          <w:lang w:val="en-US"/>
        </w:rPr>
      </w:pPr>
      <w:r w:rsidRPr="00715F3B">
        <w:rPr>
          <w:rFonts w:ascii="Times New Roman" w:hAnsi="Times New Roman" w:cs="Times New Roman"/>
          <w:sz w:val="24"/>
          <w:szCs w:val="24"/>
          <w:lang w:val="en-US"/>
        </w:rPr>
        <w:t xml:space="preserve">Figure 1 shows a set of dots and a corresponding set of lines imprinted with </w:t>
      </w:r>
      <w:r w:rsidR="00930A27">
        <w:rPr>
          <w:rFonts w:ascii="Times New Roman" w:hAnsi="Times New Roman" w:cs="Times New Roman" w:hint="eastAsia"/>
          <w:sz w:val="24"/>
          <w:szCs w:val="24"/>
          <w:lang w:val="en-US"/>
        </w:rPr>
        <w:t>pulse energy varying</w:t>
      </w:r>
      <w:r w:rsidRPr="00715F3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from </w:t>
      </w:r>
      <w:r w:rsidRPr="00715F3B">
        <w:rPr>
          <w:rFonts w:ascii="Times New Roman" w:hAnsi="Times New Roman" w:cs="Times New Roman"/>
          <w:sz w:val="24"/>
          <w:szCs w:val="24"/>
          <w:lang w:val="en-US"/>
        </w:rPr>
        <w:t xml:space="preserve">30 </w:t>
      </w:r>
      <w:proofErr w:type="spellStart"/>
      <w:r w:rsidRPr="00715F3B">
        <w:rPr>
          <w:rFonts w:ascii="Times New Roman" w:hAnsi="Times New Roman" w:cs="Times New Roman"/>
          <w:sz w:val="24"/>
          <w:szCs w:val="24"/>
          <w:lang w:val="en-US"/>
        </w:rPr>
        <w:t>nJ</w:t>
      </w:r>
      <w:proofErr w:type="spellEnd"/>
      <w:r w:rsidRPr="00715F3B">
        <w:rPr>
          <w:rFonts w:ascii="Times New Roman" w:hAnsi="Times New Roman" w:cs="Times New Roman"/>
          <w:sz w:val="24"/>
          <w:szCs w:val="24"/>
          <w:lang w:val="en-US"/>
        </w:rPr>
        <w:t xml:space="preserve"> to 600 </w:t>
      </w:r>
      <w:proofErr w:type="spellStart"/>
      <w:r w:rsidRPr="00715F3B">
        <w:rPr>
          <w:rFonts w:ascii="Times New Roman" w:hAnsi="Times New Roman" w:cs="Times New Roman"/>
          <w:sz w:val="24"/>
          <w:szCs w:val="24"/>
          <w:lang w:val="en-US"/>
        </w:rPr>
        <w:t>nJ</w:t>
      </w:r>
      <w:proofErr w:type="spellEnd"/>
      <w:r w:rsidRPr="00715F3B">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Pr="00715F3B">
        <w:rPr>
          <w:rFonts w:ascii="Times New Roman" w:hAnsi="Times New Roman" w:cs="Times New Roman"/>
          <w:sz w:val="24"/>
          <w:szCs w:val="24"/>
          <w:lang w:val="en-US"/>
        </w:rPr>
        <w:t xml:space="preserve">from right to left) and </w:t>
      </w:r>
      <w:r>
        <w:rPr>
          <w:rFonts w:ascii="Times New Roman" w:hAnsi="Times New Roman" w:cs="Times New Roman"/>
          <w:sz w:val="24"/>
          <w:szCs w:val="24"/>
          <w:lang w:val="en-US"/>
        </w:rPr>
        <w:t>same</w:t>
      </w:r>
      <w:r w:rsidRPr="00715F3B">
        <w:rPr>
          <w:rFonts w:ascii="Times New Roman" w:hAnsi="Times New Roman" w:cs="Times New Roman"/>
          <w:sz w:val="24"/>
          <w:szCs w:val="24"/>
          <w:lang w:val="en-US"/>
        </w:rPr>
        <w:t xml:space="preserve"> pulse density </w:t>
      </w:r>
      <w:r>
        <w:rPr>
          <w:rFonts w:ascii="Times New Roman" w:hAnsi="Times New Roman" w:cs="Times New Roman"/>
          <w:sz w:val="24"/>
          <w:szCs w:val="24"/>
          <w:lang w:val="en-US"/>
        </w:rPr>
        <w:t xml:space="preserve">of </w:t>
      </w:r>
      <w:r w:rsidRPr="00715F3B">
        <w:rPr>
          <w:rFonts w:ascii="Times New Roman" w:hAnsi="Times New Roman" w:cs="Times New Roman"/>
          <w:sz w:val="24"/>
          <w:szCs w:val="24"/>
          <w:lang w:val="en-US"/>
        </w:rPr>
        <w:t>2500 pulses/dot for dots and 2500 pulses/</w:t>
      </w:r>
      <w:proofErr w:type="spellStart"/>
      <w:r w:rsidRPr="00715F3B">
        <w:rPr>
          <w:rFonts w:ascii="Times New Roman" w:hAnsi="Times New Roman" w:cs="Times New Roman"/>
          <w:sz w:val="24"/>
          <w:szCs w:val="24"/>
          <w:lang w:val="en-US"/>
        </w:rPr>
        <w:t>μm</w:t>
      </w:r>
      <w:proofErr w:type="spellEnd"/>
      <w:r w:rsidRPr="00715F3B">
        <w:rPr>
          <w:rFonts w:ascii="Times New Roman" w:hAnsi="Times New Roman" w:cs="Times New Roman"/>
          <w:sz w:val="24"/>
          <w:szCs w:val="24"/>
          <w:lang w:val="en-US"/>
        </w:rPr>
        <w:t xml:space="preserve"> for lines. It </w:t>
      </w:r>
      <w:r>
        <w:rPr>
          <w:rFonts w:ascii="Times New Roman" w:hAnsi="Times New Roman" w:cs="Times New Roman"/>
          <w:sz w:val="24"/>
          <w:szCs w:val="24"/>
          <w:lang w:val="en-US"/>
        </w:rPr>
        <w:t>should be</w:t>
      </w:r>
      <w:r w:rsidRPr="00715F3B">
        <w:rPr>
          <w:rFonts w:ascii="Times New Roman" w:hAnsi="Times New Roman" w:cs="Times New Roman"/>
          <w:sz w:val="24"/>
          <w:szCs w:val="24"/>
          <w:lang w:val="en-US"/>
        </w:rPr>
        <w:t xml:space="preserve"> noted </w:t>
      </w:r>
      <w:r>
        <w:rPr>
          <w:rFonts w:ascii="Times New Roman" w:hAnsi="Times New Roman" w:cs="Times New Roman"/>
          <w:sz w:val="24"/>
          <w:szCs w:val="24"/>
          <w:lang w:val="en-US"/>
        </w:rPr>
        <w:t xml:space="preserve">that </w:t>
      </w:r>
      <w:r w:rsidRPr="00715F3B">
        <w:rPr>
          <w:rFonts w:ascii="Times New Roman" w:hAnsi="Times New Roman" w:cs="Times New Roman"/>
          <w:sz w:val="24"/>
          <w:szCs w:val="24"/>
          <w:lang w:val="en-US"/>
        </w:rPr>
        <w:t>in the o</w:t>
      </w:r>
      <w:r w:rsidR="0047239E">
        <w:rPr>
          <w:rFonts w:ascii="Times New Roman" w:hAnsi="Times New Roman" w:cs="Times New Roman"/>
          <w:sz w:val="24"/>
          <w:szCs w:val="24"/>
          <w:lang w:val="en-US"/>
        </w:rPr>
        <w:t>ptical microscope image (Fig. 1a</w:t>
      </w:r>
      <w:r w:rsidRPr="00715F3B">
        <w:rPr>
          <w:rFonts w:ascii="Times New Roman" w:hAnsi="Times New Roman" w:cs="Times New Roman"/>
          <w:sz w:val="24"/>
          <w:szCs w:val="24"/>
          <w:lang w:val="en-US"/>
        </w:rPr>
        <w:t xml:space="preserve">) the </w:t>
      </w:r>
      <w:r>
        <w:rPr>
          <w:rFonts w:ascii="Times New Roman" w:hAnsi="Times New Roman" w:cs="Times New Roman"/>
          <w:sz w:val="24"/>
          <w:szCs w:val="24"/>
          <w:lang w:val="en-US"/>
        </w:rPr>
        <w:t>light intensity</w:t>
      </w:r>
      <w:r w:rsidRPr="00715F3B">
        <w:rPr>
          <w:rFonts w:ascii="Times New Roman" w:hAnsi="Times New Roman" w:cs="Times New Roman"/>
          <w:sz w:val="24"/>
          <w:szCs w:val="24"/>
          <w:lang w:val="en-US"/>
        </w:rPr>
        <w:t xml:space="preserve"> </w:t>
      </w:r>
      <w:r>
        <w:rPr>
          <w:rFonts w:ascii="Times New Roman" w:hAnsi="Times New Roman" w:cs="Times New Roman"/>
          <w:sz w:val="24"/>
          <w:szCs w:val="24"/>
          <w:lang w:val="en-US"/>
        </w:rPr>
        <w:t>transmitted by</w:t>
      </w:r>
      <w:r>
        <w:rPr>
          <w:rFonts w:ascii="Times New Roman" w:hAnsi="Times New Roman" w:cs="Times New Roman" w:hint="eastAsia"/>
          <w:sz w:val="24"/>
          <w:szCs w:val="24"/>
          <w:lang w:val="en-US"/>
        </w:rPr>
        <w:t xml:space="preserve"> </w:t>
      </w:r>
      <w:r>
        <w:rPr>
          <w:rFonts w:ascii="Times New Roman" w:hAnsi="Times New Roman" w:cs="Times New Roman"/>
          <w:sz w:val="24"/>
          <w:szCs w:val="24"/>
          <w:lang w:val="en-US"/>
        </w:rPr>
        <w:t xml:space="preserve">the </w:t>
      </w:r>
      <w:r w:rsidRPr="00715F3B">
        <w:rPr>
          <w:rFonts w:ascii="Times New Roman" w:hAnsi="Times New Roman" w:cs="Times New Roman"/>
          <w:sz w:val="24"/>
          <w:szCs w:val="24"/>
          <w:lang w:val="en-US"/>
        </w:rPr>
        <w:t xml:space="preserve">dots is </w:t>
      </w:r>
      <w:r>
        <w:rPr>
          <w:rFonts w:ascii="Times New Roman" w:hAnsi="Times New Roman" w:cs="Times New Roman"/>
          <w:sz w:val="24"/>
          <w:szCs w:val="24"/>
          <w:lang w:val="en-US"/>
        </w:rPr>
        <w:t>lower</w:t>
      </w:r>
      <w:r w:rsidRPr="00715F3B">
        <w:rPr>
          <w:rFonts w:ascii="Times New Roman" w:hAnsi="Times New Roman" w:cs="Times New Roman"/>
          <w:sz w:val="24"/>
          <w:szCs w:val="24"/>
          <w:lang w:val="en-US"/>
        </w:rPr>
        <w:t xml:space="preserve"> than that</w:t>
      </w:r>
      <w:r>
        <w:rPr>
          <w:rFonts w:ascii="Times New Roman" w:hAnsi="Times New Roman" w:cs="Times New Roman"/>
          <w:sz w:val="24"/>
          <w:szCs w:val="24"/>
          <w:lang w:val="en-US"/>
        </w:rPr>
        <w:t xml:space="preserve"> transmitted by</w:t>
      </w:r>
      <w:r w:rsidRPr="00715F3B">
        <w:rPr>
          <w:rFonts w:ascii="Times New Roman" w:hAnsi="Times New Roman" w:cs="Times New Roman"/>
          <w:sz w:val="24"/>
          <w:szCs w:val="24"/>
          <w:lang w:val="en-US"/>
        </w:rPr>
        <w:t xml:space="preserve"> the lines, indicating </w:t>
      </w:r>
      <w:r>
        <w:rPr>
          <w:rFonts w:ascii="Times New Roman" w:hAnsi="Times New Roman" w:cs="Times New Roman"/>
          <w:sz w:val="24"/>
          <w:szCs w:val="24"/>
          <w:lang w:val="en-US"/>
        </w:rPr>
        <w:t>the higher</w:t>
      </w:r>
      <w:r w:rsidRPr="00715F3B">
        <w:rPr>
          <w:rFonts w:ascii="Times New Roman" w:hAnsi="Times New Roman" w:cs="Times New Roman"/>
          <w:sz w:val="24"/>
          <w:szCs w:val="24"/>
          <w:lang w:val="en-US"/>
        </w:rPr>
        <w:t xml:space="preserve"> scattering</w:t>
      </w:r>
      <w:r>
        <w:rPr>
          <w:rFonts w:ascii="Times New Roman" w:hAnsi="Times New Roman" w:cs="Times New Roman"/>
          <w:sz w:val="24"/>
          <w:szCs w:val="24"/>
          <w:lang w:val="en-US"/>
        </w:rPr>
        <w:t xml:space="preserve"> </w:t>
      </w:r>
      <w:r w:rsidRPr="00715F3B">
        <w:rPr>
          <w:rFonts w:ascii="Times New Roman" w:hAnsi="Times New Roman" w:cs="Times New Roman"/>
          <w:sz w:val="24"/>
          <w:szCs w:val="24"/>
          <w:lang w:val="en-US"/>
        </w:rPr>
        <w:t>caused by the</w:t>
      </w:r>
      <w:r>
        <w:rPr>
          <w:rFonts w:ascii="Times New Roman" w:hAnsi="Times New Roman" w:cs="Times New Roman"/>
          <w:sz w:val="24"/>
          <w:szCs w:val="24"/>
          <w:lang w:val="en-US"/>
        </w:rPr>
        <w:t xml:space="preserve"> induced structures</w:t>
      </w:r>
      <w:r w:rsidR="00930A27" w:rsidRPr="0057555A">
        <w:rPr>
          <w:rFonts w:ascii="Times New Roman" w:hAnsi="Times New Roman" w:cs="Times New Roman" w:hint="eastAsia"/>
          <w:color w:val="000000" w:themeColor="text1"/>
          <w:sz w:val="24"/>
          <w:szCs w:val="24"/>
          <w:lang w:val="en-US"/>
        </w:rPr>
        <w:t xml:space="preserve"> by static irradiation</w:t>
      </w:r>
      <w:r w:rsidRPr="0057555A">
        <w:rPr>
          <w:rFonts w:ascii="Times New Roman" w:hAnsi="Times New Roman" w:cs="Times New Roman"/>
          <w:color w:val="000000" w:themeColor="text1"/>
          <w:sz w:val="24"/>
          <w:szCs w:val="24"/>
          <w:lang w:val="en-US"/>
        </w:rPr>
        <w:t xml:space="preserve">. </w:t>
      </w:r>
      <w:r>
        <w:rPr>
          <w:rFonts w:ascii="Times New Roman" w:hAnsi="Times New Roman" w:cs="Times New Roman"/>
          <w:sz w:val="24"/>
          <w:szCs w:val="24"/>
          <w:lang w:val="en-US"/>
        </w:rPr>
        <w:t xml:space="preserve">In addition, the side view images </w:t>
      </w:r>
      <w:r w:rsidRPr="00715F3B">
        <w:rPr>
          <w:rFonts w:ascii="Times New Roman" w:hAnsi="Times New Roman" w:cs="Times New Roman"/>
          <w:sz w:val="24"/>
          <w:szCs w:val="24"/>
          <w:lang w:val="en-US"/>
        </w:rPr>
        <w:t xml:space="preserve">revealed that dots consist of several </w:t>
      </w:r>
      <w:r>
        <w:rPr>
          <w:rFonts w:ascii="Times New Roman" w:hAnsi="Times New Roman" w:cs="Times New Roman"/>
          <w:sz w:val="24"/>
          <w:szCs w:val="24"/>
          <w:lang w:val="en-US"/>
        </w:rPr>
        <w:t>separated dark regions</w:t>
      </w:r>
      <w:r w:rsidRPr="00715F3B">
        <w:rPr>
          <w:rFonts w:ascii="Times New Roman" w:hAnsi="Times New Roman" w:cs="Times New Roman"/>
          <w:sz w:val="24"/>
          <w:szCs w:val="24"/>
          <w:lang w:val="en-US"/>
        </w:rPr>
        <w:t xml:space="preserve"> along </w:t>
      </w:r>
      <w:r>
        <w:rPr>
          <w:rFonts w:ascii="Times New Roman" w:hAnsi="Times New Roman" w:cs="Times New Roman"/>
          <w:sz w:val="24"/>
          <w:szCs w:val="24"/>
          <w:lang w:val="en-US"/>
        </w:rPr>
        <w:t xml:space="preserve">the </w:t>
      </w:r>
      <w:r w:rsidRPr="00715F3B">
        <w:rPr>
          <w:rFonts w:ascii="Times New Roman" w:hAnsi="Times New Roman" w:cs="Times New Roman"/>
          <w:sz w:val="24"/>
          <w:szCs w:val="24"/>
          <w:lang w:val="en-US"/>
        </w:rPr>
        <w:t xml:space="preserve">laser propagation direction while the structure of the lines along </w:t>
      </w:r>
      <w:r>
        <w:rPr>
          <w:rFonts w:ascii="Times New Roman" w:hAnsi="Times New Roman" w:cs="Times New Roman"/>
          <w:sz w:val="24"/>
          <w:szCs w:val="24"/>
          <w:lang w:val="en-US"/>
        </w:rPr>
        <w:t xml:space="preserve">the </w:t>
      </w:r>
      <w:r w:rsidRPr="00715F3B">
        <w:rPr>
          <w:rFonts w:ascii="Times New Roman" w:hAnsi="Times New Roman" w:cs="Times New Roman"/>
          <w:sz w:val="24"/>
          <w:szCs w:val="24"/>
          <w:lang w:val="en-US"/>
        </w:rPr>
        <w:t xml:space="preserve">laser propagation direction </w:t>
      </w:r>
      <w:r>
        <w:rPr>
          <w:rFonts w:ascii="Times New Roman" w:hAnsi="Times New Roman" w:cs="Times New Roman"/>
          <w:sz w:val="24"/>
          <w:szCs w:val="24"/>
          <w:lang w:val="en-US"/>
        </w:rPr>
        <w:t xml:space="preserve">is dominated by </w:t>
      </w:r>
      <w:proofErr w:type="spellStart"/>
      <w:r>
        <w:rPr>
          <w:rFonts w:ascii="Times New Roman" w:hAnsi="Times New Roman" w:cs="Times New Roman"/>
          <w:sz w:val="24"/>
          <w:szCs w:val="24"/>
          <w:lang w:val="en-US"/>
        </w:rPr>
        <w:lastRenderedPageBreak/>
        <w:t>nanogratings</w:t>
      </w:r>
      <w:proofErr w:type="spellEnd"/>
      <w:r>
        <w:rPr>
          <w:rFonts w:ascii="Times New Roman" w:hAnsi="Times New Roman" w:cs="Times New Roman"/>
          <w:sz w:val="24"/>
          <w:szCs w:val="24"/>
          <w:lang w:val="en-US"/>
        </w:rPr>
        <w:t xml:space="preserve"> and visually are</w:t>
      </w:r>
      <w:r w:rsidRPr="00715F3B">
        <w:rPr>
          <w:rFonts w:ascii="Times New Roman" w:hAnsi="Times New Roman" w:cs="Times New Roman"/>
          <w:sz w:val="24"/>
          <w:szCs w:val="24"/>
          <w:lang w:val="en-US"/>
        </w:rPr>
        <w:t xml:space="preserve"> more continuous and bright. The </w:t>
      </w:r>
      <w:r>
        <w:rPr>
          <w:rFonts w:ascii="Times New Roman" w:hAnsi="Times New Roman" w:cs="Times New Roman"/>
          <w:sz w:val="24"/>
          <w:szCs w:val="24"/>
          <w:lang w:val="en-US"/>
        </w:rPr>
        <w:t>separated dark regions</w:t>
      </w:r>
      <w:r w:rsidRPr="00715F3B">
        <w:rPr>
          <w:rFonts w:ascii="Times New Roman" w:hAnsi="Times New Roman" w:cs="Times New Roman"/>
          <w:sz w:val="24"/>
          <w:szCs w:val="24"/>
          <w:lang w:val="en-US"/>
        </w:rPr>
        <w:t xml:space="preserve"> </w:t>
      </w:r>
      <w:r>
        <w:rPr>
          <w:rFonts w:ascii="Times New Roman" w:hAnsi="Times New Roman" w:cs="Times New Roman"/>
          <w:sz w:val="24"/>
          <w:szCs w:val="24"/>
          <w:lang w:val="en-US"/>
        </w:rPr>
        <w:t>could</w:t>
      </w:r>
      <w:r w:rsidRPr="00715F3B">
        <w:rPr>
          <w:rFonts w:ascii="Times New Roman" w:hAnsi="Times New Roman" w:cs="Times New Roman"/>
          <w:sz w:val="24"/>
          <w:szCs w:val="24"/>
          <w:lang w:val="en-US"/>
        </w:rPr>
        <w:t xml:space="preserve"> be caused by inhomogeneous distribution of laser intensity along the propagation direction </w:t>
      </w:r>
      <w:r>
        <w:rPr>
          <w:rFonts w:ascii="Times New Roman" w:hAnsi="Times New Roman" w:cs="Times New Roman"/>
          <w:sz w:val="24"/>
          <w:szCs w:val="24"/>
          <w:lang w:val="en-US"/>
        </w:rPr>
        <w:t>close to</w:t>
      </w:r>
      <w:r w:rsidRPr="00715F3B">
        <w:rPr>
          <w:rFonts w:ascii="Times New Roman" w:hAnsi="Times New Roman" w:cs="Times New Roman"/>
          <w:sz w:val="24"/>
          <w:szCs w:val="24"/>
          <w:lang w:val="en-US"/>
        </w:rPr>
        <w:t xml:space="preserve"> the focus, which is similar to the generation of void </w:t>
      </w:r>
      <w:r>
        <w:rPr>
          <w:rFonts w:ascii="Times New Roman" w:hAnsi="Times New Roman" w:cs="Times New Roman"/>
          <w:sz w:val="24"/>
          <w:szCs w:val="24"/>
          <w:lang w:val="en-US"/>
        </w:rPr>
        <w:t>chains</w:t>
      </w:r>
      <w:r w:rsidRPr="00715F3B">
        <w:rPr>
          <w:rFonts w:ascii="Times New Roman" w:hAnsi="Times New Roman" w:cs="Times New Roman"/>
          <w:sz w:val="24"/>
          <w:szCs w:val="24"/>
          <w:lang w:val="en-US"/>
        </w:rPr>
        <w:t xml:space="preserve"> reported in other transparent materials</w:t>
      </w:r>
      <w:proofErr w:type="gramStart"/>
      <w:r>
        <w:rPr>
          <w:rFonts w:ascii="Times New Roman" w:hAnsi="Times New Roman" w:cs="Times New Roman"/>
          <w:sz w:val="24"/>
          <w:szCs w:val="24"/>
          <w:lang w:val="en-US"/>
        </w:rPr>
        <w:t>.</w:t>
      </w:r>
      <w:r w:rsidRPr="00892097">
        <w:rPr>
          <w:rFonts w:ascii="Times New Roman" w:hAnsi="Times New Roman" w:cs="Times New Roman"/>
          <w:noProof/>
          <w:sz w:val="24"/>
          <w:szCs w:val="24"/>
          <w:vertAlign w:val="superscript"/>
          <w:lang w:val="en-US"/>
        </w:rPr>
        <w:t>[</w:t>
      </w:r>
      <w:proofErr w:type="gramEnd"/>
      <w:r w:rsidR="00CB46A0">
        <w:rPr>
          <w:rFonts w:ascii="Times New Roman" w:hAnsi="Times New Roman" w:cs="Times New Roman" w:hint="eastAsia"/>
          <w:noProof/>
          <w:sz w:val="24"/>
          <w:szCs w:val="24"/>
          <w:vertAlign w:val="superscript"/>
          <w:lang w:val="en-US"/>
        </w:rPr>
        <w:t>30</w:t>
      </w:r>
      <w:r w:rsidR="002B1321">
        <w:rPr>
          <w:rFonts w:ascii="Times New Roman" w:hAnsi="Times New Roman" w:cs="Times New Roman" w:hint="eastAsia"/>
          <w:noProof/>
          <w:sz w:val="24"/>
          <w:szCs w:val="24"/>
          <w:vertAlign w:val="superscript"/>
          <w:lang w:val="en-US"/>
        </w:rPr>
        <w:t>,</w:t>
      </w:r>
      <w:r w:rsidR="00CB46A0">
        <w:rPr>
          <w:rFonts w:ascii="Times New Roman" w:hAnsi="Times New Roman" w:cs="Times New Roman" w:hint="eastAsia"/>
          <w:noProof/>
          <w:sz w:val="24"/>
          <w:szCs w:val="24"/>
          <w:vertAlign w:val="superscript"/>
          <w:lang w:val="en-US"/>
        </w:rPr>
        <w:t>31</w:t>
      </w:r>
      <w:r w:rsidRPr="00892097">
        <w:rPr>
          <w:rFonts w:ascii="Times New Roman" w:hAnsi="Times New Roman" w:cs="Times New Roman"/>
          <w:noProof/>
          <w:sz w:val="24"/>
          <w:szCs w:val="24"/>
          <w:vertAlign w:val="superscript"/>
          <w:lang w:val="en-US"/>
        </w:rPr>
        <w:t>]</w:t>
      </w:r>
      <w:r w:rsidRPr="00715F3B">
        <w:rPr>
          <w:rFonts w:ascii="Times New Roman" w:hAnsi="Times New Roman" w:cs="Times New Roman"/>
          <w:sz w:val="24"/>
          <w:szCs w:val="24"/>
          <w:lang w:val="en-US"/>
        </w:rPr>
        <w:t xml:space="preserve"> </w:t>
      </w:r>
      <w:r w:rsidR="00164996" w:rsidRPr="00164996">
        <w:rPr>
          <w:rFonts w:ascii="Times New Roman" w:hAnsi="Times New Roman" w:cs="Times New Roman"/>
          <w:color w:val="0033CC"/>
          <w:sz w:val="24"/>
          <w:szCs w:val="24"/>
          <w:lang w:val="en-US"/>
        </w:rPr>
        <w:t xml:space="preserve">The imprinted elements were further characterized </w:t>
      </w:r>
      <w:r w:rsidR="00164996">
        <w:rPr>
          <w:rFonts w:ascii="Times New Roman" w:hAnsi="Times New Roman" w:cs="Times New Roman" w:hint="eastAsia"/>
          <w:color w:val="0033CC"/>
          <w:sz w:val="24"/>
          <w:szCs w:val="24"/>
          <w:lang w:val="en-US"/>
        </w:rPr>
        <w:t>by</w:t>
      </w:r>
      <w:r w:rsidR="00164996" w:rsidRPr="00164996">
        <w:rPr>
          <w:rFonts w:ascii="Times New Roman" w:hAnsi="Times New Roman" w:cs="Times New Roman"/>
          <w:color w:val="0033CC"/>
          <w:sz w:val="24"/>
          <w:szCs w:val="24"/>
          <w:lang w:val="en-US"/>
        </w:rPr>
        <w:t xml:space="preserve"> the quantitative birefringence measurement system (</w:t>
      </w:r>
      <w:proofErr w:type="spellStart"/>
      <w:r w:rsidR="00164996" w:rsidRPr="00164996">
        <w:rPr>
          <w:rFonts w:ascii="Times New Roman" w:hAnsi="Times New Roman" w:cs="Times New Roman"/>
          <w:color w:val="0033CC"/>
          <w:sz w:val="24"/>
          <w:szCs w:val="24"/>
          <w:lang w:val="en-US"/>
        </w:rPr>
        <w:t>CRi</w:t>
      </w:r>
      <w:proofErr w:type="spellEnd"/>
      <w:r w:rsidR="00164996" w:rsidRPr="00164996">
        <w:rPr>
          <w:rFonts w:ascii="Times New Roman" w:hAnsi="Times New Roman" w:cs="Times New Roman"/>
          <w:color w:val="0033CC"/>
          <w:sz w:val="24"/>
          <w:szCs w:val="24"/>
          <w:lang w:val="en-US"/>
        </w:rPr>
        <w:t xml:space="preserve"> </w:t>
      </w:r>
      <w:proofErr w:type="spellStart"/>
      <w:r w:rsidR="00164996" w:rsidRPr="00164996">
        <w:rPr>
          <w:rFonts w:ascii="Times New Roman" w:hAnsi="Times New Roman" w:cs="Times New Roman"/>
          <w:color w:val="0033CC"/>
          <w:sz w:val="24"/>
          <w:szCs w:val="24"/>
          <w:lang w:val="en-US"/>
        </w:rPr>
        <w:t>Abrio</w:t>
      </w:r>
      <w:proofErr w:type="spellEnd"/>
      <w:r w:rsidR="00164996" w:rsidRPr="00164996">
        <w:rPr>
          <w:rFonts w:ascii="Times New Roman" w:hAnsi="Times New Roman" w:cs="Times New Roman"/>
          <w:color w:val="0033CC"/>
          <w:sz w:val="24"/>
          <w:szCs w:val="24"/>
          <w:lang w:val="en-US"/>
        </w:rPr>
        <w:t xml:space="preserve">, Olympus BX51), which allows measurement of the absolute value of the </w:t>
      </w:r>
      <w:proofErr w:type="spellStart"/>
      <w:r w:rsidR="00164996" w:rsidRPr="00164996">
        <w:rPr>
          <w:rFonts w:ascii="Times New Roman" w:hAnsi="Times New Roman" w:cs="Times New Roman"/>
          <w:color w:val="0033CC"/>
          <w:sz w:val="24"/>
          <w:szCs w:val="24"/>
          <w:lang w:val="en-US"/>
        </w:rPr>
        <w:t>retardance</w:t>
      </w:r>
      <w:bookmarkStart w:id="20" w:name="OLE_LINK5"/>
      <w:bookmarkStart w:id="21" w:name="OLE_LINK6"/>
      <w:proofErr w:type="spellEnd"/>
      <w:r w:rsidR="00164996" w:rsidRPr="00B531C5">
        <w:rPr>
          <w:rFonts w:ascii="Times New Roman" w:hAnsi="Times New Roman" w:cs="Times New Roman"/>
          <w:b/>
          <w:sz w:val="24"/>
          <w:szCs w:val="24"/>
          <w:lang w:val="en-US"/>
        </w:rPr>
        <w:t xml:space="preserve"> </w:t>
      </w:r>
      <w:r w:rsidR="00164996" w:rsidRPr="00830D84">
        <w:rPr>
          <w:rFonts w:ascii="Times New Roman" w:hAnsi="Times New Roman" w:cs="Times New Roman"/>
          <w:color w:val="0033CC"/>
          <w:sz w:val="24"/>
          <w:szCs w:val="24"/>
          <w:lang w:val="en-US"/>
        </w:rPr>
        <w:t xml:space="preserve">(Fig. 1b) </w:t>
      </w:r>
      <w:bookmarkEnd w:id="20"/>
      <w:bookmarkEnd w:id="21"/>
      <w:r w:rsidR="00164996" w:rsidRPr="00830D84">
        <w:rPr>
          <w:rFonts w:ascii="Times New Roman" w:hAnsi="Times New Roman" w:cs="Times New Roman"/>
          <w:color w:val="0033CC"/>
          <w:sz w:val="24"/>
          <w:szCs w:val="24"/>
          <w:lang w:val="en-US"/>
        </w:rPr>
        <w:t>and mapping of the slow axis orientation (</w:t>
      </w:r>
      <w:bookmarkStart w:id="22" w:name="OLE_LINK9"/>
      <w:bookmarkStart w:id="23" w:name="OLE_LINK10"/>
      <w:r w:rsidR="00164996" w:rsidRPr="00830D84">
        <w:rPr>
          <w:rFonts w:ascii="Times New Roman" w:hAnsi="Times New Roman" w:cs="Times New Roman"/>
          <w:color w:val="0033CC"/>
          <w:sz w:val="24"/>
          <w:szCs w:val="24"/>
          <w:lang w:val="en-US"/>
        </w:rPr>
        <w:t xml:space="preserve">Fig. </w:t>
      </w:r>
      <w:r w:rsidR="00164996" w:rsidRPr="00830D84">
        <w:rPr>
          <w:rFonts w:ascii="Times New Roman" w:hAnsi="Times New Roman" w:cs="Times New Roman" w:hint="eastAsia"/>
          <w:color w:val="0033CC"/>
          <w:sz w:val="24"/>
          <w:szCs w:val="24"/>
          <w:lang w:val="en-US"/>
        </w:rPr>
        <w:t>S1</w:t>
      </w:r>
      <w:bookmarkEnd w:id="22"/>
      <w:bookmarkEnd w:id="23"/>
      <w:r w:rsidR="00164996" w:rsidRPr="00830D84">
        <w:rPr>
          <w:rFonts w:ascii="Times New Roman" w:hAnsi="Times New Roman" w:cs="Times New Roman" w:hint="eastAsia"/>
          <w:color w:val="0033CC"/>
          <w:sz w:val="24"/>
          <w:szCs w:val="24"/>
          <w:lang w:val="en-US"/>
        </w:rPr>
        <w:t xml:space="preserve">, </w:t>
      </w:r>
      <w:r w:rsidR="00164996" w:rsidRPr="00830D84">
        <w:rPr>
          <w:rFonts w:ascii="Times New Roman" w:hAnsi="Times New Roman" w:cs="Times New Roman"/>
          <w:color w:val="0033CC"/>
          <w:sz w:val="24"/>
          <w:szCs w:val="24"/>
          <w:lang w:val="en-US"/>
        </w:rPr>
        <w:t>Supporting Information</w:t>
      </w:r>
      <w:r w:rsidR="00164996" w:rsidRPr="00830D84">
        <w:rPr>
          <w:rFonts w:ascii="Times New Roman" w:hAnsi="Times New Roman" w:cs="Times New Roman" w:hint="eastAsia"/>
          <w:color w:val="0033CC"/>
          <w:sz w:val="24"/>
          <w:szCs w:val="24"/>
          <w:lang w:val="en-US"/>
        </w:rPr>
        <w:t>)</w:t>
      </w:r>
      <w:r w:rsidR="00164996" w:rsidRPr="00830D84">
        <w:rPr>
          <w:rFonts w:ascii="Times New Roman" w:hAnsi="Times New Roman" w:cs="Times New Roman"/>
          <w:color w:val="0033CC"/>
          <w:sz w:val="24"/>
          <w:szCs w:val="24"/>
          <w:lang w:val="en-US"/>
        </w:rPr>
        <w:t xml:space="preserve">. </w:t>
      </w:r>
      <w:r w:rsidR="00754B77" w:rsidRPr="00830D84">
        <w:rPr>
          <w:rFonts w:ascii="Times New Roman" w:hAnsi="Times New Roman" w:cs="Times New Roman"/>
          <w:color w:val="0033CC"/>
          <w:sz w:val="24"/>
          <w:szCs w:val="24"/>
          <w:lang w:val="en-US"/>
        </w:rPr>
        <w:t>I</w:t>
      </w:r>
      <w:r w:rsidR="00754B77" w:rsidRPr="00830D84">
        <w:rPr>
          <w:rFonts w:ascii="Times New Roman" w:hAnsi="Times New Roman" w:cs="Times New Roman" w:hint="eastAsia"/>
          <w:color w:val="0033CC"/>
          <w:sz w:val="24"/>
          <w:szCs w:val="24"/>
          <w:lang w:val="en-US"/>
        </w:rPr>
        <w:t xml:space="preserve">t is revealed that the slow axis of the induced birefringence is always </w:t>
      </w:r>
      <w:r w:rsidR="00754B77" w:rsidRPr="00FF56E1">
        <w:rPr>
          <w:rFonts w:ascii="Times New Roman" w:hAnsi="Times New Roman" w:cs="Times New Roman" w:hint="eastAsia"/>
          <w:color w:val="0033CC"/>
          <w:sz w:val="24"/>
          <w:szCs w:val="24"/>
          <w:lang w:val="en-US"/>
        </w:rPr>
        <w:t>perpendicular to the laser polarization direction</w:t>
      </w:r>
      <w:r w:rsidR="00754B77" w:rsidRPr="0057555A">
        <w:rPr>
          <w:rFonts w:ascii="Times New Roman" w:hAnsi="Times New Roman" w:cs="Times New Roman" w:hint="eastAsia"/>
          <w:color w:val="0033CC"/>
          <w:sz w:val="24"/>
          <w:szCs w:val="24"/>
          <w:lang w:val="en-US"/>
        </w:rPr>
        <w:t xml:space="preserve"> (</w:t>
      </w:r>
      <w:r w:rsidR="00754B77" w:rsidRPr="0057555A">
        <w:rPr>
          <w:rFonts w:ascii="Times New Roman" w:hAnsi="Times New Roman" w:cs="Times New Roman"/>
          <w:color w:val="0033CC"/>
          <w:sz w:val="24"/>
          <w:szCs w:val="24"/>
          <w:lang w:val="en-US"/>
        </w:rPr>
        <w:t xml:space="preserve">Fig. </w:t>
      </w:r>
      <w:r w:rsidR="00754B77" w:rsidRPr="0057555A">
        <w:rPr>
          <w:rFonts w:ascii="Times New Roman" w:hAnsi="Times New Roman" w:cs="Times New Roman" w:hint="eastAsia"/>
          <w:color w:val="0033CC"/>
          <w:sz w:val="24"/>
          <w:szCs w:val="24"/>
          <w:lang w:val="en-US"/>
        </w:rPr>
        <w:t>S1</w:t>
      </w:r>
      <w:r w:rsidR="00754B77" w:rsidRPr="00FF56E1">
        <w:rPr>
          <w:rFonts w:ascii="Times New Roman" w:hAnsi="Times New Roman" w:cs="Times New Roman" w:hint="eastAsia"/>
          <w:color w:val="0033CC"/>
          <w:sz w:val="24"/>
          <w:szCs w:val="24"/>
          <w:lang w:val="en-US"/>
        </w:rPr>
        <w:t>)</w:t>
      </w:r>
      <w:r w:rsidR="00FF56E1" w:rsidRPr="00FF56E1">
        <w:rPr>
          <w:rFonts w:ascii="Times New Roman" w:hAnsi="Times New Roman" w:cs="Times New Roman" w:hint="eastAsia"/>
          <w:color w:val="0033CC"/>
          <w:sz w:val="24"/>
          <w:szCs w:val="24"/>
          <w:lang w:val="en-US"/>
        </w:rPr>
        <w:t xml:space="preserve"> regardless of the applied pulse energy</w:t>
      </w:r>
      <w:r w:rsidR="00754B77" w:rsidRPr="00FF56E1">
        <w:rPr>
          <w:rFonts w:ascii="Times New Roman" w:hAnsi="Times New Roman" w:cs="Times New Roman" w:hint="eastAsia"/>
          <w:color w:val="0033CC"/>
          <w:sz w:val="24"/>
          <w:szCs w:val="24"/>
          <w:lang w:val="en-US"/>
        </w:rPr>
        <w:t xml:space="preserve">, </w:t>
      </w:r>
      <w:r w:rsidR="00FF56E1" w:rsidRPr="00FF56E1">
        <w:rPr>
          <w:rFonts w:ascii="Times New Roman" w:hAnsi="Times New Roman" w:cs="Times New Roman" w:hint="eastAsia"/>
          <w:color w:val="0033CC"/>
          <w:sz w:val="24"/>
          <w:szCs w:val="24"/>
          <w:lang w:val="en-US"/>
        </w:rPr>
        <w:t>which manifests itself as form birefringence originated from formation</w:t>
      </w:r>
      <w:r w:rsidR="00894ACC">
        <w:rPr>
          <w:rFonts w:ascii="Times New Roman" w:hAnsi="Times New Roman" w:cs="Times New Roman" w:hint="eastAsia"/>
          <w:color w:val="0033CC"/>
          <w:sz w:val="24"/>
          <w:szCs w:val="24"/>
          <w:lang w:val="en-US"/>
        </w:rPr>
        <w:t xml:space="preserve"> of</w:t>
      </w:r>
      <w:r w:rsidR="00FF56E1" w:rsidRPr="00FF56E1">
        <w:rPr>
          <w:rFonts w:ascii="Times New Roman" w:hAnsi="Times New Roman" w:cs="Times New Roman" w:hint="eastAsia"/>
          <w:color w:val="0033CC"/>
          <w:sz w:val="24"/>
          <w:szCs w:val="24"/>
          <w:lang w:val="en-US"/>
        </w:rPr>
        <w:t xml:space="preserve"> </w:t>
      </w:r>
      <w:proofErr w:type="spellStart"/>
      <w:r w:rsidR="00FF56E1" w:rsidRPr="00FF56E1">
        <w:rPr>
          <w:rFonts w:ascii="Times New Roman" w:hAnsi="Times New Roman" w:cs="Times New Roman" w:hint="eastAsia"/>
          <w:color w:val="0033CC"/>
          <w:sz w:val="24"/>
          <w:szCs w:val="24"/>
          <w:lang w:val="en-US"/>
        </w:rPr>
        <w:t>nanogratings</w:t>
      </w:r>
      <w:proofErr w:type="spellEnd"/>
      <w:r w:rsidR="00FF56E1" w:rsidRPr="00FF56E1">
        <w:rPr>
          <w:rFonts w:ascii="Times New Roman" w:hAnsi="Times New Roman" w:cs="Times New Roman" w:hint="eastAsia"/>
          <w:color w:val="0033CC"/>
          <w:sz w:val="24"/>
          <w:szCs w:val="24"/>
          <w:lang w:val="en-US"/>
        </w:rPr>
        <w:t>.</w:t>
      </w:r>
      <w:r w:rsidR="00754B77" w:rsidRPr="00FF56E1">
        <w:rPr>
          <w:rFonts w:ascii="Times New Roman" w:hAnsi="Times New Roman" w:cs="Times New Roman" w:hint="eastAsia"/>
          <w:color w:val="0033CC"/>
          <w:sz w:val="24"/>
          <w:szCs w:val="24"/>
          <w:lang w:val="en-US"/>
        </w:rPr>
        <w:t xml:space="preserve"> </w:t>
      </w:r>
      <w:r w:rsidR="00754B77">
        <w:rPr>
          <w:rFonts w:ascii="Times New Roman" w:hAnsi="Times New Roman" w:cs="Times New Roman" w:hint="eastAsia"/>
          <w:sz w:val="24"/>
          <w:szCs w:val="24"/>
          <w:lang w:val="en-US"/>
        </w:rPr>
        <w:t xml:space="preserve"> </w:t>
      </w:r>
      <w:r>
        <w:rPr>
          <w:rFonts w:ascii="Times New Roman" w:hAnsi="Times New Roman" w:cs="Times New Roman"/>
          <w:sz w:val="24"/>
          <w:szCs w:val="24"/>
          <w:lang w:val="en-US"/>
        </w:rPr>
        <w:t>Under the same processing conditions, t</w:t>
      </w:r>
      <w:r w:rsidRPr="00715F3B">
        <w:rPr>
          <w:rFonts w:ascii="Times New Roman" w:hAnsi="Times New Roman" w:cs="Times New Roman"/>
          <w:sz w:val="24"/>
          <w:szCs w:val="24"/>
          <w:lang w:val="en-US"/>
        </w:rPr>
        <w:t xml:space="preserve">he induced </w:t>
      </w:r>
      <w:proofErr w:type="spellStart"/>
      <w:r w:rsidR="00754B77">
        <w:rPr>
          <w:rFonts w:ascii="Times New Roman" w:hAnsi="Times New Roman" w:cs="Times New Roman" w:hint="eastAsia"/>
          <w:sz w:val="24"/>
          <w:szCs w:val="24"/>
          <w:lang w:val="en-US"/>
        </w:rPr>
        <w:t>retardance</w:t>
      </w:r>
      <w:proofErr w:type="spellEnd"/>
      <w:r w:rsidRPr="00715F3B">
        <w:rPr>
          <w:rFonts w:ascii="Times New Roman" w:hAnsi="Times New Roman" w:cs="Times New Roman"/>
          <w:sz w:val="24"/>
          <w:szCs w:val="24"/>
          <w:lang w:val="en-US"/>
        </w:rPr>
        <w:t xml:space="preserve"> </w:t>
      </w:r>
      <w:r>
        <w:rPr>
          <w:rFonts w:ascii="Times New Roman" w:hAnsi="Times New Roman" w:cs="Times New Roman"/>
          <w:sz w:val="24"/>
          <w:szCs w:val="24"/>
          <w:lang w:val="en-US"/>
        </w:rPr>
        <w:t>in</w:t>
      </w:r>
      <w:r w:rsidRPr="00715F3B">
        <w:rPr>
          <w:rFonts w:ascii="Times New Roman" w:hAnsi="Times New Roman" w:cs="Times New Roman"/>
          <w:sz w:val="24"/>
          <w:szCs w:val="24"/>
          <w:lang w:val="en-US"/>
        </w:rPr>
        <w:t xml:space="preserve"> lines is </w:t>
      </w:r>
      <w:r>
        <w:rPr>
          <w:rFonts w:ascii="Times New Roman" w:hAnsi="Times New Roman" w:cs="Times New Roman" w:hint="eastAsia"/>
          <w:sz w:val="24"/>
          <w:szCs w:val="24"/>
          <w:lang w:val="en-US"/>
        </w:rPr>
        <w:t xml:space="preserve">approximately two times </w:t>
      </w:r>
      <w:r w:rsidRPr="00715F3B">
        <w:rPr>
          <w:rFonts w:ascii="Times New Roman" w:hAnsi="Times New Roman" w:cs="Times New Roman"/>
          <w:sz w:val="24"/>
          <w:szCs w:val="24"/>
          <w:lang w:val="en-US"/>
        </w:rPr>
        <w:t xml:space="preserve">stronger, which is further </w:t>
      </w:r>
      <w:r>
        <w:rPr>
          <w:rFonts w:ascii="Times New Roman" w:hAnsi="Times New Roman" w:cs="Times New Roman"/>
          <w:sz w:val="24"/>
          <w:szCs w:val="24"/>
          <w:lang w:val="en-US"/>
        </w:rPr>
        <w:t>confirmed</w:t>
      </w:r>
      <w:r w:rsidRPr="00715F3B">
        <w:rPr>
          <w:rFonts w:ascii="Times New Roman" w:hAnsi="Times New Roman" w:cs="Times New Roman"/>
          <w:sz w:val="24"/>
          <w:szCs w:val="24"/>
          <w:lang w:val="en-US"/>
        </w:rPr>
        <w:t xml:space="preserve"> by quantifying the induced </w:t>
      </w:r>
      <w:proofErr w:type="spellStart"/>
      <w:r w:rsidRPr="002A040F">
        <w:rPr>
          <w:rFonts w:ascii="Times New Roman" w:hAnsi="Times New Roman" w:cs="Times New Roman"/>
          <w:sz w:val="24"/>
          <w:szCs w:val="24"/>
          <w:lang w:val="en-US"/>
        </w:rPr>
        <w:t>retardance</w:t>
      </w:r>
      <w:proofErr w:type="spellEnd"/>
      <w:r w:rsidRPr="00715F3B">
        <w:rPr>
          <w:rFonts w:ascii="Times New Roman" w:hAnsi="Times New Roman" w:cs="Times New Roman"/>
          <w:i/>
          <w:sz w:val="24"/>
          <w:szCs w:val="24"/>
          <w:lang w:val="en-US"/>
        </w:rPr>
        <w:t xml:space="preserve"> </w:t>
      </w:r>
      <w:r w:rsidRPr="00715F3B">
        <w:rPr>
          <w:rFonts w:ascii="Times New Roman" w:hAnsi="Times New Roman" w:cs="Times New Roman"/>
          <w:sz w:val="24"/>
          <w:szCs w:val="24"/>
          <w:lang w:val="en-US"/>
        </w:rPr>
        <w:t>as shown in Fig. 1c. The analysis of</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retardance</w:t>
      </w:r>
      <w:proofErr w:type="spellEnd"/>
      <w:r>
        <w:rPr>
          <w:rFonts w:ascii="Times New Roman" w:hAnsi="Times New Roman" w:cs="Times New Roman"/>
          <w:sz w:val="24"/>
          <w:szCs w:val="24"/>
          <w:lang w:val="en-US"/>
        </w:rPr>
        <w:t xml:space="preserve"> </w:t>
      </w:r>
      <w:r w:rsidRPr="00715F3B">
        <w:rPr>
          <w:rFonts w:ascii="Times New Roman" w:hAnsi="Times New Roman" w:cs="Times New Roman"/>
          <w:sz w:val="24"/>
          <w:szCs w:val="24"/>
          <w:lang w:val="en-US"/>
        </w:rPr>
        <w:t xml:space="preserve">indicates that </w:t>
      </w:r>
      <w:r>
        <w:rPr>
          <w:rFonts w:ascii="Times New Roman" w:hAnsi="Times New Roman" w:cs="Times New Roman"/>
          <w:sz w:val="24"/>
          <w:szCs w:val="24"/>
          <w:lang w:val="en-US"/>
        </w:rPr>
        <w:t xml:space="preserve">the </w:t>
      </w:r>
      <w:proofErr w:type="spellStart"/>
      <w:r>
        <w:rPr>
          <w:rFonts w:ascii="Times New Roman" w:hAnsi="Times New Roman" w:cs="Times New Roman"/>
          <w:sz w:val="24"/>
          <w:szCs w:val="24"/>
          <w:lang w:val="en-US"/>
        </w:rPr>
        <w:t>nanograting</w:t>
      </w:r>
      <w:proofErr w:type="spellEnd"/>
      <w:r>
        <w:rPr>
          <w:rFonts w:ascii="Times New Roman" w:hAnsi="Times New Roman" w:cs="Times New Roman"/>
          <w:sz w:val="24"/>
          <w:szCs w:val="24"/>
          <w:lang w:val="en-US"/>
        </w:rPr>
        <w:t xml:space="preserve"> </w:t>
      </w:r>
      <w:r w:rsidRPr="00715F3B">
        <w:rPr>
          <w:rFonts w:ascii="Times New Roman" w:hAnsi="Times New Roman" w:cs="Times New Roman"/>
          <w:sz w:val="24"/>
          <w:szCs w:val="24"/>
          <w:lang w:val="en-US"/>
        </w:rPr>
        <w:t xml:space="preserve">formed by </w:t>
      </w:r>
      <w:r>
        <w:rPr>
          <w:rFonts w:ascii="Times New Roman" w:hAnsi="Times New Roman" w:cs="Times New Roman"/>
          <w:sz w:val="24"/>
          <w:szCs w:val="24"/>
          <w:lang w:val="en-US"/>
        </w:rPr>
        <w:t xml:space="preserve">the </w:t>
      </w:r>
      <w:r w:rsidRPr="00715F3B">
        <w:rPr>
          <w:rFonts w:ascii="Times New Roman" w:hAnsi="Times New Roman" w:cs="Times New Roman"/>
          <w:sz w:val="24"/>
          <w:szCs w:val="24"/>
          <w:lang w:val="en-US"/>
        </w:rPr>
        <w:t xml:space="preserve">laser scanning </w:t>
      </w:r>
      <w:r>
        <w:rPr>
          <w:rFonts w:ascii="Times New Roman" w:hAnsi="Times New Roman" w:cs="Times New Roman"/>
          <w:sz w:val="24"/>
          <w:szCs w:val="24"/>
          <w:lang w:val="en-US"/>
        </w:rPr>
        <w:t>is</w:t>
      </w:r>
      <w:r w:rsidRPr="00715F3B">
        <w:rPr>
          <w:rFonts w:ascii="Times New Roman" w:hAnsi="Times New Roman" w:cs="Times New Roman"/>
          <w:sz w:val="24"/>
          <w:szCs w:val="24"/>
          <w:lang w:val="en-US"/>
        </w:rPr>
        <w:t xml:space="preserve"> </w:t>
      </w:r>
      <w:r>
        <w:rPr>
          <w:rFonts w:ascii="Times New Roman" w:hAnsi="Times New Roman" w:cs="Times New Roman"/>
          <w:sz w:val="24"/>
          <w:szCs w:val="24"/>
          <w:lang w:val="en-US"/>
        </w:rPr>
        <w:t>more uniform</w:t>
      </w:r>
      <w:r w:rsidRPr="00715F3B">
        <w:rPr>
          <w:rFonts w:ascii="Times New Roman" w:hAnsi="Times New Roman" w:cs="Times New Roman"/>
          <w:sz w:val="24"/>
          <w:szCs w:val="24"/>
          <w:lang w:val="en-US"/>
        </w:rPr>
        <w:t xml:space="preserve"> than that formed by stati</w:t>
      </w:r>
      <w:r w:rsidR="00A51DB2">
        <w:rPr>
          <w:rFonts w:ascii="Times New Roman" w:hAnsi="Times New Roman" w:cs="Times New Roman" w:hint="eastAsia"/>
          <w:sz w:val="24"/>
          <w:szCs w:val="24"/>
          <w:lang w:val="en-US"/>
        </w:rPr>
        <w:t>c</w:t>
      </w:r>
      <w:r w:rsidRPr="00715F3B">
        <w:rPr>
          <w:rFonts w:ascii="Times New Roman" w:hAnsi="Times New Roman" w:cs="Times New Roman"/>
          <w:sz w:val="24"/>
          <w:szCs w:val="24"/>
          <w:lang w:val="en-US"/>
        </w:rPr>
        <w:t xml:space="preserve"> irradiation under </w:t>
      </w:r>
      <w:r w:rsidR="00861BE8">
        <w:rPr>
          <w:rFonts w:ascii="Times New Roman" w:hAnsi="Times New Roman" w:cs="Times New Roman" w:hint="eastAsia"/>
          <w:sz w:val="24"/>
          <w:szCs w:val="24"/>
          <w:lang w:val="en-US"/>
        </w:rPr>
        <w:t>the same</w:t>
      </w:r>
      <w:r w:rsidR="00861BE8" w:rsidRPr="00715F3B">
        <w:rPr>
          <w:rFonts w:ascii="Times New Roman" w:hAnsi="Times New Roman" w:cs="Times New Roman"/>
          <w:sz w:val="24"/>
          <w:szCs w:val="24"/>
          <w:lang w:val="en-US"/>
        </w:rPr>
        <w:t xml:space="preserve"> </w:t>
      </w:r>
      <w:r w:rsidRPr="00715F3B">
        <w:rPr>
          <w:rFonts w:ascii="Times New Roman" w:hAnsi="Times New Roman" w:cs="Times New Roman"/>
          <w:sz w:val="24"/>
          <w:szCs w:val="24"/>
          <w:lang w:val="en-US"/>
        </w:rPr>
        <w:t xml:space="preserve">parameters. The difference is </w:t>
      </w:r>
      <w:r>
        <w:rPr>
          <w:rFonts w:ascii="Times New Roman" w:hAnsi="Times New Roman" w:cs="Times New Roman"/>
          <w:sz w:val="24"/>
          <w:szCs w:val="24"/>
          <w:lang w:val="en-US"/>
        </w:rPr>
        <w:t xml:space="preserve">most </w:t>
      </w:r>
      <w:r w:rsidRPr="00715F3B">
        <w:rPr>
          <w:rFonts w:ascii="Times New Roman" w:hAnsi="Times New Roman" w:cs="Times New Roman"/>
          <w:sz w:val="24"/>
          <w:szCs w:val="24"/>
          <w:lang w:val="en-US"/>
        </w:rPr>
        <w:t xml:space="preserve">likely to be caused by the </w:t>
      </w:r>
      <w:r>
        <w:rPr>
          <w:rFonts w:ascii="Times New Roman" w:hAnsi="Times New Roman" w:cs="Times New Roman"/>
          <w:sz w:val="24"/>
          <w:szCs w:val="24"/>
          <w:lang w:val="en-US"/>
        </w:rPr>
        <w:t>translation</w:t>
      </w:r>
      <w:r w:rsidRPr="00715F3B">
        <w:rPr>
          <w:rFonts w:ascii="Times New Roman" w:hAnsi="Times New Roman" w:cs="Times New Roman"/>
          <w:sz w:val="24"/>
          <w:szCs w:val="24"/>
          <w:lang w:val="en-US"/>
        </w:rPr>
        <w:t xml:space="preserve"> of </w:t>
      </w:r>
      <w:r>
        <w:rPr>
          <w:rFonts w:ascii="Times New Roman" w:hAnsi="Times New Roman" w:cs="Times New Roman"/>
          <w:sz w:val="24"/>
          <w:szCs w:val="24"/>
          <w:lang w:val="en-US"/>
        </w:rPr>
        <w:t xml:space="preserve">the beam </w:t>
      </w:r>
      <w:r w:rsidRPr="00715F3B">
        <w:rPr>
          <w:rFonts w:ascii="Times New Roman" w:hAnsi="Times New Roman" w:cs="Times New Roman"/>
          <w:sz w:val="24"/>
          <w:szCs w:val="24"/>
          <w:lang w:val="en-US"/>
        </w:rPr>
        <w:t>focus</w:t>
      </w:r>
      <w:r>
        <w:rPr>
          <w:rFonts w:ascii="Times New Roman" w:hAnsi="Times New Roman" w:cs="Times New Roman"/>
          <w:sz w:val="24"/>
          <w:szCs w:val="24"/>
          <w:lang w:val="en-US"/>
        </w:rPr>
        <w:t>.</w:t>
      </w:r>
      <w:r w:rsidRPr="0057555A">
        <w:rPr>
          <w:rFonts w:ascii="Times New Roman" w:hAnsi="Times New Roman" w:cs="Times New Roman"/>
          <w:color w:val="000000" w:themeColor="text1"/>
          <w:sz w:val="24"/>
          <w:szCs w:val="24"/>
          <w:lang w:val="en-US"/>
        </w:rPr>
        <w:t xml:space="preserve"> </w:t>
      </w:r>
      <w:r w:rsidR="00930A27" w:rsidRPr="0057555A">
        <w:rPr>
          <w:rFonts w:ascii="Times New Roman" w:hAnsi="Times New Roman" w:cs="Times New Roman"/>
          <w:color w:val="000000" w:themeColor="text1"/>
          <w:sz w:val="24"/>
          <w:szCs w:val="24"/>
          <w:highlight w:val="yellow"/>
          <w:lang w:val="en-US"/>
        </w:rPr>
        <w:t>I</w:t>
      </w:r>
      <w:r w:rsidR="00930A27" w:rsidRPr="0057555A">
        <w:rPr>
          <w:rFonts w:ascii="Times New Roman" w:hAnsi="Times New Roman" w:cs="Times New Roman" w:hint="eastAsia"/>
          <w:color w:val="000000" w:themeColor="text1"/>
          <w:sz w:val="24"/>
          <w:szCs w:val="24"/>
          <w:highlight w:val="yellow"/>
          <w:lang w:val="en-US"/>
        </w:rPr>
        <w:t>n dynamic writing, t</w:t>
      </w:r>
      <w:r w:rsidR="00930A27" w:rsidRPr="0057555A">
        <w:rPr>
          <w:rFonts w:ascii="Times New Roman" w:hAnsi="Times New Roman" w:cs="Times New Roman"/>
          <w:color w:val="000000" w:themeColor="text1"/>
          <w:sz w:val="24"/>
          <w:szCs w:val="24"/>
          <w:highlight w:val="yellow"/>
          <w:lang w:val="en-US"/>
        </w:rPr>
        <w:t xml:space="preserve">he front part of the laser beam preheats the unmodified front side along the scanning direction </w:t>
      </w:r>
      <w:r w:rsidR="00930A27" w:rsidRPr="0057555A">
        <w:rPr>
          <w:rFonts w:ascii="Times New Roman" w:hAnsi="Times New Roman" w:cs="Times New Roman" w:hint="eastAsia"/>
          <w:color w:val="000000" w:themeColor="text1"/>
          <w:sz w:val="24"/>
          <w:szCs w:val="24"/>
          <w:highlight w:val="yellow"/>
          <w:lang w:val="en-US"/>
        </w:rPr>
        <w:t xml:space="preserve">and pre-seeded some defects that can enhance </w:t>
      </w:r>
      <w:proofErr w:type="spellStart"/>
      <w:r w:rsidR="00930A27" w:rsidRPr="0057555A">
        <w:rPr>
          <w:rFonts w:ascii="Times New Roman" w:hAnsi="Times New Roman" w:cs="Times New Roman" w:hint="eastAsia"/>
          <w:color w:val="000000" w:themeColor="text1"/>
          <w:sz w:val="24"/>
          <w:szCs w:val="24"/>
          <w:highlight w:val="yellow"/>
          <w:lang w:val="en-US"/>
        </w:rPr>
        <w:t>nanograting</w:t>
      </w:r>
      <w:proofErr w:type="spellEnd"/>
      <w:r w:rsidR="00930A27" w:rsidRPr="0057555A">
        <w:rPr>
          <w:rFonts w:ascii="Times New Roman" w:hAnsi="Times New Roman" w:cs="Times New Roman" w:hint="eastAsia"/>
          <w:color w:val="000000" w:themeColor="text1"/>
          <w:sz w:val="24"/>
          <w:szCs w:val="24"/>
          <w:highlight w:val="yellow"/>
          <w:lang w:val="en-US"/>
        </w:rPr>
        <w:t xml:space="preserve"> formation, </w:t>
      </w:r>
      <w:r w:rsidR="00930A27" w:rsidRPr="0057555A">
        <w:rPr>
          <w:rFonts w:ascii="Times New Roman" w:hAnsi="Times New Roman" w:cs="Times New Roman"/>
          <w:color w:val="000000" w:themeColor="text1"/>
          <w:sz w:val="24"/>
          <w:szCs w:val="24"/>
          <w:highlight w:val="yellow"/>
          <w:lang w:val="en-US"/>
        </w:rPr>
        <w:t xml:space="preserve">while the rear part of laser beam could give an extra effect on the modification at </w:t>
      </w:r>
      <w:r w:rsidR="00930A27" w:rsidRPr="0057555A">
        <w:rPr>
          <w:rFonts w:ascii="Times New Roman" w:hAnsi="Times New Roman" w:cs="Times New Roman" w:hint="eastAsia"/>
          <w:color w:val="000000" w:themeColor="text1"/>
          <w:sz w:val="24"/>
          <w:szCs w:val="24"/>
          <w:highlight w:val="yellow"/>
          <w:lang w:val="en-US"/>
        </w:rPr>
        <w:t>the frontier</w:t>
      </w:r>
      <w:r w:rsidR="00930A27" w:rsidRPr="0057555A">
        <w:rPr>
          <w:rFonts w:ascii="Times New Roman" w:hAnsi="Times New Roman" w:cs="Times New Roman"/>
          <w:color w:val="000000" w:themeColor="text1"/>
          <w:sz w:val="24"/>
          <w:szCs w:val="24"/>
          <w:highlight w:val="yellow"/>
          <w:lang w:val="en-US"/>
        </w:rPr>
        <w:t xml:space="preserve"> </w:t>
      </w:r>
      <w:r w:rsidR="00930A27" w:rsidRPr="0057555A">
        <w:rPr>
          <w:rFonts w:ascii="Times New Roman" w:hAnsi="Times New Roman" w:cs="Times New Roman" w:hint="eastAsia"/>
          <w:color w:val="000000" w:themeColor="text1"/>
          <w:sz w:val="24"/>
          <w:szCs w:val="24"/>
          <w:highlight w:val="yellow"/>
          <w:lang w:val="en-US"/>
        </w:rPr>
        <w:t xml:space="preserve">and </w:t>
      </w:r>
      <w:r w:rsidR="00930A27" w:rsidRPr="0057555A">
        <w:rPr>
          <w:rFonts w:ascii="Times New Roman" w:hAnsi="Times New Roman" w:cs="Times New Roman"/>
          <w:color w:val="000000" w:themeColor="text1"/>
          <w:sz w:val="24"/>
          <w:szCs w:val="24"/>
          <w:highlight w:val="yellow"/>
          <w:lang w:val="en-US"/>
        </w:rPr>
        <w:t>incubate</w:t>
      </w:r>
      <w:r w:rsidR="00930A27" w:rsidRPr="0057555A">
        <w:rPr>
          <w:rFonts w:ascii="Times New Roman" w:hAnsi="Times New Roman" w:cs="Times New Roman" w:hint="eastAsia"/>
          <w:color w:val="000000" w:themeColor="text1"/>
          <w:sz w:val="24"/>
          <w:szCs w:val="24"/>
          <w:highlight w:val="yellow"/>
          <w:lang w:val="en-US"/>
        </w:rPr>
        <w:t xml:space="preserve">s the formation of </w:t>
      </w:r>
      <w:proofErr w:type="spellStart"/>
      <w:r w:rsidR="00930A27" w:rsidRPr="0057555A">
        <w:rPr>
          <w:rFonts w:ascii="Times New Roman" w:hAnsi="Times New Roman" w:cs="Times New Roman" w:hint="eastAsia"/>
          <w:color w:val="000000" w:themeColor="text1"/>
          <w:sz w:val="24"/>
          <w:szCs w:val="24"/>
          <w:highlight w:val="yellow"/>
          <w:lang w:val="en-US"/>
        </w:rPr>
        <w:t>nanogratings</w:t>
      </w:r>
      <w:proofErr w:type="spellEnd"/>
      <w:r w:rsidR="00930A27" w:rsidRPr="0057555A">
        <w:rPr>
          <w:rFonts w:ascii="Times New Roman" w:hAnsi="Times New Roman" w:cs="Times New Roman" w:hint="eastAsia"/>
          <w:color w:val="000000" w:themeColor="text1"/>
          <w:sz w:val="24"/>
          <w:szCs w:val="24"/>
          <w:highlight w:val="yellow"/>
          <w:lang w:val="en-US"/>
        </w:rPr>
        <w:t xml:space="preserve"> </w:t>
      </w:r>
      <w:r w:rsidR="00930A27" w:rsidRPr="0057555A">
        <w:rPr>
          <w:rFonts w:ascii="Times New Roman" w:hAnsi="Times New Roman" w:cs="Times New Roman"/>
          <w:color w:val="000000" w:themeColor="text1"/>
          <w:sz w:val="24"/>
          <w:szCs w:val="24"/>
          <w:highlight w:val="yellow"/>
          <w:lang w:val="en-US"/>
        </w:rPr>
        <w:t>when it passes by. T</w:t>
      </w:r>
      <w:r w:rsidR="00930A27" w:rsidRPr="0057555A">
        <w:rPr>
          <w:rFonts w:ascii="Times New Roman" w:hAnsi="Times New Roman" w:cs="Times New Roman" w:hint="eastAsia"/>
          <w:color w:val="000000" w:themeColor="text1"/>
          <w:sz w:val="24"/>
          <w:szCs w:val="24"/>
          <w:highlight w:val="yellow"/>
          <w:lang w:val="en-US"/>
        </w:rPr>
        <w:t xml:space="preserve">his process is continuous in the dynamic writing, providing a more uniform </w:t>
      </w:r>
      <w:r w:rsidR="00930A27" w:rsidRPr="0057555A">
        <w:rPr>
          <w:rFonts w:ascii="Times New Roman" w:hAnsi="Times New Roman" w:cs="Times New Roman"/>
          <w:color w:val="000000" w:themeColor="text1"/>
          <w:sz w:val="24"/>
          <w:szCs w:val="24"/>
          <w:highlight w:val="yellow"/>
          <w:lang w:val="en-US"/>
        </w:rPr>
        <w:t>distribution</w:t>
      </w:r>
      <w:r w:rsidR="00930A27" w:rsidRPr="0057555A">
        <w:rPr>
          <w:rFonts w:ascii="Times New Roman" w:hAnsi="Times New Roman" w:cs="Times New Roman" w:hint="eastAsia"/>
          <w:color w:val="000000" w:themeColor="text1"/>
          <w:sz w:val="24"/>
          <w:szCs w:val="24"/>
          <w:highlight w:val="yellow"/>
          <w:lang w:val="en-US"/>
        </w:rPr>
        <w:t xml:space="preserve"> of energy along the writing direction. However, the energy distribution during </w:t>
      </w:r>
      <w:proofErr w:type="spellStart"/>
      <w:r w:rsidR="00930A27" w:rsidRPr="0057555A">
        <w:rPr>
          <w:rFonts w:ascii="Times New Roman" w:hAnsi="Times New Roman" w:cs="Times New Roman" w:hint="eastAsia"/>
          <w:color w:val="000000" w:themeColor="text1"/>
          <w:sz w:val="24"/>
          <w:szCs w:val="24"/>
          <w:highlight w:val="yellow"/>
          <w:lang w:val="en-US"/>
        </w:rPr>
        <w:t>nanograitng</w:t>
      </w:r>
      <w:proofErr w:type="spellEnd"/>
      <w:r w:rsidR="00930A27" w:rsidRPr="0057555A">
        <w:rPr>
          <w:rFonts w:ascii="Times New Roman" w:hAnsi="Times New Roman" w:cs="Times New Roman" w:hint="eastAsia"/>
          <w:color w:val="000000" w:themeColor="text1"/>
          <w:sz w:val="24"/>
          <w:szCs w:val="24"/>
          <w:highlight w:val="yellow"/>
          <w:lang w:val="en-US"/>
        </w:rPr>
        <w:t xml:space="preserve"> formation in static case is governed by the Gaussian distribution leadi</w:t>
      </w:r>
      <w:r w:rsidR="00CF6B35" w:rsidRPr="0057555A">
        <w:rPr>
          <w:rFonts w:ascii="Times New Roman" w:hAnsi="Times New Roman" w:cs="Times New Roman" w:hint="eastAsia"/>
          <w:color w:val="000000" w:themeColor="text1"/>
          <w:sz w:val="24"/>
          <w:szCs w:val="24"/>
          <w:highlight w:val="yellow"/>
          <w:lang w:val="en-US"/>
        </w:rPr>
        <w:t xml:space="preserve">ng to a less uniform structure. </w:t>
      </w:r>
      <w:r w:rsidR="00CF6B35" w:rsidRPr="0057555A">
        <w:rPr>
          <w:rFonts w:ascii="Times New Roman" w:hAnsi="Times New Roman" w:cs="Times New Roman"/>
          <w:color w:val="000000" w:themeColor="text1"/>
          <w:sz w:val="24"/>
          <w:szCs w:val="24"/>
          <w:highlight w:val="yellow"/>
          <w:lang w:val="en-US"/>
        </w:rPr>
        <w:t>The</w:t>
      </w:r>
      <w:r w:rsidR="00CF6B35" w:rsidRPr="0057555A">
        <w:rPr>
          <w:rFonts w:ascii="Times New Roman" w:hAnsi="Times New Roman" w:cs="Times New Roman" w:hint="eastAsia"/>
          <w:color w:val="000000" w:themeColor="text1"/>
          <w:sz w:val="24"/>
          <w:szCs w:val="24"/>
          <w:highlight w:val="yellow"/>
          <w:lang w:val="en-US"/>
        </w:rPr>
        <w:t xml:space="preserve"> proposed </w:t>
      </w:r>
      <w:r w:rsidR="00CF6B35" w:rsidRPr="0057555A">
        <w:rPr>
          <w:rFonts w:ascii="Times New Roman" w:hAnsi="Times New Roman" w:cs="Times New Roman"/>
          <w:color w:val="000000" w:themeColor="text1"/>
          <w:sz w:val="24"/>
          <w:szCs w:val="24"/>
          <w:highlight w:val="yellow"/>
          <w:lang w:val="en-US"/>
        </w:rPr>
        <w:t>mechanism</w:t>
      </w:r>
      <w:r w:rsidR="00CF6B35" w:rsidRPr="0057555A">
        <w:rPr>
          <w:rFonts w:ascii="Times New Roman" w:hAnsi="Times New Roman" w:cs="Times New Roman" w:hint="eastAsia"/>
          <w:color w:val="000000" w:themeColor="text1"/>
          <w:sz w:val="24"/>
          <w:szCs w:val="24"/>
          <w:highlight w:val="yellow"/>
          <w:lang w:val="en-US"/>
        </w:rPr>
        <w:t xml:space="preserve"> is partially evidenced by the </w:t>
      </w:r>
      <w:r w:rsidR="002C1092" w:rsidRPr="0057555A">
        <w:rPr>
          <w:rFonts w:ascii="Times New Roman" w:hAnsi="Times New Roman" w:cs="Times New Roman" w:hint="eastAsia"/>
          <w:color w:val="000000" w:themeColor="text1"/>
          <w:sz w:val="24"/>
          <w:szCs w:val="24"/>
          <w:highlight w:val="yellow"/>
          <w:lang w:val="en-US"/>
        </w:rPr>
        <w:t>start</w:t>
      </w:r>
      <w:r w:rsidR="00CF6B35" w:rsidRPr="0057555A">
        <w:rPr>
          <w:rFonts w:ascii="Times New Roman" w:hAnsi="Times New Roman" w:cs="Times New Roman" w:hint="eastAsia"/>
          <w:color w:val="000000" w:themeColor="text1"/>
          <w:sz w:val="24"/>
          <w:szCs w:val="24"/>
          <w:highlight w:val="yellow"/>
          <w:lang w:val="en-US"/>
        </w:rPr>
        <w:t xml:space="preserve"> of the lines</w:t>
      </w:r>
      <w:r w:rsidR="00437C15" w:rsidRPr="0057555A">
        <w:rPr>
          <w:rFonts w:ascii="Times New Roman" w:hAnsi="Times New Roman" w:cs="Times New Roman" w:hint="eastAsia"/>
          <w:color w:val="000000" w:themeColor="text1"/>
          <w:sz w:val="24"/>
          <w:szCs w:val="24"/>
          <w:highlight w:val="yellow"/>
          <w:lang w:val="en-US"/>
        </w:rPr>
        <w:t xml:space="preserve"> (insertion in Fig.1b)</w:t>
      </w:r>
      <w:r w:rsidR="002C1092" w:rsidRPr="0057555A">
        <w:rPr>
          <w:rFonts w:ascii="Times New Roman" w:hAnsi="Times New Roman" w:cs="Times New Roman" w:hint="eastAsia"/>
          <w:color w:val="000000" w:themeColor="text1"/>
          <w:sz w:val="24"/>
          <w:szCs w:val="24"/>
          <w:highlight w:val="yellow"/>
          <w:lang w:val="en-US"/>
        </w:rPr>
        <w:t xml:space="preserve"> and the </w:t>
      </w:r>
      <w:proofErr w:type="spellStart"/>
      <w:r w:rsidR="002C1092" w:rsidRPr="0057555A">
        <w:rPr>
          <w:rFonts w:ascii="Times New Roman" w:hAnsi="Times New Roman" w:cs="Times New Roman" w:hint="eastAsia"/>
          <w:color w:val="000000" w:themeColor="text1"/>
          <w:sz w:val="24"/>
          <w:szCs w:val="24"/>
          <w:highlight w:val="yellow"/>
          <w:lang w:val="en-US"/>
        </w:rPr>
        <w:t>retardance</w:t>
      </w:r>
      <w:proofErr w:type="spellEnd"/>
      <w:r w:rsidR="002C1092" w:rsidRPr="0057555A">
        <w:rPr>
          <w:rFonts w:ascii="Times New Roman" w:hAnsi="Times New Roman" w:cs="Times New Roman" w:hint="eastAsia"/>
          <w:color w:val="000000" w:themeColor="text1"/>
          <w:sz w:val="24"/>
          <w:szCs w:val="24"/>
          <w:highlight w:val="yellow"/>
          <w:lang w:val="en-US"/>
        </w:rPr>
        <w:t xml:space="preserve"> profile of the line start along writing </w:t>
      </w:r>
      <w:r w:rsidR="00203167" w:rsidRPr="0057555A">
        <w:rPr>
          <w:rFonts w:ascii="Times New Roman" w:hAnsi="Times New Roman" w:cs="Times New Roman"/>
          <w:color w:val="000000" w:themeColor="text1"/>
          <w:sz w:val="24"/>
          <w:szCs w:val="24"/>
          <w:highlight w:val="yellow"/>
          <w:lang w:val="en-US"/>
        </w:rPr>
        <w:t>direction</w:t>
      </w:r>
      <w:r w:rsidR="00203167" w:rsidRPr="0057555A">
        <w:rPr>
          <w:rFonts w:ascii="Times New Roman" w:hAnsi="Times New Roman" w:cs="Times New Roman" w:hint="eastAsia"/>
          <w:color w:val="000000" w:themeColor="text1"/>
          <w:sz w:val="24"/>
          <w:szCs w:val="24"/>
          <w:highlight w:val="yellow"/>
          <w:lang w:val="en-US"/>
        </w:rPr>
        <w:t xml:space="preserve"> (Fig.1d)</w:t>
      </w:r>
      <w:r w:rsidR="00CF6B35" w:rsidRPr="0057555A">
        <w:rPr>
          <w:rFonts w:ascii="Times New Roman" w:hAnsi="Times New Roman" w:cs="Times New Roman" w:hint="eastAsia"/>
          <w:color w:val="000000" w:themeColor="text1"/>
          <w:sz w:val="24"/>
          <w:szCs w:val="24"/>
          <w:highlight w:val="yellow"/>
          <w:lang w:val="en-US"/>
        </w:rPr>
        <w:t xml:space="preserve">, </w:t>
      </w:r>
      <w:r w:rsidR="00CF6B35" w:rsidRPr="0057555A">
        <w:rPr>
          <w:rFonts w:ascii="Times New Roman" w:hAnsi="Times New Roman" w:cs="Times New Roman" w:hint="eastAsia"/>
          <w:color w:val="000000" w:themeColor="text1"/>
          <w:sz w:val="24"/>
          <w:szCs w:val="24"/>
          <w:highlight w:val="yellow"/>
          <w:lang w:val="en-US"/>
        </w:rPr>
        <w:lastRenderedPageBreak/>
        <w:t>indicating the transition between static irradiation and dynamic writing.</w:t>
      </w:r>
      <w:r w:rsidR="00861BE8" w:rsidRPr="0057555A">
        <w:rPr>
          <w:rFonts w:ascii="Times New Roman" w:hAnsi="Times New Roman" w:cs="Times New Roman" w:hint="eastAsia"/>
          <w:color w:val="000000" w:themeColor="text1"/>
          <w:sz w:val="24"/>
          <w:szCs w:val="24"/>
          <w:lang w:val="en-US"/>
        </w:rPr>
        <w:t xml:space="preserve"> </w:t>
      </w:r>
      <w:r w:rsidR="006C3E9E" w:rsidRPr="006C3E9E">
        <w:rPr>
          <w:rFonts w:ascii="Times New Roman" w:hAnsi="Times New Roman" w:cs="Times New Roman"/>
          <w:color w:val="0033CC"/>
          <w:sz w:val="24"/>
          <w:szCs w:val="24"/>
          <w:lang w:val="en-US"/>
        </w:rPr>
        <w:t>T</w:t>
      </w:r>
      <w:r w:rsidR="006C3E9E" w:rsidRPr="006C3E9E">
        <w:rPr>
          <w:rFonts w:ascii="Times New Roman" w:hAnsi="Times New Roman" w:cs="Times New Roman" w:hint="eastAsia"/>
          <w:color w:val="0033CC"/>
          <w:sz w:val="24"/>
          <w:szCs w:val="24"/>
          <w:lang w:val="en-US"/>
        </w:rPr>
        <w:t xml:space="preserve">wo peaks are observed in the </w:t>
      </w:r>
      <w:proofErr w:type="spellStart"/>
      <w:r w:rsidR="006C3E9E" w:rsidRPr="006C3E9E">
        <w:rPr>
          <w:rFonts w:ascii="Times New Roman" w:hAnsi="Times New Roman" w:cs="Times New Roman" w:hint="eastAsia"/>
          <w:color w:val="0033CC"/>
          <w:sz w:val="24"/>
          <w:szCs w:val="24"/>
          <w:lang w:val="en-US"/>
        </w:rPr>
        <w:t>retardance</w:t>
      </w:r>
      <w:proofErr w:type="spellEnd"/>
      <w:r w:rsidR="006C3E9E" w:rsidRPr="006C3E9E">
        <w:rPr>
          <w:rFonts w:ascii="Times New Roman" w:hAnsi="Times New Roman" w:cs="Times New Roman" w:hint="eastAsia"/>
          <w:color w:val="0033CC"/>
          <w:sz w:val="24"/>
          <w:szCs w:val="24"/>
          <w:lang w:val="en-US"/>
        </w:rPr>
        <w:t xml:space="preserve"> profile of line end, which can be ascribed to the formation of void-like structure at the end of lines</w:t>
      </w:r>
      <w:proofErr w:type="gramStart"/>
      <w:r w:rsidR="006C3E9E" w:rsidRPr="006C3E9E">
        <w:rPr>
          <w:rFonts w:ascii="Times New Roman" w:hAnsi="Times New Roman" w:cs="Times New Roman" w:hint="eastAsia"/>
          <w:color w:val="0033CC"/>
          <w:sz w:val="24"/>
          <w:szCs w:val="24"/>
          <w:lang w:val="en-US"/>
        </w:rPr>
        <w:t>.</w:t>
      </w:r>
      <w:r w:rsidR="006C3E9E" w:rsidRPr="006C3E9E">
        <w:rPr>
          <w:rFonts w:ascii="Times New Roman" w:hAnsi="Times New Roman" w:cs="Times New Roman" w:hint="eastAsia"/>
          <w:color w:val="0033CC"/>
          <w:sz w:val="24"/>
          <w:szCs w:val="24"/>
          <w:vertAlign w:val="superscript"/>
          <w:lang w:val="en-US"/>
        </w:rPr>
        <w:t>[</w:t>
      </w:r>
      <w:proofErr w:type="gramEnd"/>
      <w:r w:rsidR="006C3E9E" w:rsidRPr="006C3E9E">
        <w:rPr>
          <w:rFonts w:ascii="Times New Roman" w:hAnsi="Times New Roman" w:cs="Times New Roman" w:hint="eastAsia"/>
          <w:color w:val="0033CC"/>
          <w:sz w:val="24"/>
          <w:szCs w:val="24"/>
          <w:vertAlign w:val="superscript"/>
          <w:lang w:val="en-US"/>
        </w:rPr>
        <w:t>25]</w:t>
      </w:r>
    </w:p>
    <w:p w:rsidR="004C7158" w:rsidRPr="003F13E1" w:rsidRDefault="0033408D" w:rsidP="004C7158">
      <w:pPr>
        <w:spacing w:after="0" w:line="480" w:lineRule="auto"/>
        <w:jc w:val="center"/>
        <w:rPr>
          <w:rFonts w:ascii="Times New Roman" w:hAnsi="Times New Roman" w:cs="Times New Roman"/>
          <w:snapToGrid w:val="0"/>
          <w:color w:val="000000"/>
          <w:w w:val="0"/>
          <w:sz w:val="0"/>
          <w:szCs w:val="0"/>
          <w:u w:color="000000"/>
          <w:bdr w:val="none" w:sz="0" w:space="0" w:color="000000"/>
          <w:shd w:val="clear" w:color="000000" w:fill="000000"/>
          <w:lang w:val="x-none" w:bidi="x-none"/>
        </w:rPr>
      </w:pPr>
      <w:r w:rsidRPr="00EE59A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62765A">
        <w:rPr>
          <w:rFonts w:ascii="Times New Roman" w:eastAsia="Times New Roman" w:hAnsi="Times New Roman" w:cs="Times New Roman"/>
          <w:noProof/>
          <w:color w:val="000000"/>
          <w:w w:val="0"/>
          <w:sz w:val="0"/>
          <w:szCs w:val="0"/>
          <w:u w:color="000000"/>
          <w:bdr w:val="none" w:sz="0" w:space="0" w:color="000000"/>
          <w:shd w:val="clear" w:color="000000" w:fill="000000"/>
          <w:lang w:val="en-US"/>
        </w:rPr>
        <w:drawing>
          <wp:inline distT="0" distB="0" distL="0" distR="0" wp14:anchorId="45097E9F" wp14:editId="184B6584">
            <wp:extent cx="5040000" cy="2578905"/>
            <wp:effectExtent l="0" t="0" r="8255" b="0"/>
            <wp:docPr id="10" name="图片 10" descr="C:\Users\Administrator\Desktop\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图片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0000" cy="2578905"/>
                    </a:xfrm>
                    <a:prstGeom prst="rect">
                      <a:avLst/>
                    </a:prstGeom>
                    <a:noFill/>
                    <a:ln>
                      <a:noFill/>
                    </a:ln>
                  </pic:spPr>
                </pic:pic>
              </a:graphicData>
            </a:graphic>
          </wp:inline>
        </w:drawing>
      </w:r>
    </w:p>
    <w:p w:rsidR="00935153" w:rsidRPr="00374ECC" w:rsidRDefault="0033408D" w:rsidP="00935153">
      <w:pPr>
        <w:spacing w:after="0" w:line="480" w:lineRule="auto"/>
        <w:jc w:val="both"/>
        <w:rPr>
          <w:rFonts w:ascii="Times New Roman" w:hAnsi="Times New Roman" w:cs="Times New Roman"/>
          <w:sz w:val="24"/>
          <w:szCs w:val="24"/>
        </w:rPr>
      </w:pPr>
      <w:bookmarkStart w:id="24" w:name="OLE_LINK31"/>
      <w:bookmarkStart w:id="25" w:name="OLE_LINK43"/>
      <w:bookmarkStart w:id="26" w:name="OLE_LINK24"/>
      <w:bookmarkStart w:id="27" w:name="OLE_LINK25"/>
      <w:proofErr w:type="gramStart"/>
      <w:r w:rsidRPr="00374ECC">
        <w:rPr>
          <w:rFonts w:ascii="Times New Roman" w:hAnsi="Times New Roman" w:cs="Times New Roman"/>
          <w:sz w:val="24"/>
          <w:szCs w:val="24"/>
        </w:rPr>
        <w:t>Figure 1.</w:t>
      </w:r>
      <w:proofErr w:type="gramEnd"/>
      <w:r w:rsidRPr="00374ECC">
        <w:rPr>
          <w:rFonts w:ascii="Times New Roman" w:hAnsi="Times New Roman" w:cs="Times New Roman"/>
          <w:sz w:val="24"/>
          <w:szCs w:val="24"/>
        </w:rPr>
        <w:t xml:space="preserve"> </w:t>
      </w:r>
      <w:r w:rsidR="001C1058" w:rsidRPr="00374ECC">
        <w:rPr>
          <w:rFonts w:ascii="Times New Roman" w:hAnsi="Times New Roman" w:cs="Times New Roman" w:hint="eastAsia"/>
          <w:sz w:val="24"/>
          <w:szCs w:val="24"/>
        </w:rPr>
        <w:t>N</w:t>
      </w:r>
      <w:r w:rsidR="001C1058" w:rsidRPr="00374ECC">
        <w:rPr>
          <w:rFonts w:ascii="Times New Roman" w:hAnsi="Times New Roman" w:cs="Times New Roman"/>
          <w:sz w:val="24"/>
          <w:szCs w:val="24"/>
        </w:rPr>
        <w:t xml:space="preserve">atural light optical microscope image (a), </w:t>
      </w:r>
      <w:bookmarkStart w:id="28" w:name="OLE_LINK7"/>
      <w:bookmarkStart w:id="29" w:name="OLE_LINK8"/>
      <w:r w:rsidR="001C1058" w:rsidRPr="00374ECC">
        <w:rPr>
          <w:rFonts w:ascii="Times New Roman" w:hAnsi="Times New Roman" w:cs="Times New Roman"/>
          <w:sz w:val="24"/>
          <w:szCs w:val="24"/>
        </w:rPr>
        <w:t xml:space="preserve">quantitative </w:t>
      </w:r>
      <w:proofErr w:type="spellStart"/>
      <w:r w:rsidR="001C1058" w:rsidRPr="00374ECC">
        <w:rPr>
          <w:rFonts w:ascii="Times New Roman" w:hAnsi="Times New Roman" w:cs="Times New Roman"/>
          <w:sz w:val="24"/>
          <w:szCs w:val="24"/>
        </w:rPr>
        <w:t>retardance</w:t>
      </w:r>
      <w:proofErr w:type="spellEnd"/>
      <w:r w:rsidR="001C1058" w:rsidRPr="00374ECC">
        <w:rPr>
          <w:rFonts w:ascii="Times New Roman" w:hAnsi="Times New Roman" w:cs="Times New Roman"/>
          <w:sz w:val="24"/>
          <w:szCs w:val="24"/>
        </w:rPr>
        <w:t xml:space="preserve"> microscopy image</w:t>
      </w:r>
      <w:bookmarkEnd w:id="28"/>
      <w:bookmarkEnd w:id="29"/>
      <w:r w:rsidR="001C1058" w:rsidRPr="00374ECC">
        <w:rPr>
          <w:rFonts w:ascii="Times New Roman" w:hAnsi="Times New Roman" w:cs="Times New Roman"/>
          <w:sz w:val="24"/>
          <w:szCs w:val="24"/>
        </w:rPr>
        <w:t xml:space="preserve"> (b), </w:t>
      </w:r>
      <w:proofErr w:type="spellStart"/>
      <w:r w:rsidR="001C1058" w:rsidRPr="00374ECC">
        <w:rPr>
          <w:rFonts w:ascii="Times New Roman" w:hAnsi="Times New Roman" w:cs="Times New Roman"/>
          <w:sz w:val="24"/>
          <w:szCs w:val="24"/>
        </w:rPr>
        <w:t>retardance</w:t>
      </w:r>
      <w:proofErr w:type="spellEnd"/>
      <w:r w:rsidR="001C1058" w:rsidRPr="00374ECC">
        <w:rPr>
          <w:rFonts w:ascii="Times New Roman" w:hAnsi="Times New Roman" w:cs="Times New Roman"/>
          <w:sz w:val="24"/>
          <w:szCs w:val="24"/>
        </w:rPr>
        <w:t xml:space="preserve"> as a function of pulse energy of dots and lines imprinted at pulse densities of 2500 pulses/dot and 2500 pulses/</w:t>
      </w:r>
      <w:proofErr w:type="spellStart"/>
      <w:r w:rsidR="001C1058" w:rsidRPr="00374ECC">
        <w:rPr>
          <w:rFonts w:ascii="Times New Roman" w:hAnsi="Times New Roman" w:cs="Times New Roman"/>
          <w:sz w:val="24"/>
          <w:szCs w:val="24"/>
        </w:rPr>
        <w:t>μm</w:t>
      </w:r>
      <w:proofErr w:type="spellEnd"/>
      <w:r w:rsidR="001C1058" w:rsidRPr="00374ECC">
        <w:rPr>
          <w:rFonts w:ascii="Times New Roman" w:hAnsi="Times New Roman" w:cs="Times New Roman"/>
          <w:sz w:val="24"/>
          <w:szCs w:val="24"/>
        </w:rPr>
        <w:t xml:space="preserve"> in GeO</w:t>
      </w:r>
      <w:r w:rsidR="001C1058" w:rsidRPr="00374ECC">
        <w:rPr>
          <w:rFonts w:ascii="Times New Roman" w:hAnsi="Times New Roman" w:cs="Times New Roman"/>
          <w:sz w:val="24"/>
          <w:szCs w:val="24"/>
          <w:vertAlign w:val="subscript"/>
        </w:rPr>
        <w:t>2</w:t>
      </w:r>
      <w:r w:rsidR="001C1058" w:rsidRPr="00374ECC">
        <w:rPr>
          <w:rFonts w:ascii="Times New Roman" w:hAnsi="Times New Roman" w:cs="Times New Roman"/>
          <w:sz w:val="24"/>
          <w:szCs w:val="24"/>
        </w:rPr>
        <w:t xml:space="preserve"> glass</w:t>
      </w:r>
      <w:r w:rsidR="001C1058" w:rsidRPr="00374ECC">
        <w:rPr>
          <w:rFonts w:ascii="Times New Roman" w:hAnsi="Times New Roman" w:cs="Times New Roman" w:hint="eastAsia"/>
          <w:sz w:val="24"/>
          <w:szCs w:val="24"/>
        </w:rPr>
        <w:t xml:space="preserve"> (c</w:t>
      </w:r>
      <w:r w:rsidR="009A571C" w:rsidRPr="00374ECC">
        <w:rPr>
          <w:rFonts w:ascii="Times New Roman" w:hAnsi="Times New Roman" w:cs="Times New Roman" w:hint="eastAsia"/>
          <w:sz w:val="24"/>
          <w:szCs w:val="24"/>
        </w:rPr>
        <w:t xml:space="preserve">), and the </w:t>
      </w:r>
      <w:proofErr w:type="spellStart"/>
      <w:r w:rsidR="009A571C" w:rsidRPr="00374ECC">
        <w:rPr>
          <w:rFonts w:ascii="Times New Roman" w:hAnsi="Times New Roman" w:cs="Times New Roman" w:hint="eastAsia"/>
          <w:sz w:val="24"/>
          <w:szCs w:val="24"/>
        </w:rPr>
        <w:t>retardance</w:t>
      </w:r>
      <w:proofErr w:type="spellEnd"/>
      <w:r w:rsidR="009A571C" w:rsidRPr="00374ECC">
        <w:rPr>
          <w:rFonts w:ascii="Times New Roman" w:hAnsi="Times New Roman" w:cs="Times New Roman" w:hint="eastAsia"/>
          <w:sz w:val="24"/>
          <w:szCs w:val="24"/>
        </w:rPr>
        <w:t xml:space="preserve"> profiles of line start and line end (d).</w:t>
      </w:r>
      <w:r w:rsidR="009A571C" w:rsidRPr="00374ECC">
        <w:rPr>
          <w:rFonts w:ascii="Times New Roman" w:hAnsi="Times New Roman" w:cs="Times New Roman"/>
          <w:sz w:val="24"/>
          <w:szCs w:val="24"/>
        </w:rPr>
        <w:t xml:space="preserve"> </w:t>
      </w:r>
      <w:r w:rsidR="001C1058" w:rsidRPr="00374ECC">
        <w:rPr>
          <w:rFonts w:ascii="Times New Roman" w:hAnsi="Times New Roman" w:cs="Times New Roman"/>
          <w:sz w:val="24"/>
          <w:szCs w:val="24"/>
        </w:rPr>
        <w:t xml:space="preserve">Repetition rate is 25 kHz, pulse duration is fixed at 600 </w:t>
      </w:r>
      <w:proofErr w:type="spellStart"/>
      <w:r w:rsidR="001C1058" w:rsidRPr="00374ECC">
        <w:rPr>
          <w:rFonts w:ascii="Times New Roman" w:hAnsi="Times New Roman" w:cs="Times New Roman"/>
          <w:sz w:val="24"/>
          <w:szCs w:val="24"/>
        </w:rPr>
        <w:t>fs</w:t>
      </w:r>
      <w:proofErr w:type="spellEnd"/>
      <w:r w:rsidR="0022482C" w:rsidRPr="00374ECC">
        <w:rPr>
          <w:rFonts w:ascii="Times New Roman" w:hAnsi="Times New Roman" w:cs="Times New Roman" w:hint="eastAsia"/>
          <w:sz w:val="24"/>
          <w:szCs w:val="24"/>
        </w:rPr>
        <w:t xml:space="preserve">, </w:t>
      </w:r>
      <w:r w:rsidR="0022482C" w:rsidRPr="00374ECC">
        <w:rPr>
          <w:rFonts w:ascii="Times New Roman" w:hAnsi="Times New Roman" w:cs="Times New Roman"/>
          <w:sz w:val="24"/>
          <w:szCs w:val="24"/>
        </w:rPr>
        <w:t>the slow axis azimuth is the same and in the direction perpendicular to laser polarization</w:t>
      </w:r>
      <w:r w:rsidR="001C1058" w:rsidRPr="00374ECC">
        <w:rPr>
          <w:rFonts w:ascii="Times New Roman" w:hAnsi="Times New Roman" w:cs="Times New Roman"/>
          <w:sz w:val="24"/>
          <w:szCs w:val="24"/>
        </w:rPr>
        <w:t>.</w:t>
      </w:r>
      <w:r w:rsidR="003F13E1" w:rsidRPr="00374ECC">
        <w:rPr>
          <w:rFonts w:ascii="Times New Roman" w:hAnsi="Times New Roman" w:cs="Times New Roman" w:hint="eastAsia"/>
          <w:sz w:val="24"/>
          <w:szCs w:val="24"/>
        </w:rPr>
        <w:t xml:space="preserve"> </w:t>
      </w:r>
      <w:r w:rsidR="003F13E1" w:rsidRPr="00374ECC">
        <w:rPr>
          <w:rFonts w:ascii="Times New Roman" w:hAnsi="Times New Roman" w:cs="Times New Roman"/>
          <w:sz w:val="24"/>
          <w:szCs w:val="24"/>
        </w:rPr>
        <w:t>I</w:t>
      </w:r>
      <w:r w:rsidR="003F13E1" w:rsidRPr="00374ECC">
        <w:rPr>
          <w:rFonts w:ascii="Times New Roman" w:hAnsi="Times New Roman" w:cs="Times New Roman" w:hint="eastAsia"/>
          <w:sz w:val="24"/>
          <w:szCs w:val="24"/>
        </w:rPr>
        <w:t>nsert</w:t>
      </w:r>
      <w:r w:rsidR="00A071BC" w:rsidRPr="00374ECC">
        <w:rPr>
          <w:rFonts w:ascii="Times New Roman" w:hAnsi="Times New Roman" w:cs="Times New Roman" w:hint="eastAsia"/>
          <w:sz w:val="24"/>
          <w:szCs w:val="24"/>
        </w:rPr>
        <w:t>ion show</w:t>
      </w:r>
      <w:r w:rsidR="00402D6D" w:rsidRPr="00374ECC">
        <w:rPr>
          <w:rFonts w:ascii="Times New Roman" w:hAnsi="Times New Roman" w:cs="Times New Roman" w:hint="eastAsia"/>
          <w:sz w:val="24"/>
          <w:szCs w:val="24"/>
        </w:rPr>
        <w:t>s</w:t>
      </w:r>
      <w:r w:rsidR="003F13E1" w:rsidRPr="00374ECC">
        <w:rPr>
          <w:rFonts w:ascii="Times New Roman" w:hAnsi="Times New Roman" w:cs="Times New Roman" w:hint="eastAsia"/>
          <w:sz w:val="24"/>
          <w:szCs w:val="24"/>
        </w:rPr>
        <w:t xml:space="preserve"> the enlarged dots and beginning of the lines</w:t>
      </w:r>
      <w:r w:rsidR="00E86203" w:rsidRPr="00374ECC">
        <w:rPr>
          <w:rFonts w:ascii="Times New Roman" w:hAnsi="Times New Roman" w:cs="Times New Roman" w:hint="eastAsia"/>
          <w:sz w:val="24"/>
          <w:szCs w:val="24"/>
        </w:rPr>
        <w:t>.</w:t>
      </w:r>
    </w:p>
    <w:bookmarkEnd w:id="24"/>
    <w:bookmarkEnd w:id="25"/>
    <w:p w:rsidR="00FF0CC4" w:rsidRPr="00715F3B" w:rsidRDefault="00FF0CC4" w:rsidP="00935153">
      <w:pPr>
        <w:spacing w:after="0" w:line="480" w:lineRule="auto"/>
        <w:jc w:val="both"/>
        <w:rPr>
          <w:rFonts w:ascii="Times New Roman" w:hAnsi="Times New Roman" w:cs="Times New Roman"/>
          <w:sz w:val="24"/>
          <w:szCs w:val="24"/>
        </w:rPr>
      </w:pPr>
    </w:p>
    <w:p w:rsidR="0033408D" w:rsidRPr="00830D84" w:rsidRDefault="0033408D" w:rsidP="00BE13CB">
      <w:pPr>
        <w:spacing w:after="0" w:line="480" w:lineRule="auto"/>
        <w:ind w:firstLineChars="150" w:firstLine="360"/>
        <w:jc w:val="both"/>
        <w:rPr>
          <w:rFonts w:ascii="Times New Roman" w:hAnsi="Times New Roman" w:cs="Times New Roman"/>
          <w:color w:val="000000" w:themeColor="text1"/>
          <w:sz w:val="24"/>
          <w:szCs w:val="24"/>
        </w:rPr>
      </w:pPr>
      <w:r w:rsidRPr="00715F3B">
        <w:rPr>
          <w:rFonts w:ascii="Times New Roman" w:hAnsi="Times New Roman" w:cs="Times New Roman"/>
          <w:sz w:val="24"/>
          <w:szCs w:val="24"/>
        </w:rPr>
        <w:t xml:space="preserve">In order </w:t>
      </w:r>
      <w:r>
        <w:rPr>
          <w:rFonts w:ascii="Times New Roman" w:hAnsi="Times New Roman" w:cs="Times New Roman"/>
          <w:sz w:val="24"/>
          <w:szCs w:val="24"/>
        </w:rPr>
        <w:t>to optimize the</w:t>
      </w:r>
      <w:r w:rsidRPr="00715F3B">
        <w:rPr>
          <w:rFonts w:ascii="Times New Roman" w:hAnsi="Times New Roman" w:cs="Times New Roman"/>
          <w:sz w:val="24"/>
          <w:szCs w:val="24"/>
        </w:rPr>
        <w:t xml:space="preserve"> laser parameters for</w:t>
      </w:r>
      <w:r w:rsidRPr="0067108F">
        <w:rPr>
          <w:rFonts w:ascii="Times New Roman" w:hAnsi="Times New Roman" w:cs="Times New Roman"/>
          <w:color w:val="FF0000"/>
          <w:sz w:val="24"/>
          <w:szCs w:val="24"/>
        </w:rPr>
        <w:t xml:space="preserve"> </w:t>
      </w:r>
      <w:r w:rsidR="0067108F" w:rsidRPr="00830D84">
        <w:rPr>
          <w:rFonts w:ascii="Times New Roman" w:hAnsi="Times New Roman" w:cs="Times New Roman"/>
          <w:sz w:val="24"/>
          <w:szCs w:val="24"/>
        </w:rPr>
        <w:t>the induction of higher</w:t>
      </w:r>
      <w:r w:rsidRPr="00830D84">
        <w:rPr>
          <w:rFonts w:ascii="Times New Roman" w:hAnsi="Times New Roman" w:cs="Times New Roman"/>
          <w:sz w:val="24"/>
          <w:szCs w:val="24"/>
        </w:rPr>
        <w:t xml:space="preserve"> </w:t>
      </w:r>
      <w:r w:rsidR="0067108F" w:rsidRPr="00830D84">
        <w:rPr>
          <w:rFonts w:ascii="Times New Roman" w:hAnsi="Times New Roman" w:cs="Times New Roman" w:hint="eastAsia"/>
          <w:sz w:val="24"/>
          <w:szCs w:val="24"/>
        </w:rPr>
        <w:t>birefringence</w:t>
      </w:r>
      <w:r w:rsidRPr="00830D84">
        <w:rPr>
          <w:rFonts w:ascii="Times New Roman" w:hAnsi="Times New Roman" w:cs="Times New Roman"/>
          <w:sz w:val="24"/>
          <w:szCs w:val="24"/>
        </w:rPr>
        <w:t xml:space="preserve"> by laser scanning in GeO</w:t>
      </w:r>
      <w:r w:rsidRPr="00830D84">
        <w:rPr>
          <w:rFonts w:ascii="Times New Roman" w:hAnsi="Times New Roman" w:cs="Times New Roman"/>
          <w:sz w:val="24"/>
          <w:szCs w:val="24"/>
          <w:vertAlign w:val="subscript"/>
        </w:rPr>
        <w:t>2</w:t>
      </w:r>
      <w:r w:rsidRPr="00830D84">
        <w:rPr>
          <w:rFonts w:ascii="Times New Roman" w:hAnsi="Times New Roman" w:cs="Times New Roman"/>
          <w:sz w:val="24"/>
          <w:szCs w:val="24"/>
        </w:rPr>
        <w:t xml:space="preserve"> glass, dependence </w:t>
      </w:r>
      <w:r w:rsidRPr="00830D84">
        <w:rPr>
          <w:rFonts w:ascii="Times New Roman" w:hAnsi="Times New Roman" w:cs="Times New Roman" w:hint="eastAsia"/>
          <w:sz w:val="24"/>
          <w:szCs w:val="24"/>
        </w:rPr>
        <w:t xml:space="preserve">of </w:t>
      </w:r>
      <w:proofErr w:type="spellStart"/>
      <w:r w:rsidRPr="00830D84">
        <w:rPr>
          <w:rFonts w:ascii="Times New Roman" w:hAnsi="Times New Roman" w:cs="Times New Roman"/>
          <w:sz w:val="24"/>
          <w:szCs w:val="24"/>
        </w:rPr>
        <w:t>retardance</w:t>
      </w:r>
      <w:proofErr w:type="spellEnd"/>
      <w:r w:rsidRPr="00830D84">
        <w:rPr>
          <w:rFonts w:ascii="Times New Roman" w:hAnsi="Times New Roman" w:cs="Times New Roman"/>
          <w:sz w:val="24"/>
          <w:szCs w:val="24"/>
        </w:rPr>
        <w:t xml:space="preserve"> on </w:t>
      </w:r>
      <w:r w:rsidR="00B173BB" w:rsidRPr="00830D84">
        <w:rPr>
          <w:rFonts w:ascii="Times New Roman" w:hAnsi="Times New Roman" w:cs="Times New Roman" w:hint="eastAsia"/>
          <w:sz w:val="24"/>
          <w:szCs w:val="24"/>
        </w:rPr>
        <w:t xml:space="preserve">different combinations of </w:t>
      </w:r>
      <w:r w:rsidRPr="00830D84">
        <w:rPr>
          <w:rFonts w:ascii="Times New Roman" w:hAnsi="Times New Roman" w:cs="Times New Roman"/>
          <w:sz w:val="24"/>
          <w:szCs w:val="24"/>
        </w:rPr>
        <w:t>pulse duration and pulse energy was studied for GeO</w:t>
      </w:r>
      <w:r w:rsidRPr="00830D84">
        <w:rPr>
          <w:rFonts w:ascii="Times New Roman" w:hAnsi="Times New Roman" w:cs="Times New Roman"/>
          <w:sz w:val="24"/>
          <w:szCs w:val="24"/>
          <w:vertAlign w:val="subscript"/>
        </w:rPr>
        <w:t>2</w:t>
      </w:r>
      <w:r w:rsidRPr="00830D84">
        <w:rPr>
          <w:rFonts w:ascii="Times New Roman" w:hAnsi="Times New Roman" w:cs="Times New Roman"/>
          <w:sz w:val="24"/>
          <w:szCs w:val="24"/>
        </w:rPr>
        <w:t xml:space="preserve"> glass </w:t>
      </w:r>
      <w:bookmarkStart w:id="30" w:name="OLE_LINK20"/>
      <w:r w:rsidRPr="00830D84">
        <w:rPr>
          <w:rFonts w:ascii="Times New Roman" w:hAnsi="Times New Roman" w:cs="Times New Roman"/>
          <w:sz w:val="24"/>
          <w:szCs w:val="24"/>
        </w:rPr>
        <w:t xml:space="preserve">as well as for fused silica </w:t>
      </w:r>
      <w:bookmarkEnd w:id="30"/>
      <w:r w:rsidRPr="00830D84">
        <w:rPr>
          <w:rFonts w:ascii="Times New Roman" w:hAnsi="Times New Roman" w:cs="Times New Roman"/>
          <w:sz w:val="24"/>
          <w:szCs w:val="24"/>
        </w:rPr>
        <w:t>at a fixed pulse density of 1000 pulses/</w:t>
      </w:r>
      <w:proofErr w:type="spellStart"/>
      <w:r w:rsidRPr="00830D84">
        <w:rPr>
          <w:rFonts w:ascii="Times New Roman" w:hAnsi="Times New Roman" w:cs="Times New Roman"/>
          <w:sz w:val="24"/>
          <w:szCs w:val="24"/>
        </w:rPr>
        <w:t>μm</w:t>
      </w:r>
      <w:proofErr w:type="spellEnd"/>
      <w:r w:rsidR="00FB56F2" w:rsidRPr="00830D84">
        <w:rPr>
          <w:rFonts w:ascii="Times New Roman" w:hAnsi="Times New Roman" w:cs="Times New Roman" w:hint="eastAsia"/>
          <w:sz w:val="24"/>
          <w:szCs w:val="24"/>
        </w:rPr>
        <w:t xml:space="preserve"> and</w:t>
      </w:r>
      <w:r w:rsidR="00D1641C" w:rsidRPr="00830D84">
        <w:rPr>
          <w:rFonts w:ascii="Times New Roman" w:hAnsi="Times New Roman" w:cs="Times New Roman" w:hint="eastAsia"/>
          <w:sz w:val="24"/>
          <w:szCs w:val="24"/>
        </w:rPr>
        <w:t xml:space="preserve"> a</w:t>
      </w:r>
      <w:r w:rsidR="00FB56F2" w:rsidRPr="00830D84">
        <w:rPr>
          <w:rFonts w:ascii="Times New Roman" w:hAnsi="Times New Roman" w:cs="Times New Roman" w:hint="eastAsia"/>
          <w:sz w:val="24"/>
          <w:szCs w:val="24"/>
        </w:rPr>
        <w:t xml:space="preserve"> repetition rate of 200 kHz</w:t>
      </w:r>
      <w:r w:rsidRPr="00830D84">
        <w:rPr>
          <w:rFonts w:ascii="Times New Roman" w:hAnsi="Times New Roman" w:cs="Times New Roman"/>
          <w:sz w:val="24"/>
          <w:szCs w:val="24"/>
        </w:rPr>
        <w:t xml:space="preserve"> (Fig. </w:t>
      </w:r>
      <w:r w:rsidRPr="00830D84">
        <w:rPr>
          <w:rFonts w:ascii="Times New Roman" w:hAnsi="Times New Roman" w:cs="Times New Roman"/>
          <w:sz w:val="24"/>
          <w:szCs w:val="24"/>
        </w:rPr>
        <w:lastRenderedPageBreak/>
        <w:t xml:space="preserve">2). It was observed that </w:t>
      </w:r>
      <w:bookmarkStart w:id="31" w:name="OLE_LINK19"/>
      <w:r w:rsidRPr="00830D84">
        <w:rPr>
          <w:rFonts w:ascii="Times New Roman" w:hAnsi="Times New Roman" w:cs="Times New Roman"/>
          <w:sz w:val="24"/>
          <w:szCs w:val="24"/>
        </w:rPr>
        <w:t xml:space="preserve">within the same </w:t>
      </w:r>
      <w:r w:rsidR="00C253FF" w:rsidRPr="00830D84">
        <w:rPr>
          <w:rFonts w:ascii="Times New Roman" w:hAnsi="Times New Roman" w:cs="Times New Roman" w:hint="eastAsia"/>
          <w:sz w:val="24"/>
          <w:szCs w:val="24"/>
        </w:rPr>
        <w:t>processing</w:t>
      </w:r>
      <w:r w:rsidR="00C253FF" w:rsidRPr="00830D84">
        <w:rPr>
          <w:rFonts w:ascii="Times New Roman" w:hAnsi="Times New Roman" w:cs="Times New Roman"/>
          <w:sz w:val="24"/>
          <w:szCs w:val="24"/>
        </w:rPr>
        <w:t xml:space="preserve"> </w:t>
      </w:r>
      <w:r w:rsidRPr="00830D84">
        <w:rPr>
          <w:rFonts w:ascii="Times New Roman" w:hAnsi="Times New Roman" w:cs="Times New Roman"/>
          <w:sz w:val="24"/>
          <w:szCs w:val="24"/>
        </w:rPr>
        <w:t>parameters</w:t>
      </w:r>
      <w:bookmarkEnd w:id="31"/>
      <w:r w:rsidRPr="00830D84">
        <w:rPr>
          <w:rFonts w:ascii="Times New Roman" w:hAnsi="Times New Roman" w:cs="Times New Roman"/>
          <w:sz w:val="24"/>
          <w:szCs w:val="24"/>
        </w:rPr>
        <w:t xml:space="preserve">, the induced maximum </w:t>
      </w:r>
      <w:proofErr w:type="spellStart"/>
      <w:r w:rsidRPr="00830D84">
        <w:rPr>
          <w:rFonts w:ascii="Times New Roman" w:hAnsi="Times New Roman" w:cs="Times New Roman"/>
          <w:sz w:val="24"/>
          <w:szCs w:val="24"/>
        </w:rPr>
        <w:t>retardance</w:t>
      </w:r>
      <w:proofErr w:type="spellEnd"/>
      <w:r w:rsidR="00D23703" w:rsidRPr="00830D84">
        <w:rPr>
          <w:rFonts w:ascii="Times New Roman" w:hAnsi="Times New Roman" w:cs="Times New Roman" w:hint="eastAsia"/>
          <w:sz w:val="24"/>
          <w:szCs w:val="24"/>
        </w:rPr>
        <w:t xml:space="preserve"> </w:t>
      </w:r>
      <w:r w:rsidR="00A206A0" w:rsidRPr="00830D84">
        <w:rPr>
          <w:rFonts w:ascii="Times New Roman" w:hAnsi="Times New Roman" w:cs="Times New Roman"/>
          <w:sz w:val="24"/>
          <w:szCs w:val="24"/>
        </w:rPr>
        <w:t>values for the two glasses are</w:t>
      </w:r>
      <w:r w:rsidRPr="00830D84">
        <w:rPr>
          <w:rFonts w:ascii="Times New Roman" w:hAnsi="Times New Roman" w:cs="Times New Roman"/>
          <w:sz w:val="24"/>
          <w:szCs w:val="24"/>
        </w:rPr>
        <w:t xml:space="preserve"> similar. However, the pulse energy required to achieve maximum </w:t>
      </w:r>
      <w:proofErr w:type="spellStart"/>
      <w:r w:rsidRPr="00830D84">
        <w:rPr>
          <w:rFonts w:ascii="Times New Roman" w:hAnsi="Times New Roman" w:cs="Times New Roman"/>
          <w:sz w:val="24"/>
          <w:szCs w:val="24"/>
        </w:rPr>
        <w:t>retardance</w:t>
      </w:r>
      <w:proofErr w:type="spellEnd"/>
      <w:r w:rsidRPr="00830D84">
        <w:rPr>
          <w:rFonts w:ascii="Times New Roman" w:hAnsi="Times New Roman" w:cs="Times New Roman"/>
          <w:sz w:val="24"/>
          <w:szCs w:val="24"/>
        </w:rPr>
        <w:t xml:space="preserve"> </w:t>
      </w:r>
      <w:r w:rsidR="00C253FF" w:rsidRPr="00830D84">
        <w:rPr>
          <w:rFonts w:ascii="Times New Roman" w:hAnsi="Times New Roman" w:cs="Times New Roman" w:hint="eastAsia"/>
          <w:sz w:val="24"/>
          <w:szCs w:val="24"/>
        </w:rPr>
        <w:t xml:space="preserve">of around 150 nm </w:t>
      </w:r>
      <w:r w:rsidRPr="00830D84">
        <w:rPr>
          <w:rFonts w:ascii="Times New Roman" w:hAnsi="Times New Roman" w:cs="Times New Roman"/>
          <w:sz w:val="24"/>
          <w:szCs w:val="24"/>
        </w:rPr>
        <w:t>in GeO</w:t>
      </w:r>
      <w:r w:rsidRPr="00830D84">
        <w:rPr>
          <w:rFonts w:ascii="Times New Roman" w:hAnsi="Times New Roman" w:cs="Times New Roman"/>
          <w:sz w:val="24"/>
          <w:szCs w:val="24"/>
          <w:vertAlign w:val="subscript"/>
        </w:rPr>
        <w:t>2</w:t>
      </w:r>
      <w:r w:rsidRPr="00830D84">
        <w:rPr>
          <w:rFonts w:ascii="Times New Roman" w:hAnsi="Times New Roman" w:cs="Times New Roman"/>
          <w:sz w:val="24"/>
          <w:szCs w:val="24"/>
        </w:rPr>
        <w:t xml:space="preserve"> glass (</w:t>
      </w:r>
      <w:r w:rsidR="00C253FF" w:rsidRPr="00830D84">
        <w:rPr>
          <w:rFonts w:ascii="Times New Roman" w:hAnsi="Times New Roman" w:cs="Times New Roman" w:hint="eastAsia"/>
          <w:sz w:val="24"/>
          <w:szCs w:val="24"/>
        </w:rPr>
        <w:t xml:space="preserve">at </w:t>
      </w:r>
      <w:r w:rsidRPr="00830D84">
        <w:rPr>
          <w:rFonts w:ascii="Times New Roman" w:hAnsi="Times New Roman" w:cs="Times New Roman"/>
          <w:sz w:val="24"/>
          <w:szCs w:val="24"/>
        </w:rPr>
        <w:t>~2</w:t>
      </w:r>
      <w:r w:rsidRPr="00715F3B">
        <w:rPr>
          <w:rFonts w:ascii="Times New Roman" w:hAnsi="Times New Roman" w:cs="Times New Roman"/>
          <w:sz w:val="24"/>
          <w:szCs w:val="24"/>
        </w:rPr>
        <w:t xml:space="preserve">00 </w:t>
      </w:r>
      <w:proofErr w:type="spellStart"/>
      <w:r w:rsidRPr="00715F3B">
        <w:rPr>
          <w:rFonts w:ascii="Times New Roman" w:hAnsi="Times New Roman" w:cs="Times New Roman"/>
          <w:sz w:val="24"/>
          <w:szCs w:val="24"/>
        </w:rPr>
        <w:t>nJ</w:t>
      </w:r>
      <w:proofErr w:type="spellEnd"/>
      <w:r w:rsidRPr="00715F3B">
        <w:rPr>
          <w:rFonts w:ascii="Times New Roman" w:hAnsi="Times New Roman" w:cs="Times New Roman"/>
          <w:sz w:val="24"/>
          <w:szCs w:val="24"/>
        </w:rPr>
        <w:t>) is lower than that in fused silica (</w:t>
      </w:r>
      <w:r w:rsidR="00C253FF">
        <w:rPr>
          <w:rFonts w:ascii="Times New Roman" w:hAnsi="Times New Roman" w:cs="Times New Roman" w:hint="eastAsia"/>
          <w:sz w:val="24"/>
          <w:szCs w:val="24"/>
        </w:rPr>
        <w:t xml:space="preserve">at </w:t>
      </w:r>
      <w:r w:rsidRPr="00715F3B">
        <w:rPr>
          <w:rFonts w:ascii="Times New Roman" w:hAnsi="Times New Roman" w:cs="Times New Roman"/>
          <w:sz w:val="24"/>
          <w:szCs w:val="24"/>
        </w:rPr>
        <w:t xml:space="preserve">500-600 </w:t>
      </w:r>
      <w:proofErr w:type="spellStart"/>
      <w:r w:rsidRPr="00715F3B">
        <w:rPr>
          <w:rFonts w:ascii="Times New Roman" w:hAnsi="Times New Roman" w:cs="Times New Roman"/>
          <w:sz w:val="24"/>
          <w:szCs w:val="24"/>
        </w:rPr>
        <w:t>nJ</w:t>
      </w:r>
      <w:proofErr w:type="spellEnd"/>
      <w:r w:rsidRPr="00715F3B">
        <w:rPr>
          <w:rFonts w:ascii="Times New Roman" w:hAnsi="Times New Roman" w:cs="Times New Roman"/>
          <w:sz w:val="24"/>
          <w:szCs w:val="24"/>
        </w:rPr>
        <w:t xml:space="preserve">), which makes it possible to obtain </w:t>
      </w:r>
      <w:proofErr w:type="spellStart"/>
      <w:r w:rsidRPr="00715F3B">
        <w:rPr>
          <w:rFonts w:ascii="Times New Roman" w:hAnsi="Times New Roman" w:cs="Times New Roman"/>
          <w:sz w:val="24"/>
          <w:szCs w:val="24"/>
        </w:rPr>
        <w:t>nanogratings</w:t>
      </w:r>
      <w:proofErr w:type="spellEnd"/>
      <w:r w:rsidRPr="00715F3B">
        <w:rPr>
          <w:rFonts w:ascii="Times New Roman" w:hAnsi="Times New Roman" w:cs="Times New Roman"/>
          <w:sz w:val="24"/>
          <w:szCs w:val="24"/>
        </w:rPr>
        <w:t xml:space="preserve"> of better resolution and higher quality </w:t>
      </w:r>
      <w:r w:rsidR="00C253FF" w:rsidRPr="00715F3B">
        <w:rPr>
          <w:rFonts w:ascii="Times New Roman" w:hAnsi="Times New Roman" w:cs="Times New Roman"/>
          <w:sz w:val="24"/>
          <w:szCs w:val="24"/>
        </w:rPr>
        <w:t>w</w:t>
      </w:r>
      <w:r w:rsidR="00C253FF">
        <w:rPr>
          <w:rFonts w:ascii="Times New Roman" w:hAnsi="Times New Roman" w:cs="Times New Roman" w:hint="eastAsia"/>
          <w:sz w:val="24"/>
          <w:szCs w:val="24"/>
        </w:rPr>
        <w:t>hen</w:t>
      </w:r>
      <w:r w:rsidR="00C253FF" w:rsidRPr="00715F3B">
        <w:rPr>
          <w:rFonts w:ascii="Times New Roman" w:hAnsi="Times New Roman" w:cs="Times New Roman"/>
          <w:sz w:val="24"/>
          <w:szCs w:val="24"/>
        </w:rPr>
        <w:t xml:space="preserve"> </w:t>
      </w:r>
      <w:r w:rsidRPr="00715F3B">
        <w:rPr>
          <w:rFonts w:ascii="Times New Roman" w:hAnsi="Times New Roman" w:cs="Times New Roman"/>
          <w:sz w:val="24"/>
          <w:szCs w:val="24"/>
        </w:rPr>
        <w:t xml:space="preserve">less energy </w:t>
      </w:r>
      <w:r w:rsidR="00C253FF">
        <w:rPr>
          <w:rFonts w:ascii="Times New Roman" w:hAnsi="Times New Roman" w:cs="Times New Roman" w:hint="eastAsia"/>
          <w:sz w:val="24"/>
          <w:szCs w:val="24"/>
        </w:rPr>
        <w:t xml:space="preserve">is </w:t>
      </w:r>
      <w:r w:rsidRPr="00715F3B">
        <w:rPr>
          <w:rFonts w:ascii="Times New Roman" w:hAnsi="Times New Roman" w:cs="Times New Roman"/>
          <w:sz w:val="24"/>
          <w:szCs w:val="24"/>
        </w:rPr>
        <w:t xml:space="preserve">deposited into the glass. </w:t>
      </w:r>
      <w:r w:rsidRPr="005833CD">
        <w:rPr>
          <w:rFonts w:ascii="Times New Roman" w:hAnsi="Times New Roman" w:cs="Times New Roman"/>
          <w:sz w:val="24"/>
          <w:szCs w:val="24"/>
          <w:highlight w:val="yellow"/>
        </w:rPr>
        <w:t xml:space="preserve">More importantly, the optimum pulse duration for maximum </w:t>
      </w:r>
      <w:proofErr w:type="spellStart"/>
      <w:r w:rsidRPr="005833CD">
        <w:rPr>
          <w:rFonts w:ascii="Times New Roman" w:hAnsi="Times New Roman" w:cs="Times New Roman"/>
          <w:sz w:val="24"/>
          <w:szCs w:val="24"/>
          <w:highlight w:val="yellow"/>
        </w:rPr>
        <w:t>retardance</w:t>
      </w:r>
      <w:proofErr w:type="spellEnd"/>
      <w:r w:rsidRPr="005833CD">
        <w:rPr>
          <w:rFonts w:ascii="Times New Roman" w:hAnsi="Times New Roman" w:cs="Times New Roman"/>
          <w:sz w:val="24"/>
          <w:szCs w:val="24"/>
          <w:highlight w:val="yellow"/>
        </w:rPr>
        <w:t xml:space="preserve"> in GeO</w:t>
      </w:r>
      <w:r w:rsidRPr="005833CD">
        <w:rPr>
          <w:rFonts w:ascii="Times New Roman" w:hAnsi="Times New Roman" w:cs="Times New Roman"/>
          <w:sz w:val="24"/>
          <w:szCs w:val="24"/>
          <w:highlight w:val="yellow"/>
          <w:vertAlign w:val="subscript"/>
        </w:rPr>
        <w:t>2</w:t>
      </w:r>
      <w:r w:rsidRPr="005833CD">
        <w:rPr>
          <w:rFonts w:ascii="Times New Roman" w:hAnsi="Times New Roman" w:cs="Times New Roman"/>
          <w:sz w:val="24"/>
          <w:szCs w:val="24"/>
          <w:highlight w:val="yellow"/>
        </w:rPr>
        <w:t xml:space="preserve"> glass </w:t>
      </w:r>
      <w:r w:rsidRPr="005833CD">
        <w:rPr>
          <w:rFonts w:ascii="Times New Roman" w:hAnsi="Times New Roman" w:cs="Times New Roman" w:hint="eastAsia"/>
          <w:sz w:val="24"/>
          <w:szCs w:val="24"/>
          <w:highlight w:val="yellow"/>
        </w:rPr>
        <w:t>lies within femtosecond region</w:t>
      </w:r>
      <w:bookmarkStart w:id="32" w:name="_GoBack"/>
      <w:bookmarkEnd w:id="32"/>
      <w:r>
        <w:rPr>
          <w:rFonts w:ascii="Times New Roman" w:hAnsi="Times New Roman" w:cs="Times New Roman" w:hint="eastAsia"/>
          <w:sz w:val="24"/>
          <w:szCs w:val="24"/>
        </w:rPr>
        <w:t xml:space="preserve"> (typically 500 </w:t>
      </w:r>
      <w:proofErr w:type="spellStart"/>
      <w:r>
        <w:rPr>
          <w:rFonts w:ascii="Times New Roman" w:hAnsi="Times New Roman" w:cs="Times New Roman" w:hint="eastAsia"/>
          <w:sz w:val="24"/>
          <w:szCs w:val="24"/>
        </w:rPr>
        <w:t>fs</w:t>
      </w:r>
      <w:proofErr w:type="spellEnd"/>
      <w:r w:rsidR="00143157">
        <w:rPr>
          <w:rFonts w:ascii="Times New Roman" w:hAnsi="Times New Roman" w:cs="Times New Roman" w:hint="eastAsia"/>
          <w:sz w:val="24"/>
          <w:szCs w:val="24"/>
        </w:rPr>
        <w:t>,</w:t>
      </w:r>
      <w:r w:rsidR="00143157" w:rsidRPr="00830D84">
        <w:rPr>
          <w:rFonts w:ascii="Times New Roman" w:hAnsi="Times New Roman" w:cs="Times New Roman" w:hint="eastAsia"/>
          <w:color w:val="0033CC"/>
          <w:sz w:val="24"/>
          <w:szCs w:val="24"/>
        </w:rPr>
        <w:t xml:space="preserve"> </w:t>
      </w:r>
      <w:r w:rsidR="00143157" w:rsidRPr="00830D84">
        <w:rPr>
          <w:rFonts w:ascii="Times New Roman" w:hAnsi="Times New Roman" w:cs="Times New Roman"/>
          <w:color w:val="0033CC"/>
          <w:sz w:val="24"/>
          <w:szCs w:val="24"/>
        </w:rPr>
        <w:t xml:space="preserve">E // </w:t>
      </w:r>
      <w:r w:rsidR="00143157" w:rsidRPr="00830D84">
        <w:rPr>
          <w:rFonts w:ascii="Times New Roman" w:hAnsi="Times New Roman" w:cs="Times New Roman"/>
          <w:i/>
          <w:color w:val="0033CC"/>
          <w:sz w:val="24"/>
          <w:szCs w:val="24"/>
        </w:rPr>
        <w:t>v</w:t>
      </w:r>
      <w:r w:rsidRPr="00830D84">
        <w:rPr>
          <w:rFonts w:ascii="Times New Roman" w:hAnsi="Times New Roman" w:cs="Times New Roman" w:hint="eastAsia"/>
          <w:color w:val="0033CC"/>
          <w:sz w:val="24"/>
          <w:szCs w:val="24"/>
        </w:rPr>
        <w:t>)</w:t>
      </w:r>
      <w:r w:rsidRPr="00715F3B">
        <w:rPr>
          <w:rFonts w:ascii="Times New Roman" w:hAnsi="Times New Roman" w:cs="Times New Roman"/>
          <w:sz w:val="24"/>
          <w:szCs w:val="24"/>
        </w:rPr>
        <w:t xml:space="preserve"> while in fused silica </w:t>
      </w:r>
      <w:r>
        <w:rPr>
          <w:rFonts w:ascii="Times New Roman" w:hAnsi="Times New Roman" w:cs="Times New Roman"/>
          <w:sz w:val="24"/>
          <w:szCs w:val="24"/>
        </w:rPr>
        <w:t xml:space="preserve">it </w:t>
      </w:r>
      <w:r>
        <w:rPr>
          <w:rFonts w:ascii="Times New Roman" w:hAnsi="Times New Roman" w:cs="Times New Roman" w:hint="eastAsia"/>
          <w:sz w:val="24"/>
          <w:szCs w:val="24"/>
        </w:rPr>
        <w:t xml:space="preserve">lies in the picosecond region (typically 2 </w:t>
      </w:r>
      <w:proofErr w:type="spellStart"/>
      <w:r>
        <w:rPr>
          <w:rFonts w:ascii="Times New Roman" w:hAnsi="Times New Roman" w:cs="Times New Roman" w:hint="eastAsia"/>
          <w:sz w:val="24"/>
          <w:szCs w:val="24"/>
        </w:rPr>
        <w:t>ps</w:t>
      </w:r>
      <w:proofErr w:type="spellEnd"/>
      <w:r w:rsidR="00143157">
        <w:rPr>
          <w:rFonts w:ascii="Times New Roman" w:hAnsi="Times New Roman" w:cs="Times New Roman" w:hint="eastAsia"/>
          <w:sz w:val="24"/>
          <w:szCs w:val="24"/>
        </w:rPr>
        <w:t xml:space="preserve">, </w:t>
      </w:r>
      <w:r w:rsidR="00143157" w:rsidRPr="00830D84">
        <w:rPr>
          <w:rFonts w:ascii="Times New Roman" w:hAnsi="Times New Roman" w:cs="Times New Roman"/>
          <w:color w:val="0033CC"/>
          <w:sz w:val="24"/>
          <w:szCs w:val="24"/>
        </w:rPr>
        <w:t xml:space="preserve">E // </w:t>
      </w:r>
      <w:r w:rsidR="00143157" w:rsidRPr="00830D84">
        <w:rPr>
          <w:rFonts w:ascii="Times New Roman" w:hAnsi="Times New Roman" w:cs="Times New Roman"/>
          <w:i/>
          <w:color w:val="0033CC"/>
          <w:sz w:val="24"/>
          <w:szCs w:val="24"/>
        </w:rPr>
        <w:t>v</w:t>
      </w:r>
      <w:r>
        <w:rPr>
          <w:rFonts w:ascii="Times New Roman" w:hAnsi="Times New Roman" w:cs="Times New Roman" w:hint="eastAsia"/>
          <w:sz w:val="24"/>
          <w:szCs w:val="24"/>
        </w:rPr>
        <w:t>)</w:t>
      </w:r>
      <w:r w:rsidRPr="00715F3B">
        <w:rPr>
          <w:rFonts w:ascii="Times New Roman" w:hAnsi="Times New Roman" w:cs="Times New Roman"/>
          <w:sz w:val="24"/>
          <w:szCs w:val="24"/>
        </w:rPr>
        <w:t>, which</w:t>
      </w:r>
      <w:r w:rsidRPr="00830D84">
        <w:rPr>
          <w:rFonts w:ascii="Times New Roman" w:hAnsi="Times New Roman" w:cs="Times New Roman"/>
          <w:color w:val="000000" w:themeColor="text1"/>
          <w:sz w:val="24"/>
          <w:szCs w:val="24"/>
        </w:rPr>
        <w:t xml:space="preserve"> </w:t>
      </w:r>
      <w:r w:rsidR="00BC5362" w:rsidRPr="00830D84">
        <w:rPr>
          <w:rFonts w:ascii="Times New Roman" w:hAnsi="Times New Roman" w:cs="Times New Roman" w:hint="eastAsia"/>
          <w:color w:val="000000" w:themeColor="text1"/>
          <w:sz w:val="24"/>
          <w:szCs w:val="24"/>
        </w:rPr>
        <w:t xml:space="preserve">means </w:t>
      </w:r>
      <w:proofErr w:type="spellStart"/>
      <w:r w:rsidR="00562544" w:rsidRPr="00830D84">
        <w:rPr>
          <w:rFonts w:ascii="Times New Roman" w:hAnsi="Times New Roman" w:cs="Times New Roman" w:hint="eastAsia"/>
          <w:color w:val="000000" w:themeColor="text1"/>
          <w:sz w:val="24"/>
          <w:szCs w:val="24"/>
        </w:rPr>
        <w:t>nanogratings</w:t>
      </w:r>
      <w:proofErr w:type="spellEnd"/>
      <w:r w:rsidR="00562544" w:rsidRPr="00830D84">
        <w:rPr>
          <w:rFonts w:ascii="Times New Roman" w:hAnsi="Times New Roman" w:cs="Times New Roman" w:hint="eastAsia"/>
          <w:color w:val="000000" w:themeColor="text1"/>
          <w:sz w:val="24"/>
          <w:szCs w:val="24"/>
        </w:rPr>
        <w:t xml:space="preserve"> with higher quality could be obtained i</w:t>
      </w:r>
      <w:r w:rsidR="00BC5362" w:rsidRPr="00830D84">
        <w:rPr>
          <w:rFonts w:ascii="Times New Roman" w:hAnsi="Times New Roman" w:cs="Times New Roman" w:hint="eastAsia"/>
          <w:color w:val="000000" w:themeColor="text1"/>
          <w:sz w:val="24"/>
          <w:szCs w:val="24"/>
        </w:rPr>
        <w:t>n</w:t>
      </w:r>
      <w:r w:rsidR="00562544" w:rsidRPr="00830D84">
        <w:rPr>
          <w:rFonts w:ascii="Times New Roman" w:hAnsi="Times New Roman" w:cs="Times New Roman" w:hint="eastAsia"/>
          <w:color w:val="000000" w:themeColor="text1"/>
          <w:sz w:val="24"/>
          <w:szCs w:val="24"/>
        </w:rPr>
        <w:t xml:space="preserve"> GeO</w:t>
      </w:r>
      <w:r w:rsidR="00562544" w:rsidRPr="00830D84">
        <w:rPr>
          <w:rFonts w:ascii="Times New Roman" w:hAnsi="Times New Roman" w:cs="Times New Roman" w:hint="eastAsia"/>
          <w:color w:val="000000" w:themeColor="text1"/>
          <w:sz w:val="24"/>
          <w:szCs w:val="24"/>
          <w:vertAlign w:val="subscript"/>
        </w:rPr>
        <w:t>2</w:t>
      </w:r>
      <w:r w:rsidR="00562544" w:rsidRPr="00830D84">
        <w:rPr>
          <w:rFonts w:ascii="Times New Roman" w:hAnsi="Times New Roman" w:cs="Times New Roman" w:hint="eastAsia"/>
          <w:color w:val="000000" w:themeColor="text1"/>
          <w:sz w:val="24"/>
          <w:szCs w:val="24"/>
        </w:rPr>
        <w:t xml:space="preserve"> glass with femtosecond pulses</w:t>
      </w:r>
      <w:r w:rsidRPr="00830D84">
        <w:rPr>
          <w:rFonts w:ascii="Times New Roman" w:hAnsi="Times New Roman" w:cs="Times New Roman"/>
          <w:color w:val="000000" w:themeColor="text1"/>
          <w:sz w:val="24"/>
          <w:szCs w:val="24"/>
        </w:rPr>
        <w:t xml:space="preserve">. In addition, a strong dependence of </w:t>
      </w:r>
      <w:proofErr w:type="spellStart"/>
      <w:r w:rsidRPr="00830D84">
        <w:rPr>
          <w:rFonts w:ascii="Times New Roman" w:hAnsi="Times New Roman" w:cs="Times New Roman"/>
          <w:color w:val="000000" w:themeColor="text1"/>
          <w:sz w:val="24"/>
          <w:szCs w:val="24"/>
        </w:rPr>
        <w:t>retardance</w:t>
      </w:r>
      <w:proofErr w:type="spellEnd"/>
      <w:r w:rsidRPr="00830D84">
        <w:rPr>
          <w:rFonts w:ascii="Times New Roman" w:hAnsi="Times New Roman" w:cs="Times New Roman"/>
          <w:color w:val="000000" w:themeColor="text1"/>
          <w:sz w:val="24"/>
          <w:szCs w:val="24"/>
        </w:rPr>
        <w:t xml:space="preserve"> on laser polarization direction is revealed</w:t>
      </w:r>
      <w:r w:rsidR="00BC5362" w:rsidRPr="00830D84">
        <w:rPr>
          <w:rFonts w:ascii="Times New Roman" w:hAnsi="Times New Roman" w:cs="Times New Roman" w:hint="eastAsia"/>
          <w:color w:val="000000" w:themeColor="text1"/>
          <w:sz w:val="24"/>
          <w:szCs w:val="24"/>
        </w:rPr>
        <w:t>.</w:t>
      </w:r>
      <w:r w:rsidRPr="00830D84">
        <w:rPr>
          <w:rFonts w:ascii="Times New Roman" w:hAnsi="Times New Roman" w:cs="Times New Roman"/>
          <w:color w:val="000000" w:themeColor="text1"/>
          <w:sz w:val="24"/>
          <w:szCs w:val="24"/>
        </w:rPr>
        <w:t xml:space="preserve"> </w:t>
      </w:r>
      <w:r w:rsidR="00BC5362" w:rsidRPr="00830D84">
        <w:rPr>
          <w:rFonts w:ascii="Times New Roman" w:hAnsi="Times New Roman" w:cs="Times New Roman"/>
          <w:color w:val="000000" w:themeColor="text1"/>
          <w:sz w:val="24"/>
          <w:szCs w:val="24"/>
        </w:rPr>
        <w:t xml:space="preserve">The </w:t>
      </w:r>
      <w:proofErr w:type="spellStart"/>
      <w:r w:rsidR="00BC5362" w:rsidRPr="00830D84">
        <w:rPr>
          <w:rFonts w:ascii="Times New Roman" w:hAnsi="Times New Roman" w:cs="Times New Roman"/>
          <w:color w:val="000000" w:themeColor="text1"/>
          <w:sz w:val="24"/>
          <w:szCs w:val="24"/>
        </w:rPr>
        <w:t>retardance</w:t>
      </w:r>
      <w:proofErr w:type="spellEnd"/>
      <w:r w:rsidR="00BC5362" w:rsidRPr="00830D84">
        <w:rPr>
          <w:rFonts w:ascii="Times New Roman" w:hAnsi="Times New Roman" w:cs="Times New Roman"/>
          <w:color w:val="000000" w:themeColor="text1"/>
          <w:sz w:val="24"/>
          <w:szCs w:val="24"/>
        </w:rPr>
        <w:t xml:space="preserve"> plots extracted from the set of scanned lines under</w:t>
      </w:r>
      <w:r w:rsidR="00BC5362" w:rsidRPr="00830D84">
        <w:rPr>
          <w:rFonts w:ascii="Times New Roman" w:hAnsi="Times New Roman" w:cs="Times New Roman" w:hint="eastAsia"/>
          <w:color w:val="000000" w:themeColor="text1"/>
          <w:sz w:val="24"/>
          <w:szCs w:val="24"/>
        </w:rPr>
        <w:t xml:space="preserve"> </w:t>
      </w:r>
      <w:r w:rsidR="00BC5362" w:rsidRPr="00830D84">
        <w:rPr>
          <w:rFonts w:ascii="Times New Roman" w:hAnsi="Times New Roman" w:cs="Times New Roman"/>
          <w:color w:val="000000" w:themeColor="text1"/>
          <w:sz w:val="24"/>
          <w:szCs w:val="24"/>
        </w:rPr>
        <w:t>the pulse density of 1000 pulses/</w:t>
      </w:r>
      <w:proofErr w:type="spellStart"/>
      <w:r w:rsidR="00BC5362" w:rsidRPr="00830D84">
        <w:rPr>
          <w:rFonts w:ascii="Times New Roman" w:hAnsi="Times New Roman" w:cs="Times New Roman"/>
          <w:color w:val="000000" w:themeColor="text1"/>
          <w:sz w:val="24"/>
          <w:szCs w:val="24"/>
        </w:rPr>
        <w:t>μm</w:t>
      </w:r>
      <w:proofErr w:type="spellEnd"/>
      <w:r w:rsidR="00BC5362" w:rsidRPr="00830D84" w:rsidDel="00353188">
        <w:rPr>
          <w:rFonts w:ascii="Times New Roman" w:hAnsi="Times New Roman" w:cs="Times New Roman"/>
          <w:color w:val="000000" w:themeColor="text1"/>
          <w:sz w:val="24"/>
          <w:szCs w:val="24"/>
        </w:rPr>
        <w:t xml:space="preserve"> </w:t>
      </w:r>
      <w:r w:rsidR="00BC5362" w:rsidRPr="00830D84">
        <w:rPr>
          <w:rFonts w:ascii="Times New Roman" w:hAnsi="Times New Roman" w:cs="Times New Roman"/>
          <w:color w:val="000000" w:themeColor="text1"/>
          <w:sz w:val="24"/>
          <w:szCs w:val="24"/>
        </w:rPr>
        <w:t xml:space="preserve">show that the laser polarization parallel (E // </w:t>
      </w:r>
      <w:r w:rsidR="00BC5362" w:rsidRPr="00830D84">
        <w:rPr>
          <w:rFonts w:ascii="Times New Roman" w:hAnsi="Times New Roman" w:cs="Times New Roman"/>
          <w:i/>
          <w:color w:val="000000" w:themeColor="text1"/>
          <w:sz w:val="24"/>
          <w:szCs w:val="24"/>
        </w:rPr>
        <w:t>v</w:t>
      </w:r>
      <w:r w:rsidR="00BC5362" w:rsidRPr="00830D84">
        <w:rPr>
          <w:rFonts w:ascii="Times New Roman" w:hAnsi="Times New Roman" w:cs="Times New Roman"/>
          <w:color w:val="000000" w:themeColor="text1"/>
          <w:sz w:val="24"/>
          <w:szCs w:val="24"/>
        </w:rPr>
        <w:t xml:space="preserve">) to the scanning direction gives higher </w:t>
      </w:r>
      <w:proofErr w:type="spellStart"/>
      <w:r w:rsidR="00BC5362" w:rsidRPr="00830D84">
        <w:rPr>
          <w:rFonts w:ascii="Times New Roman" w:hAnsi="Times New Roman" w:cs="Times New Roman"/>
          <w:color w:val="000000" w:themeColor="text1"/>
          <w:sz w:val="24"/>
          <w:szCs w:val="24"/>
        </w:rPr>
        <w:t>retardance</w:t>
      </w:r>
      <w:proofErr w:type="spellEnd"/>
      <w:r w:rsidR="00BC5362" w:rsidRPr="00830D84">
        <w:rPr>
          <w:rFonts w:ascii="Times New Roman" w:hAnsi="Times New Roman" w:cs="Times New Roman"/>
          <w:color w:val="000000" w:themeColor="text1"/>
          <w:sz w:val="24"/>
          <w:szCs w:val="24"/>
        </w:rPr>
        <w:t xml:space="preserve"> than the polarization perpendicular (E + </w:t>
      </w:r>
      <w:r w:rsidR="00BC5362" w:rsidRPr="00830D84">
        <w:rPr>
          <w:rFonts w:ascii="Times New Roman" w:hAnsi="Times New Roman" w:cs="Times New Roman"/>
          <w:i/>
          <w:color w:val="000000" w:themeColor="text1"/>
          <w:sz w:val="24"/>
          <w:szCs w:val="24"/>
        </w:rPr>
        <w:t>v</w:t>
      </w:r>
      <w:r w:rsidR="00BC5362" w:rsidRPr="00830D84">
        <w:rPr>
          <w:rFonts w:ascii="Times New Roman" w:hAnsi="Times New Roman" w:cs="Times New Roman"/>
          <w:color w:val="000000" w:themeColor="text1"/>
          <w:sz w:val="24"/>
          <w:szCs w:val="24"/>
        </w:rPr>
        <w:t xml:space="preserve">) to the scanning direction (Fig. 2), which is in agreement with the previous observations reported by </w:t>
      </w:r>
      <w:proofErr w:type="spellStart"/>
      <w:r w:rsidR="00BC5362" w:rsidRPr="00830D84">
        <w:rPr>
          <w:rFonts w:ascii="Times New Roman" w:hAnsi="Times New Roman" w:cs="Times New Roman"/>
          <w:color w:val="000000" w:themeColor="text1"/>
          <w:sz w:val="24"/>
          <w:szCs w:val="24"/>
        </w:rPr>
        <w:t>Gecevicius</w:t>
      </w:r>
      <w:proofErr w:type="spellEnd"/>
      <w:r w:rsidR="00BC5362" w:rsidRPr="00830D84">
        <w:rPr>
          <w:rFonts w:ascii="Times New Roman" w:hAnsi="Times New Roman" w:cs="Times New Roman"/>
          <w:color w:val="000000" w:themeColor="text1"/>
          <w:sz w:val="24"/>
          <w:szCs w:val="24"/>
        </w:rPr>
        <w:t xml:space="preserve"> et al.</w:t>
      </w:r>
      <w:r w:rsidR="00BC5362" w:rsidRPr="00830D84">
        <w:rPr>
          <w:rFonts w:ascii="Times New Roman" w:hAnsi="Times New Roman" w:cs="Times New Roman"/>
          <w:noProof/>
          <w:color w:val="000000" w:themeColor="text1"/>
          <w:sz w:val="24"/>
          <w:szCs w:val="24"/>
          <w:vertAlign w:val="superscript"/>
        </w:rPr>
        <w:t>[</w:t>
      </w:r>
      <w:r w:rsidR="00CB46A0" w:rsidRPr="00830D84">
        <w:rPr>
          <w:rFonts w:ascii="Times New Roman" w:hAnsi="Times New Roman" w:cs="Times New Roman" w:hint="eastAsia"/>
          <w:noProof/>
          <w:color w:val="000000" w:themeColor="text1"/>
          <w:sz w:val="24"/>
          <w:szCs w:val="24"/>
          <w:vertAlign w:val="superscript"/>
        </w:rPr>
        <w:t>32</w:t>
      </w:r>
      <w:r w:rsidR="00BC5362" w:rsidRPr="00830D84">
        <w:rPr>
          <w:rFonts w:ascii="Times New Roman" w:hAnsi="Times New Roman" w:cs="Times New Roman"/>
          <w:noProof/>
          <w:color w:val="000000" w:themeColor="text1"/>
          <w:sz w:val="24"/>
          <w:szCs w:val="24"/>
          <w:vertAlign w:val="superscript"/>
        </w:rPr>
        <w:t>]</w:t>
      </w:r>
      <w:r w:rsidRPr="00830D84">
        <w:rPr>
          <w:rFonts w:ascii="Times New Roman" w:hAnsi="Times New Roman" w:cs="Times New Roman"/>
          <w:color w:val="000000" w:themeColor="text1"/>
          <w:sz w:val="24"/>
          <w:szCs w:val="24"/>
        </w:rPr>
        <w:t xml:space="preserve"> M</w:t>
      </w:r>
      <w:r w:rsidRPr="00715F3B">
        <w:rPr>
          <w:rFonts w:ascii="Times New Roman" w:hAnsi="Times New Roman" w:cs="Times New Roman"/>
          <w:sz w:val="24"/>
          <w:szCs w:val="24"/>
        </w:rPr>
        <w:t xml:space="preserve">oreover, it is also apparent that </w:t>
      </w:r>
      <w:r w:rsidRPr="00894ACC">
        <w:rPr>
          <w:rFonts w:ascii="Times New Roman" w:hAnsi="Times New Roman" w:cs="Times New Roman"/>
          <w:color w:val="0033CC"/>
          <w:sz w:val="24"/>
          <w:szCs w:val="24"/>
        </w:rPr>
        <w:t xml:space="preserve">formation threshold of </w:t>
      </w:r>
      <w:proofErr w:type="spellStart"/>
      <w:r w:rsidRPr="00894ACC">
        <w:rPr>
          <w:rFonts w:ascii="Times New Roman" w:hAnsi="Times New Roman" w:cs="Times New Roman"/>
          <w:color w:val="0033CC"/>
          <w:sz w:val="24"/>
          <w:szCs w:val="24"/>
        </w:rPr>
        <w:t>nanogratings</w:t>
      </w:r>
      <w:proofErr w:type="spellEnd"/>
      <w:r w:rsidR="00894ACC" w:rsidRPr="00894ACC">
        <w:rPr>
          <w:rFonts w:ascii="Times New Roman" w:hAnsi="Times New Roman" w:cs="Times New Roman" w:hint="eastAsia"/>
          <w:color w:val="0033CC"/>
          <w:sz w:val="24"/>
          <w:szCs w:val="24"/>
        </w:rPr>
        <w:t xml:space="preserve"> reflected by </w:t>
      </w:r>
      <w:proofErr w:type="spellStart"/>
      <w:r w:rsidR="00894ACC" w:rsidRPr="00894ACC">
        <w:rPr>
          <w:rFonts w:ascii="Times New Roman" w:hAnsi="Times New Roman" w:cs="Times New Roman" w:hint="eastAsia"/>
          <w:color w:val="0033CC"/>
          <w:sz w:val="24"/>
          <w:szCs w:val="24"/>
        </w:rPr>
        <w:t>retardance</w:t>
      </w:r>
      <w:proofErr w:type="spellEnd"/>
      <w:r w:rsidRPr="00715F3B">
        <w:rPr>
          <w:rFonts w:ascii="Times New Roman" w:hAnsi="Times New Roman" w:cs="Times New Roman"/>
          <w:sz w:val="24"/>
          <w:szCs w:val="24"/>
        </w:rPr>
        <w:t xml:space="preserve"> in GeO</w:t>
      </w:r>
      <w:r w:rsidRPr="00FB258D">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is</w:t>
      </w:r>
      <w:r w:rsidR="00BC5362">
        <w:rPr>
          <w:rFonts w:ascii="Times New Roman" w:hAnsi="Times New Roman" w:cs="Times New Roman" w:hint="eastAsia"/>
          <w:sz w:val="24"/>
          <w:szCs w:val="24"/>
        </w:rPr>
        <w:t xml:space="preserve"> around two times</w:t>
      </w:r>
      <w:r w:rsidRPr="00715F3B">
        <w:rPr>
          <w:rFonts w:ascii="Times New Roman" w:hAnsi="Times New Roman" w:cs="Times New Roman"/>
          <w:sz w:val="24"/>
          <w:szCs w:val="24"/>
        </w:rPr>
        <w:t xml:space="preserve"> lower than in fused silica, which may be associated with difference of the band</w:t>
      </w:r>
      <w:r>
        <w:rPr>
          <w:rFonts w:ascii="Times New Roman" w:hAnsi="Times New Roman" w:cs="Times New Roman" w:hint="eastAsia"/>
          <w:sz w:val="24"/>
          <w:szCs w:val="24"/>
        </w:rPr>
        <w:t>-</w:t>
      </w:r>
      <w:r w:rsidRPr="00715F3B">
        <w:rPr>
          <w:rFonts w:ascii="Times New Roman" w:hAnsi="Times New Roman" w:cs="Times New Roman"/>
          <w:sz w:val="24"/>
          <w:szCs w:val="24"/>
        </w:rPr>
        <w:t xml:space="preserve">gaps of the two glasses </w:t>
      </w:r>
      <w:r>
        <w:rPr>
          <w:rFonts w:ascii="Times New Roman" w:hAnsi="Times New Roman" w:cs="Times New Roman"/>
          <w:sz w:val="24"/>
          <w:szCs w:val="24"/>
        </w:rPr>
        <w:t xml:space="preserve">i.e. </w:t>
      </w:r>
      <w:r w:rsidRPr="00715F3B">
        <w:rPr>
          <w:rFonts w:ascii="Times New Roman" w:hAnsi="Times New Roman" w:cs="Times New Roman"/>
          <w:sz w:val="24"/>
          <w:szCs w:val="24"/>
        </w:rPr>
        <w:t xml:space="preserve">~4 </w:t>
      </w:r>
      <w:proofErr w:type="spellStart"/>
      <w:r w:rsidRPr="00715F3B">
        <w:rPr>
          <w:rFonts w:ascii="Times New Roman" w:hAnsi="Times New Roman" w:cs="Times New Roman"/>
          <w:sz w:val="24"/>
          <w:szCs w:val="24"/>
        </w:rPr>
        <w:t>eV</w:t>
      </w:r>
      <w:proofErr w:type="spellEnd"/>
      <w:r w:rsidRPr="00715F3B">
        <w:rPr>
          <w:rFonts w:ascii="Times New Roman" w:hAnsi="Times New Roman" w:cs="Times New Roman"/>
          <w:sz w:val="24"/>
          <w:szCs w:val="24"/>
        </w:rPr>
        <w:t xml:space="preserve"> for GeO</w:t>
      </w:r>
      <w:r w:rsidRPr="00FB258D">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and ~ 9 </w:t>
      </w:r>
      <w:proofErr w:type="spellStart"/>
      <w:r w:rsidRPr="00715F3B">
        <w:rPr>
          <w:rFonts w:ascii="Times New Roman" w:hAnsi="Times New Roman" w:cs="Times New Roman"/>
          <w:sz w:val="24"/>
          <w:szCs w:val="24"/>
        </w:rPr>
        <w:t>eV</w:t>
      </w:r>
      <w:proofErr w:type="spellEnd"/>
      <w:r w:rsidRPr="00715F3B">
        <w:rPr>
          <w:rFonts w:ascii="Times New Roman" w:hAnsi="Times New Roman" w:cs="Times New Roman"/>
          <w:sz w:val="24"/>
          <w:szCs w:val="24"/>
        </w:rPr>
        <w:t xml:space="preserve"> for fused silica.</w:t>
      </w:r>
      <w:r w:rsidR="009928C7">
        <w:rPr>
          <w:rFonts w:ascii="Times New Roman" w:hAnsi="Times New Roman" w:cs="Times New Roman" w:hint="eastAsia"/>
          <w:sz w:val="24"/>
          <w:szCs w:val="24"/>
        </w:rPr>
        <w:t xml:space="preserve"> </w:t>
      </w:r>
      <w:r w:rsidR="009928C7" w:rsidRPr="00830D84">
        <w:rPr>
          <w:rFonts w:ascii="Times New Roman" w:hAnsi="Times New Roman" w:cs="Times New Roman"/>
          <w:color w:val="000000" w:themeColor="text1"/>
          <w:sz w:val="24"/>
          <w:szCs w:val="24"/>
        </w:rPr>
        <w:t>T</w:t>
      </w:r>
      <w:r w:rsidR="009928C7" w:rsidRPr="00830D84">
        <w:rPr>
          <w:rFonts w:ascii="Times New Roman" w:hAnsi="Times New Roman" w:cs="Times New Roman" w:hint="eastAsia"/>
          <w:color w:val="000000" w:themeColor="text1"/>
          <w:sz w:val="24"/>
          <w:szCs w:val="24"/>
        </w:rPr>
        <w:t xml:space="preserve">he </w:t>
      </w:r>
      <w:proofErr w:type="spellStart"/>
      <w:r w:rsidR="009928C7" w:rsidRPr="00830D84">
        <w:rPr>
          <w:rFonts w:ascii="Times New Roman" w:hAnsi="Times New Roman" w:cs="Times New Roman" w:hint="eastAsia"/>
          <w:color w:val="000000" w:themeColor="text1"/>
          <w:sz w:val="24"/>
          <w:szCs w:val="24"/>
        </w:rPr>
        <w:t>Keldysh</w:t>
      </w:r>
      <w:proofErr w:type="spellEnd"/>
      <w:r w:rsidR="009928C7" w:rsidRPr="00830D84">
        <w:rPr>
          <w:rFonts w:ascii="Times New Roman" w:hAnsi="Times New Roman" w:cs="Times New Roman" w:hint="eastAsia"/>
          <w:color w:val="000000" w:themeColor="text1"/>
          <w:sz w:val="24"/>
          <w:szCs w:val="24"/>
        </w:rPr>
        <w:t xml:space="preserve"> parameter </w:t>
      </w:r>
      <w:r w:rsidR="009928C7" w:rsidRPr="00830D84">
        <w:rPr>
          <w:rFonts w:ascii="Times New Roman" w:eastAsia="宋体" w:hAnsi="Times New Roman" w:cs="Times New Roman"/>
          <w:color w:val="000000" w:themeColor="text1"/>
          <w:sz w:val="24"/>
          <w:szCs w:val="24"/>
        </w:rPr>
        <w:t>γ</w:t>
      </w:r>
      <w:r w:rsidR="00CA4486" w:rsidRPr="00830D84">
        <w:rPr>
          <w:rFonts w:ascii="Times New Roman" w:eastAsia="宋体" w:hAnsi="Times New Roman" w:cs="Times New Roman" w:hint="eastAsia"/>
          <w:color w:val="000000" w:themeColor="text1"/>
          <w:sz w:val="24"/>
          <w:szCs w:val="24"/>
        </w:rPr>
        <w:t xml:space="preserve"> </w:t>
      </w:r>
      <w:r w:rsidR="009928C7" w:rsidRPr="00830D84">
        <w:rPr>
          <w:rFonts w:ascii="Times New Roman" w:hAnsi="Times New Roman" w:cs="Times New Roman"/>
          <w:color w:val="000000" w:themeColor="text1"/>
          <w:sz w:val="24"/>
          <w:szCs w:val="24"/>
        </w:rPr>
        <w:t>ca</w:t>
      </w:r>
      <w:r w:rsidR="009928C7" w:rsidRPr="00830D84">
        <w:rPr>
          <w:rFonts w:ascii="Times New Roman" w:hAnsi="Times New Roman" w:cs="Times New Roman" w:hint="eastAsia"/>
          <w:color w:val="000000" w:themeColor="text1"/>
          <w:sz w:val="24"/>
          <w:szCs w:val="24"/>
        </w:rPr>
        <w:t xml:space="preserve">lculated with the setting of parameters is beyond 1.5, indicating that </w:t>
      </w:r>
      <w:proofErr w:type="spellStart"/>
      <w:r w:rsidR="009928C7" w:rsidRPr="00830D84">
        <w:rPr>
          <w:rFonts w:ascii="Times New Roman" w:hAnsi="Times New Roman" w:cs="Times New Roman" w:hint="eastAsia"/>
          <w:color w:val="000000" w:themeColor="text1"/>
          <w:sz w:val="24"/>
          <w:szCs w:val="24"/>
        </w:rPr>
        <w:t>multiphoton</w:t>
      </w:r>
      <w:proofErr w:type="spellEnd"/>
      <w:r w:rsidR="009928C7" w:rsidRPr="00830D84">
        <w:rPr>
          <w:rFonts w:ascii="Times New Roman" w:hAnsi="Times New Roman" w:cs="Times New Roman" w:hint="eastAsia"/>
          <w:color w:val="000000" w:themeColor="text1"/>
          <w:sz w:val="24"/>
          <w:szCs w:val="24"/>
        </w:rPr>
        <w:t xml:space="preserve"> ionization </w:t>
      </w:r>
      <w:r w:rsidR="006F1FFB" w:rsidRPr="00830D84">
        <w:rPr>
          <w:rFonts w:ascii="Times New Roman" w:hAnsi="Times New Roman" w:cs="Times New Roman" w:hint="eastAsia"/>
          <w:color w:val="000000" w:themeColor="text1"/>
          <w:sz w:val="24"/>
          <w:szCs w:val="24"/>
        </w:rPr>
        <w:t xml:space="preserve">is dominant during </w:t>
      </w:r>
      <w:proofErr w:type="spellStart"/>
      <w:r w:rsidR="006F1FFB" w:rsidRPr="00830D84">
        <w:rPr>
          <w:rFonts w:ascii="Times New Roman" w:hAnsi="Times New Roman" w:cs="Times New Roman" w:hint="eastAsia"/>
          <w:color w:val="000000" w:themeColor="text1"/>
          <w:sz w:val="24"/>
          <w:szCs w:val="24"/>
        </w:rPr>
        <w:t>nanograting</w:t>
      </w:r>
      <w:proofErr w:type="spellEnd"/>
      <w:r w:rsidR="006F1FFB" w:rsidRPr="00830D84">
        <w:rPr>
          <w:rFonts w:ascii="Times New Roman" w:hAnsi="Times New Roman" w:cs="Times New Roman" w:hint="eastAsia"/>
          <w:color w:val="000000" w:themeColor="text1"/>
          <w:sz w:val="24"/>
          <w:szCs w:val="24"/>
        </w:rPr>
        <w:t xml:space="preserve"> formation near threshold. </w:t>
      </w:r>
      <w:r w:rsidR="006F1FFB" w:rsidRPr="00830D84">
        <w:rPr>
          <w:rFonts w:ascii="Times New Roman" w:hAnsi="Times New Roman" w:cs="Times New Roman"/>
          <w:color w:val="000000" w:themeColor="text1"/>
          <w:sz w:val="24"/>
          <w:szCs w:val="24"/>
        </w:rPr>
        <w:t>T</w:t>
      </w:r>
      <w:r w:rsidR="006F1FFB" w:rsidRPr="00830D84">
        <w:rPr>
          <w:rFonts w:ascii="Times New Roman" w:hAnsi="Times New Roman" w:cs="Times New Roman" w:hint="eastAsia"/>
          <w:color w:val="000000" w:themeColor="text1"/>
          <w:sz w:val="24"/>
          <w:szCs w:val="24"/>
        </w:rPr>
        <w:t>hus, a 4-photon process for GeO</w:t>
      </w:r>
      <w:r w:rsidR="006F1FFB" w:rsidRPr="00830D84">
        <w:rPr>
          <w:rFonts w:ascii="Times New Roman" w:hAnsi="Times New Roman" w:cs="Times New Roman" w:hint="eastAsia"/>
          <w:color w:val="000000" w:themeColor="text1"/>
          <w:sz w:val="24"/>
          <w:szCs w:val="24"/>
          <w:vertAlign w:val="subscript"/>
        </w:rPr>
        <w:t>2</w:t>
      </w:r>
      <w:r w:rsidR="006F1FFB" w:rsidRPr="00830D84">
        <w:rPr>
          <w:rFonts w:ascii="Times New Roman" w:hAnsi="Times New Roman" w:cs="Times New Roman" w:hint="eastAsia"/>
          <w:color w:val="000000" w:themeColor="text1"/>
          <w:sz w:val="24"/>
          <w:szCs w:val="24"/>
        </w:rPr>
        <w:t xml:space="preserve"> glass </w:t>
      </w:r>
      <w:r w:rsidR="00FC1CD8" w:rsidRPr="00830D84">
        <w:rPr>
          <w:rFonts w:ascii="Times New Roman" w:hAnsi="Times New Roman" w:cs="Times New Roman" w:hint="eastAsia"/>
          <w:color w:val="000000" w:themeColor="text1"/>
          <w:sz w:val="24"/>
          <w:szCs w:val="24"/>
        </w:rPr>
        <w:t>and</w:t>
      </w:r>
      <w:r w:rsidR="006F1FFB" w:rsidRPr="00830D84">
        <w:rPr>
          <w:rFonts w:ascii="Times New Roman" w:hAnsi="Times New Roman" w:cs="Times New Roman" w:hint="eastAsia"/>
          <w:color w:val="000000" w:themeColor="text1"/>
          <w:sz w:val="24"/>
          <w:szCs w:val="24"/>
        </w:rPr>
        <w:t xml:space="preserve"> an 8-photon process for fused </w:t>
      </w:r>
      <w:r w:rsidR="006F1FFB" w:rsidRPr="00830D84">
        <w:rPr>
          <w:rFonts w:ascii="Times New Roman" w:hAnsi="Times New Roman" w:cs="Times New Roman" w:hint="eastAsia"/>
          <w:color w:val="000000" w:themeColor="text1"/>
          <w:sz w:val="24"/>
          <w:szCs w:val="24"/>
        </w:rPr>
        <w:lastRenderedPageBreak/>
        <w:t>silica</w:t>
      </w:r>
      <w:r w:rsidR="0031036B" w:rsidRPr="00830D84">
        <w:rPr>
          <w:rFonts w:ascii="Times New Roman" w:hAnsi="Times New Roman" w:cs="Times New Roman" w:hint="eastAsia"/>
          <w:color w:val="000000" w:themeColor="text1"/>
          <w:sz w:val="24"/>
          <w:szCs w:val="24"/>
        </w:rPr>
        <w:t xml:space="preserve"> </w:t>
      </w:r>
      <w:r w:rsidR="006F1FFB" w:rsidRPr="00830D84">
        <w:rPr>
          <w:rFonts w:ascii="Times New Roman" w:hAnsi="Times New Roman" w:cs="Times New Roman" w:hint="eastAsia"/>
          <w:color w:val="000000" w:themeColor="text1"/>
          <w:sz w:val="24"/>
          <w:szCs w:val="24"/>
        </w:rPr>
        <w:t>would be expected</w:t>
      </w:r>
      <w:r w:rsidR="00FC1CD8" w:rsidRPr="00830D84">
        <w:rPr>
          <w:rFonts w:ascii="Times New Roman" w:hAnsi="Times New Roman" w:cs="Times New Roman" w:hint="eastAsia"/>
          <w:color w:val="000000" w:themeColor="text1"/>
          <w:sz w:val="24"/>
          <w:szCs w:val="24"/>
        </w:rPr>
        <w:t xml:space="preserve"> </w:t>
      </w:r>
      <w:r w:rsidR="0031036B" w:rsidRPr="00830D84">
        <w:rPr>
          <w:rFonts w:ascii="Times New Roman" w:hAnsi="Times New Roman" w:cs="Times New Roman" w:hint="eastAsia"/>
          <w:color w:val="000000" w:themeColor="text1"/>
          <w:sz w:val="24"/>
          <w:szCs w:val="24"/>
        </w:rPr>
        <w:t>triggering</w:t>
      </w:r>
      <w:r w:rsidR="00FC1CD8" w:rsidRPr="00830D84">
        <w:rPr>
          <w:rFonts w:ascii="Times New Roman" w:hAnsi="Times New Roman" w:cs="Times New Roman" w:hint="eastAsia"/>
          <w:color w:val="000000" w:themeColor="text1"/>
          <w:sz w:val="24"/>
          <w:szCs w:val="24"/>
        </w:rPr>
        <w:t xml:space="preserve"> </w:t>
      </w:r>
      <w:proofErr w:type="spellStart"/>
      <w:r w:rsidR="00FC1CD8" w:rsidRPr="00830D84">
        <w:rPr>
          <w:rFonts w:ascii="Times New Roman" w:hAnsi="Times New Roman" w:cs="Times New Roman" w:hint="eastAsia"/>
          <w:color w:val="000000" w:themeColor="text1"/>
          <w:sz w:val="24"/>
          <w:szCs w:val="24"/>
        </w:rPr>
        <w:t>nanograting</w:t>
      </w:r>
      <w:proofErr w:type="spellEnd"/>
      <w:r w:rsidR="00FC1CD8" w:rsidRPr="00830D84">
        <w:rPr>
          <w:rFonts w:ascii="Times New Roman" w:hAnsi="Times New Roman" w:cs="Times New Roman" w:hint="eastAsia"/>
          <w:color w:val="000000" w:themeColor="text1"/>
          <w:sz w:val="24"/>
          <w:szCs w:val="24"/>
        </w:rPr>
        <w:t xml:space="preserve"> formation, </w:t>
      </w:r>
      <w:r w:rsidR="00FC1CD8" w:rsidRPr="00830D84">
        <w:rPr>
          <w:rFonts w:ascii="Times New Roman" w:hAnsi="Times New Roman" w:cs="Times New Roman"/>
          <w:color w:val="000000" w:themeColor="text1"/>
          <w:sz w:val="24"/>
          <w:szCs w:val="24"/>
        </w:rPr>
        <w:t>leading</w:t>
      </w:r>
      <w:r w:rsidR="00FC1CD8" w:rsidRPr="00830D84">
        <w:rPr>
          <w:rFonts w:ascii="Times New Roman" w:hAnsi="Times New Roman" w:cs="Times New Roman" w:hint="eastAsia"/>
          <w:color w:val="000000" w:themeColor="text1"/>
          <w:sz w:val="24"/>
          <w:szCs w:val="24"/>
        </w:rPr>
        <w:t xml:space="preserve"> to a different threshold.</w:t>
      </w:r>
    </w:p>
    <w:bookmarkEnd w:id="26"/>
    <w:bookmarkEnd w:id="27"/>
    <w:p w:rsidR="0033408D" w:rsidRPr="00715F3B" w:rsidRDefault="0033408D" w:rsidP="00BE13CB">
      <w:pPr>
        <w:spacing w:after="0" w:line="480" w:lineRule="auto"/>
        <w:jc w:val="center"/>
        <w:rPr>
          <w:rFonts w:ascii="Times New Roman" w:hAnsi="Times New Roman" w:cs="Times New Roman"/>
          <w:sz w:val="28"/>
          <w:szCs w:val="28"/>
        </w:rPr>
      </w:pPr>
      <w:r w:rsidRPr="00715F3B">
        <w:rPr>
          <w:rFonts w:ascii="Times New Roman" w:hAnsi="Times New Roman" w:cs="Times New Roman"/>
          <w:noProof/>
          <w:sz w:val="28"/>
          <w:szCs w:val="28"/>
          <w:lang w:val="en-US"/>
        </w:rPr>
        <w:drawing>
          <wp:inline distT="0" distB="0" distL="0" distR="0" wp14:anchorId="5672505D" wp14:editId="7A81F14C">
            <wp:extent cx="4320000" cy="4086368"/>
            <wp:effectExtent l="0" t="0" r="4445" b="9525"/>
            <wp:docPr id="11" name="图片 11" descr="E:\GeO2 glass\Figures\fig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GeO2 glass\Figures\figure 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4086368"/>
                    </a:xfrm>
                    <a:prstGeom prst="rect">
                      <a:avLst/>
                    </a:prstGeom>
                    <a:noFill/>
                    <a:ln>
                      <a:noFill/>
                    </a:ln>
                  </pic:spPr>
                </pic:pic>
              </a:graphicData>
            </a:graphic>
          </wp:inline>
        </w:drawing>
      </w:r>
    </w:p>
    <w:p w:rsidR="00935153" w:rsidRDefault="0033408D" w:rsidP="00935153">
      <w:pPr>
        <w:spacing w:after="0" w:line="480" w:lineRule="auto"/>
        <w:jc w:val="both"/>
        <w:rPr>
          <w:rFonts w:ascii="Times New Roman" w:hAnsi="Times New Roman" w:cs="Times New Roman"/>
          <w:sz w:val="24"/>
          <w:szCs w:val="24"/>
        </w:rPr>
      </w:pPr>
      <w:proofErr w:type="gramStart"/>
      <w:r w:rsidRPr="00715F3B">
        <w:rPr>
          <w:rFonts w:ascii="Times New Roman" w:hAnsi="Times New Roman" w:cs="Times New Roman"/>
          <w:sz w:val="24"/>
          <w:szCs w:val="24"/>
        </w:rPr>
        <w:t>Figure 2</w:t>
      </w:r>
      <w:r>
        <w:rPr>
          <w:rFonts w:ascii="Times New Roman" w:hAnsi="Times New Roman" w:cs="Times New Roman"/>
          <w:sz w:val="24"/>
          <w:szCs w:val="24"/>
        </w:rPr>
        <w:t>.</w:t>
      </w:r>
      <w:proofErr w:type="gramEnd"/>
      <w:r w:rsidRPr="00715F3B">
        <w:rPr>
          <w:rFonts w:ascii="Times New Roman" w:hAnsi="Times New Roman" w:cs="Times New Roman"/>
          <w:sz w:val="24"/>
          <w:szCs w:val="24"/>
        </w:rPr>
        <w:t xml:space="preserve"> Pseudo</w:t>
      </w:r>
      <w:r>
        <w:rPr>
          <w:rFonts w:ascii="Times New Roman" w:hAnsi="Times New Roman" w:cs="Times New Roman"/>
          <w:sz w:val="24"/>
          <w:szCs w:val="24"/>
        </w:rPr>
        <w:t xml:space="preserve"> </w:t>
      </w:r>
      <w:r w:rsidRPr="00715F3B">
        <w:rPr>
          <w:rFonts w:ascii="Times New Roman" w:hAnsi="Times New Roman" w:cs="Times New Roman"/>
          <w:sz w:val="24"/>
          <w:szCs w:val="24"/>
        </w:rPr>
        <w:t>colo</w:t>
      </w:r>
      <w:r>
        <w:rPr>
          <w:rFonts w:ascii="Times New Roman" w:hAnsi="Times New Roman" w:cs="Times New Roman"/>
          <w:sz w:val="24"/>
          <w:szCs w:val="24"/>
        </w:rPr>
        <w:t>u</w:t>
      </w:r>
      <w:r w:rsidRPr="00715F3B">
        <w:rPr>
          <w:rFonts w:ascii="Times New Roman" w:hAnsi="Times New Roman" w:cs="Times New Roman"/>
          <w:sz w:val="24"/>
          <w:szCs w:val="24"/>
        </w:rPr>
        <w:t xml:space="preserve">r plots of </w:t>
      </w:r>
      <w:proofErr w:type="spellStart"/>
      <w:r w:rsidRPr="00715F3B">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induced by scanning the laser beam in two polarization states </w:t>
      </w:r>
      <w:bookmarkStart w:id="33" w:name="OLE_LINK21"/>
      <w:r w:rsidRPr="00715F3B">
        <w:rPr>
          <w:rFonts w:ascii="Times New Roman" w:hAnsi="Times New Roman" w:cs="Times New Roman"/>
          <w:sz w:val="24"/>
          <w:szCs w:val="24"/>
        </w:rPr>
        <w:t>(‘//’ for parallel, ‘+’ for perpendicular to scanning direction</w:t>
      </w:r>
      <w:bookmarkEnd w:id="33"/>
      <w:r w:rsidRPr="00715F3B">
        <w:rPr>
          <w:rFonts w:ascii="Times New Roman" w:hAnsi="Times New Roman" w:cs="Times New Roman"/>
          <w:sz w:val="24"/>
          <w:szCs w:val="24"/>
        </w:rPr>
        <w:t>) as a function of pulse energy and number of pulses for GeO</w:t>
      </w:r>
      <w:r w:rsidRPr="00FB258D">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(a, b) and fused silica (c, d). Parameters: </w:t>
      </w:r>
      <w:r w:rsidR="00956337">
        <w:rPr>
          <w:rFonts w:ascii="Times New Roman" w:hAnsi="Times New Roman" w:cs="Times New Roman" w:hint="eastAsia"/>
          <w:sz w:val="24"/>
          <w:szCs w:val="24"/>
        </w:rPr>
        <w:t>P</w:t>
      </w:r>
      <w:r w:rsidR="00956337" w:rsidRPr="00715F3B">
        <w:rPr>
          <w:rFonts w:ascii="Times New Roman" w:hAnsi="Times New Roman" w:cs="Times New Roman"/>
          <w:sz w:val="24"/>
          <w:szCs w:val="24"/>
        </w:rPr>
        <w:t xml:space="preserve">ulse repetition rate </w:t>
      </w:r>
      <w:r w:rsidR="00956337">
        <w:rPr>
          <w:rFonts w:ascii="Times New Roman" w:hAnsi="Times New Roman" w:cs="Times New Roman" w:hint="eastAsia"/>
          <w:sz w:val="24"/>
          <w:szCs w:val="24"/>
        </w:rPr>
        <w:t xml:space="preserve">is </w:t>
      </w:r>
      <w:r w:rsidRPr="00715F3B">
        <w:rPr>
          <w:rFonts w:ascii="Times New Roman" w:hAnsi="Times New Roman" w:cs="Times New Roman"/>
          <w:sz w:val="24"/>
          <w:szCs w:val="24"/>
        </w:rPr>
        <w:t xml:space="preserve">200 kHz, and </w:t>
      </w:r>
      <w:r>
        <w:rPr>
          <w:rFonts w:ascii="Times New Roman" w:hAnsi="Times New Roman" w:cs="Times New Roman"/>
          <w:sz w:val="24"/>
          <w:szCs w:val="24"/>
        </w:rPr>
        <w:t xml:space="preserve">the pulse density </w:t>
      </w:r>
      <w:bookmarkStart w:id="34" w:name="OLE_LINK16"/>
      <w:bookmarkStart w:id="35" w:name="OLE_LINK17"/>
      <w:r w:rsidR="00956337">
        <w:rPr>
          <w:rFonts w:ascii="Times New Roman" w:hAnsi="Times New Roman" w:cs="Times New Roman" w:hint="eastAsia"/>
          <w:sz w:val="24"/>
          <w:szCs w:val="24"/>
        </w:rPr>
        <w:t>is</w:t>
      </w:r>
      <w:r w:rsidR="00956337">
        <w:rPr>
          <w:rFonts w:ascii="Times New Roman" w:hAnsi="Times New Roman" w:cs="Times New Roman"/>
          <w:sz w:val="24"/>
          <w:szCs w:val="24"/>
        </w:rPr>
        <w:t xml:space="preserve"> </w:t>
      </w:r>
      <w:r w:rsidRPr="00715F3B">
        <w:rPr>
          <w:rFonts w:ascii="Times New Roman" w:hAnsi="Times New Roman" w:cs="Times New Roman"/>
          <w:sz w:val="24"/>
          <w:szCs w:val="24"/>
        </w:rPr>
        <w:t>1000 pulses/</w:t>
      </w:r>
      <w:bookmarkStart w:id="36" w:name="OLE_LINK26"/>
      <w:bookmarkStart w:id="37" w:name="OLE_LINK27"/>
      <w:proofErr w:type="spellStart"/>
      <w:r w:rsidRPr="00715F3B">
        <w:rPr>
          <w:rFonts w:ascii="Times New Roman" w:hAnsi="Times New Roman" w:cs="Times New Roman"/>
          <w:sz w:val="24"/>
          <w:szCs w:val="24"/>
        </w:rPr>
        <w:t>μm</w:t>
      </w:r>
      <w:bookmarkEnd w:id="34"/>
      <w:bookmarkEnd w:id="35"/>
      <w:bookmarkEnd w:id="36"/>
      <w:bookmarkEnd w:id="37"/>
      <w:proofErr w:type="spellEnd"/>
      <w:r w:rsidRPr="00715F3B">
        <w:rPr>
          <w:rFonts w:ascii="Times New Roman" w:hAnsi="Times New Roman" w:cs="Times New Roman"/>
          <w:sz w:val="24"/>
          <w:szCs w:val="24"/>
        </w:rPr>
        <w:t>.</w:t>
      </w:r>
    </w:p>
    <w:p w:rsidR="00FF0CC4" w:rsidRPr="00125738" w:rsidRDefault="00FF0CC4" w:rsidP="00935153">
      <w:pPr>
        <w:spacing w:after="0" w:line="480" w:lineRule="auto"/>
        <w:jc w:val="both"/>
        <w:rPr>
          <w:rFonts w:ascii="Times New Roman" w:hAnsi="Times New Roman" w:cs="Times New Roman"/>
          <w:sz w:val="24"/>
          <w:szCs w:val="24"/>
        </w:rPr>
      </w:pPr>
    </w:p>
    <w:p w:rsidR="0033408D" w:rsidRPr="00715F3B" w:rsidRDefault="0033408D" w:rsidP="00BE13CB">
      <w:pPr>
        <w:spacing w:after="0" w:line="480" w:lineRule="auto"/>
        <w:ind w:firstLineChars="150" w:firstLine="360"/>
        <w:jc w:val="both"/>
        <w:rPr>
          <w:rFonts w:ascii="Times New Roman" w:hAnsi="Times New Roman" w:cs="Times New Roman"/>
          <w:sz w:val="24"/>
          <w:szCs w:val="24"/>
        </w:rPr>
      </w:pPr>
      <w:r w:rsidRPr="004D1E71">
        <w:rPr>
          <w:rFonts w:ascii="Times New Roman" w:hAnsi="Times New Roman" w:cs="Times New Roman"/>
          <w:sz w:val="24"/>
          <w:szCs w:val="24"/>
          <w:highlight w:val="yellow"/>
        </w:rPr>
        <w:t xml:space="preserve">For the further studies of the formation threshold of </w:t>
      </w:r>
      <w:proofErr w:type="spellStart"/>
      <w:r w:rsidR="00894ACC" w:rsidRPr="004D1E71">
        <w:rPr>
          <w:rFonts w:ascii="Times New Roman" w:hAnsi="Times New Roman" w:cs="Times New Roman" w:hint="eastAsia"/>
          <w:sz w:val="24"/>
          <w:szCs w:val="24"/>
          <w:highlight w:val="yellow"/>
        </w:rPr>
        <w:t>nanogratings</w:t>
      </w:r>
      <w:proofErr w:type="spellEnd"/>
      <w:r w:rsidRPr="004D1E71">
        <w:rPr>
          <w:rFonts w:ascii="Times New Roman" w:hAnsi="Times New Roman" w:cs="Times New Roman"/>
          <w:sz w:val="24"/>
          <w:szCs w:val="24"/>
          <w:highlight w:val="yellow"/>
        </w:rPr>
        <w:t xml:space="preserve"> and its relation to pulse duration, lines imp</w:t>
      </w:r>
      <w:r w:rsidRPr="00715F3B">
        <w:rPr>
          <w:rFonts w:ascii="Times New Roman" w:hAnsi="Times New Roman" w:cs="Times New Roman"/>
          <w:sz w:val="24"/>
          <w:szCs w:val="24"/>
        </w:rPr>
        <w:t xml:space="preserve">rinted with pulse energy varying from 10 </w:t>
      </w:r>
      <w:proofErr w:type="spellStart"/>
      <w:r w:rsidRPr="00715F3B">
        <w:rPr>
          <w:rFonts w:ascii="Times New Roman" w:hAnsi="Times New Roman" w:cs="Times New Roman"/>
          <w:sz w:val="24"/>
          <w:szCs w:val="24"/>
        </w:rPr>
        <w:t>nJ</w:t>
      </w:r>
      <w:proofErr w:type="spellEnd"/>
      <w:r w:rsidRPr="00715F3B">
        <w:rPr>
          <w:rFonts w:ascii="Times New Roman" w:hAnsi="Times New Roman" w:cs="Times New Roman"/>
          <w:sz w:val="24"/>
          <w:szCs w:val="24"/>
        </w:rPr>
        <w:t xml:space="preserve"> to 100 </w:t>
      </w:r>
      <w:proofErr w:type="spellStart"/>
      <w:r w:rsidRPr="00715F3B">
        <w:rPr>
          <w:rFonts w:ascii="Times New Roman" w:hAnsi="Times New Roman" w:cs="Times New Roman"/>
          <w:sz w:val="24"/>
          <w:szCs w:val="24"/>
        </w:rPr>
        <w:t>nJ</w:t>
      </w:r>
      <w:proofErr w:type="spellEnd"/>
      <w:r w:rsidRPr="00715F3B">
        <w:rPr>
          <w:rFonts w:ascii="Times New Roman" w:hAnsi="Times New Roman" w:cs="Times New Roman"/>
          <w:sz w:val="24"/>
          <w:szCs w:val="24"/>
        </w:rPr>
        <w:t xml:space="preserve"> at various pulse durations were analysed by the quantitative birefringence measurement system. The </w:t>
      </w:r>
      <w:proofErr w:type="spellStart"/>
      <w:r w:rsidRPr="00715F3B">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image of the lines (</w:t>
      </w:r>
      <w:r w:rsidR="0047239E">
        <w:rPr>
          <w:rFonts w:ascii="Times New Roman" w:hAnsi="Times New Roman" w:cs="Times New Roman"/>
          <w:sz w:val="24"/>
          <w:szCs w:val="24"/>
        </w:rPr>
        <w:t>Fig. 3</w:t>
      </w:r>
      <w:r w:rsidRPr="00715F3B">
        <w:rPr>
          <w:rFonts w:ascii="Times New Roman" w:hAnsi="Times New Roman" w:cs="Times New Roman"/>
          <w:sz w:val="24"/>
          <w:szCs w:val="24"/>
        </w:rPr>
        <w:t xml:space="preserve">a) shows that the minimum pulse </w:t>
      </w:r>
      <w:r w:rsidRPr="00715F3B">
        <w:rPr>
          <w:rFonts w:ascii="Times New Roman" w:hAnsi="Times New Roman" w:cs="Times New Roman"/>
          <w:sz w:val="24"/>
          <w:szCs w:val="24"/>
        </w:rPr>
        <w:lastRenderedPageBreak/>
        <w:t>energy sufficient to induce</w:t>
      </w:r>
      <w:r>
        <w:rPr>
          <w:rFonts w:ascii="Times New Roman" w:hAnsi="Times New Roman" w:cs="Times New Roman"/>
          <w:sz w:val="24"/>
          <w:szCs w:val="24"/>
        </w:rPr>
        <w:t xml:space="preserve"> </w:t>
      </w:r>
      <w:proofErr w:type="spellStart"/>
      <w:r>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in GeO</w:t>
      </w:r>
      <w:r w:rsidRPr="00A0148D">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is </w:t>
      </w:r>
      <w:r>
        <w:rPr>
          <w:rFonts w:ascii="Times New Roman" w:hAnsi="Times New Roman" w:cs="Times New Roman"/>
          <w:sz w:val="24"/>
          <w:szCs w:val="24"/>
        </w:rPr>
        <w:t xml:space="preserve">of </w:t>
      </w:r>
      <w:r w:rsidRPr="00715F3B">
        <w:rPr>
          <w:rFonts w:ascii="Times New Roman" w:hAnsi="Times New Roman" w:cs="Times New Roman"/>
          <w:sz w:val="24"/>
          <w:szCs w:val="24"/>
        </w:rPr>
        <w:t xml:space="preserve">several tens of </w:t>
      </w:r>
      <w:proofErr w:type="spellStart"/>
      <w:r>
        <w:rPr>
          <w:rFonts w:ascii="Times New Roman" w:hAnsi="Times New Roman" w:cs="Times New Roman"/>
          <w:sz w:val="24"/>
          <w:szCs w:val="24"/>
        </w:rPr>
        <w:t>nanojoules</w:t>
      </w:r>
      <w:proofErr w:type="spellEnd"/>
      <w:r w:rsidRPr="00715F3B">
        <w:rPr>
          <w:rFonts w:ascii="Times New Roman" w:hAnsi="Times New Roman" w:cs="Times New Roman"/>
          <w:sz w:val="24"/>
          <w:szCs w:val="24"/>
        </w:rPr>
        <w:t xml:space="preserve">, </w:t>
      </w:r>
      <w:r>
        <w:rPr>
          <w:rFonts w:ascii="Times New Roman" w:hAnsi="Times New Roman" w:cs="Times New Roman"/>
          <w:sz w:val="24"/>
          <w:szCs w:val="24"/>
        </w:rPr>
        <w:t xml:space="preserve">and is </w:t>
      </w:r>
      <w:r w:rsidRPr="00715F3B">
        <w:rPr>
          <w:rFonts w:ascii="Times New Roman" w:hAnsi="Times New Roman" w:cs="Times New Roman"/>
          <w:sz w:val="24"/>
          <w:szCs w:val="24"/>
        </w:rPr>
        <w:t>depend</w:t>
      </w:r>
      <w:r>
        <w:rPr>
          <w:rFonts w:ascii="Times New Roman" w:hAnsi="Times New Roman" w:cs="Times New Roman"/>
          <w:sz w:val="24"/>
          <w:szCs w:val="24"/>
        </w:rPr>
        <w:t>ent</w:t>
      </w:r>
      <w:r w:rsidRPr="00715F3B">
        <w:rPr>
          <w:rFonts w:ascii="Times New Roman" w:hAnsi="Times New Roman" w:cs="Times New Roman"/>
          <w:sz w:val="24"/>
          <w:szCs w:val="24"/>
        </w:rPr>
        <w:t xml:space="preserve"> on the pulse duration</w:t>
      </w:r>
      <w:r>
        <w:rPr>
          <w:rFonts w:ascii="Times New Roman" w:hAnsi="Times New Roman" w:cs="Times New Roman"/>
          <w:sz w:val="24"/>
          <w:szCs w:val="24"/>
        </w:rPr>
        <w:t xml:space="preserve">, </w:t>
      </w:r>
      <w:r w:rsidRPr="00715F3B">
        <w:rPr>
          <w:rFonts w:ascii="Times New Roman" w:hAnsi="Times New Roman" w:cs="Times New Roman"/>
          <w:sz w:val="24"/>
          <w:szCs w:val="24"/>
        </w:rPr>
        <w:t xml:space="preserve">i.e. the amount of energy necessary for </w:t>
      </w:r>
      <w:proofErr w:type="spellStart"/>
      <w:r w:rsidRPr="00715F3B">
        <w:rPr>
          <w:rFonts w:ascii="Times New Roman" w:hAnsi="Times New Roman" w:cs="Times New Roman"/>
          <w:sz w:val="24"/>
          <w:szCs w:val="24"/>
        </w:rPr>
        <w:t>nanogratings</w:t>
      </w:r>
      <w:proofErr w:type="spellEnd"/>
      <w:r w:rsidRPr="00715F3B">
        <w:rPr>
          <w:rFonts w:ascii="Times New Roman" w:hAnsi="Times New Roman" w:cs="Times New Roman"/>
          <w:sz w:val="24"/>
          <w:szCs w:val="24"/>
        </w:rPr>
        <w:t xml:space="preserve"> formation increases with increasing </w:t>
      </w:r>
      <w:r>
        <w:rPr>
          <w:rFonts w:ascii="Times New Roman" w:hAnsi="Times New Roman" w:cs="Times New Roman"/>
          <w:sz w:val="24"/>
          <w:szCs w:val="24"/>
        </w:rPr>
        <w:t xml:space="preserve">the </w:t>
      </w:r>
      <w:r w:rsidRPr="00715F3B">
        <w:rPr>
          <w:rFonts w:ascii="Times New Roman" w:hAnsi="Times New Roman" w:cs="Times New Roman"/>
          <w:sz w:val="24"/>
          <w:szCs w:val="24"/>
        </w:rPr>
        <w:t>pulse duratio</w:t>
      </w:r>
      <w:r w:rsidRPr="00830D84">
        <w:rPr>
          <w:rFonts w:ascii="Times New Roman" w:hAnsi="Times New Roman" w:cs="Times New Roman"/>
          <w:color w:val="000000" w:themeColor="text1"/>
          <w:sz w:val="24"/>
          <w:szCs w:val="24"/>
        </w:rPr>
        <w:t>n</w:t>
      </w:r>
      <w:r w:rsidR="00A6694A" w:rsidRPr="00830D84">
        <w:rPr>
          <w:rFonts w:ascii="Times New Roman" w:hAnsi="Times New Roman" w:cs="Times New Roman" w:hint="eastAsia"/>
          <w:color w:val="000000" w:themeColor="text1"/>
          <w:sz w:val="24"/>
          <w:szCs w:val="24"/>
        </w:rPr>
        <w:t xml:space="preserve"> with a focusing lens of 0.55 N.A.</w:t>
      </w:r>
      <w:r w:rsidRPr="00830D84">
        <w:rPr>
          <w:rFonts w:ascii="Times New Roman" w:hAnsi="Times New Roman" w:cs="Times New Roman"/>
          <w:color w:val="000000" w:themeColor="text1"/>
          <w:sz w:val="24"/>
          <w:szCs w:val="24"/>
        </w:rPr>
        <w:t>.</w:t>
      </w:r>
      <w:r w:rsidR="00A6694A" w:rsidRPr="00830D84">
        <w:rPr>
          <w:rFonts w:ascii="Times New Roman" w:hAnsi="Times New Roman" w:cs="Times New Roman" w:hint="eastAsia"/>
          <w:color w:val="000000" w:themeColor="text1"/>
          <w:sz w:val="24"/>
          <w:szCs w:val="24"/>
        </w:rPr>
        <w:t xml:space="preserve"> </w:t>
      </w:r>
      <w:r w:rsidR="00A6694A" w:rsidRPr="00830D84">
        <w:rPr>
          <w:rFonts w:ascii="Times New Roman" w:hAnsi="Times New Roman" w:cs="Times New Roman"/>
          <w:color w:val="000000" w:themeColor="text1"/>
          <w:sz w:val="24"/>
          <w:szCs w:val="24"/>
        </w:rPr>
        <w:t>T</w:t>
      </w:r>
      <w:r w:rsidR="00A6694A" w:rsidRPr="00830D84">
        <w:rPr>
          <w:rFonts w:ascii="Times New Roman" w:hAnsi="Times New Roman" w:cs="Times New Roman" w:hint="eastAsia"/>
          <w:color w:val="000000" w:themeColor="text1"/>
          <w:sz w:val="24"/>
          <w:szCs w:val="24"/>
        </w:rPr>
        <w:t>he minimum pulse energ</w:t>
      </w:r>
      <w:r w:rsidR="00D24AFF" w:rsidRPr="00830D84">
        <w:rPr>
          <w:rFonts w:ascii="Times New Roman" w:hAnsi="Times New Roman" w:cs="Times New Roman" w:hint="eastAsia"/>
          <w:color w:val="000000" w:themeColor="text1"/>
          <w:sz w:val="24"/>
          <w:szCs w:val="24"/>
        </w:rPr>
        <w:t>ies</w:t>
      </w:r>
      <w:r w:rsidR="00A6694A" w:rsidRPr="00830D84">
        <w:rPr>
          <w:rFonts w:ascii="Times New Roman" w:hAnsi="Times New Roman" w:cs="Times New Roman" w:hint="eastAsia"/>
          <w:color w:val="000000" w:themeColor="text1"/>
          <w:sz w:val="24"/>
          <w:szCs w:val="24"/>
        </w:rPr>
        <w:t xml:space="preserve"> at which </w:t>
      </w:r>
      <w:proofErr w:type="spellStart"/>
      <w:r w:rsidR="00A6694A" w:rsidRPr="00830D84">
        <w:rPr>
          <w:rFonts w:ascii="Times New Roman" w:hAnsi="Times New Roman" w:cs="Times New Roman" w:hint="eastAsia"/>
          <w:color w:val="000000" w:themeColor="text1"/>
          <w:sz w:val="24"/>
          <w:szCs w:val="24"/>
        </w:rPr>
        <w:t>retardance</w:t>
      </w:r>
      <w:proofErr w:type="spellEnd"/>
      <w:r w:rsidR="00A6694A" w:rsidRPr="00830D84">
        <w:rPr>
          <w:rFonts w:ascii="Times New Roman" w:hAnsi="Times New Roman" w:cs="Times New Roman" w:hint="eastAsia"/>
          <w:color w:val="000000" w:themeColor="text1"/>
          <w:sz w:val="24"/>
          <w:szCs w:val="24"/>
        </w:rPr>
        <w:t xml:space="preserve"> arises </w:t>
      </w:r>
      <w:r w:rsidR="00D24AFF" w:rsidRPr="00830D84">
        <w:rPr>
          <w:rFonts w:ascii="Times New Roman" w:hAnsi="Times New Roman" w:cs="Times New Roman" w:hint="eastAsia"/>
          <w:color w:val="000000" w:themeColor="text1"/>
          <w:sz w:val="24"/>
          <w:szCs w:val="24"/>
        </w:rPr>
        <w:t xml:space="preserve">were </w:t>
      </w:r>
      <w:r w:rsidR="00A6694A" w:rsidRPr="00830D84">
        <w:rPr>
          <w:rFonts w:ascii="Times New Roman" w:hAnsi="Times New Roman" w:cs="Times New Roman" w:hint="eastAsia"/>
          <w:color w:val="000000" w:themeColor="text1"/>
          <w:sz w:val="24"/>
          <w:szCs w:val="24"/>
        </w:rPr>
        <w:t xml:space="preserve">regard as energy threshold for </w:t>
      </w:r>
      <w:proofErr w:type="spellStart"/>
      <w:r w:rsidR="00A6694A" w:rsidRPr="00830D84">
        <w:rPr>
          <w:rFonts w:ascii="Times New Roman" w:hAnsi="Times New Roman" w:cs="Times New Roman" w:hint="eastAsia"/>
          <w:color w:val="000000" w:themeColor="text1"/>
          <w:sz w:val="24"/>
          <w:szCs w:val="24"/>
        </w:rPr>
        <w:t>nanograting</w:t>
      </w:r>
      <w:proofErr w:type="spellEnd"/>
      <w:r w:rsidR="00A6694A" w:rsidRPr="00830D84">
        <w:rPr>
          <w:rFonts w:ascii="Times New Roman" w:hAnsi="Times New Roman" w:cs="Times New Roman" w:hint="eastAsia"/>
          <w:color w:val="000000" w:themeColor="text1"/>
          <w:sz w:val="24"/>
          <w:szCs w:val="24"/>
        </w:rPr>
        <w:t xml:space="preserve"> formation </w:t>
      </w:r>
      <w:r w:rsidR="00D24AFF" w:rsidRPr="00830D84">
        <w:rPr>
          <w:rFonts w:ascii="Times New Roman" w:hAnsi="Times New Roman" w:cs="Times New Roman" w:hint="eastAsia"/>
          <w:color w:val="000000" w:themeColor="text1"/>
          <w:sz w:val="24"/>
          <w:szCs w:val="24"/>
        </w:rPr>
        <w:t>by</w:t>
      </w:r>
      <w:r w:rsidR="00A6694A" w:rsidRPr="00830D84">
        <w:rPr>
          <w:rFonts w:ascii="Times New Roman" w:hAnsi="Times New Roman" w:cs="Times New Roman"/>
          <w:color w:val="000000" w:themeColor="text1"/>
          <w:sz w:val="24"/>
          <w:szCs w:val="24"/>
        </w:rPr>
        <w:t xml:space="preserve"> </w:t>
      </w:r>
      <w:r w:rsidRPr="00830D84">
        <w:rPr>
          <w:rFonts w:ascii="Times New Roman" w:hAnsi="Times New Roman" w:cs="Times New Roman"/>
          <w:color w:val="000000" w:themeColor="text1"/>
          <w:sz w:val="24"/>
          <w:szCs w:val="24"/>
        </w:rPr>
        <w:t>different pulse durations</w:t>
      </w:r>
      <w:r w:rsidR="00D24AFF" w:rsidRPr="00830D84">
        <w:rPr>
          <w:rFonts w:ascii="Times New Roman" w:hAnsi="Times New Roman" w:cs="Times New Roman" w:hint="eastAsia"/>
          <w:color w:val="000000" w:themeColor="text1"/>
          <w:sz w:val="24"/>
          <w:szCs w:val="24"/>
        </w:rPr>
        <w:t>, which</w:t>
      </w:r>
      <w:r w:rsidRPr="00830D84">
        <w:rPr>
          <w:rFonts w:ascii="Times New Roman" w:hAnsi="Times New Roman" w:cs="Times New Roman"/>
          <w:color w:val="000000" w:themeColor="text1"/>
          <w:sz w:val="24"/>
          <w:szCs w:val="24"/>
        </w:rPr>
        <w:t xml:space="preserve"> </w:t>
      </w:r>
      <w:r w:rsidR="00A6694A" w:rsidRPr="00830D84">
        <w:rPr>
          <w:rFonts w:ascii="Times New Roman" w:hAnsi="Times New Roman" w:cs="Times New Roman" w:hint="eastAsia"/>
          <w:color w:val="000000" w:themeColor="text1"/>
          <w:sz w:val="24"/>
          <w:szCs w:val="24"/>
        </w:rPr>
        <w:t xml:space="preserve">were </w:t>
      </w:r>
      <w:r w:rsidRPr="00830D84">
        <w:rPr>
          <w:rFonts w:ascii="Times New Roman" w:hAnsi="Times New Roman" w:cs="Times New Roman"/>
          <w:color w:val="000000" w:themeColor="text1"/>
          <w:sz w:val="24"/>
          <w:szCs w:val="24"/>
        </w:rPr>
        <w:t xml:space="preserve">plotted </w:t>
      </w:r>
      <w:r w:rsidR="0047239E" w:rsidRPr="00830D84">
        <w:rPr>
          <w:rFonts w:ascii="Times New Roman" w:hAnsi="Times New Roman" w:cs="Times New Roman"/>
          <w:color w:val="000000" w:themeColor="text1"/>
          <w:sz w:val="24"/>
          <w:szCs w:val="24"/>
        </w:rPr>
        <w:t>in Fig. 3b</w:t>
      </w:r>
      <w:r w:rsidRPr="00830D84">
        <w:rPr>
          <w:rFonts w:ascii="Times New Roman" w:hAnsi="Times New Roman" w:cs="Times New Roman"/>
          <w:color w:val="000000" w:themeColor="text1"/>
          <w:sz w:val="24"/>
          <w:szCs w:val="24"/>
        </w:rPr>
        <w:t xml:space="preserve">. </w:t>
      </w:r>
      <w:bookmarkStart w:id="38" w:name="OLE_LINK39"/>
      <w:bookmarkStart w:id="39" w:name="OLE_LINK40"/>
      <w:r w:rsidRPr="00830D84">
        <w:rPr>
          <w:rFonts w:ascii="Times New Roman" w:hAnsi="Times New Roman" w:cs="Times New Roman"/>
          <w:color w:val="000000" w:themeColor="text1"/>
          <w:sz w:val="24"/>
          <w:szCs w:val="24"/>
        </w:rPr>
        <w:t xml:space="preserve">The </w:t>
      </w:r>
      <w:r w:rsidR="00D24AFF" w:rsidRPr="00830D84">
        <w:rPr>
          <w:rFonts w:ascii="Times New Roman" w:hAnsi="Times New Roman" w:cs="Times New Roman" w:hint="eastAsia"/>
          <w:color w:val="000000" w:themeColor="text1"/>
          <w:sz w:val="24"/>
          <w:szCs w:val="24"/>
        </w:rPr>
        <w:t>energy</w:t>
      </w:r>
      <w:r w:rsidR="00D24AFF" w:rsidRPr="00830D84">
        <w:rPr>
          <w:rFonts w:ascii="Times New Roman" w:hAnsi="Times New Roman" w:cs="Times New Roman"/>
          <w:color w:val="000000" w:themeColor="text1"/>
          <w:sz w:val="24"/>
          <w:szCs w:val="24"/>
        </w:rPr>
        <w:t xml:space="preserve"> </w:t>
      </w:r>
      <w:r w:rsidRPr="00830D84">
        <w:rPr>
          <w:rFonts w:ascii="Times New Roman" w:hAnsi="Times New Roman" w:cs="Times New Roman"/>
          <w:color w:val="000000" w:themeColor="text1"/>
          <w:sz w:val="24"/>
          <w:szCs w:val="24"/>
        </w:rPr>
        <w:t>threshold exhibits a linear increase as a function of pulse duration</w:t>
      </w:r>
      <w:bookmarkEnd w:id="38"/>
      <w:bookmarkEnd w:id="39"/>
      <w:r w:rsidR="00D24AFF" w:rsidRPr="00830D84">
        <w:rPr>
          <w:rFonts w:ascii="Times New Roman" w:hAnsi="Times New Roman" w:cs="Times New Roman" w:hint="eastAsia"/>
          <w:color w:val="000000" w:themeColor="text1"/>
          <w:sz w:val="24"/>
          <w:szCs w:val="24"/>
        </w:rPr>
        <w:t>,</w:t>
      </w:r>
      <w:r w:rsidRPr="00830D84">
        <w:rPr>
          <w:rFonts w:ascii="Times New Roman" w:hAnsi="Times New Roman" w:cs="Times New Roman"/>
          <w:color w:val="000000" w:themeColor="text1"/>
          <w:sz w:val="24"/>
          <w:szCs w:val="24"/>
        </w:rPr>
        <w:t xml:space="preserve"> </w:t>
      </w:r>
      <w:r w:rsidR="00D24AFF" w:rsidRPr="00830D84">
        <w:rPr>
          <w:rFonts w:ascii="Times New Roman" w:hAnsi="Times New Roman" w:cs="Times New Roman"/>
          <w:color w:val="000000" w:themeColor="text1"/>
          <w:sz w:val="24"/>
          <w:szCs w:val="24"/>
        </w:rPr>
        <w:t>indicat</w:t>
      </w:r>
      <w:r w:rsidR="00D24AFF" w:rsidRPr="00830D84">
        <w:rPr>
          <w:rFonts w:ascii="Times New Roman" w:hAnsi="Times New Roman" w:cs="Times New Roman" w:hint="eastAsia"/>
          <w:color w:val="000000" w:themeColor="text1"/>
          <w:sz w:val="24"/>
          <w:szCs w:val="24"/>
        </w:rPr>
        <w:t>ing</w:t>
      </w:r>
      <w:r w:rsidR="00D24AFF" w:rsidRPr="00830D84">
        <w:rPr>
          <w:rFonts w:ascii="Times New Roman" w:hAnsi="Times New Roman" w:cs="Times New Roman"/>
          <w:color w:val="000000" w:themeColor="text1"/>
          <w:sz w:val="24"/>
          <w:szCs w:val="24"/>
        </w:rPr>
        <w:t xml:space="preserve"> </w:t>
      </w:r>
      <w:r w:rsidRPr="00830D84">
        <w:rPr>
          <w:rFonts w:ascii="Times New Roman" w:hAnsi="Times New Roman" w:cs="Times New Roman"/>
          <w:color w:val="000000" w:themeColor="text1"/>
          <w:sz w:val="24"/>
          <w:szCs w:val="24"/>
        </w:rPr>
        <w:t>nonlinear process</w:t>
      </w:r>
      <w:r w:rsidR="00C5022C" w:rsidRPr="00830D84">
        <w:rPr>
          <w:rFonts w:ascii="Times New Roman" w:hAnsi="Times New Roman" w:cs="Times New Roman" w:hint="eastAsia"/>
          <w:color w:val="000000" w:themeColor="text1"/>
          <w:sz w:val="24"/>
          <w:szCs w:val="24"/>
        </w:rPr>
        <w:t>es</w:t>
      </w:r>
      <w:r w:rsidRPr="00830D84">
        <w:rPr>
          <w:rFonts w:ascii="Times New Roman" w:hAnsi="Times New Roman" w:cs="Times New Roman"/>
          <w:color w:val="000000" w:themeColor="text1"/>
          <w:sz w:val="24"/>
          <w:szCs w:val="24"/>
        </w:rPr>
        <w:t xml:space="preserve"> </w:t>
      </w:r>
      <w:r w:rsidR="00D24AFF" w:rsidRPr="00830D84">
        <w:rPr>
          <w:rFonts w:ascii="Times New Roman" w:hAnsi="Times New Roman" w:cs="Times New Roman" w:hint="eastAsia"/>
          <w:color w:val="000000" w:themeColor="text1"/>
          <w:sz w:val="24"/>
          <w:szCs w:val="24"/>
        </w:rPr>
        <w:t>trigger</w:t>
      </w:r>
      <w:r w:rsidR="00D24AFF" w:rsidRPr="00830D84">
        <w:rPr>
          <w:rFonts w:ascii="Times New Roman" w:hAnsi="Times New Roman" w:cs="Times New Roman"/>
          <w:color w:val="000000" w:themeColor="text1"/>
          <w:sz w:val="24"/>
          <w:szCs w:val="24"/>
        </w:rPr>
        <w:t xml:space="preserve">ing </w:t>
      </w:r>
      <w:r w:rsidRPr="00830D84">
        <w:rPr>
          <w:rFonts w:ascii="Times New Roman" w:hAnsi="Times New Roman" w:cs="Times New Roman"/>
          <w:color w:val="000000" w:themeColor="text1"/>
          <w:sz w:val="24"/>
          <w:szCs w:val="24"/>
        </w:rPr>
        <w:t>the f</w:t>
      </w:r>
      <w:r w:rsidRPr="00715F3B">
        <w:rPr>
          <w:rFonts w:ascii="Times New Roman" w:hAnsi="Times New Roman" w:cs="Times New Roman"/>
          <w:sz w:val="24"/>
          <w:szCs w:val="24"/>
        </w:rPr>
        <w:t xml:space="preserve">ormation of </w:t>
      </w:r>
      <w:proofErr w:type="spellStart"/>
      <w:r w:rsidRPr="00715F3B">
        <w:rPr>
          <w:rFonts w:ascii="Times New Roman" w:hAnsi="Times New Roman" w:cs="Times New Roman"/>
          <w:sz w:val="24"/>
          <w:szCs w:val="24"/>
        </w:rPr>
        <w:t>nanogratings</w:t>
      </w:r>
      <w:proofErr w:type="spellEnd"/>
      <w:r w:rsidRPr="00715F3B">
        <w:rPr>
          <w:rFonts w:ascii="Times New Roman" w:hAnsi="Times New Roman" w:cs="Times New Roman"/>
          <w:sz w:val="24"/>
          <w:szCs w:val="24"/>
        </w:rPr>
        <w:t xml:space="preserve">, which needs to be further clarified by </w:t>
      </w:r>
      <w:r w:rsidR="00C5022C" w:rsidRPr="00C5022C">
        <w:rPr>
          <w:rFonts w:ascii="Times New Roman" w:hAnsi="Times New Roman" w:cs="Times New Roman"/>
          <w:sz w:val="24"/>
          <w:szCs w:val="24"/>
        </w:rPr>
        <w:t>sophisticated</w:t>
      </w:r>
      <w:r w:rsidR="00C5022C" w:rsidRPr="00C5022C" w:rsidDel="00C5022C">
        <w:rPr>
          <w:rFonts w:ascii="Times New Roman" w:hAnsi="Times New Roman" w:cs="Times New Roman"/>
          <w:sz w:val="24"/>
          <w:szCs w:val="24"/>
        </w:rPr>
        <w:t xml:space="preserve"> </w:t>
      </w:r>
      <w:r w:rsidRPr="00715F3B">
        <w:rPr>
          <w:rFonts w:ascii="Times New Roman" w:hAnsi="Times New Roman" w:cs="Times New Roman"/>
          <w:sz w:val="24"/>
          <w:szCs w:val="24"/>
        </w:rPr>
        <w:t>experiments and calculations</w:t>
      </w:r>
      <w:r>
        <w:rPr>
          <w:rFonts w:ascii="Times New Roman" w:hAnsi="Times New Roman" w:cs="Times New Roman"/>
          <w:sz w:val="24"/>
          <w:szCs w:val="24"/>
        </w:rPr>
        <w:t>, what is out of the scope of this paper.</w:t>
      </w:r>
    </w:p>
    <w:p w:rsidR="0033408D" w:rsidRPr="00715F3B" w:rsidRDefault="00F557B3" w:rsidP="00BE13CB">
      <w:pPr>
        <w:spacing w:after="0" w:line="480" w:lineRule="auto"/>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6612F7EE" wp14:editId="00BE411A">
            <wp:extent cx="5040000" cy="2604069"/>
            <wp:effectExtent l="0" t="0" r="8255" b="0"/>
            <wp:docPr id="15" name="图片 15" descr="C:\Users\Administrator\Desktop\Fig.4revise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esktop\Fig.4revised.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40000" cy="2604069"/>
                    </a:xfrm>
                    <a:prstGeom prst="rect">
                      <a:avLst/>
                    </a:prstGeom>
                    <a:noFill/>
                    <a:ln>
                      <a:noFill/>
                    </a:ln>
                  </pic:spPr>
                </pic:pic>
              </a:graphicData>
            </a:graphic>
          </wp:inline>
        </w:drawing>
      </w:r>
    </w:p>
    <w:p w:rsidR="00935153" w:rsidRDefault="0033408D" w:rsidP="00935153">
      <w:pPr>
        <w:spacing w:after="0" w:line="480" w:lineRule="auto"/>
        <w:jc w:val="both"/>
        <w:rPr>
          <w:rFonts w:ascii="Times New Roman" w:hAnsi="Times New Roman" w:cs="Times New Roman"/>
          <w:sz w:val="24"/>
          <w:szCs w:val="24"/>
        </w:rPr>
      </w:pPr>
      <w:proofErr w:type="gramStart"/>
      <w:r w:rsidRPr="00715F3B">
        <w:rPr>
          <w:rFonts w:ascii="Times New Roman" w:hAnsi="Times New Roman" w:cs="Times New Roman"/>
          <w:sz w:val="24"/>
          <w:szCs w:val="24"/>
        </w:rPr>
        <w:t>Figure 3</w:t>
      </w:r>
      <w:bookmarkStart w:id="40" w:name="OLE_LINK14"/>
      <w:bookmarkStart w:id="41" w:name="OLE_LINK15"/>
      <w:r>
        <w:rPr>
          <w:rFonts w:ascii="Times New Roman" w:hAnsi="Times New Roman" w:cs="Times New Roman"/>
          <w:sz w:val="24"/>
          <w:szCs w:val="24"/>
        </w:rPr>
        <w:t>.</w:t>
      </w:r>
      <w:proofErr w:type="gramEnd"/>
      <w:r w:rsidRPr="00715F3B">
        <w:rPr>
          <w:rFonts w:ascii="Times New Roman" w:hAnsi="Times New Roman" w:cs="Times New Roman"/>
          <w:sz w:val="24"/>
          <w:szCs w:val="24"/>
        </w:rPr>
        <w:t xml:space="preserve"> </w:t>
      </w:r>
      <w:r>
        <w:rPr>
          <w:rFonts w:ascii="Times New Roman" w:hAnsi="Times New Roman" w:cs="Times New Roman"/>
          <w:sz w:val="24"/>
          <w:szCs w:val="24"/>
        </w:rPr>
        <w:t>Q</w:t>
      </w:r>
      <w:r w:rsidRPr="00715F3B">
        <w:rPr>
          <w:rFonts w:ascii="Times New Roman" w:hAnsi="Times New Roman" w:cs="Times New Roman"/>
          <w:sz w:val="24"/>
          <w:szCs w:val="24"/>
        </w:rPr>
        <w:t>uantitative birefringence microscopy image of lines</w:t>
      </w:r>
      <w:bookmarkEnd w:id="40"/>
      <w:bookmarkEnd w:id="41"/>
      <w:r w:rsidRPr="00715F3B">
        <w:rPr>
          <w:rFonts w:ascii="Times New Roman" w:hAnsi="Times New Roman" w:cs="Times New Roman"/>
          <w:sz w:val="24"/>
          <w:szCs w:val="24"/>
        </w:rPr>
        <w:t xml:space="preserve"> imprinted by pulses of various pulse durations with pulse energy from 10 to 100 </w:t>
      </w:r>
      <w:proofErr w:type="spellStart"/>
      <w:proofErr w:type="gramStart"/>
      <w:r w:rsidRPr="00715F3B">
        <w:rPr>
          <w:rFonts w:ascii="Times New Roman" w:hAnsi="Times New Roman" w:cs="Times New Roman"/>
          <w:sz w:val="24"/>
          <w:szCs w:val="24"/>
        </w:rPr>
        <w:t>nJ</w:t>
      </w:r>
      <w:proofErr w:type="spellEnd"/>
      <w:proofErr w:type="gramEnd"/>
      <w:r w:rsidRPr="00715F3B">
        <w:rPr>
          <w:rFonts w:ascii="Times New Roman" w:hAnsi="Times New Roman" w:cs="Times New Roman"/>
          <w:sz w:val="24"/>
          <w:szCs w:val="24"/>
        </w:rPr>
        <w:t xml:space="preserve"> (a), and dependence of </w:t>
      </w:r>
      <w:proofErr w:type="spellStart"/>
      <w:r w:rsidRPr="00715F3B">
        <w:rPr>
          <w:rFonts w:ascii="Times New Roman" w:hAnsi="Times New Roman" w:cs="Times New Roman"/>
          <w:sz w:val="24"/>
          <w:szCs w:val="24"/>
        </w:rPr>
        <w:t>nanograting</w:t>
      </w:r>
      <w:proofErr w:type="spellEnd"/>
      <w:r w:rsidRPr="00715F3B">
        <w:rPr>
          <w:rFonts w:ascii="Times New Roman" w:hAnsi="Times New Roman" w:cs="Times New Roman"/>
          <w:sz w:val="24"/>
          <w:szCs w:val="24"/>
        </w:rPr>
        <w:t xml:space="preserve"> threshold on pulse duration for GeO</w:t>
      </w:r>
      <w:r w:rsidRPr="00715F3B">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(b). Repetition rate is 200</w:t>
      </w:r>
      <w:r>
        <w:rPr>
          <w:rFonts w:ascii="Times New Roman" w:hAnsi="Times New Roman" w:cs="Times New Roman"/>
          <w:sz w:val="24"/>
          <w:szCs w:val="24"/>
        </w:rPr>
        <w:t> </w:t>
      </w:r>
      <w:proofErr w:type="gramStart"/>
      <w:r w:rsidRPr="00715F3B">
        <w:rPr>
          <w:rFonts w:ascii="Times New Roman" w:hAnsi="Times New Roman" w:cs="Times New Roman"/>
          <w:sz w:val="24"/>
          <w:szCs w:val="24"/>
        </w:rPr>
        <w:t>kHz</w:t>
      </w:r>
      <w:proofErr w:type="gramEnd"/>
      <w:r w:rsidRPr="00715F3B">
        <w:rPr>
          <w:rFonts w:ascii="Times New Roman" w:hAnsi="Times New Roman" w:cs="Times New Roman"/>
          <w:sz w:val="24"/>
          <w:szCs w:val="24"/>
        </w:rPr>
        <w:t>, pulse density is 1000 pulses/</w:t>
      </w:r>
      <w:proofErr w:type="spellStart"/>
      <w:r w:rsidRPr="00715F3B">
        <w:rPr>
          <w:rFonts w:ascii="Times New Roman" w:hAnsi="Times New Roman" w:cs="Times New Roman"/>
          <w:sz w:val="24"/>
          <w:szCs w:val="24"/>
        </w:rPr>
        <w:t>μm</w:t>
      </w:r>
      <w:proofErr w:type="spellEnd"/>
      <w:r w:rsidRPr="00715F3B">
        <w:rPr>
          <w:rFonts w:ascii="Times New Roman" w:hAnsi="Times New Roman" w:cs="Times New Roman"/>
          <w:sz w:val="24"/>
          <w:szCs w:val="24"/>
        </w:rPr>
        <w:t>.</w:t>
      </w:r>
    </w:p>
    <w:p w:rsidR="00FF0CC4" w:rsidRPr="00715F3B" w:rsidRDefault="00FF0CC4" w:rsidP="00935153">
      <w:pPr>
        <w:spacing w:after="0" w:line="480" w:lineRule="auto"/>
        <w:jc w:val="both"/>
        <w:rPr>
          <w:rFonts w:ascii="Times New Roman" w:hAnsi="Times New Roman" w:cs="Times New Roman"/>
          <w:sz w:val="24"/>
          <w:szCs w:val="24"/>
        </w:rPr>
      </w:pPr>
    </w:p>
    <w:p w:rsidR="0033408D" w:rsidRPr="00715F3B" w:rsidRDefault="0033408D" w:rsidP="00BE13CB">
      <w:pPr>
        <w:spacing w:after="0" w:line="480" w:lineRule="auto"/>
        <w:ind w:firstLineChars="100" w:firstLine="240"/>
        <w:jc w:val="both"/>
        <w:rPr>
          <w:rFonts w:ascii="Times New Roman" w:hAnsi="Times New Roman" w:cs="Times New Roman"/>
          <w:sz w:val="24"/>
          <w:szCs w:val="24"/>
        </w:rPr>
      </w:pPr>
      <w:r w:rsidRPr="00715F3B">
        <w:rPr>
          <w:rFonts w:ascii="Times New Roman" w:hAnsi="Times New Roman" w:cs="Times New Roman"/>
          <w:sz w:val="24"/>
          <w:szCs w:val="24"/>
        </w:rPr>
        <w:lastRenderedPageBreak/>
        <w:t xml:space="preserve">It is well known that the repetition rate of femtosecond pulses is one of the key parameters that can affect the formation of </w:t>
      </w:r>
      <w:proofErr w:type="spellStart"/>
      <w:r w:rsidRPr="00715F3B">
        <w:rPr>
          <w:rFonts w:ascii="Times New Roman" w:hAnsi="Times New Roman" w:cs="Times New Roman"/>
          <w:sz w:val="24"/>
          <w:szCs w:val="24"/>
        </w:rPr>
        <w:t>nanogratings</w:t>
      </w:r>
      <w:proofErr w:type="spellEnd"/>
      <w:r w:rsidRPr="00715F3B">
        <w:rPr>
          <w:rFonts w:ascii="Times New Roman" w:hAnsi="Times New Roman" w:cs="Times New Roman"/>
          <w:sz w:val="24"/>
          <w:szCs w:val="24"/>
        </w:rPr>
        <w:t xml:space="preserve"> in glass. </w:t>
      </w:r>
      <w:r>
        <w:rPr>
          <w:rFonts w:ascii="Times New Roman" w:hAnsi="Times New Roman" w:cs="Times New Roman"/>
          <w:sz w:val="24"/>
          <w:szCs w:val="24"/>
        </w:rPr>
        <w:t xml:space="preserve">Previous studies have shown </w:t>
      </w:r>
      <w:r w:rsidRPr="00715F3B">
        <w:rPr>
          <w:rFonts w:ascii="Times New Roman" w:hAnsi="Times New Roman" w:cs="Times New Roman"/>
          <w:sz w:val="24"/>
          <w:szCs w:val="24"/>
        </w:rPr>
        <w:t>that the window</w:t>
      </w:r>
      <w:r>
        <w:rPr>
          <w:rFonts w:ascii="Times New Roman" w:hAnsi="Times New Roman" w:cs="Times New Roman"/>
          <w:sz w:val="24"/>
          <w:szCs w:val="24"/>
        </w:rPr>
        <w:t xml:space="preserve"> of parameters for </w:t>
      </w:r>
      <w:proofErr w:type="spellStart"/>
      <w:r>
        <w:rPr>
          <w:rFonts w:ascii="Times New Roman" w:hAnsi="Times New Roman" w:cs="Times New Roman"/>
          <w:sz w:val="24"/>
          <w:szCs w:val="24"/>
        </w:rPr>
        <w:t>nanograting</w:t>
      </w:r>
      <w:proofErr w:type="spellEnd"/>
      <w:r w:rsidRPr="00715F3B">
        <w:rPr>
          <w:rFonts w:ascii="Times New Roman" w:hAnsi="Times New Roman" w:cs="Times New Roman"/>
          <w:sz w:val="24"/>
          <w:szCs w:val="24"/>
        </w:rPr>
        <w:t xml:space="preserve"> formation in fused silica </w:t>
      </w:r>
      <w:r>
        <w:rPr>
          <w:rFonts w:ascii="Times New Roman" w:hAnsi="Times New Roman" w:cs="Times New Roman"/>
          <w:sz w:val="24"/>
          <w:szCs w:val="24"/>
        </w:rPr>
        <w:t xml:space="preserve">is </w:t>
      </w:r>
      <w:r w:rsidRPr="00715F3B">
        <w:rPr>
          <w:rFonts w:ascii="Times New Roman" w:hAnsi="Times New Roman" w:cs="Times New Roman"/>
          <w:sz w:val="24"/>
          <w:szCs w:val="24"/>
        </w:rPr>
        <w:t>significantly narrowed down at higher repetition rates due to the presence of heat accumulation effect</w:t>
      </w:r>
      <w:r>
        <w:rPr>
          <w:rFonts w:ascii="Times New Roman" w:hAnsi="Times New Roman" w:cs="Times New Roman"/>
          <w:sz w:val="24"/>
          <w:szCs w:val="24"/>
        </w:rPr>
        <w:t>.</w:t>
      </w:r>
      <w:r w:rsidRPr="00892097">
        <w:rPr>
          <w:rFonts w:ascii="Times New Roman" w:hAnsi="Times New Roman" w:cs="Times New Roman"/>
          <w:noProof/>
          <w:sz w:val="24"/>
          <w:szCs w:val="24"/>
          <w:vertAlign w:val="superscript"/>
        </w:rPr>
        <w:t>[</w:t>
      </w:r>
      <w:r w:rsidR="00837760" w:rsidRPr="00892097">
        <w:rPr>
          <w:rFonts w:ascii="Times New Roman" w:hAnsi="Times New Roman" w:cs="Times New Roman"/>
          <w:noProof/>
          <w:sz w:val="24"/>
          <w:szCs w:val="24"/>
          <w:vertAlign w:val="superscript"/>
        </w:rPr>
        <w:t>3</w:t>
      </w:r>
      <w:r w:rsidR="00837760">
        <w:rPr>
          <w:rFonts w:ascii="Times New Roman" w:hAnsi="Times New Roman" w:cs="Times New Roman" w:hint="eastAsia"/>
          <w:noProof/>
          <w:sz w:val="24"/>
          <w:szCs w:val="24"/>
          <w:vertAlign w:val="superscript"/>
        </w:rPr>
        <w:t>3</w:t>
      </w:r>
      <w:r w:rsidR="00BF784B">
        <w:rPr>
          <w:rFonts w:ascii="Times New Roman" w:hAnsi="Times New Roman" w:cs="Times New Roman" w:hint="eastAsia"/>
          <w:noProof/>
          <w:sz w:val="24"/>
          <w:szCs w:val="24"/>
          <w:vertAlign w:val="superscript"/>
        </w:rPr>
        <w:t>,</w:t>
      </w:r>
      <w:r w:rsidR="00837760" w:rsidRPr="00892097">
        <w:rPr>
          <w:rFonts w:ascii="Times New Roman" w:hAnsi="Times New Roman" w:cs="Times New Roman"/>
          <w:noProof/>
          <w:sz w:val="24"/>
          <w:szCs w:val="24"/>
          <w:vertAlign w:val="superscript"/>
        </w:rPr>
        <w:t>3</w:t>
      </w:r>
      <w:r w:rsidR="00837760">
        <w:rPr>
          <w:rFonts w:ascii="Times New Roman" w:hAnsi="Times New Roman" w:cs="Times New Roman" w:hint="eastAsia"/>
          <w:noProof/>
          <w:sz w:val="24"/>
          <w:szCs w:val="24"/>
          <w:vertAlign w:val="superscript"/>
        </w:rPr>
        <w:t>4</w:t>
      </w:r>
      <w:r w:rsidRPr="00892097">
        <w:rPr>
          <w:rFonts w:ascii="Times New Roman" w:hAnsi="Times New Roman" w:cs="Times New Roman"/>
          <w:noProof/>
          <w:sz w:val="24"/>
          <w:szCs w:val="24"/>
          <w:vertAlign w:val="superscript"/>
        </w:rPr>
        <w:t>]</w:t>
      </w:r>
      <w:r w:rsidRPr="00830D84">
        <w:rPr>
          <w:rFonts w:ascii="Times New Roman" w:hAnsi="Times New Roman" w:cs="Times New Roman"/>
          <w:color w:val="000000" w:themeColor="text1"/>
          <w:sz w:val="24"/>
          <w:szCs w:val="24"/>
        </w:rPr>
        <w:t xml:space="preserve"> </w:t>
      </w:r>
      <w:r w:rsidR="00A16267" w:rsidRPr="00830D84">
        <w:rPr>
          <w:rFonts w:ascii="Times New Roman" w:hAnsi="Times New Roman" w:cs="Times New Roman" w:hint="eastAsia"/>
          <w:color w:val="000000" w:themeColor="text1"/>
          <w:sz w:val="24"/>
          <w:szCs w:val="24"/>
        </w:rPr>
        <w:t xml:space="preserve">In addition, </w:t>
      </w:r>
      <w:proofErr w:type="spellStart"/>
      <w:r w:rsidR="00A16267" w:rsidRPr="00830D84">
        <w:rPr>
          <w:rFonts w:ascii="Times New Roman" w:hAnsi="Times New Roman" w:cs="Times New Roman" w:hint="eastAsia"/>
          <w:color w:val="000000" w:themeColor="text1"/>
          <w:sz w:val="24"/>
          <w:szCs w:val="24"/>
        </w:rPr>
        <w:t>Corbari</w:t>
      </w:r>
      <w:proofErr w:type="spellEnd"/>
      <w:r w:rsidR="00A16267" w:rsidRPr="00830D84">
        <w:rPr>
          <w:rFonts w:ascii="Times New Roman" w:hAnsi="Times New Roman" w:cs="Times New Roman" w:hint="eastAsia"/>
          <w:color w:val="000000" w:themeColor="text1"/>
          <w:sz w:val="24"/>
          <w:szCs w:val="24"/>
        </w:rPr>
        <w:t xml:space="preserve"> et al. noticed </w:t>
      </w:r>
      <w:r w:rsidR="003762B9" w:rsidRPr="00830D84">
        <w:rPr>
          <w:rFonts w:ascii="Times New Roman" w:hAnsi="Times New Roman" w:cs="Times New Roman" w:hint="eastAsia"/>
          <w:color w:val="000000" w:themeColor="text1"/>
          <w:sz w:val="24"/>
          <w:szCs w:val="24"/>
        </w:rPr>
        <w:t xml:space="preserve">a reverse on the </w:t>
      </w:r>
      <w:r w:rsidR="003762B9" w:rsidRPr="00830D84">
        <w:rPr>
          <w:rFonts w:ascii="Times New Roman" w:hAnsi="Times New Roman" w:cs="Times New Roman"/>
          <w:color w:val="000000" w:themeColor="text1"/>
          <w:sz w:val="24"/>
          <w:szCs w:val="24"/>
        </w:rPr>
        <w:t xml:space="preserve">dependence of </w:t>
      </w:r>
      <w:proofErr w:type="spellStart"/>
      <w:r w:rsidR="003762B9" w:rsidRPr="00830D84">
        <w:rPr>
          <w:rFonts w:ascii="Times New Roman" w:hAnsi="Times New Roman" w:cs="Times New Roman"/>
          <w:color w:val="000000" w:themeColor="text1"/>
          <w:sz w:val="24"/>
          <w:szCs w:val="24"/>
        </w:rPr>
        <w:t>retardance</w:t>
      </w:r>
      <w:proofErr w:type="spellEnd"/>
      <w:r w:rsidR="003762B9" w:rsidRPr="00830D84">
        <w:rPr>
          <w:rFonts w:ascii="Times New Roman" w:hAnsi="Times New Roman" w:cs="Times New Roman"/>
          <w:color w:val="000000" w:themeColor="text1"/>
          <w:sz w:val="24"/>
          <w:szCs w:val="24"/>
        </w:rPr>
        <w:t xml:space="preserve"> on polarization direction</w:t>
      </w:r>
      <w:r w:rsidR="003762B9" w:rsidRPr="00830D84">
        <w:rPr>
          <w:rFonts w:ascii="Times New Roman" w:hAnsi="Times New Roman" w:cs="Times New Roman" w:hint="eastAsia"/>
          <w:color w:val="000000" w:themeColor="text1"/>
          <w:sz w:val="24"/>
          <w:szCs w:val="24"/>
        </w:rPr>
        <w:t xml:space="preserve"> as repetition rate increases when processing with 600 </w:t>
      </w:r>
      <w:proofErr w:type="spellStart"/>
      <w:r w:rsidR="003762B9" w:rsidRPr="00830D84">
        <w:rPr>
          <w:rFonts w:ascii="Times New Roman" w:hAnsi="Times New Roman" w:cs="Times New Roman" w:hint="eastAsia"/>
          <w:color w:val="000000" w:themeColor="text1"/>
          <w:sz w:val="24"/>
          <w:szCs w:val="24"/>
        </w:rPr>
        <w:t>fs</w:t>
      </w:r>
      <w:proofErr w:type="spellEnd"/>
      <w:r w:rsidR="003762B9" w:rsidRPr="00830D84">
        <w:rPr>
          <w:rFonts w:ascii="Times New Roman" w:hAnsi="Times New Roman" w:cs="Times New Roman" w:hint="eastAsia"/>
          <w:color w:val="000000" w:themeColor="text1"/>
          <w:sz w:val="24"/>
          <w:szCs w:val="24"/>
        </w:rPr>
        <w:t xml:space="preserve"> pulses</w:t>
      </w:r>
      <w:r w:rsidR="00DD1F78" w:rsidRPr="00830D84">
        <w:rPr>
          <w:rFonts w:ascii="Times New Roman" w:hAnsi="Times New Roman" w:cs="Times New Roman" w:hint="eastAsia"/>
          <w:color w:val="000000" w:themeColor="text1"/>
          <w:sz w:val="24"/>
          <w:szCs w:val="24"/>
        </w:rPr>
        <w:t xml:space="preserve"> at a fix pulse density</w:t>
      </w:r>
      <w:r w:rsidR="003762B9" w:rsidRPr="00830D84">
        <w:rPr>
          <w:rFonts w:ascii="Times New Roman" w:hAnsi="Times New Roman" w:cs="Times New Roman" w:hint="eastAsia"/>
          <w:color w:val="000000" w:themeColor="text1"/>
          <w:sz w:val="24"/>
          <w:szCs w:val="24"/>
        </w:rPr>
        <w:t>.</w:t>
      </w:r>
      <w:r w:rsidR="003762B9" w:rsidRPr="00830D84">
        <w:rPr>
          <w:rFonts w:ascii="Times New Roman" w:hAnsi="Times New Roman" w:cs="Times New Roman" w:hint="eastAsia"/>
          <w:color w:val="000000" w:themeColor="text1"/>
          <w:sz w:val="24"/>
          <w:szCs w:val="24"/>
          <w:vertAlign w:val="superscript"/>
        </w:rPr>
        <w:t>[35]</w:t>
      </w:r>
      <w:r w:rsidR="003762B9" w:rsidRPr="00830D84">
        <w:rPr>
          <w:rFonts w:ascii="Times New Roman" w:hAnsi="Times New Roman" w:cs="Times New Roman"/>
          <w:color w:val="000000" w:themeColor="text1"/>
          <w:sz w:val="24"/>
          <w:szCs w:val="24"/>
        </w:rPr>
        <w:t xml:space="preserve"> </w:t>
      </w:r>
      <w:r w:rsidRPr="00830D84">
        <w:rPr>
          <w:rFonts w:ascii="Times New Roman" w:hAnsi="Times New Roman" w:cs="Times New Roman"/>
          <w:color w:val="000000" w:themeColor="text1"/>
          <w:sz w:val="24"/>
          <w:szCs w:val="24"/>
        </w:rPr>
        <w:t xml:space="preserve">To </w:t>
      </w:r>
      <w:r w:rsidRPr="00830D84">
        <w:rPr>
          <w:rFonts w:ascii="Times New Roman" w:hAnsi="Times New Roman" w:cs="Times New Roman" w:hint="eastAsia"/>
          <w:color w:val="000000" w:themeColor="text1"/>
          <w:sz w:val="24"/>
          <w:szCs w:val="24"/>
        </w:rPr>
        <w:t>g</w:t>
      </w:r>
      <w:r>
        <w:rPr>
          <w:rFonts w:ascii="Times New Roman" w:hAnsi="Times New Roman" w:cs="Times New Roman" w:hint="eastAsia"/>
          <w:sz w:val="24"/>
          <w:szCs w:val="24"/>
        </w:rPr>
        <w:t xml:space="preserve">et </w:t>
      </w:r>
      <w:r w:rsidRPr="00715F3B">
        <w:rPr>
          <w:rFonts w:ascii="Times New Roman" w:hAnsi="Times New Roman" w:cs="Times New Roman"/>
          <w:sz w:val="24"/>
          <w:szCs w:val="24"/>
        </w:rPr>
        <w:t xml:space="preserve">better control </w:t>
      </w:r>
      <w:r w:rsidR="00C5022C">
        <w:rPr>
          <w:rFonts w:ascii="Times New Roman" w:hAnsi="Times New Roman" w:cs="Times New Roman" w:hint="eastAsia"/>
          <w:sz w:val="24"/>
          <w:szCs w:val="24"/>
        </w:rPr>
        <w:t>of</w:t>
      </w:r>
      <w:r w:rsidR="00C5022C" w:rsidRPr="00715F3B">
        <w:rPr>
          <w:rFonts w:ascii="Times New Roman" w:hAnsi="Times New Roman" w:cs="Times New Roman"/>
          <w:sz w:val="24"/>
          <w:szCs w:val="24"/>
        </w:rPr>
        <w:t xml:space="preserve"> </w:t>
      </w:r>
      <w:r w:rsidRPr="00715F3B">
        <w:rPr>
          <w:rFonts w:ascii="Times New Roman" w:hAnsi="Times New Roman" w:cs="Times New Roman"/>
          <w:sz w:val="24"/>
          <w:szCs w:val="24"/>
        </w:rPr>
        <w:t>induced birefringence in GeO</w:t>
      </w:r>
      <w:r w:rsidRPr="006131F7">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for practical applications, evolution of</w:t>
      </w:r>
      <w:r>
        <w:rPr>
          <w:rFonts w:ascii="Times New Roman" w:hAnsi="Times New Roman" w:cs="Times New Roman"/>
          <w:sz w:val="24"/>
          <w:szCs w:val="24"/>
        </w:rPr>
        <w:t xml:space="preserve">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as a function of pulse density as well as pulse energy at various repetition rates was analysed, as shown in Fig. 4. The growth trends of</w:t>
      </w:r>
      <w:r>
        <w:rPr>
          <w:rFonts w:ascii="Times New Roman" w:hAnsi="Times New Roman" w:cs="Times New Roman"/>
          <w:sz w:val="24"/>
          <w:szCs w:val="24"/>
        </w:rPr>
        <w:t xml:space="preserve">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 xml:space="preserve">with respect to pulse density </w:t>
      </w:r>
      <w:r w:rsidRPr="00715F3B">
        <w:rPr>
          <w:rFonts w:ascii="Times New Roman" w:hAnsi="Times New Roman" w:cs="Times New Roman"/>
          <w:sz w:val="24"/>
          <w:szCs w:val="24"/>
        </w:rPr>
        <w:t>under all repetition rates are similar and saturated at a pulse density of ~2000 pulses/</w:t>
      </w:r>
      <w:proofErr w:type="spellStart"/>
      <w:r w:rsidRPr="00715F3B">
        <w:rPr>
          <w:rFonts w:ascii="Times New Roman" w:hAnsi="Times New Roman" w:cs="Times New Roman"/>
          <w:sz w:val="24"/>
          <w:szCs w:val="24"/>
        </w:rPr>
        <w:t>μm</w:t>
      </w:r>
      <w:proofErr w:type="spellEnd"/>
      <w:r w:rsidRPr="00715F3B">
        <w:rPr>
          <w:rFonts w:ascii="Times New Roman" w:hAnsi="Times New Roman" w:cs="Times New Roman"/>
          <w:sz w:val="24"/>
          <w:szCs w:val="24"/>
        </w:rPr>
        <w:t xml:space="preserve">. The saturated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 xml:space="preserve">decreases with increasing repetition rate, and the </w:t>
      </w:r>
      <w:r>
        <w:rPr>
          <w:rFonts w:ascii="Times New Roman" w:hAnsi="Times New Roman" w:cs="Times New Roman" w:hint="eastAsia"/>
          <w:sz w:val="24"/>
          <w:szCs w:val="24"/>
        </w:rPr>
        <w:t>difference</w:t>
      </w:r>
      <w:r w:rsidRPr="00715F3B">
        <w:rPr>
          <w:rFonts w:ascii="Times New Roman" w:hAnsi="Times New Roman" w:cs="Times New Roman"/>
          <w:sz w:val="24"/>
          <w:szCs w:val="24"/>
        </w:rPr>
        <w:t xml:space="preserve"> is enlarged above 200 kHz, in accordance to previous observations</w:t>
      </w:r>
      <w:proofErr w:type="gramStart"/>
      <w:r>
        <w:rPr>
          <w:rFonts w:ascii="Times New Roman" w:hAnsi="Times New Roman" w:cs="Times New Roman"/>
          <w:sz w:val="24"/>
          <w:szCs w:val="24"/>
        </w:rPr>
        <w:t>.</w:t>
      </w:r>
      <w:r w:rsidRPr="00892097">
        <w:rPr>
          <w:rFonts w:ascii="Times New Roman" w:hAnsi="Times New Roman" w:cs="Times New Roman"/>
          <w:noProof/>
          <w:sz w:val="24"/>
          <w:szCs w:val="24"/>
          <w:vertAlign w:val="superscript"/>
        </w:rPr>
        <w:t>[</w:t>
      </w:r>
      <w:proofErr w:type="gramEnd"/>
      <w:r w:rsidR="00837760" w:rsidRPr="00892097">
        <w:rPr>
          <w:rFonts w:ascii="Times New Roman" w:hAnsi="Times New Roman" w:cs="Times New Roman"/>
          <w:noProof/>
          <w:sz w:val="24"/>
          <w:szCs w:val="24"/>
          <w:vertAlign w:val="superscript"/>
        </w:rPr>
        <w:t>3</w:t>
      </w:r>
      <w:r w:rsidR="00837760">
        <w:rPr>
          <w:rFonts w:ascii="Times New Roman" w:hAnsi="Times New Roman" w:cs="Times New Roman" w:hint="eastAsia"/>
          <w:noProof/>
          <w:sz w:val="24"/>
          <w:szCs w:val="24"/>
          <w:vertAlign w:val="superscript"/>
        </w:rPr>
        <w:t>4</w:t>
      </w:r>
      <w:r w:rsidRPr="00892097">
        <w:rPr>
          <w:rFonts w:ascii="Times New Roman" w:hAnsi="Times New Roman" w:cs="Times New Roman"/>
          <w:noProof/>
          <w:sz w:val="24"/>
          <w:szCs w:val="24"/>
          <w:vertAlign w:val="superscript"/>
        </w:rPr>
        <w:t>]</w:t>
      </w:r>
      <w:r w:rsidRPr="00715F3B">
        <w:rPr>
          <w:rFonts w:ascii="Times New Roman" w:hAnsi="Times New Roman" w:cs="Times New Roman"/>
          <w:sz w:val="24"/>
          <w:szCs w:val="24"/>
        </w:rPr>
        <w:t xml:space="preserve"> Surprisingly, </w:t>
      </w:r>
      <w:r>
        <w:rPr>
          <w:rFonts w:ascii="Times New Roman" w:hAnsi="Times New Roman" w:cs="Times New Roman"/>
          <w:sz w:val="24"/>
          <w:szCs w:val="24"/>
        </w:rPr>
        <w:t>the</w:t>
      </w:r>
      <w:r w:rsidRPr="00715F3B">
        <w:rPr>
          <w:rFonts w:ascii="Times New Roman" w:hAnsi="Times New Roman" w:cs="Times New Roman"/>
          <w:sz w:val="24"/>
          <w:szCs w:val="24"/>
        </w:rPr>
        <w:t xml:space="preserve"> transition of </w:t>
      </w:r>
      <w:bookmarkStart w:id="42" w:name="OLE_LINK48"/>
      <w:r w:rsidRPr="00715F3B">
        <w:rPr>
          <w:rFonts w:ascii="Times New Roman" w:hAnsi="Times New Roman" w:cs="Times New Roman"/>
          <w:sz w:val="24"/>
          <w:szCs w:val="24"/>
        </w:rPr>
        <w:t>dependence of</w:t>
      </w:r>
      <w:r>
        <w:rPr>
          <w:rFonts w:ascii="Times New Roman" w:hAnsi="Times New Roman" w:cs="Times New Roman"/>
          <w:sz w:val="24"/>
          <w:szCs w:val="24"/>
        </w:rPr>
        <w:t xml:space="preserve">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on polarization direction</w:t>
      </w:r>
      <w:bookmarkEnd w:id="42"/>
      <w:r w:rsidRPr="00715F3B">
        <w:rPr>
          <w:rFonts w:ascii="Times New Roman" w:hAnsi="Times New Roman" w:cs="Times New Roman"/>
          <w:sz w:val="24"/>
          <w:szCs w:val="24"/>
        </w:rPr>
        <w:t xml:space="preserve"> is observed at 200 kHz and 500 kHz </w:t>
      </w:r>
      <w:r w:rsidR="0047239E">
        <w:rPr>
          <w:rFonts w:ascii="Times New Roman" w:hAnsi="Times New Roman" w:cs="Times New Roman"/>
          <w:sz w:val="24"/>
          <w:szCs w:val="24"/>
        </w:rPr>
        <w:t>(Fig. 4</w:t>
      </w:r>
      <w:r w:rsidRPr="00715F3B">
        <w:rPr>
          <w:rFonts w:ascii="Times New Roman" w:hAnsi="Times New Roman" w:cs="Times New Roman"/>
          <w:sz w:val="24"/>
          <w:szCs w:val="24"/>
        </w:rPr>
        <w:t>d</w:t>
      </w:r>
      <w:r w:rsidR="0047239E">
        <w:rPr>
          <w:rFonts w:ascii="Times New Roman" w:hAnsi="Times New Roman" w:cs="Times New Roman"/>
          <w:sz w:val="24"/>
          <w:szCs w:val="24"/>
        </w:rPr>
        <w:t xml:space="preserve"> and Fig. 4e</w:t>
      </w:r>
      <w:r w:rsidRPr="00715F3B">
        <w:rPr>
          <w:rFonts w:ascii="Times New Roman" w:hAnsi="Times New Roman" w:cs="Times New Roman"/>
          <w:sz w:val="24"/>
          <w:szCs w:val="24"/>
        </w:rPr>
        <w:t>)</w:t>
      </w:r>
      <w:r>
        <w:rPr>
          <w:rFonts w:ascii="Times New Roman" w:hAnsi="Times New Roman" w:cs="Times New Roman" w:hint="eastAsia"/>
          <w:sz w:val="24"/>
          <w:szCs w:val="24"/>
        </w:rPr>
        <w:t>,</w:t>
      </w:r>
      <w:r w:rsidRPr="00715F3B">
        <w:rPr>
          <w:rFonts w:ascii="Times New Roman" w:hAnsi="Times New Roman" w:cs="Times New Roman"/>
          <w:sz w:val="24"/>
          <w:szCs w:val="24"/>
        </w:rPr>
        <w:t xml:space="preserve"> and a totally reversed polarization dependence of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is observed for lower repetition rates</w:t>
      </w:r>
      <w:r>
        <w:rPr>
          <w:rFonts w:ascii="Times New Roman" w:hAnsi="Times New Roman" w:cs="Times New Roman"/>
          <w:sz w:val="24"/>
          <w:szCs w:val="24"/>
        </w:rPr>
        <w:t xml:space="preserve">, i.e. </w:t>
      </w:r>
      <w:r w:rsidRPr="00715F3B">
        <w:rPr>
          <w:rFonts w:ascii="Times New Roman" w:hAnsi="Times New Roman" w:cs="Times New Roman"/>
          <w:sz w:val="24"/>
          <w:szCs w:val="24"/>
        </w:rPr>
        <w:t>≤100 kHz</w:t>
      </w:r>
      <w:r w:rsidR="0047239E">
        <w:rPr>
          <w:rFonts w:ascii="Times New Roman" w:hAnsi="Times New Roman" w:cs="Times New Roman"/>
          <w:sz w:val="24"/>
          <w:szCs w:val="24"/>
        </w:rPr>
        <w:t xml:space="preserve"> (Fig. 4a-c</w:t>
      </w:r>
      <w:r w:rsidRPr="00715F3B">
        <w:rPr>
          <w:rFonts w:ascii="Times New Roman" w:hAnsi="Times New Roman" w:cs="Times New Roman"/>
          <w:sz w:val="24"/>
          <w:szCs w:val="24"/>
        </w:rPr>
        <w:t>). For 200</w:t>
      </w:r>
      <w:r w:rsidR="00C5022C">
        <w:rPr>
          <w:rFonts w:ascii="Times New Roman" w:hAnsi="Times New Roman" w:cs="Times New Roman" w:hint="eastAsia"/>
          <w:sz w:val="24"/>
          <w:szCs w:val="24"/>
        </w:rPr>
        <w:t xml:space="preserve"> </w:t>
      </w:r>
      <w:r>
        <w:rPr>
          <w:rFonts w:ascii="Times New Roman" w:hAnsi="Times New Roman" w:cs="Times New Roman"/>
          <w:sz w:val="24"/>
          <w:szCs w:val="24"/>
        </w:rPr>
        <w:t>kHz</w:t>
      </w:r>
      <w:r w:rsidRPr="00715F3B">
        <w:rPr>
          <w:rFonts w:ascii="Times New Roman" w:hAnsi="Times New Roman" w:cs="Times New Roman"/>
          <w:sz w:val="24"/>
          <w:szCs w:val="24"/>
        </w:rPr>
        <w:t xml:space="preserve"> and 500 kHz, the induced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 xml:space="preserve">in parallel </w:t>
      </w:r>
      <w:r>
        <w:rPr>
          <w:rFonts w:ascii="Times New Roman" w:hAnsi="Times New Roman" w:cs="Times New Roman"/>
          <w:sz w:val="24"/>
          <w:szCs w:val="24"/>
        </w:rPr>
        <w:t xml:space="preserve">polarization </w:t>
      </w:r>
      <w:r w:rsidRPr="00715F3B">
        <w:rPr>
          <w:rFonts w:ascii="Times New Roman" w:hAnsi="Times New Roman" w:cs="Times New Roman"/>
          <w:sz w:val="24"/>
          <w:szCs w:val="24"/>
        </w:rPr>
        <w:t xml:space="preserve">case is higher than that in perpendicular </w:t>
      </w:r>
      <w:r w:rsidRPr="00537DAE">
        <w:rPr>
          <w:rFonts w:ascii="Times New Roman" w:hAnsi="Times New Roman" w:cs="Times New Roman"/>
          <w:sz w:val="24"/>
          <w:szCs w:val="24"/>
        </w:rPr>
        <w:t xml:space="preserve">polarization </w:t>
      </w:r>
      <w:r w:rsidRPr="00715F3B">
        <w:rPr>
          <w:rFonts w:ascii="Times New Roman" w:hAnsi="Times New Roman" w:cs="Times New Roman"/>
          <w:sz w:val="24"/>
          <w:szCs w:val="24"/>
        </w:rPr>
        <w:t xml:space="preserve">case at a relatively low pulse density before </w:t>
      </w:r>
      <w:r w:rsidR="00C5022C">
        <w:rPr>
          <w:rFonts w:ascii="Times New Roman" w:hAnsi="Times New Roman" w:cs="Times New Roman" w:hint="eastAsia"/>
          <w:sz w:val="24"/>
          <w:szCs w:val="24"/>
        </w:rPr>
        <w:t xml:space="preserve">the </w:t>
      </w:r>
      <w:r w:rsidRPr="00715F3B">
        <w:rPr>
          <w:rFonts w:ascii="Times New Roman" w:hAnsi="Times New Roman" w:cs="Times New Roman"/>
          <w:sz w:val="24"/>
          <w:szCs w:val="24"/>
        </w:rPr>
        <w:t>saturation</w:t>
      </w:r>
      <w:r w:rsidR="00C5022C">
        <w:rPr>
          <w:rFonts w:ascii="Times New Roman" w:hAnsi="Times New Roman" w:cs="Times New Roman" w:hint="eastAsia"/>
          <w:sz w:val="24"/>
          <w:szCs w:val="24"/>
        </w:rPr>
        <w:t>.</w:t>
      </w:r>
      <w:r w:rsidRPr="00715F3B">
        <w:rPr>
          <w:rFonts w:ascii="Times New Roman" w:hAnsi="Times New Roman" w:cs="Times New Roman"/>
          <w:sz w:val="24"/>
          <w:szCs w:val="24"/>
        </w:rPr>
        <w:t xml:space="preserve"> However, the dependence of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 xml:space="preserve">on polarization is reversed when </w:t>
      </w:r>
      <w:r>
        <w:rPr>
          <w:rFonts w:ascii="Times New Roman" w:hAnsi="Times New Roman" w:cs="Times New Roman" w:hint="eastAsia"/>
          <w:sz w:val="24"/>
          <w:szCs w:val="24"/>
        </w:rPr>
        <w:t>it</w:t>
      </w:r>
      <w:r w:rsidRPr="00715F3B">
        <w:rPr>
          <w:rFonts w:ascii="Times New Roman" w:hAnsi="Times New Roman" w:cs="Times New Roman"/>
          <w:sz w:val="24"/>
          <w:szCs w:val="24"/>
        </w:rPr>
        <w:t xml:space="preserve"> reache</w:t>
      </w:r>
      <w:r>
        <w:rPr>
          <w:rFonts w:ascii="Times New Roman" w:hAnsi="Times New Roman" w:cs="Times New Roman"/>
          <w:sz w:val="24"/>
          <w:szCs w:val="24"/>
        </w:rPr>
        <w:t>s</w:t>
      </w:r>
      <w:r w:rsidRPr="00715F3B">
        <w:rPr>
          <w:rFonts w:ascii="Times New Roman" w:hAnsi="Times New Roman" w:cs="Times New Roman"/>
          <w:sz w:val="24"/>
          <w:szCs w:val="24"/>
        </w:rPr>
        <w:t xml:space="preserve"> saturation at higher pulse densities. For lower repetition rates (≤100 kHz), the induced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 xml:space="preserve">in perpendicular </w:t>
      </w:r>
      <w:r w:rsidRPr="00537DAE">
        <w:rPr>
          <w:rFonts w:ascii="Times New Roman" w:hAnsi="Times New Roman" w:cs="Times New Roman"/>
          <w:sz w:val="24"/>
          <w:szCs w:val="24"/>
        </w:rPr>
        <w:t xml:space="preserve">polarization </w:t>
      </w:r>
      <w:r w:rsidRPr="00715F3B">
        <w:rPr>
          <w:rFonts w:ascii="Times New Roman" w:hAnsi="Times New Roman" w:cs="Times New Roman"/>
          <w:sz w:val="24"/>
          <w:szCs w:val="24"/>
        </w:rPr>
        <w:t xml:space="preserve">case is always higher than in parallel </w:t>
      </w:r>
      <w:r w:rsidRPr="00537DAE">
        <w:rPr>
          <w:rFonts w:ascii="Times New Roman" w:hAnsi="Times New Roman" w:cs="Times New Roman"/>
          <w:sz w:val="24"/>
          <w:szCs w:val="24"/>
        </w:rPr>
        <w:t xml:space="preserve">polarization </w:t>
      </w:r>
      <w:r w:rsidRPr="00715F3B">
        <w:rPr>
          <w:rFonts w:ascii="Times New Roman" w:hAnsi="Times New Roman" w:cs="Times New Roman"/>
          <w:sz w:val="24"/>
          <w:szCs w:val="24"/>
        </w:rPr>
        <w:t xml:space="preserve">case, which is against the explanation </w:t>
      </w:r>
      <w:r w:rsidR="00C5022C">
        <w:rPr>
          <w:rFonts w:ascii="Times New Roman" w:hAnsi="Times New Roman" w:cs="Times New Roman" w:hint="eastAsia"/>
          <w:sz w:val="24"/>
          <w:szCs w:val="24"/>
        </w:rPr>
        <w:lastRenderedPageBreak/>
        <w:t>based on</w:t>
      </w:r>
      <w:r w:rsidR="00C5022C" w:rsidRPr="00715F3B">
        <w:rPr>
          <w:rFonts w:ascii="Times New Roman" w:hAnsi="Times New Roman" w:cs="Times New Roman"/>
          <w:sz w:val="24"/>
          <w:szCs w:val="24"/>
        </w:rPr>
        <w:t xml:space="preserve"> </w:t>
      </w:r>
      <w:r w:rsidRPr="00715F3B">
        <w:rPr>
          <w:rFonts w:ascii="Times New Roman" w:hAnsi="Times New Roman" w:cs="Times New Roman"/>
          <w:sz w:val="24"/>
          <w:szCs w:val="24"/>
        </w:rPr>
        <w:t>the effect of the polarization dependent Fresnel reflection at the boundaries of an induced structure</w:t>
      </w:r>
      <w:r>
        <w:rPr>
          <w:rFonts w:ascii="Times New Roman" w:hAnsi="Times New Roman" w:cs="Times New Roman"/>
          <w:sz w:val="24"/>
          <w:szCs w:val="24"/>
        </w:rPr>
        <w:t>.</w:t>
      </w:r>
      <w:r w:rsidRPr="00892097">
        <w:rPr>
          <w:rFonts w:ascii="Times New Roman" w:hAnsi="Times New Roman" w:cs="Times New Roman"/>
          <w:noProof/>
          <w:sz w:val="24"/>
          <w:szCs w:val="24"/>
          <w:vertAlign w:val="superscript"/>
        </w:rPr>
        <w:t>[</w:t>
      </w:r>
      <w:r w:rsidR="00DD1F78" w:rsidRPr="00892097">
        <w:rPr>
          <w:rFonts w:ascii="Times New Roman" w:hAnsi="Times New Roman" w:cs="Times New Roman"/>
          <w:noProof/>
          <w:sz w:val="24"/>
          <w:szCs w:val="24"/>
          <w:vertAlign w:val="superscript"/>
        </w:rPr>
        <w:t>3</w:t>
      </w:r>
      <w:r w:rsidR="00DD1F78">
        <w:rPr>
          <w:rFonts w:ascii="Times New Roman" w:hAnsi="Times New Roman" w:cs="Times New Roman" w:hint="eastAsia"/>
          <w:noProof/>
          <w:sz w:val="24"/>
          <w:szCs w:val="24"/>
          <w:vertAlign w:val="superscript"/>
        </w:rPr>
        <w:t>6</w:t>
      </w:r>
      <w:r w:rsidRPr="00892097">
        <w:rPr>
          <w:rFonts w:ascii="Times New Roman" w:hAnsi="Times New Roman" w:cs="Times New Roman"/>
          <w:noProof/>
          <w:sz w:val="24"/>
          <w:szCs w:val="24"/>
          <w:vertAlign w:val="superscript"/>
        </w:rPr>
        <w:t>]</w:t>
      </w:r>
      <w:r w:rsidRPr="00715F3B">
        <w:rPr>
          <w:rFonts w:ascii="Times New Roman" w:hAnsi="Times New Roman" w:cs="Times New Roman"/>
          <w:sz w:val="24"/>
          <w:szCs w:val="24"/>
        </w:rPr>
        <w:t xml:space="preserve"> </w:t>
      </w:r>
    </w:p>
    <w:p w:rsidR="0033408D" w:rsidRPr="00715F3B" w:rsidRDefault="0033408D" w:rsidP="00BE13CB">
      <w:pPr>
        <w:spacing w:after="0" w:line="480" w:lineRule="auto"/>
        <w:ind w:firstLineChars="150" w:firstLine="360"/>
        <w:jc w:val="both"/>
        <w:rPr>
          <w:rFonts w:ascii="Times New Roman" w:hAnsi="Times New Roman" w:cs="Times New Roman"/>
          <w:sz w:val="24"/>
          <w:szCs w:val="24"/>
        </w:rPr>
      </w:pPr>
      <w:r w:rsidRPr="00715F3B">
        <w:rPr>
          <w:rFonts w:ascii="Times New Roman" w:hAnsi="Times New Roman" w:cs="Times New Roman"/>
          <w:sz w:val="24"/>
          <w:szCs w:val="24"/>
        </w:rPr>
        <w:t>It is also worth noticing that the dependence of</w:t>
      </w:r>
      <w:r>
        <w:rPr>
          <w:rFonts w:ascii="Times New Roman" w:hAnsi="Times New Roman" w:cs="Times New Roman"/>
          <w:sz w:val="24"/>
          <w:szCs w:val="24"/>
        </w:rPr>
        <w:t xml:space="preserve">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 xml:space="preserve">on pulse energy changes </w:t>
      </w:r>
      <w:r w:rsidR="0047239E">
        <w:rPr>
          <w:rFonts w:ascii="Times New Roman" w:hAnsi="Times New Roman" w:cs="Times New Roman"/>
          <w:sz w:val="24"/>
          <w:szCs w:val="24"/>
        </w:rPr>
        <w:t>with repetition rate (Fig. 4f</w:t>
      </w:r>
      <w:r w:rsidRPr="00715F3B">
        <w:rPr>
          <w:rFonts w:ascii="Times New Roman" w:hAnsi="Times New Roman" w:cs="Times New Roman"/>
          <w:sz w:val="24"/>
          <w:szCs w:val="24"/>
        </w:rPr>
        <w:t xml:space="preserve">). At an optimized pulse density </w:t>
      </w:r>
      <w:r>
        <w:rPr>
          <w:rFonts w:ascii="Times New Roman" w:hAnsi="Times New Roman" w:cs="Times New Roman"/>
          <w:sz w:val="24"/>
          <w:szCs w:val="24"/>
        </w:rPr>
        <w:t xml:space="preserve">of </w:t>
      </w:r>
      <w:r w:rsidRPr="00715F3B">
        <w:rPr>
          <w:rFonts w:ascii="Times New Roman" w:hAnsi="Times New Roman" w:cs="Times New Roman"/>
          <w:sz w:val="24"/>
          <w:szCs w:val="24"/>
        </w:rPr>
        <w:t>2500 pulse/</w:t>
      </w:r>
      <w:proofErr w:type="spellStart"/>
      <w:r w:rsidRPr="00715F3B">
        <w:rPr>
          <w:rFonts w:ascii="Times New Roman" w:hAnsi="Times New Roman" w:cs="Times New Roman"/>
          <w:sz w:val="24"/>
          <w:szCs w:val="24"/>
        </w:rPr>
        <w:t>μm</w:t>
      </w:r>
      <w:proofErr w:type="spellEnd"/>
      <w:r w:rsidRPr="00715F3B">
        <w:rPr>
          <w:rFonts w:ascii="Times New Roman" w:hAnsi="Times New Roman" w:cs="Times New Roman"/>
          <w:sz w:val="24"/>
          <w:szCs w:val="24"/>
        </w:rPr>
        <w:t xml:space="preserve">, </w:t>
      </w:r>
      <w:r>
        <w:rPr>
          <w:rFonts w:ascii="Times New Roman" w:hAnsi="Times New Roman" w:cs="Times New Roman" w:hint="eastAsia"/>
          <w:sz w:val="24"/>
          <w:szCs w:val="24"/>
        </w:rPr>
        <w:t xml:space="preserve">the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Pr="00715F3B">
        <w:rPr>
          <w:rFonts w:ascii="Times New Roman" w:hAnsi="Times New Roman" w:cs="Times New Roman"/>
          <w:sz w:val="24"/>
          <w:szCs w:val="24"/>
        </w:rPr>
        <w:t>induced at 25 kHz and 50 kHz increases monotonously with the pulse energy</w:t>
      </w:r>
      <w:r w:rsidR="00AC10B0">
        <w:rPr>
          <w:rFonts w:ascii="Times New Roman" w:hAnsi="Times New Roman" w:cs="Times New Roman" w:hint="eastAsia"/>
          <w:sz w:val="24"/>
          <w:szCs w:val="24"/>
        </w:rPr>
        <w:t xml:space="preserve"> increase in the </w:t>
      </w:r>
      <w:r w:rsidRPr="00715F3B">
        <w:rPr>
          <w:rFonts w:ascii="Times New Roman" w:hAnsi="Times New Roman" w:cs="Times New Roman"/>
          <w:sz w:val="24"/>
          <w:szCs w:val="24"/>
        </w:rPr>
        <w:t xml:space="preserve">window </w:t>
      </w:r>
      <w:r>
        <w:rPr>
          <w:rFonts w:ascii="Times New Roman" w:hAnsi="Times New Roman" w:cs="Times New Roman"/>
          <w:sz w:val="24"/>
          <w:szCs w:val="24"/>
        </w:rPr>
        <w:t xml:space="preserve">of </w:t>
      </w:r>
      <w:r w:rsidRPr="00715F3B">
        <w:rPr>
          <w:rFonts w:ascii="Times New Roman" w:hAnsi="Times New Roman" w:cs="Times New Roman"/>
          <w:sz w:val="24"/>
          <w:szCs w:val="24"/>
        </w:rPr>
        <w:t xml:space="preserve">50-800nJ. When </w:t>
      </w:r>
      <w:r>
        <w:rPr>
          <w:rFonts w:ascii="Times New Roman" w:hAnsi="Times New Roman" w:cs="Times New Roman"/>
          <w:sz w:val="24"/>
          <w:szCs w:val="24"/>
        </w:rPr>
        <w:t xml:space="preserve">the </w:t>
      </w:r>
      <w:r w:rsidRPr="00715F3B">
        <w:rPr>
          <w:rFonts w:ascii="Times New Roman" w:hAnsi="Times New Roman" w:cs="Times New Roman"/>
          <w:sz w:val="24"/>
          <w:szCs w:val="24"/>
        </w:rPr>
        <w:t xml:space="preserve">repetition rate </w:t>
      </w:r>
      <w:r>
        <w:rPr>
          <w:rFonts w:ascii="Times New Roman" w:hAnsi="Times New Roman" w:cs="Times New Roman"/>
          <w:sz w:val="24"/>
          <w:szCs w:val="24"/>
        </w:rPr>
        <w:t xml:space="preserve">is </w:t>
      </w:r>
      <w:r w:rsidRPr="00715F3B">
        <w:rPr>
          <w:rFonts w:ascii="Times New Roman" w:hAnsi="Times New Roman" w:cs="Times New Roman"/>
          <w:sz w:val="24"/>
          <w:szCs w:val="24"/>
        </w:rPr>
        <w:t xml:space="preserve">increased to 100 kHz and </w:t>
      </w:r>
      <w:r w:rsidR="00AC10B0">
        <w:rPr>
          <w:rFonts w:ascii="Times New Roman" w:hAnsi="Times New Roman" w:cs="Times New Roman" w:hint="eastAsia"/>
          <w:sz w:val="24"/>
          <w:szCs w:val="24"/>
        </w:rPr>
        <w:t>higher</w:t>
      </w:r>
      <w:r w:rsidRPr="00715F3B">
        <w:rPr>
          <w:rFonts w:ascii="Times New Roman" w:hAnsi="Times New Roman" w:cs="Times New Roman"/>
          <w:sz w:val="24"/>
          <w:szCs w:val="24"/>
        </w:rPr>
        <w:t>, the induced</w:t>
      </w:r>
      <w:r>
        <w:rPr>
          <w:rFonts w:ascii="Times New Roman" w:hAnsi="Times New Roman" w:cs="Times New Roman"/>
          <w:sz w:val="24"/>
          <w:szCs w:val="24"/>
        </w:rPr>
        <w:t xml:space="preserve"> </w:t>
      </w:r>
      <w:proofErr w:type="spellStart"/>
      <w:r>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w:t>
      </w:r>
      <w:r w:rsidR="00AC10B0" w:rsidRPr="00715F3B">
        <w:rPr>
          <w:rFonts w:ascii="Times New Roman" w:hAnsi="Times New Roman" w:cs="Times New Roman"/>
          <w:sz w:val="24"/>
          <w:szCs w:val="24"/>
        </w:rPr>
        <w:t>increase</w:t>
      </w:r>
      <w:r w:rsidR="00AC10B0">
        <w:rPr>
          <w:rFonts w:ascii="Times New Roman" w:hAnsi="Times New Roman" w:cs="Times New Roman" w:hint="eastAsia"/>
          <w:sz w:val="24"/>
          <w:szCs w:val="24"/>
        </w:rPr>
        <w:t xml:space="preserve">s </w:t>
      </w:r>
      <w:r w:rsidRPr="00715F3B">
        <w:rPr>
          <w:rFonts w:ascii="Times New Roman" w:hAnsi="Times New Roman" w:cs="Times New Roman"/>
          <w:sz w:val="24"/>
          <w:szCs w:val="24"/>
        </w:rPr>
        <w:t xml:space="preserve">firstly and then </w:t>
      </w:r>
      <w:r w:rsidR="00AC10B0" w:rsidRPr="00715F3B">
        <w:rPr>
          <w:rFonts w:ascii="Times New Roman" w:hAnsi="Times New Roman" w:cs="Times New Roman"/>
          <w:sz w:val="24"/>
          <w:szCs w:val="24"/>
        </w:rPr>
        <w:t>decrease</w:t>
      </w:r>
      <w:r w:rsidR="00AC10B0">
        <w:rPr>
          <w:rFonts w:ascii="Times New Roman" w:hAnsi="Times New Roman" w:cs="Times New Roman" w:hint="eastAsia"/>
          <w:sz w:val="24"/>
          <w:szCs w:val="24"/>
        </w:rPr>
        <w:t>s</w:t>
      </w:r>
      <w:r w:rsidR="00AC10B0" w:rsidRPr="00715F3B">
        <w:rPr>
          <w:rFonts w:ascii="Times New Roman" w:hAnsi="Times New Roman" w:cs="Times New Roman"/>
          <w:sz w:val="24"/>
          <w:szCs w:val="24"/>
        </w:rPr>
        <w:t xml:space="preserve"> </w:t>
      </w:r>
      <w:r w:rsidRPr="00715F3B">
        <w:rPr>
          <w:rFonts w:ascii="Times New Roman" w:hAnsi="Times New Roman" w:cs="Times New Roman"/>
          <w:sz w:val="24"/>
          <w:szCs w:val="24"/>
        </w:rPr>
        <w:t xml:space="preserve">with </w:t>
      </w:r>
      <w:r>
        <w:rPr>
          <w:rFonts w:ascii="Times New Roman" w:hAnsi="Times New Roman" w:cs="Times New Roman"/>
          <w:sz w:val="24"/>
          <w:szCs w:val="24"/>
        </w:rPr>
        <w:t xml:space="preserve">the </w:t>
      </w:r>
      <w:r w:rsidRPr="00715F3B">
        <w:rPr>
          <w:rFonts w:ascii="Times New Roman" w:hAnsi="Times New Roman" w:cs="Times New Roman"/>
          <w:sz w:val="24"/>
          <w:szCs w:val="24"/>
        </w:rPr>
        <w:t>increasing pulse energy</w:t>
      </w:r>
      <w:r>
        <w:rPr>
          <w:rFonts w:ascii="Times New Roman" w:hAnsi="Times New Roman" w:cs="Times New Roman" w:hint="eastAsia"/>
          <w:sz w:val="24"/>
          <w:szCs w:val="24"/>
        </w:rPr>
        <w:t xml:space="preserve">, which can be </w:t>
      </w:r>
      <w:r>
        <w:rPr>
          <w:rFonts w:ascii="Times New Roman" w:hAnsi="Times New Roman" w:cs="Times New Roman"/>
          <w:sz w:val="24"/>
          <w:szCs w:val="24"/>
        </w:rPr>
        <w:t>assigned</w:t>
      </w:r>
      <w:r>
        <w:rPr>
          <w:rFonts w:ascii="Times New Roman" w:hAnsi="Times New Roman" w:cs="Times New Roman" w:hint="eastAsia"/>
          <w:sz w:val="24"/>
          <w:szCs w:val="24"/>
        </w:rPr>
        <w:t xml:space="preserve"> to the </w:t>
      </w:r>
      <w:r w:rsidR="00AC10B0" w:rsidRPr="00AC10B0">
        <w:rPr>
          <w:rFonts w:ascii="Times New Roman" w:hAnsi="Times New Roman" w:cs="Times New Roman"/>
          <w:sz w:val="24"/>
          <w:szCs w:val="24"/>
        </w:rPr>
        <w:t>material thermal heating</w:t>
      </w:r>
      <w:r>
        <w:rPr>
          <w:rFonts w:ascii="Times New Roman" w:hAnsi="Times New Roman" w:cs="Times New Roman" w:hint="eastAsia"/>
          <w:sz w:val="24"/>
          <w:szCs w:val="24"/>
        </w:rPr>
        <w:t xml:space="preserve"> at larger pulse energies</w:t>
      </w:r>
      <w:r w:rsidRPr="00715F3B">
        <w:rPr>
          <w:rFonts w:ascii="Times New Roman" w:hAnsi="Times New Roman" w:cs="Times New Roman"/>
          <w:sz w:val="24"/>
          <w:szCs w:val="24"/>
        </w:rPr>
        <w:t xml:space="preserve">. These results indicate that the induced birefringence can be manipulated in a </w:t>
      </w:r>
      <w:r w:rsidR="00AC10B0">
        <w:rPr>
          <w:rFonts w:ascii="Times New Roman" w:hAnsi="Times New Roman" w:cs="Times New Roman" w:hint="eastAsia"/>
          <w:sz w:val="24"/>
          <w:szCs w:val="24"/>
        </w:rPr>
        <w:t xml:space="preserve">relatively </w:t>
      </w:r>
      <w:r w:rsidRPr="00715F3B">
        <w:rPr>
          <w:rFonts w:ascii="Times New Roman" w:hAnsi="Times New Roman" w:cs="Times New Roman"/>
          <w:sz w:val="24"/>
          <w:szCs w:val="24"/>
        </w:rPr>
        <w:t xml:space="preserve">wide range </w:t>
      </w:r>
      <w:r>
        <w:rPr>
          <w:rFonts w:ascii="Times New Roman" w:hAnsi="Times New Roman" w:cs="Times New Roman"/>
          <w:sz w:val="24"/>
          <w:szCs w:val="24"/>
        </w:rPr>
        <w:t xml:space="preserve">of energies </w:t>
      </w:r>
      <w:r w:rsidRPr="00715F3B">
        <w:rPr>
          <w:rFonts w:ascii="Times New Roman" w:hAnsi="Times New Roman" w:cs="Times New Roman"/>
          <w:sz w:val="24"/>
          <w:szCs w:val="24"/>
        </w:rPr>
        <w:t xml:space="preserve">with </w:t>
      </w:r>
      <w:r>
        <w:rPr>
          <w:rFonts w:ascii="Times New Roman" w:hAnsi="Times New Roman" w:cs="Times New Roman"/>
          <w:sz w:val="24"/>
          <w:szCs w:val="24"/>
        </w:rPr>
        <w:t xml:space="preserve">the </w:t>
      </w:r>
      <w:r w:rsidRPr="00715F3B">
        <w:rPr>
          <w:rFonts w:ascii="Times New Roman" w:hAnsi="Times New Roman" w:cs="Times New Roman"/>
          <w:sz w:val="24"/>
          <w:szCs w:val="24"/>
        </w:rPr>
        <w:t xml:space="preserve">femtosecond pulses operating at low repetition rates. </w:t>
      </w:r>
    </w:p>
    <w:p w:rsidR="0033408D" w:rsidRPr="00715F3B" w:rsidRDefault="0033408D" w:rsidP="00BE13CB">
      <w:pPr>
        <w:spacing w:after="0" w:line="480" w:lineRule="auto"/>
        <w:jc w:val="center"/>
        <w:rPr>
          <w:rFonts w:ascii="Times New Roman" w:hAnsi="Times New Roman" w:cs="Times New Roman"/>
          <w:sz w:val="28"/>
          <w:szCs w:val="28"/>
        </w:rPr>
      </w:pPr>
      <w:r w:rsidRPr="00715F3B">
        <w:rPr>
          <w:rFonts w:ascii="Times New Roman" w:hAnsi="Times New Roman" w:cs="Times New Roman"/>
          <w:noProof/>
          <w:sz w:val="28"/>
          <w:szCs w:val="28"/>
          <w:lang w:val="en-US"/>
        </w:rPr>
        <w:drawing>
          <wp:inline distT="0" distB="0" distL="0" distR="0" wp14:anchorId="1DD43B8B" wp14:editId="71FD06B5">
            <wp:extent cx="4320000" cy="3445270"/>
            <wp:effectExtent l="0" t="0" r="4445" b="3175"/>
            <wp:docPr id="2" name="图片 2" descr="E:\GeO2 glass\Figures\figure 5-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GeO2 glass\Figures\figure 5-new.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20000" cy="3445270"/>
                    </a:xfrm>
                    <a:prstGeom prst="rect">
                      <a:avLst/>
                    </a:prstGeom>
                    <a:noFill/>
                    <a:ln>
                      <a:noFill/>
                    </a:ln>
                  </pic:spPr>
                </pic:pic>
              </a:graphicData>
            </a:graphic>
          </wp:inline>
        </w:drawing>
      </w:r>
    </w:p>
    <w:p w:rsidR="0033408D" w:rsidRPr="00830D84" w:rsidRDefault="0033408D" w:rsidP="00935153">
      <w:pPr>
        <w:spacing w:after="0" w:line="480" w:lineRule="auto"/>
        <w:jc w:val="both"/>
        <w:rPr>
          <w:rFonts w:ascii="Times New Roman" w:hAnsi="Times New Roman" w:cs="Times New Roman"/>
          <w:color w:val="000000" w:themeColor="text1"/>
          <w:sz w:val="24"/>
          <w:szCs w:val="24"/>
        </w:rPr>
      </w:pPr>
      <w:proofErr w:type="gramStart"/>
      <w:r w:rsidRPr="00715F3B">
        <w:rPr>
          <w:rFonts w:ascii="Times New Roman" w:hAnsi="Times New Roman" w:cs="Times New Roman"/>
          <w:sz w:val="24"/>
          <w:szCs w:val="24"/>
        </w:rPr>
        <w:t>Figure 4</w:t>
      </w:r>
      <w:r>
        <w:rPr>
          <w:rFonts w:ascii="Times New Roman" w:hAnsi="Times New Roman" w:cs="Times New Roman"/>
          <w:sz w:val="24"/>
          <w:szCs w:val="24"/>
        </w:rPr>
        <w:t>.</w:t>
      </w:r>
      <w:proofErr w:type="gramEnd"/>
      <w:r w:rsidRPr="00715F3B">
        <w:rPr>
          <w:rFonts w:ascii="Times New Roman" w:hAnsi="Times New Roman" w:cs="Times New Roman"/>
          <w:sz w:val="24"/>
          <w:szCs w:val="24"/>
        </w:rPr>
        <w:t xml:space="preserve"> Dependence of laser induced </w:t>
      </w:r>
      <w:proofErr w:type="spellStart"/>
      <w:r w:rsidRPr="00715F3B">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on pulse density at a fixed pulse energy </w:t>
      </w:r>
      <w:r>
        <w:rPr>
          <w:rFonts w:ascii="Times New Roman" w:hAnsi="Times New Roman" w:cs="Times New Roman"/>
          <w:sz w:val="24"/>
          <w:szCs w:val="24"/>
        </w:rPr>
        <w:t xml:space="preserve">of </w:t>
      </w:r>
      <w:r w:rsidRPr="00715F3B">
        <w:rPr>
          <w:rFonts w:ascii="Times New Roman" w:hAnsi="Times New Roman" w:cs="Times New Roman"/>
          <w:sz w:val="24"/>
          <w:szCs w:val="24"/>
        </w:rPr>
        <w:t xml:space="preserve">0.25 </w:t>
      </w:r>
      <w:proofErr w:type="spellStart"/>
      <w:r w:rsidRPr="00715F3B">
        <w:rPr>
          <w:rFonts w:ascii="Times New Roman" w:hAnsi="Times New Roman" w:cs="Times New Roman"/>
          <w:sz w:val="24"/>
          <w:szCs w:val="24"/>
        </w:rPr>
        <w:t>μJ</w:t>
      </w:r>
      <w:proofErr w:type="spellEnd"/>
      <w:r w:rsidRPr="00715F3B">
        <w:rPr>
          <w:rFonts w:ascii="Times New Roman" w:hAnsi="Times New Roman" w:cs="Times New Roman"/>
          <w:sz w:val="24"/>
          <w:szCs w:val="24"/>
        </w:rPr>
        <w:t xml:space="preserve"> for various repetition rates in two polarization states (a-e), and plots </w:t>
      </w:r>
      <w:r w:rsidRPr="00715F3B">
        <w:rPr>
          <w:rFonts w:ascii="Times New Roman" w:hAnsi="Times New Roman" w:cs="Times New Roman"/>
          <w:sz w:val="24"/>
          <w:szCs w:val="24"/>
        </w:rPr>
        <w:lastRenderedPageBreak/>
        <w:t xml:space="preserve">of </w:t>
      </w:r>
      <w:proofErr w:type="spellStart"/>
      <w:r w:rsidRPr="00715F3B">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versus pulse energy at a fixed pulse density </w:t>
      </w:r>
      <w:r>
        <w:rPr>
          <w:rFonts w:ascii="Times New Roman" w:hAnsi="Times New Roman" w:cs="Times New Roman"/>
          <w:sz w:val="24"/>
          <w:szCs w:val="24"/>
        </w:rPr>
        <w:t xml:space="preserve">of </w:t>
      </w:r>
      <w:r w:rsidRPr="00715F3B">
        <w:rPr>
          <w:rFonts w:ascii="Times New Roman" w:hAnsi="Times New Roman" w:cs="Times New Roman"/>
          <w:sz w:val="24"/>
          <w:szCs w:val="24"/>
        </w:rPr>
        <w:t>2500 pulse/</w:t>
      </w:r>
      <w:proofErr w:type="spellStart"/>
      <w:r w:rsidRPr="00715F3B">
        <w:rPr>
          <w:rFonts w:ascii="Times New Roman" w:hAnsi="Times New Roman" w:cs="Times New Roman"/>
          <w:sz w:val="24"/>
          <w:szCs w:val="24"/>
        </w:rPr>
        <w:t>μm</w:t>
      </w:r>
      <w:proofErr w:type="spellEnd"/>
      <w:r w:rsidRPr="00715F3B">
        <w:rPr>
          <w:rFonts w:ascii="Times New Roman" w:hAnsi="Times New Roman" w:cs="Times New Roman"/>
          <w:sz w:val="24"/>
          <w:szCs w:val="24"/>
        </w:rPr>
        <w:t xml:space="preserve"> for different repetition rates (f)</w:t>
      </w:r>
      <w:r w:rsidRPr="00830D84">
        <w:rPr>
          <w:rFonts w:ascii="Times New Roman" w:hAnsi="Times New Roman" w:cs="Times New Roman"/>
          <w:color w:val="000000" w:themeColor="text1"/>
          <w:sz w:val="24"/>
          <w:szCs w:val="24"/>
        </w:rPr>
        <w:t>.</w:t>
      </w:r>
      <w:r w:rsidR="007C7A35" w:rsidRPr="00830D84">
        <w:rPr>
          <w:rFonts w:ascii="Times New Roman" w:hAnsi="Times New Roman" w:cs="Times New Roman" w:hint="eastAsia"/>
          <w:color w:val="000000" w:themeColor="text1"/>
          <w:sz w:val="24"/>
          <w:szCs w:val="24"/>
        </w:rPr>
        <w:t xml:space="preserve"> Polarization direction: </w:t>
      </w:r>
      <w:r w:rsidR="007C7A35" w:rsidRPr="00830D84">
        <w:rPr>
          <w:rFonts w:ascii="Times New Roman" w:hAnsi="Times New Roman" w:cs="Times New Roman"/>
          <w:color w:val="000000" w:themeColor="text1"/>
          <w:sz w:val="24"/>
          <w:szCs w:val="24"/>
        </w:rPr>
        <w:t>‘//’ for parallel, ‘+’ for perpendicular to scanning direction</w:t>
      </w:r>
    </w:p>
    <w:p w:rsidR="00935153" w:rsidRPr="00715F3B" w:rsidRDefault="00935153" w:rsidP="00935153">
      <w:pPr>
        <w:spacing w:after="0" w:line="480" w:lineRule="auto"/>
        <w:jc w:val="both"/>
        <w:rPr>
          <w:rFonts w:ascii="Times New Roman" w:hAnsi="Times New Roman" w:cs="Times New Roman"/>
          <w:sz w:val="24"/>
          <w:szCs w:val="24"/>
        </w:rPr>
      </w:pPr>
    </w:p>
    <w:p w:rsidR="0033408D" w:rsidRPr="005123E9" w:rsidRDefault="0033408D" w:rsidP="00BE13CB">
      <w:pPr>
        <w:spacing w:after="0" w:line="480" w:lineRule="auto"/>
        <w:ind w:firstLineChars="150" w:firstLine="360"/>
        <w:jc w:val="both"/>
        <w:rPr>
          <w:rFonts w:ascii="Times New Roman" w:hAnsi="Times New Roman" w:cs="Times New Roman"/>
          <w:sz w:val="24"/>
          <w:szCs w:val="24"/>
        </w:rPr>
      </w:pPr>
      <w:r w:rsidRPr="005123E9">
        <w:rPr>
          <w:rFonts w:ascii="Times New Roman" w:hAnsi="Times New Roman" w:cs="Times New Roman"/>
          <w:sz w:val="24"/>
          <w:szCs w:val="24"/>
        </w:rPr>
        <w:t>Tak</w:t>
      </w:r>
      <w:r>
        <w:rPr>
          <w:rFonts w:ascii="Times New Roman" w:hAnsi="Times New Roman" w:cs="Times New Roman"/>
          <w:sz w:val="24"/>
          <w:szCs w:val="24"/>
        </w:rPr>
        <w:t>ing the</w:t>
      </w:r>
      <w:r w:rsidRPr="005123E9">
        <w:rPr>
          <w:rFonts w:ascii="Times New Roman" w:hAnsi="Times New Roman" w:cs="Times New Roman"/>
          <w:sz w:val="24"/>
          <w:szCs w:val="24"/>
        </w:rPr>
        <w:t xml:space="preserve"> </w:t>
      </w:r>
      <w:r>
        <w:rPr>
          <w:rFonts w:ascii="Times New Roman" w:hAnsi="Times New Roman" w:cs="Times New Roman"/>
          <w:sz w:val="24"/>
          <w:szCs w:val="24"/>
        </w:rPr>
        <w:t xml:space="preserve">form birefringence as an </w:t>
      </w:r>
      <w:r w:rsidRPr="005123E9">
        <w:rPr>
          <w:rFonts w:ascii="Times New Roman" w:hAnsi="Times New Roman" w:cs="Times New Roman"/>
          <w:sz w:val="24"/>
          <w:szCs w:val="24"/>
        </w:rPr>
        <w:t>advantage</w:t>
      </w:r>
      <w:r>
        <w:rPr>
          <w:rFonts w:ascii="Times New Roman" w:hAnsi="Times New Roman" w:cs="Times New Roman"/>
          <w:sz w:val="24"/>
          <w:szCs w:val="24"/>
        </w:rPr>
        <w:t>ous property</w:t>
      </w:r>
      <w:r w:rsidRPr="005123E9">
        <w:rPr>
          <w:rFonts w:ascii="Times New Roman" w:hAnsi="Times New Roman" w:cs="Times New Roman"/>
          <w:sz w:val="24"/>
          <w:szCs w:val="24"/>
        </w:rPr>
        <w:t xml:space="preserve"> </w:t>
      </w:r>
      <w:r>
        <w:rPr>
          <w:rFonts w:ascii="Times New Roman" w:hAnsi="Times New Roman" w:cs="Times New Roman"/>
          <w:sz w:val="24"/>
          <w:szCs w:val="24"/>
        </w:rPr>
        <w:t xml:space="preserve">of </w:t>
      </w:r>
      <w:proofErr w:type="spellStart"/>
      <w:r w:rsidRPr="005123E9">
        <w:rPr>
          <w:rFonts w:ascii="Times New Roman" w:hAnsi="Times New Roman" w:cs="Times New Roman" w:hint="eastAsia"/>
          <w:sz w:val="24"/>
          <w:szCs w:val="24"/>
        </w:rPr>
        <w:t>n</w:t>
      </w:r>
      <w:r w:rsidRPr="005123E9">
        <w:rPr>
          <w:rFonts w:ascii="Times New Roman" w:hAnsi="Times New Roman" w:cs="Times New Roman"/>
          <w:sz w:val="24"/>
          <w:szCs w:val="24"/>
        </w:rPr>
        <w:t>anogratings</w:t>
      </w:r>
      <w:proofErr w:type="spellEnd"/>
      <w:r w:rsidRPr="005123E9">
        <w:rPr>
          <w:rFonts w:ascii="Times New Roman" w:hAnsi="Times New Roman" w:cs="Times New Roman"/>
          <w:sz w:val="24"/>
          <w:szCs w:val="24"/>
        </w:rPr>
        <w:t xml:space="preserve"> induced in fused silica and </w:t>
      </w:r>
      <w:r>
        <w:rPr>
          <w:rFonts w:ascii="Times New Roman" w:hAnsi="Times New Roman" w:cs="Times New Roman"/>
          <w:sz w:val="24"/>
          <w:szCs w:val="24"/>
        </w:rPr>
        <w:t>other transparent materials such as semiconductor</w:t>
      </w:r>
      <w:r w:rsidRPr="005123E9">
        <w:rPr>
          <w:rFonts w:ascii="Times New Roman" w:hAnsi="Times New Roman" w:cs="Times New Roman"/>
          <w:sz w:val="24"/>
          <w:szCs w:val="24"/>
        </w:rPr>
        <w:t xml:space="preserve"> thin films have been expl</w:t>
      </w:r>
      <w:r>
        <w:rPr>
          <w:rFonts w:ascii="Times New Roman" w:hAnsi="Times New Roman" w:cs="Times New Roman"/>
          <w:sz w:val="24"/>
          <w:szCs w:val="24"/>
        </w:rPr>
        <w:t xml:space="preserve">oited for various </w:t>
      </w:r>
      <w:proofErr w:type="spellStart"/>
      <w:r>
        <w:rPr>
          <w:rFonts w:ascii="Times New Roman" w:hAnsi="Times New Roman" w:cs="Times New Roman"/>
          <w:sz w:val="24"/>
          <w:szCs w:val="24"/>
        </w:rPr>
        <w:t>appliacations</w:t>
      </w:r>
      <w:proofErr w:type="spellEnd"/>
      <w:proofErr w:type="gramStart"/>
      <w:r>
        <w:rPr>
          <w:rFonts w:ascii="Times New Roman" w:hAnsi="Times New Roman" w:cs="Times New Roman"/>
          <w:sz w:val="24"/>
          <w:szCs w:val="24"/>
        </w:rPr>
        <w:t>.</w:t>
      </w:r>
      <w:r w:rsidRPr="00892097">
        <w:rPr>
          <w:rFonts w:ascii="Times New Roman" w:hAnsi="Times New Roman" w:cs="Times New Roman"/>
          <w:noProof/>
          <w:sz w:val="24"/>
          <w:szCs w:val="24"/>
          <w:vertAlign w:val="superscript"/>
        </w:rPr>
        <w:t>[</w:t>
      </w:r>
      <w:proofErr w:type="gramEnd"/>
      <w:r w:rsidR="00242A2E">
        <w:rPr>
          <w:rFonts w:ascii="Times New Roman" w:hAnsi="Times New Roman" w:cs="Times New Roman" w:hint="eastAsia"/>
          <w:noProof/>
          <w:sz w:val="24"/>
          <w:szCs w:val="24"/>
          <w:vertAlign w:val="superscript"/>
        </w:rPr>
        <w:t>12,</w:t>
      </w:r>
      <w:r w:rsidR="00DD1F78">
        <w:rPr>
          <w:rFonts w:ascii="Times New Roman" w:hAnsi="Times New Roman" w:cs="Times New Roman" w:hint="eastAsia"/>
          <w:noProof/>
          <w:sz w:val="24"/>
          <w:szCs w:val="24"/>
          <w:vertAlign w:val="superscript"/>
        </w:rPr>
        <w:t>37</w:t>
      </w:r>
      <w:r w:rsidRPr="00EF6409">
        <w:rPr>
          <w:rFonts w:ascii="Times New Roman" w:hAnsi="Times New Roman" w:cs="Times New Roman" w:hint="eastAsia"/>
          <w:sz w:val="24"/>
          <w:szCs w:val="24"/>
          <w:vertAlign w:val="superscript"/>
        </w:rPr>
        <w:t>]</w:t>
      </w:r>
      <w:r w:rsidRPr="005123E9">
        <w:rPr>
          <w:rFonts w:ascii="Times New Roman" w:hAnsi="Times New Roman" w:cs="Times New Roman"/>
          <w:sz w:val="24"/>
          <w:szCs w:val="24"/>
        </w:rPr>
        <w:t xml:space="preserve"> Here we demonstrate </w:t>
      </w:r>
      <w:r>
        <w:rPr>
          <w:rFonts w:ascii="Times New Roman" w:hAnsi="Times New Roman" w:cs="Times New Roman" w:hint="eastAsia"/>
          <w:sz w:val="24"/>
          <w:szCs w:val="24"/>
        </w:rPr>
        <w:t xml:space="preserve">that </w:t>
      </w:r>
      <w:bookmarkStart w:id="43" w:name="OLE_LINK28"/>
      <w:bookmarkStart w:id="44" w:name="OLE_LINK29"/>
      <w:r w:rsidRPr="005123E9">
        <w:rPr>
          <w:rFonts w:ascii="Times New Roman" w:hAnsi="Times New Roman" w:cs="Times New Roman"/>
          <w:sz w:val="24"/>
          <w:szCs w:val="24"/>
        </w:rPr>
        <w:t>geometric phase</w:t>
      </w:r>
      <w:bookmarkEnd w:id="43"/>
      <w:bookmarkEnd w:id="44"/>
      <w:r w:rsidRPr="005123E9">
        <w:rPr>
          <w:rFonts w:ascii="Times New Roman" w:hAnsi="Times New Roman" w:cs="Times New Roman"/>
          <w:sz w:val="24"/>
          <w:szCs w:val="24"/>
        </w:rPr>
        <w:t xml:space="preserve"> </w:t>
      </w:r>
      <w:r>
        <w:rPr>
          <w:rFonts w:ascii="Times New Roman" w:hAnsi="Times New Roman" w:cs="Times New Roman" w:hint="eastAsia"/>
          <w:sz w:val="24"/>
          <w:szCs w:val="24"/>
        </w:rPr>
        <w:t>optical elements,</w:t>
      </w:r>
      <w:r w:rsidRPr="00416CCF">
        <w:rPr>
          <w:rFonts w:ascii="Times New Roman" w:hAnsi="Times New Roman" w:cs="Times New Roman"/>
          <w:sz w:val="24"/>
          <w:szCs w:val="24"/>
        </w:rPr>
        <w:t xml:space="preserve"> </w:t>
      </w:r>
      <w:r w:rsidRPr="005123E9">
        <w:rPr>
          <w:rFonts w:ascii="Times New Roman" w:hAnsi="Times New Roman" w:cs="Times New Roman"/>
          <w:sz w:val="24"/>
          <w:szCs w:val="24"/>
        </w:rPr>
        <w:t>including</w:t>
      </w:r>
      <w:bookmarkStart w:id="45" w:name="OLE_LINK32"/>
      <w:bookmarkStart w:id="46" w:name="OLE_LINK33"/>
      <w:r w:rsidRPr="005123E9">
        <w:rPr>
          <w:rFonts w:ascii="Times New Roman" w:hAnsi="Times New Roman" w:cs="Times New Roman"/>
          <w:sz w:val="24"/>
          <w:szCs w:val="24"/>
        </w:rPr>
        <w:t xml:space="preserve"> a </w:t>
      </w:r>
      <w:r>
        <w:rPr>
          <w:rFonts w:ascii="Times New Roman" w:hAnsi="Times New Roman" w:cs="Times New Roman"/>
          <w:sz w:val="24"/>
          <w:szCs w:val="24"/>
        </w:rPr>
        <w:t>space variant polarization</w:t>
      </w:r>
      <w:r>
        <w:rPr>
          <w:rFonts w:ascii="Times New Roman" w:hAnsi="Times New Roman" w:cs="Times New Roman" w:hint="eastAsia"/>
          <w:sz w:val="24"/>
          <w:szCs w:val="24"/>
        </w:rPr>
        <w:t xml:space="preserve"> </w:t>
      </w:r>
      <w:r w:rsidRPr="005123E9">
        <w:rPr>
          <w:rFonts w:ascii="Times New Roman" w:hAnsi="Times New Roman" w:cs="Times New Roman"/>
          <w:sz w:val="24"/>
          <w:szCs w:val="24"/>
        </w:rPr>
        <w:t>converter</w:t>
      </w:r>
      <w:bookmarkEnd w:id="45"/>
      <w:bookmarkEnd w:id="46"/>
      <w:r w:rsidRPr="005123E9">
        <w:rPr>
          <w:rFonts w:ascii="Times New Roman" w:hAnsi="Times New Roman" w:cs="Times New Roman"/>
          <w:sz w:val="24"/>
          <w:szCs w:val="24"/>
        </w:rPr>
        <w:t xml:space="preserve"> and a computer-generated hologram with phase gradients reaching up to ≈1 rad μm</w:t>
      </w:r>
      <w:r w:rsidRPr="005123E9">
        <w:rPr>
          <w:rFonts w:ascii="Times New Roman" w:hAnsi="Times New Roman" w:cs="Times New Roman"/>
          <w:sz w:val="24"/>
          <w:szCs w:val="24"/>
          <w:vertAlign w:val="superscript"/>
        </w:rPr>
        <w:t>−1</w:t>
      </w:r>
      <w:r>
        <w:rPr>
          <w:rFonts w:ascii="Times New Roman" w:hAnsi="Times New Roman" w:cs="Times New Roman" w:hint="eastAsia"/>
          <w:sz w:val="24"/>
          <w:szCs w:val="24"/>
        </w:rPr>
        <w:t>, can be realised</w:t>
      </w:r>
      <w:r w:rsidRPr="005123E9">
        <w:rPr>
          <w:rFonts w:ascii="Times New Roman" w:hAnsi="Times New Roman" w:cs="Times New Roman"/>
          <w:sz w:val="24"/>
          <w:szCs w:val="24"/>
        </w:rPr>
        <w:t xml:space="preserve"> in GeO</w:t>
      </w:r>
      <w:r w:rsidRPr="00416CCF">
        <w:rPr>
          <w:rFonts w:ascii="Times New Roman" w:hAnsi="Times New Roman" w:cs="Times New Roman"/>
          <w:sz w:val="24"/>
          <w:szCs w:val="24"/>
          <w:vertAlign w:val="subscript"/>
        </w:rPr>
        <w:t>2</w:t>
      </w:r>
      <w:r w:rsidRPr="005123E9">
        <w:rPr>
          <w:rFonts w:ascii="Times New Roman" w:hAnsi="Times New Roman" w:cs="Times New Roman"/>
          <w:sz w:val="24"/>
          <w:szCs w:val="24"/>
        </w:rPr>
        <w:t xml:space="preserve"> glass by manipulating the induced </w:t>
      </w:r>
      <w:proofErr w:type="spellStart"/>
      <w:r w:rsidRPr="005123E9">
        <w:rPr>
          <w:rFonts w:ascii="Times New Roman" w:hAnsi="Times New Roman" w:cs="Times New Roman"/>
          <w:sz w:val="24"/>
          <w:szCs w:val="24"/>
        </w:rPr>
        <w:t>nanogratings</w:t>
      </w:r>
      <w:proofErr w:type="spellEnd"/>
      <w:r w:rsidRPr="005123E9">
        <w:rPr>
          <w:rFonts w:ascii="Times New Roman" w:hAnsi="Times New Roman" w:cs="Times New Roman"/>
          <w:sz w:val="24"/>
          <w:szCs w:val="24"/>
        </w:rPr>
        <w:t>.</w:t>
      </w:r>
    </w:p>
    <w:p w:rsidR="0033408D" w:rsidRPr="005123E9" w:rsidRDefault="0033408D" w:rsidP="00BE13CB">
      <w:pPr>
        <w:spacing w:after="0" w:line="480" w:lineRule="auto"/>
        <w:ind w:firstLineChars="150" w:firstLine="360"/>
        <w:jc w:val="both"/>
        <w:rPr>
          <w:rFonts w:ascii="Times New Roman" w:hAnsi="Times New Roman" w:cs="Times New Roman"/>
          <w:sz w:val="24"/>
          <w:szCs w:val="24"/>
        </w:rPr>
      </w:pPr>
      <w:r w:rsidRPr="005123E9">
        <w:rPr>
          <w:rFonts w:ascii="Times New Roman" w:hAnsi="Times New Roman" w:cs="Times New Roman"/>
          <w:sz w:val="24"/>
          <w:szCs w:val="24"/>
        </w:rPr>
        <w:t xml:space="preserve">A space variant polarization converter </w:t>
      </w:r>
      <w:r>
        <w:rPr>
          <w:rFonts w:ascii="Times New Roman" w:hAnsi="Times New Roman" w:cs="Times New Roman"/>
          <w:sz w:val="24"/>
          <w:szCs w:val="24"/>
        </w:rPr>
        <w:t xml:space="preserve">with the </w:t>
      </w:r>
      <w:r w:rsidRPr="005123E9">
        <w:rPr>
          <w:rFonts w:ascii="Times New Roman" w:hAnsi="Times New Roman" w:cs="Times New Roman"/>
          <w:sz w:val="24"/>
          <w:szCs w:val="24"/>
        </w:rPr>
        <w:t>diameter of 1 mm that can generate optical vortices with radial and azimuthal polarizations was imprinted in GeO</w:t>
      </w:r>
      <w:r w:rsidRPr="000571B7">
        <w:rPr>
          <w:rFonts w:ascii="Times New Roman" w:hAnsi="Times New Roman" w:cs="Times New Roman"/>
          <w:sz w:val="24"/>
          <w:szCs w:val="24"/>
          <w:vertAlign w:val="subscript"/>
        </w:rPr>
        <w:t>2</w:t>
      </w:r>
      <w:r w:rsidRPr="005123E9">
        <w:rPr>
          <w:rFonts w:ascii="Times New Roman" w:hAnsi="Times New Roman" w:cs="Times New Roman"/>
          <w:sz w:val="24"/>
          <w:szCs w:val="24"/>
        </w:rPr>
        <w:t xml:space="preserve"> glass with 600 </w:t>
      </w:r>
      <w:proofErr w:type="spellStart"/>
      <w:r w:rsidRPr="005123E9">
        <w:rPr>
          <w:rFonts w:ascii="Times New Roman" w:hAnsi="Times New Roman" w:cs="Times New Roman"/>
          <w:sz w:val="24"/>
          <w:szCs w:val="24"/>
        </w:rPr>
        <w:t>fs</w:t>
      </w:r>
      <w:proofErr w:type="spellEnd"/>
      <w:r w:rsidRPr="005123E9">
        <w:rPr>
          <w:rFonts w:ascii="Times New Roman" w:hAnsi="Times New Roman" w:cs="Times New Roman"/>
          <w:sz w:val="24"/>
          <w:szCs w:val="24"/>
        </w:rPr>
        <w:t xml:space="preserve"> pulses operating at 100 kHz. The characterization results of the fabricated converter are </w:t>
      </w:r>
      <w:r>
        <w:rPr>
          <w:rFonts w:ascii="Times New Roman" w:hAnsi="Times New Roman" w:cs="Times New Roman" w:hint="eastAsia"/>
          <w:sz w:val="24"/>
          <w:szCs w:val="24"/>
        </w:rPr>
        <w:t>exhibited</w:t>
      </w:r>
      <w:r w:rsidRPr="005123E9">
        <w:rPr>
          <w:rFonts w:ascii="Times New Roman" w:hAnsi="Times New Roman" w:cs="Times New Roman"/>
          <w:sz w:val="24"/>
          <w:szCs w:val="24"/>
        </w:rPr>
        <w:t xml:space="preserve"> in Fig. 5. The </w:t>
      </w:r>
      <w:proofErr w:type="spellStart"/>
      <w:r w:rsidRPr="005123E9">
        <w:rPr>
          <w:rFonts w:ascii="Times New Roman" w:hAnsi="Times New Roman" w:cs="Times New Roman"/>
          <w:sz w:val="24"/>
          <w:szCs w:val="24"/>
        </w:rPr>
        <w:t>retardance</w:t>
      </w:r>
      <w:proofErr w:type="spellEnd"/>
      <w:r w:rsidRPr="005123E9">
        <w:rPr>
          <w:rFonts w:ascii="Times New Roman" w:hAnsi="Times New Roman" w:cs="Times New Roman"/>
          <w:sz w:val="24"/>
          <w:szCs w:val="24"/>
        </w:rPr>
        <w:t xml:space="preserve"> image exhibits a relatively uniform distrib</w:t>
      </w:r>
      <w:r>
        <w:rPr>
          <w:rFonts w:ascii="Times New Roman" w:hAnsi="Times New Roman" w:cs="Times New Roman"/>
          <w:sz w:val="24"/>
          <w:szCs w:val="24"/>
        </w:rPr>
        <w:t xml:space="preserve">ution of </w:t>
      </w:r>
      <w:proofErr w:type="spellStart"/>
      <w:r>
        <w:rPr>
          <w:rFonts w:ascii="Times New Roman" w:hAnsi="Times New Roman" w:cs="Times New Roman"/>
          <w:sz w:val="24"/>
          <w:szCs w:val="24"/>
        </w:rPr>
        <w:t>retardance</w:t>
      </w:r>
      <w:proofErr w:type="spellEnd"/>
      <w:r>
        <w:rPr>
          <w:rFonts w:ascii="Times New Roman" w:hAnsi="Times New Roman" w:cs="Times New Roman"/>
          <w:sz w:val="24"/>
          <w:szCs w:val="24"/>
        </w:rPr>
        <w:t xml:space="preserve"> </w:t>
      </w:r>
      <w:r w:rsidR="0047239E">
        <w:rPr>
          <w:rFonts w:ascii="Times New Roman" w:hAnsi="Times New Roman" w:cs="Times New Roman"/>
          <w:sz w:val="24"/>
          <w:szCs w:val="24"/>
        </w:rPr>
        <w:t>(Fig. 5a</w:t>
      </w:r>
      <w:r>
        <w:rPr>
          <w:rFonts w:ascii="Times New Roman" w:hAnsi="Times New Roman" w:cs="Times New Roman"/>
          <w:sz w:val="24"/>
          <w:szCs w:val="24"/>
        </w:rPr>
        <w:t>)</w:t>
      </w:r>
      <w:r w:rsidRPr="005123E9">
        <w:rPr>
          <w:rFonts w:ascii="Times New Roman" w:hAnsi="Times New Roman" w:cs="Times New Roman"/>
          <w:sz w:val="24"/>
          <w:szCs w:val="24"/>
        </w:rPr>
        <w:t xml:space="preserve"> with an average value of ~0.5π at 532 nm wavelength</w:t>
      </w:r>
      <w:r w:rsidR="003920FC">
        <w:rPr>
          <w:rFonts w:ascii="Times New Roman" w:hAnsi="Times New Roman" w:cs="Times New Roman"/>
          <w:sz w:val="24"/>
          <w:szCs w:val="24"/>
        </w:rPr>
        <w:t xml:space="preserve"> (Fig. 5b</w:t>
      </w:r>
      <w:r w:rsidRPr="005123E9">
        <w:rPr>
          <w:rFonts w:ascii="Times New Roman" w:hAnsi="Times New Roman" w:cs="Times New Roman"/>
          <w:sz w:val="24"/>
          <w:szCs w:val="24"/>
        </w:rPr>
        <w:t xml:space="preserve">), which corresponds to the quarter-wave plate value. The image of </w:t>
      </w:r>
      <w:bookmarkStart w:id="47" w:name="OLE_LINK34"/>
      <w:bookmarkStart w:id="48" w:name="OLE_LINK35"/>
      <w:r w:rsidRPr="005123E9">
        <w:rPr>
          <w:rFonts w:ascii="Times New Roman" w:hAnsi="Times New Roman" w:cs="Times New Roman"/>
          <w:sz w:val="24"/>
          <w:szCs w:val="24"/>
        </w:rPr>
        <w:t>azimuth of slow axis</w:t>
      </w:r>
      <w:bookmarkEnd w:id="47"/>
      <w:bookmarkEnd w:id="48"/>
      <w:r w:rsidRPr="005123E9">
        <w:rPr>
          <w:rFonts w:ascii="Times New Roman" w:hAnsi="Times New Roman" w:cs="Times New Roman"/>
          <w:sz w:val="24"/>
          <w:szCs w:val="24"/>
        </w:rPr>
        <w:t xml:space="preserve"> </w:t>
      </w:r>
      <w:r w:rsidR="003920FC">
        <w:rPr>
          <w:rFonts w:ascii="Times New Roman" w:hAnsi="Times New Roman" w:cs="Times New Roman"/>
          <w:sz w:val="24"/>
          <w:szCs w:val="24"/>
        </w:rPr>
        <w:t>(Fig. 5c</w:t>
      </w:r>
      <w:r w:rsidRPr="005123E9">
        <w:rPr>
          <w:rFonts w:ascii="Times New Roman" w:hAnsi="Times New Roman" w:cs="Times New Roman"/>
          <w:sz w:val="24"/>
          <w:szCs w:val="24"/>
        </w:rPr>
        <w:t xml:space="preserve">) indicates that the orientations of </w:t>
      </w:r>
      <w:proofErr w:type="spellStart"/>
      <w:r w:rsidRPr="005123E9">
        <w:rPr>
          <w:rFonts w:ascii="Times New Roman" w:hAnsi="Times New Roman" w:cs="Times New Roman"/>
          <w:sz w:val="24"/>
          <w:szCs w:val="24"/>
        </w:rPr>
        <w:t>nanogratings</w:t>
      </w:r>
      <w:proofErr w:type="spellEnd"/>
      <w:r>
        <w:rPr>
          <w:rFonts w:ascii="Times New Roman" w:hAnsi="Times New Roman" w:cs="Times New Roman"/>
          <w:sz w:val="24"/>
          <w:szCs w:val="24"/>
        </w:rPr>
        <w:t xml:space="preserve"> are perfectly aligned along</w:t>
      </w:r>
      <w:r w:rsidRPr="005123E9">
        <w:rPr>
          <w:rFonts w:ascii="Times New Roman" w:hAnsi="Times New Roman" w:cs="Times New Roman"/>
          <w:sz w:val="24"/>
          <w:szCs w:val="24"/>
        </w:rPr>
        <w:t xml:space="preserve"> </w:t>
      </w:r>
      <w:r w:rsidR="00AC10B0">
        <w:rPr>
          <w:rFonts w:ascii="Times New Roman" w:hAnsi="Times New Roman" w:cs="Times New Roman" w:hint="eastAsia"/>
          <w:sz w:val="24"/>
          <w:szCs w:val="24"/>
        </w:rPr>
        <w:t>radius</w:t>
      </w:r>
      <w:r w:rsidR="00AC10B0" w:rsidRPr="005123E9">
        <w:rPr>
          <w:rFonts w:ascii="Times New Roman" w:hAnsi="Times New Roman" w:cs="Times New Roman"/>
          <w:sz w:val="24"/>
          <w:szCs w:val="24"/>
        </w:rPr>
        <w:t xml:space="preserve"> </w:t>
      </w:r>
      <w:r w:rsidRPr="005123E9">
        <w:rPr>
          <w:rFonts w:ascii="Times New Roman" w:hAnsi="Times New Roman" w:cs="Times New Roman"/>
          <w:sz w:val="24"/>
          <w:szCs w:val="24"/>
        </w:rPr>
        <w:t xml:space="preserve">direction. The </w:t>
      </w:r>
      <w:r>
        <w:rPr>
          <w:rFonts w:ascii="Times New Roman" w:hAnsi="Times New Roman" w:cs="Times New Roman"/>
          <w:sz w:val="24"/>
          <w:szCs w:val="24"/>
        </w:rPr>
        <w:t xml:space="preserve">continuous </w:t>
      </w:r>
      <w:r>
        <w:rPr>
          <w:rFonts w:ascii="Times New Roman" w:hAnsi="Times New Roman" w:cs="Times New Roman" w:hint="eastAsia"/>
          <w:sz w:val="24"/>
          <w:szCs w:val="24"/>
        </w:rPr>
        <w:t>transition</w:t>
      </w:r>
      <w:r w:rsidRPr="005123E9">
        <w:rPr>
          <w:rFonts w:ascii="Times New Roman" w:hAnsi="Times New Roman" w:cs="Times New Roman"/>
          <w:sz w:val="24"/>
          <w:szCs w:val="24"/>
        </w:rPr>
        <w:t xml:space="preserve"> of azimuth of slow axis is </w:t>
      </w:r>
      <w:r>
        <w:rPr>
          <w:rFonts w:ascii="Times New Roman" w:hAnsi="Times New Roman" w:cs="Times New Roman"/>
          <w:sz w:val="24"/>
          <w:szCs w:val="24"/>
        </w:rPr>
        <w:t>indica</w:t>
      </w:r>
      <w:r w:rsidR="003920FC">
        <w:rPr>
          <w:rFonts w:ascii="Times New Roman" w:hAnsi="Times New Roman" w:cs="Times New Roman"/>
          <w:sz w:val="24"/>
          <w:szCs w:val="24"/>
        </w:rPr>
        <w:t>ted by Fig. 5d</w:t>
      </w:r>
      <w:r w:rsidRPr="005123E9">
        <w:rPr>
          <w:rFonts w:ascii="Times New Roman" w:hAnsi="Times New Roman" w:cs="Times New Roman"/>
          <w:sz w:val="24"/>
          <w:szCs w:val="24"/>
        </w:rPr>
        <w:t xml:space="preserve">. To verify the presence of radial/azimuthal polarization, the converter was illuminated with a circularly polarized green beam and imaged under a microscope with linear polarizer (analyser) inserted at the output. The propeller shape typical for the radial or azimuthal </w:t>
      </w:r>
      <w:r w:rsidRPr="005123E9">
        <w:rPr>
          <w:rFonts w:ascii="Times New Roman" w:hAnsi="Times New Roman" w:cs="Times New Roman"/>
          <w:sz w:val="24"/>
          <w:szCs w:val="24"/>
        </w:rPr>
        <w:lastRenderedPageBreak/>
        <w:t>polarization was clearly observed</w:t>
      </w:r>
      <w:r w:rsidR="003920FC">
        <w:rPr>
          <w:rFonts w:ascii="Times New Roman" w:hAnsi="Times New Roman" w:cs="Times New Roman"/>
          <w:sz w:val="24"/>
          <w:szCs w:val="24"/>
        </w:rPr>
        <w:t xml:space="preserve"> (Fig. 5e, f</w:t>
      </w:r>
      <w:r w:rsidRPr="005123E9">
        <w:rPr>
          <w:rFonts w:ascii="Times New Roman" w:hAnsi="Times New Roman" w:cs="Times New Roman"/>
          <w:sz w:val="24"/>
          <w:szCs w:val="24"/>
        </w:rPr>
        <w:t xml:space="preserve">), confirming the </w:t>
      </w:r>
      <w:r>
        <w:rPr>
          <w:rFonts w:ascii="Times New Roman" w:hAnsi="Times New Roman" w:cs="Times New Roman" w:hint="eastAsia"/>
          <w:sz w:val="24"/>
          <w:szCs w:val="24"/>
        </w:rPr>
        <w:t>fabrication</w:t>
      </w:r>
      <w:r w:rsidRPr="005123E9">
        <w:rPr>
          <w:rFonts w:ascii="Times New Roman" w:hAnsi="Times New Roman" w:cs="Times New Roman"/>
          <w:sz w:val="24"/>
          <w:szCs w:val="24"/>
        </w:rPr>
        <w:t xml:space="preserve"> of the </w:t>
      </w:r>
      <w:proofErr w:type="spellStart"/>
      <w:r>
        <w:rPr>
          <w:rFonts w:ascii="Times New Roman" w:hAnsi="Times New Roman" w:cs="Times New Roman"/>
          <w:sz w:val="24"/>
          <w:szCs w:val="24"/>
        </w:rPr>
        <w:t>radial</w:t>
      </w:r>
      <w:proofErr w:type="spellEnd"/>
      <w:r>
        <w:rPr>
          <w:rFonts w:ascii="Times New Roman" w:hAnsi="Times New Roman" w:cs="Times New Roman"/>
          <w:sz w:val="24"/>
          <w:szCs w:val="24"/>
        </w:rPr>
        <w:t xml:space="preserve"> </w:t>
      </w:r>
      <w:r w:rsidRPr="005123E9">
        <w:rPr>
          <w:rFonts w:ascii="Times New Roman" w:hAnsi="Times New Roman" w:cs="Times New Roman"/>
          <w:sz w:val="24"/>
          <w:szCs w:val="24"/>
        </w:rPr>
        <w:t>polarization converter</w:t>
      </w:r>
      <w:r>
        <w:rPr>
          <w:rFonts w:ascii="Times New Roman" w:hAnsi="Times New Roman" w:cs="Times New Roman"/>
          <w:sz w:val="24"/>
          <w:szCs w:val="24"/>
        </w:rPr>
        <w:t xml:space="preserve">. </w:t>
      </w:r>
      <w:r w:rsidRPr="005123E9">
        <w:rPr>
          <w:rFonts w:ascii="Times New Roman" w:hAnsi="Times New Roman" w:cs="Times New Roman"/>
          <w:sz w:val="24"/>
          <w:szCs w:val="24"/>
        </w:rPr>
        <w:t>This provides an alternative way to achieve radial or azimuthal polariz</w:t>
      </w:r>
      <w:r>
        <w:rPr>
          <w:rFonts w:ascii="Times New Roman" w:hAnsi="Times New Roman" w:cs="Times New Roman" w:hint="eastAsia"/>
          <w:sz w:val="24"/>
          <w:szCs w:val="24"/>
        </w:rPr>
        <w:t xml:space="preserve">ed optical </w:t>
      </w:r>
      <w:r>
        <w:rPr>
          <w:rFonts w:ascii="Times New Roman" w:hAnsi="Times New Roman" w:cs="Times New Roman"/>
          <w:sz w:val="24"/>
          <w:szCs w:val="24"/>
        </w:rPr>
        <w:t>vortexes</w:t>
      </w:r>
      <w:r w:rsidRPr="005123E9">
        <w:rPr>
          <w:rFonts w:ascii="Times New Roman" w:hAnsi="Times New Roman" w:cs="Times New Roman"/>
          <w:sz w:val="24"/>
          <w:szCs w:val="24"/>
        </w:rPr>
        <w:t xml:space="preserve"> with </w:t>
      </w:r>
      <w:r>
        <w:rPr>
          <w:rFonts w:ascii="Times New Roman" w:hAnsi="Times New Roman" w:cs="Times New Roman" w:hint="eastAsia"/>
          <w:sz w:val="24"/>
          <w:szCs w:val="24"/>
        </w:rPr>
        <w:t>a piece of femtosecond laser micro-engineered</w:t>
      </w:r>
      <w:r w:rsidRPr="005123E9">
        <w:rPr>
          <w:rFonts w:ascii="Times New Roman" w:hAnsi="Times New Roman" w:cs="Times New Roman"/>
          <w:sz w:val="24"/>
          <w:szCs w:val="24"/>
        </w:rPr>
        <w:t xml:space="preserve"> GeO</w:t>
      </w:r>
      <w:r w:rsidRPr="00A3333E">
        <w:rPr>
          <w:rFonts w:ascii="Times New Roman" w:hAnsi="Times New Roman" w:cs="Times New Roman"/>
          <w:sz w:val="24"/>
          <w:szCs w:val="24"/>
          <w:vertAlign w:val="subscript"/>
        </w:rPr>
        <w:t>2</w:t>
      </w:r>
      <w:r w:rsidRPr="005123E9">
        <w:rPr>
          <w:rFonts w:ascii="Times New Roman" w:hAnsi="Times New Roman" w:cs="Times New Roman"/>
          <w:sz w:val="24"/>
          <w:szCs w:val="24"/>
        </w:rPr>
        <w:t xml:space="preserve"> glass, simply by controlling the handedness of the incident circular polarization.</w:t>
      </w:r>
    </w:p>
    <w:p w:rsidR="0033408D" w:rsidRPr="00715F3B" w:rsidRDefault="00210BBD" w:rsidP="00BE13CB">
      <w:pPr>
        <w:spacing w:after="0" w:line="480" w:lineRule="auto"/>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12F7307A" wp14:editId="300B649B">
            <wp:extent cx="3600000" cy="3113652"/>
            <wp:effectExtent l="0" t="0" r="635" b="0"/>
            <wp:docPr id="1" name="图片 1" descr="I:\GeO2 glass\Figures\新建文件夹\Figure 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GeO2 glass\Figures\新建文件夹\Figure 5.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3113652"/>
                    </a:xfrm>
                    <a:prstGeom prst="rect">
                      <a:avLst/>
                    </a:prstGeom>
                    <a:noFill/>
                    <a:ln>
                      <a:noFill/>
                    </a:ln>
                  </pic:spPr>
                </pic:pic>
              </a:graphicData>
            </a:graphic>
          </wp:inline>
        </w:drawing>
      </w:r>
    </w:p>
    <w:p w:rsidR="0033408D" w:rsidRDefault="0033408D" w:rsidP="00935153">
      <w:pPr>
        <w:spacing w:after="0" w:line="480" w:lineRule="auto"/>
        <w:jc w:val="both"/>
        <w:rPr>
          <w:rFonts w:ascii="Times New Roman" w:hAnsi="Times New Roman" w:cs="Times New Roman"/>
          <w:sz w:val="24"/>
          <w:szCs w:val="24"/>
        </w:rPr>
      </w:pPr>
      <w:bookmarkStart w:id="49" w:name="OLE_LINK46"/>
      <w:bookmarkStart w:id="50" w:name="OLE_LINK47"/>
      <w:proofErr w:type="gramStart"/>
      <w:r w:rsidRPr="00715F3B">
        <w:rPr>
          <w:rFonts w:ascii="Times New Roman" w:hAnsi="Times New Roman" w:cs="Times New Roman"/>
          <w:sz w:val="24"/>
          <w:szCs w:val="24"/>
        </w:rPr>
        <w:t xml:space="preserve">Figure </w:t>
      </w:r>
      <w:bookmarkEnd w:id="49"/>
      <w:bookmarkEnd w:id="50"/>
      <w:r w:rsidRPr="00715F3B">
        <w:rPr>
          <w:rFonts w:ascii="Times New Roman" w:hAnsi="Times New Roman" w:cs="Times New Roman"/>
          <w:sz w:val="24"/>
          <w:szCs w:val="24"/>
        </w:rPr>
        <w:t>5</w:t>
      </w:r>
      <w:r>
        <w:rPr>
          <w:rFonts w:ascii="Times New Roman" w:hAnsi="Times New Roman" w:cs="Times New Roman"/>
          <w:sz w:val="24"/>
          <w:szCs w:val="24"/>
        </w:rPr>
        <w:t>.</w:t>
      </w:r>
      <w:proofErr w:type="gramEnd"/>
      <w:r w:rsidRPr="00715F3B">
        <w:rPr>
          <w:rFonts w:ascii="Times New Roman" w:hAnsi="Times New Roman" w:cs="Times New Roman"/>
          <w:sz w:val="24"/>
          <w:szCs w:val="24"/>
        </w:rPr>
        <w:t xml:space="preserve"> </w:t>
      </w:r>
      <w:proofErr w:type="gramStart"/>
      <w:r w:rsidRPr="00715F3B">
        <w:rPr>
          <w:rFonts w:ascii="Times New Roman" w:hAnsi="Times New Roman" w:cs="Times New Roman"/>
          <w:sz w:val="24"/>
          <w:szCs w:val="24"/>
        </w:rPr>
        <w:t>Radial and azimuthal polarization optical vortex converter</w:t>
      </w:r>
      <w:r>
        <w:rPr>
          <w:rFonts w:ascii="Times New Roman" w:hAnsi="Times New Roman" w:cs="Times New Roman"/>
          <w:sz w:val="24"/>
          <w:szCs w:val="24"/>
        </w:rPr>
        <w:t xml:space="preserve"> (diameter of 1 mm)</w:t>
      </w:r>
      <w:r w:rsidRPr="00715F3B">
        <w:rPr>
          <w:rFonts w:ascii="Times New Roman" w:hAnsi="Times New Roman" w:cs="Times New Roman"/>
          <w:sz w:val="24"/>
          <w:szCs w:val="24"/>
        </w:rPr>
        <w:t xml:space="preserve"> for circular incident polarization.</w:t>
      </w:r>
      <w:proofErr w:type="gramEnd"/>
      <w:r w:rsidRPr="00715F3B">
        <w:rPr>
          <w:rFonts w:ascii="Times New Roman" w:hAnsi="Times New Roman" w:cs="Times New Roman"/>
          <w:sz w:val="24"/>
          <w:szCs w:val="24"/>
        </w:rPr>
        <w:t xml:space="preserve"> Imaged </w:t>
      </w:r>
      <w:proofErr w:type="spellStart"/>
      <w:r w:rsidRPr="00715F3B">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distribution of approximately 130 nm (a) and</w:t>
      </w:r>
      <w:bookmarkStart w:id="51" w:name="OLE_LINK36"/>
      <w:bookmarkStart w:id="52" w:name="OLE_LINK37"/>
      <w:r w:rsidRPr="00715F3B">
        <w:rPr>
          <w:rFonts w:ascii="Times New Roman" w:hAnsi="Times New Roman" w:cs="Times New Roman"/>
          <w:sz w:val="24"/>
          <w:szCs w:val="24"/>
        </w:rPr>
        <w:t xml:space="preserve"> azimuth of slow axis orientation</w:t>
      </w:r>
      <w:bookmarkEnd w:id="51"/>
      <w:bookmarkEnd w:id="52"/>
      <w:r w:rsidRPr="00715F3B">
        <w:rPr>
          <w:rFonts w:ascii="Times New Roman" w:hAnsi="Times New Roman" w:cs="Times New Roman"/>
          <w:sz w:val="24"/>
          <w:szCs w:val="24"/>
        </w:rPr>
        <w:t xml:space="preserve"> (b) specifies </w:t>
      </w:r>
      <w:r>
        <w:rPr>
          <w:rFonts w:ascii="Times New Roman" w:hAnsi="Times New Roman" w:cs="Times New Roman"/>
          <w:sz w:val="24"/>
          <w:szCs w:val="24"/>
        </w:rPr>
        <w:t>imprinted element</w:t>
      </w:r>
      <w:r w:rsidRPr="00715F3B">
        <w:rPr>
          <w:rFonts w:ascii="Times New Roman" w:hAnsi="Times New Roman" w:cs="Times New Roman"/>
          <w:sz w:val="24"/>
          <w:szCs w:val="24"/>
        </w:rPr>
        <w:t xml:space="preserve"> as a quarter wave plate working at wavelength of 532 nm. Pseudo colo</w:t>
      </w:r>
      <w:r>
        <w:rPr>
          <w:rFonts w:ascii="Times New Roman" w:hAnsi="Times New Roman" w:cs="Times New Roman"/>
          <w:sz w:val="24"/>
          <w:szCs w:val="24"/>
        </w:rPr>
        <w:t>u</w:t>
      </w:r>
      <w:r w:rsidRPr="00715F3B">
        <w:rPr>
          <w:rFonts w:ascii="Times New Roman" w:hAnsi="Times New Roman" w:cs="Times New Roman"/>
          <w:sz w:val="24"/>
          <w:szCs w:val="24"/>
        </w:rPr>
        <w:t xml:space="preserve">rs indicate the direction of slow axis. </w:t>
      </w:r>
      <w:proofErr w:type="spellStart"/>
      <w:r w:rsidRPr="00715F3B">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(c) and azimuth (d) profiles measured along the white dashed line. </w:t>
      </w:r>
      <w:proofErr w:type="gramStart"/>
      <w:r w:rsidRPr="00715F3B">
        <w:rPr>
          <w:rFonts w:ascii="Times New Roman" w:hAnsi="Times New Roman" w:cs="Times New Roman"/>
          <w:sz w:val="24"/>
          <w:szCs w:val="24"/>
        </w:rPr>
        <w:t>Linearly polarized optical transmission images of polarization sensitive element illuminated by circularly polarized light (e, f).</w:t>
      </w:r>
      <w:proofErr w:type="gramEnd"/>
    </w:p>
    <w:p w:rsidR="00935153" w:rsidRPr="00715F3B" w:rsidRDefault="00935153" w:rsidP="00935153">
      <w:pPr>
        <w:spacing w:after="0" w:line="480" w:lineRule="auto"/>
        <w:jc w:val="both"/>
        <w:rPr>
          <w:rFonts w:ascii="Times New Roman" w:hAnsi="Times New Roman" w:cs="Times New Roman"/>
          <w:sz w:val="24"/>
          <w:szCs w:val="24"/>
        </w:rPr>
      </w:pPr>
    </w:p>
    <w:p w:rsidR="0033408D" w:rsidRPr="001E221D" w:rsidRDefault="0033408D" w:rsidP="00BE13CB">
      <w:pPr>
        <w:spacing w:after="0" w:line="480" w:lineRule="auto"/>
        <w:ind w:firstLineChars="150" w:firstLine="360"/>
        <w:jc w:val="both"/>
        <w:rPr>
          <w:rFonts w:ascii="Times New Roman" w:hAnsi="Times New Roman" w:cs="Times New Roman"/>
          <w:sz w:val="24"/>
          <w:szCs w:val="24"/>
        </w:rPr>
      </w:pPr>
      <w:r w:rsidRPr="001E221D">
        <w:rPr>
          <w:rFonts w:ascii="Times New Roman" w:hAnsi="Times New Roman" w:cs="Times New Roman"/>
          <w:sz w:val="24"/>
          <w:szCs w:val="24"/>
        </w:rPr>
        <w:t xml:space="preserve">Another application based on the manipulation of </w:t>
      </w:r>
      <w:proofErr w:type="spellStart"/>
      <w:r w:rsidRPr="001E221D">
        <w:rPr>
          <w:rFonts w:ascii="Times New Roman" w:hAnsi="Times New Roman" w:cs="Times New Roman"/>
          <w:sz w:val="24"/>
          <w:szCs w:val="24"/>
        </w:rPr>
        <w:t>nanogratings</w:t>
      </w:r>
      <w:proofErr w:type="spellEnd"/>
      <w:r w:rsidRPr="001E221D">
        <w:rPr>
          <w:rFonts w:ascii="Times New Roman" w:hAnsi="Times New Roman" w:cs="Times New Roman"/>
          <w:sz w:val="24"/>
          <w:szCs w:val="24"/>
        </w:rPr>
        <w:t xml:space="preserve"> demonstrated here is a computer-generated geometric phase Fourier hologram (CGH), which can convert </w:t>
      </w:r>
      <w:r w:rsidRPr="001E221D">
        <w:rPr>
          <w:rFonts w:ascii="Times New Roman" w:hAnsi="Times New Roman" w:cs="Times New Roman"/>
          <w:sz w:val="24"/>
          <w:szCs w:val="24"/>
        </w:rPr>
        <w:lastRenderedPageBreak/>
        <w:t xml:space="preserve">the initial Gaussian beam into the target intensity distribution. The portrait of </w:t>
      </w:r>
      <w:r w:rsidR="003920FC">
        <w:rPr>
          <w:rFonts w:ascii="Times New Roman" w:hAnsi="Times New Roman" w:cs="Times New Roman"/>
          <w:sz w:val="24"/>
          <w:szCs w:val="24"/>
        </w:rPr>
        <w:t>Confucius (Fig. 6b</w:t>
      </w:r>
      <w:r w:rsidRPr="001E221D">
        <w:rPr>
          <w:rFonts w:ascii="Times New Roman" w:hAnsi="Times New Roman" w:cs="Times New Roman"/>
          <w:sz w:val="24"/>
          <w:szCs w:val="24"/>
        </w:rPr>
        <w:t>) was encoded into the 8-bi</w:t>
      </w:r>
      <w:r w:rsidR="003920FC">
        <w:rPr>
          <w:rFonts w:ascii="Times New Roman" w:hAnsi="Times New Roman" w:cs="Times New Roman"/>
          <w:sz w:val="24"/>
          <w:szCs w:val="24"/>
        </w:rPr>
        <w:t>t grayscale CGH element (Fig. 6c</w:t>
      </w:r>
      <w:r w:rsidRPr="001E221D">
        <w:rPr>
          <w:rFonts w:ascii="Times New Roman" w:hAnsi="Times New Roman" w:cs="Times New Roman"/>
          <w:sz w:val="24"/>
          <w:szCs w:val="24"/>
        </w:rPr>
        <w:t xml:space="preserve">) with 0.1 megapixel and pixel spacing of 3 </w:t>
      </w:r>
      <w:proofErr w:type="spellStart"/>
      <w:r w:rsidRPr="001E221D">
        <w:rPr>
          <w:rFonts w:ascii="Times New Roman" w:hAnsi="Times New Roman" w:cs="Times New Roman"/>
          <w:sz w:val="24"/>
          <w:szCs w:val="24"/>
        </w:rPr>
        <w:t>μm</w:t>
      </w:r>
      <w:proofErr w:type="spellEnd"/>
      <w:r w:rsidRPr="001E221D">
        <w:rPr>
          <w:rFonts w:ascii="Times New Roman" w:hAnsi="Times New Roman" w:cs="Times New Roman"/>
          <w:sz w:val="24"/>
          <w:szCs w:val="24"/>
        </w:rPr>
        <w:t xml:space="preserve"> generated using the adapted weighted </w:t>
      </w:r>
      <w:proofErr w:type="spellStart"/>
      <w:r w:rsidRPr="001E221D">
        <w:rPr>
          <w:rFonts w:ascii="Times New Roman" w:hAnsi="Times New Roman" w:cs="Times New Roman"/>
          <w:sz w:val="24"/>
          <w:szCs w:val="24"/>
        </w:rPr>
        <w:t>Gerchberg</w:t>
      </w:r>
      <w:proofErr w:type="spellEnd"/>
      <w:r w:rsidRPr="001E221D">
        <w:rPr>
          <w:rFonts w:ascii="Times New Roman" w:hAnsi="Times New Roman" w:cs="Times New Roman"/>
          <w:sz w:val="24"/>
          <w:szCs w:val="24"/>
        </w:rPr>
        <w:t>–Saxton algorithm</w:t>
      </w:r>
      <w:r>
        <w:rPr>
          <w:rFonts w:ascii="Times New Roman" w:hAnsi="Times New Roman" w:cs="Times New Roman"/>
          <w:sz w:val="24"/>
          <w:szCs w:val="24"/>
        </w:rPr>
        <w:t>.</w:t>
      </w:r>
      <w:r w:rsidRPr="00892097">
        <w:rPr>
          <w:rFonts w:ascii="Times New Roman" w:hAnsi="Times New Roman" w:cs="Times New Roman"/>
          <w:noProof/>
          <w:sz w:val="24"/>
          <w:szCs w:val="24"/>
          <w:vertAlign w:val="superscript"/>
        </w:rPr>
        <w:t>[</w:t>
      </w:r>
      <w:r w:rsidR="00DD1F78">
        <w:rPr>
          <w:rFonts w:ascii="Times New Roman" w:hAnsi="Times New Roman" w:cs="Times New Roman" w:hint="eastAsia"/>
          <w:noProof/>
          <w:sz w:val="24"/>
          <w:szCs w:val="24"/>
          <w:vertAlign w:val="superscript"/>
        </w:rPr>
        <w:t>38</w:t>
      </w:r>
      <w:r w:rsidRPr="00892097">
        <w:rPr>
          <w:rFonts w:ascii="Times New Roman" w:hAnsi="Times New Roman" w:cs="Times New Roman"/>
          <w:noProof/>
          <w:sz w:val="24"/>
          <w:szCs w:val="24"/>
          <w:vertAlign w:val="superscript"/>
        </w:rPr>
        <w:t>]</w:t>
      </w:r>
      <w:r w:rsidRPr="001E221D">
        <w:rPr>
          <w:rFonts w:ascii="Times New Roman" w:hAnsi="Times New Roman" w:cs="Times New Roman"/>
          <w:sz w:val="24"/>
          <w:szCs w:val="24"/>
        </w:rPr>
        <w:t xml:space="preserve"> The CGH was imprinted in GeO</w:t>
      </w:r>
      <w:r w:rsidRPr="00B057CC">
        <w:rPr>
          <w:rFonts w:ascii="Times New Roman" w:hAnsi="Times New Roman" w:cs="Times New Roman"/>
          <w:sz w:val="24"/>
          <w:szCs w:val="24"/>
          <w:vertAlign w:val="subscript"/>
        </w:rPr>
        <w:t>2</w:t>
      </w:r>
      <w:r w:rsidRPr="001E221D">
        <w:rPr>
          <w:rFonts w:ascii="Times New Roman" w:hAnsi="Times New Roman" w:cs="Times New Roman"/>
          <w:sz w:val="24"/>
          <w:szCs w:val="24"/>
        </w:rPr>
        <w:t xml:space="preserve"> glass with pulse energy of 80 </w:t>
      </w:r>
      <w:proofErr w:type="spellStart"/>
      <w:r w:rsidRPr="001E221D">
        <w:rPr>
          <w:rFonts w:ascii="Times New Roman" w:hAnsi="Times New Roman" w:cs="Times New Roman"/>
          <w:sz w:val="24"/>
          <w:szCs w:val="24"/>
        </w:rPr>
        <w:t>nJ</w:t>
      </w:r>
      <w:proofErr w:type="spellEnd"/>
      <w:r w:rsidRPr="001E221D">
        <w:rPr>
          <w:rFonts w:ascii="Times New Roman" w:hAnsi="Times New Roman" w:cs="Times New Roman"/>
          <w:sz w:val="24"/>
          <w:szCs w:val="24"/>
        </w:rPr>
        <w:t>. The image of azimuth o</w:t>
      </w:r>
      <w:r w:rsidR="003920FC">
        <w:rPr>
          <w:rFonts w:ascii="Times New Roman" w:hAnsi="Times New Roman" w:cs="Times New Roman"/>
          <w:sz w:val="24"/>
          <w:szCs w:val="24"/>
        </w:rPr>
        <w:t>f slow axis orientation (Fig. 6d</w:t>
      </w:r>
      <w:r w:rsidRPr="001E221D">
        <w:rPr>
          <w:rFonts w:ascii="Times New Roman" w:hAnsi="Times New Roman" w:cs="Times New Roman"/>
          <w:sz w:val="24"/>
          <w:szCs w:val="24"/>
        </w:rPr>
        <w:t xml:space="preserve">) shows that </w:t>
      </w:r>
      <w:r w:rsidRPr="003E2867">
        <w:rPr>
          <w:rFonts w:ascii="Times New Roman" w:hAnsi="Times New Roman" w:cs="Times New Roman"/>
          <w:sz w:val="24"/>
          <w:szCs w:val="24"/>
        </w:rPr>
        <w:t>the maximum relative continuous phase change of π</w:t>
      </w:r>
      <w:r w:rsidRPr="001E221D">
        <w:rPr>
          <w:rFonts w:ascii="Times New Roman" w:hAnsi="Times New Roman" w:cs="Times New Roman"/>
          <w:color w:val="FF0000"/>
          <w:sz w:val="24"/>
          <w:szCs w:val="24"/>
        </w:rPr>
        <w:t xml:space="preserve"> </w:t>
      </w:r>
      <w:r w:rsidRPr="001E221D">
        <w:rPr>
          <w:rFonts w:ascii="Times New Roman" w:hAnsi="Times New Roman" w:cs="Times New Roman"/>
          <w:sz w:val="24"/>
          <w:szCs w:val="24"/>
        </w:rPr>
        <w:t xml:space="preserve">between the two adjacent pixels was achieved. By </w:t>
      </w:r>
      <w:r w:rsidR="003920FC">
        <w:rPr>
          <w:rFonts w:ascii="Times New Roman" w:hAnsi="Times New Roman" w:cs="Times New Roman"/>
          <w:sz w:val="24"/>
          <w:szCs w:val="24"/>
        </w:rPr>
        <w:t>using the setup shown in Fig. 6a</w:t>
      </w:r>
      <w:r w:rsidRPr="001E221D">
        <w:rPr>
          <w:rFonts w:ascii="Times New Roman" w:hAnsi="Times New Roman" w:cs="Times New Roman"/>
          <w:sz w:val="24"/>
          <w:szCs w:val="24"/>
        </w:rPr>
        <w:t>, the target image was reconstructed with a 532 nm laser</w:t>
      </w:r>
      <w:r w:rsidR="003920FC">
        <w:rPr>
          <w:rFonts w:ascii="Times New Roman" w:hAnsi="Times New Roman" w:cs="Times New Roman"/>
          <w:sz w:val="24"/>
          <w:szCs w:val="24"/>
        </w:rPr>
        <w:t>, as displayed in Fig. 6e</w:t>
      </w:r>
      <w:r w:rsidRPr="001E221D">
        <w:rPr>
          <w:rFonts w:ascii="Times New Roman" w:hAnsi="Times New Roman" w:cs="Times New Roman"/>
          <w:sz w:val="24"/>
          <w:szCs w:val="24"/>
        </w:rPr>
        <w:t xml:space="preserve">. The relatively low resolution of the reconstructed image is </w:t>
      </w:r>
      <w:r>
        <w:rPr>
          <w:rFonts w:ascii="Times New Roman" w:hAnsi="Times New Roman" w:cs="Times New Roman" w:hint="eastAsia"/>
          <w:sz w:val="24"/>
          <w:szCs w:val="24"/>
        </w:rPr>
        <w:t xml:space="preserve">mainly </w:t>
      </w:r>
      <w:r w:rsidRPr="001E221D">
        <w:rPr>
          <w:rFonts w:ascii="Times New Roman" w:hAnsi="Times New Roman" w:cs="Times New Roman"/>
          <w:sz w:val="24"/>
          <w:szCs w:val="24"/>
        </w:rPr>
        <w:t xml:space="preserve">due to the slightly hygroscopic surface of the sample, which can be significantly improved by surface polishing and coating. </w:t>
      </w:r>
      <w:r w:rsidR="00AC10B0">
        <w:rPr>
          <w:rFonts w:ascii="Times New Roman" w:hAnsi="Times New Roman" w:cs="Times New Roman"/>
          <w:sz w:val="24"/>
          <w:szCs w:val="24"/>
        </w:rPr>
        <w:t>M</w:t>
      </w:r>
      <w:r w:rsidR="00AC10B0">
        <w:rPr>
          <w:rFonts w:ascii="Times New Roman" w:hAnsi="Times New Roman" w:cs="Times New Roman" w:hint="eastAsia"/>
          <w:sz w:val="24"/>
          <w:szCs w:val="24"/>
        </w:rPr>
        <w:t>oreover, t</w:t>
      </w:r>
      <w:r w:rsidRPr="001E221D">
        <w:rPr>
          <w:rFonts w:ascii="Times New Roman" w:hAnsi="Times New Roman" w:cs="Times New Roman"/>
          <w:sz w:val="24"/>
          <w:szCs w:val="24"/>
        </w:rPr>
        <w:t>his technique may extend the applications of GeO</w:t>
      </w:r>
      <w:r w:rsidRPr="00B057CC">
        <w:rPr>
          <w:rFonts w:ascii="Times New Roman" w:hAnsi="Times New Roman" w:cs="Times New Roman"/>
          <w:sz w:val="24"/>
          <w:szCs w:val="24"/>
          <w:vertAlign w:val="subscript"/>
        </w:rPr>
        <w:t>2</w:t>
      </w:r>
      <w:r w:rsidRPr="001E221D">
        <w:rPr>
          <w:rFonts w:ascii="Times New Roman" w:hAnsi="Times New Roman" w:cs="Times New Roman"/>
          <w:sz w:val="24"/>
          <w:szCs w:val="24"/>
        </w:rPr>
        <w:t xml:space="preserve"> glass in some new research fields. </w:t>
      </w:r>
    </w:p>
    <w:p w:rsidR="0033408D" w:rsidRPr="00715F3B" w:rsidRDefault="0033408D" w:rsidP="00BE13CB">
      <w:pPr>
        <w:spacing w:after="0" w:line="480" w:lineRule="auto"/>
        <w:jc w:val="center"/>
        <w:rPr>
          <w:rFonts w:ascii="Times New Roman" w:hAnsi="Times New Roman" w:cs="Times New Roman"/>
          <w:sz w:val="28"/>
          <w:szCs w:val="28"/>
        </w:rPr>
      </w:pPr>
      <w:r w:rsidRPr="00715F3B">
        <w:rPr>
          <w:rFonts w:ascii="Times New Roman" w:hAnsi="Times New Roman" w:cs="Times New Roman"/>
          <w:noProof/>
          <w:sz w:val="28"/>
          <w:szCs w:val="28"/>
          <w:lang w:val="en-US"/>
        </w:rPr>
        <w:lastRenderedPageBreak/>
        <w:drawing>
          <wp:inline distT="0" distB="0" distL="0" distR="0" wp14:anchorId="401F4F32" wp14:editId="0C2E168C">
            <wp:extent cx="3600000" cy="4486651"/>
            <wp:effectExtent l="0" t="0" r="635" b="9525"/>
            <wp:docPr id="4" name="图片 4" descr="E:\GeO2 glass\Figures\figure 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GeO2 glass\Figures\figure 6.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00000" cy="4486651"/>
                    </a:xfrm>
                    <a:prstGeom prst="rect">
                      <a:avLst/>
                    </a:prstGeom>
                    <a:noFill/>
                    <a:ln>
                      <a:noFill/>
                    </a:ln>
                  </pic:spPr>
                </pic:pic>
              </a:graphicData>
            </a:graphic>
          </wp:inline>
        </w:drawing>
      </w:r>
    </w:p>
    <w:p w:rsidR="0033408D" w:rsidRDefault="0033408D" w:rsidP="00935153">
      <w:pPr>
        <w:spacing w:after="0" w:line="480" w:lineRule="auto"/>
        <w:jc w:val="both"/>
        <w:rPr>
          <w:rFonts w:ascii="Times New Roman" w:hAnsi="Times New Roman" w:cs="Times New Roman"/>
          <w:sz w:val="24"/>
          <w:szCs w:val="24"/>
        </w:rPr>
      </w:pPr>
      <w:proofErr w:type="gramStart"/>
      <w:r w:rsidRPr="00715F3B">
        <w:rPr>
          <w:rFonts w:ascii="Times New Roman" w:hAnsi="Times New Roman" w:cs="Times New Roman"/>
          <w:sz w:val="24"/>
          <w:szCs w:val="24"/>
        </w:rPr>
        <w:t xml:space="preserve">Figure </w:t>
      </w:r>
      <w:r>
        <w:rPr>
          <w:rFonts w:ascii="Times New Roman" w:hAnsi="Times New Roman" w:cs="Times New Roman" w:hint="eastAsia"/>
          <w:sz w:val="24"/>
          <w:szCs w:val="24"/>
        </w:rPr>
        <w:t>6</w:t>
      </w:r>
      <w:r>
        <w:rPr>
          <w:rFonts w:ascii="Times New Roman" w:hAnsi="Times New Roman" w:cs="Times New Roman"/>
          <w:sz w:val="24"/>
          <w:szCs w:val="24"/>
        </w:rPr>
        <w:t>.</w:t>
      </w:r>
      <w:proofErr w:type="gramEnd"/>
      <w:r w:rsidRPr="00715F3B">
        <w:rPr>
          <w:rFonts w:ascii="Times New Roman" w:hAnsi="Times New Roman" w:cs="Times New Roman"/>
          <w:sz w:val="24"/>
          <w:szCs w:val="24"/>
        </w:rPr>
        <w:t xml:space="preserve"> Computer-generated geometric phase Fourier hologram (CGH) imprinted in GeO</w:t>
      </w:r>
      <w:r w:rsidRPr="00715F3B">
        <w:rPr>
          <w:rFonts w:ascii="Times New Roman" w:hAnsi="Times New Roman" w:cs="Times New Roman"/>
          <w:sz w:val="24"/>
          <w:szCs w:val="24"/>
          <w:vertAlign w:val="subscript"/>
        </w:rPr>
        <w:t xml:space="preserve">2 </w:t>
      </w:r>
      <w:r w:rsidRPr="00715F3B">
        <w:rPr>
          <w:rFonts w:ascii="Times New Roman" w:hAnsi="Times New Roman" w:cs="Times New Roman"/>
          <w:sz w:val="24"/>
          <w:szCs w:val="24"/>
        </w:rPr>
        <w:t>glass. Setup for polarization filtering and target image reconstruction (a); original portrait of  Confucius (b); computer-generated geometric phase Fourier hologram of the portrait (c);  Orientation of slow axis of the laser-imprinted CGH (d); and the reconstructed Confucius’ portrait by the imprinted hologram illuminated with a 532 nm laser (e).</w:t>
      </w:r>
    </w:p>
    <w:p w:rsidR="00935153" w:rsidRPr="00715F3B" w:rsidRDefault="00935153" w:rsidP="00935153">
      <w:pPr>
        <w:spacing w:after="0" w:line="480" w:lineRule="auto"/>
        <w:jc w:val="both"/>
        <w:rPr>
          <w:rFonts w:ascii="Times New Roman" w:hAnsi="Times New Roman" w:cs="Times New Roman"/>
          <w:sz w:val="24"/>
          <w:szCs w:val="24"/>
        </w:rPr>
      </w:pPr>
    </w:p>
    <w:p w:rsidR="0033408D" w:rsidRPr="0071387C" w:rsidRDefault="0033408D" w:rsidP="0071387C">
      <w:pPr>
        <w:pStyle w:val="a3"/>
        <w:numPr>
          <w:ilvl w:val="0"/>
          <w:numId w:val="4"/>
        </w:numPr>
        <w:spacing w:after="0" w:line="480" w:lineRule="auto"/>
        <w:jc w:val="both"/>
        <w:rPr>
          <w:rFonts w:ascii="Times New Roman" w:hAnsi="Times New Roman" w:cs="Times New Roman"/>
          <w:b/>
          <w:sz w:val="24"/>
          <w:szCs w:val="24"/>
        </w:rPr>
      </w:pPr>
      <w:r w:rsidRPr="0071387C">
        <w:rPr>
          <w:rFonts w:ascii="Times New Roman" w:hAnsi="Times New Roman" w:cs="Times New Roman"/>
          <w:b/>
          <w:sz w:val="24"/>
          <w:szCs w:val="24"/>
        </w:rPr>
        <w:t xml:space="preserve">Conclusions </w:t>
      </w:r>
    </w:p>
    <w:p w:rsidR="0033408D" w:rsidRDefault="0033408D" w:rsidP="00BE13CB">
      <w:pPr>
        <w:spacing w:after="0" w:line="480" w:lineRule="auto"/>
        <w:jc w:val="both"/>
        <w:rPr>
          <w:rFonts w:ascii="Times New Roman" w:hAnsi="Times New Roman" w:cs="Times New Roman"/>
          <w:sz w:val="24"/>
          <w:szCs w:val="24"/>
        </w:rPr>
      </w:pPr>
      <w:r w:rsidRPr="00715F3B">
        <w:rPr>
          <w:rFonts w:ascii="Times New Roman" w:hAnsi="Times New Roman" w:cs="Times New Roman"/>
          <w:sz w:val="24"/>
          <w:szCs w:val="24"/>
        </w:rPr>
        <w:t xml:space="preserve">In summary, form birefringence originated from </w:t>
      </w:r>
      <w:proofErr w:type="spellStart"/>
      <w:r w:rsidRPr="00715F3B">
        <w:rPr>
          <w:rFonts w:ascii="Times New Roman" w:hAnsi="Times New Roman" w:cs="Times New Roman"/>
          <w:sz w:val="24"/>
          <w:szCs w:val="24"/>
        </w:rPr>
        <w:t>nanogratings</w:t>
      </w:r>
      <w:proofErr w:type="spellEnd"/>
      <w:r w:rsidRPr="00715F3B">
        <w:rPr>
          <w:rFonts w:ascii="Times New Roman" w:hAnsi="Times New Roman" w:cs="Times New Roman"/>
          <w:sz w:val="24"/>
          <w:szCs w:val="24"/>
        </w:rPr>
        <w:t xml:space="preserve"> induced in GeO</w:t>
      </w:r>
      <w:r w:rsidRPr="008E6FF0">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by ultrafast laser pulses is systematically investigated.  We observed that the </w:t>
      </w:r>
      <w:proofErr w:type="spellStart"/>
      <w:r w:rsidRPr="00715F3B">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induced by laser scanning is </w:t>
      </w:r>
      <w:r>
        <w:rPr>
          <w:rFonts w:ascii="Times New Roman" w:hAnsi="Times New Roman" w:cs="Times New Roman" w:hint="eastAsia"/>
          <w:sz w:val="24"/>
          <w:szCs w:val="24"/>
        </w:rPr>
        <w:t>two times</w:t>
      </w:r>
      <w:r w:rsidRPr="00715F3B">
        <w:rPr>
          <w:rFonts w:ascii="Times New Roman" w:hAnsi="Times New Roman" w:cs="Times New Roman"/>
          <w:sz w:val="24"/>
          <w:szCs w:val="24"/>
        </w:rPr>
        <w:t xml:space="preserve"> higher than that by stationary </w:t>
      </w:r>
      <w:r w:rsidRPr="00715F3B">
        <w:rPr>
          <w:rFonts w:ascii="Times New Roman" w:hAnsi="Times New Roman" w:cs="Times New Roman"/>
          <w:sz w:val="24"/>
          <w:szCs w:val="24"/>
        </w:rPr>
        <w:lastRenderedPageBreak/>
        <w:t xml:space="preserve">irradiation under similar conditions. </w:t>
      </w:r>
      <w:r w:rsidRPr="00830D84">
        <w:rPr>
          <w:rFonts w:ascii="Times New Roman" w:hAnsi="Times New Roman" w:cs="Times New Roman"/>
          <w:color w:val="000000" w:themeColor="text1"/>
          <w:sz w:val="24"/>
          <w:szCs w:val="24"/>
        </w:rPr>
        <w:t xml:space="preserve">The </w:t>
      </w:r>
      <w:r w:rsidR="00DA3D1C" w:rsidRPr="00830D84">
        <w:rPr>
          <w:rFonts w:ascii="Times New Roman" w:hAnsi="Times New Roman" w:cs="Times New Roman" w:hint="eastAsia"/>
          <w:color w:val="000000" w:themeColor="text1"/>
          <w:sz w:val="24"/>
          <w:szCs w:val="24"/>
        </w:rPr>
        <w:t>energy</w:t>
      </w:r>
      <w:r w:rsidRPr="00830D84">
        <w:rPr>
          <w:rFonts w:ascii="Times New Roman" w:hAnsi="Times New Roman" w:cs="Times New Roman"/>
          <w:color w:val="000000" w:themeColor="text1"/>
          <w:sz w:val="24"/>
          <w:szCs w:val="24"/>
        </w:rPr>
        <w:t xml:space="preserve"> threshold</w:t>
      </w:r>
      <w:r w:rsidR="00DA3D1C" w:rsidRPr="00830D84">
        <w:rPr>
          <w:rFonts w:ascii="Times New Roman" w:hAnsi="Times New Roman" w:cs="Times New Roman" w:hint="eastAsia"/>
          <w:color w:val="000000" w:themeColor="text1"/>
          <w:sz w:val="24"/>
          <w:szCs w:val="24"/>
        </w:rPr>
        <w:t xml:space="preserve"> of </w:t>
      </w:r>
      <w:proofErr w:type="spellStart"/>
      <w:r w:rsidR="00DA3D1C" w:rsidRPr="00830D84">
        <w:rPr>
          <w:rFonts w:ascii="Times New Roman" w:hAnsi="Times New Roman" w:cs="Times New Roman" w:hint="eastAsia"/>
          <w:color w:val="000000" w:themeColor="text1"/>
          <w:sz w:val="24"/>
          <w:szCs w:val="24"/>
        </w:rPr>
        <w:t>nanograting</w:t>
      </w:r>
      <w:proofErr w:type="spellEnd"/>
      <w:r w:rsidR="00DA3D1C" w:rsidRPr="00830D84">
        <w:rPr>
          <w:rFonts w:ascii="Times New Roman" w:hAnsi="Times New Roman" w:cs="Times New Roman" w:hint="eastAsia"/>
          <w:color w:val="000000" w:themeColor="text1"/>
          <w:sz w:val="24"/>
          <w:szCs w:val="24"/>
        </w:rPr>
        <w:t xml:space="preserve"> formation</w:t>
      </w:r>
      <w:r w:rsidRPr="00830D84">
        <w:rPr>
          <w:rFonts w:ascii="Times New Roman" w:hAnsi="Times New Roman" w:cs="Times New Roman"/>
          <w:color w:val="000000" w:themeColor="text1"/>
          <w:sz w:val="24"/>
          <w:szCs w:val="24"/>
        </w:rPr>
        <w:t xml:space="preserve"> exhibits a linear increase as a function of pulse duration. The favourable pulse energy for </w:t>
      </w:r>
      <w:r w:rsidR="00DA3D1C" w:rsidRPr="00830D84">
        <w:rPr>
          <w:rFonts w:ascii="Times New Roman" w:hAnsi="Times New Roman" w:cs="Times New Roman" w:hint="eastAsia"/>
          <w:color w:val="000000" w:themeColor="text1"/>
          <w:sz w:val="24"/>
          <w:szCs w:val="24"/>
        </w:rPr>
        <w:t>optimized</w:t>
      </w:r>
      <w:r w:rsidRPr="00830D84">
        <w:rPr>
          <w:rFonts w:ascii="Times New Roman" w:hAnsi="Times New Roman" w:cs="Times New Roman"/>
          <w:color w:val="000000" w:themeColor="text1"/>
          <w:sz w:val="24"/>
          <w:szCs w:val="24"/>
        </w:rPr>
        <w:t xml:space="preserve"> </w:t>
      </w:r>
      <w:proofErr w:type="spellStart"/>
      <w:r w:rsidRPr="00830D84">
        <w:rPr>
          <w:rFonts w:ascii="Times New Roman" w:hAnsi="Times New Roman" w:cs="Times New Roman"/>
          <w:color w:val="000000" w:themeColor="text1"/>
          <w:sz w:val="24"/>
          <w:szCs w:val="24"/>
        </w:rPr>
        <w:t>retardance</w:t>
      </w:r>
      <w:proofErr w:type="spellEnd"/>
      <w:r w:rsidRPr="00830D84">
        <w:rPr>
          <w:rFonts w:ascii="Times New Roman" w:hAnsi="Times New Roman" w:cs="Times New Roman"/>
          <w:color w:val="000000" w:themeColor="text1"/>
          <w:sz w:val="24"/>
          <w:szCs w:val="24"/>
        </w:rPr>
        <w:t xml:space="preserve"> in GeO</w:t>
      </w:r>
      <w:r w:rsidRPr="00830D84">
        <w:rPr>
          <w:rFonts w:ascii="Times New Roman" w:hAnsi="Times New Roman" w:cs="Times New Roman"/>
          <w:color w:val="000000" w:themeColor="text1"/>
          <w:sz w:val="24"/>
          <w:szCs w:val="24"/>
          <w:vertAlign w:val="subscript"/>
        </w:rPr>
        <w:t>2</w:t>
      </w:r>
      <w:r w:rsidRPr="00830D84">
        <w:rPr>
          <w:rFonts w:ascii="Times New Roman" w:hAnsi="Times New Roman" w:cs="Times New Roman"/>
          <w:color w:val="000000" w:themeColor="text1"/>
          <w:sz w:val="24"/>
          <w:szCs w:val="24"/>
        </w:rPr>
        <w:t xml:space="preserve"> glass is ~65% lower than in fused silica</w:t>
      </w:r>
      <w:r w:rsidR="00DA3D1C" w:rsidRPr="00830D84">
        <w:rPr>
          <w:rFonts w:ascii="Times New Roman" w:hAnsi="Times New Roman" w:cs="Times New Roman" w:hint="eastAsia"/>
          <w:color w:val="000000" w:themeColor="text1"/>
          <w:sz w:val="24"/>
          <w:szCs w:val="24"/>
        </w:rPr>
        <w:t xml:space="preserve"> at 200 kHz</w:t>
      </w:r>
      <w:r w:rsidRPr="00830D84">
        <w:rPr>
          <w:rFonts w:ascii="Times New Roman" w:hAnsi="Times New Roman" w:cs="Times New Roman"/>
          <w:color w:val="000000" w:themeColor="text1"/>
          <w:sz w:val="24"/>
          <w:szCs w:val="24"/>
        </w:rPr>
        <w:t xml:space="preserve">. </w:t>
      </w:r>
      <w:r>
        <w:rPr>
          <w:rFonts w:ascii="Times New Roman" w:hAnsi="Times New Roman" w:cs="Times New Roman" w:hint="eastAsia"/>
          <w:sz w:val="24"/>
          <w:szCs w:val="24"/>
        </w:rPr>
        <w:t>T</w:t>
      </w:r>
      <w:r w:rsidRPr="00715F3B">
        <w:rPr>
          <w:rFonts w:ascii="Times New Roman" w:hAnsi="Times New Roman" w:cs="Times New Roman"/>
          <w:sz w:val="24"/>
          <w:szCs w:val="24"/>
        </w:rPr>
        <w:t xml:space="preserve">he optimum pulse duration for </w:t>
      </w:r>
      <w:r w:rsidR="00DA3D1C">
        <w:rPr>
          <w:rFonts w:ascii="Times New Roman" w:hAnsi="Times New Roman" w:cs="Times New Roman" w:hint="eastAsia"/>
          <w:sz w:val="24"/>
          <w:szCs w:val="24"/>
        </w:rPr>
        <w:t>optimized</w:t>
      </w:r>
      <w:r w:rsidRPr="00715F3B">
        <w:rPr>
          <w:rFonts w:ascii="Times New Roman" w:hAnsi="Times New Roman" w:cs="Times New Roman"/>
          <w:sz w:val="24"/>
          <w:szCs w:val="24"/>
        </w:rPr>
        <w:t xml:space="preserve"> </w:t>
      </w:r>
      <w:proofErr w:type="spellStart"/>
      <w:r>
        <w:rPr>
          <w:rFonts w:ascii="Times New Roman" w:hAnsi="Times New Roman" w:cs="Times New Roman"/>
          <w:sz w:val="24"/>
          <w:szCs w:val="24"/>
        </w:rPr>
        <w:t>retardance</w:t>
      </w:r>
      <w:proofErr w:type="spellEnd"/>
      <w:r w:rsidRPr="00715F3B">
        <w:rPr>
          <w:rFonts w:ascii="Times New Roman" w:hAnsi="Times New Roman" w:cs="Times New Roman"/>
          <w:sz w:val="24"/>
          <w:szCs w:val="24"/>
        </w:rPr>
        <w:t xml:space="preserve"> in GeO</w:t>
      </w:r>
      <w:r w:rsidRPr="00E35A3E">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w:t>
      </w:r>
      <w:r>
        <w:rPr>
          <w:rFonts w:ascii="Times New Roman" w:hAnsi="Times New Roman" w:cs="Times New Roman" w:hint="eastAsia"/>
          <w:sz w:val="24"/>
          <w:szCs w:val="24"/>
        </w:rPr>
        <w:t xml:space="preserve">lies within </w:t>
      </w:r>
      <w:r>
        <w:rPr>
          <w:rFonts w:ascii="Times New Roman" w:hAnsi="Times New Roman" w:cs="Times New Roman"/>
          <w:sz w:val="24"/>
          <w:szCs w:val="24"/>
        </w:rPr>
        <w:t>sub-picosecond</w:t>
      </w:r>
      <w:r>
        <w:rPr>
          <w:rFonts w:ascii="Times New Roman" w:hAnsi="Times New Roman" w:cs="Times New Roman" w:hint="eastAsia"/>
          <w:sz w:val="24"/>
          <w:szCs w:val="24"/>
        </w:rPr>
        <w:t xml:space="preserve"> region</w:t>
      </w:r>
      <w:r>
        <w:rPr>
          <w:rFonts w:ascii="Times New Roman" w:hAnsi="Times New Roman" w:cs="Times New Roman"/>
          <w:sz w:val="24"/>
          <w:szCs w:val="24"/>
        </w:rPr>
        <w:t xml:space="preserve">, i.e. </w:t>
      </w:r>
      <w:r>
        <w:rPr>
          <w:rFonts w:ascii="Times New Roman" w:hAnsi="Times New Roman" w:cs="Times New Roman" w:hint="eastAsia"/>
          <w:sz w:val="24"/>
          <w:szCs w:val="24"/>
        </w:rPr>
        <w:t xml:space="preserve">typically </w:t>
      </w:r>
      <w:r>
        <w:rPr>
          <w:rFonts w:ascii="Times New Roman" w:hAnsi="Times New Roman" w:cs="Times New Roman"/>
          <w:sz w:val="24"/>
          <w:szCs w:val="24"/>
        </w:rPr>
        <w:t xml:space="preserve">around </w:t>
      </w:r>
      <w:r>
        <w:rPr>
          <w:rFonts w:ascii="Times New Roman" w:hAnsi="Times New Roman" w:cs="Times New Roman" w:hint="eastAsia"/>
          <w:sz w:val="24"/>
          <w:szCs w:val="24"/>
        </w:rPr>
        <w:t xml:space="preserve">500 </w:t>
      </w:r>
      <w:proofErr w:type="spellStart"/>
      <w:r>
        <w:rPr>
          <w:rFonts w:ascii="Times New Roman" w:hAnsi="Times New Roman" w:cs="Times New Roman" w:hint="eastAsia"/>
          <w:sz w:val="24"/>
          <w:szCs w:val="24"/>
        </w:rPr>
        <w:t>fs</w:t>
      </w:r>
      <w:proofErr w:type="spellEnd"/>
      <w:r>
        <w:rPr>
          <w:rFonts w:ascii="Times New Roman" w:hAnsi="Times New Roman" w:cs="Times New Roman"/>
          <w:sz w:val="24"/>
          <w:szCs w:val="24"/>
        </w:rPr>
        <w:t>,</w:t>
      </w:r>
      <w:r w:rsidRPr="00715F3B">
        <w:rPr>
          <w:rFonts w:ascii="Times New Roman" w:hAnsi="Times New Roman" w:cs="Times New Roman"/>
          <w:sz w:val="24"/>
          <w:szCs w:val="24"/>
        </w:rPr>
        <w:t xml:space="preserve"> while in fused silica </w:t>
      </w:r>
      <w:r>
        <w:rPr>
          <w:rFonts w:ascii="Times New Roman" w:hAnsi="Times New Roman" w:cs="Times New Roman"/>
          <w:sz w:val="24"/>
          <w:szCs w:val="24"/>
        </w:rPr>
        <w:t>it is</w:t>
      </w:r>
      <w:r>
        <w:rPr>
          <w:rFonts w:ascii="Times New Roman" w:hAnsi="Times New Roman" w:cs="Times New Roman" w:hint="eastAsia"/>
          <w:sz w:val="24"/>
          <w:szCs w:val="24"/>
        </w:rPr>
        <w:t xml:space="preserve"> in the picosecond </w:t>
      </w:r>
      <w:r>
        <w:rPr>
          <w:rFonts w:ascii="Times New Roman" w:hAnsi="Times New Roman" w:cs="Times New Roman"/>
          <w:sz w:val="24"/>
          <w:szCs w:val="24"/>
        </w:rPr>
        <w:t>regime</w:t>
      </w:r>
      <w:r>
        <w:rPr>
          <w:rFonts w:ascii="Times New Roman" w:hAnsi="Times New Roman" w:cs="Times New Roman" w:hint="eastAsia"/>
          <w:sz w:val="24"/>
          <w:szCs w:val="24"/>
        </w:rPr>
        <w:t xml:space="preserve"> </w:t>
      </w:r>
      <w:r>
        <w:rPr>
          <w:rFonts w:ascii="Times New Roman" w:hAnsi="Times New Roman" w:cs="Times New Roman"/>
          <w:sz w:val="24"/>
          <w:szCs w:val="24"/>
        </w:rPr>
        <w:t>at around</w:t>
      </w:r>
      <w:r>
        <w:rPr>
          <w:rFonts w:ascii="Times New Roman" w:hAnsi="Times New Roman" w:cs="Times New Roman" w:hint="eastAsia"/>
          <w:sz w:val="24"/>
          <w:szCs w:val="24"/>
        </w:rPr>
        <w:t xml:space="preserve"> 2 ps.</w:t>
      </w:r>
      <w:r w:rsidRPr="00F473BE">
        <w:rPr>
          <w:rFonts w:ascii="Times New Roman" w:hAnsi="Times New Roman" w:cs="Times New Roman" w:hint="eastAsia"/>
          <w:color w:val="FF0000"/>
          <w:sz w:val="24"/>
          <w:szCs w:val="24"/>
        </w:rPr>
        <w:t xml:space="preserve"> </w:t>
      </w:r>
      <w:r w:rsidRPr="00715F3B">
        <w:rPr>
          <w:rFonts w:ascii="Times New Roman" w:hAnsi="Times New Roman" w:cs="Times New Roman"/>
          <w:sz w:val="24"/>
          <w:szCs w:val="24"/>
        </w:rPr>
        <w:t>A reversed dependence of form birefringence on polarization direction, which is repetition rate related, is observed in GeO</w:t>
      </w:r>
      <w:r w:rsidRPr="00715F3B">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Two important optical applications including a polarization vortex converter and a computer generated hologram are successfully demonstrated in GeO</w:t>
      </w:r>
      <w:r w:rsidRPr="00715F3B">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by manipulation of the induced form birefringence. The Micro-engineering of optical properties of GeO</w:t>
      </w:r>
      <w:r w:rsidRPr="00715F3B">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w:t>
      </w:r>
      <w:r>
        <w:rPr>
          <w:rFonts w:ascii="Times New Roman" w:hAnsi="Times New Roman" w:cs="Times New Roman" w:hint="eastAsia"/>
          <w:sz w:val="24"/>
          <w:szCs w:val="24"/>
        </w:rPr>
        <w:t xml:space="preserve">by </w:t>
      </w:r>
      <w:r w:rsidRPr="00715F3B">
        <w:rPr>
          <w:rFonts w:ascii="Times New Roman" w:hAnsi="Times New Roman" w:cs="Times New Roman"/>
          <w:sz w:val="24"/>
          <w:szCs w:val="24"/>
        </w:rPr>
        <w:t xml:space="preserve">ultrafast laser </w:t>
      </w:r>
      <w:r>
        <w:rPr>
          <w:rFonts w:ascii="Times New Roman" w:hAnsi="Times New Roman" w:cs="Times New Roman"/>
          <w:sz w:val="24"/>
          <w:szCs w:val="24"/>
        </w:rPr>
        <w:t>direct-writ</w:t>
      </w:r>
      <w:r>
        <w:rPr>
          <w:rFonts w:ascii="Times New Roman" w:hAnsi="Times New Roman" w:cs="Times New Roman" w:hint="eastAsia"/>
          <w:sz w:val="24"/>
          <w:szCs w:val="24"/>
        </w:rPr>
        <w:t>ing</w:t>
      </w:r>
      <w:r w:rsidRPr="00715F3B">
        <w:rPr>
          <w:rFonts w:ascii="Times New Roman" w:hAnsi="Times New Roman" w:cs="Times New Roman"/>
          <w:sz w:val="24"/>
          <w:szCs w:val="24"/>
        </w:rPr>
        <w:t xml:space="preserve"> may develop new applications of GeO</w:t>
      </w:r>
      <w:r w:rsidRPr="00715F3B">
        <w:rPr>
          <w:rFonts w:ascii="Times New Roman" w:hAnsi="Times New Roman" w:cs="Times New Roman"/>
          <w:sz w:val="24"/>
          <w:szCs w:val="24"/>
          <w:vertAlign w:val="subscript"/>
        </w:rPr>
        <w:t>2</w:t>
      </w:r>
      <w:r w:rsidRPr="00715F3B">
        <w:rPr>
          <w:rFonts w:ascii="Times New Roman" w:hAnsi="Times New Roman" w:cs="Times New Roman"/>
          <w:sz w:val="24"/>
          <w:szCs w:val="24"/>
        </w:rPr>
        <w:t xml:space="preserve"> glass in </w:t>
      </w:r>
      <w:r>
        <w:rPr>
          <w:rFonts w:ascii="Times New Roman" w:hAnsi="Times New Roman" w:cs="Times New Roman"/>
          <w:sz w:val="24"/>
          <w:szCs w:val="24"/>
        </w:rPr>
        <w:t>photonics</w:t>
      </w:r>
      <w:r w:rsidRPr="00715F3B">
        <w:rPr>
          <w:rFonts w:ascii="Times New Roman" w:hAnsi="Times New Roman" w:cs="Times New Roman"/>
          <w:sz w:val="24"/>
          <w:szCs w:val="24"/>
        </w:rPr>
        <w:t>.</w:t>
      </w:r>
    </w:p>
    <w:p w:rsidR="0033408D" w:rsidRPr="0071387C" w:rsidRDefault="0033408D" w:rsidP="0071387C">
      <w:pPr>
        <w:pStyle w:val="a3"/>
        <w:numPr>
          <w:ilvl w:val="0"/>
          <w:numId w:val="4"/>
        </w:numPr>
        <w:spacing w:after="0" w:line="480" w:lineRule="auto"/>
        <w:jc w:val="both"/>
        <w:rPr>
          <w:rFonts w:ascii="Times New Roman" w:hAnsi="Times New Roman" w:cs="Times New Roman"/>
          <w:b/>
          <w:sz w:val="24"/>
          <w:szCs w:val="24"/>
        </w:rPr>
      </w:pPr>
      <w:r w:rsidRPr="0071387C">
        <w:rPr>
          <w:rFonts w:ascii="Times New Roman" w:hAnsi="Times New Roman" w:cs="Times New Roman"/>
          <w:b/>
          <w:sz w:val="24"/>
          <w:szCs w:val="24"/>
        </w:rPr>
        <w:t>Experiment</w:t>
      </w:r>
      <w:r w:rsidRPr="0071387C">
        <w:rPr>
          <w:rFonts w:ascii="Times New Roman" w:hAnsi="Times New Roman" w:cs="Times New Roman" w:hint="eastAsia"/>
          <w:b/>
          <w:sz w:val="24"/>
          <w:szCs w:val="24"/>
        </w:rPr>
        <w:t>al section</w:t>
      </w:r>
    </w:p>
    <w:p w:rsidR="006566EB" w:rsidRPr="006566EB" w:rsidRDefault="006566EB" w:rsidP="006566EB">
      <w:pPr>
        <w:pStyle w:val="a3"/>
        <w:numPr>
          <w:ilvl w:val="1"/>
          <w:numId w:val="4"/>
        </w:numPr>
        <w:spacing w:after="0" w:line="480" w:lineRule="auto"/>
        <w:jc w:val="both"/>
        <w:rPr>
          <w:rFonts w:ascii="Times New Roman" w:hAnsi="Times New Roman" w:cs="Times New Roman"/>
          <w:b/>
          <w:sz w:val="24"/>
          <w:szCs w:val="24"/>
          <w:lang w:val="en-US"/>
        </w:rPr>
      </w:pPr>
      <w:r w:rsidRPr="006566EB">
        <w:rPr>
          <w:rFonts w:ascii="Times New Roman" w:hAnsi="Times New Roman" w:cs="Times New Roman" w:hint="eastAsia"/>
          <w:b/>
          <w:sz w:val="24"/>
          <w:szCs w:val="24"/>
          <w:lang w:val="en-US"/>
        </w:rPr>
        <w:t>Preparation of sample</w:t>
      </w:r>
    </w:p>
    <w:p w:rsidR="0033408D" w:rsidRDefault="0033408D" w:rsidP="006566EB">
      <w:pPr>
        <w:spacing w:after="0" w:line="480" w:lineRule="auto"/>
        <w:jc w:val="both"/>
        <w:rPr>
          <w:rFonts w:ascii="Times New Roman" w:hAnsi="Times New Roman" w:cs="Times New Roman"/>
          <w:sz w:val="24"/>
          <w:szCs w:val="24"/>
          <w:lang w:val="en-US"/>
        </w:rPr>
      </w:pPr>
      <w:r w:rsidRPr="006566EB">
        <w:rPr>
          <w:rFonts w:ascii="Times New Roman" w:hAnsi="Times New Roman" w:cs="Times New Roman"/>
          <w:sz w:val="24"/>
          <w:szCs w:val="24"/>
          <w:lang w:val="en-US"/>
        </w:rPr>
        <w:t>The GeO</w:t>
      </w:r>
      <w:r w:rsidRPr="006566EB">
        <w:rPr>
          <w:rFonts w:ascii="Times New Roman" w:hAnsi="Times New Roman" w:cs="Times New Roman"/>
          <w:sz w:val="24"/>
          <w:szCs w:val="24"/>
          <w:vertAlign w:val="subscript"/>
          <w:lang w:val="en-US"/>
        </w:rPr>
        <w:t>2</w:t>
      </w:r>
      <w:r w:rsidRPr="006566EB">
        <w:rPr>
          <w:rFonts w:ascii="Times New Roman" w:hAnsi="Times New Roman" w:cs="Times New Roman"/>
          <w:sz w:val="24"/>
          <w:szCs w:val="24"/>
          <w:lang w:val="en-US"/>
        </w:rPr>
        <w:t xml:space="preserve"> glass sample was prepared from GeO</w:t>
      </w:r>
      <w:r w:rsidRPr="006566EB">
        <w:rPr>
          <w:rFonts w:ascii="Times New Roman" w:hAnsi="Times New Roman" w:cs="Times New Roman"/>
          <w:sz w:val="24"/>
          <w:szCs w:val="24"/>
          <w:vertAlign w:val="subscript"/>
          <w:lang w:val="en-US"/>
        </w:rPr>
        <w:t>2</w:t>
      </w:r>
      <w:r w:rsidRPr="006566EB">
        <w:rPr>
          <w:rFonts w:ascii="Times New Roman" w:hAnsi="Times New Roman" w:cs="Times New Roman"/>
          <w:sz w:val="24"/>
          <w:szCs w:val="24"/>
          <w:lang w:val="en-US"/>
        </w:rPr>
        <w:t xml:space="preserve"> powder </w:t>
      </w:r>
      <w:r w:rsidR="00A51DB2">
        <w:rPr>
          <w:rFonts w:ascii="Times New Roman" w:hAnsi="Times New Roman" w:cs="Times New Roman" w:hint="eastAsia"/>
          <w:sz w:val="24"/>
          <w:szCs w:val="24"/>
          <w:lang w:val="en-US"/>
        </w:rPr>
        <w:t>(</w:t>
      </w:r>
      <w:r w:rsidRPr="006566EB">
        <w:rPr>
          <w:rFonts w:ascii="Times New Roman" w:hAnsi="Times New Roman" w:cs="Times New Roman"/>
          <w:sz w:val="24"/>
          <w:szCs w:val="24"/>
          <w:lang w:val="en-US"/>
        </w:rPr>
        <w:t>99.999% purity</w:t>
      </w:r>
      <w:r w:rsidR="00A51DB2">
        <w:rPr>
          <w:rFonts w:ascii="Times New Roman" w:hAnsi="Times New Roman" w:cs="Times New Roman" w:hint="eastAsia"/>
          <w:sz w:val="24"/>
          <w:szCs w:val="24"/>
          <w:lang w:val="en-US"/>
        </w:rPr>
        <w:t>)</w:t>
      </w:r>
      <w:r w:rsidRPr="006566EB">
        <w:rPr>
          <w:rFonts w:ascii="Times New Roman" w:hAnsi="Times New Roman" w:cs="Times New Roman"/>
          <w:sz w:val="24"/>
          <w:szCs w:val="24"/>
          <w:lang w:val="en-US"/>
        </w:rPr>
        <w:t>,</w:t>
      </w:r>
      <w:r w:rsidRPr="006566EB">
        <w:rPr>
          <w:rFonts w:ascii="Times New Roman" w:hAnsi="Times New Roman" w:cs="Times New Roman"/>
          <w:sz w:val="24"/>
          <w:szCs w:val="24"/>
        </w:rPr>
        <w:t xml:space="preserve"> </w:t>
      </w:r>
      <w:r w:rsidRPr="006566EB">
        <w:rPr>
          <w:rFonts w:ascii="Times New Roman" w:hAnsi="Times New Roman" w:cs="Times New Roman"/>
          <w:sz w:val="24"/>
          <w:szCs w:val="24"/>
          <w:lang w:val="en-US"/>
        </w:rPr>
        <w:t>which was melted at 1600°C in a platinum crucible for 2 hours. The melt in the crucible was then cooled to room temperature in air. The formed glass was annealed at 500°C for 3 h to release the residual stress. The prepared transparent bubble-free sample was polished for laser processing and further characterization. The sample was stored in a desiccator in between the experiments because of the hygroscopic properties of this glass.</w:t>
      </w:r>
      <w:r w:rsidRPr="006566EB">
        <w:rPr>
          <w:rFonts w:ascii="Times New Roman" w:hAnsi="Times New Roman" w:cs="Times New Roman"/>
          <w:sz w:val="24"/>
          <w:szCs w:val="24"/>
        </w:rPr>
        <w:t xml:space="preserve"> </w:t>
      </w:r>
      <w:r w:rsidRPr="006566EB">
        <w:rPr>
          <w:rFonts w:ascii="Times New Roman" w:hAnsi="Times New Roman" w:cs="Times New Roman"/>
          <w:sz w:val="24"/>
          <w:szCs w:val="24"/>
          <w:lang w:val="en-US"/>
        </w:rPr>
        <w:t>For comparison a commercially available UVSIL silica glass</w:t>
      </w:r>
      <w:r w:rsidRPr="006566EB">
        <w:rPr>
          <w:rFonts w:ascii="Times New Roman" w:hAnsi="Times New Roman" w:cs="Times New Roman"/>
          <w:b/>
          <w:sz w:val="24"/>
          <w:szCs w:val="24"/>
          <w:lang w:val="en-US"/>
        </w:rPr>
        <w:t xml:space="preserve"> </w:t>
      </w:r>
      <w:r w:rsidRPr="006566EB">
        <w:rPr>
          <w:rFonts w:ascii="Times New Roman" w:hAnsi="Times New Roman" w:cs="Times New Roman"/>
          <w:sz w:val="24"/>
          <w:szCs w:val="24"/>
          <w:lang w:val="en-US"/>
        </w:rPr>
        <w:t>plate was used in the experiments.</w:t>
      </w:r>
    </w:p>
    <w:p w:rsidR="006566EB" w:rsidRPr="006E2667" w:rsidRDefault="006566EB" w:rsidP="006566EB">
      <w:pPr>
        <w:spacing w:after="0" w:line="480" w:lineRule="auto"/>
        <w:jc w:val="both"/>
        <w:rPr>
          <w:rFonts w:ascii="Times New Roman" w:hAnsi="Times New Roman" w:cs="Times New Roman"/>
          <w:b/>
          <w:sz w:val="24"/>
          <w:szCs w:val="24"/>
          <w:lang w:val="en-US"/>
        </w:rPr>
      </w:pPr>
      <w:r w:rsidRPr="006E2667">
        <w:rPr>
          <w:rFonts w:ascii="Times New Roman" w:hAnsi="Times New Roman" w:cs="Times New Roman" w:hint="eastAsia"/>
          <w:b/>
          <w:sz w:val="24"/>
          <w:szCs w:val="24"/>
          <w:lang w:val="en-US"/>
        </w:rPr>
        <w:lastRenderedPageBreak/>
        <w:t>4.2 Laser processing and characterization</w:t>
      </w:r>
    </w:p>
    <w:p w:rsidR="0033408D" w:rsidRPr="00BE13CB" w:rsidRDefault="0033408D" w:rsidP="0071387C">
      <w:pPr>
        <w:spacing w:after="0" w:line="480" w:lineRule="auto"/>
        <w:ind w:firstLineChars="150" w:firstLine="360"/>
        <w:jc w:val="both"/>
        <w:rPr>
          <w:rFonts w:ascii="Times New Roman" w:hAnsi="Times New Roman" w:cs="Times New Roman"/>
          <w:sz w:val="24"/>
          <w:szCs w:val="24"/>
          <w:lang w:val="en-US"/>
        </w:rPr>
      </w:pPr>
      <w:r w:rsidRPr="003C389D">
        <w:rPr>
          <w:rFonts w:ascii="Times New Roman" w:hAnsi="Times New Roman" w:cs="Times New Roman"/>
          <w:sz w:val="24"/>
          <w:szCs w:val="24"/>
          <w:lang w:val="en-US"/>
        </w:rPr>
        <w:t xml:space="preserve">The laser processing was carried out with a mode-locked regenerative amplified </w:t>
      </w:r>
      <w:proofErr w:type="spellStart"/>
      <w:r w:rsidRPr="003C389D">
        <w:rPr>
          <w:rFonts w:ascii="Times New Roman" w:hAnsi="Times New Roman" w:cs="Times New Roman"/>
          <w:sz w:val="24"/>
          <w:szCs w:val="24"/>
          <w:lang w:val="en-US"/>
        </w:rPr>
        <w:t>Yb:KGW-based</w:t>
      </w:r>
      <w:proofErr w:type="spellEnd"/>
      <w:r w:rsidRPr="003C389D">
        <w:rPr>
          <w:rFonts w:ascii="Times New Roman" w:hAnsi="Times New Roman" w:cs="Times New Roman"/>
          <w:sz w:val="24"/>
          <w:szCs w:val="24"/>
          <w:lang w:val="en-US"/>
        </w:rPr>
        <w:t xml:space="preserve"> femtosecond laser system (PHAROS, Light Conversion Ltd.), operating at a wavelength of 1030 nm with a pulse duration range from 300 </w:t>
      </w:r>
      <w:proofErr w:type="spellStart"/>
      <w:r w:rsidRPr="003C389D">
        <w:rPr>
          <w:rFonts w:ascii="Times New Roman" w:hAnsi="Times New Roman" w:cs="Times New Roman"/>
          <w:sz w:val="24"/>
          <w:szCs w:val="24"/>
          <w:lang w:val="en-US"/>
        </w:rPr>
        <w:t>fs</w:t>
      </w:r>
      <w:proofErr w:type="spellEnd"/>
      <w:r w:rsidRPr="003C389D">
        <w:rPr>
          <w:rFonts w:ascii="Times New Roman" w:hAnsi="Times New Roman" w:cs="Times New Roman"/>
          <w:sz w:val="24"/>
          <w:szCs w:val="24"/>
          <w:lang w:val="en-US"/>
        </w:rPr>
        <w:t xml:space="preserve"> to 10 </w:t>
      </w:r>
      <w:proofErr w:type="spellStart"/>
      <w:r w:rsidRPr="003C389D">
        <w:rPr>
          <w:rFonts w:ascii="Times New Roman" w:hAnsi="Times New Roman" w:cs="Times New Roman"/>
          <w:sz w:val="24"/>
          <w:szCs w:val="24"/>
          <w:lang w:val="en-US"/>
        </w:rPr>
        <w:t>ps</w:t>
      </w:r>
      <w:proofErr w:type="spellEnd"/>
      <w:r w:rsidRPr="003C389D">
        <w:rPr>
          <w:rFonts w:ascii="Times New Roman" w:hAnsi="Times New Roman" w:cs="Times New Roman"/>
          <w:sz w:val="24"/>
          <w:szCs w:val="24"/>
          <w:lang w:val="en-US"/>
        </w:rPr>
        <w:t xml:space="preserve"> and adjustable repetition rates from 1 kHz to 500 kHz.</w:t>
      </w:r>
      <w:r w:rsidRPr="003C389D">
        <w:rPr>
          <w:rFonts w:ascii="Times New Roman" w:hAnsi="Times New Roman" w:cs="Times New Roman"/>
          <w:sz w:val="24"/>
          <w:szCs w:val="24"/>
        </w:rPr>
        <w:t xml:space="preserve"> </w:t>
      </w:r>
      <w:r w:rsidRPr="003C389D">
        <w:rPr>
          <w:rFonts w:ascii="Times New Roman" w:hAnsi="Times New Roman" w:cs="Times New Roman"/>
          <w:sz w:val="24"/>
          <w:szCs w:val="24"/>
          <w:lang w:val="en-US"/>
        </w:rPr>
        <w:t xml:space="preserve">Pulse energy was controlled by the combination of a half-wave plate and a </w:t>
      </w:r>
      <w:proofErr w:type="spellStart"/>
      <w:r w:rsidRPr="003C389D">
        <w:rPr>
          <w:rFonts w:ascii="Times New Roman" w:hAnsi="Times New Roman" w:cs="Times New Roman"/>
          <w:sz w:val="24"/>
          <w:szCs w:val="24"/>
          <w:lang w:val="en-US"/>
        </w:rPr>
        <w:t>Glan</w:t>
      </w:r>
      <w:proofErr w:type="spellEnd"/>
      <w:r w:rsidRPr="003C389D">
        <w:rPr>
          <w:rFonts w:ascii="Times New Roman" w:hAnsi="Times New Roman" w:cs="Times New Roman"/>
          <w:sz w:val="24"/>
          <w:szCs w:val="24"/>
          <w:lang w:val="en-US"/>
        </w:rPr>
        <w:t xml:space="preserve"> polarizer and measured after a 0.55 numerical aperture aspheric lens </w:t>
      </w:r>
      <w:r w:rsidRPr="003C389D">
        <w:rPr>
          <w:rFonts w:ascii="Times New Roman" w:hAnsi="Times New Roman" w:cs="Times New Roman" w:hint="eastAsia"/>
          <w:sz w:val="24"/>
          <w:szCs w:val="24"/>
          <w:lang w:val="en-US"/>
        </w:rPr>
        <w:t xml:space="preserve">that </w:t>
      </w:r>
      <w:r w:rsidRPr="003C389D">
        <w:rPr>
          <w:rFonts w:ascii="Times New Roman" w:hAnsi="Times New Roman" w:cs="Times New Roman"/>
          <w:sz w:val="24"/>
          <w:szCs w:val="24"/>
          <w:lang w:val="en-US"/>
        </w:rPr>
        <w:t>focus</w:t>
      </w:r>
      <w:r w:rsidRPr="003C389D">
        <w:rPr>
          <w:rFonts w:ascii="Times New Roman" w:hAnsi="Times New Roman" w:cs="Times New Roman" w:hint="eastAsia"/>
          <w:sz w:val="24"/>
          <w:szCs w:val="24"/>
          <w:lang w:val="en-US"/>
        </w:rPr>
        <w:t>es</w:t>
      </w:r>
      <w:r w:rsidRPr="003C389D">
        <w:rPr>
          <w:rFonts w:ascii="Times New Roman" w:hAnsi="Times New Roman" w:cs="Times New Roman"/>
          <w:sz w:val="24"/>
          <w:szCs w:val="24"/>
          <w:lang w:val="en-US"/>
        </w:rPr>
        <w:t xml:space="preserve"> the beam into glass samples at </w:t>
      </w:r>
      <w:r w:rsidRPr="003C389D">
        <w:rPr>
          <w:rFonts w:ascii="Times New Roman" w:hAnsi="Times New Roman" w:cs="Times New Roman" w:hint="eastAsia"/>
          <w:sz w:val="24"/>
          <w:szCs w:val="24"/>
          <w:lang w:val="en-US"/>
        </w:rPr>
        <w:t xml:space="preserve">a depth of </w:t>
      </w:r>
      <w:r w:rsidRPr="003C389D">
        <w:rPr>
          <w:rFonts w:ascii="Times New Roman" w:hAnsi="Times New Roman" w:cs="Times New Roman"/>
          <w:sz w:val="24"/>
          <w:szCs w:val="24"/>
          <w:lang w:val="en-US"/>
        </w:rPr>
        <w:t xml:space="preserve">about 100 </w:t>
      </w:r>
      <w:proofErr w:type="spellStart"/>
      <w:r w:rsidRPr="003C389D">
        <w:rPr>
          <w:rFonts w:ascii="Times New Roman" w:hAnsi="Times New Roman" w:cs="Times New Roman"/>
          <w:sz w:val="24"/>
          <w:szCs w:val="24"/>
          <w:lang w:val="en-US"/>
        </w:rPr>
        <w:t>μm</w:t>
      </w:r>
      <w:proofErr w:type="spellEnd"/>
      <w:r w:rsidRPr="003C389D">
        <w:rPr>
          <w:rFonts w:ascii="Times New Roman" w:hAnsi="Times New Roman" w:cs="Times New Roman"/>
          <w:sz w:val="24"/>
          <w:szCs w:val="24"/>
          <w:lang w:val="en-US"/>
        </w:rPr>
        <w:t xml:space="preserve"> below the </w:t>
      </w:r>
      <w:r w:rsidRPr="003C389D">
        <w:rPr>
          <w:rFonts w:ascii="Times New Roman" w:hAnsi="Times New Roman" w:cs="Times New Roman" w:hint="eastAsia"/>
          <w:sz w:val="24"/>
          <w:szCs w:val="24"/>
          <w:lang w:val="en-US"/>
        </w:rPr>
        <w:t xml:space="preserve">sample </w:t>
      </w:r>
      <w:r w:rsidRPr="003C389D">
        <w:rPr>
          <w:rFonts w:ascii="Times New Roman" w:hAnsi="Times New Roman" w:cs="Times New Roman"/>
          <w:sz w:val="24"/>
          <w:szCs w:val="24"/>
          <w:lang w:val="en-US"/>
        </w:rPr>
        <w:t xml:space="preserve">surface. Another half-wave plate was </w:t>
      </w:r>
      <w:r>
        <w:rPr>
          <w:rFonts w:ascii="Times New Roman" w:hAnsi="Times New Roman" w:cs="Times New Roman" w:hint="eastAsia"/>
          <w:sz w:val="24"/>
          <w:szCs w:val="24"/>
          <w:lang w:val="en-US"/>
        </w:rPr>
        <w:t>inserted in the light path before the focusing lens</w:t>
      </w:r>
      <w:r w:rsidRPr="003C389D">
        <w:rPr>
          <w:rFonts w:ascii="Times New Roman" w:hAnsi="Times New Roman" w:cs="Times New Roman"/>
          <w:sz w:val="24"/>
          <w:szCs w:val="24"/>
          <w:lang w:val="en-US"/>
        </w:rPr>
        <w:t xml:space="preserve"> </w:t>
      </w:r>
      <w:r>
        <w:rPr>
          <w:rFonts w:ascii="Times New Roman" w:hAnsi="Times New Roman" w:cs="Times New Roman" w:hint="eastAsia"/>
          <w:sz w:val="24"/>
          <w:szCs w:val="24"/>
          <w:lang w:val="en-US"/>
        </w:rPr>
        <w:t xml:space="preserve">for the </w:t>
      </w:r>
      <w:r w:rsidRPr="003C389D">
        <w:rPr>
          <w:rFonts w:ascii="Times New Roman" w:hAnsi="Times New Roman" w:cs="Times New Roman"/>
          <w:sz w:val="24"/>
          <w:szCs w:val="24"/>
          <w:lang w:val="en-US"/>
        </w:rPr>
        <w:t xml:space="preserve">control </w:t>
      </w:r>
      <w:r>
        <w:rPr>
          <w:rFonts w:ascii="Times New Roman" w:hAnsi="Times New Roman" w:cs="Times New Roman" w:hint="eastAsia"/>
          <w:sz w:val="24"/>
          <w:szCs w:val="24"/>
          <w:lang w:val="en-US"/>
        </w:rPr>
        <w:t xml:space="preserve">of </w:t>
      </w:r>
      <w:r w:rsidRPr="003C389D">
        <w:rPr>
          <w:rFonts w:ascii="Times New Roman" w:hAnsi="Times New Roman" w:cs="Times New Roman"/>
          <w:sz w:val="24"/>
          <w:szCs w:val="24"/>
          <w:lang w:val="en-US"/>
        </w:rPr>
        <w:t>the polarization orientation of the linearly polarized laser beam.</w:t>
      </w:r>
      <w:r w:rsidRPr="003C389D">
        <w:rPr>
          <w:rFonts w:ascii="Times New Roman" w:hAnsi="Times New Roman" w:cs="Times New Roman"/>
          <w:sz w:val="24"/>
          <w:szCs w:val="24"/>
        </w:rPr>
        <w:t xml:space="preserve"> The imprinted elements were optically visualized </w:t>
      </w:r>
      <w:r w:rsidRPr="003C389D">
        <w:rPr>
          <w:rFonts w:ascii="Times New Roman" w:hAnsi="Times New Roman" w:cs="Times New Roman" w:hint="eastAsia"/>
          <w:sz w:val="24"/>
          <w:szCs w:val="24"/>
        </w:rPr>
        <w:t xml:space="preserve">with an </w:t>
      </w:r>
      <w:r w:rsidRPr="003C389D">
        <w:rPr>
          <w:rFonts w:ascii="Times New Roman" w:hAnsi="Times New Roman" w:cs="Times New Roman"/>
          <w:sz w:val="24"/>
          <w:szCs w:val="24"/>
          <w:lang w:val="en-US"/>
        </w:rPr>
        <w:t>optical microscope</w:t>
      </w:r>
      <w:r w:rsidRPr="003C389D">
        <w:rPr>
          <w:rFonts w:ascii="Times New Roman" w:hAnsi="Times New Roman" w:cs="Times New Roman"/>
          <w:sz w:val="24"/>
          <w:szCs w:val="24"/>
        </w:rPr>
        <w:t xml:space="preserve"> and/or further characterized with the </w:t>
      </w:r>
      <w:bookmarkStart w:id="53" w:name="OLE_LINK12"/>
      <w:bookmarkStart w:id="54" w:name="OLE_LINK13"/>
      <w:r w:rsidRPr="003C389D">
        <w:rPr>
          <w:rFonts w:ascii="Times New Roman" w:hAnsi="Times New Roman" w:cs="Times New Roman"/>
          <w:sz w:val="24"/>
          <w:szCs w:val="24"/>
        </w:rPr>
        <w:t>quantitative birefringence measurement system</w:t>
      </w:r>
      <w:bookmarkEnd w:id="53"/>
      <w:bookmarkEnd w:id="54"/>
      <w:r w:rsidRPr="003C389D">
        <w:rPr>
          <w:rFonts w:ascii="Times New Roman" w:hAnsi="Times New Roman" w:cs="Times New Roman"/>
          <w:sz w:val="24"/>
          <w:szCs w:val="24"/>
        </w:rPr>
        <w:t xml:space="preserve"> (</w:t>
      </w:r>
      <w:proofErr w:type="spellStart"/>
      <w:r w:rsidRPr="003C389D">
        <w:rPr>
          <w:rFonts w:ascii="Times New Roman" w:hAnsi="Times New Roman" w:cs="Times New Roman"/>
          <w:sz w:val="24"/>
          <w:szCs w:val="24"/>
        </w:rPr>
        <w:t>CRi</w:t>
      </w:r>
      <w:proofErr w:type="spellEnd"/>
      <w:r w:rsidRPr="003C389D">
        <w:rPr>
          <w:rFonts w:ascii="Times New Roman" w:hAnsi="Times New Roman" w:cs="Times New Roman"/>
          <w:sz w:val="24"/>
          <w:szCs w:val="24"/>
        </w:rPr>
        <w:t xml:space="preserve"> </w:t>
      </w:r>
      <w:proofErr w:type="spellStart"/>
      <w:r w:rsidRPr="003C389D">
        <w:rPr>
          <w:rFonts w:ascii="Times New Roman" w:hAnsi="Times New Roman" w:cs="Times New Roman"/>
          <w:sz w:val="24"/>
          <w:szCs w:val="24"/>
        </w:rPr>
        <w:t>Abrio</w:t>
      </w:r>
      <w:proofErr w:type="spellEnd"/>
      <w:r w:rsidRPr="003C389D">
        <w:rPr>
          <w:rFonts w:ascii="Times New Roman" w:hAnsi="Times New Roman" w:cs="Times New Roman"/>
          <w:sz w:val="24"/>
          <w:szCs w:val="24"/>
        </w:rPr>
        <w:t>, Olympus BX51) operating at 546 nm wavelength,</w:t>
      </w:r>
      <w:r w:rsidRPr="003C389D">
        <w:rPr>
          <w:rFonts w:ascii="Times New Roman" w:hAnsi="Times New Roman" w:cs="Times New Roman"/>
          <w:sz w:val="24"/>
          <w:szCs w:val="24"/>
          <w:lang w:val="en-US"/>
        </w:rPr>
        <w:t xml:space="preserve"> which allows measurement of the absolute value of the </w:t>
      </w:r>
      <w:proofErr w:type="spellStart"/>
      <w:r w:rsidRPr="003C389D">
        <w:rPr>
          <w:rFonts w:ascii="Times New Roman" w:hAnsi="Times New Roman" w:cs="Times New Roman"/>
          <w:sz w:val="24"/>
          <w:szCs w:val="24"/>
          <w:lang w:val="en-US"/>
        </w:rPr>
        <w:t>retardance</w:t>
      </w:r>
      <w:proofErr w:type="spellEnd"/>
      <w:r w:rsidRPr="003C389D">
        <w:rPr>
          <w:rFonts w:ascii="Times New Roman" w:hAnsi="Times New Roman" w:cs="Times New Roman"/>
          <w:sz w:val="24"/>
          <w:szCs w:val="24"/>
          <w:lang w:val="en-US"/>
        </w:rPr>
        <w:t xml:space="preserve"> and mapping of the slow axis orientation.</w:t>
      </w:r>
      <w:r w:rsidRPr="003C389D">
        <w:rPr>
          <w:rFonts w:ascii="Times New Roman" w:hAnsi="Times New Roman" w:cs="Times New Roman"/>
          <w:sz w:val="24"/>
          <w:szCs w:val="24"/>
        </w:rPr>
        <w:t xml:space="preserve"> A </w:t>
      </w:r>
      <w:proofErr w:type="spellStart"/>
      <w:r w:rsidRPr="003C389D">
        <w:rPr>
          <w:rFonts w:ascii="Times New Roman" w:hAnsi="Times New Roman" w:cs="Times New Roman"/>
          <w:sz w:val="24"/>
          <w:szCs w:val="24"/>
          <w:lang w:val="en-US"/>
        </w:rPr>
        <w:t>Nd</w:t>
      </w:r>
      <w:proofErr w:type="gramStart"/>
      <w:r w:rsidRPr="003C389D">
        <w:rPr>
          <w:rFonts w:ascii="Times New Roman" w:hAnsi="Times New Roman" w:cs="Times New Roman"/>
          <w:sz w:val="24"/>
          <w:szCs w:val="24"/>
          <w:lang w:val="en-US"/>
        </w:rPr>
        <w:t>:YAG</w:t>
      </w:r>
      <w:proofErr w:type="spellEnd"/>
      <w:proofErr w:type="gramEnd"/>
      <w:r w:rsidRPr="003C389D">
        <w:rPr>
          <w:rFonts w:ascii="Times New Roman" w:hAnsi="Times New Roman" w:cs="Times New Roman"/>
          <w:sz w:val="24"/>
          <w:szCs w:val="24"/>
          <w:lang w:val="en-US"/>
        </w:rPr>
        <w:t xml:space="preserve"> c</w:t>
      </w:r>
      <w:r>
        <w:rPr>
          <w:rFonts w:ascii="Times New Roman" w:hAnsi="Times New Roman" w:cs="Times New Roman"/>
          <w:sz w:val="24"/>
          <w:szCs w:val="24"/>
          <w:lang w:val="en-US"/>
        </w:rPr>
        <w:t xml:space="preserve">ontinuous </w:t>
      </w:r>
      <w:r w:rsidRPr="003C389D">
        <w:rPr>
          <w:rFonts w:ascii="Times New Roman" w:hAnsi="Times New Roman" w:cs="Times New Roman"/>
          <w:sz w:val="24"/>
          <w:szCs w:val="24"/>
          <w:lang w:val="en-US"/>
        </w:rPr>
        <w:t>w</w:t>
      </w:r>
      <w:r>
        <w:rPr>
          <w:rFonts w:ascii="Times New Roman" w:hAnsi="Times New Roman" w:cs="Times New Roman"/>
          <w:sz w:val="24"/>
          <w:szCs w:val="24"/>
          <w:lang w:val="en-US"/>
        </w:rPr>
        <w:t>ave</w:t>
      </w:r>
      <w:r w:rsidRPr="003C389D">
        <w:rPr>
          <w:rFonts w:ascii="Times New Roman" w:hAnsi="Times New Roman" w:cs="Times New Roman"/>
          <w:sz w:val="24"/>
          <w:szCs w:val="24"/>
          <w:lang w:val="en-US"/>
        </w:rPr>
        <w:t xml:space="preserve"> laser (Spectra-Physics) frequency-doubled to 532 nm</w:t>
      </w:r>
      <w:r w:rsidRPr="003C389D">
        <w:rPr>
          <w:rFonts w:ascii="Times New Roman" w:hAnsi="Times New Roman" w:cs="Times New Roman"/>
          <w:sz w:val="24"/>
          <w:szCs w:val="24"/>
        </w:rPr>
        <w:t xml:space="preserve"> </w:t>
      </w:r>
      <w:r w:rsidRPr="003C389D">
        <w:rPr>
          <w:rFonts w:ascii="Times New Roman" w:hAnsi="Times New Roman" w:cs="Times New Roman"/>
          <w:sz w:val="24"/>
          <w:szCs w:val="24"/>
          <w:lang w:val="en-US"/>
        </w:rPr>
        <w:t xml:space="preserve">was used to characterize the Gaussian beam propagation through the imprinted optical elements. </w:t>
      </w:r>
    </w:p>
    <w:p w:rsidR="0033408D" w:rsidRPr="004A11F1" w:rsidRDefault="0033408D" w:rsidP="0033408D">
      <w:pPr>
        <w:spacing w:beforeLines="100" w:before="312" w:after="0" w:line="480" w:lineRule="auto"/>
        <w:jc w:val="both"/>
        <w:rPr>
          <w:rFonts w:ascii="Times New Roman" w:hAnsi="Times New Roman" w:cs="Times New Roman"/>
          <w:b/>
          <w:sz w:val="24"/>
          <w:szCs w:val="24"/>
        </w:rPr>
      </w:pPr>
      <w:r w:rsidRPr="004A11F1">
        <w:rPr>
          <w:rFonts w:ascii="Times New Roman" w:hAnsi="Times New Roman" w:cs="Times New Roman"/>
          <w:b/>
          <w:sz w:val="24"/>
          <w:szCs w:val="24"/>
        </w:rPr>
        <w:t>Acknowledg</w:t>
      </w:r>
      <w:r w:rsidR="006566EB">
        <w:rPr>
          <w:rFonts w:ascii="Times New Roman" w:hAnsi="Times New Roman" w:cs="Times New Roman" w:hint="eastAsia"/>
          <w:b/>
          <w:sz w:val="24"/>
          <w:szCs w:val="24"/>
        </w:rPr>
        <w:t>e</w:t>
      </w:r>
      <w:r w:rsidRPr="004A11F1">
        <w:rPr>
          <w:rFonts w:ascii="Times New Roman" w:hAnsi="Times New Roman" w:cs="Times New Roman"/>
          <w:b/>
          <w:sz w:val="24"/>
          <w:szCs w:val="24"/>
        </w:rPr>
        <w:t>ments</w:t>
      </w:r>
    </w:p>
    <w:p w:rsidR="0033408D" w:rsidRPr="00830D84" w:rsidRDefault="0033408D" w:rsidP="00BE13CB">
      <w:pPr>
        <w:spacing w:after="0" w:line="480" w:lineRule="auto"/>
        <w:jc w:val="both"/>
        <w:rPr>
          <w:rFonts w:ascii="Times New Roman" w:hAnsi="Times New Roman" w:cs="Times New Roman"/>
          <w:color w:val="000000" w:themeColor="text1"/>
          <w:sz w:val="24"/>
          <w:szCs w:val="24"/>
        </w:rPr>
      </w:pPr>
      <w:r w:rsidRPr="00715F3B">
        <w:rPr>
          <w:rFonts w:ascii="Times New Roman" w:hAnsi="Times New Roman" w:cs="Times New Roman"/>
          <w:sz w:val="24"/>
          <w:szCs w:val="24"/>
        </w:rPr>
        <w:t xml:space="preserve">This work is financially supported by the Natural </w:t>
      </w:r>
      <w:proofErr w:type="spellStart"/>
      <w:r w:rsidRPr="00715F3B">
        <w:rPr>
          <w:rFonts w:ascii="Times New Roman" w:hAnsi="Times New Roman" w:cs="Times New Roman"/>
          <w:sz w:val="24"/>
          <w:szCs w:val="24"/>
        </w:rPr>
        <w:t>Natural</w:t>
      </w:r>
      <w:proofErr w:type="spellEnd"/>
      <w:r w:rsidRPr="00715F3B">
        <w:rPr>
          <w:rFonts w:ascii="Times New Roman" w:hAnsi="Times New Roman" w:cs="Times New Roman"/>
          <w:sz w:val="24"/>
          <w:szCs w:val="24"/>
        </w:rPr>
        <w:t xml:space="preserve"> Science Foundation of China (Grants 51132004) and the Guangdong Natural Science Foundation (Grants S2011030001349, 2014A030306045). The authors acknowledge the open fund from the State Key Laboratory of High Field Laser Physics of the Shanghai Institute of Optics and Fine Mechanics of Chinese Academy of Science, State Key Laboratory of </w:t>
      </w:r>
      <w:r w:rsidRPr="00715F3B">
        <w:rPr>
          <w:rFonts w:ascii="Times New Roman" w:hAnsi="Times New Roman" w:cs="Times New Roman"/>
          <w:sz w:val="24"/>
          <w:szCs w:val="24"/>
        </w:rPr>
        <w:lastRenderedPageBreak/>
        <w:t xml:space="preserve">Precision Spectroscopy of East China Normal University, Science and Technology Department of Zhejiang Province, the financial support from the China Scholarship Council. </w:t>
      </w:r>
      <w:r w:rsidR="00F50A87" w:rsidRPr="00830D84">
        <w:rPr>
          <w:rFonts w:ascii="Times New Roman" w:hAnsi="Times New Roman" w:cs="Times New Roman"/>
          <w:color w:val="000000" w:themeColor="text1"/>
          <w:sz w:val="24"/>
          <w:szCs w:val="24"/>
        </w:rPr>
        <w:t>The study was also supported by the Engineering and Physical Sciences Research Council (grant EP/M029042/1)</w:t>
      </w:r>
      <w:r w:rsidR="00BC6570" w:rsidRPr="00830D84">
        <w:rPr>
          <w:rFonts w:ascii="Times New Roman" w:hAnsi="Times New Roman" w:cs="Times New Roman" w:hint="eastAsia"/>
          <w:color w:val="000000" w:themeColor="text1"/>
          <w:sz w:val="24"/>
          <w:szCs w:val="24"/>
        </w:rPr>
        <w:t xml:space="preserve"> </w:t>
      </w:r>
      <w:r w:rsidR="000B36C1" w:rsidRPr="00830D84">
        <w:rPr>
          <w:rFonts w:ascii="Times New Roman" w:hAnsi="Times New Roman" w:cs="Times New Roman" w:hint="eastAsia"/>
          <w:color w:val="000000" w:themeColor="text1"/>
          <w:sz w:val="24"/>
          <w:szCs w:val="24"/>
        </w:rPr>
        <w:t xml:space="preserve">and the </w:t>
      </w:r>
      <w:r w:rsidR="000B36C1" w:rsidRPr="00830D84">
        <w:rPr>
          <w:rFonts w:ascii="Times New Roman" w:hAnsi="Times New Roman" w:cs="Times New Roman"/>
          <w:color w:val="000000" w:themeColor="text1"/>
          <w:sz w:val="24"/>
          <w:szCs w:val="24"/>
        </w:rPr>
        <w:t>Ministry of Education and Science of Russia (14.Z50.31.0009).</w:t>
      </w:r>
      <w:r w:rsidR="00F50A87" w:rsidRPr="00830D84">
        <w:rPr>
          <w:rFonts w:ascii="Times New Roman" w:hAnsi="Times New Roman" w:cs="Times New Roman"/>
          <w:color w:val="000000" w:themeColor="text1"/>
          <w:sz w:val="24"/>
          <w:szCs w:val="24"/>
        </w:rPr>
        <w:t xml:space="preserve"> All data supporting this study are openly available from the University of Southampton repository at </w:t>
      </w:r>
      <w:bookmarkStart w:id="55" w:name="OLE_LINK235"/>
      <w:bookmarkStart w:id="56" w:name="OLE_LINK236"/>
      <w:r w:rsidR="00F50A87" w:rsidRPr="00830D84">
        <w:rPr>
          <w:rFonts w:ascii="Times New Roman" w:hAnsi="Times New Roman" w:cs="Times New Roman"/>
          <w:color w:val="000000" w:themeColor="text1"/>
          <w:sz w:val="24"/>
          <w:szCs w:val="24"/>
        </w:rPr>
        <w:t>http://doi.org/10.5258/SOTON/D0060</w:t>
      </w:r>
      <w:bookmarkEnd w:id="55"/>
      <w:bookmarkEnd w:id="56"/>
      <w:r w:rsidR="00E86203" w:rsidRPr="00830D84">
        <w:rPr>
          <w:rFonts w:ascii="Times New Roman" w:hAnsi="Times New Roman" w:cs="Times New Roman" w:hint="eastAsia"/>
          <w:color w:val="000000" w:themeColor="text1"/>
          <w:sz w:val="24"/>
          <w:szCs w:val="24"/>
        </w:rPr>
        <w:t>.</w:t>
      </w:r>
    </w:p>
    <w:p w:rsidR="001A107D" w:rsidRPr="00E86203" w:rsidRDefault="001A107D"/>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[1]</w:t>
      </w:r>
      <w:r w:rsidRPr="00720631">
        <w:rPr>
          <w:rFonts w:ascii="Times New Roman" w:hAnsi="Times New Roman" w:cs="Times New Roman"/>
          <w:noProof/>
          <w:szCs w:val="21"/>
        </w:rPr>
        <w:tab/>
        <w:t xml:space="preserve">M. E. Gattass R R, Nat. Photonics </w:t>
      </w:r>
      <w:r w:rsidRPr="00720631">
        <w:rPr>
          <w:rFonts w:ascii="Times New Roman" w:hAnsi="Times New Roman" w:cs="Times New Roman"/>
          <w:b/>
          <w:noProof/>
          <w:szCs w:val="21"/>
        </w:rPr>
        <w:t>2008</w:t>
      </w:r>
      <w:r w:rsidRPr="00720631">
        <w:rPr>
          <w:rFonts w:ascii="Times New Roman" w:hAnsi="Times New Roman" w:cs="Times New Roman"/>
          <w:noProof/>
          <w:szCs w:val="21"/>
        </w:rPr>
        <w:t>, 2, 219.</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[2]</w:t>
      </w:r>
      <w:r w:rsidRPr="00720631">
        <w:rPr>
          <w:rFonts w:ascii="Times New Roman" w:hAnsi="Times New Roman" w:cs="Times New Roman"/>
          <w:noProof/>
          <w:szCs w:val="21"/>
        </w:rPr>
        <w:tab/>
        <w:t xml:space="preserve">D. Tan, K. N. Sharafudeen, Y. Yue, J. Qiu, Progress in Materials Science </w:t>
      </w:r>
      <w:r w:rsidRPr="00720631">
        <w:rPr>
          <w:rFonts w:ascii="Times New Roman" w:hAnsi="Times New Roman" w:cs="Times New Roman"/>
          <w:b/>
          <w:noProof/>
          <w:szCs w:val="21"/>
        </w:rPr>
        <w:t>2016</w:t>
      </w:r>
      <w:r w:rsidRPr="00720631">
        <w:rPr>
          <w:rFonts w:ascii="Times New Roman" w:hAnsi="Times New Roman" w:cs="Times New Roman"/>
          <w:noProof/>
          <w:szCs w:val="21"/>
        </w:rPr>
        <w:t>, 76, 154.</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[3]</w:t>
      </w:r>
      <w:r w:rsidRPr="00720631">
        <w:rPr>
          <w:rFonts w:ascii="Times New Roman" w:hAnsi="Times New Roman" w:cs="Times New Roman"/>
          <w:noProof/>
          <w:szCs w:val="21"/>
        </w:rPr>
        <w:tab/>
        <w:t xml:space="preserve">K. M. Davis, K. Miura, N. Sugimoto, K. Hirao, Opt. Lett. </w:t>
      </w:r>
      <w:r w:rsidRPr="00720631">
        <w:rPr>
          <w:rFonts w:ascii="Times New Roman" w:hAnsi="Times New Roman" w:cs="Times New Roman"/>
          <w:b/>
          <w:noProof/>
          <w:szCs w:val="21"/>
        </w:rPr>
        <w:t>1996</w:t>
      </w:r>
      <w:r w:rsidRPr="00720631">
        <w:rPr>
          <w:rFonts w:ascii="Times New Roman" w:hAnsi="Times New Roman" w:cs="Times New Roman"/>
          <w:noProof/>
          <w:szCs w:val="21"/>
        </w:rPr>
        <w:t>, 21, 1729.</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[4]</w:t>
      </w:r>
      <w:r w:rsidRPr="00720631">
        <w:rPr>
          <w:rFonts w:ascii="Times New Roman" w:hAnsi="Times New Roman" w:cs="Times New Roman"/>
          <w:noProof/>
          <w:szCs w:val="21"/>
        </w:rPr>
        <w:tab/>
        <w:t xml:space="preserve">Y. Shimotsuma, P. G. Kazansky, J. Qiu, K. Hirao, Phys. Rev. Lett. </w:t>
      </w:r>
      <w:r w:rsidRPr="00720631">
        <w:rPr>
          <w:rFonts w:ascii="Times New Roman" w:hAnsi="Times New Roman" w:cs="Times New Roman"/>
          <w:b/>
          <w:noProof/>
          <w:szCs w:val="21"/>
        </w:rPr>
        <w:t>2003</w:t>
      </w:r>
      <w:r w:rsidRPr="00720631">
        <w:rPr>
          <w:rFonts w:ascii="Times New Roman" w:hAnsi="Times New Roman" w:cs="Times New Roman"/>
          <w:noProof/>
          <w:szCs w:val="21"/>
        </w:rPr>
        <w:t>, 91, 247405.</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[5]</w:t>
      </w:r>
      <w:r w:rsidRPr="00720631">
        <w:rPr>
          <w:rFonts w:ascii="Times New Roman" w:hAnsi="Times New Roman" w:cs="Times New Roman"/>
          <w:noProof/>
          <w:szCs w:val="21"/>
        </w:rPr>
        <w:tab/>
        <w:t xml:space="preserve">E. N. Glezer, E. Mazur, Appl. Phys. Lett. </w:t>
      </w:r>
      <w:r w:rsidRPr="00720631">
        <w:rPr>
          <w:rFonts w:ascii="Times New Roman" w:hAnsi="Times New Roman" w:cs="Times New Roman"/>
          <w:b/>
          <w:noProof/>
          <w:szCs w:val="21"/>
        </w:rPr>
        <w:t>1997</w:t>
      </w:r>
      <w:r w:rsidRPr="00720631">
        <w:rPr>
          <w:rFonts w:ascii="Times New Roman" w:hAnsi="Times New Roman" w:cs="Times New Roman"/>
          <w:noProof/>
          <w:szCs w:val="21"/>
        </w:rPr>
        <w:t>, 71, 882.</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[6]</w:t>
      </w:r>
      <w:r w:rsidRPr="00720631">
        <w:rPr>
          <w:rFonts w:ascii="Times New Roman" w:hAnsi="Times New Roman" w:cs="Times New Roman"/>
          <w:noProof/>
          <w:szCs w:val="21"/>
        </w:rPr>
        <w:tab/>
        <w:t xml:space="preserve">P. G. Kazansky, H. Inouye, T. Mitsuyu, K. Miura, J. Qiu, K. Hirao, F. Starrost, Phys. Rev. Lett. </w:t>
      </w:r>
      <w:r w:rsidRPr="00720631">
        <w:rPr>
          <w:rFonts w:ascii="Times New Roman" w:hAnsi="Times New Roman" w:cs="Times New Roman"/>
          <w:b/>
          <w:noProof/>
          <w:szCs w:val="21"/>
        </w:rPr>
        <w:t>1999</w:t>
      </w:r>
      <w:r w:rsidRPr="00720631">
        <w:rPr>
          <w:rFonts w:ascii="Times New Roman" w:hAnsi="Times New Roman" w:cs="Times New Roman"/>
          <w:noProof/>
          <w:szCs w:val="21"/>
        </w:rPr>
        <w:t>, 82, 2199.</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[7]</w:t>
      </w:r>
      <w:r w:rsidRPr="00720631">
        <w:rPr>
          <w:rFonts w:ascii="Times New Roman" w:hAnsi="Times New Roman" w:cs="Times New Roman"/>
          <w:noProof/>
          <w:szCs w:val="21"/>
        </w:rPr>
        <w:tab/>
        <w:t xml:space="preserve">C. Hnatovsky, R. S. Taylor, E. Simova, V. R. Bhardwaj, D. M. Rayner, P. B. Corkum, Opt. Lett. </w:t>
      </w:r>
      <w:r w:rsidRPr="00720631">
        <w:rPr>
          <w:rFonts w:ascii="Times New Roman" w:hAnsi="Times New Roman" w:cs="Times New Roman"/>
          <w:b/>
          <w:noProof/>
          <w:szCs w:val="21"/>
        </w:rPr>
        <w:t>2005</w:t>
      </w:r>
      <w:r w:rsidRPr="00720631">
        <w:rPr>
          <w:rFonts w:ascii="Times New Roman" w:hAnsi="Times New Roman" w:cs="Times New Roman"/>
          <w:noProof/>
          <w:szCs w:val="21"/>
        </w:rPr>
        <w:t>, 30, 1867.</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[8]</w:t>
      </w:r>
      <w:r w:rsidRPr="00720631">
        <w:rPr>
          <w:rFonts w:ascii="Times New Roman" w:hAnsi="Times New Roman" w:cs="Times New Roman"/>
          <w:noProof/>
          <w:szCs w:val="21"/>
        </w:rPr>
        <w:tab/>
        <w:t xml:space="preserve">R. Drevinskas, M. Gecevicius, M. Beresna, Y. Bellouard, P. G. Kazansky, Opt Express </w:t>
      </w:r>
      <w:r w:rsidRPr="00720631">
        <w:rPr>
          <w:rFonts w:ascii="Times New Roman" w:hAnsi="Times New Roman" w:cs="Times New Roman"/>
          <w:b/>
          <w:noProof/>
          <w:szCs w:val="21"/>
        </w:rPr>
        <w:t>2015</w:t>
      </w:r>
      <w:r w:rsidRPr="00720631">
        <w:rPr>
          <w:rFonts w:ascii="Times New Roman" w:hAnsi="Times New Roman" w:cs="Times New Roman"/>
          <w:noProof/>
          <w:szCs w:val="21"/>
        </w:rPr>
        <w:t>, 23, 1428.</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[9]</w:t>
      </w:r>
      <w:r w:rsidRPr="00720631">
        <w:rPr>
          <w:rFonts w:ascii="Times New Roman" w:hAnsi="Times New Roman" w:cs="Times New Roman"/>
          <w:noProof/>
          <w:szCs w:val="21"/>
        </w:rPr>
        <w:tab/>
        <w:t xml:space="preserve">E. Bricchi, P. G. Kazansky, Appl. Phys. Lett. </w:t>
      </w:r>
      <w:r w:rsidRPr="00720631">
        <w:rPr>
          <w:rFonts w:ascii="Times New Roman" w:hAnsi="Times New Roman" w:cs="Times New Roman"/>
          <w:b/>
          <w:noProof/>
          <w:szCs w:val="21"/>
        </w:rPr>
        <w:t>2006</w:t>
      </w:r>
      <w:r w:rsidRPr="00720631">
        <w:rPr>
          <w:rFonts w:ascii="Times New Roman" w:hAnsi="Times New Roman" w:cs="Times New Roman"/>
          <w:noProof/>
          <w:szCs w:val="21"/>
        </w:rPr>
        <w:t>, 88, 111119.</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[10]</w:t>
      </w:r>
      <w:r w:rsidRPr="00720631">
        <w:rPr>
          <w:rFonts w:ascii="Times New Roman" w:hAnsi="Times New Roman" w:cs="Times New Roman"/>
          <w:noProof/>
          <w:szCs w:val="21"/>
        </w:rPr>
        <w:tab/>
        <w:t>K. Ke, E. F. Hasselbrink, A. J. Hunt, Anal. Chem.</w:t>
      </w:r>
      <w:r w:rsidRPr="00720631">
        <w:rPr>
          <w:rFonts w:ascii="Times New Roman" w:hAnsi="Times New Roman" w:cs="Times New Roman"/>
          <w:b/>
          <w:noProof/>
          <w:szCs w:val="21"/>
        </w:rPr>
        <w:t xml:space="preserve"> 2005</w:t>
      </w:r>
      <w:r w:rsidRPr="00720631">
        <w:rPr>
          <w:rFonts w:ascii="Times New Roman" w:hAnsi="Times New Roman" w:cs="Times New Roman"/>
          <w:noProof/>
          <w:szCs w:val="21"/>
        </w:rPr>
        <w:t>, 77, 5083.</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[11]</w:t>
      </w:r>
      <w:r w:rsidRPr="00720631">
        <w:rPr>
          <w:rFonts w:ascii="Times New Roman" w:hAnsi="Times New Roman" w:cs="Times New Roman"/>
          <w:noProof/>
          <w:szCs w:val="21"/>
        </w:rPr>
        <w:tab/>
        <w:t>Y. Liao, J. Song, E. Li, Y. Luo, Y. Shen, D. Chen, Y. Cheng, Z. Xu, K. Sugioka, K. Midorikawa, Lab Chip</w:t>
      </w:r>
      <w:r w:rsidRPr="00720631">
        <w:rPr>
          <w:rFonts w:ascii="Times New Roman" w:hAnsi="Times New Roman" w:cs="Times New Roman"/>
          <w:b/>
          <w:noProof/>
          <w:szCs w:val="21"/>
        </w:rPr>
        <w:t xml:space="preserve"> 2012</w:t>
      </w:r>
      <w:r w:rsidRPr="00720631">
        <w:rPr>
          <w:rFonts w:ascii="Times New Roman" w:hAnsi="Times New Roman" w:cs="Times New Roman"/>
          <w:noProof/>
          <w:szCs w:val="21"/>
        </w:rPr>
        <w:t>, 12, 746.</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lastRenderedPageBreak/>
        <w:t>[12]</w:t>
      </w:r>
      <w:r w:rsidRPr="00720631">
        <w:rPr>
          <w:rFonts w:ascii="Times New Roman" w:hAnsi="Times New Roman" w:cs="Times New Roman"/>
          <w:noProof/>
          <w:szCs w:val="21"/>
        </w:rPr>
        <w:tab/>
        <w:t>M. Beresna, M. Gecevicius, P. G. Kazansky, Opt</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Mater</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Express </w:t>
      </w:r>
      <w:r w:rsidRPr="00720631">
        <w:rPr>
          <w:rFonts w:ascii="Times New Roman" w:hAnsi="Times New Roman" w:cs="Times New Roman"/>
          <w:b/>
          <w:noProof/>
          <w:szCs w:val="21"/>
        </w:rPr>
        <w:t>2011</w:t>
      </w:r>
      <w:r w:rsidRPr="00720631">
        <w:rPr>
          <w:rFonts w:ascii="Times New Roman" w:hAnsi="Times New Roman" w:cs="Times New Roman"/>
          <w:noProof/>
          <w:szCs w:val="21"/>
        </w:rPr>
        <w:t>, 1, 783.</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[1</w:t>
      </w:r>
      <w:r w:rsidRPr="00720631">
        <w:rPr>
          <w:rFonts w:ascii="Times New Roman" w:hAnsi="Times New Roman" w:cs="Times New Roman" w:hint="eastAsia"/>
          <w:noProof/>
          <w:szCs w:val="21"/>
        </w:rPr>
        <w:t>3</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Y. Shimotsuma, M. Sakakura, P. G. Kazansky, M. Beresna, J. Qiu, K. Miura, K. Hirao, Adv. Mater. </w:t>
      </w:r>
      <w:r w:rsidRPr="00720631">
        <w:rPr>
          <w:rFonts w:ascii="Times New Roman" w:hAnsi="Times New Roman" w:cs="Times New Roman"/>
          <w:b/>
          <w:noProof/>
          <w:szCs w:val="21"/>
        </w:rPr>
        <w:t>2010</w:t>
      </w:r>
      <w:r w:rsidRPr="00720631">
        <w:rPr>
          <w:rFonts w:ascii="Times New Roman" w:hAnsi="Times New Roman" w:cs="Times New Roman"/>
          <w:noProof/>
          <w:szCs w:val="21"/>
        </w:rPr>
        <w:t>, 22, 4039.</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[1</w:t>
      </w:r>
      <w:r w:rsidRPr="00720631">
        <w:rPr>
          <w:rFonts w:ascii="Times New Roman" w:hAnsi="Times New Roman" w:cs="Times New Roman" w:hint="eastAsia"/>
          <w:noProof/>
          <w:szCs w:val="21"/>
        </w:rPr>
        <w:t>4</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J. Zhang, M. Gecevicius, M. Beresna, P. G. Kazansky, Phys. Rev. Lett. </w:t>
      </w:r>
      <w:r w:rsidRPr="00720631">
        <w:rPr>
          <w:rFonts w:ascii="Times New Roman" w:hAnsi="Times New Roman" w:cs="Times New Roman"/>
          <w:b/>
          <w:noProof/>
          <w:szCs w:val="21"/>
        </w:rPr>
        <w:t>2014</w:t>
      </w:r>
      <w:r w:rsidRPr="00720631">
        <w:rPr>
          <w:rFonts w:ascii="Times New Roman" w:hAnsi="Times New Roman" w:cs="Times New Roman"/>
          <w:noProof/>
          <w:szCs w:val="21"/>
        </w:rPr>
        <w:t>, 112, 033901.</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[1</w:t>
      </w:r>
      <w:r w:rsidRPr="00720631">
        <w:rPr>
          <w:rFonts w:ascii="Times New Roman" w:hAnsi="Times New Roman" w:cs="Times New Roman" w:hint="eastAsia"/>
          <w:noProof/>
          <w:szCs w:val="21"/>
        </w:rPr>
        <w:t>5</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V. R. Bhardwaj, E. Simova, P. P. Rajeev, C. Hnatovsky, R. S. Taylor, D. M. Rayner, P. B. Corkum, Phys. Rev. Lett. </w:t>
      </w:r>
      <w:r w:rsidRPr="00720631">
        <w:rPr>
          <w:rFonts w:ascii="Times New Roman" w:hAnsi="Times New Roman" w:cs="Times New Roman"/>
          <w:b/>
          <w:noProof/>
          <w:szCs w:val="21"/>
        </w:rPr>
        <w:t>2006</w:t>
      </w:r>
      <w:r w:rsidRPr="00720631">
        <w:rPr>
          <w:rFonts w:ascii="Times New Roman" w:hAnsi="Times New Roman" w:cs="Times New Roman"/>
          <w:noProof/>
          <w:szCs w:val="21"/>
        </w:rPr>
        <w:t>, 96, 057404.</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[1</w:t>
      </w:r>
      <w:r w:rsidRPr="00720631">
        <w:rPr>
          <w:rFonts w:ascii="Times New Roman" w:hAnsi="Times New Roman" w:cs="Times New Roman" w:hint="eastAsia"/>
          <w:noProof/>
          <w:szCs w:val="21"/>
        </w:rPr>
        <w:t>6</w:t>
      </w:r>
      <w:r w:rsidRPr="00720631">
        <w:rPr>
          <w:rFonts w:ascii="Times New Roman" w:hAnsi="Times New Roman" w:cs="Times New Roman"/>
          <w:noProof/>
          <w:szCs w:val="21"/>
        </w:rPr>
        <w:t>]</w:t>
      </w:r>
      <w:r w:rsidRPr="00720631">
        <w:rPr>
          <w:rFonts w:ascii="Times New Roman" w:hAnsi="Times New Roman" w:cs="Times New Roman"/>
          <w:noProof/>
          <w:szCs w:val="21"/>
        </w:rPr>
        <w:tab/>
        <w:t>A. Rudenko, J.-P. Colombier, T. E. Itina, Phys</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Rev</w:t>
      </w:r>
      <w:r w:rsidRPr="00720631">
        <w:rPr>
          <w:rFonts w:ascii="Times New Roman" w:hAnsi="Times New Roman" w:cs="Times New Roman" w:hint="eastAsia"/>
          <w:noProof/>
          <w:szCs w:val="21"/>
        </w:rPr>
        <w:t xml:space="preserve">. </w:t>
      </w:r>
      <w:r w:rsidRPr="00720631">
        <w:rPr>
          <w:rFonts w:ascii="Times New Roman" w:hAnsi="Times New Roman" w:cs="Times New Roman"/>
          <w:noProof/>
          <w:szCs w:val="21"/>
        </w:rPr>
        <w:t xml:space="preserve">B </w:t>
      </w:r>
      <w:r w:rsidRPr="00720631">
        <w:rPr>
          <w:rFonts w:ascii="Times New Roman" w:hAnsi="Times New Roman" w:cs="Times New Roman"/>
          <w:b/>
          <w:noProof/>
          <w:szCs w:val="21"/>
        </w:rPr>
        <w:t>2016</w:t>
      </w:r>
      <w:r w:rsidRPr="00720631">
        <w:rPr>
          <w:rFonts w:ascii="Times New Roman" w:hAnsi="Times New Roman" w:cs="Times New Roman"/>
          <w:noProof/>
          <w:szCs w:val="21"/>
        </w:rPr>
        <w:t>, 93</w:t>
      </w:r>
      <w:r w:rsidRPr="00720631">
        <w:rPr>
          <w:rFonts w:ascii="Times New Roman" w:hAnsi="Times New Roman" w:cs="Times New Roman" w:hint="eastAsia"/>
          <w:noProof/>
          <w:szCs w:val="21"/>
        </w:rPr>
        <w:t xml:space="preserve">, </w:t>
      </w:r>
      <w:r w:rsidRPr="00720631">
        <w:rPr>
          <w:rFonts w:ascii="Times New Roman" w:hAnsi="Times New Roman" w:cs="Times New Roman"/>
          <w:noProof/>
          <w:szCs w:val="21"/>
        </w:rPr>
        <w:t>075427.</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[1</w:t>
      </w:r>
      <w:r w:rsidRPr="00720631">
        <w:rPr>
          <w:rFonts w:ascii="Times New Roman" w:hAnsi="Times New Roman" w:cs="Times New Roman" w:hint="eastAsia"/>
          <w:noProof/>
          <w:szCs w:val="21"/>
        </w:rPr>
        <w:t>7</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S. Richter, F. Jia, M. Heinrich, S. Doering, U. Peschel, A. Tuennermann, S. Nolte, Opt. Lett. </w:t>
      </w:r>
      <w:r w:rsidRPr="00720631">
        <w:rPr>
          <w:rFonts w:ascii="Times New Roman" w:hAnsi="Times New Roman" w:cs="Times New Roman"/>
          <w:b/>
          <w:noProof/>
          <w:szCs w:val="21"/>
        </w:rPr>
        <w:t>2012</w:t>
      </w:r>
      <w:r w:rsidRPr="00720631">
        <w:rPr>
          <w:rFonts w:ascii="Times New Roman" w:hAnsi="Times New Roman" w:cs="Times New Roman"/>
          <w:noProof/>
          <w:szCs w:val="21"/>
        </w:rPr>
        <w:t>, 37, 482.</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[1</w:t>
      </w:r>
      <w:r w:rsidRPr="00720631">
        <w:rPr>
          <w:rFonts w:ascii="Times New Roman" w:hAnsi="Times New Roman" w:cs="Times New Roman" w:hint="eastAsia"/>
          <w:noProof/>
          <w:szCs w:val="21"/>
        </w:rPr>
        <w:t>8</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M. Beresna, M. Gecevičius, P. G. Kazansky, T. Taylor, A. V. Kavokin, Appl. Phys. Lett. </w:t>
      </w:r>
      <w:r w:rsidRPr="00720631">
        <w:rPr>
          <w:rFonts w:ascii="Times New Roman" w:hAnsi="Times New Roman" w:cs="Times New Roman"/>
          <w:b/>
          <w:noProof/>
          <w:szCs w:val="21"/>
        </w:rPr>
        <w:t>2012</w:t>
      </w:r>
      <w:r w:rsidRPr="00720631">
        <w:rPr>
          <w:rFonts w:ascii="Times New Roman" w:hAnsi="Times New Roman" w:cs="Times New Roman"/>
          <w:noProof/>
          <w:szCs w:val="21"/>
        </w:rPr>
        <w:t>, 101, 053120.</w:t>
      </w:r>
    </w:p>
    <w:p w:rsidR="00720631" w:rsidRPr="00830D84" w:rsidRDefault="00720631" w:rsidP="00720631">
      <w:pPr>
        <w:spacing w:after="0" w:line="480" w:lineRule="auto"/>
        <w:jc w:val="both"/>
        <w:rPr>
          <w:rFonts w:ascii="Times New Roman" w:hAnsi="Times New Roman" w:cs="Times New Roman"/>
          <w:noProof/>
          <w:color w:val="000000" w:themeColor="text1"/>
          <w:szCs w:val="21"/>
        </w:rPr>
      </w:pPr>
      <w:r w:rsidRPr="00830D84">
        <w:rPr>
          <w:rFonts w:ascii="Times New Roman" w:hAnsi="Times New Roman" w:cs="Times New Roman" w:hint="eastAsia"/>
          <w:noProof/>
          <w:color w:val="000000" w:themeColor="text1"/>
          <w:szCs w:val="21"/>
        </w:rPr>
        <w:t xml:space="preserve">[19] </w:t>
      </w:r>
      <w:r w:rsidRPr="00830D84">
        <w:rPr>
          <w:rFonts w:ascii="Times New Roman" w:hAnsi="Times New Roman" w:cs="Times New Roman"/>
          <w:noProof/>
          <w:color w:val="000000" w:themeColor="text1"/>
          <w:szCs w:val="21"/>
        </w:rPr>
        <w:t>Y.</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Shimotsuma, T.</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Asai, M.</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Sakakura, K. Miura, Femtosecond-laser Nanostructuring in Glass. J. Laser Micro</w:t>
      </w:r>
      <w:r w:rsidRPr="00830D84">
        <w:rPr>
          <w:rFonts w:ascii="Times New Roman" w:hAnsi="Times New Roman" w:cs="Times New Roman" w:hint="eastAsia"/>
          <w:noProof/>
          <w:color w:val="000000" w:themeColor="text1"/>
          <w:szCs w:val="21"/>
        </w:rPr>
        <w:t>.</w:t>
      </w:r>
      <w:r w:rsidRPr="00830D84">
        <w:rPr>
          <w:rFonts w:ascii="Times New Roman" w:hAnsi="Times New Roman" w:cs="Times New Roman"/>
          <w:noProof/>
          <w:color w:val="000000" w:themeColor="text1"/>
          <w:szCs w:val="21"/>
        </w:rPr>
        <w:t xml:space="preserve"> Nanoen</w:t>
      </w:r>
      <w:r w:rsidRPr="00830D84">
        <w:rPr>
          <w:rFonts w:ascii="Times New Roman" w:hAnsi="Times New Roman" w:cs="Times New Roman" w:hint="eastAsia"/>
          <w:noProof/>
          <w:color w:val="000000" w:themeColor="text1"/>
          <w:szCs w:val="21"/>
        </w:rPr>
        <w:t>.</w:t>
      </w:r>
      <w:r w:rsidRPr="00830D84">
        <w:rPr>
          <w:rFonts w:ascii="Times New Roman" w:hAnsi="Times New Roman" w:cs="Times New Roman"/>
          <w:noProof/>
          <w:color w:val="000000" w:themeColor="text1"/>
          <w:szCs w:val="21"/>
        </w:rPr>
        <w:t xml:space="preserve"> </w:t>
      </w:r>
      <w:r w:rsidRPr="00830D84">
        <w:rPr>
          <w:rFonts w:ascii="Times New Roman" w:hAnsi="Times New Roman" w:cs="Times New Roman"/>
          <w:b/>
          <w:noProof/>
          <w:color w:val="000000" w:themeColor="text1"/>
          <w:szCs w:val="21"/>
        </w:rPr>
        <w:t>2014</w:t>
      </w:r>
      <w:r w:rsidRPr="00830D84">
        <w:rPr>
          <w:rFonts w:ascii="Times New Roman" w:hAnsi="Times New Roman" w:cs="Times New Roman"/>
          <w:noProof/>
          <w:color w:val="000000" w:themeColor="text1"/>
          <w:szCs w:val="21"/>
        </w:rPr>
        <w:t>, 9 , 31.</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[2</w:t>
      </w:r>
      <w:r w:rsidRPr="00720631">
        <w:rPr>
          <w:rFonts w:ascii="Times New Roman" w:hAnsi="Times New Roman" w:cs="Times New Roman" w:hint="eastAsia"/>
          <w:noProof/>
          <w:szCs w:val="21"/>
        </w:rPr>
        <w:t>0</w:t>
      </w:r>
      <w:r w:rsidRPr="00720631">
        <w:rPr>
          <w:rFonts w:ascii="Times New Roman" w:hAnsi="Times New Roman" w:cs="Times New Roman"/>
          <w:noProof/>
          <w:szCs w:val="21"/>
        </w:rPr>
        <w:t>]</w:t>
      </w:r>
      <w:r w:rsidRPr="00720631">
        <w:rPr>
          <w:rFonts w:ascii="Times New Roman" w:hAnsi="Times New Roman" w:cs="Times New Roman"/>
          <w:noProof/>
          <w:szCs w:val="21"/>
        </w:rPr>
        <w:tab/>
        <w:t>F. Zhang, H. Zhang, G. Dong, J. Qiu, J</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Opt</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Soc</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Am</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B </w:t>
      </w:r>
      <w:r w:rsidRPr="00720631">
        <w:rPr>
          <w:rFonts w:ascii="Times New Roman" w:hAnsi="Times New Roman" w:cs="Times New Roman"/>
          <w:b/>
          <w:noProof/>
          <w:szCs w:val="21"/>
        </w:rPr>
        <w:t>2014</w:t>
      </w:r>
      <w:r w:rsidRPr="00720631">
        <w:rPr>
          <w:rFonts w:ascii="Times New Roman" w:hAnsi="Times New Roman" w:cs="Times New Roman"/>
          <w:noProof/>
          <w:szCs w:val="21"/>
        </w:rPr>
        <w:t>, 31, 860.</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w:t>
      </w:r>
      <w:r w:rsidRPr="00720631">
        <w:rPr>
          <w:rFonts w:ascii="Times New Roman" w:hAnsi="Times New Roman" w:cs="Times New Roman" w:hint="eastAsia"/>
          <w:noProof/>
          <w:szCs w:val="21"/>
        </w:rPr>
        <w:t>21</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T. Asai, Y. Shimotsuma, T. Kurita, A. Murata, S. Kubota, M. Sakakura, K. Miura, F. Brisset, B. Poumellec, M. Lancry, J. Ballato, J. Am. Ceram. Soc. </w:t>
      </w:r>
      <w:r w:rsidRPr="00720631">
        <w:rPr>
          <w:rFonts w:ascii="Times New Roman" w:hAnsi="Times New Roman" w:cs="Times New Roman"/>
          <w:b/>
          <w:noProof/>
          <w:szCs w:val="21"/>
        </w:rPr>
        <w:t>2015</w:t>
      </w:r>
      <w:r w:rsidRPr="00720631">
        <w:rPr>
          <w:rFonts w:ascii="Times New Roman" w:hAnsi="Times New Roman" w:cs="Times New Roman"/>
          <w:noProof/>
          <w:szCs w:val="21"/>
        </w:rPr>
        <w:t>, 98, 1471.</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w:t>
      </w:r>
      <w:r w:rsidR="00CB46A0" w:rsidRPr="00720631">
        <w:rPr>
          <w:rFonts w:ascii="Times New Roman" w:hAnsi="Times New Roman" w:cs="Times New Roman"/>
          <w:noProof/>
          <w:szCs w:val="21"/>
        </w:rPr>
        <w:t>2</w:t>
      </w:r>
      <w:r w:rsidR="00CB46A0">
        <w:rPr>
          <w:rFonts w:ascii="Times New Roman" w:hAnsi="Times New Roman" w:cs="Times New Roman" w:hint="eastAsia"/>
          <w:noProof/>
          <w:szCs w:val="21"/>
        </w:rPr>
        <w:t>2</w:t>
      </w:r>
      <w:r w:rsidRPr="00720631">
        <w:rPr>
          <w:rFonts w:ascii="Times New Roman" w:hAnsi="Times New Roman" w:cs="Times New Roman"/>
          <w:noProof/>
          <w:szCs w:val="21"/>
        </w:rPr>
        <w:t>]</w:t>
      </w:r>
      <w:r w:rsidRPr="00720631">
        <w:rPr>
          <w:rFonts w:ascii="Times New Roman" w:hAnsi="Times New Roman" w:cs="Times New Roman"/>
          <w:noProof/>
          <w:szCs w:val="21"/>
        </w:rPr>
        <w:tab/>
        <w:t>S. Richter, C. Miese, S. Döring, F. Zimmermann, M. J. Withford, A. Tünnermann, S. Nolte, Opt</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Mater</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Express </w:t>
      </w:r>
      <w:r w:rsidRPr="00720631">
        <w:rPr>
          <w:rFonts w:ascii="Times New Roman" w:hAnsi="Times New Roman" w:cs="Times New Roman"/>
          <w:b/>
          <w:noProof/>
          <w:szCs w:val="21"/>
        </w:rPr>
        <w:t>2013</w:t>
      </w:r>
      <w:r w:rsidRPr="00720631">
        <w:rPr>
          <w:rFonts w:ascii="Times New Roman" w:hAnsi="Times New Roman" w:cs="Times New Roman"/>
          <w:noProof/>
          <w:szCs w:val="21"/>
        </w:rPr>
        <w:t>, 3, 1161.</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w:t>
      </w:r>
      <w:r w:rsidR="00CB46A0" w:rsidRPr="00720631">
        <w:rPr>
          <w:rFonts w:ascii="Times New Roman" w:hAnsi="Times New Roman" w:cs="Times New Roman"/>
          <w:noProof/>
          <w:szCs w:val="21"/>
        </w:rPr>
        <w:t>2</w:t>
      </w:r>
      <w:r w:rsidR="00CB46A0">
        <w:rPr>
          <w:rFonts w:ascii="Times New Roman" w:hAnsi="Times New Roman" w:cs="Times New Roman" w:hint="eastAsia"/>
          <w:noProof/>
          <w:szCs w:val="21"/>
        </w:rPr>
        <w:t>3</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F. Zimmermann, A. Plech, S. Richter, A. Tünnermann, S. Nolte, Appl. Phys. Lett. </w:t>
      </w:r>
      <w:r w:rsidRPr="00720631">
        <w:rPr>
          <w:rFonts w:ascii="Times New Roman" w:hAnsi="Times New Roman" w:cs="Times New Roman"/>
          <w:b/>
          <w:noProof/>
          <w:szCs w:val="21"/>
        </w:rPr>
        <w:t>2014</w:t>
      </w:r>
      <w:r w:rsidRPr="00720631">
        <w:rPr>
          <w:rFonts w:ascii="Times New Roman" w:hAnsi="Times New Roman" w:cs="Times New Roman"/>
          <w:noProof/>
          <w:szCs w:val="21"/>
        </w:rPr>
        <w:t>, 104, 211107.</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lastRenderedPageBreak/>
        <w:t>[</w:t>
      </w:r>
      <w:r w:rsidR="00CB46A0" w:rsidRPr="00720631">
        <w:rPr>
          <w:rFonts w:ascii="Times New Roman" w:hAnsi="Times New Roman" w:cs="Times New Roman"/>
          <w:noProof/>
          <w:szCs w:val="21"/>
        </w:rPr>
        <w:t>2</w:t>
      </w:r>
      <w:r w:rsidR="00CB46A0">
        <w:rPr>
          <w:rFonts w:ascii="Times New Roman" w:hAnsi="Times New Roman" w:cs="Times New Roman" w:hint="eastAsia"/>
          <w:noProof/>
          <w:szCs w:val="21"/>
        </w:rPr>
        <w:t>4</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J. Cao, L. Mazerolles, M. Lancry, D. Solas, F. Brisset, B. Poumellec, Opt. Lett. </w:t>
      </w:r>
      <w:r w:rsidRPr="00720631">
        <w:rPr>
          <w:rFonts w:ascii="Times New Roman" w:hAnsi="Times New Roman" w:cs="Times New Roman"/>
          <w:b/>
          <w:noProof/>
          <w:szCs w:val="21"/>
        </w:rPr>
        <w:t>2016</w:t>
      </w:r>
      <w:r w:rsidRPr="00720631">
        <w:rPr>
          <w:rFonts w:ascii="Times New Roman" w:hAnsi="Times New Roman" w:cs="Times New Roman"/>
          <w:noProof/>
          <w:szCs w:val="21"/>
        </w:rPr>
        <w:t>, 41, 2739.</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hint="eastAsia"/>
          <w:noProof/>
          <w:szCs w:val="21"/>
        </w:rPr>
        <w:t>[</w:t>
      </w:r>
      <w:r w:rsidR="00CB46A0" w:rsidRPr="00720631">
        <w:rPr>
          <w:rFonts w:ascii="Times New Roman" w:hAnsi="Times New Roman" w:cs="Times New Roman" w:hint="eastAsia"/>
          <w:noProof/>
          <w:szCs w:val="21"/>
        </w:rPr>
        <w:t>2</w:t>
      </w:r>
      <w:r w:rsidR="00CB46A0">
        <w:rPr>
          <w:rFonts w:ascii="Times New Roman" w:hAnsi="Times New Roman" w:cs="Times New Roman" w:hint="eastAsia"/>
          <w:noProof/>
          <w:szCs w:val="21"/>
        </w:rPr>
        <w:t>5</w:t>
      </w:r>
      <w:r w:rsidRPr="00720631">
        <w:rPr>
          <w:rFonts w:ascii="Times New Roman" w:hAnsi="Times New Roman" w:cs="Times New Roman" w:hint="eastAsia"/>
          <w:noProof/>
          <w:szCs w:val="21"/>
        </w:rPr>
        <w:t xml:space="preserve">] </w:t>
      </w:r>
      <w:bookmarkStart w:id="57" w:name="OLE_LINK23"/>
      <w:bookmarkStart w:id="58" w:name="OLE_LINK30"/>
      <w:r w:rsidRPr="00720631">
        <w:rPr>
          <w:rFonts w:ascii="Times New Roman" w:hAnsi="Times New Roman" w:cs="Times New Roman"/>
          <w:noProof/>
          <w:szCs w:val="21"/>
        </w:rPr>
        <w:t>A.</w:t>
      </w:r>
      <w:r w:rsidRPr="00720631">
        <w:rPr>
          <w:rFonts w:ascii="Times New Roman" w:hAnsi="Times New Roman" w:cs="Times New Roman" w:hint="eastAsia"/>
          <w:noProof/>
          <w:szCs w:val="21"/>
        </w:rPr>
        <w:t xml:space="preserve"> </w:t>
      </w:r>
      <w:r w:rsidRPr="00720631">
        <w:rPr>
          <w:rFonts w:ascii="Times New Roman" w:hAnsi="Times New Roman" w:cs="Times New Roman"/>
          <w:noProof/>
          <w:szCs w:val="21"/>
        </w:rPr>
        <w:t>Cerkauskaite, R. Drevinskas, A. O. Rybaltovskii, P. G. Kazansky, Opt</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Express, </w:t>
      </w:r>
      <w:r w:rsidRPr="00720631">
        <w:rPr>
          <w:rFonts w:ascii="Times New Roman" w:hAnsi="Times New Roman" w:cs="Times New Roman"/>
          <w:b/>
          <w:noProof/>
          <w:szCs w:val="21"/>
        </w:rPr>
        <w:t>2017</w:t>
      </w:r>
      <w:r w:rsidRPr="00720631">
        <w:rPr>
          <w:rFonts w:ascii="Times New Roman" w:hAnsi="Times New Roman" w:cs="Times New Roman" w:hint="eastAsia"/>
          <w:noProof/>
          <w:szCs w:val="21"/>
        </w:rPr>
        <w:t xml:space="preserve">, </w:t>
      </w:r>
      <w:r w:rsidRPr="00720631">
        <w:rPr>
          <w:rFonts w:ascii="Times New Roman" w:hAnsi="Times New Roman" w:cs="Times New Roman"/>
          <w:noProof/>
          <w:szCs w:val="21"/>
        </w:rPr>
        <w:t>25, 8011.</w:t>
      </w:r>
      <w:bookmarkEnd w:id="57"/>
      <w:bookmarkEnd w:id="58"/>
    </w:p>
    <w:p w:rsidR="00720631" w:rsidRPr="00720631" w:rsidRDefault="00720631" w:rsidP="00720631">
      <w:pPr>
        <w:spacing w:after="0" w:line="480" w:lineRule="auto"/>
        <w:jc w:val="both"/>
        <w:rPr>
          <w:rFonts w:ascii="Times New Roman" w:hAnsi="Times New Roman" w:cs="Times New Roman"/>
          <w:noProof/>
          <w:color w:val="FF0000"/>
          <w:szCs w:val="21"/>
        </w:rPr>
      </w:pPr>
      <w:r w:rsidRPr="00720631">
        <w:rPr>
          <w:rFonts w:ascii="Times New Roman" w:hAnsi="Times New Roman" w:cs="Times New Roman"/>
          <w:noProof/>
          <w:szCs w:val="21"/>
        </w:rPr>
        <w:t>[</w:t>
      </w:r>
      <w:r w:rsidR="00CB46A0" w:rsidRPr="00720631">
        <w:rPr>
          <w:rFonts w:ascii="Times New Roman" w:hAnsi="Times New Roman" w:cs="Times New Roman"/>
          <w:noProof/>
          <w:szCs w:val="21"/>
        </w:rPr>
        <w:t>2</w:t>
      </w:r>
      <w:r w:rsidR="00CB46A0">
        <w:rPr>
          <w:rFonts w:ascii="Times New Roman" w:hAnsi="Times New Roman" w:cs="Times New Roman" w:hint="eastAsia"/>
          <w:noProof/>
          <w:szCs w:val="21"/>
        </w:rPr>
        <w:t>6</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S. S. Fedotov, R. Drevinskas, S. V. Lotarev, A. S. Lipatiev, M. Beresna, A. Čerkauskaitė, V. N. Sigaev, P. G. Kazansky, Appl. Phys. Lett. </w:t>
      </w:r>
      <w:r w:rsidRPr="00720631">
        <w:rPr>
          <w:rFonts w:ascii="Times New Roman" w:hAnsi="Times New Roman" w:cs="Times New Roman"/>
          <w:b/>
          <w:noProof/>
          <w:szCs w:val="21"/>
        </w:rPr>
        <w:t>2016</w:t>
      </w:r>
      <w:r w:rsidRPr="00720631">
        <w:rPr>
          <w:rFonts w:ascii="Times New Roman" w:hAnsi="Times New Roman" w:cs="Times New Roman"/>
          <w:noProof/>
          <w:szCs w:val="21"/>
        </w:rPr>
        <w:t>, 108, 071905.</w:t>
      </w:r>
      <w:r w:rsidRPr="00720631">
        <w:rPr>
          <w:rFonts w:ascii="Times New Roman" w:hAnsi="Times New Roman" w:cs="Times New Roman" w:hint="eastAsia"/>
          <w:noProof/>
          <w:color w:val="FF0000"/>
          <w:szCs w:val="21"/>
        </w:rPr>
        <w:t xml:space="preserve"> </w:t>
      </w:r>
    </w:p>
    <w:p w:rsidR="00720631" w:rsidRPr="00830D84" w:rsidRDefault="00720631" w:rsidP="00720631">
      <w:pPr>
        <w:spacing w:after="0" w:line="480" w:lineRule="auto"/>
        <w:jc w:val="both"/>
        <w:rPr>
          <w:rFonts w:ascii="Times New Roman" w:hAnsi="Times New Roman" w:cs="Times New Roman"/>
          <w:noProof/>
          <w:color w:val="000000" w:themeColor="text1"/>
          <w:szCs w:val="21"/>
        </w:rPr>
      </w:pPr>
      <w:r w:rsidRPr="00830D84">
        <w:rPr>
          <w:rFonts w:ascii="Times New Roman" w:hAnsi="Times New Roman" w:cs="Times New Roman" w:hint="eastAsia"/>
          <w:noProof/>
          <w:color w:val="000000" w:themeColor="text1"/>
          <w:szCs w:val="21"/>
        </w:rPr>
        <w:t>[</w:t>
      </w:r>
      <w:r w:rsidR="00CB46A0" w:rsidRPr="00830D84">
        <w:rPr>
          <w:rFonts w:ascii="Times New Roman" w:hAnsi="Times New Roman" w:cs="Times New Roman" w:hint="eastAsia"/>
          <w:noProof/>
          <w:color w:val="000000" w:themeColor="text1"/>
          <w:szCs w:val="21"/>
        </w:rPr>
        <w:t>27</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M.</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Lancry, J. Canning, K.</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Cook, M.</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Heili, D. R.</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 xml:space="preserve">Neuville, B. Poumellec, Opt. Mater. Express </w:t>
      </w:r>
      <w:r w:rsidRPr="00830D84">
        <w:rPr>
          <w:rFonts w:ascii="Times New Roman" w:hAnsi="Times New Roman" w:cs="Times New Roman"/>
          <w:b/>
          <w:noProof/>
          <w:color w:val="000000" w:themeColor="text1"/>
          <w:szCs w:val="21"/>
        </w:rPr>
        <w:t>2016</w:t>
      </w:r>
      <w:r w:rsidRPr="00830D84">
        <w:rPr>
          <w:rFonts w:ascii="Times New Roman" w:hAnsi="Times New Roman" w:cs="Times New Roman"/>
          <w:noProof/>
          <w:color w:val="000000" w:themeColor="text1"/>
          <w:szCs w:val="21"/>
        </w:rPr>
        <w:t>, 6, 321.</w:t>
      </w:r>
    </w:p>
    <w:p w:rsidR="00720631" w:rsidRPr="00830D84" w:rsidRDefault="00720631" w:rsidP="00720631">
      <w:pPr>
        <w:spacing w:after="0" w:line="480" w:lineRule="auto"/>
        <w:jc w:val="both"/>
        <w:rPr>
          <w:rFonts w:ascii="Times New Roman" w:hAnsi="Times New Roman" w:cs="Times New Roman"/>
          <w:noProof/>
          <w:color w:val="000000" w:themeColor="text1"/>
          <w:szCs w:val="21"/>
        </w:rPr>
      </w:pPr>
      <w:r w:rsidRPr="00830D84">
        <w:rPr>
          <w:rFonts w:ascii="Times New Roman" w:hAnsi="Times New Roman" w:cs="Times New Roman"/>
          <w:noProof/>
          <w:color w:val="000000" w:themeColor="text1"/>
          <w:szCs w:val="21"/>
        </w:rPr>
        <w:t>[</w:t>
      </w:r>
      <w:r w:rsidR="00CB46A0" w:rsidRPr="00830D84">
        <w:rPr>
          <w:rFonts w:ascii="Times New Roman" w:hAnsi="Times New Roman" w:cs="Times New Roman" w:hint="eastAsia"/>
          <w:noProof/>
          <w:color w:val="000000" w:themeColor="text1"/>
          <w:szCs w:val="21"/>
        </w:rPr>
        <w:t>28</w:t>
      </w:r>
      <w:r w:rsidRPr="00830D84">
        <w:rPr>
          <w:rFonts w:ascii="Times New Roman" w:hAnsi="Times New Roman" w:cs="Times New Roman"/>
          <w:noProof/>
          <w:color w:val="000000" w:themeColor="text1"/>
          <w:szCs w:val="21"/>
        </w:rPr>
        <w:t>]</w:t>
      </w:r>
      <w:r w:rsidRPr="00830D84">
        <w:rPr>
          <w:rFonts w:ascii="Times New Roman" w:hAnsi="Times New Roman" w:cs="Times New Roman"/>
          <w:noProof/>
          <w:color w:val="000000" w:themeColor="text1"/>
          <w:szCs w:val="21"/>
        </w:rPr>
        <w:tab/>
        <w:t xml:space="preserve">S. Sakaguchi and S. I. Todoroki, Appl. Opt. </w:t>
      </w:r>
      <w:r w:rsidRPr="00830D84">
        <w:rPr>
          <w:rFonts w:ascii="Times New Roman" w:hAnsi="Times New Roman" w:cs="Times New Roman"/>
          <w:b/>
          <w:noProof/>
          <w:color w:val="000000" w:themeColor="text1"/>
          <w:szCs w:val="21"/>
        </w:rPr>
        <w:t>1997</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36, 6809.</w:t>
      </w:r>
    </w:p>
    <w:p w:rsidR="00720631" w:rsidRPr="00830D84" w:rsidRDefault="00720631" w:rsidP="00720631">
      <w:pPr>
        <w:spacing w:after="0" w:line="480" w:lineRule="auto"/>
        <w:jc w:val="both"/>
        <w:rPr>
          <w:rFonts w:ascii="Times New Roman" w:hAnsi="Times New Roman" w:cs="Times New Roman"/>
          <w:noProof/>
          <w:color w:val="000000" w:themeColor="text1"/>
          <w:szCs w:val="21"/>
        </w:rPr>
      </w:pPr>
      <w:r w:rsidRPr="00830D84">
        <w:rPr>
          <w:rFonts w:ascii="Times New Roman" w:hAnsi="Times New Roman" w:cs="Times New Roman"/>
          <w:noProof/>
          <w:color w:val="000000" w:themeColor="text1"/>
          <w:szCs w:val="21"/>
        </w:rPr>
        <w:t>[</w:t>
      </w:r>
      <w:r w:rsidR="00CB46A0" w:rsidRPr="00830D84">
        <w:rPr>
          <w:rFonts w:ascii="Times New Roman" w:hAnsi="Times New Roman" w:cs="Times New Roman" w:hint="eastAsia"/>
          <w:noProof/>
          <w:color w:val="000000" w:themeColor="text1"/>
          <w:szCs w:val="21"/>
        </w:rPr>
        <w:t>39</w:t>
      </w:r>
      <w:r w:rsidRPr="00830D84">
        <w:rPr>
          <w:rFonts w:ascii="Times New Roman" w:hAnsi="Times New Roman" w:cs="Times New Roman"/>
          <w:noProof/>
          <w:color w:val="000000" w:themeColor="text1"/>
          <w:szCs w:val="21"/>
        </w:rPr>
        <w:t>]</w:t>
      </w:r>
      <w:r w:rsidRPr="00830D84">
        <w:rPr>
          <w:rFonts w:ascii="Times New Roman" w:hAnsi="Times New Roman" w:cs="Times New Roman"/>
          <w:noProof/>
          <w:color w:val="000000" w:themeColor="text1"/>
          <w:szCs w:val="21"/>
        </w:rPr>
        <w:tab/>
        <w:t xml:space="preserve">F. L. Galeener, J. C. Mikkelsen, R. H. Geils, and W. J. Mosby, Appl. Phys. Lett. </w:t>
      </w:r>
      <w:r w:rsidRPr="00830D84">
        <w:rPr>
          <w:rFonts w:ascii="Times New Roman" w:hAnsi="Times New Roman" w:cs="Times New Roman"/>
          <w:b/>
          <w:noProof/>
          <w:color w:val="000000" w:themeColor="text1"/>
          <w:szCs w:val="21"/>
        </w:rPr>
        <w:t>1978</w:t>
      </w:r>
      <w:r w:rsidRPr="00830D84">
        <w:rPr>
          <w:rFonts w:ascii="Times New Roman" w:hAnsi="Times New Roman" w:cs="Times New Roman" w:hint="eastAsia"/>
          <w:noProof/>
          <w:color w:val="000000" w:themeColor="text1"/>
          <w:szCs w:val="21"/>
        </w:rPr>
        <w:t>,</w:t>
      </w:r>
      <w:r w:rsidRPr="00830D84">
        <w:rPr>
          <w:rFonts w:ascii="Times New Roman" w:hAnsi="Times New Roman" w:cs="Times New Roman"/>
          <w:noProof/>
          <w:color w:val="000000" w:themeColor="text1"/>
          <w:szCs w:val="21"/>
        </w:rPr>
        <w:t xml:space="preserve"> 32, 34.</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w:t>
      </w:r>
      <w:r w:rsidR="00CB46A0" w:rsidRPr="00720631">
        <w:rPr>
          <w:rFonts w:ascii="Times New Roman" w:hAnsi="Times New Roman" w:cs="Times New Roman" w:hint="eastAsia"/>
          <w:noProof/>
          <w:szCs w:val="21"/>
        </w:rPr>
        <w:t>3</w:t>
      </w:r>
      <w:r w:rsidR="00CB46A0">
        <w:rPr>
          <w:rFonts w:ascii="Times New Roman" w:hAnsi="Times New Roman" w:cs="Times New Roman" w:hint="eastAsia"/>
          <w:noProof/>
          <w:szCs w:val="21"/>
        </w:rPr>
        <w:t>0</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S. Kanehira, J. H. Si, J. R. Qiu, K. Fujita, K. Hirao, Nano Lett. </w:t>
      </w:r>
      <w:r w:rsidRPr="00720631">
        <w:rPr>
          <w:rFonts w:ascii="Times New Roman" w:hAnsi="Times New Roman" w:cs="Times New Roman"/>
          <w:b/>
          <w:noProof/>
          <w:szCs w:val="21"/>
        </w:rPr>
        <w:t>2005</w:t>
      </w:r>
      <w:r w:rsidRPr="00720631">
        <w:rPr>
          <w:rFonts w:ascii="Times New Roman" w:hAnsi="Times New Roman" w:cs="Times New Roman"/>
          <w:noProof/>
          <w:szCs w:val="21"/>
        </w:rPr>
        <w:t>, 5, 1591.</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w:t>
      </w:r>
      <w:r w:rsidR="00CB46A0" w:rsidRPr="00720631">
        <w:rPr>
          <w:rFonts w:ascii="Times New Roman" w:hAnsi="Times New Roman" w:cs="Times New Roman" w:hint="eastAsia"/>
          <w:noProof/>
          <w:szCs w:val="21"/>
        </w:rPr>
        <w:t>3</w:t>
      </w:r>
      <w:r w:rsidR="00CB46A0">
        <w:rPr>
          <w:rFonts w:ascii="Times New Roman" w:hAnsi="Times New Roman" w:cs="Times New Roman" w:hint="eastAsia"/>
          <w:noProof/>
          <w:szCs w:val="21"/>
        </w:rPr>
        <w:t>1</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X. Hu, Y. Dai, L. Yang, J. Song, C. Zhu, J. Qiu, J. Appl. Phys. </w:t>
      </w:r>
      <w:r w:rsidRPr="00720631">
        <w:rPr>
          <w:rFonts w:ascii="Times New Roman" w:hAnsi="Times New Roman" w:cs="Times New Roman"/>
          <w:b/>
          <w:noProof/>
          <w:szCs w:val="21"/>
        </w:rPr>
        <w:t>2007</w:t>
      </w:r>
      <w:r w:rsidRPr="00720631">
        <w:rPr>
          <w:rFonts w:ascii="Times New Roman" w:hAnsi="Times New Roman" w:cs="Times New Roman"/>
          <w:noProof/>
          <w:szCs w:val="21"/>
        </w:rPr>
        <w:t>, 101, 023112.</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w:t>
      </w:r>
      <w:r w:rsidR="00CB46A0" w:rsidRPr="00720631">
        <w:rPr>
          <w:rFonts w:ascii="Times New Roman" w:hAnsi="Times New Roman" w:cs="Times New Roman" w:hint="eastAsia"/>
          <w:noProof/>
          <w:szCs w:val="21"/>
        </w:rPr>
        <w:t>3</w:t>
      </w:r>
      <w:r w:rsidR="00CB46A0">
        <w:rPr>
          <w:rFonts w:ascii="Times New Roman" w:hAnsi="Times New Roman" w:cs="Times New Roman" w:hint="eastAsia"/>
          <w:noProof/>
          <w:szCs w:val="21"/>
        </w:rPr>
        <w:t>2</w:t>
      </w:r>
      <w:r w:rsidRPr="00720631">
        <w:rPr>
          <w:rFonts w:ascii="Times New Roman" w:hAnsi="Times New Roman" w:cs="Times New Roman"/>
          <w:noProof/>
          <w:szCs w:val="21"/>
        </w:rPr>
        <w:t>]</w:t>
      </w:r>
      <w:r w:rsidRPr="00720631">
        <w:rPr>
          <w:rFonts w:ascii="Times New Roman" w:hAnsi="Times New Roman" w:cs="Times New Roman"/>
          <w:noProof/>
          <w:szCs w:val="21"/>
        </w:rPr>
        <w:tab/>
        <w:t>M. Gecevicius, M. Beresna, J. Zhang, W. Yang, H. Takebe, P. G. Kazansky, Opt</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Express</w:t>
      </w:r>
      <w:r w:rsidRPr="00720631">
        <w:rPr>
          <w:rFonts w:ascii="Times New Roman" w:hAnsi="Times New Roman" w:cs="Times New Roman"/>
          <w:b/>
          <w:noProof/>
          <w:szCs w:val="21"/>
        </w:rPr>
        <w:t xml:space="preserve"> 2013</w:t>
      </w:r>
      <w:r w:rsidRPr="00720631">
        <w:rPr>
          <w:rFonts w:ascii="Times New Roman" w:hAnsi="Times New Roman" w:cs="Times New Roman"/>
          <w:noProof/>
          <w:szCs w:val="21"/>
        </w:rPr>
        <w:t>, 21, 3959.</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t>[3</w:t>
      </w:r>
      <w:r w:rsidRPr="00720631">
        <w:rPr>
          <w:rFonts w:ascii="Times New Roman" w:hAnsi="Times New Roman" w:cs="Times New Roman" w:hint="eastAsia"/>
          <w:noProof/>
          <w:szCs w:val="21"/>
        </w:rPr>
        <w:t>3</w:t>
      </w:r>
      <w:r w:rsidRPr="00720631">
        <w:rPr>
          <w:rFonts w:ascii="Times New Roman" w:hAnsi="Times New Roman" w:cs="Times New Roman"/>
          <w:noProof/>
          <w:szCs w:val="21"/>
        </w:rPr>
        <w:t>]</w:t>
      </w:r>
      <w:r w:rsidRPr="00720631">
        <w:rPr>
          <w:rFonts w:ascii="Times New Roman" w:hAnsi="Times New Roman" w:cs="Times New Roman"/>
          <w:noProof/>
          <w:szCs w:val="21"/>
        </w:rPr>
        <w:tab/>
        <w:t>S. Richter, M. Heinrich, S. Döring, A. Tünnermann, S. Nolte, Appl</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Phys</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A </w:t>
      </w:r>
      <w:r w:rsidRPr="00720631">
        <w:rPr>
          <w:rFonts w:ascii="Times New Roman" w:hAnsi="Times New Roman" w:cs="Times New Roman"/>
          <w:b/>
          <w:noProof/>
          <w:szCs w:val="21"/>
        </w:rPr>
        <w:t>2011</w:t>
      </w:r>
      <w:r w:rsidRPr="00720631">
        <w:rPr>
          <w:rFonts w:ascii="Times New Roman" w:hAnsi="Times New Roman" w:cs="Times New Roman"/>
          <w:noProof/>
          <w:szCs w:val="21"/>
        </w:rPr>
        <w:t>, 104, 503.</w:t>
      </w:r>
    </w:p>
    <w:p w:rsidR="00720631" w:rsidRPr="00830D84" w:rsidRDefault="00720631" w:rsidP="00720631">
      <w:pPr>
        <w:spacing w:after="0" w:line="480" w:lineRule="auto"/>
        <w:jc w:val="both"/>
        <w:rPr>
          <w:rFonts w:ascii="Times New Roman" w:hAnsi="Times New Roman" w:cs="Times New Roman"/>
          <w:noProof/>
          <w:color w:val="000000" w:themeColor="text1"/>
          <w:szCs w:val="21"/>
        </w:rPr>
      </w:pPr>
      <w:r w:rsidRPr="00720631">
        <w:rPr>
          <w:rFonts w:ascii="Times New Roman" w:hAnsi="Times New Roman" w:cs="Times New Roman"/>
          <w:noProof/>
          <w:szCs w:val="21"/>
        </w:rPr>
        <w:t>[3</w:t>
      </w:r>
      <w:r w:rsidRPr="00720631">
        <w:rPr>
          <w:rFonts w:ascii="Times New Roman" w:hAnsi="Times New Roman" w:cs="Times New Roman" w:hint="eastAsia"/>
          <w:noProof/>
          <w:szCs w:val="21"/>
        </w:rPr>
        <w:t>4</w:t>
      </w:r>
      <w:r w:rsidRPr="00720631">
        <w:rPr>
          <w:rFonts w:ascii="Times New Roman" w:hAnsi="Times New Roman" w:cs="Times New Roman"/>
          <w:noProof/>
          <w:szCs w:val="21"/>
        </w:rPr>
        <w:t>]</w:t>
      </w:r>
      <w:r w:rsidRPr="00720631">
        <w:rPr>
          <w:rFonts w:ascii="Times New Roman" w:hAnsi="Times New Roman" w:cs="Times New Roman"/>
          <w:noProof/>
          <w:szCs w:val="21"/>
        </w:rPr>
        <w:tab/>
        <w:t xml:space="preserve">M. Lancry, F. Zimmerman, R. Desmarchelier, J. Tian, F. Brisset, S. Nolte, B. Poumellec, </w:t>
      </w:r>
      <w:r w:rsidRPr="00830D84">
        <w:rPr>
          <w:rFonts w:ascii="Times New Roman" w:hAnsi="Times New Roman" w:cs="Times New Roman"/>
          <w:noProof/>
          <w:color w:val="000000" w:themeColor="text1"/>
          <w:szCs w:val="21"/>
        </w:rPr>
        <w:t>Appl</w:t>
      </w:r>
      <w:r w:rsidRPr="00830D84">
        <w:rPr>
          <w:rFonts w:ascii="Times New Roman" w:hAnsi="Times New Roman" w:cs="Times New Roman" w:hint="eastAsia"/>
          <w:noProof/>
          <w:color w:val="000000" w:themeColor="text1"/>
          <w:szCs w:val="21"/>
        </w:rPr>
        <w:t>.</w:t>
      </w:r>
      <w:r w:rsidRPr="00830D84">
        <w:rPr>
          <w:rFonts w:ascii="Times New Roman" w:hAnsi="Times New Roman" w:cs="Times New Roman"/>
          <w:noProof/>
          <w:color w:val="000000" w:themeColor="text1"/>
          <w:szCs w:val="21"/>
        </w:rPr>
        <w:t xml:space="preserve"> Phys</w:t>
      </w:r>
      <w:r w:rsidRPr="00830D84">
        <w:rPr>
          <w:rFonts w:ascii="Times New Roman" w:hAnsi="Times New Roman" w:cs="Times New Roman" w:hint="eastAsia"/>
          <w:noProof/>
          <w:color w:val="000000" w:themeColor="text1"/>
          <w:szCs w:val="21"/>
        </w:rPr>
        <w:t>.</w:t>
      </w:r>
      <w:r w:rsidRPr="00830D84">
        <w:rPr>
          <w:rFonts w:ascii="Times New Roman" w:hAnsi="Times New Roman" w:cs="Times New Roman"/>
          <w:noProof/>
          <w:color w:val="000000" w:themeColor="text1"/>
          <w:szCs w:val="21"/>
        </w:rPr>
        <w:t xml:space="preserve"> B </w:t>
      </w:r>
      <w:r w:rsidRPr="00830D84">
        <w:rPr>
          <w:rFonts w:ascii="Times New Roman" w:hAnsi="Times New Roman" w:cs="Times New Roman"/>
          <w:b/>
          <w:noProof/>
          <w:color w:val="000000" w:themeColor="text1"/>
          <w:szCs w:val="21"/>
        </w:rPr>
        <w:t>2016</w:t>
      </w:r>
      <w:r w:rsidRPr="00830D84">
        <w:rPr>
          <w:rFonts w:ascii="Times New Roman" w:hAnsi="Times New Roman" w:cs="Times New Roman"/>
          <w:noProof/>
          <w:color w:val="000000" w:themeColor="text1"/>
          <w:szCs w:val="21"/>
        </w:rPr>
        <w:t>, 122</w:t>
      </w:r>
      <w:r w:rsidRPr="00830D84">
        <w:rPr>
          <w:rFonts w:ascii="Times New Roman" w:hAnsi="Times New Roman" w:cs="Times New Roman" w:hint="eastAsia"/>
          <w:noProof/>
          <w:color w:val="000000" w:themeColor="text1"/>
          <w:szCs w:val="21"/>
        </w:rPr>
        <w:t>, 1</w:t>
      </w:r>
      <w:r w:rsidRPr="00830D84">
        <w:rPr>
          <w:rFonts w:ascii="Times New Roman" w:hAnsi="Times New Roman" w:cs="Times New Roman"/>
          <w:noProof/>
          <w:color w:val="000000" w:themeColor="text1"/>
          <w:szCs w:val="21"/>
        </w:rPr>
        <w:t>.</w:t>
      </w:r>
    </w:p>
    <w:p w:rsidR="00DD1F78" w:rsidRPr="00830D84" w:rsidRDefault="00DD1F78" w:rsidP="00720631">
      <w:pPr>
        <w:spacing w:after="0" w:line="480" w:lineRule="auto"/>
        <w:jc w:val="both"/>
        <w:rPr>
          <w:rFonts w:ascii="Times New Roman" w:hAnsi="Times New Roman" w:cs="Times New Roman"/>
          <w:noProof/>
          <w:color w:val="000000" w:themeColor="text1"/>
          <w:szCs w:val="21"/>
        </w:rPr>
      </w:pPr>
      <w:r w:rsidRPr="00830D84">
        <w:rPr>
          <w:rFonts w:ascii="Times New Roman" w:hAnsi="Times New Roman" w:cs="Times New Roman" w:hint="eastAsia"/>
          <w:noProof/>
          <w:color w:val="000000" w:themeColor="text1"/>
          <w:szCs w:val="21"/>
        </w:rPr>
        <w:t xml:space="preserve">[35] </w:t>
      </w:r>
      <w:r w:rsidRPr="00830D84">
        <w:rPr>
          <w:rFonts w:ascii="Times New Roman" w:hAnsi="Times New Roman" w:cs="Times New Roman"/>
          <w:noProof/>
          <w:color w:val="000000" w:themeColor="text1"/>
          <w:szCs w:val="21"/>
        </w:rPr>
        <w:t>C.</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Corbari, A. Champion, M.</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Gecevičius, M. Beresna, Y. Bellouard,</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P. G. Kazansky,</w:t>
      </w:r>
      <w:r w:rsidR="00375A68"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Opt</w:t>
      </w:r>
      <w:r w:rsidRPr="00830D84">
        <w:rPr>
          <w:rFonts w:ascii="Times New Roman" w:hAnsi="Times New Roman" w:cs="Times New Roman" w:hint="eastAsia"/>
          <w:noProof/>
          <w:color w:val="000000" w:themeColor="text1"/>
          <w:szCs w:val="21"/>
        </w:rPr>
        <w:t>.</w:t>
      </w:r>
      <w:r w:rsidRPr="00830D84">
        <w:rPr>
          <w:rFonts w:ascii="Times New Roman" w:hAnsi="Times New Roman" w:cs="Times New Roman"/>
          <w:noProof/>
          <w:color w:val="000000" w:themeColor="text1"/>
          <w:szCs w:val="21"/>
        </w:rPr>
        <w:t xml:space="preserve"> </w:t>
      </w:r>
      <w:r w:rsidRPr="00830D84">
        <w:rPr>
          <w:rFonts w:ascii="Times New Roman" w:hAnsi="Times New Roman" w:cs="Times New Roman" w:hint="eastAsia"/>
          <w:noProof/>
          <w:color w:val="000000" w:themeColor="text1"/>
          <w:szCs w:val="21"/>
        </w:rPr>
        <w:t>E</w:t>
      </w:r>
      <w:r w:rsidRPr="00830D84">
        <w:rPr>
          <w:rFonts w:ascii="Times New Roman" w:hAnsi="Times New Roman" w:cs="Times New Roman"/>
          <w:noProof/>
          <w:color w:val="000000" w:themeColor="text1"/>
          <w:szCs w:val="21"/>
        </w:rPr>
        <w:t xml:space="preserve">xpress </w:t>
      </w:r>
      <w:r w:rsidRPr="00830D84">
        <w:rPr>
          <w:rFonts w:ascii="Times New Roman" w:hAnsi="Times New Roman" w:cs="Times New Roman"/>
          <w:b/>
          <w:noProof/>
          <w:color w:val="000000" w:themeColor="text1"/>
          <w:szCs w:val="21"/>
        </w:rPr>
        <w:t>2013</w:t>
      </w:r>
      <w:r w:rsidRPr="00830D84">
        <w:rPr>
          <w:rFonts w:ascii="Times New Roman" w:hAnsi="Times New Roman" w:cs="Times New Roman" w:hint="eastAsia"/>
          <w:noProof/>
          <w:color w:val="000000" w:themeColor="text1"/>
          <w:szCs w:val="21"/>
        </w:rPr>
        <w:t xml:space="preserve">, </w:t>
      </w:r>
      <w:r w:rsidRPr="00830D84">
        <w:rPr>
          <w:rFonts w:ascii="Times New Roman" w:hAnsi="Times New Roman" w:cs="Times New Roman"/>
          <w:noProof/>
          <w:color w:val="000000" w:themeColor="text1"/>
          <w:szCs w:val="21"/>
        </w:rPr>
        <w:t>21, 3946.</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hint="eastAsia"/>
          <w:noProof/>
          <w:szCs w:val="21"/>
        </w:rPr>
        <w:t>[</w:t>
      </w:r>
      <w:r w:rsidR="00DD1F78" w:rsidRPr="00720631">
        <w:rPr>
          <w:rFonts w:ascii="Times New Roman" w:hAnsi="Times New Roman" w:cs="Times New Roman" w:hint="eastAsia"/>
          <w:noProof/>
          <w:szCs w:val="21"/>
        </w:rPr>
        <w:t>3</w:t>
      </w:r>
      <w:r w:rsidR="00DD1F78">
        <w:rPr>
          <w:rFonts w:ascii="Times New Roman" w:hAnsi="Times New Roman" w:cs="Times New Roman" w:hint="eastAsia"/>
          <w:noProof/>
          <w:szCs w:val="21"/>
        </w:rPr>
        <w:t>6</w:t>
      </w:r>
      <w:r w:rsidRPr="00720631">
        <w:rPr>
          <w:rFonts w:ascii="Times New Roman" w:hAnsi="Times New Roman" w:cs="Times New Roman" w:hint="eastAsia"/>
          <w:noProof/>
          <w:szCs w:val="21"/>
        </w:rPr>
        <w:t xml:space="preserve">] </w:t>
      </w:r>
      <w:r w:rsidRPr="00720631">
        <w:rPr>
          <w:rFonts w:ascii="Times New Roman" w:hAnsi="Times New Roman" w:cs="Times New Roman"/>
          <w:noProof/>
          <w:szCs w:val="21"/>
        </w:rPr>
        <w:t>V. G.</w:t>
      </w:r>
      <w:r w:rsidRPr="00720631">
        <w:rPr>
          <w:rFonts w:ascii="Times New Roman" w:hAnsi="Times New Roman" w:cs="Times New Roman" w:hint="eastAsia"/>
          <w:noProof/>
          <w:szCs w:val="21"/>
        </w:rPr>
        <w:t xml:space="preserve"> </w:t>
      </w:r>
      <w:r w:rsidRPr="00720631">
        <w:rPr>
          <w:rFonts w:ascii="Times New Roman" w:hAnsi="Times New Roman" w:cs="Times New Roman"/>
          <w:noProof/>
          <w:szCs w:val="21"/>
        </w:rPr>
        <w:t>Niziev, A. V.</w:t>
      </w:r>
      <w:r w:rsidRPr="00720631">
        <w:rPr>
          <w:rFonts w:ascii="Times New Roman" w:hAnsi="Times New Roman" w:cs="Times New Roman" w:hint="eastAsia"/>
          <w:noProof/>
          <w:szCs w:val="21"/>
        </w:rPr>
        <w:t xml:space="preserve"> </w:t>
      </w:r>
      <w:r w:rsidRPr="00720631">
        <w:rPr>
          <w:rFonts w:ascii="Times New Roman" w:hAnsi="Times New Roman" w:cs="Times New Roman"/>
          <w:noProof/>
          <w:szCs w:val="21"/>
        </w:rPr>
        <w:t xml:space="preserve">Nesterov, </w:t>
      </w:r>
      <w:r w:rsidR="00375A68" w:rsidRPr="00375A68">
        <w:rPr>
          <w:rFonts w:ascii="Times New Roman" w:hAnsi="Times New Roman" w:cs="Times New Roman"/>
          <w:noProof/>
          <w:szCs w:val="21"/>
        </w:rPr>
        <w:t>J</w:t>
      </w:r>
      <w:r w:rsidR="00375A68">
        <w:rPr>
          <w:rFonts w:ascii="Times New Roman" w:hAnsi="Times New Roman" w:cs="Times New Roman" w:hint="eastAsia"/>
          <w:noProof/>
          <w:szCs w:val="21"/>
        </w:rPr>
        <w:t>.</w:t>
      </w:r>
      <w:r w:rsidR="00375A68" w:rsidRPr="00375A68">
        <w:rPr>
          <w:rFonts w:ascii="Times New Roman" w:hAnsi="Times New Roman" w:cs="Times New Roman"/>
          <w:noProof/>
          <w:szCs w:val="21"/>
        </w:rPr>
        <w:t xml:space="preserve"> Phys</w:t>
      </w:r>
      <w:r w:rsidR="00375A68">
        <w:rPr>
          <w:rFonts w:ascii="Times New Roman" w:hAnsi="Times New Roman" w:cs="Times New Roman" w:hint="eastAsia"/>
          <w:noProof/>
          <w:szCs w:val="21"/>
        </w:rPr>
        <w:t>.</w:t>
      </w:r>
      <w:r w:rsidR="00375A68" w:rsidRPr="00375A68">
        <w:rPr>
          <w:rFonts w:ascii="Times New Roman" w:hAnsi="Times New Roman" w:cs="Times New Roman"/>
          <w:noProof/>
          <w:szCs w:val="21"/>
        </w:rPr>
        <w:t xml:space="preserve"> D: Appl</w:t>
      </w:r>
      <w:r w:rsidR="00375A68">
        <w:rPr>
          <w:rFonts w:ascii="Times New Roman" w:hAnsi="Times New Roman" w:cs="Times New Roman" w:hint="eastAsia"/>
          <w:noProof/>
          <w:szCs w:val="21"/>
        </w:rPr>
        <w:t xml:space="preserve">. </w:t>
      </w:r>
      <w:r w:rsidR="00375A68" w:rsidRPr="00375A68">
        <w:rPr>
          <w:rFonts w:ascii="Times New Roman" w:hAnsi="Times New Roman" w:cs="Times New Roman"/>
          <w:noProof/>
          <w:szCs w:val="21"/>
        </w:rPr>
        <w:t>Phys</w:t>
      </w:r>
      <w:r w:rsidR="00375A68">
        <w:rPr>
          <w:rFonts w:ascii="Times New Roman" w:hAnsi="Times New Roman" w:cs="Times New Roman" w:hint="eastAsia"/>
          <w:noProof/>
          <w:szCs w:val="21"/>
        </w:rPr>
        <w:t>.</w:t>
      </w:r>
      <w:r w:rsidR="00375A68" w:rsidRPr="00720631">
        <w:rPr>
          <w:rFonts w:ascii="Times New Roman" w:hAnsi="Times New Roman" w:cs="Times New Roman"/>
          <w:b/>
          <w:noProof/>
          <w:szCs w:val="21"/>
        </w:rPr>
        <w:t xml:space="preserve"> </w:t>
      </w:r>
      <w:r w:rsidRPr="00720631">
        <w:rPr>
          <w:rFonts w:ascii="Times New Roman" w:hAnsi="Times New Roman" w:cs="Times New Roman"/>
          <w:b/>
          <w:noProof/>
          <w:szCs w:val="21"/>
        </w:rPr>
        <w:t>1999</w:t>
      </w:r>
      <w:r w:rsidRPr="00720631">
        <w:rPr>
          <w:rFonts w:ascii="Times New Roman" w:hAnsi="Times New Roman" w:cs="Times New Roman"/>
          <w:noProof/>
          <w:szCs w:val="21"/>
        </w:rPr>
        <w:t>, 32, 1455.</w:t>
      </w:r>
    </w:p>
    <w:p w:rsidR="00720631" w:rsidRPr="00720631" w:rsidRDefault="00720631" w:rsidP="00720631">
      <w:pPr>
        <w:spacing w:after="0" w:line="480" w:lineRule="auto"/>
        <w:jc w:val="both"/>
        <w:rPr>
          <w:rFonts w:ascii="Times New Roman" w:hAnsi="Times New Roman" w:cs="Times New Roman"/>
          <w:noProof/>
          <w:szCs w:val="21"/>
        </w:rPr>
      </w:pPr>
      <w:r w:rsidRPr="00720631">
        <w:rPr>
          <w:rFonts w:ascii="Times New Roman" w:hAnsi="Times New Roman" w:cs="Times New Roman"/>
          <w:noProof/>
          <w:szCs w:val="21"/>
        </w:rPr>
        <w:lastRenderedPageBreak/>
        <w:t>[</w:t>
      </w:r>
      <w:r w:rsidR="00DD1F78" w:rsidRPr="00720631">
        <w:rPr>
          <w:rFonts w:ascii="Times New Roman" w:hAnsi="Times New Roman" w:cs="Times New Roman"/>
          <w:noProof/>
          <w:szCs w:val="21"/>
        </w:rPr>
        <w:t>3</w:t>
      </w:r>
      <w:r w:rsidR="00DD1F78">
        <w:rPr>
          <w:rFonts w:ascii="Times New Roman" w:hAnsi="Times New Roman" w:cs="Times New Roman" w:hint="eastAsia"/>
          <w:noProof/>
          <w:szCs w:val="21"/>
        </w:rPr>
        <w:t>7</w:t>
      </w:r>
      <w:r w:rsidRPr="00720631">
        <w:rPr>
          <w:rFonts w:ascii="Times New Roman" w:hAnsi="Times New Roman" w:cs="Times New Roman"/>
          <w:noProof/>
          <w:szCs w:val="21"/>
        </w:rPr>
        <w:t>]</w:t>
      </w:r>
      <w:r w:rsidRPr="00720631">
        <w:rPr>
          <w:rFonts w:ascii="Times New Roman" w:hAnsi="Times New Roman" w:cs="Times New Roman"/>
          <w:noProof/>
          <w:szCs w:val="21"/>
        </w:rPr>
        <w:tab/>
        <w:t>R. Drevinskas, M. Beresna, J. Zhang, A. G. Kazanskii, P. G. Kazansky, Adv</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Opt</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Mater</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w:t>
      </w:r>
      <w:r w:rsidRPr="00720631">
        <w:rPr>
          <w:rFonts w:ascii="Times New Roman" w:hAnsi="Times New Roman" w:cs="Times New Roman"/>
          <w:b/>
          <w:noProof/>
          <w:szCs w:val="21"/>
        </w:rPr>
        <w:t>2017</w:t>
      </w:r>
      <w:r w:rsidRPr="00720631">
        <w:rPr>
          <w:rFonts w:ascii="Times New Roman" w:hAnsi="Times New Roman" w:cs="Times New Roman"/>
          <w:noProof/>
          <w:szCs w:val="21"/>
        </w:rPr>
        <w:t>, 5, 1600575.</w:t>
      </w:r>
    </w:p>
    <w:p w:rsidR="00720631" w:rsidRPr="00720631" w:rsidRDefault="00720631" w:rsidP="00720631">
      <w:pPr>
        <w:spacing w:line="480" w:lineRule="auto"/>
        <w:jc w:val="both"/>
        <w:rPr>
          <w:rFonts w:ascii="Times New Roman" w:hAnsi="Times New Roman" w:cs="Times New Roman"/>
          <w:noProof/>
          <w:szCs w:val="21"/>
        </w:rPr>
      </w:pPr>
      <w:r w:rsidRPr="00720631">
        <w:rPr>
          <w:rFonts w:ascii="Times New Roman" w:hAnsi="Times New Roman" w:cs="Times New Roman"/>
          <w:noProof/>
          <w:szCs w:val="21"/>
        </w:rPr>
        <w:t>[</w:t>
      </w:r>
      <w:r w:rsidR="00DD1F78" w:rsidRPr="00720631">
        <w:rPr>
          <w:rFonts w:ascii="Times New Roman" w:hAnsi="Times New Roman" w:cs="Times New Roman" w:hint="eastAsia"/>
          <w:noProof/>
          <w:szCs w:val="21"/>
        </w:rPr>
        <w:t>3</w:t>
      </w:r>
      <w:r w:rsidR="00DD1F78">
        <w:rPr>
          <w:rFonts w:ascii="Times New Roman" w:hAnsi="Times New Roman" w:cs="Times New Roman" w:hint="eastAsia"/>
          <w:noProof/>
          <w:szCs w:val="21"/>
        </w:rPr>
        <w:t>8</w:t>
      </w:r>
      <w:r w:rsidRPr="00720631">
        <w:rPr>
          <w:rFonts w:ascii="Times New Roman" w:hAnsi="Times New Roman" w:cs="Times New Roman"/>
          <w:noProof/>
          <w:szCs w:val="21"/>
        </w:rPr>
        <w:t>]</w:t>
      </w:r>
      <w:r w:rsidRPr="00720631">
        <w:rPr>
          <w:rFonts w:ascii="Times New Roman" w:hAnsi="Times New Roman" w:cs="Times New Roman"/>
          <w:noProof/>
          <w:szCs w:val="21"/>
        </w:rPr>
        <w:tab/>
        <w:t>R. Di Leonardo, F. Ianni, G. Ruocco, Opt</w:t>
      </w:r>
      <w:r w:rsidRPr="00720631">
        <w:rPr>
          <w:rFonts w:ascii="Times New Roman" w:hAnsi="Times New Roman" w:cs="Times New Roman" w:hint="eastAsia"/>
          <w:noProof/>
          <w:szCs w:val="21"/>
        </w:rPr>
        <w:t>.</w:t>
      </w:r>
      <w:r w:rsidRPr="00720631">
        <w:rPr>
          <w:rFonts w:ascii="Times New Roman" w:hAnsi="Times New Roman" w:cs="Times New Roman"/>
          <w:noProof/>
          <w:szCs w:val="21"/>
        </w:rPr>
        <w:t xml:space="preserve"> Express </w:t>
      </w:r>
      <w:r w:rsidRPr="00720631">
        <w:rPr>
          <w:rFonts w:ascii="Times New Roman" w:hAnsi="Times New Roman" w:cs="Times New Roman"/>
          <w:b/>
          <w:noProof/>
          <w:szCs w:val="21"/>
        </w:rPr>
        <w:t>2007</w:t>
      </w:r>
      <w:r w:rsidRPr="00720631">
        <w:rPr>
          <w:rFonts w:ascii="Times New Roman" w:hAnsi="Times New Roman" w:cs="Times New Roman"/>
          <w:noProof/>
          <w:szCs w:val="21"/>
        </w:rPr>
        <w:t>, 15, 1913.</w:t>
      </w:r>
    </w:p>
    <w:p w:rsidR="00720631" w:rsidRPr="00720631" w:rsidRDefault="00720631"/>
    <w:sectPr w:rsidR="00720631" w:rsidRPr="00720631" w:rsidSect="00613D7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7DE3" w:rsidRDefault="00EC7DE3" w:rsidP="00506DD7">
      <w:pPr>
        <w:spacing w:after="0" w:line="240" w:lineRule="auto"/>
      </w:pPr>
      <w:r>
        <w:separator/>
      </w:r>
    </w:p>
  </w:endnote>
  <w:endnote w:type="continuationSeparator" w:id="0">
    <w:p w:rsidR="00EC7DE3" w:rsidRDefault="00EC7DE3" w:rsidP="00506D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7DE3" w:rsidRDefault="00EC7DE3" w:rsidP="00506DD7">
      <w:pPr>
        <w:spacing w:after="0" w:line="240" w:lineRule="auto"/>
      </w:pPr>
      <w:r>
        <w:separator/>
      </w:r>
    </w:p>
  </w:footnote>
  <w:footnote w:type="continuationSeparator" w:id="0">
    <w:p w:rsidR="00EC7DE3" w:rsidRDefault="00EC7DE3" w:rsidP="00506D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BA525A"/>
    <w:multiLevelType w:val="hybridMultilevel"/>
    <w:tmpl w:val="298060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16562D9"/>
    <w:multiLevelType w:val="multilevel"/>
    <w:tmpl w:val="DD6C3C6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nsid w:val="517C5B14"/>
    <w:multiLevelType w:val="hybridMultilevel"/>
    <w:tmpl w:val="0EAAEF7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598807DB"/>
    <w:multiLevelType w:val="hybridMultilevel"/>
    <w:tmpl w:val="13F84E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33408D"/>
    <w:rsid w:val="0004321D"/>
    <w:rsid w:val="0005586B"/>
    <w:rsid w:val="00057642"/>
    <w:rsid w:val="000848DA"/>
    <w:rsid w:val="000B36C1"/>
    <w:rsid w:val="000F32E9"/>
    <w:rsid w:val="00103469"/>
    <w:rsid w:val="00125738"/>
    <w:rsid w:val="00134151"/>
    <w:rsid w:val="00143157"/>
    <w:rsid w:val="00154750"/>
    <w:rsid w:val="00164996"/>
    <w:rsid w:val="001A107D"/>
    <w:rsid w:val="001A4D01"/>
    <w:rsid w:val="001C1058"/>
    <w:rsid w:val="001D47F8"/>
    <w:rsid w:val="001F30C3"/>
    <w:rsid w:val="00203167"/>
    <w:rsid w:val="00205234"/>
    <w:rsid w:val="00210BBD"/>
    <w:rsid w:val="0022482C"/>
    <w:rsid w:val="00224C2B"/>
    <w:rsid w:val="00242A2E"/>
    <w:rsid w:val="00257A5E"/>
    <w:rsid w:val="00262CBB"/>
    <w:rsid w:val="002669A0"/>
    <w:rsid w:val="00287F97"/>
    <w:rsid w:val="00291563"/>
    <w:rsid w:val="00291A83"/>
    <w:rsid w:val="002B1321"/>
    <w:rsid w:val="002B1BC8"/>
    <w:rsid w:val="002C1092"/>
    <w:rsid w:val="002C6945"/>
    <w:rsid w:val="00306564"/>
    <w:rsid w:val="0031036B"/>
    <w:rsid w:val="0033408D"/>
    <w:rsid w:val="003624B9"/>
    <w:rsid w:val="00372FF2"/>
    <w:rsid w:val="00374ECC"/>
    <w:rsid w:val="00375A68"/>
    <w:rsid w:val="003762B9"/>
    <w:rsid w:val="00377BC4"/>
    <w:rsid w:val="00382159"/>
    <w:rsid w:val="003920FC"/>
    <w:rsid w:val="003B06DC"/>
    <w:rsid w:val="003C0CD0"/>
    <w:rsid w:val="003C3A35"/>
    <w:rsid w:val="003F13E1"/>
    <w:rsid w:val="00402D6D"/>
    <w:rsid w:val="0041693D"/>
    <w:rsid w:val="00424DBA"/>
    <w:rsid w:val="00437C15"/>
    <w:rsid w:val="00440F4C"/>
    <w:rsid w:val="00452A52"/>
    <w:rsid w:val="0047239E"/>
    <w:rsid w:val="004940BB"/>
    <w:rsid w:val="004A2E2E"/>
    <w:rsid w:val="004C7158"/>
    <w:rsid w:val="004D0D6C"/>
    <w:rsid w:val="004D1E71"/>
    <w:rsid w:val="004E493B"/>
    <w:rsid w:val="004E556B"/>
    <w:rsid w:val="00506DD7"/>
    <w:rsid w:val="00533ED9"/>
    <w:rsid w:val="00544824"/>
    <w:rsid w:val="0054592D"/>
    <w:rsid w:val="00562544"/>
    <w:rsid w:val="005638BC"/>
    <w:rsid w:val="0057555A"/>
    <w:rsid w:val="005833CD"/>
    <w:rsid w:val="005C01AE"/>
    <w:rsid w:val="005F3DD0"/>
    <w:rsid w:val="00624B08"/>
    <w:rsid w:val="0062765A"/>
    <w:rsid w:val="006566EB"/>
    <w:rsid w:val="00670B3B"/>
    <w:rsid w:val="0067108F"/>
    <w:rsid w:val="006C3E9E"/>
    <w:rsid w:val="006E2667"/>
    <w:rsid w:val="006F1FFB"/>
    <w:rsid w:val="00716C4F"/>
    <w:rsid w:val="00720631"/>
    <w:rsid w:val="00754B77"/>
    <w:rsid w:val="007C7A35"/>
    <w:rsid w:val="00830D84"/>
    <w:rsid w:val="00837760"/>
    <w:rsid w:val="00846135"/>
    <w:rsid w:val="00855F4C"/>
    <w:rsid w:val="00861BE8"/>
    <w:rsid w:val="00894ACC"/>
    <w:rsid w:val="009212A6"/>
    <w:rsid w:val="00930A27"/>
    <w:rsid w:val="009338C4"/>
    <w:rsid w:val="00935153"/>
    <w:rsid w:val="0093679C"/>
    <w:rsid w:val="00956337"/>
    <w:rsid w:val="00980D5F"/>
    <w:rsid w:val="009928C7"/>
    <w:rsid w:val="009A2DA6"/>
    <w:rsid w:val="009A571C"/>
    <w:rsid w:val="009D4B6C"/>
    <w:rsid w:val="009D7EB0"/>
    <w:rsid w:val="00A071BC"/>
    <w:rsid w:val="00A16267"/>
    <w:rsid w:val="00A206A0"/>
    <w:rsid w:val="00A4559F"/>
    <w:rsid w:val="00A51DB2"/>
    <w:rsid w:val="00A6694A"/>
    <w:rsid w:val="00A81B82"/>
    <w:rsid w:val="00AC10B0"/>
    <w:rsid w:val="00AC26C9"/>
    <w:rsid w:val="00AE157B"/>
    <w:rsid w:val="00AE35A2"/>
    <w:rsid w:val="00AF1607"/>
    <w:rsid w:val="00B00755"/>
    <w:rsid w:val="00B173BB"/>
    <w:rsid w:val="00B22398"/>
    <w:rsid w:val="00B23AB6"/>
    <w:rsid w:val="00B531C5"/>
    <w:rsid w:val="00B61CB6"/>
    <w:rsid w:val="00BC5362"/>
    <w:rsid w:val="00BC6570"/>
    <w:rsid w:val="00BE6D63"/>
    <w:rsid w:val="00BF784B"/>
    <w:rsid w:val="00C253FF"/>
    <w:rsid w:val="00C40F8D"/>
    <w:rsid w:val="00C5022C"/>
    <w:rsid w:val="00C75389"/>
    <w:rsid w:val="00C90EAF"/>
    <w:rsid w:val="00CA4486"/>
    <w:rsid w:val="00CB46A0"/>
    <w:rsid w:val="00CC6C9B"/>
    <w:rsid w:val="00CF6B35"/>
    <w:rsid w:val="00D1641C"/>
    <w:rsid w:val="00D23703"/>
    <w:rsid w:val="00D24AFF"/>
    <w:rsid w:val="00D30EC9"/>
    <w:rsid w:val="00D34737"/>
    <w:rsid w:val="00DA3D1C"/>
    <w:rsid w:val="00DA4C38"/>
    <w:rsid w:val="00DA6224"/>
    <w:rsid w:val="00DD1F78"/>
    <w:rsid w:val="00DE11CB"/>
    <w:rsid w:val="00DF72A8"/>
    <w:rsid w:val="00E36108"/>
    <w:rsid w:val="00E5113D"/>
    <w:rsid w:val="00E54B0B"/>
    <w:rsid w:val="00E86203"/>
    <w:rsid w:val="00EC7DE3"/>
    <w:rsid w:val="00F22A17"/>
    <w:rsid w:val="00F50A87"/>
    <w:rsid w:val="00F557B3"/>
    <w:rsid w:val="00FB56F2"/>
    <w:rsid w:val="00FC1CD8"/>
    <w:rsid w:val="00FC421F"/>
    <w:rsid w:val="00FF0CC4"/>
    <w:rsid w:val="00FF2F46"/>
    <w:rsid w:val="00FF56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408D"/>
    <w:pPr>
      <w:spacing w:after="160" w:line="259" w:lineRule="auto"/>
    </w:pPr>
    <w:rPr>
      <w:kern w:val="0"/>
      <w:sz w:val="22"/>
      <w:lang w:val="en-GB"/>
    </w:rPr>
  </w:style>
  <w:style w:type="paragraph" w:styleId="1">
    <w:name w:val="heading 1"/>
    <w:basedOn w:val="a"/>
    <w:link w:val="1Char"/>
    <w:uiPriority w:val="9"/>
    <w:qFormat/>
    <w:rsid w:val="009338C4"/>
    <w:pPr>
      <w:spacing w:before="100" w:beforeAutospacing="1" w:after="100" w:afterAutospacing="1"/>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9338C4"/>
    <w:rPr>
      <w:rFonts w:ascii="宋体" w:eastAsia="宋体" w:hAnsi="宋体" w:cs="宋体"/>
      <w:b/>
      <w:bCs/>
      <w:kern w:val="36"/>
      <w:sz w:val="48"/>
      <w:szCs w:val="48"/>
    </w:rPr>
  </w:style>
  <w:style w:type="paragraph" w:styleId="a3">
    <w:name w:val="List Paragraph"/>
    <w:basedOn w:val="a"/>
    <w:uiPriority w:val="34"/>
    <w:qFormat/>
    <w:rsid w:val="0033408D"/>
    <w:pPr>
      <w:ind w:left="720"/>
      <w:contextualSpacing/>
    </w:pPr>
  </w:style>
  <w:style w:type="paragraph" w:styleId="a4">
    <w:name w:val="header"/>
    <w:basedOn w:val="a"/>
    <w:link w:val="Char"/>
    <w:uiPriority w:val="99"/>
    <w:unhideWhenUsed/>
    <w:rsid w:val="0033408D"/>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4"/>
    <w:uiPriority w:val="99"/>
    <w:rsid w:val="0033408D"/>
    <w:rPr>
      <w:kern w:val="0"/>
      <w:sz w:val="18"/>
      <w:szCs w:val="18"/>
      <w:lang w:val="en-GB"/>
    </w:rPr>
  </w:style>
  <w:style w:type="paragraph" w:styleId="a5">
    <w:name w:val="footer"/>
    <w:basedOn w:val="a"/>
    <w:link w:val="Char0"/>
    <w:uiPriority w:val="99"/>
    <w:unhideWhenUsed/>
    <w:rsid w:val="0033408D"/>
    <w:pPr>
      <w:tabs>
        <w:tab w:val="center" w:pos="4153"/>
        <w:tab w:val="right" w:pos="8306"/>
      </w:tabs>
      <w:snapToGrid w:val="0"/>
      <w:spacing w:line="240" w:lineRule="auto"/>
    </w:pPr>
    <w:rPr>
      <w:sz w:val="18"/>
      <w:szCs w:val="18"/>
    </w:rPr>
  </w:style>
  <w:style w:type="character" w:customStyle="1" w:styleId="Char0">
    <w:name w:val="页脚 Char"/>
    <w:basedOn w:val="a0"/>
    <w:link w:val="a5"/>
    <w:uiPriority w:val="99"/>
    <w:rsid w:val="0033408D"/>
    <w:rPr>
      <w:kern w:val="0"/>
      <w:sz w:val="18"/>
      <w:szCs w:val="18"/>
      <w:lang w:val="en-GB"/>
    </w:rPr>
  </w:style>
  <w:style w:type="paragraph" w:styleId="a6">
    <w:name w:val="Balloon Text"/>
    <w:basedOn w:val="a"/>
    <w:link w:val="Char1"/>
    <w:uiPriority w:val="99"/>
    <w:semiHidden/>
    <w:unhideWhenUsed/>
    <w:rsid w:val="0033408D"/>
    <w:pPr>
      <w:spacing w:after="0" w:line="240" w:lineRule="auto"/>
    </w:pPr>
    <w:rPr>
      <w:sz w:val="18"/>
      <w:szCs w:val="18"/>
    </w:rPr>
  </w:style>
  <w:style w:type="character" w:customStyle="1" w:styleId="Char1">
    <w:name w:val="批注框文本 Char"/>
    <w:basedOn w:val="a0"/>
    <w:link w:val="a6"/>
    <w:uiPriority w:val="99"/>
    <w:semiHidden/>
    <w:rsid w:val="0033408D"/>
    <w:rPr>
      <w:kern w:val="0"/>
      <w:sz w:val="18"/>
      <w:szCs w:val="18"/>
      <w:lang w:val="en-GB"/>
    </w:rPr>
  </w:style>
  <w:style w:type="paragraph" w:customStyle="1" w:styleId="ExpressAuthorAffiliation">
    <w:name w:val="Express Author Affiliation"/>
    <w:basedOn w:val="a7"/>
    <w:next w:val="a"/>
    <w:qFormat/>
    <w:rsid w:val="0033408D"/>
    <w:rPr>
      <w:rFonts w:ascii="Times New Roman" w:hAnsi="Times New Roman"/>
      <w:i/>
      <w:sz w:val="18"/>
      <w:lang w:val="en-US" w:eastAsia="en-US"/>
    </w:rPr>
  </w:style>
  <w:style w:type="paragraph" w:styleId="a7">
    <w:name w:val="No Spacing"/>
    <w:uiPriority w:val="1"/>
    <w:qFormat/>
    <w:rsid w:val="0033408D"/>
    <w:rPr>
      <w:kern w:val="0"/>
      <w:sz w:val="22"/>
      <w:lang w:val="en-GB"/>
    </w:rPr>
  </w:style>
  <w:style w:type="character" w:styleId="a8">
    <w:name w:val="Hyperlink"/>
    <w:basedOn w:val="a0"/>
    <w:uiPriority w:val="99"/>
    <w:unhideWhenUsed/>
    <w:rsid w:val="0033408D"/>
    <w:rPr>
      <w:color w:val="0000FF" w:themeColor="hyperlink"/>
      <w:u w:val="single"/>
    </w:rPr>
  </w:style>
  <w:style w:type="character" w:styleId="a9">
    <w:name w:val="annotation reference"/>
    <w:basedOn w:val="a0"/>
    <w:uiPriority w:val="99"/>
    <w:semiHidden/>
    <w:unhideWhenUsed/>
    <w:rsid w:val="0033408D"/>
    <w:rPr>
      <w:sz w:val="16"/>
      <w:szCs w:val="16"/>
    </w:rPr>
  </w:style>
  <w:style w:type="paragraph" w:styleId="aa">
    <w:name w:val="annotation text"/>
    <w:basedOn w:val="a"/>
    <w:link w:val="Char2"/>
    <w:uiPriority w:val="99"/>
    <w:semiHidden/>
    <w:unhideWhenUsed/>
    <w:rsid w:val="0033408D"/>
    <w:pPr>
      <w:spacing w:line="240" w:lineRule="auto"/>
    </w:pPr>
    <w:rPr>
      <w:sz w:val="20"/>
      <w:szCs w:val="20"/>
    </w:rPr>
  </w:style>
  <w:style w:type="character" w:customStyle="1" w:styleId="Char2">
    <w:name w:val="批注文字 Char"/>
    <w:basedOn w:val="a0"/>
    <w:link w:val="aa"/>
    <w:uiPriority w:val="99"/>
    <w:semiHidden/>
    <w:rsid w:val="0033408D"/>
    <w:rPr>
      <w:kern w:val="0"/>
      <w:sz w:val="20"/>
      <w:szCs w:val="20"/>
      <w:lang w:val="en-GB"/>
    </w:rPr>
  </w:style>
  <w:style w:type="paragraph" w:styleId="ab">
    <w:name w:val="annotation subject"/>
    <w:basedOn w:val="aa"/>
    <w:next w:val="aa"/>
    <w:link w:val="Char3"/>
    <w:uiPriority w:val="99"/>
    <w:semiHidden/>
    <w:unhideWhenUsed/>
    <w:rsid w:val="0033408D"/>
    <w:rPr>
      <w:b/>
      <w:bCs/>
    </w:rPr>
  </w:style>
  <w:style w:type="character" w:customStyle="1" w:styleId="Char3">
    <w:name w:val="批注主题 Char"/>
    <w:basedOn w:val="Char2"/>
    <w:link w:val="ab"/>
    <w:uiPriority w:val="99"/>
    <w:semiHidden/>
    <w:rsid w:val="0033408D"/>
    <w:rPr>
      <w:b/>
      <w:bCs/>
      <w:kern w:val="0"/>
      <w:sz w:val="20"/>
      <w:szCs w:val="20"/>
      <w:lang w:val="en-GB"/>
    </w:rPr>
  </w:style>
  <w:style w:type="character" w:styleId="ac">
    <w:name w:val="FollowedHyperlink"/>
    <w:basedOn w:val="a0"/>
    <w:uiPriority w:val="99"/>
    <w:semiHidden/>
    <w:unhideWhenUsed/>
    <w:rsid w:val="0033408D"/>
    <w:rPr>
      <w:color w:val="800080" w:themeColor="followedHyperlink"/>
      <w:u w:val="single"/>
    </w:rPr>
  </w:style>
  <w:style w:type="paragraph" w:styleId="ad">
    <w:name w:val="Revision"/>
    <w:hidden/>
    <w:uiPriority w:val="99"/>
    <w:semiHidden/>
    <w:rsid w:val="0033408D"/>
    <w:rPr>
      <w:kern w:val="0"/>
      <w:sz w:val="22"/>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408D"/>
    <w:pPr>
      <w:spacing w:after="160" w:line="259" w:lineRule="auto"/>
    </w:pPr>
    <w:rPr>
      <w:kern w:val="0"/>
      <w:sz w:val="22"/>
      <w:lang w:val="en-GB"/>
    </w:rPr>
  </w:style>
  <w:style w:type="paragraph" w:styleId="1">
    <w:name w:val="heading 1"/>
    <w:basedOn w:val="a"/>
    <w:link w:val="1Char"/>
    <w:uiPriority w:val="9"/>
    <w:qFormat/>
    <w:rsid w:val="009338C4"/>
    <w:pPr>
      <w:spacing w:before="100" w:beforeAutospacing="1" w:after="100" w:afterAutospacing="1"/>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9338C4"/>
    <w:rPr>
      <w:rFonts w:ascii="宋体" w:eastAsia="宋体" w:hAnsi="宋体" w:cs="宋体"/>
      <w:b/>
      <w:bCs/>
      <w:kern w:val="36"/>
      <w:sz w:val="48"/>
      <w:szCs w:val="48"/>
    </w:rPr>
  </w:style>
  <w:style w:type="paragraph" w:styleId="a3">
    <w:name w:val="List Paragraph"/>
    <w:basedOn w:val="a"/>
    <w:uiPriority w:val="34"/>
    <w:qFormat/>
    <w:rsid w:val="0033408D"/>
    <w:pPr>
      <w:ind w:left="720"/>
      <w:contextualSpacing/>
    </w:pPr>
  </w:style>
  <w:style w:type="paragraph" w:styleId="a4">
    <w:name w:val="header"/>
    <w:basedOn w:val="a"/>
    <w:link w:val="Char"/>
    <w:uiPriority w:val="99"/>
    <w:unhideWhenUsed/>
    <w:rsid w:val="0033408D"/>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4"/>
    <w:uiPriority w:val="99"/>
    <w:rsid w:val="0033408D"/>
    <w:rPr>
      <w:kern w:val="0"/>
      <w:sz w:val="18"/>
      <w:szCs w:val="18"/>
      <w:lang w:val="en-GB"/>
    </w:rPr>
  </w:style>
  <w:style w:type="paragraph" w:styleId="a5">
    <w:name w:val="footer"/>
    <w:basedOn w:val="a"/>
    <w:link w:val="Char0"/>
    <w:uiPriority w:val="99"/>
    <w:unhideWhenUsed/>
    <w:rsid w:val="0033408D"/>
    <w:pPr>
      <w:tabs>
        <w:tab w:val="center" w:pos="4153"/>
        <w:tab w:val="right" w:pos="8306"/>
      </w:tabs>
      <w:snapToGrid w:val="0"/>
      <w:spacing w:line="240" w:lineRule="auto"/>
    </w:pPr>
    <w:rPr>
      <w:sz w:val="18"/>
      <w:szCs w:val="18"/>
    </w:rPr>
  </w:style>
  <w:style w:type="character" w:customStyle="1" w:styleId="Char0">
    <w:name w:val="页脚 Char"/>
    <w:basedOn w:val="a0"/>
    <w:link w:val="a5"/>
    <w:uiPriority w:val="99"/>
    <w:rsid w:val="0033408D"/>
    <w:rPr>
      <w:kern w:val="0"/>
      <w:sz w:val="18"/>
      <w:szCs w:val="18"/>
      <w:lang w:val="en-GB"/>
    </w:rPr>
  </w:style>
  <w:style w:type="paragraph" w:styleId="a6">
    <w:name w:val="Balloon Text"/>
    <w:basedOn w:val="a"/>
    <w:link w:val="Char1"/>
    <w:uiPriority w:val="99"/>
    <w:semiHidden/>
    <w:unhideWhenUsed/>
    <w:rsid w:val="0033408D"/>
    <w:pPr>
      <w:spacing w:after="0" w:line="240" w:lineRule="auto"/>
    </w:pPr>
    <w:rPr>
      <w:sz w:val="18"/>
      <w:szCs w:val="18"/>
    </w:rPr>
  </w:style>
  <w:style w:type="character" w:customStyle="1" w:styleId="Char1">
    <w:name w:val="批注框文本 Char"/>
    <w:basedOn w:val="a0"/>
    <w:link w:val="a6"/>
    <w:uiPriority w:val="99"/>
    <w:semiHidden/>
    <w:rsid w:val="0033408D"/>
    <w:rPr>
      <w:kern w:val="0"/>
      <w:sz w:val="18"/>
      <w:szCs w:val="18"/>
      <w:lang w:val="en-GB"/>
    </w:rPr>
  </w:style>
  <w:style w:type="paragraph" w:customStyle="1" w:styleId="ExpressAuthorAffiliation">
    <w:name w:val="Express Author Affiliation"/>
    <w:basedOn w:val="a7"/>
    <w:next w:val="a"/>
    <w:qFormat/>
    <w:rsid w:val="0033408D"/>
    <w:rPr>
      <w:rFonts w:ascii="Times New Roman" w:hAnsi="Times New Roman"/>
      <w:i/>
      <w:sz w:val="18"/>
      <w:lang w:val="en-US" w:eastAsia="en-US"/>
    </w:rPr>
  </w:style>
  <w:style w:type="paragraph" w:styleId="a7">
    <w:name w:val="No Spacing"/>
    <w:uiPriority w:val="1"/>
    <w:qFormat/>
    <w:rsid w:val="0033408D"/>
    <w:rPr>
      <w:kern w:val="0"/>
      <w:sz w:val="22"/>
      <w:lang w:val="en-GB"/>
    </w:rPr>
  </w:style>
  <w:style w:type="character" w:styleId="a8">
    <w:name w:val="Hyperlink"/>
    <w:basedOn w:val="a0"/>
    <w:uiPriority w:val="99"/>
    <w:unhideWhenUsed/>
    <w:rsid w:val="0033408D"/>
    <w:rPr>
      <w:color w:val="0000FF" w:themeColor="hyperlink"/>
      <w:u w:val="single"/>
    </w:rPr>
  </w:style>
  <w:style w:type="character" w:styleId="a9">
    <w:name w:val="annotation reference"/>
    <w:basedOn w:val="a0"/>
    <w:uiPriority w:val="99"/>
    <w:semiHidden/>
    <w:unhideWhenUsed/>
    <w:rsid w:val="0033408D"/>
    <w:rPr>
      <w:sz w:val="16"/>
      <w:szCs w:val="16"/>
    </w:rPr>
  </w:style>
  <w:style w:type="paragraph" w:styleId="aa">
    <w:name w:val="annotation text"/>
    <w:basedOn w:val="a"/>
    <w:link w:val="Char2"/>
    <w:uiPriority w:val="99"/>
    <w:semiHidden/>
    <w:unhideWhenUsed/>
    <w:rsid w:val="0033408D"/>
    <w:pPr>
      <w:spacing w:line="240" w:lineRule="auto"/>
    </w:pPr>
    <w:rPr>
      <w:sz w:val="20"/>
      <w:szCs w:val="20"/>
    </w:rPr>
  </w:style>
  <w:style w:type="character" w:customStyle="1" w:styleId="Char2">
    <w:name w:val="批注文字 Char"/>
    <w:basedOn w:val="a0"/>
    <w:link w:val="aa"/>
    <w:uiPriority w:val="99"/>
    <w:semiHidden/>
    <w:rsid w:val="0033408D"/>
    <w:rPr>
      <w:kern w:val="0"/>
      <w:sz w:val="20"/>
      <w:szCs w:val="20"/>
      <w:lang w:val="en-GB"/>
    </w:rPr>
  </w:style>
  <w:style w:type="paragraph" w:styleId="ab">
    <w:name w:val="annotation subject"/>
    <w:basedOn w:val="aa"/>
    <w:next w:val="aa"/>
    <w:link w:val="Char3"/>
    <w:uiPriority w:val="99"/>
    <w:semiHidden/>
    <w:unhideWhenUsed/>
    <w:rsid w:val="0033408D"/>
    <w:rPr>
      <w:b/>
      <w:bCs/>
    </w:rPr>
  </w:style>
  <w:style w:type="character" w:customStyle="1" w:styleId="Char3">
    <w:name w:val="批注主题 Char"/>
    <w:basedOn w:val="Char2"/>
    <w:link w:val="ab"/>
    <w:uiPriority w:val="99"/>
    <w:semiHidden/>
    <w:rsid w:val="0033408D"/>
    <w:rPr>
      <w:b/>
      <w:bCs/>
      <w:kern w:val="0"/>
      <w:sz w:val="20"/>
      <w:szCs w:val="20"/>
      <w:lang w:val="en-GB"/>
    </w:rPr>
  </w:style>
  <w:style w:type="character" w:styleId="ac">
    <w:name w:val="FollowedHyperlink"/>
    <w:basedOn w:val="a0"/>
    <w:uiPriority w:val="99"/>
    <w:semiHidden/>
    <w:unhideWhenUsed/>
    <w:rsid w:val="0033408D"/>
    <w:rPr>
      <w:color w:val="800080" w:themeColor="followedHyperlink"/>
      <w:u w:val="single"/>
    </w:rPr>
  </w:style>
  <w:style w:type="paragraph" w:styleId="ad">
    <w:name w:val="Revision"/>
    <w:hidden/>
    <w:uiPriority w:val="99"/>
    <w:semiHidden/>
    <w:rsid w:val="0033408D"/>
    <w:rPr>
      <w:kern w:val="0"/>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FD5658-1D10-409A-B919-8C234DCD49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21</Pages>
  <Words>4257</Words>
  <Characters>24268</Characters>
  <Application>Microsoft Office Word</Application>
  <DocSecurity>0</DocSecurity>
  <Lines>202</Lines>
  <Paragraphs>56</Paragraphs>
  <ScaleCrop>false</ScaleCrop>
  <Company>xt256.com</Company>
  <LinksUpToDate>false</LinksUpToDate>
  <CharactersWithSpaces>28469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Hang</dc:creator>
  <cp:lastModifiedBy>xt256.com</cp:lastModifiedBy>
  <cp:revision>9</cp:revision>
  <dcterms:created xsi:type="dcterms:W3CDTF">2017-06-30T01:11:00Z</dcterms:created>
  <dcterms:modified xsi:type="dcterms:W3CDTF">2017-06-30T03:54:00Z</dcterms:modified>
</cp:coreProperties>
</file>