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DBB781" w14:textId="77777777" w:rsidR="0091053E" w:rsidRPr="008774D1" w:rsidRDefault="0091053E" w:rsidP="0091053E">
      <w:pPr>
        <w:rPr>
          <w:rFonts w:ascii="Times New Roman" w:hAnsi="Times New Roman" w:cs="Times New Roman"/>
          <w:b/>
        </w:rPr>
      </w:pPr>
      <w:r>
        <w:rPr>
          <w:rFonts w:ascii="Times New Roman" w:hAnsi="Times New Roman" w:cs="Times New Roman"/>
          <w:b/>
        </w:rPr>
        <w:t>Perceived acquisition, development and delivery of e</w:t>
      </w:r>
      <w:r w:rsidRPr="008774D1">
        <w:rPr>
          <w:rFonts w:ascii="Times New Roman" w:hAnsi="Times New Roman" w:cs="Times New Roman"/>
          <w:b/>
        </w:rPr>
        <w:t xml:space="preserve">mpathy in musculoskeletal </w:t>
      </w:r>
      <w:r>
        <w:rPr>
          <w:rFonts w:ascii="Times New Roman" w:hAnsi="Times New Roman" w:cs="Times New Roman"/>
          <w:b/>
        </w:rPr>
        <w:t>p</w:t>
      </w:r>
      <w:r w:rsidRPr="008774D1">
        <w:rPr>
          <w:rFonts w:ascii="Times New Roman" w:hAnsi="Times New Roman" w:cs="Times New Roman"/>
          <w:b/>
        </w:rPr>
        <w:t>hysiotherapy</w:t>
      </w:r>
      <w:r>
        <w:rPr>
          <w:rFonts w:ascii="Times New Roman" w:hAnsi="Times New Roman" w:cs="Times New Roman"/>
          <w:b/>
        </w:rPr>
        <w:t xml:space="preserve"> e</w:t>
      </w:r>
      <w:r w:rsidRPr="008774D1">
        <w:rPr>
          <w:rFonts w:ascii="Times New Roman" w:hAnsi="Times New Roman" w:cs="Times New Roman"/>
          <w:b/>
        </w:rPr>
        <w:t>ncounters</w:t>
      </w:r>
    </w:p>
    <w:p w14:paraId="071B7568" w14:textId="77777777" w:rsidR="0091053E" w:rsidRPr="00F46D4D" w:rsidRDefault="0091053E" w:rsidP="0091053E">
      <w:pPr>
        <w:jc w:val="both"/>
        <w:rPr>
          <w:rFonts w:ascii="Times New Roman" w:hAnsi="Times New Roman" w:cs="Times New Roman"/>
        </w:rPr>
      </w:pPr>
    </w:p>
    <w:p w14:paraId="4373CA55" w14:textId="77777777" w:rsidR="0091053E" w:rsidRPr="008774D1" w:rsidRDefault="0091053E" w:rsidP="0091053E">
      <w:pPr>
        <w:jc w:val="both"/>
        <w:outlineLvl w:val="0"/>
        <w:rPr>
          <w:rFonts w:ascii="Times New Roman" w:hAnsi="Times New Roman" w:cs="Times New Roman"/>
        </w:rPr>
      </w:pPr>
      <w:r w:rsidRPr="008774D1">
        <w:rPr>
          <w:rFonts w:ascii="Times New Roman" w:hAnsi="Times New Roman" w:cs="Times New Roman"/>
        </w:rPr>
        <w:t xml:space="preserve">Millie V. </w:t>
      </w:r>
      <w:proofErr w:type="spellStart"/>
      <w:r w:rsidRPr="008774D1">
        <w:rPr>
          <w:rFonts w:ascii="Times New Roman" w:hAnsi="Times New Roman" w:cs="Times New Roman"/>
        </w:rPr>
        <w:t>Allen</w:t>
      </w:r>
      <w:r w:rsidRPr="008774D1">
        <w:rPr>
          <w:rFonts w:ascii="Times New Roman" w:hAnsi="Times New Roman" w:cs="Times New Roman"/>
          <w:vertAlign w:val="superscript"/>
        </w:rPr>
        <w:t>a</w:t>
      </w:r>
      <w:proofErr w:type="spellEnd"/>
      <w:r w:rsidRPr="008774D1">
        <w:rPr>
          <w:rFonts w:ascii="Times New Roman" w:hAnsi="Times New Roman" w:cs="Times New Roman"/>
          <w:vertAlign w:val="superscript"/>
        </w:rPr>
        <w:t xml:space="preserve"> </w:t>
      </w:r>
      <w:r w:rsidRPr="008774D1">
        <w:rPr>
          <w:rFonts w:ascii="Times New Roman" w:hAnsi="Times New Roman" w:cs="Times New Roman"/>
        </w:rPr>
        <w:t xml:space="preserve">and Lisa C. </w:t>
      </w:r>
      <w:proofErr w:type="spellStart"/>
      <w:r w:rsidRPr="008774D1">
        <w:rPr>
          <w:rFonts w:ascii="Times New Roman" w:hAnsi="Times New Roman" w:cs="Times New Roman"/>
        </w:rPr>
        <w:t>Roberts</w:t>
      </w:r>
      <w:r w:rsidRPr="008774D1">
        <w:rPr>
          <w:rFonts w:ascii="Times New Roman" w:hAnsi="Times New Roman" w:cs="Times New Roman"/>
          <w:vertAlign w:val="superscript"/>
        </w:rPr>
        <w:t>a</w:t>
      </w:r>
      <w:proofErr w:type="gramStart"/>
      <w:r w:rsidRPr="008774D1">
        <w:rPr>
          <w:rFonts w:ascii="Times New Roman" w:hAnsi="Times New Roman" w:cs="Times New Roman"/>
          <w:vertAlign w:val="superscript"/>
        </w:rPr>
        <w:t>,b</w:t>
      </w:r>
      <w:proofErr w:type="spellEnd"/>
      <w:proofErr w:type="gramEnd"/>
      <w:r w:rsidRPr="008774D1">
        <w:rPr>
          <w:rFonts w:ascii="Times New Roman" w:hAnsi="Times New Roman" w:cs="Times New Roman"/>
        </w:rPr>
        <w:t xml:space="preserve"> </w:t>
      </w:r>
    </w:p>
    <w:p w14:paraId="4C25F785" w14:textId="77777777" w:rsidR="0091053E" w:rsidRPr="00F46D4D" w:rsidRDefault="0091053E" w:rsidP="0091053E">
      <w:pPr>
        <w:jc w:val="both"/>
        <w:rPr>
          <w:rFonts w:ascii="Times New Roman" w:hAnsi="Times New Roman" w:cs="Times New Roman"/>
        </w:rPr>
      </w:pPr>
    </w:p>
    <w:p w14:paraId="67957E95" w14:textId="77777777" w:rsidR="0091053E" w:rsidRPr="008774D1" w:rsidRDefault="0091053E" w:rsidP="0091053E">
      <w:pPr>
        <w:suppressAutoHyphens/>
        <w:ind w:right="1223"/>
        <w:jc w:val="both"/>
        <w:rPr>
          <w:rFonts w:ascii="Times New Roman" w:hAnsi="Times New Roman" w:cs="Times New Roman"/>
          <w:i/>
        </w:rPr>
      </w:pPr>
      <w:proofErr w:type="gramStart"/>
      <w:r w:rsidRPr="008774D1">
        <w:rPr>
          <w:rFonts w:ascii="Times New Roman" w:hAnsi="Times New Roman" w:cs="Times New Roman"/>
          <w:i/>
          <w:vertAlign w:val="superscript"/>
        </w:rPr>
        <w:t>a</w:t>
      </w:r>
      <w:proofErr w:type="gramEnd"/>
      <w:r w:rsidRPr="008774D1">
        <w:rPr>
          <w:rFonts w:ascii="Times New Roman" w:hAnsi="Times New Roman" w:cs="Times New Roman"/>
          <w:i/>
        </w:rPr>
        <w:t xml:space="preserve"> Faculty of Health Sciences, University of Southampton, Highfield, Southampton, Hampshire, UK</w:t>
      </w:r>
    </w:p>
    <w:p w14:paraId="6D260F17" w14:textId="77777777" w:rsidR="0091053E" w:rsidRPr="008774D1" w:rsidRDefault="0091053E" w:rsidP="0091053E">
      <w:pPr>
        <w:suppressAutoHyphens/>
        <w:ind w:right="1649"/>
        <w:jc w:val="both"/>
        <w:rPr>
          <w:rFonts w:ascii="Times New Roman" w:hAnsi="Times New Roman" w:cs="Times New Roman"/>
          <w:i/>
        </w:rPr>
      </w:pPr>
      <w:proofErr w:type="gramStart"/>
      <w:r w:rsidRPr="008774D1">
        <w:rPr>
          <w:rFonts w:ascii="Times New Roman" w:hAnsi="Times New Roman" w:cs="Times New Roman"/>
          <w:i/>
          <w:vertAlign w:val="superscript"/>
        </w:rPr>
        <w:t>b</w:t>
      </w:r>
      <w:proofErr w:type="gramEnd"/>
      <w:r w:rsidRPr="008774D1">
        <w:rPr>
          <w:rFonts w:ascii="Times New Roman" w:hAnsi="Times New Roman" w:cs="Times New Roman"/>
          <w:i/>
          <w:vertAlign w:val="superscript"/>
        </w:rPr>
        <w:t xml:space="preserve"> </w:t>
      </w:r>
      <w:r w:rsidRPr="008774D1">
        <w:rPr>
          <w:rFonts w:ascii="Times New Roman" w:hAnsi="Times New Roman" w:cs="Times New Roman"/>
          <w:i/>
        </w:rPr>
        <w:t>Therapy Services Department, University Hospital Southampton NHS Foundation Trust, Southampton, UK</w:t>
      </w:r>
    </w:p>
    <w:p w14:paraId="681DD3F3" w14:textId="77777777" w:rsidR="0091053E" w:rsidRPr="008774D1" w:rsidRDefault="0091053E" w:rsidP="0091053E">
      <w:pPr>
        <w:suppressAutoHyphens/>
        <w:ind w:right="1649"/>
        <w:jc w:val="both"/>
        <w:rPr>
          <w:rFonts w:ascii="Times New Roman" w:hAnsi="Times New Roman" w:cs="Times New Roman"/>
          <w:i/>
        </w:rPr>
      </w:pPr>
    </w:p>
    <w:p w14:paraId="5B58EF03" w14:textId="77777777" w:rsidR="0091053E" w:rsidRPr="008774D1" w:rsidRDefault="0091053E" w:rsidP="0091053E">
      <w:pPr>
        <w:jc w:val="both"/>
        <w:rPr>
          <w:rFonts w:ascii="Times New Roman" w:hAnsi="Times New Roman" w:cs="Times New Roman"/>
          <w:b/>
        </w:rPr>
      </w:pPr>
    </w:p>
    <w:p w14:paraId="7DD628D8" w14:textId="77777777" w:rsidR="0091053E" w:rsidRPr="00F83618" w:rsidRDefault="0091053E" w:rsidP="0091053E">
      <w:pPr>
        <w:jc w:val="both"/>
        <w:rPr>
          <w:rFonts w:ascii="Times New Roman" w:hAnsi="Times New Roman" w:cs="Times New Roman"/>
        </w:rPr>
      </w:pPr>
      <w:r w:rsidRPr="007C0276">
        <w:rPr>
          <w:rFonts w:ascii="Times New Roman" w:hAnsi="Times New Roman" w:cs="Times New Roman"/>
          <w:b/>
        </w:rPr>
        <w:t xml:space="preserve">Millie Allen </w:t>
      </w:r>
      <w:r w:rsidRPr="00F83618">
        <w:rPr>
          <w:rFonts w:ascii="Times New Roman" w:hAnsi="Times New Roman" w:cs="Times New Roman"/>
          <w:b/>
        </w:rPr>
        <w:t>(Corresponding Author)</w:t>
      </w:r>
    </w:p>
    <w:p w14:paraId="1BE9CFBF" w14:textId="77777777" w:rsidR="0091053E" w:rsidRPr="00F46D4D" w:rsidRDefault="0091053E" w:rsidP="0091053E">
      <w:pPr>
        <w:jc w:val="both"/>
        <w:rPr>
          <w:rFonts w:ascii="Times New Roman" w:hAnsi="Times New Roman" w:cs="Times New Roman"/>
        </w:rPr>
      </w:pPr>
    </w:p>
    <w:p w14:paraId="73D38DCD" w14:textId="77777777" w:rsidR="0091053E" w:rsidRPr="00F46D4D" w:rsidRDefault="00810B90" w:rsidP="0091053E">
      <w:pPr>
        <w:jc w:val="both"/>
        <w:rPr>
          <w:rFonts w:ascii="Times New Roman" w:hAnsi="Times New Roman" w:cs="Times New Roman"/>
        </w:rPr>
      </w:pPr>
      <w:hyperlink r:id="rId7" w:history="1">
        <w:r w:rsidR="0091053E" w:rsidRPr="00B31F3B">
          <w:rPr>
            <w:rStyle w:val="Hyperlink"/>
            <w:rFonts w:ascii="Times New Roman" w:hAnsi="Times New Roman" w:cs="Times New Roman"/>
          </w:rPr>
          <w:t>Millie.Allen@wales.nhs.uk</w:t>
        </w:r>
      </w:hyperlink>
      <w:r w:rsidR="0091053E">
        <w:rPr>
          <w:rFonts w:ascii="Times New Roman" w:hAnsi="Times New Roman" w:cs="Times New Roman"/>
        </w:rPr>
        <w:t xml:space="preserve"> </w:t>
      </w:r>
    </w:p>
    <w:p w14:paraId="15F3F340" w14:textId="77777777" w:rsidR="0091053E" w:rsidRPr="00F46D4D" w:rsidRDefault="0091053E" w:rsidP="0091053E">
      <w:pPr>
        <w:jc w:val="both"/>
        <w:rPr>
          <w:rFonts w:ascii="Times New Roman" w:hAnsi="Times New Roman" w:cs="Times New Roman"/>
        </w:rPr>
      </w:pPr>
    </w:p>
    <w:p w14:paraId="4AC7A8CE" w14:textId="77777777" w:rsidR="0091053E" w:rsidRPr="00F46D4D" w:rsidRDefault="0091053E" w:rsidP="0091053E">
      <w:pPr>
        <w:jc w:val="both"/>
        <w:rPr>
          <w:rFonts w:ascii="Times New Roman" w:hAnsi="Times New Roman" w:cs="Times New Roman"/>
        </w:rPr>
      </w:pPr>
      <w:r w:rsidRPr="00F46D4D">
        <w:rPr>
          <w:rFonts w:ascii="Times New Roman" w:hAnsi="Times New Roman" w:cs="Times New Roman"/>
        </w:rPr>
        <w:t>Tel: 07746933654</w:t>
      </w:r>
    </w:p>
    <w:p w14:paraId="68A3B668" w14:textId="77777777" w:rsidR="0091053E" w:rsidRPr="00F46D4D" w:rsidRDefault="0091053E" w:rsidP="0091053E">
      <w:pPr>
        <w:jc w:val="both"/>
        <w:rPr>
          <w:rFonts w:ascii="Times New Roman" w:hAnsi="Times New Roman" w:cs="Times New Roman"/>
        </w:rPr>
      </w:pPr>
    </w:p>
    <w:p w14:paraId="6B99B03C" w14:textId="77777777" w:rsidR="0091053E" w:rsidRPr="00F46D4D" w:rsidRDefault="0091053E" w:rsidP="0091053E">
      <w:pPr>
        <w:jc w:val="both"/>
        <w:rPr>
          <w:rFonts w:ascii="Times New Roman" w:hAnsi="Times New Roman" w:cs="Times New Roman"/>
        </w:rPr>
      </w:pPr>
      <w:r w:rsidRPr="00F46D4D">
        <w:rPr>
          <w:rFonts w:ascii="Times New Roman" w:hAnsi="Times New Roman" w:cs="Times New Roman"/>
        </w:rPr>
        <w:t xml:space="preserve">Physiotherapy Unit, </w:t>
      </w:r>
    </w:p>
    <w:p w14:paraId="020AE2B0" w14:textId="77777777" w:rsidR="0091053E" w:rsidRPr="00F46D4D" w:rsidRDefault="0091053E" w:rsidP="0091053E">
      <w:pPr>
        <w:jc w:val="both"/>
        <w:rPr>
          <w:rFonts w:ascii="Times New Roman" w:hAnsi="Times New Roman" w:cs="Times New Roman"/>
        </w:rPr>
      </w:pPr>
      <w:proofErr w:type="spellStart"/>
      <w:r w:rsidRPr="00F46D4D">
        <w:rPr>
          <w:rFonts w:ascii="Times New Roman" w:hAnsi="Times New Roman" w:cs="Times New Roman"/>
        </w:rPr>
        <w:t>Aneurin</w:t>
      </w:r>
      <w:proofErr w:type="spellEnd"/>
      <w:r w:rsidRPr="00F46D4D">
        <w:rPr>
          <w:rFonts w:ascii="Times New Roman" w:hAnsi="Times New Roman" w:cs="Times New Roman"/>
        </w:rPr>
        <w:t xml:space="preserve"> Bevan University Health Board, </w:t>
      </w:r>
    </w:p>
    <w:p w14:paraId="76A73B32" w14:textId="77777777" w:rsidR="0091053E" w:rsidRPr="00F46D4D" w:rsidRDefault="0091053E" w:rsidP="0091053E">
      <w:pPr>
        <w:jc w:val="both"/>
        <w:rPr>
          <w:rFonts w:ascii="Times New Roman" w:hAnsi="Times New Roman" w:cs="Times New Roman"/>
        </w:rPr>
      </w:pPr>
      <w:r w:rsidRPr="00F46D4D">
        <w:rPr>
          <w:rFonts w:ascii="Times New Roman" w:hAnsi="Times New Roman" w:cs="Times New Roman"/>
        </w:rPr>
        <w:t xml:space="preserve">Royal Gwent Hospital, </w:t>
      </w:r>
    </w:p>
    <w:p w14:paraId="0896F564" w14:textId="77777777" w:rsidR="0091053E" w:rsidRPr="00F46D4D" w:rsidRDefault="0091053E" w:rsidP="0091053E">
      <w:pPr>
        <w:jc w:val="both"/>
        <w:rPr>
          <w:rFonts w:ascii="Times New Roman" w:hAnsi="Times New Roman" w:cs="Times New Roman"/>
        </w:rPr>
      </w:pPr>
      <w:r w:rsidRPr="00F46D4D">
        <w:rPr>
          <w:rFonts w:ascii="Times New Roman" w:hAnsi="Times New Roman" w:cs="Times New Roman"/>
        </w:rPr>
        <w:t>Cardiff Road,</w:t>
      </w:r>
    </w:p>
    <w:p w14:paraId="2250AA10" w14:textId="77777777" w:rsidR="0091053E" w:rsidRPr="00F46D4D" w:rsidRDefault="0091053E" w:rsidP="0091053E">
      <w:pPr>
        <w:jc w:val="both"/>
        <w:rPr>
          <w:rFonts w:ascii="Times New Roman" w:hAnsi="Times New Roman" w:cs="Times New Roman"/>
        </w:rPr>
      </w:pPr>
      <w:r w:rsidRPr="00F46D4D">
        <w:rPr>
          <w:rFonts w:ascii="Times New Roman" w:hAnsi="Times New Roman" w:cs="Times New Roman"/>
        </w:rPr>
        <w:t xml:space="preserve">Newport, </w:t>
      </w:r>
    </w:p>
    <w:p w14:paraId="0B98EC27" w14:textId="77777777" w:rsidR="0091053E" w:rsidRPr="00F46D4D" w:rsidRDefault="0091053E" w:rsidP="0091053E">
      <w:pPr>
        <w:jc w:val="both"/>
        <w:rPr>
          <w:rFonts w:ascii="Times New Roman" w:hAnsi="Times New Roman" w:cs="Times New Roman"/>
        </w:rPr>
      </w:pPr>
      <w:r w:rsidRPr="00F46D4D">
        <w:rPr>
          <w:rFonts w:ascii="Times New Roman" w:hAnsi="Times New Roman" w:cs="Times New Roman"/>
        </w:rPr>
        <w:t>NP20 2UB</w:t>
      </w:r>
    </w:p>
    <w:p w14:paraId="04A83A76" w14:textId="77777777" w:rsidR="0091053E" w:rsidRPr="00F46D4D" w:rsidRDefault="0091053E" w:rsidP="0091053E">
      <w:pPr>
        <w:ind w:right="1649"/>
        <w:jc w:val="both"/>
        <w:rPr>
          <w:rFonts w:ascii="Times New Roman" w:hAnsi="Times New Roman" w:cs="Times New Roman"/>
          <w:b/>
        </w:rPr>
      </w:pPr>
    </w:p>
    <w:p w14:paraId="44D76D60" w14:textId="77777777" w:rsidR="0091053E" w:rsidRPr="00F46D4D" w:rsidRDefault="0091053E" w:rsidP="0091053E">
      <w:pPr>
        <w:ind w:right="1649"/>
        <w:jc w:val="both"/>
        <w:rPr>
          <w:rFonts w:ascii="Times New Roman" w:hAnsi="Times New Roman" w:cs="Times New Roman"/>
        </w:rPr>
      </w:pPr>
      <w:r w:rsidRPr="00F46D4D">
        <w:rPr>
          <w:rFonts w:ascii="Times New Roman" w:hAnsi="Times New Roman" w:cs="Times New Roman"/>
          <w:b/>
        </w:rPr>
        <w:t>Lisa Roberts</w:t>
      </w:r>
      <w:r>
        <w:rPr>
          <w:rFonts w:ascii="Times New Roman" w:hAnsi="Times New Roman" w:cs="Times New Roman"/>
          <w:b/>
        </w:rPr>
        <w:t>, PhD</w:t>
      </w:r>
    </w:p>
    <w:p w14:paraId="178BD1AC" w14:textId="77777777" w:rsidR="0091053E" w:rsidRPr="00F46D4D" w:rsidRDefault="0091053E" w:rsidP="0091053E">
      <w:pPr>
        <w:ind w:right="1649"/>
        <w:jc w:val="both"/>
        <w:rPr>
          <w:rFonts w:ascii="Times New Roman" w:hAnsi="Times New Roman" w:cs="Times New Roman"/>
        </w:rPr>
      </w:pPr>
    </w:p>
    <w:p w14:paraId="69F76622" w14:textId="77777777" w:rsidR="0091053E" w:rsidRPr="00F46D4D" w:rsidRDefault="00810B90" w:rsidP="0091053E">
      <w:pPr>
        <w:ind w:right="1649"/>
        <w:jc w:val="both"/>
        <w:rPr>
          <w:rFonts w:ascii="Times New Roman" w:hAnsi="Times New Roman" w:cs="Times New Roman"/>
        </w:rPr>
      </w:pPr>
      <w:hyperlink r:id="rId8" w:history="1">
        <w:r w:rsidR="0091053E" w:rsidRPr="00DE6F4A">
          <w:rPr>
            <w:rStyle w:val="Hyperlink"/>
            <w:rFonts w:ascii="Times New Roman" w:hAnsi="Times New Roman" w:cs="Times New Roman"/>
          </w:rPr>
          <w:t>L.C.Roberts@soton.ac.uk</w:t>
        </w:r>
      </w:hyperlink>
    </w:p>
    <w:p w14:paraId="53161E76" w14:textId="77777777" w:rsidR="0091053E" w:rsidRPr="00F46D4D" w:rsidRDefault="0091053E" w:rsidP="0091053E">
      <w:pPr>
        <w:ind w:right="1649"/>
        <w:jc w:val="both"/>
        <w:rPr>
          <w:rFonts w:ascii="Times New Roman" w:hAnsi="Times New Roman" w:cs="Times New Roman"/>
        </w:rPr>
      </w:pPr>
    </w:p>
    <w:p w14:paraId="5B0FF519" w14:textId="77777777" w:rsidR="0091053E" w:rsidRDefault="0091053E" w:rsidP="0091053E">
      <w:pPr>
        <w:ind w:right="1649"/>
        <w:rPr>
          <w:rFonts w:ascii="Times New Roman" w:hAnsi="Times New Roman" w:cs="Times New Roman"/>
        </w:rPr>
      </w:pPr>
      <w:bookmarkStart w:id="0" w:name="_GoBack"/>
      <w:bookmarkEnd w:id="0"/>
    </w:p>
    <w:p w14:paraId="0E3AB559" w14:textId="77777777" w:rsidR="0091053E" w:rsidRDefault="0091053E" w:rsidP="0091053E">
      <w:pPr>
        <w:ind w:right="1649"/>
        <w:rPr>
          <w:rFonts w:ascii="Times New Roman" w:hAnsi="Times New Roman" w:cs="Times New Roman"/>
        </w:rPr>
      </w:pPr>
    </w:p>
    <w:p w14:paraId="7D4BD512" w14:textId="77777777" w:rsidR="0091053E" w:rsidRPr="00F46D4D" w:rsidRDefault="0091053E" w:rsidP="0091053E">
      <w:pPr>
        <w:spacing w:after="120" w:line="480" w:lineRule="auto"/>
        <w:jc w:val="both"/>
        <w:outlineLvl w:val="0"/>
        <w:rPr>
          <w:rFonts w:ascii="Times New Roman" w:hAnsi="Times New Roman" w:cs="Times New Roman"/>
          <w:b/>
        </w:rPr>
      </w:pPr>
      <w:r w:rsidRPr="00F46D4D">
        <w:rPr>
          <w:rFonts w:ascii="Times New Roman" w:hAnsi="Times New Roman" w:cs="Times New Roman"/>
          <w:b/>
        </w:rPr>
        <w:t>Disclaimer statements</w:t>
      </w:r>
    </w:p>
    <w:p w14:paraId="613A0727" w14:textId="77777777" w:rsidR="0091053E" w:rsidRPr="00F46D4D" w:rsidRDefault="0091053E" w:rsidP="0091053E">
      <w:pPr>
        <w:spacing w:after="120" w:line="480" w:lineRule="auto"/>
        <w:jc w:val="both"/>
        <w:outlineLvl w:val="0"/>
        <w:rPr>
          <w:rFonts w:ascii="Times New Roman" w:hAnsi="Times New Roman" w:cs="Times New Roman"/>
        </w:rPr>
      </w:pPr>
      <w:r w:rsidRPr="00E44D3B">
        <w:rPr>
          <w:rFonts w:ascii="Times New Roman" w:hAnsi="Times New Roman" w:cs="Times New Roman"/>
          <w:b/>
          <w:i/>
        </w:rPr>
        <w:t>Contributors</w:t>
      </w:r>
      <w:r w:rsidRPr="00407C1F">
        <w:rPr>
          <w:rFonts w:ascii="Times New Roman" w:hAnsi="Times New Roman" w:cs="Times New Roman"/>
          <w:b/>
        </w:rPr>
        <w:t xml:space="preserve"> </w:t>
      </w:r>
      <w:r w:rsidRPr="00CB7AE5">
        <w:rPr>
          <w:rFonts w:ascii="Times New Roman" w:hAnsi="Times New Roman" w:cs="Times New Roman"/>
        </w:rPr>
        <w:t>MA</w:t>
      </w:r>
      <w:r w:rsidRPr="00407C1F">
        <w:rPr>
          <w:rFonts w:ascii="Times New Roman" w:hAnsi="Times New Roman" w:cs="Times New Roman"/>
        </w:rPr>
        <w:t xml:space="preserve"> was responsible for </w:t>
      </w:r>
      <w:r w:rsidRPr="004036E8">
        <w:rPr>
          <w:rFonts w:ascii="Times New Roman" w:hAnsi="Times New Roman" w:cs="Times New Roman"/>
        </w:rPr>
        <w:t xml:space="preserve">the </w:t>
      </w:r>
      <w:r w:rsidRPr="00BC03AD">
        <w:rPr>
          <w:rFonts w:ascii="Times New Roman" w:hAnsi="Times New Roman" w:cs="Times New Roman"/>
        </w:rPr>
        <w:t>study design, data collection</w:t>
      </w:r>
      <w:r w:rsidRPr="00E44D3B">
        <w:rPr>
          <w:rFonts w:ascii="Times New Roman" w:hAnsi="Times New Roman" w:cs="Times New Roman"/>
        </w:rPr>
        <w:t>, data analysis and production of</w:t>
      </w:r>
      <w:r w:rsidRPr="00F46D4D">
        <w:rPr>
          <w:rFonts w:ascii="Times New Roman" w:hAnsi="Times New Roman" w:cs="Times New Roman"/>
        </w:rPr>
        <w:t xml:space="preserve"> the final article. </w:t>
      </w:r>
      <w:r w:rsidRPr="00CB7AE5">
        <w:rPr>
          <w:rFonts w:ascii="Times New Roman" w:hAnsi="Times New Roman" w:cs="Times New Roman"/>
        </w:rPr>
        <w:t>LR</w:t>
      </w:r>
      <w:r w:rsidRPr="00F46D4D">
        <w:rPr>
          <w:rFonts w:ascii="Times New Roman" w:hAnsi="Times New Roman" w:cs="Times New Roman"/>
        </w:rPr>
        <w:t xml:space="preserve"> assisted with the planning of the study, the data analysis and proof reading the final article. </w:t>
      </w:r>
    </w:p>
    <w:p w14:paraId="0A314780" w14:textId="77777777" w:rsidR="0091053E" w:rsidRPr="00F46D4D" w:rsidRDefault="0091053E" w:rsidP="0091053E">
      <w:pPr>
        <w:spacing w:after="120" w:line="480" w:lineRule="auto"/>
        <w:jc w:val="both"/>
        <w:rPr>
          <w:rFonts w:ascii="Times New Roman" w:hAnsi="Times New Roman" w:cs="Times New Roman"/>
        </w:rPr>
      </w:pPr>
      <w:r w:rsidRPr="00E44D3B">
        <w:rPr>
          <w:rFonts w:ascii="Times New Roman" w:hAnsi="Times New Roman" w:cs="Times New Roman"/>
          <w:b/>
          <w:i/>
        </w:rPr>
        <w:t>Funding</w:t>
      </w:r>
      <w:r w:rsidRPr="00407C1F">
        <w:rPr>
          <w:rFonts w:ascii="Times New Roman" w:hAnsi="Times New Roman" w:cs="Times New Roman"/>
          <w:b/>
        </w:rPr>
        <w:t xml:space="preserve"> </w:t>
      </w:r>
      <w:r w:rsidRPr="00407C1F">
        <w:rPr>
          <w:rFonts w:ascii="Times New Roman" w:hAnsi="Times New Roman" w:cs="Times New Roman"/>
        </w:rPr>
        <w:t>No specific funding was sought for this research</w:t>
      </w:r>
      <w:r w:rsidRPr="004036E8">
        <w:rPr>
          <w:rFonts w:ascii="Times New Roman" w:hAnsi="Times New Roman" w:cs="Times New Roman"/>
        </w:rPr>
        <w:t xml:space="preserve"> however the senior researcher (</w:t>
      </w:r>
      <w:r w:rsidRPr="00CB7AE5">
        <w:rPr>
          <w:rFonts w:ascii="Times New Roman" w:hAnsi="Times New Roman" w:cs="Times New Roman"/>
        </w:rPr>
        <w:t>LR</w:t>
      </w:r>
      <w:r w:rsidRPr="004036E8">
        <w:rPr>
          <w:rFonts w:ascii="Times New Roman" w:hAnsi="Times New Roman" w:cs="Times New Roman"/>
        </w:rPr>
        <w:t xml:space="preserve">) </w:t>
      </w:r>
      <w:r w:rsidRPr="00BC03AD">
        <w:rPr>
          <w:rFonts w:ascii="Times New Roman" w:hAnsi="Times New Roman" w:cs="Times New Roman"/>
        </w:rPr>
        <w:t xml:space="preserve">is funded </w:t>
      </w:r>
      <w:r w:rsidRPr="00F46D4D">
        <w:rPr>
          <w:rFonts w:ascii="Times New Roman" w:hAnsi="Times New Roman" w:cs="Times New Roman"/>
          <w:color w:val="333333"/>
        </w:rPr>
        <w:t>by a National Institute for Health Research senior clinical lectureship (round 3).</w:t>
      </w:r>
    </w:p>
    <w:p w14:paraId="1F90B54C" w14:textId="77777777" w:rsidR="0091053E" w:rsidRDefault="0091053E" w:rsidP="0091053E">
      <w:pPr>
        <w:ind w:right="1649"/>
        <w:rPr>
          <w:rFonts w:ascii="Times New Roman" w:hAnsi="Times New Roman" w:cs="Times New Roman"/>
        </w:rPr>
      </w:pPr>
    </w:p>
    <w:p w14:paraId="0D87D624" w14:textId="77777777" w:rsidR="0091053E" w:rsidRPr="00F46D4D" w:rsidRDefault="0091053E" w:rsidP="0091053E">
      <w:pPr>
        <w:spacing w:after="120" w:line="480" w:lineRule="auto"/>
        <w:jc w:val="both"/>
        <w:rPr>
          <w:rFonts w:ascii="Times New Roman" w:hAnsi="Times New Roman" w:cs="Times New Roman"/>
        </w:rPr>
      </w:pPr>
      <w:r w:rsidRPr="00E44D3B">
        <w:rPr>
          <w:rFonts w:ascii="Times New Roman" w:hAnsi="Times New Roman" w:cs="Times New Roman"/>
          <w:b/>
          <w:i/>
        </w:rPr>
        <w:t>Conflicts of interest</w:t>
      </w:r>
      <w:r w:rsidRPr="00407C1F">
        <w:rPr>
          <w:rFonts w:ascii="Times New Roman" w:hAnsi="Times New Roman" w:cs="Times New Roman"/>
        </w:rPr>
        <w:t xml:space="preserve"> </w:t>
      </w:r>
      <w:proofErr w:type="gramStart"/>
      <w:r w:rsidRPr="00407C1F">
        <w:rPr>
          <w:rFonts w:ascii="Times New Roman" w:hAnsi="Times New Roman" w:cs="Times New Roman"/>
        </w:rPr>
        <w:t>The</w:t>
      </w:r>
      <w:proofErr w:type="gramEnd"/>
      <w:r w:rsidRPr="00407C1F">
        <w:rPr>
          <w:rFonts w:ascii="Times New Roman" w:hAnsi="Times New Roman" w:cs="Times New Roman"/>
        </w:rPr>
        <w:t xml:space="preserve"> research supervisor has links with the department in which the data were collected. She had no involvement in </w:t>
      </w:r>
      <w:r w:rsidRPr="00F46D4D">
        <w:rPr>
          <w:rFonts w:ascii="Times New Roman" w:hAnsi="Times New Roman" w:cs="Times New Roman"/>
        </w:rPr>
        <w:t xml:space="preserve">the recruitment or data collection process. </w:t>
      </w:r>
    </w:p>
    <w:p w14:paraId="2F2ED907" w14:textId="77777777" w:rsidR="0091053E" w:rsidRDefault="0091053E" w:rsidP="0091053E">
      <w:pPr>
        <w:spacing w:after="120" w:line="480" w:lineRule="auto"/>
        <w:rPr>
          <w:rFonts w:ascii="Times New Roman" w:hAnsi="Times New Roman" w:cs="Times New Roman"/>
        </w:rPr>
      </w:pPr>
      <w:r w:rsidRPr="00E44D3B">
        <w:rPr>
          <w:rFonts w:ascii="Times New Roman" w:hAnsi="Times New Roman" w:cs="Times New Roman"/>
          <w:b/>
          <w:i/>
        </w:rPr>
        <w:lastRenderedPageBreak/>
        <w:t>Ethics approval</w:t>
      </w:r>
      <w:r w:rsidRPr="00407C1F">
        <w:rPr>
          <w:rFonts w:ascii="Times New Roman" w:hAnsi="Times New Roman" w:cs="Times New Roman"/>
          <w:b/>
        </w:rPr>
        <w:t xml:space="preserve"> </w:t>
      </w:r>
      <w:r w:rsidRPr="004036E8">
        <w:rPr>
          <w:rFonts w:ascii="Times New Roman" w:hAnsi="Times New Roman" w:cs="Times New Roman"/>
        </w:rPr>
        <w:t xml:space="preserve">Ethical approval was gained from the University of </w:t>
      </w:r>
      <w:r>
        <w:rPr>
          <w:rFonts w:ascii="Times New Roman" w:hAnsi="Times New Roman" w:cs="Times New Roman"/>
        </w:rPr>
        <w:t>Southampton</w:t>
      </w:r>
      <w:r w:rsidRPr="004036E8">
        <w:rPr>
          <w:rFonts w:ascii="Times New Roman" w:hAnsi="Times New Roman" w:cs="Times New Roman"/>
        </w:rPr>
        <w:t xml:space="preserve"> </w:t>
      </w:r>
      <w:r w:rsidRPr="00BC03AD">
        <w:rPr>
          <w:rFonts w:ascii="Times New Roman" w:hAnsi="Times New Roman" w:cs="Times New Roman"/>
        </w:rPr>
        <w:t>Ethics D</w:t>
      </w:r>
      <w:r w:rsidRPr="00E44D3B">
        <w:rPr>
          <w:rFonts w:ascii="Times New Roman" w:hAnsi="Times New Roman" w:cs="Times New Roman"/>
        </w:rPr>
        <w:t>e</w:t>
      </w:r>
      <w:r w:rsidRPr="00407C1F">
        <w:rPr>
          <w:rFonts w:ascii="Times New Roman" w:hAnsi="Times New Roman" w:cs="Times New Roman"/>
        </w:rPr>
        <w:t>partment</w:t>
      </w:r>
      <w:r w:rsidRPr="004036E8">
        <w:rPr>
          <w:rFonts w:ascii="Times New Roman" w:hAnsi="Times New Roman" w:cs="Times New Roman"/>
        </w:rPr>
        <w:t xml:space="preserve"> (ID: 13960</w:t>
      </w:r>
      <w:r>
        <w:rPr>
          <w:rFonts w:ascii="Times New Roman" w:hAnsi="Times New Roman" w:cs="Times New Roman"/>
        </w:rPr>
        <w:t>)</w:t>
      </w:r>
    </w:p>
    <w:p w14:paraId="3348B2FE" w14:textId="77777777" w:rsidR="0091053E" w:rsidRPr="00F46D4D" w:rsidRDefault="0091053E" w:rsidP="0091053E">
      <w:pPr>
        <w:spacing w:after="120" w:line="480" w:lineRule="auto"/>
        <w:jc w:val="both"/>
        <w:outlineLvl w:val="0"/>
        <w:rPr>
          <w:rFonts w:ascii="Times New Roman" w:hAnsi="Times New Roman" w:cs="Times New Roman"/>
          <w:b/>
        </w:rPr>
      </w:pPr>
      <w:r w:rsidRPr="00F46D4D">
        <w:rPr>
          <w:rFonts w:ascii="Times New Roman" w:hAnsi="Times New Roman" w:cs="Times New Roman"/>
          <w:b/>
        </w:rPr>
        <w:t>Acknowledgements</w:t>
      </w:r>
    </w:p>
    <w:p w14:paraId="07077EC3" w14:textId="77777777" w:rsidR="0091053E" w:rsidRPr="008863D0" w:rsidRDefault="0091053E" w:rsidP="0091053E">
      <w:pPr>
        <w:spacing w:after="120" w:line="480" w:lineRule="auto"/>
        <w:rPr>
          <w:rFonts w:ascii="Times New Roman" w:hAnsi="Times New Roman" w:cs="Times New Roman"/>
        </w:rPr>
        <w:sectPr w:rsidR="0091053E" w:rsidRPr="008863D0" w:rsidSect="007756A1">
          <w:headerReference w:type="even" r:id="rId9"/>
          <w:headerReference w:type="default" r:id="rId10"/>
          <w:footerReference w:type="even" r:id="rId11"/>
          <w:footerReference w:type="default" r:id="rId12"/>
          <w:footerReference w:type="first" r:id="rId13"/>
          <w:pgSz w:w="11900" w:h="16840"/>
          <w:pgMar w:top="1440" w:right="1440" w:bottom="1440" w:left="1440" w:header="709" w:footer="409" w:gutter="0"/>
          <w:cols w:space="720"/>
          <w:titlePg/>
          <w:docGrid w:linePitch="360"/>
        </w:sectPr>
      </w:pPr>
      <w:r w:rsidRPr="00F46D4D">
        <w:rPr>
          <w:rFonts w:ascii="Times New Roman" w:hAnsi="Times New Roman" w:cs="Times New Roman"/>
        </w:rPr>
        <w:t xml:space="preserve">The authors are grateful to Charlotte </w:t>
      </w:r>
      <w:proofErr w:type="spellStart"/>
      <w:r w:rsidRPr="00F46D4D">
        <w:rPr>
          <w:rFonts w:ascii="Times New Roman" w:hAnsi="Times New Roman" w:cs="Times New Roman"/>
        </w:rPr>
        <w:t>Steinbrecher</w:t>
      </w:r>
      <w:proofErr w:type="spellEnd"/>
      <w:r w:rsidRPr="00F46D4D">
        <w:rPr>
          <w:rFonts w:ascii="Times New Roman" w:hAnsi="Times New Roman" w:cs="Times New Roman"/>
        </w:rPr>
        <w:t xml:space="preserve"> for her assistance </w:t>
      </w:r>
      <w:r>
        <w:rPr>
          <w:rFonts w:ascii="Times New Roman" w:hAnsi="Times New Roman" w:cs="Times New Roman"/>
        </w:rPr>
        <w:t xml:space="preserve">observing </w:t>
      </w:r>
      <w:r w:rsidRPr="00F46D4D">
        <w:rPr>
          <w:rFonts w:ascii="Times New Roman" w:hAnsi="Times New Roman" w:cs="Times New Roman"/>
        </w:rPr>
        <w:t>during the focus groups, and to all of the participants who volunteered their time. This study was presented at the Society for Back Pain Research Annual Conference in Bournemouth, United Kingdom, November 5-6</w:t>
      </w:r>
      <w:r w:rsidRPr="00F46D4D">
        <w:rPr>
          <w:rFonts w:ascii="Times New Roman" w:hAnsi="Times New Roman" w:cs="Times New Roman"/>
          <w:vertAlign w:val="superscript"/>
        </w:rPr>
        <w:t>th</w:t>
      </w:r>
      <w:r w:rsidRPr="00F46D4D">
        <w:rPr>
          <w:rFonts w:ascii="Times New Roman" w:hAnsi="Times New Roman" w:cs="Times New Roman"/>
        </w:rPr>
        <w:t xml:space="preserve"> 201</w:t>
      </w:r>
      <w:r>
        <w:rPr>
          <w:rFonts w:ascii="Times New Roman" w:hAnsi="Times New Roman" w:cs="Times New Roman"/>
        </w:rPr>
        <w:t>5.</w:t>
      </w:r>
    </w:p>
    <w:p w14:paraId="477BE28E" w14:textId="7A19EDF8" w:rsidR="008D2B07" w:rsidRPr="00714D6D" w:rsidRDefault="008D2B07" w:rsidP="0091053E">
      <w:pPr>
        <w:spacing w:after="120" w:line="480" w:lineRule="auto"/>
        <w:jc w:val="both"/>
        <w:outlineLvl w:val="0"/>
        <w:rPr>
          <w:rFonts w:ascii="Times New Roman" w:hAnsi="Times New Roman" w:cs="Times New Roman"/>
          <w:b/>
        </w:rPr>
      </w:pPr>
      <w:r w:rsidRPr="00714D6D">
        <w:rPr>
          <w:rFonts w:ascii="Times New Roman" w:hAnsi="Times New Roman" w:cs="Times New Roman"/>
          <w:b/>
        </w:rPr>
        <w:lastRenderedPageBreak/>
        <w:t>Abstract</w:t>
      </w:r>
    </w:p>
    <w:p w14:paraId="76AF3953" w14:textId="77777777" w:rsidR="008D2B07" w:rsidRPr="00F46D4D" w:rsidRDefault="008D2B07" w:rsidP="0091053E">
      <w:pPr>
        <w:spacing w:after="120" w:line="480" w:lineRule="auto"/>
        <w:jc w:val="both"/>
        <w:rPr>
          <w:rFonts w:ascii="Times New Roman" w:hAnsi="Times New Roman" w:cs="Times New Roman"/>
        </w:rPr>
      </w:pPr>
      <w:r w:rsidRPr="00BC77E0">
        <w:rPr>
          <w:rFonts w:ascii="Times New Roman" w:hAnsi="Times New Roman" w:cs="Times New Roman"/>
          <w:b/>
        </w:rPr>
        <w:t>Background:</w:t>
      </w:r>
      <w:r w:rsidRPr="00F46D4D">
        <w:rPr>
          <w:rFonts w:ascii="Times New Roman" w:hAnsi="Times New Roman" w:cs="Times New Roman"/>
        </w:rPr>
        <w:t xml:space="preserve"> Empathy is considered essential to creating a positive clinician-patient relationship, along with improving patient experience and adherence to treatment. </w:t>
      </w:r>
      <w:r>
        <w:rPr>
          <w:rFonts w:ascii="Times New Roman" w:hAnsi="Times New Roman" w:cs="Times New Roman"/>
        </w:rPr>
        <w:t xml:space="preserve">It is not clear how physiotherapists acquire their empathic skills. </w:t>
      </w:r>
    </w:p>
    <w:p w14:paraId="3B3719E4" w14:textId="77777777" w:rsidR="008D2B07" w:rsidRPr="00F46D4D" w:rsidRDefault="008D2B07" w:rsidP="0091053E">
      <w:pPr>
        <w:spacing w:after="120" w:line="480" w:lineRule="auto"/>
        <w:jc w:val="both"/>
        <w:rPr>
          <w:rFonts w:ascii="Times New Roman" w:hAnsi="Times New Roman" w:cs="Times New Roman"/>
        </w:rPr>
      </w:pPr>
      <w:r w:rsidRPr="00BC77E0">
        <w:rPr>
          <w:rFonts w:ascii="Times New Roman" w:hAnsi="Times New Roman" w:cs="Times New Roman"/>
          <w:b/>
        </w:rPr>
        <w:t>Method:</w:t>
      </w:r>
      <w:r w:rsidRPr="00F46D4D">
        <w:rPr>
          <w:rFonts w:ascii="Times New Roman" w:hAnsi="Times New Roman" w:cs="Times New Roman"/>
        </w:rPr>
        <w:t xml:space="preserve"> This study explored physiotherapists’ perceptions of empathy during musculoskeletal clinical encounters. Seventeen participants attended three focus groups separated by clinical employment grade. The definition of empathy, its acquisition and impact on a clinical encounter were discussed, audio-recorded, transcribed verbatim and analysed thematically. </w:t>
      </w:r>
    </w:p>
    <w:p w14:paraId="4BE919AB" w14:textId="77777777" w:rsidR="008D2B07" w:rsidRPr="00F46D4D" w:rsidRDefault="008D2B07" w:rsidP="0091053E">
      <w:pPr>
        <w:spacing w:after="120" w:line="480" w:lineRule="auto"/>
        <w:jc w:val="both"/>
        <w:rPr>
          <w:rFonts w:ascii="Times New Roman" w:hAnsi="Times New Roman" w:cs="Times New Roman"/>
        </w:rPr>
      </w:pPr>
      <w:r w:rsidRPr="00BC77E0">
        <w:rPr>
          <w:rFonts w:ascii="Times New Roman" w:hAnsi="Times New Roman" w:cs="Times New Roman"/>
          <w:b/>
        </w:rPr>
        <w:t>Results:</w:t>
      </w:r>
      <w:r w:rsidRPr="00F46D4D">
        <w:rPr>
          <w:rFonts w:ascii="Times New Roman" w:hAnsi="Times New Roman" w:cs="Times New Roman"/>
        </w:rPr>
        <w:t xml:space="preserve"> Six key themes and 48 sub-themes were identified. Empathy was defined similarly in all three focus groups. There was divergence on its acquisition and the extent to which it can be taught, however participants agreed that empathy is an innate characteristic. Senior physiotherapists placed greater emphasis on the importance of empathic communication than student physiotherapists, whilst student and junior physiotherapists considered limited clinical experience to be a barrier in delivering empathic communication, anticipating this to improve over time. </w:t>
      </w:r>
    </w:p>
    <w:p w14:paraId="488A86CB" w14:textId="77777777" w:rsidR="008D2B07" w:rsidRPr="00F46D4D" w:rsidRDefault="008D2B07" w:rsidP="0091053E">
      <w:pPr>
        <w:spacing w:after="120" w:line="480" w:lineRule="auto"/>
        <w:jc w:val="both"/>
        <w:rPr>
          <w:rFonts w:ascii="Times New Roman" w:hAnsi="Times New Roman" w:cs="Times New Roman"/>
        </w:rPr>
      </w:pPr>
      <w:r>
        <w:rPr>
          <w:rFonts w:ascii="Times New Roman" w:hAnsi="Times New Roman" w:cs="Times New Roman"/>
          <w:b/>
        </w:rPr>
        <w:t>Conclusions</w:t>
      </w:r>
      <w:r w:rsidRPr="00BC77E0">
        <w:rPr>
          <w:rFonts w:ascii="Times New Roman" w:hAnsi="Times New Roman" w:cs="Times New Roman"/>
          <w:b/>
        </w:rPr>
        <w:t>:</w:t>
      </w:r>
      <w:r w:rsidRPr="00F46D4D">
        <w:rPr>
          <w:rFonts w:ascii="Times New Roman" w:hAnsi="Times New Roman" w:cs="Times New Roman"/>
        </w:rPr>
        <w:t xml:space="preserve"> This study identified a mismatch between the perceived importance of empathic communication in the literature and by clinicians, compared with the time spent acquiring and developing these skills. Clinicians need to place a greater emphasis on enhancing their empathic communication skills throughout their career to help create a positive patient experience and enhance clinician-patient relationships. </w:t>
      </w:r>
    </w:p>
    <w:p w14:paraId="0561F324" w14:textId="77777777" w:rsidR="008D2B07" w:rsidRPr="00714D6D" w:rsidRDefault="008D2B07" w:rsidP="0091053E">
      <w:pPr>
        <w:spacing w:after="120" w:line="480" w:lineRule="auto"/>
        <w:jc w:val="both"/>
        <w:rPr>
          <w:rFonts w:ascii="Times New Roman" w:hAnsi="Times New Roman" w:cs="Times New Roman"/>
          <w:b/>
        </w:rPr>
      </w:pPr>
    </w:p>
    <w:p w14:paraId="19B953F1" w14:textId="45290957" w:rsidR="008D2B07" w:rsidRDefault="008D2B07" w:rsidP="0091053E">
      <w:pPr>
        <w:spacing w:after="120" w:line="480" w:lineRule="auto"/>
        <w:jc w:val="both"/>
        <w:outlineLvl w:val="0"/>
        <w:rPr>
          <w:rFonts w:ascii="Times New Roman" w:hAnsi="Times New Roman" w:cs="Times New Roman"/>
        </w:rPr>
      </w:pPr>
      <w:r w:rsidRPr="00714D6D">
        <w:rPr>
          <w:rFonts w:ascii="Times New Roman" w:hAnsi="Times New Roman" w:cs="Times New Roman"/>
          <w:b/>
        </w:rPr>
        <w:t xml:space="preserve">Keywords: </w:t>
      </w:r>
      <w:r>
        <w:rPr>
          <w:rFonts w:ascii="Times New Roman" w:hAnsi="Times New Roman" w:cs="Times New Roman"/>
        </w:rPr>
        <w:t>Communication; Education; Empathy;</w:t>
      </w:r>
      <w:r w:rsidRPr="00714D6D">
        <w:rPr>
          <w:rFonts w:ascii="Times New Roman" w:hAnsi="Times New Roman" w:cs="Times New Roman"/>
        </w:rPr>
        <w:t xml:space="preserve"> Physiotherapy</w:t>
      </w:r>
    </w:p>
    <w:p w14:paraId="52582A51" w14:textId="77777777" w:rsidR="0091053E" w:rsidRPr="00714D6D" w:rsidRDefault="0091053E" w:rsidP="0091053E">
      <w:pPr>
        <w:spacing w:after="120" w:line="480" w:lineRule="auto"/>
        <w:jc w:val="both"/>
        <w:outlineLvl w:val="0"/>
        <w:rPr>
          <w:rFonts w:ascii="Times New Roman" w:hAnsi="Times New Roman" w:cs="Times New Roman"/>
        </w:rPr>
      </w:pPr>
    </w:p>
    <w:p w14:paraId="303C4C51" w14:textId="77777777" w:rsidR="008D2B07" w:rsidRPr="00F46D4D" w:rsidRDefault="008D2B07" w:rsidP="008D2B07">
      <w:pPr>
        <w:spacing w:line="480" w:lineRule="auto"/>
        <w:rPr>
          <w:rFonts w:ascii="Times New Roman" w:hAnsi="Times New Roman" w:cs="Times New Roman"/>
          <w:b/>
        </w:rPr>
      </w:pPr>
      <w:r w:rsidRPr="00F46D4D">
        <w:rPr>
          <w:rFonts w:ascii="Times New Roman" w:hAnsi="Times New Roman" w:cs="Times New Roman"/>
          <w:b/>
        </w:rPr>
        <w:t>Introduction</w:t>
      </w:r>
    </w:p>
    <w:p w14:paraId="14487A19" w14:textId="77777777" w:rsidR="008D2B07" w:rsidRPr="00F46D4D" w:rsidRDefault="008D2B07" w:rsidP="008D2B07">
      <w:pPr>
        <w:spacing w:after="120" w:line="480" w:lineRule="auto"/>
        <w:jc w:val="both"/>
        <w:rPr>
          <w:rFonts w:ascii="Times New Roman" w:hAnsi="Times New Roman" w:cs="Times New Roman"/>
        </w:rPr>
      </w:pPr>
      <w:r w:rsidRPr="00F46D4D">
        <w:rPr>
          <w:rFonts w:ascii="Times New Roman" w:hAnsi="Times New Roman" w:cs="Times New Roman"/>
        </w:rPr>
        <w:lastRenderedPageBreak/>
        <w:t>Physiotherapists take a ‘whole person’ approach to patient care, ensuring that each patient is involved in their own recovery through raising awareness, educating and empowering the patient</w:t>
      </w:r>
      <w:r>
        <w:rPr>
          <w:rFonts w:ascii="Times New Roman" w:hAnsi="Times New Roman" w:cs="Times New Roman"/>
        </w:rPr>
        <w:t xml:space="preserve"> [</w:t>
      </w:r>
      <w:r w:rsidRPr="00E56723">
        <w:rPr>
          <w:rFonts w:ascii="Times New Roman" w:hAnsi="Times New Roman" w:cs="Times New Roman"/>
        </w:rPr>
        <w:t>1</w:t>
      </w:r>
      <w:proofErr w:type="gramStart"/>
      <w:r w:rsidRPr="00E56723">
        <w:rPr>
          <w:rFonts w:ascii="Times New Roman" w:hAnsi="Times New Roman" w:cs="Times New Roman"/>
        </w:rPr>
        <w:t>,2</w:t>
      </w:r>
      <w:proofErr w:type="gramEnd"/>
      <w:r>
        <w:rPr>
          <w:rFonts w:ascii="Times New Roman" w:hAnsi="Times New Roman" w:cs="Times New Roman"/>
        </w:rPr>
        <w:t>].</w:t>
      </w:r>
      <w:r w:rsidRPr="00F46D4D">
        <w:rPr>
          <w:rFonts w:ascii="Times New Roman" w:hAnsi="Times New Roman" w:cs="Times New Roman"/>
        </w:rPr>
        <w:t xml:space="preserve"> One core component deemed necessary for this approach is the clinicians’ ability to effectively communicate with their patient, helping to create a positive patient-clinician relationship</w:t>
      </w:r>
      <w:r>
        <w:rPr>
          <w:rFonts w:ascii="Times New Roman" w:hAnsi="Times New Roman" w:cs="Times New Roman"/>
        </w:rPr>
        <w:t xml:space="preserve"> [</w:t>
      </w:r>
      <w:r w:rsidRPr="00E56723">
        <w:rPr>
          <w:rFonts w:ascii="Times New Roman" w:hAnsi="Times New Roman" w:cs="Times New Roman"/>
        </w:rPr>
        <w:t>3-6</w:t>
      </w:r>
      <w:r>
        <w:rPr>
          <w:rFonts w:ascii="Times New Roman" w:hAnsi="Times New Roman" w:cs="Times New Roman"/>
        </w:rPr>
        <w:t>].</w:t>
      </w:r>
      <w:r w:rsidRPr="00F46D4D">
        <w:rPr>
          <w:rFonts w:ascii="Times New Roman" w:hAnsi="Times New Roman" w:cs="Times New Roman"/>
        </w:rPr>
        <w:t xml:space="preserve"> Empathy, a facet of communication, is often described as the understanding and communication of another person’s situation</w:t>
      </w:r>
      <w:r>
        <w:rPr>
          <w:rFonts w:ascii="Times New Roman" w:hAnsi="Times New Roman" w:cs="Times New Roman"/>
        </w:rPr>
        <w:t xml:space="preserve"> [7].</w:t>
      </w:r>
      <w:r w:rsidRPr="00F46D4D">
        <w:rPr>
          <w:rFonts w:ascii="Times New Roman" w:hAnsi="Times New Roman" w:cs="Times New Roman"/>
        </w:rPr>
        <w:t xml:space="preserve"> Communicating this understanding to the patient can not only help create a positive patient-clinician relationship, but has been shown to create a positive experience for both the patient and clinician, improve adherence to therapy, increase patient satisfaction, create trust and result in more accurate diagnoses</w:t>
      </w:r>
      <w:r>
        <w:rPr>
          <w:rFonts w:ascii="Times New Roman" w:hAnsi="Times New Roman" w:cs="Times New Roman"/>
        </w:rPr>
        <w:t xml:space="preserve"> [</w:t>
      </w:r>
      <w:r w:rsidRPr="00E56723">
        <w:rPr>
          <w:rFonts w:ascii="Times New Roman" w:hAnsi="Times New Roman" w:cs="Times New Roman"/>
        </w:rPr>
        <w:t>3,8-12</w:t>
      </w:r>
      <w:r>
        <w:rPr>
          <w:rFonts w:ascii="Times New Roman" w:hAnsi="Times New Roman" w:cs="Times New Roman"/>
        </w:rPr>
        <w:t>]</w:t>
      </w:r>
      <w:r w:rsidRPr="00E56723">
        <w:rPr>
          <w:rFonts w:ascii="Times New Roman" w:hAnsi="Times New Roman" w:cs="Times New Roman"/>
        </w:rPr>
        <w:t>.</w:t>
      </w:r>
      <w:r w:rsidRPr="00F46D4D">
        <w:rPr>
          <w:rFonts w:ascii="Times New Roman" w:hAnsi="Times New Roman" w:cs="Times New Roman"/>
        </w:rPr>
        <w:t xml:space="preserve"> Empathy is considered essential in a therapeutic relationship</w:t>
      </w:r>
      <w:r>
        <w:rPr>
          <w:rFonts w:ascii="Times New Roman" w:hAnsi="Times New Roman" w:cs="Times New Roman"/>
        </w:rPr>
        <w:t xml:space="preserve"> [13]</w:t>
      </w:r>
      <w:r w:rsidRPr="00F46D4D">
        <w:rPr>
          <w:rFonts w:ascii="Times New Roman" w:hAnsi="Times New Roman" w:cs="Times New Roman"/>
        </w:rPr>
        <w:t>, however little is known about whether and how physiotherapists acquire these empathic skills, and how empathy can impact on a musculoskeletal clinical encounter.</w:t>
      </w:r>
    </w:p>
    <w:p w14:paraId="3B80CD2D" w14:textId="77777777" w:rsidR="008D2B07" w:rsidRPr="00F46D4D" w:rsidRDefault="008D2B07" w:rsidP="008D2B07">
      <w:pPr>
        <w:spacing w:after="120" w:line="480" w:lineRule="auto"/>
        <w:jc w:val="both"/>
        <w:rPr>
          <w:rFonts w:ascii="Times New Roman" w:hAnsi="Times New Roman" w:cs="Times New Roman"/>
        </w:rPr>
      </w:pPr>
      <w:r w:rsidRPr="00F46D4D">
        <w:rPr>
          <w:rFonts w:ascii="Times New Roman" w:hAnsi="Times New Roman" w:cs="Times New Roman"/>
        </w:rPr>
        <w:t>Whilst empathy has been difficult to define, it is considered within medicine to be the understanding and communication of a patient’s experience</w:t>
      </w:r>
      <w:r>
        <w:rPr>
          <w:rFonts w:ascii="Times New Roman" w:hAnsi="Times New Roman" w:cs="Times New Roman"/>
        </w:rPr>
        <w:t xml:space="preserve"> [14]</w:t>
      </w:r>
      <w:r w:rsidRPr="00F46D4D">
        <w:rPr>
          <w:rFonts w:ascii="Times New Roman" w:hAnsi="Times New Roman" w:cs="Times New Roman"/>
        </w:rPr>
        <w:t>. Cox et al</w:t>
      </w:r>
      <w:r>
        <w:rPr>
          <w:rFonts w:ascii="Times New Roman" w:hAnsi="Times New Roman" w:cs="Times New Roman"/>
          <w:vertAlign w:val="superscript"/>
        </w:rPr>
        <w:t xml:space="preserve"> </w:t>
      </w:r>
      <w:r w:rsidRPr="00E56723">
        <w:rPr>
          <w:rFonts w:ascii="Times New Roman" w:hAnsi="Times New Roman" w:cs="Times New Roman"/>
        </w:rPr>
        <w:t>[15]</w:t>
      </w:r>
      <w:r w:rsidRPr="00F46D4D">
        <w:rPr>
          <w:rFonts w:ascii="Times New Roman" w:hAnsi="Times New Roman" w:cs="Times New Roman"/>
        </w:rPr>
        <w:t xml:space="preserve"> define empathy as the ‘ability to understand and identify with the feelings or emotional states of others… comprising both affective and cognitive aspects’ </w:t>
      </w:r>
      <w:r>
        <w:rPr>
          <w:rFonts w:ascii="Times New Roman" w:hAnsi="Times New Roman" w:cs="Times New Roman"/>
        </w:rPr>
        <w:t>[15</w:t>
      </w:r>
      <w:proofErr w:type="gramStart"/>
      <w:r>
        <w:rPr>
          <w:rFonts w:ascii="Times New Roman" w:hAnsi="Times New Roman" w:cs="Times New Roman"/>
        </w:rPr>
        <w:t>,</w:t>
      </w:r>
      <w:r w:rsidRPr="00F46D4D">
        <w:rPr>
          <w:rFonts w:ascii="Times New Roman" w:hAnsi="Times New Roman" w:cs="Times New Roman"/>
        </w:rPr>
        <w:t>p727</w:t>
      </w:r>
      <w:proofErr w:type="gramEnd"/>
      <w:r>
        <w:rPr>
          <w:rFonts w:ascii="Times New Roman" w:hAnsi="Times New Roman" w:cs="Times New Roman"/>
        </w:rPr>
        <w:t>]</w:t>
      </w:r>
      <w:r w:rsidRPr="00F46D4D">
        <w:rPr>
          <w:rFonts w:ascii="Times New Roman" w:hAnsi="Times New Roman" w:cs="Times New Roman"/>
        </w:rPr>
        <w:t>. Affective empathy, (the ability to share an emotional experience with another) and cognitive empathy, (the ability to process that experience) result in the clinician consciously coming to a conclusion about the situation</w:t>
      </w:r>
      <w:r>
        <w:rPr>
          <w:rFonts w:ascii="Times New Roman" w:hAnsi="Times New Roman" w:cs="Times New Roman"/>
        </w:rPr>
        <w:t xml:space="preserve"> [14</w:t>
      </w:r>
      <w:proofErr w:type="gramStart"/>
      <w:r>
        <w:rPr>
          <w:rFonts w:ascii="Times New Roman" w:hAnsi="Times New Roman" w:cs="Times New Roman"/>
        </w:rPr>
        <w:t>,16</w:t>
      </w:r>
      <w:proofErr w:type="gramEnd"/>
      <w:r>
        <w:rPr>
          <w:rFonts w:ascii="Times New Roman" w:hAnsi="Times New Roman" w:cs="Times New Roman"/>
        </w:rPr>
        <w:t>]</w:t>
      </w:r>
      <w:r w:rsidRPr="00F46D4D">
        <w:rPr>
          <w:rFonts w:ascii="Times New Roman" w:hAnsi="Times New Roman" w:cs="Times New Roman"/>
        </w:rPr>
        <w:t xml:space="preserve">. </w:t>
      </w:r>
      <w:proofErr w:type="spellStart"/>
      <w:r w:rsidRPr="00F46D4D">
        <w:rPr>
          <w:rFonts w:ascii="Times New Roman" w:hAnsi="Times New Roman" w:cs="Times New Roman"/>
        </w:rPr>
        <w:t>Misch</w:t>
      </w:r>
      <w:proofErr w:type="spellEnd"/>
      <w:r w:rsidRPr="00F46D4D">
        <w:rPr>
          <w:rFonts w:ascii="Times New Roman" w:hAnsi="Times New Roman" w:cs="Times New Roman"/>
        </w:rPr>
        <w:t xml:space="preserve"> and </w:t>
      </w:r>
      <w:proofErr w:type="spellStart"/>
      <w:r w:rsidRPr="00F46D4D">
        <w:rPr>
          <w:rFonts w:ascii="Times New Roman" w:hAnsi="Times New Roman" w:cs="Times New Roman"/>
        </w:rPr>
        <w:t>Peloquin</w:t>
      </w:r>
      <w:proofErr w:type="spellEnd"/>
      <w:r>
        <w:rPr>
          <w:rFonts w:ascii="Times New Roman" w:hAnsi="Times New Roman" w:cs="Times New Roman"/>
        </w:rPr>
        <w:t xml:space="preserve"> [</w:t>
      </w:r>
      <w:r w:rsidRPr="00E56723">
        <w:rPr>
          <w:rFonts w:ascii="Times New Roman" w:hAnsi="Times New Roman" w:cs="Times New Roman"/>
        </w:rPr>
        <w:t>4]</w:t>
      </w:r>
      <w:r w:rsidRPr="00F46D4D">
        <w:rPr>
          <w:rFonts w:ascii="Times New Roman" w:hAnsi="Times New Roman" w:cs="Times New Roman"/>
        </w:rPr>
        <w:t xml:space="preserve"> however, describe healthcare professionals as ‘having empathy’ and ‘showing empathy’. A close link between empathy and sympathy has been identified:</w:t>
      </w:r>
      <w:r>
        <w:rPr>
          <w:rFonts w:ascii="Times New Roman" w:hAnsi="Times New Roman" w:cs="Times New Roman"/>
        </w:rPr>
        <w:t xml:space="preserve"> [17]</w:t>
      </w:r>
      <w:r w:rsidRPr="00F46D4D">
        <w:rPr>
          <w:rFonts w:ascii="Times New Roman" w:hAnsi="Times New Roman" w:cs="Times New Roman"/>
        </w:rPr>
        <w:t xml:space="preserve"> Sympathy has been defined as becoming emotionally involved in a situation, with this emotional involvement and the possibility of ‘losing sight of neutrality’ in a clinical encounter being where sympathy and empathy differ</w:t>
      </w:r>
      <w:r>
        <w:rPr>
          <w:rFonts w:ascii="Times New Roman" w:hAnsi="Times New Roman" w:cs="Times New Roman"/>
        </w:rPr>
        <w:t xml:space="preserve"> [17</w:t>
      </w:r>
      <w:proofErr w:type="gramStart"/>
      <w:r>
        <w:rPr>
          <w:rFonts w:ascii="Times New Roman" w:hAnsi="Times New Roman" w:cs="Times New Roman"/>
        </w:rPr>
        <w:t>,18</w:t>
      </w:r>
      <w:proofErr w:type="gramEnd"/>
      <w:r>
        <w:rPr>
          <w:rFonts w:ascii="Times New Roman" w:hAnsi="Times New Roman" w:cs="Times New Roman"/>
        </w:rPr>
        <w:t>]</w:t>
      </w:r>
      <w:r w:rsidRPr="00F46D4D">
        <w:rPr>
          <w:rFonts w:ascii="Times New Roman" w:hAnsi="Times New Roman" w:cs="Times New Roman"/>
        </w:rPr>
        <w:t xml:space="preserve">. </w:t>
      </w:r>
      <w:r>
        <w:rPr>
          <w:rFonts w:ascii="Times New Roman" w:hAnsi="Times New Roman" w:cs="Times New Roman"/>
        </w:rPr>
        <w:t>In addition, p</w:t>
      </w:r>
      <w:r w:rsidRPr="00F46D4D">
        <w:rPr>
          <w:rFonts w:ascii="Times New Roman" w:hAnsi="Times New Roman" w:cs="Times New Roman"/>
        </w:rPr>
        <w:t xml:space="preserve">ity has been described as </w:t>
      </w:r>
      <w:r>
        <w:rPr>
          <w:rFonts w:ascii="Times New Roman" w:hAnsi="Times New Roman" w:cs="Times New Roman"/>
        </w:rPr>
        <w:t xml:space="preserve">a feeling of </w:t>
      </w:r>
      <w:r w:rsidRPr="00F46D4D">
        <w:rPr>
          <w:rFonts w:ascii="Times New Roman" w:hAnsi="Times New Roman" w:cs="Times New Roman"/>
        </w:rPr>
        <w:t xml:space="preserve">wanting to relieve a </w:t>
      </w:r>
      <w:proofErr w:type="spellStart"/>
      <w:r w:rsidRPr="00F46D4D">
        <w:rPr>
          <w:rFonts w:ascii="Times New Roman" w:hAnsi="Times New Roman" w:cs="Times New Roman"/>
        </w:rPr>
        <w:t>persons</w:t>
      </w:r>
      <w:proofErr w:type="spellEnd"/>
      <w:r w:rsidRPr="00F46D4D">
        <w:rPr>
          <w:rFonts w:ascii="Times New Roman" w:hAnsi="Times New Roman" w:cs="Times New Roman"/>
        </w:rPr>
        <w:t xml:space="preserve"> suffering</w:t>
      </w:r>
      <w:r>
        <w:rPr>
          <w:rFonts w:ascii="Times New Roman" w:hAnsi="Times New Roman" w:cs="Times New Roman"/>
        </w:rPr>
        <w:t xml:space="preserve"> [17]</w:t>
      </w:r>
      <w:r w:rsidRPr="00F46D4D">
        <w:rPr>
          <w:rFonts w:ascii="Times New Roman" w:hAnsi="Times New Roman" w:cs="Times New Roman"/>
        </w:rPr>
        <w:t>. Consequently, sympathy and pity are often discouraged in healthcare</w:t>
      </w:r>
      <w:r>
        <w:rPr>
          <w:rFonts w:ascii="Times New Roman" w:hAnsi="Times New Roman" w:cs="Times New Roman"/>
        </w:rPr>
        <w:t xml:space="preserve"> [5]</w:t>
      </w:r>
      <w:r w:rsidRPr="00F46D4D">
        <w:rPr>
          <w:rFonts w:ascii="Times New Roman" w:hAnsi="Times New Roman" w:cs="Times New Roman"/>
        </w:rPr>
        <w:t>.</w:t>
      </w:r>
    </w:p>
    <w:p w14:paraId="574C04BF" w14:textId="77777777" w:rsidR="008D2B07" w:rsidRPr="00735907" w:rsidRDefault="008D2B07" w:rsidP="008D2B07">
      <w:pPr>
        <w:spacing w:after="120" w:line="480" w:lineRule="auto"/>
        <w:jc w:val="both"/>
        <w:rPr>
          <w:rFonts w:ascii="Times New Roman" w:hAnsi="Times New Roman" w:cs="Times New Roman"/>
        </w:rPr>
      </w:pPr>
      <w:r w:rsidRPr="00F46D4D">
        <w:rPr>
          <w:rFonts w:ascii="Times New Roman" w:hAnsi="Times New Roman" w:cs="Times New Roman"/>
        </w:rPr>
        <w:lastRenderedPageBreak/>
        <w:t>Many authors</w:t>
      </w:r>
      <w:r>
        <w:rPr>
          <w:rFonts w:ascii="Times New Roman" w:hAnsi="Times New Roman" w:cs="Times New Roman"/>
        </w:rPr>
        <w:t xml:space="preserve"> [19-21]</w:t>
      </w:r>
      <w:r w:rsidRPr="00F46D4D">
        <w:rPr>
          <w:rFonts w:ascii="Times New Roman" w:hAnsi="Times New Roman" w:cs="Times New Roman"/>
          <w:vertAlign w:val="superscript"/>
        </w:rPr>
        <w:t xml:space="preserve"> </w:t>
      </w:r>
      <w:r w:rsidRPr="00F46D4D">
        <w:rPr>
          <w:rFonts w:ascii="Times New Roman" w:hAnsi="Times New Roman" w:cs="Times New Roman"/>
        </w:rPr>
        <w:t>have attempted to research the development of empathic skills during medical, nursing and healthcare education and considerable variation exists in how healthcare training is thought to influence ‘levels of empathy’.</w:t>
      </w:r>
      <w:r>
        <w:rPr>
          <w:rFonts w:ascii="Times New Roman" w:hAnsi="Times New Roman" w:cs="Times New Roman"/>
        </w:rPr>
        <w:t xml:space="preserve"> There is very little research available on development of empathy in clinical practice.</w:t>
      </w:r>
      <w:r w:rsidRPr="00F46D4D">
        <w:rPr>
          <w:rFonts w:ascii="Times New Roman" w:hAnsi="Times New Roman" w:cs="Times New Roman"/>
        </w:rPr>
        <w:t xml:space="preserve"> Batt-</w:t>
      </w:r>
      <w:proofErr w:type="spellStart"/>
      <w:r w:rsidRPr="00F46D4D">
        <w:rPr>
          <w:rFonts w:ascii="Times New Roman" w:hAnsi="Times New Roman" w:cs="Times New Roman"/>
        </w:rPr>
        <w:t>Rawden</w:t>
      </w:r>
      <w:proofErr w:type="spellEnd"/>
      <w:r w:rsidRPr="00F46D4D">
        <w:rPr>
          <w:rFonts w:ascii="Times New Roman" w:hAnsi="Times New Roman" w:cs="Times New Roman"/>
        </w:rPr>
        <w:t xml:space="preserve"> et al</w:t>
      </w:r>
      <w:r>
        <w:rPr>
          <w:rFonts w:ascii="Times New Roman" w:hAnsi="Times New Roman" w:cs="Times New Roman"/>
        </w:rPr>
        <w:t xml:space="preserve"> [21]</w:t>
      </w:r>
      <w:r w:rsidRPr="00F46D4D">
        <w:rPr>
          <w:rFonts w:ascii="Times New Roman" w:hAnsi="Times New Roman" w:cs="Times New Roman"/>
        </w:rPr>
        <w:t xml:space="preserve"> reviewed the available literature, concluding that a variety of educational interventions, including communication skills training, have been shown to increase empathic levels among medical students. Whilst role-play has been shown to directly increase empathic communication, it is unclear how often this approach is used in the development of empathy in healthcare students</w:t>
      </w:r>
      <w:r>
        <w:rPr>
          <w:rFonts w:ascii="Times New Roman" w:hAnsi="Times New Roman" w:cs="Times New Roman"/>
        </w:rPr>
        <w:t xml:space="preserve"> [5</w:t>
      </w:r>
      <w:proofErr w:type="gramStart"/>
      <w:r>
        <w:rPr>
          <w:rFonts w:ascii="Times New Roman" w:hAnsi="Times New Roman" w:cs="Times New Roman"/>
        </w:rPr>
        <w:t>,16,20,22</w:t>
      </w:r>
      <w:proofErr w:type="gramEnd"/>
      <w:r>
        <w:rPr>
          <w:rFonts w:ascii="Times New Roman" w:hAnsi="Times New Roman" w:cs="Times New Roman"/>
        </w:rPr>
        <w:t>]</w:t>
      </w:r>
      <w:r w:rsidRPr="00F46D4D">
        <w:rPr>
          <w:rFonts w:ascii="Times New Roman" w:hAnsi="Times New Roman" w:cs="Times New Roman"/>
        </w:rPr>
        <w:t xml:space="preserve">. In contrast, </w:t>
      </w:r>
      <w:proofErr w:type="spellStart"/>
      <w:r w:rsidRPr="00F46D4D">
        <w:rPr>
          <w:rFonts w:ascii="Times New Roman" w:hAnsi="Times New Roman" w:cs="Times New Roman"/>
        </w:rPr>
        <w:t>Bombeke</w:t>
      </w:r>
      <w:proofErr w:type="spellEnd"/>
      <w:r w:rsidRPr="00F46D4D">
        <w:rPr>
          <w:rFonts w:ascii="Times New Roman" w:hAnsi="Times New Roman" w:cs="Times New Roman"/>
        </w:rPr>
        <w:t xml:space="preserve"> et al</w:t>
      </w:r>
      <w:r>
        <w:rPr>
          <w:rFonts w:ascii="Times New Roman" w:hAnsi="Times New Roman" w:cs="Times New Roman"/>
        </w:rPr>
        <w:t xml:space="preserve"> [20]</w:t>
      </w:r>
      <w:r w:rsidRPr="00F46D4D">
        <w:rPr>
          <w:rFonts w:ascii="Times New Roman" w:hAnsi="Times New Roman" w:cs="Times New Roman"/>
        </w:rPr>
        <w:t xml:space="preserve"> found empathic levels decreased in medical students who received communication skills training integrated throughout their education, whilst those who received no training maintained a similar level of empathy at the end of their medical training</w:t>
      </w:r>
      <w:r>
        <w:rPr>
          <w:rFonts w:ascii="Times New Roman" w:hAnsi="Times New Roman" w:cs="Times New Roman"/>
        </w:rPr>
        <w:t xml:space="preserve"> [20]</w:t>
      </w:r>
      <w:r w:rsidRPr="00F46D4D">
        <w:rPr>
          <w:rFonts w:ascii="Times New Roman" w:hAnsi="Times New Roman" w:cs="Times New Roman"/>
        </w:rPr>
        <w:t>. This is similar to Sherman and Cramer</w:t>
      </w:r>
      <w:r>
        <w:rPr>
          <w:rFonts w:ascii="Times New Roman" w:hAnsi="Times New Roman" w:cs="Times New Roman"/>
          <w:vertAlign w:val="superscript"/>
        </w:rPr>
        <w:t xml:space="preserve"> </w:t>
      </w:r>
      <w:r w:rsidRPr="00E56723">
        <w:rPr>
          <w:rFonts w:ascii="Times New Roman" w:hAnsi="Times New Roman" w:cs="Times New Roman"/>
        </w:rPr>
        <w:t>[23]</w:t>
      </w:r>
      <w:r w:rsidRPr="00F46D4D">
        <w:rPr>
          <w:rFonts w:ascii="Times New Roman" w:hAnsi="Times New Roman" w:cs="Times New Roman"/>
        </w:rPr>
        <w:t xml:space="preserve"> who observed that empathy levels decreased in dental students in their second year of studying. In addition, </w:t>
      </w:r>
      <w:proofErr w:type="spellStart"/>
      <w:r w:rsidRPr="00F46D4D">
        <w:rPr>
          <w:rFonts w:ascii="Times New Roman" w:hAnsi="Times New Roman" w:cs="Times New Roman"/>
        </w:rPr>
        <w:t>Hojat</w:t>
      </w:r>
      <w:proofErr w:type="spellEnd"/>
      <w:r w:rsidRPr="00F46D4D">
        <w:rPr>
          <w:rFonts w:ascii="Times New Roman" w:hAnsi="Times New Roman" w:cs="Times New Roman"/>
        </w:rPr>
        <w:t xml:space="preserve"> et al</w:t>
      </w:r>
      <w:r>
        <w:rPr>
          <w:rFonts w:ascii="Times New Roman" w:hAnsi="Times New Roman" w:cs="Times New Roman"/>
        </w:rPr>
        <w:t xml:space="preserve"> [</w:t>
      </w:r>
      <w:r w:rsidRPr="00E56723">
        <w:rPr>
          <w:rFonts w:ascii="Times New Roman" w:hAnsi="Times New Roman" w:cs="Times New Roman"/>
        </w:rPr>
        <w:t>19]</w:t>
      </w:r>
      <w:r w:rsidRPr="00F46D4D">
        <w:rPr>
          <w:rFonts w:ascii="Times New Roman" w:hAnsi="Times New Roman" w:cs="Times New Roman"/>
        </w:rPr>
        <w:t xml:space="preserve"> identified a significant decrease in empathy levels, measured using the Jefferson Scale of Empathy, in students in their third year of medical training, whilst </w:t>
      </w:r>
      <w:proofErr w:type="spellStart"/>
      <w:r w:rsidRPr="00F46D4D">
        <w:rPr>
          <w:rFonts w:ascii="Times New Roman" w:hAnsi="Times New Roman" w:cs="Times New Roman"/>
        </w:rPr>
        <w:t>Nunes</w:t>
      </w:r>
      <w:proofErr w:type="spellEnd"/>
      <w:r w:rsidRPr="00F46D4D">
        <w:rPr>
          <w:rFonts w:ascii="Times New Roman" w:hAnsi="Times New Roman" w:cs="Times New Roman"/>
        </w:rPr>
        <w:t xml:space="preserve"> et al</w:t>
      </w:r>
      <w:r>
        <w:rPr>
          <w:rFonts w:ascii="Times New Roman" w:hAnsi="Times New Roman" w:cs="Times New Roman"/>
        </w:rPr>
        <w:t xml:space="preserve"> [</w:t>
      </w:r>
      <w:r w:rsidRPr="00E56723">
        <w:rPr>
          <w:rFonts w:ascii="Times New Roman" w:hAnsi="Times New Roman" w:cs="Times New Roman"/>
        </w:rPr>
        <w:t>6]</w:t>
      </w:r>
      <w:r w:rsidRPr="00F46D4D">
        <w:rPr>
          <w:rFonts w:ascii="Times New Roman" w:hAnsi="Times New Roman" w:cs="Times New Roman"/>
        </w:rPr>
        <w:t xml:space="preserve"> monitored a decrease in empathy levels in the first year of nursing, dental and medical </w:t>
      </w:r>
      <w:r w:rsidRPr="00B15CBF">
        <w:rPr>
          <w:rFonts w:ascii="Times New Roman" w:hAnsi="Times New Roman" w:cs="Times New Roman"/>
        </w:rPr>
        <w:t>trai</w:t>
      </w:r>
      <w:r w:rsidRPr="00D4447B">
        <w:rPr>
          <w:rFonts w:ascii="Times New Roman" w:hAnsi="Times New Roman" w:cs="Times New Roman"/>
        </w:rPr>
        <w:t>n</w:t>
      </w:r>
      <w:r w:rsidRPr="00CD06A1">
        <w:rPr>
          <w:rFonts w:ascii="Times New Roman" w:hAnsi="Times New Roman" w:cs="Times New Roman"/>
        </w:rPr>
        <w:t xml:space="preserve">ing using the Jefferson Scale of Empathy. </w:t>
      </w:r>
    </w:p>
    <w:p w14:paraId="1A5F0594" w14:textId="77777777" w:rsidR="008D2B07" w:rsidRPr="00735907" w:rsidRDefault="008D2B07" w:rsidP="008D2B07">
      <w:pPr>
        <w:spacing w:after="120" w:line="480" w:lineRule="auto"/>
        <w:jc w:val="both"/>
        <w:rPr>
          <w:rFonts w:ascii="Times New Roman" w:hAnsi="Times New Roman" w:cs="Times New Roman"/>
        </w:rPr>
      </w:pPr>
      <w:r w:rsidRPr="00E56723">
        <w:rPr>
          <w:rFonts w:ascii="Times New Roman" w:hAnsi="Times New Roman" w:cs="Times New Roman"/>
        </w:rPr>
        <w:t>In a review of the literature,</w:t>
      </w:r>
      <w:r w:rsidRPr="00B15CBF">
        <w:rPr>
          <w:rFonts w:ascii="Times New Roman" w:hAnsi="Times New Roman" w:cs="Times New Roman"/>
          <w:b/>
        </w:rPr>
        <w:t xml:space="preserve"> </w:t>
      </w:r>
      <w:r w:rsidRPr="00D4447B">
        <w:rPr>
          <w:rFonts w:ascii="Times New Roman" w:hAnsi="Times New Roman" w:cs="Times New Roman"/>
        </w:rPr>
        <w:t>Neumann et al [24]</w:t>
      </w:r>
      <w:r w:rsidRPr="004A0FEB">
        <w:rPr>
          <w:rFonts w:ascii="Times New Roman" w:hAnsi="Times New Roman" w:cs="Times New Roman"/>
          <w:b/>
        </w:rPr>
        <w:t xml:space="preserve"> </w:t>
      </w:r>
      <w:r w:rsidRPr="00E56723">
        <w:rPr>
          <w:rFonts w:ascii="Times New Roman" w:hAnsi="Times New Roman" w:cs="Times New Roman"/>
        </w:rPr>
        <w:t>found that</w:t>
      </w:r>
      <w:r w:rsidRPr="00B15CBF">
        <w:rPr>
          <w:rFonts w:ascii="Times New Roman" w:hAnsi="Times New Roman" w:cs="Times New Roman"/>
          <w:b/>
        </w:rPr>
        <w:t xml:space="preserve"> </w:t>
      </w:r>
      <w:r w:rsidRPr="00E56723">
        <w:rPr>
          <w:rFonts w:ascii="Times New Roman" w:hAnsi="Times New Roman" w:cs="Times New Roman"/>
        </w:rPr>
        <w:t xml:space="preserve">distress, </w:t>
      </w:r>
      <w:r w:rsidRPr="00B15CBF">
        <w:rPr>
          <w:rFonts w:ascii="Times New Roman" w:hAnsi="Times New Roman" w:cs="Times New Roman"/>
        </w:rPr>
        <w:t>(</w:t>
      </w:r>
      <w:r w:rsidRPr="00D4447B">
        <w:rPr>
          <w:rFonts w:ascii="Times New Roman" w:hAnsi="Times New Roman" w:cs="Times New Roman"/>
        </w:rPr>
        <w:t>for example,</w:t>
      </w:r>
      <w:r w:rsidRPr="00D4447B">
        <w:rPr>
          <w:rFonts w:ascii="Times New Roman" w:hAnsi="Times New Roman" w:cs="Times New Roman"/>
          <w:b/>
        </w:rPr>
        <w:t xml:space="preserve"> </w:t>
      </w:r>
      <w:r w:rsidRPr="004A0FEB">
        <w:rPr>
          <w:rFonts w:ascii="Times New Roman" w:hAnsi="Times New Roman" w:cs="Times New Roman"/>
        </w:rPr>
        <w:t>depre</w:t>
      </w:r>
      <w:r w:rsidRPr="006437B5">
        <w:rPr>
          <w:rFonts w:ascii="Times New Roman" w:hAnsi="Times New Roman" w:cs="Times New Roman"/>
        </w:rPr>
        <w:t>ssion, lack o</w:t>
      </w:r>
      <w:r w:rsidRPr="00CD06A1">
        <w:rPr>
          <w:rFonts w:ascii="Times New Roman" w:hAnsi="Times New Roman" w:cs="Times New Roman"/>
        </w:rPr>
        <w:t xml:space="preserve">f </w:t>
      </w:r>
      <w:proofErr w:type="spellStart"/>
      <w:r w:rsidRPr="00CD06A1">
        <w:rPr>
          <w:rFonts w:ascii="Times New Roman" w:hAnsi="Times New Roman" w:cs="Times New Roman"/>
        </w:rPr>
        <w:t>self worth</w:t>
      </w:r>
      <w:proofErr w:type="spellEnd"/>
      <w:r w:rsidRPr="00CD06A1">
        <w:rPr>
          <w:rFonts w:ascii="Times New Roman" w:hAnsi="Times New Roman" w:cs="Times New Roman"/>
        </w:rPr>
        <w:t xml:space="preserve"> and burnout)</w:t>
      </w:r>
      <w:r w:rsidRPr="00735907">
        <w:rPr>
          <w:rFonts w:ascii="Times New Roman" w:hAnsi="Times New Roman" w:cs="Times New Roman"/>
        </w:rPr>
        <w:t xml:space="preserve"> was the main cause of a decline in empathy during medical school. They considered the cause of this distress to be</w:t>
      </w:r>
      <w:r w:rsidRPr="00B15CBF">
        <w:rPr>
          <w:rFonts w:ascii="Times New Roman" w:hAnsi="Times New Roman" w:cs="Times New Roman"/>
        </w:rPr>
        <w:t xml:space="preserve"> a lack of social support from their families and peers, increased workload due to long </w:t>
      </w:r>
      <w:r>
        <w:rPr>
          <w:rFonts w:ascii="Times New Roman" w:hAnsi="Times New Roman" w:cs="Times New Roman"/>
        </w:rPr>
        <w:t>placement hours,</w:t>
      </w:r>
      <w:r w:rsidRPr="00331F9D">
        <w:rPr>
          <w:rFonts w:ascii="Times New Roman" w:hAnsi="Times New Roman" w:cs="Times New Roman"/>
        </w:rPr>
        <w:t xml:space="preserve"> a reduction in relaxation time, mistreatment by seniors and exposure to clinical reality, resulting in decreased emotional i</w:t>
      </w:r>
      <w:r w:rsidRPr="002F316F">
        <w:rPr>
          <w:rFonts w:ascii="Times New Roman" w:hAnsi="Times New Roman" w:cs="Times New Roman"/>
        </w:rPr>
        <w:t>n</w:t>
      </w:r>
      <w:r w:rsidRPr="00331F9D">
        <w:rPr>
          <w:rFonts w:ascii="Times New Roman" w:hAnsi="Times New Roman" w:cs="Times New Roman"/>
        </w:rPr>
        <w:t xml:space="preserve">volvement during clinical practice. </w:t>
      </w:r>
    </w:p>
    <w:p w14:paraId="4A65D1B6" w14:textId="77777777" w:rsidR="008D2B07" w:rsidRPr="00F46D4D" w:rsidRDefault="008D2B07" w:rsidP="008D2B07">
      <w:pPr>
        <w:spacing w:after="120" w:line="480" w:lineRule="auto"/>
        <w:jc w:val="both"/>
        <w:rPr>
          <w:rFonts w:ascii="Times New Roman" w:hAnsi="Times New Roman" w:cs="Times New Roman"/>
        </w:rPr>
      </w:pPr>
      <w:proofErr w:type="spellStart"/>
      <w:r w:rsidRPr="00F46D4D">
        <w:rPr>
          <w:rFonts w:ascii="Times New Roman" w:hAnsi="Times New Roman" w:cs="Times New Roman"/>
        </w:rPr>
        <w:t>Misch</w:t>
      </w:r>
      <w:proofErr w:type="spellEnd"/>
      <w:r w:rsidRPr="00F46D4D">
        <w:rPr>
          <w:rFonts w:ascii="Times New Roman" w:hAnsi="Times New Roman" w:cs="Times New Roman"/>
        </w:rPr>
        <w:t xml:space="preserve"> and </w:t>
      </w:r>
      <w:proofErr w:type="spellStart"/>
      <w:r w:rsidRPr="00F46D4D">
        <w:rPr>
          <w:rFonts w:ascii="Times New Roman" w:hAnsi="Times New Roman" w:cs="Times New Roman"/>
        </w:rPr>
        <w:t>Peloquin</w:t>
      </w:r>
      <w:proofErr w:type="spellEnd"/>
      <w:r>
        <w:rPr>
          <w:rFonts w:ascii="Times New Roman" w:hAnsi="Times New Roman" w:cs="Times New Roman"/>
        </w:rPr>
        <w:t xml:space="preserve"> [</w:t>
      </w:r>
      <w:r w:rsidRPr="00E56723">
        <w:rPr>
          <w:rFonts w:ascii="Times New Roman" w:hAnsi="Times New Roman" w:cs="Times New Roman"/>
        </w:rPr>
        <w:t>4]</w:t>
      </w:r>
      <w:r w:rsidRPr="00F46D4D">
        <w:rPr>
          <w:rFonts w:ascii="Times New Roman" w:hAnsi="Times New Roman" w:cs="Times New Roman"/>
        </w:rPr>
        <w:t xml:space="preserve"> suggest that student clinical experience </w:t>
      </w:r>
      <w:r>
        <w:rPr>
          <w:rFonts w:ascii="Times New Roman" w:hAnsi="Times New Roman" w:cs="Times New Roman"/>
        </w:rPr>
        <w:t xml:space="preserve">however, </w:t>
      </w:r>
      <w:r w:rsidRPr="00F46D4D">
        <w:rPr>
          <w:rFonts w:ascii="Times New Roman" w:hAnsi="Times New Roman" w:cs="Times New Roman"/>
        </w:rPr>
        <w:t xml:space="preserve">does not always result in learning, stating that emotional involvement is required for beneficial learning. Their review of the literature identifies that a confluent education involving role-play, experiential learning, </w:t>
      </w:r>
      <w:r w:rsidRPr="00F46D4D">
        <w:rPr>
          <w:rFonts w:ascii="Times New Roman" w:hAnsi="Times New Roman" w:cs="Times New Roman"/>
        </w:rPr>
        <w:lastRenderedPageBreak/>
        <w:t>case studies and educator feedback are methods to facilitate the development of empathy in physiotherapy students prior to qualifying, however the effectiveness of these approaches has not been measured</w:t>
      </w:r>
      <w:r>
        <w:rPr>
          <w:rFonts w:ascii="Times New Roman" w:hAnsi="Times New Roman" w:cs="Times New Roman"/>
        </w:rPr>
        <w:t xml:space="preserve"> [4]</w:t>
      </w:r>
      <w:r w:rsidRPr="00F46D4D">
        <w:rPr>
          <w:rFonts w:ascii="Times New Roman" w:hAnsi="Times New Roman" w:cs="Times New Roman"/>
        </w:rPr>
        <w:t>.</w:t>
      </w:r>
    </w:p>
    <w:p w14:paraId="3F2B0FE1" w14:textId="77777777" w:rsidR="008D2B07" w:rsidRPr="00F46D4D" w:rsidRDefault="008D2B07" w:rsidP="008D2B07">
      <w:pPr>
        <w:spacing w:after="120" w:line="480" w:lineRule="auto"/>
        <w:jc w:val="both"/>
        <w:rPr>
          <w:rFonts w:ascii="Times New Roman" w:hAnsi="Times New Roman" w:cs="Times New Roman"/>
        </w:rPr>
      </w:pPr>
      <w:r w:rsidRPr="00F46D4D">
        <w:rPr>
          <w:rFonts w:ascii="Times New Roman" w:hAnsi="Times New Roman" w:cs="Times New Roman"/>
        </w:rPr>
        <w:t xml:space="preserve">To date, the majority of literature in developing empathy is focused on medical, dental and nursing students, and literature looking at the acquisition of empathic skills in allied health students such as physiotherapists, is sparse. This study aimed to explore physiotherapists’ understanding of empathy, their perceptions of its impact on a musculoskeletal clinical encounter and their perceptions of teaching empathy and its role in physiotherapy training. </w:t>
      </w:r>
    </w:p>
    <w:p w14:paraId="720CFFA1" w14:textId="77777777" w:rsidR="008D2B07" w:rsidRPr="00F46D4D" w:rsidRDefault="008D2B07" w:rsidP="008D2B07">
      <w:pPr>
        <w:spacing w:after="120" w:line="480" w:lineRule="auto"/>
        <w:jc w:val="both"/>
        <w:outlineLvl w:val="0"/>
        <w:rPr>
          <w:rFonts w:ascii="Times New Roman" w:hAnsi="Times New Roman" w:cs="Times New Roman"/>
          <w:b/>
          <w:iCs/>
        </w:rPr>
      </w:pPr>
      <w:r w:rsidRPr="00F46D4D">
        <w:rPr>
          <w:rFonts w:ascii="Times New Roman" w:hAnsi="Times New Roman" w:cs="Times New Roman"/>
          <w:b/>
          <w:iCs/>
        </w:rPr>
        <w:t>Methods</w:t>
      </w:r>
    </w:p>
    <w:p w14:paraId="77B7BBF8" w14:textId="77777777" w:rsidR="008D2B07" w:rsidRPr="00F46D4D" w:rsidRDefault="008D2B07" w:rsidP="008D2B07">
      <w:pPr>
        <w:spacing w:after="120" w:line="480" w:lineRule="auto"/>
        <w:jc w:val="both"/>
        <w:outlineLvl w:val="0"/>
        <w:rPr>
          <w:rFonts w:ascii="Times New Roman" w:hAnsi="Times New Roman" w:cs="Times New Roman"/>
          <w:b/>
          <w:i/>
        </w:rPr>
      </w:pPr>
      <w:r w:rsidRPr="00F46D4D">
        <w:rPr>
          <w:rFonts w:ascii="Times New Roman" w:hAnsi="Times New Roman" w:cs="Times New Roman"/>
          <w:b/>
          <w:i/>
        </w:rPr>
        <w:t xml:space="preserve">Design and </w:t>
      </w:r>
      <w:r>
        <w:rPr>
          <w:rFonts w:ascii="Times New Roman" w:hAnsi="Times New Roman" w:cs="Times New Roman"/>
          <w:b/>
          <w:i/>
        </w:rPr>
        <w:t>s</w:t>
      </w:r>
      <w:r w:rsidRPr="00F46D4D">
        <w:rPr>
          <w:rFonts w:ascii="Times New Roman" w:hAnsi="Times New Roman" w:cs="Times New Roman"/>
          <w:b/>
          <w:i/>
        </w:rPr>
        <w:t>etting</w:t>
      </w:r>
    </w:p>
    <w:p w14:paraId="5EB31C4B" w14:textId="77777777" w:rsidR="008D2B07" w:rsidRPr="00F46D4D" w:rsidRDefault="008D2B07" w:rsidP="008D2B07">
      <w:pPr>
        <w:spacing w:after="120" w:line="480" w:lineRule="auto"/>
        <w:jc w:val="both"/>
        <w:rPr>
          <w:rFonts w:ascii="Times New Roman" w:hAnsi="Times New Roman" w:cs="Times New Roman"/>
        </w:rPr>
      </w:pPr>
      <w:r w:rsidRPr="00F46D4D">
        <w:rPr>
          <w:rFonts w:ascii="Times New Roman" w:hAnsi="Times New Roman" w:cs="Times New Roman"/>
        </w:rPr>
        <w:t>A qualitative approach was used to explore participants’ perceptions of empathy in a group setting. Three semi-structured focus groups were conducted in [City], United Kingdom, in May and June 2015. Approval for the study was gained from the University of [City] Ethics Department (ID: 13960).</w:t>
      </w:r>
    </w:p>
    <w:p w14:paraId="18514530" w14:textId="77777777" w:rsidR="008D2B07" w:rsidRPr="00F46D4D" w:rsidRDefault="008D2B07" w:rsidP="008D2B07">
      <w:pPr>
        <w:spacing w:after="120" w:line="480" w:lineRule="auto"/>
        <w:jc w:val="both"/>
        <w:outlineLvl w:val="0"/>
        <w:rPr>
          <w:rFonts w:ascii="Times New Roman" w:hAnsi="Times New Roman" w:cs="Times New Roman"/>
          <w:b/>
          <w:i/>
        </w:rPr>
      </w:pPr>
      <w:r w:rsidRPr="00F46D4D">
        <w:rPr>
          <w:rFonts w:ascii="Times New Roman" w:hAnsi="Times New Roman" w:cs="Times New Roman"/>
          <w:b/>
          <w:i/>
        </w:rPr>
        <w:t xml:space="preserve">Sampling and </w:t>
      </w:r>
      <w:r>
        <w:rPr>
          <w:rFonts w:ascii="Times New Roman" w:hAnsi="Times New Roman" w:cs="Times New Roman"/>
          <w:b/>
          <w:i/>
        </w:rPr>
        <w:t>r</w:t>
      </w:r>
      <w:r w:rsidRPr="00F46D4D">
        <w:rPr>
          <w:rFonts w:ascii="Times New Roman" w:hAnsi="Times New Roman" w:cs="Times New Roman"/>
          <w:b/>
          <w:i/>
        </w:rPr>
        <w:t>ecruitment</w:t>
      </w:r>
    </w:p>
    <w:p w14:paraId="00D7F10C" w14:textId="77777777" w:rsidR="008D2B07" w:rsidRPr="00F46D4D" w:rsidRDefault="008D2B07" w:rsidP="008D2B07">
      <w:pPr>
        <w:spacing w:after="120" w:line="480" w:lineRule="auto"/>
        <w:jc w:val="both"/>
        <w:rPr>
          <w:rFonts w:ascii="Times New Roman" w:hAnsi="Times New Roman" w:cs="Times New Roman"/>
        </w:rPr>
      </w:pPr>
      <w:r w:rsidRPr="00F46D4D">
        <w:rPr>
          <w:rFonts w:ascii="Times New Roman" w:hAnsi="Times New Roman" w:cs="Times New Roman"/>
        </w:rPr>
        <w:t xml:space="preserve">Purposive sampling was used to identify participants with a range of clinical experience in a musculoskeletal setting; students, junior and senior physiotherapists. The researchers aimed to recruit eight participants for each focus group. Physiotherapists working within [City hospital], with experience of working within the musculoskeletal outpatient service were invited to participate in the study. Students studying the </w:t>
      </w:r>
      <w:proofErr w:type="gramStart"/>
      <w:r w:rsidRPr="00F46D4D">
        <w:rPr>
          <w:rFonts w:ascii="Times New Roman" w:hAnsi="Times New Roman" w:cs="Times New Roman"/>
        </w:rPr>
        <w:t>BSc(</w:t>
      </w:r>
      <w:proofErr w:type="gramEnd"/>
      <w:r w:rsidRPr="00F46D4D">
        <w:rPr>
          <w:rFonts w:ascii="Times New Roman" w:hAnsi="Times New Roman" w:cs="Times New Roman"/>
        </w:rPr>
        <w:t xml:space="preserve">Hons) or MSc (Pre-Registration) in Physiotherapy </w:t>
      </w:r>
      <w:r>
        <w:rPr>
          <w:rFonts w:ascii="Times New Roman" w:hAnsi="Times New Roman" w:cs="Times New Roman"/>
        </w:rPr>
        <w:t xml:space="preserve">at the University of [City] </w:t>
      </w:r>
      <w:r w:rsidRPr="00F46D4D">
        <w:rPr>
          <w:rFonts w:ascii="Times New Roman" w:hAnsi="Times New Roman" w:cs="Times New Roman"/>
        </w:rPr>
        <w:t>were also included in the study. Physiotherapists without musculoskeletal experience were excluded from the study, as were p</w:t>
      </w:r>
      <w:r w:rsidRPr="00F46D4D">
        <w:rPr>
          <w:rFonts w:ascii="Times New Roman" w:hAnsi="Times New Roman" w:cs="Times New Roman"/>
          <w:noProof/>
        </w:rPr>
        <w:t>hysiotherapists who had previously led research in communcation, as the researchers did not want their increased knowledge to potentially dominate the focus groups.</w:t>
      </w:r>
    </w:p>
    <w:p w14:paraId="77470C15" w14:textId="77777777" w:rsidR="008D2B07" w:rsidRDefault="008D2B07" w:rsidP="008D2B07">
      <w:pPr>
        <w:spacing w:after="120" w:line="480" w:lineRule="auto"/>
        <w:jc w:val="both"/>
        <w:rPr>
          <w:rFonts w:ascii="Times New Roman" w:hAnsi="Times New Roman" w:cs="Times New Roman"/>
        </w:rPr>
      </w:pPr>
      <w:r w:rsidRPr="00F46D4D">
        <w:rPr>
          <w:rFonts w:ascii="Times New Roman" w:hAnsi="Times New Roman" w:cs="Times New Roman"/>
        </w:rPr>
        <w:lastRenderedPageBreak/>
        <w:t xml:space="preserve">Physiotherapists were invited via email by their departmental manager to participate in the study. Students were invited via email through the university email database. Those who expressed an interest were provided with information about the study, given the opportunity to question the researchers and invited to attend the relevant focus group, dependant on employment grade (student, Band 5/6 and Band 7/8). </w:t>
      </w:r>
      <w:r>
        <w:rPr>
          <w:rFonts w:ascii="Times New Roman" w:hAnsi="Times New Roman" w:cs="Times New Roman"/>
        </w:rPr>
        <w:t xml:space="preserve">The focus groups were divided by employment grade to allow physiotherapists with similar levels of experience to share their perceptions of empathy throughout their career thus far. </w:t>
      </w:r>
    </w:p>
    <w:p w14:paraId="7BA780B5" w14:textId="77777777" w:rsidR="008D2B07" w:rsidRDefault="008D2B07" w:rsidP="008D2B07">
      <w:pPr>
        <w:spacing w:after="120" w:line="480" w:lineRule="auto"/>
        <w:jc w:val="both"/>
        <w:rPr>
          <w:rFonts w:ascii="Times New Roman" w:hAnsi="Times New Roman" w:cs="Times New Roman"/>
        </w:rPr>
      </w:pPr>
      <w:r>
        <w:rPr>
          <w:rFonts w:ascii="Times New Roman" w:hAnsi="Times New Roman" w:cs="Times New Roman"/>
        </w:rPr>
        <w:t xml:space="preserve">In the UK, </w:t>
      </w:r>
      <w:r w:rsidRPr="00F46D4D">
        <w:rPr>
          <w:rFonts w:ascii="Times New Roman" w:hAnsi="Times New Roman" w:cs="Times New Roman"/>
        </w:rPr>
        <w:t xml:space="preserve">Band 5 is the entry point </w:t>
      </w:r>
      <w:r>
        <w:rPr>
          <w:rFonts w:ascii="Times New Roman" w:hAnsi="Times New Roman" w:cs="Times New Roman"/>
        </w:rPr>
        <w:t xml:space="preserve">into employment </w:t>
      </w:r>
      <w:r w:rsidRPr="00F46D4D">
        <w:rPr>
          <w:rFonts w:ascii="Times New Roman" w:hAnsi="Times New Roman" w:cs="Times New Roman"/>
        </w:rPr>
        <w:t xml:space="preserve">for </w:t>
      </w:r>
      <w:r>
        <w:rPr>
          <w:rFonts w:ascii="Times New Roman" w:hAnsi="Times New Roman" w:cs="Times New Roman"/>
        </w:rPr>
        <w:t xml:space="preserve">newly </w:t>
      </w:r>
      <w:r w:rsidRPr="00F46D4D">
        <w:rPr>
          <w:rFonts w:ascii="Times New Roman" w:hAnsi="Times New Roman" w:cs="Times New Roman"/>
        </w:rPr>
        <w:t xml:space="preserve">qualified physiotherapists with a bachelor degree. These posts are usually rotational (4 – 6 monthly) through different </w:t>
      </w:r>
      <w:r>
        <w:rPr>
          <w:rFonts w:ascii="Times New Roman" w:hAnsi="Times New Roman" w:cs="Times New Roman"/>
        </w:rPr>
        <w:t>specialism</w:t>
      </w:r>
      <w:r w:rsidRPr="00F46D4D">
        <w:rPr>
          <w:rFonts w:ascii="Times New Roman" w:hAnsi="Times New Roman" w:cs="Times New Roman"/>
        </w:rPr>
        <w:t>s of physiotherapy. Band 6 is an experienced or specialised position with some clinical and theoretical experience in a musculoskeletal speciality. These posts can be rotational (6 – 9 monthly) or static</w:t>
      </w:r>
      <w:r>
        <w:rPr>
          <w:rFonts w:ascii="Times New Roman" w:hAnsi="Times New Roman" w:cs="Times New Roman"/>
        </w:rPr>
        <w:t xml:space="preserve"> (permanently based in one department)</w:t>
      </w:r>
      <w:r w:rsidRPr="00F46D4D">
        <w:rPr>
          <w:rFonts w:ascii="Times New Roman" w:hAnsi="Times New Roman" w:cs="Times New Roman"/>
        </w:rPr>
        <w:t xml:space="preserve">. Band 7 and 8 are advanced practitioner posts that are </w:t>
      </w:r>
      <w:r>
        <w:rPr>
          <w:rFonts w:ascii="Times New Roman" w:hAnsi="Times New Roman" w:cs="Times New Roman"/>
        </w:rPr>
        <w:t xml:space="preserve">static </w:t>
      </w:r>
      <w:r w:rsidRPr="00F46D4D">
        <w:rPr>
          <w:rFonts w:ascii="Times New Roman" w:hAnsi="Times New Roman" w:cs="Times New Roman"/>
        </w:rPr>
        <w:t xml:space="preserve">within the </w:t>
      </w:r>
      <w:r>
        <w:rPr>
          <w:rFonts w:ascii="Times New Roman" w:hAnsi="Times New Roman" w:cs="Times New Roman"/>
        </w:rPr>
        <w:t xml:space="preserve">musculoskeletal physiotherapy </w:t>
      </w:r>
      <w:r w:rsidRPr="00F46D4D">
        <w:rPr>
          <w:rFonts w:ascii="Times New Roman" w:hAnsi="Times New Roman" w:cs="Times New Roman"/>
        </w:rPr>
        <w:t xml:space="preserve">department. </w:t>
      </w:r>
    </w:p>
    <w:p w14:paraId="64018787" w14:textId="77777777" w:rsidR="008D2B07" w:rsidRDefault="008D2B07" w:rsidP="008D2B07">
      <w:pPr>
        <w:spacing w:after="120" w:line="480" w:lineRule="auto"/>
        <w:jc w:val="both"/>
        <w:rPr>
          <w:rFonts w:ascii="Times New Roman" w:hAnsi="Times New Roman" w:cs="Times New Roman"/>
        </w:rPr>
      </w:pPr>
      <w:r w:rsidRPr="00F46D4D">
        <w:rPr>
          <w:rFonts w:ascii="Times New Roman" w:hAnsi="Times New Roman" w:cs="Times New Roman"/>
        </w:rPr>
        <w:t>The student focus group acted as an internal pilot to evaluate the scope and content of the topic guide and delivery of the focus groups. Data from the pilot were included in the analysis as the data served as a pre-qualifying comparator, outlining how empathic skills may be acquired during pre-registration training.</w:t>
      </w:r>
    </w:p>
    <w:p w14:paraId="29B935EA" w14:textId="0E815DAE" w:rsidR="008D2B07" w:rsidRDefault="008D2B07" w:rsidP="008D2B07">
      <w:pPr>
        <w:spacing w:after="120" w:line="480" w:lineRule="auto"/>
        <w:jc w:val="both"/>
        <w:rPr>
          <w:rFonts w:ascii="Times New Roman" w:hAnsi="Times New Roman" w:cs="Times New Roman"/>
        </w:rPr>
      </w:pPr>
      <w:r w:rsidRPr="00F46D4D">
        <w:rPr>
          <w:rFonts w:ascii="Times New Roman" w:hAnsi="Times New Roman" w:cs="Times New Roman"/>
        </w:rPr>
        <w:t xml:space="preserve">Eleven qualified and six student physiotherapists were recruited for this study. All invited participants attended the appropriate focus group. Ten participants were female and seven male. Mean time since qualifying was 8.57 (SD 6.48) years. Mean time spent working in a musculoskeletal environment since qualifying was 77.18 (SD 78.63) months. Table </w:t>
      </w:r>
      <w:r>
        <w:rPr>
          <w:rFonts w:ascii="Times New Roman" w:hAnsi="Times New Roman" w:cs="Times New Roman"/>
        </w:rPr>
        <w:t>1</w:t>
      </w:r>
      <w:r w:rsidRPr="00F46D4D">
        <w:rPr>
          <w:rFonts w:ascii="Times New Roman" w:hAnsi="Times New Roman" w:cs="Times New Roman"/>
        </w:rPr>
        <w:t xml:space="preserve"> provides a breakdown of the de</w:t>
      </w:r>
      <w:r w:rsidR="0091053E">
        <w:rPr>
          <w:rFonts w:ascii="Times New Roman" w:hAnsi="Times New Roman" w:cs="Times New Roman"/>
        </w:rPr>
        <w:t>mographics of the participants:</w:t>
      </w:r>
    </w:p>
    <w:p w14:paraId="13F38413" w14:textId="62538380" w:rsidR="0091053E" w:rsidRDefault="0091053E" w:rsidP="0091053E">
      <w:pPr>
        <w:spacing w:after="120" w:line="480" w:lineRule="auto"/>
        <w:jc w:val="center"/>
        <w:rPr>
          <w:rFonts w:ascii="Times New Roman" w:hAnsi="Times New Roman" w:cs="Times New Roman"/>
        </w:rPr>
      </w:pPr>
      <w:r>
        <w:rPr>
          <w:rFonts w:ascii="Times New Roman" w:hAnsi="Times New Roman" w:cs="Times New Roman"/>
        </w:rPr>
        <w:t>Table 1</w:t>
      </w:r>
      <w:r w:rsidRPr="007E6748">
        <w:rPr>
          <w:rFonts w:ascii="Times New Roman" w:hAnsi="Times New Roman" w:cs="Times New Roman"/>
        </w:rPr>
        <w:t>: Demographic characteristics of participants</w:t>
      </w:r>
    </w:p>
    <w:tbl>
      <w:tblPr>
        <w:tblStyle w:val="LightShading"/>
        <w:tblW w:w="4228" w:type="dxa"/>
        <w:jc w:val="center"/>
        <w:tblLook w:val="04A0" w:firstRow="1" w:lastRow="0" w:firstColumn="1" w:lastColumn="0" w:noHBand="0" w:noVBand="1"/>
      </w:tblPr>
      <w:tblGrid>
        <w:gridCol w:w="2268"/>
        <w:gridCol w:w="1960"/>
      </w:tblGrid>
      <w:tr w:rsidR="0091053E" w:rsidRPr="007E6748" w14:paraId="12C8F28F" w14:textId="77777777" w:rsidTr="00EC356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auto"/>
              <w:bottom w:val="single" w:sz="4" w:space="0" w:color="auto"/>
            </w:tcBorders>
            <w:shd w:val="clear" w:color="auto" w:fill="auto"/>
            <w:vAlign w:val="center"/>
          </w:tcPr>
          <w:p w14:paraId="033B9F3F" w14:textId="77777777" w:rsidR="0091053E" w:rsidRPr="00F46D4D" w:rsidRDefault="0091053E" w:rsidP="00EC3565">
            <w:pPr>
              <w:rPr>
                <w:rFonts w:ascii="Times New Roman" w:hAnsi="Times New Roman" w:cs="Times New Roman"/>
                <w:color w:val="auto"/>
              </w:rPr>
            </w:pPr>
            <w:r w:rsidRPr="00F46D4D">
              <w:rPr>
                <w:rFonts w:ascii="Times New Roman" w:hAnsi="Times New Roman" w:cs="Times New Roman"/>
                <w:color w:val="auto"/>
              </w:rPr>
              <w:t>Variable</w:t>
            </w:r>
          </w:p>
        </w:tc>
        <w:tc>
          <w:tcPr>
            <w:tcW w:w="1960" w:type="dxa"/>
            <w:tcBorders>
              <w:top w:val="single" w:sz="4" w:space="0" w:color="auto"/>
              <w:bottom w:val="single" w:sz="4" w:space="0" w:color="auto"/>
            </w:tcBorders>
            <w:shd w:val="clear" w:color="auto" w:fill="auto"/>
          </w:tcPr>
          <w:p w14:paraId="2158EBB6" w14:textId="77777777" w:rsidR="0091053E" w:rsidRPr="007E6748" w:rsidRDefault="0091053E" w:rsidP="00EC356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rPr>
            </w:pPr>
            <w:r w:rsidRPr="007E6748">
              <w:rPr>
                <w:rFonts w:ascii="Times New Roman" w:hAnsi="Times New Roman" w:cs="Times New Roman"/>
                <w:color w:val="auto"/>
              </w:rPr>
              <w:t xml:space="preserve">Number of </w:t>
            </w:r>
          </w:p>
          <w:p w14:paraId="6B5764F5" w14:textId="77777777" w:rsidR="0091053E" w:rsidRPr="007E6748" w:rsidRDefault="0091053E" w:rsidP="00EC356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rPr>
            </w:pPr>
            <w:proofErr w:type="gramStart"/>
            <w:r w:rsidRPr="007E6748">
              <w:rPr>
                <w:rFonts w:ascii="Times New Roman" w:hAnsi="Times New Roman" w:cs="Times New Roman"/>
                <w:color w:val="auto"/>
              </w:rPr>
              <w:t>participants</w:t>
            </w:r>
            <w:proofErr w:type="gramEnd"/>
            <w:r w:rsidRPr="007E6748">
              <w:rPr>
                <w:rFonts w:ascii="Times New Roman" w:hAnsi="Times New Roman" w:cs="Times New Roman"/>
                <w:color w:val="auto"/>
              </w:rPr>
              <w:t xml:space="preserve"> (%)</w:t>
            </w:r>
          </w:p>
        </w:tc>
      </w:tr>
      <w:tr w:rsidR="0091053E" w:rsidRPr="007E6748" w14:paraId="38293A51" w14:textId="77777777" w:rsidTr="00EC356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auto"/>
              <w:bottom w:val="single" w:sz="4" w:space="0" w:color="auto"/>
            </w:tcBorders>
          </w:tcPr>
          <w:p w14:paraId="420E0CA0" w14:textId="77777777" w:rsidR="0091053E" w:rsidRPr="00F46D4D" w:rsidRDefault="0091053E" w:rsidP="00EC3565">
            <w:pPr>
              <w:jc w:val="both"/>
              <w:rPr>
                <w:rFonts w:ascii="Times New Roman" w:hAnsi="Times New Roman" w:cs="Times New Roman"/>
                <w:b w:val="0"/>
                <w:color w:val="auto"/>
              </w:rPr>
            </w:pPr>
            <w:r w:rsidRPr="00F46D4D">
              <w:rPr>
                <w:rFonts w:ascii="Times New Roman" w:hAnsi="Times New Roman" w:cs="Times New Roman"/>
                <w:b w:val="0"/>
                <w:color w:val="auto"/>
              </w:rPr>
              <w:lastRenderedPageBreak/>
              <w:t>Age, years</w:t>
            </w:r>
          </w:p>
          <w:p w14:paraId="30072434" w14:textId="77777777" w:rsidR="0091053E" w:rsidRPr="007E6748" w:rsidRDefault="0091053E" w:rsidP="00EC3565">
            <w:pPr>
              <w:ind w:hanging="142"/>
              <w:jc w:val="both"/>
              <w:rPr>
                <w:rFonts w:ascii="Times New Roman" w:hAnsi="Times New Roman" w:cs="Times New Roman"/>
                <w:b w:val="0"/>
                <w:color w:val="auto"/>
              </w:rPr>
            </w:pPr>
            <w:r w:rsidRPr="007E6748">
              <w:rPr>
                <w:rFonts w:ascii="Times New Roman" w:hAnsi="Times New Roman" w:cs="Times New Roman"/>
                <w:b w:val="0"/>
                <w:color w:val="auto"/>
              </w:rPr>
              <w:t xml:space="preserve">        21-30</w:t>
            </w:r>
          </w:p>
          <w:p w14:paraId="1D049CB5" w14:textId="77777777" w:rsidR="0091053E" w:rsidRPr="007E6748" w:rsidRDefault="0091053E" w:rsidP="00EC3565">
            <w:pPr>
              <w:ind w:hanging="142"/>
              <w:jc w:val="both"/>
              <w:rPr>
                <w:rFonts w:ascii="Times New Roman" w:hAnsi="Times New Roman" w:cs="Times New Roman"/>
                <w:b w:val="0"/>
                <w:color w:val="auto"/>
              </w:rPr>
            </w:pPr>
            <w:r w:rsidRPr="007E6748">
              <w:rPr>
                <w:rFonts w:ascii="Times New Roman" w:hAnsi="Times New Roman" w:cs="Times New Roman"/>
                <w:b w:val="0"/>
                <w:color w:val="auto"/>
              </w:rPr>
              <w:t xml:space="preserve">        31-40</w:t>
            </w:r>
          </w:p>
          <w:p w14:paraId="54FC9FF9" w14:textId="77777777" w:rsidR="0091053E" w:rsidRPr="007E6748" w:rsidRDefault="0091053E" w:rsidP="00EC3565">
            <w:pPr>
              <w:ind w:hanging="142"/>
              <w:jc w:val="both"/>
              <w:rPr>
                <w:rFonts w:ascii="Times New Roman" w:hAnsi="Times New Roman" w:cs="Times New Roman"/>
                <w:b w:val="0"/>
                <w:color w:val="auto"/>
              </w:rPr>
            </w:pPr>
            <w:r w:rsidRPr="007E6748">
              <w:rPr>
                <w:rFonts w:ascii="Times New Roman" w:hAnsi="Times New Roman" w:cs="Times New Roman"/>
                <w:b w:val="0"/>
                <w:color w:val="auto"/>
              </w:rPr>
              <w:t xml:space="preserve">        41-50</w:t>
            </w:r>
          </w:p>
          <w:p w14:paraId="7A91F396" w14:textId="77777777" w:rsidR="0091053E" w:rsidRPr="007E6748" w:rsidRDefault="0091053E" w:rsidP="00EC3565">
            <w:pPr>
              <w:ind w:hanging="142"/>
              <w:jc w:val="both"/>
              <w:rPr>
                <w:rFonts w:ascii="Times New Roman" w:hAnsi="Times New Roman" w:cs="Times New Roman"/>
                <w:b w:val="0"/>
                <w:color w:val="auto"/>
              </w:rPr>
            </w:pPr>
            <w:r w:rsidRPr="007E6748">
              <w:rPr>
                <w:rFonts w:ascii="Times New Roman" w:hAnsi="Times New Roman" w:cs="Times New Roman"/>
                <w:b w:val="0"/>
                <w:color w:val="auto"/>
              </w:rPr>
              <w:t xml:space="preserve">        51-60</w:t>
            </w:r>
          </w:p>
          <w:p w14:paraId="4C3AC36B" w14:textId="77777777" w:rsidR="0091053E" w:rsidRPr="007E6748" w:rsidRDefault="0091053E" w:rsidP="00EC3565">
            <w:pPr>
              <w:jc w:val="both"/>
              <w:rPr>
                <w:rFonts w:ascii="Times New Roman" w:hAnsi="Times New Roman" w:cs="Times New Roman"/>
                <w:b w:val="0"/>
                <w:color w:val="auto"/>
              </w:rPr>
            </w:pPr>
            <w:r w:rsidRPr="007E6748">
              <w:rPr>
                <w:rFonts w:ascii="Times New Roman" w:hAnsi="Times New Roman" w:cs="Times New Roman"/>
                <w:b w:val="0"/>
                <w:color w:val="auto"/>
              </w:rPr>
              <w:t xml:space="preserve">Sex </w:t>
            </w:r>
          </w:p>
          <w:p w14:paraId="0567B884" w14:textId="77777777" w:rsidR="0091053E" w:rsidRPr="007E6748" w:rsidRDefault="0091053E" w:rsidP="00EC3565">
            <w:pPr>
              <w:jc w:val="both"/>
              <w:rPr>
                <w:rFonts w:ascii="Times New Roman" w:hAnsi="Times New Roman" w:cs="Times New Roman"/>
                <w:b w:val="0"/>
                <w:color w:val="auto"/>
              </w:rPr>
            </w:pPr>
            <w:r w:rsidRPr="007E6748">
              <w:rPr>
                <w:rFonts w:ascii="Times New Roman" w:hAnsi="Times New Roman" w:cs="Times New Roman"/>
                <w:b w:val="0"/>
                <w:color w:val="auto"/>
              </w:rPr>
              <w:t xml:space="preserve">     Female</w:t>
            </w:r>
          </w:p>
          <w:p w14:paraId="771E4EDB" w14:textId="77777777" w:rsidR="0091053E" w:rsidRPr="007E6748" w:rsidRDefault="0091053E" w:rsidP="00EC3565">
            <w:pPr>
              <w:jc w:val="both"/>
              <w:rPr>
                <w:rFonts w:ascii="Times New Roman" w:hAnsi="Times New Roman" w:cs="Times New Roman"/>
                <w:b w:val="0"/>
                <w:color w:val="auto"/>
              </w:rPr>
            </w:pPr>
            <w:r w:rsidRPr="007E6748">
              <w:rPr>
                <w:rFonts w:ascii="Times New Roman" w:hAnsi="Times New Roman" w:cs="Times New Roman"/>
                <w:b w:val="0"/>
                <w:color w:val="auto"/>
              </w:rPr>
              <w:t xml:space="preserve">     Male</w:t>
            </w:r>
          </w:p>
          <w:p w14:paraId="60C41C85" w14:textId="77777777" w:rsidR="0091053E" w:rsidRPr="007E6748" w:rsidRDefault="0091053E" w:rsidP="00EC3565">
            <w:pPr>
              <w:jc w:val="both"/>
              <w:rPr>
                <w:rFonts w:ascii="Times New Roman" w:hAnsi="Times New Roman" w:cs="Times New Roman"/>
                <w:b w:val="0"/>
                <w:color w:val="auto"/>
              </w:rPr>
            </w:pPr>
            <w:r w:rsidRPr="007E6748">
              <w:rPr>
                <w:rFonts w:ascii="Times New Roman" w:hAnsi="Times New Roman" w:cs="Times New Roman"/>
                <w:b w:val="0"/>
                <w:color w:val="auto"/>
              </w:rPr>
              <w:t>Employment Status</w:t>
            </w:r>
          </w:p>
          <w:p w14:paraId="5E8708FC" w14:textId="77777777" w:rsidR="0091053E" w:rsidRPr="007E6748" w:rsidRDefault="0091053E" w:rsidP="00EC3565">
            <w:pPr>
              <w:jc w:val="both"/>
              <w:rPr>
                <w:rFonts w:ascii="Times New Roman" w:hAnsi="Times New Roman" w:cs="Times New Roman"/>
                <w:b w:val="0"/>
                <w:color w:val="auto"/>
              </w:rPr>
            </w:pPr>
            <w:r w:rsidRPr="007E6748">
              <w:rPr>
                <w:rFonts w:ascii="Times New Roman" w:hAnsi="Times New Roman" w:cs="Times New Roman"/>
                <w:b w:val="0"/>
                <w:color w:val="auto"/>
              </w:rPr>
              <w:t xml:space="preserve">     Student</w:t>
            </w:r>
          </w:p>
          <w:p w14:paraId="7D70903F" w14:textId="77777777" w:rsidR="0091053E" w:rsidRPr="007E6748" w:rsidRDefault="0091053E" w:rsidP="00EC3565">
            <w:pPr>
              <w:jc w:val="both"/>
              <w:rPr>
                <w:rFonts w:ascii="Times New Roman" w:hAnsi="Times New Roman" w:cs="Times New Roman"/>
                <w:b w:val="0"/>
                <w:color w:val="auto"/>
              </w:rPr>
            </w:pPr>
            <w:r w:rsidRPr="007E6748">
              <w:rPr>
                <w:rFonts w:ascii="Times New Roman" w:hAnsi="Times New Roman" w:cs="Times New Roman"/>
                <w:b w:val="0"/>
                <w:color w:val="auto"/>
              </w:rPr>
              <w:t xml:space="preserve">     Band 5</w:t>
            </w:r>
          </w:p>
          <w:p w14:paraId="625AC5E2" w14:textId="77777777" w:rsidR="0091053E" w:rsidRPr="007E6748" w:rsidRDefault="0091053E" w:rsidP="00EC3565">
            <w:pPr>
              <w:jc w:val="both"/>
              <w:rPr>
                <w:rFonts w:ascii="Times New Roman" w:hAnsi="Times New Roman" w:cs="Times New Roman"/>
                <w:b w:val="0"/>
                <w:color w:val="auto"/>
              </w:rPr>
            </w:pPr>
            <w:r w:rsidRPr="007E6748">
              <w:rPr>
                <w:rFonts w:ascii="Times New Roman" w:hAnsi="Times New Roman" w:cs="Times New Roman"/>
                <w:b w:val="0"/>
                <w:color w:val="auto"/>
              </w:rPr>
              <w:t xml:space="preserve">     Band 6</w:t>
            </w:r>
          </w:p>
          <w:p w14:paraId="4F6658D3" w14:textId="77777777" w:rsidR="0091053E" w:rsidRPr="007E6748" w:rsidRDefault="0091053E" w:rsidP="00EC3565">
            <w:pPr>
              <w:jc w:val="both"/>
              <w:rPr>
                <w:rFonts w:ascii="Times New Roman" w:hAnsi="Times New Roman" w:cs="Times New Roman"/>
                <w:b w:val="0"/>
                <w:color w:val="auto"/>
              </w:rPr>
            </w:pPr>
            <w:r w:rsidRPr="007E6748">
              <w:rPr>
                <w:rFonts w:ascii="Times New Roman" w:hAnsi="Times New Roman" w:cs="Times New Roman"/>
                <w:b w:val="0"/>
                <w:color w:val="auto"/>
              </w:rPr>
              <w:t xml:space="preserve">     Band 7</w:t>
            </w:r>
          </w:p>
          <w:p w14:paraId="246A7BCF" w14:textId="77777777" w:rsidR="0091053E" w:rsidRPr="007E6748" w:rsidRDefault="0091053E" w:rsidP="00EC3565">
            <w:pPr>
              <w:jc w:val="both"/>
              <w:rPr>
                <w:rFonts w:ascii="Times New Roman" w:hAnsi="Times New Roman" w:cs="Times New Roman"/>
                <w:b w:val="0"/>
                <w:color w:val="auto"/>
              </w:rPr>
            </w:pPr>
            <w:r w:rsidRPr="007E6748">
              <w:rPr>
                <w:rFonts w:ascii="Times New Roman" w:hAnsi="Times New Roman" w:cs="Times New Roman"/>
                <w:b w:val="0"/>
                <w:color w:val="auto"/>
              </w:rPr>
              <w:t xml:space="preserve">     Band 8</w:t>
            </w:r>
          </w:p>
        </w:tc>
        <w:tc>
          <w:tcPr>
            <w:tcW w:w="1960" w:type="dxa"/>
            <w:tcBorders>
              <w:top w:val="single" w:sz="4" w:space="0" w:color="auto"/>
              <w:bottom w:val="single" w:sz="4" w:space="0" w:color="auto"/>
            </w:tcBorders>
          </w:tcPr>
          <w:p w14:paraId="241C6FEB" w14:textId="77777777" w:rsidR="0091053E" w:rsidRPr="007E6748" w:rsidRDefault="0091053E" w:rsidP="00EC356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p w14:paraId="71FE5B4A" w14:textId="77777777" w:rsidR="0091053E" w:rsidRPr="007E6748" w:rsidRDefault="0091053E" w:rsidP="00EC356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E6748">
              <w:rPr>
                <w:rFonts w:ascii="Times New Roman" w:hAnsi="Times New Roman" w:cs="Times New Roman"/>
                <w:color w:val="auto"/>
              </w:rPr>
              <w:t>8 (47%)</w:t>
            </w:r>
          </w:p>
          <w:p w14:paraId="46012CAE" w14:textId="77777777" w:rsidR="0091053E" w:rsidRPr="007E6748" w:rsidRDefault="0091053E" w:rsidP="00EC356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E6748">
              <w:rPr>
                <w:rFonts w:ascii="Times New Roman" w:hAnsi="Times New Roman" w:cs="Times New Roman"/>
                <w:color w:val="auto"/>
              </w:rPr>
              <w:t>7 (41%)</w:t>
            </w:r>
          </w:p>
          <w:p w14:paraId="361BE05C" w14:textId="77777777" w:rsidR="0091053E" w:rsidRPr="007E6748" w:rsidRDefault="0091053E" w:rsidP="00EC356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E6748">
              <w:rPr>
                <w:rFonts w:ascii="Times New Roman" w:hAnsi="Times New Roman" w:cs="Times New Roman"/>
                <w:color w:val="auto"/>
              </w:rPr>
              <w:t>1 (6%)</w:t>
            </w:r>
          </w:p>
          <w:p w14:paraId="667AF865" w14:textId="77777777" w:rsidR="0091053E" w:rsidRPr="007E6748" w:rsidRDefault="0091053E" w:rsidP="00EC356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E6748">
              <w:rPr>
                <w:rFonts w:ascii="Times New Roman" w:hAnsi="Times New Roman" w:cs="Times New Roman"/>
                <w:color w:val="auto"/>
              </w:rPr>
              <w:t>1 (6%)</w:t>
            </w:r>
          </w:p>
          <w:p w14:paraId="169825C4" w14:textId="77777777" w:rsidR="0091053E" w:rsidRPr="007E6748" w:rsidRDefault="0091053E" w:rsidP="00EC356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p w14:paraId="65ED9955" w14:textId="77777777" w:rsidR="0091053E" w:rsidRPr="007E6748" w:rsidRDefault="0091053E" w:rsidP="00EC356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E6748">
              <w:rPr>
                <w:rFonts w:ascii="Times New Roman" w:hAnsi="Times New Roman" w:cs="Times New Roman"/>
                <w:color w:val="auto"/>
              </w:rPr>
              <w:t>10 (59%)</w:t>
            </w:r>
          </w:p>
          <w:p w14:paraId="67203681" w14:textId="77777777" w:rsidR="0091053E" w:rsidRPr="007E6748" w:rsidRDefault="0091053E" w:rsidP="00EC356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E6748">
              <w:rPr>
                <w:rFonts w:ascii="Times New Roman" w:hAnsi="Times New Roman" w:cs="Times New Roman"/>
                <w:color w:val="auto"/>
              </w:rPr>
              <w:t>7 (41%)</w:t>
            </w:r>
          </w:p>
          <w:p w14:paraId="59D7F0E4" w14:textId="77777777" w:rsidR="0091053E" w:rsidRPr="007E6748" w:rsidRDefault="0091053E" w:rsidP="00EC356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p w14:paraId="4C414899" w14:textId="77777777" w:rsidR="0091053E" w:rsidRPr="007E6748" w:rsidRDefault="0091053E" w:rsidP="00EC356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E6748">
              <w:rPr>
                <w:rFonts w:ascii="Times New Roman" w:hAnsi="Times New Roman" w:cs="Times New Roman"/>
                <w:color w:val="auto"/>
              </w:rPr>
              <w:t>6 (35%)</w:t>
            </w:r>
          </w:p>
          <w:p w14:paraId="7F8AF364" w14:textId="77777777" w:rsidR="0091053E" w:rsidRPr="007E6748" w:rsidRDefault="0091053E" w:rsidP="00EC356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E6748">
              <w:rPr>
                <w:rFonts w:ascii="Times New Roman" w:hAnsi="Times New Roman" w:cs="Times New Roman"/>
                <w:color w:val="auto"/>
              </w:rPr>
              <w:t>3 (18%)</w:t>
            </w:r>
          </w:p>
          <w:p w14:paraId="10A82D0E" w14:textId="77777777" w:rsidR="0091053E" w:rsidRPr="007E6748" w:rsidRDefault="0091053E" w:rsidP="00EC356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E6748">
              <w:rPr>
                <w:rFonts w:ascii="Times New Roman" w:hAnsi="Times New Roman" w:cs="Times New Roman"/>
                <w:color w:val="auto"/>
              </w:rPr>
              <w:t>2 (12%)</w:t>
            </w:r>
          </w:p>
          <w:p w14:paraId="1ED530F4" w14:textId="77777777" w:rsidR="0091053E" w:rsidRPr="007E6748" w:rsidRDefault="0091053E" w:rsidP="00EC356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E6748">
              <w:rPr>
                <w:rFonts w:ascii="Times New Roman" w:hAnsi="Times New Roman" w:cs="Times New Roman"/>
                <w:color w:val="auto"/>
              </w:rPr>
              <w:t>5 (29%)</w:t>
            </w:r>
          </w:p>
          <w:p w14:paraId="73C3C353" w14:textId="77777777" w:rsidR="0091053E" w:rsidRPr="007E6748" w:rsidRDefault="0091053E" w:rsidP="00EC356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E6748">
              <w:rPr>
                <w:rFonts w:ascii="Times New Roman" w:hAnsi="Times New Roman" w:cs="Times New Roman"/>
                <w:color w:val="auto"/>
              </w:rPr>
              <w:t>1 (6%)</w:t>
            </w:r>
          </w:p>
        </w:tc>
      </w:tr>
    </w:tbl>
    <w:p w14:paraId="20AF164F" w14:textId="77777777" w:rsidR="0091053E" w:rsidRDefault="0091053E" w:rsidP="0091053E">
      <w:pPr>
        <w:jc w:val="center"/>
      </w:pPr>
    </w:p>
    <w:p w14:paraId="1D340B2D" w14:textId="77777777" w:rsidR="008D2B07" w:rsidRPr="00F46D4D" w:rsidRDefault="008D2B07" w:rsidP="008D2B07">
      <w:pPr>
        <w:spacing w:after="120" w:line="480" w:lineRule="auto"/>
        <w:jc w:val="both"/>
        <w:outlineLvl w:val="0"/>
        <w:rPr>
          <w:rFonts w:ascii="Times New Roman" w:hAnsi="Times New Roman" w:cs="Times New Roman"/>
          <w:b/>
          <w:i/>
        </w:rPr>
      </w:pPr>
      <w:r w:rsidRPr="008849AE">
        <w:rPr>
          <w:rFonts w:ascii="Times New Roman" w:hAnsi="Times New Roman" w:cs="Times New Roman"/>
          <w:b/>
          <w:i/>
        </w:rPr>
        <w:t>D</w:t>
      </w:r>
      <w:r w:rsidRPr="00F46D4D">
        <w:rPr>
          <w:rFonts w:ascii="Times New Roman" w:hAnsi="Times New Roman" w:cs="Times New Roman"/>
          <w:b/>
          <w:i/>
        </w:rPr>
        <w:t xml:space="preserve">ata </w:t>
      </w:r>
      <w:r>
        <w:rPr>
          <w:rFonts w:ascii="Times New Roman" w:hAnsi="Times New Roman" w:cs="Times New Roman"/>
          <w:b/>
          <w:i/>
        </w:rPr>
        <w:t>c</w:t>
      </w:r>
      <w:r w:rsidRPr="00F46D4D">
        <w:rPr>
          <w:rFonts w:ascii="Times New Roman" w:hAnsi="Times New Roman" w:cs="Times New Roman"/>
          <w:b/>
          <w:i/>
        </w:rPr>
        <w:t>ollection</w:t>
      </w:r>
    </w:p>
    <w:p w14:paraId="709D86A0" w14:textId="2F9A1EB9" w:rsidR="008D2B07" w:rsidRDefault="008D2B07" w:rsidP="008D2B07">
      <w:pPr>
        <w:spacing w:after="120" w:line="480" w:lineRule="auto"/>
        <w:jc w:val="both"/>
        <w:rPr>
          <w:rFonts w:ascii="Times New Roman" w:hAnsi="Times New Roman" w:cs="Times New Roman"/>
        </w:rPr>
      </w:pPr>
      <w:r w:rsidRPr="00F46D4D">
        <w:rPr>
          <w:rFonts w:ascii="Times New Roman" w:hAnsi="Times New Roman" w:cs="Times New Roman"/>
        </w:rPr>
        <w:t>Each focus group was set in a teaching room either at the university or hospital site, with the researcher and participants seated in a circle. Demographic information was collected prior to each focus group via a simple questionnaire. The participants were assigned pseudonyms to maintain participant anonymity.</w:t>
      </w:r>
      <w:r>
        <w:rPr>
          <w:rFonts w:ascii="Times New Roman" w:hAnsi="Times New Roman" w:cs="Times New Roman"/>
        </w:rPr>
        <w:t xml:space="preserve"> </w:t>
      </w:r>
      <w:r w:rsidRPr="00F46D4D">
        <w:rPr>
          <w:rFonts w:ascii="Times New Roman" w:hAnsi="Times New Roman" w:cs="Times New Roman"/>
        </w:rPr>
        <w:t xml:space="preserve">Once the focus groups started, discussion was created using a bespoke semi-structured topic guide (Table </w:t>
      </w:r>
      <w:r>
        <w:rPr>
          <w:rFonts w:ascii="Times New Roman" w:hAnsi="Times New Roman" w:cs="Times New Roman"/>
        </w:rPr>
        <w:t>2</w:t>
      </w:r>
      <w:r w:rsidRPr="00F46D4D">
        <w:rPr>
          <w:rFonts w:ascii="Times New Roman" w:hAnsi="Times New Roman" w:cs="Times New Roman"/>
        </w:rPr>
        <w:t xml:space="preserve">) based on the explorative aims of the study. The primary researcher (MA) encouraged further discussion on topics raised by participants that were pertinent to the study, but not covered in the topic guide. The primary researcher and an observer were present for the duration of all three focus groups. The observer noted the timing of key topics of discussion by each participant to assist the primary researcher during the transcription process and provided field notes of any particular behaviours of the researcher or participants that appeared to impact upon the discussions. Each focus group was audio-recorded and transcribed verbatim. </w:t>
      </w:r>
      <w:r>
        <w:rPr>
          <w:rFonts w:ascii="Times New Roman" w:hAnsi="Times New Roman" w:cs="Times New Roman"/>
        </w:rPr>
        <w:t>The mean</w:t>
      </w:r>
      <w:r w:rsidRPr="00F46D4D">
        <w:rPr>
          <w:rFonts w:ascii="Times New Roman" w:hAnsi="Times New Roman" w:cs="Times New Roman"/>
        </w:rPr>
        <w:t xml:space="preserve"> duration of each focus group was </w:t>
      </w:r>
      <w:r>
        <w:rPr>
          <w:rFonts w:ascii="Times New Roman" w:hAnsi="Times New Roman" w:cs="Times New Roman"/>
        </w:rPr>
        <w:t>49</w:t>
      </w:r>
      <w:r w:rsidRPr="00F46D4D">
        <w:rPr>
          <w:rFonts w:ascii="Times New Roman" w:hAnsi="Times New Roman" w:cs="Times New Roman"/>
        </w:rPr>
        <w:t xml:space="preserve"> minutes (range 39 to 74 minutes).</w:t>
      </w:r>
    </w:p>
    <w:tbl>
      <w:tblPr>
        <w:tblStyle w:val="LightShading"/>
        <w:tblW w:w="0" w:type="auto"/>
        <w:jc w:val="center"/>
        <w:tblLook w:val="04A0" w:firstRow="1" w:lastRow="0" w:firstColumn="1" w:lastColumn="0" w:noHBand="0" w:noVBand="1"/>
      </w:tblPr>
      <w:tblGrid>
        <w:gridCol w:w="6966"/>
      </w:tblGrid>
      <w:tr w:rsidR="0091053E" w:rsidRPr="007E6748" w14:paraId="33DEBD28" w14:textId="77777777" w:rsidTr="00EC3565">
        <w:trPr>
          <w:cnfStyle w:val="100000000000" w:firstRow="1" w:lastRow="0" w:firstColumn="0" w:lastColumn="0" w:oddVBand="0" w:evenVBand="0" w:oddHBand="0" w:evenHBand="0" w:firstRowFirstColumn="0" w:firstRowLastColumn="0" w:lastRowFirstColumn="0" w:lastRowLastColumn="0"/>
          <w:trHeight w:val="383"/>
          <w:jc w:val="center"/>
        </w:trPr>
        <w:tc>
          <w:tcPr>
            <w:cnfStyle w:val="001000000000" w:firstRow="0" w:lastRow="0" w:firstColumn="1" w:lastColumn="0" w:oddVBand="0" w:evenVBand="0" w:oddHBand="0" w:evenHBand="0" w:firstRowFirstColumn="0" w:firstRowLastColumn="0" w:lastRowFirstColumn="0" w:lastRowLastColumn="0"/>
            <w:tcW w:w="6966" w:type="dxa"/>
            <w:tcBorders>
              <w:top w:val="nil"/>
              <w:bottom w:val="single" w:sz="4" w:space="0" w:color="auto"/>
            </w:tcBorders>
          </w:tcPr>
          <w:p w14:paraId="596C895E" w14:textId="77777777" w:rsidR="0091053E" w:rsidRPr="007E6748" w:rsidRDefault="0091053E" w:rsidP="00EC3565">
            <w:pPr>
              <w:spacing w:after="120"/>
              <w:jc w:val="both"/>
              <w:rPr>
                <w:rFonts w:ascii="Times New Roman" w:hAnsi="Times New Roman" w:cs="Times New Roman"/>
                <w:b w:val="0"/>
                <w:color w:val="auto"/>
              </w:rPr>
            </w:pPr>
            <w:r>
              <w:rPr>
                <w:rFonts w:ascii="Times New Roman" w:hAnsi="Times New Roman" w:cs="Times New Roman"/>
                <w:color w:val="auto"/>
              </w:rPr>
              <w:t>Table 2</w:t>
            </w:r>
            <w:r w:rsidRPr="007E6748">
              <w:rPr>
                <w:rFonts w:ascii="Times New Roman" w:hAnsi="Times New Roman" w:cs="Times New Roman"/>
                <w:color w:val="auto"/>
              </w:rPr>
              <w:t>:</w:t>
            </w:r>
            <w:r w:rsidRPr="007E6748">
              <w:rPr>
                <w:rFonts w:ascii="Times New Roman" w:hAnsi="Times New Roman" w:cs="Times New Roman"/>
                <w:b w:val="0"/>
                <w:color w:val="auto"/>
              </w:rPr>
              <w:t xml:space="preserve"> Topic guide for focus group</w:t>
            </w:r>
          </w:p>
        </w:tc>
      </w:tr>
      <w:tr w:rsidR="0091053E" w:rsidRPr="00F46D4D" w14:paraId="690D8699" w14:textId="77777777" w:rsidTr="00EC3565">
        <w:trPr>
          <w:cnfStyle w:val="000000100000" w:firstRow="0" w:lastRow="0" w:firstColumn="0" w:lastColumn="0" w:oddVBand="0" w:evenVBand="0" w:oddHBand="1" w:evenHBand="0" w:firstRowFirstColumn="0" w:firstRowLastColumn="0" w:lastRowFirstColumn="0" w:lastRowLastColumn="0"/>
          <w:trHeight w:val="262"/>
          <w:jc w:val="center"/>
        </w:trPr>
        <w:tc>
          <w:tcPr>
            <w:cnfStyle w:val="001000000000" w:firstRow="0" w:lastRow="0" w:firstColumn="1" w:lastColumn="0" w:oddVBand="0" w:evenVBand="0" w:oddHBand="0" w:evenHBand="0" w:firstRowFirstColumn="0" w:firstRowLastColumn="0" w:lastRowFirstColumn="0" w:lastRowLastColumn="0"/>
            <w:tcW w:w="6966" w:type="dxa"/>
            <w:tcBorders>
              <w:top w:val="single" w:sz="4" w:space="0" w:color="auto"/>
              <w:bottom w:val="single" w:sz="4" w:space="0" w:color="auto"/>
            </w:tcBorders>
            <w:shd w:val="clear" w:color="auto" w:fill="auto"/>
          </w:tcPr>
          <w:p w14:paraId="030B717D" w14:textId="77777777" w:rsidR="0091053E" w:rsidRPr="00F46D4D" w:rsidRDefault="0091053E" w:rsidP="00EC3565">
            <w:pPr>
              <w:spacing w:after="120"/>
              <w:jc w:val="both"/>
              <w:rPr>
                <w:rFonts w:ascii="Times New Roman" w:hAnsi="Times New Roman" w:cs="Times New Roman"/>
                <w:color w:val="auto"/>
              </w:rPr>
            </w:pPr>
            <w:r w:rsidRPr="00F46D4D">
              <w:rPr>
                <w:rFonts w:ascii="Times New Roman" w:hAnsi="Times New Roman" w:cs="Times New Roman"/>
                <w:color w:val="auto"/>
              </w:rPr>
              <w:t>Questions</w:t>
            </w:r>
          </w:p>
        </w:tc>
      </w:tr>
      <w:tr w:rsidR="0091053E" w:rsidRPr="007E6748" w14:paraId="2E2A384F" w14:textId="77777777" w:rsidTr="00EC3565">
        <w:trPr>
          <w:trHeight w:val="2513"/>
          <w:jc w:val="center"/>
        </w:trPr>
        <w:tc>
          <w:tcPr>
            <w:cnfStyle w:val="001000000000" w:firstRow="0" w:lastRow="0" w:firstColumn="1" w:lastColumn="0" w:oddVBand="0" w:evenVBand="0" w:oddHBand="0" w:evenHBand="0" w:firstRowFirstColumn="0" w:firstRowLastColumn="0" w:lastRowFirstColumn="0" w:lastRowLastColumn="0"/>
            <w:tcW w:w="6966" w:type="dxa"/>
            <w:tcBorders>
              <w:top w:val="single" w:sz="4" w:space="0" w:color="auto"/>
              <w:bottom w:val="single" w:sz="4" w:space="0" w:color="auto"/>
            </w:tcBorders>
            <w:shd w:val="clear" w:color="auto" w:fill="auto"/>
          </w:tcPr>
          <w:p w14:paraId="46F192A5" w14:textId="77777777" w:rsidR="0091053E" w:rsidRPr="008B51C4" w:rsidRDefault="0091053E" w:rsidP="00EC3565">
            <w:pPr>
              <w:suppressAutoHyphens/>
              <w:spacing w:after="120"/>
              <w:rPr>
                <w:rFonts w:ascii="Times New Roman" w:hAnsi="Times New Roman" w:cs="Times New Roman"/>
                <w:b w:val="0"/>
                <w:color w:val="auto"/>
              </w:rPr>
            </w:pPr>
            <w:r w:rsidRPr="00F46D4D">
              <w:rPr>
                <w:rFonts w:ascii="Times New Roman" w:hAnsi="Times New Roman" w:cs="Times New Roman"/>
                <w:b w:val="0"/>
                <w:color w:val="auto"/>
              </w:rPr>
              <w:lastRenderedPageBreak/>
              <w:t>1. Can you tell</w:t>
            </w:r>
            <w:r w:rsidRPr="008B51C4">
              <w:rPr>
                <w:rFonts w:ascii="Times New Roman" w:hAnsi="Times New Roman" w:cs="Times New Roman"/>
                <w:b w:val="0"/>
                <w:color w:val="auto"/>
              </w:rPr>
              <w:t xml:space="preserve"> me what you understand by the term empathy?</w:t>
            </w:r>
          </w:p>
          <w:p w14:paraId="3C93A679" w14:textId="77777777" w:rsidR="0091053E" w:rsidRPr="007E6748" w:rsidRDefault="0091053E" w:rsidP="00EC3565">
            <w:pPr>
              <w:suppressAutoHyphens/>
              <w:spacing w:after="120"/>
              <w:rPr>
                <w:rFonts w:ascii="Times New Roman" w:hAnsi="Times New Roman" w:cs="Times New Roman"/>
                <w:b w:val="0"/>
                <w:color w:val="auto"/>
              </w:rPr>
            </w:pPr>
            <w:r w:rsidRPr="007E6748">
              <w:rPr>
                <w:rFonts w:ascii="Times New Roman" w:hAnsi="Times New Roman" w:cs="Times New Roman"/>
                <w:b w:val="0"/>
                <w:color w:val="auto"/>
              </w:rPr>
              <w:t>2. How do you think clinicians acquire an ability to show empathy?</w:t>
            </w:r>
          </w:p>
          <w:p w14:paraId="07664454" w14:textId="77777777" w:rsidR="0091053E" w:rsidRPr="007E6748" w:rsidRDefault="0091053E" w:rsidP="00EC3565">
            <w:pPr>
              <w:suppressAutoHyphens/>
              <w:spacing w:after="120"/>
              <w:rPr>
                <w:rFonts w:ascii="Times New Roman" w:hAnsi="Times New Roman" w:cs="Times New Roman"/>
                <w:b w:val="0"/>
                <w:color w:val="auto"/>
              </w:rPr>
            </w:pPr>
            <w:r w:rsidRPr="007E6748">
              <w:rPr>
                <w:rFonts w:ascii="Times New Roman" w:hAnsi="Times New Roman" w:cs="Times New Roman"/>
                <w:b w:val="0"/>
                <w:color w:val="auto"/>
              </w:rPr>
              <w:t>3. How do you feel empathy can affect a clinical encounter?</w:t>
            </w:r>
          </w:p>
          <w:p w14:paraId="79581238" w14:textId="77777777" w:rsidR="0091053E" w:rsidRPr="007E6748" w:rsidRDefault="0091053E" w:rsidP="00EC3565">
            <w:pPr>
              <w:suppressAutoHyphens/>
              <w:spacing w:after="120"/>
              <w:rPr>
                <w:rFonts w:ascii="Times New Roman" w:hAnsi="Times New Roman" w:cs="Times New Roman"/>
                <w:b w:val="0"/>
                <w:color w:val="auto"/>
              </w:rPr>
            </w:pPr>
            <w:r w:rsidRPr="007E6748">
              <w:rPr>
                <w:rFonts w:ascii="Times New Roman" w:hAnsi="Times New Roman" w:cs="Times New Roman"/>
                <w:b w:val="0"/>
                <w:color w:val="auto"/>
              </w:rPr>
              <w:t>4. Was empathy something you considered in your physiotherapy training? Do you think it should be included in current training?</w:t>
            </w:r>
          </w:p>
          <w:p w14:paraId="42BFE807" w14:textId="77777777" w:rsidR="0091053E" w:rsidRPr="007E6748" w:rsidRDefault="0091053E" w:rsidP="00EC3565">
            <w:pPr>
              <w:suppressAutoHyphens/>
              <w:spacing w:after="120"/>
              <w:rPr>
                <w:rFonts w:ascii="Times New Roman" w:hAnsi="Times New Roman" w:cs="Times New Roman"/>
                <w:b w:val="0"/>
                <w:color w:val="auto"/>
              </w:rPr>
            </w:pPr>
            <w:r w:rsidRPr="007E6748">
              <w:rPr>
                <w:rFonts w:ascii="Times New Roman" w:hAnsi="Times New Roman" w:cs="Times New Roman"/>
                <w:b w:val="0"/>
                <w:color w:val="auto"/>
              </w:rPr>
              <w:t>5. Is there anything outside of physiotherapy that helps physiotherapists develop their ability to show empathy?</w:t>
            </w:r>
          </w:p>
          <w:p w14:paraId="57352DC8" w14:textId="77777777" w:rsidR="0091053E" w:rsidRPr="007E6748" w:rsidRDefault="0091053E" w:rsidP="00EC3565">
            <w:pPr>
              <w:suppressAutoHyphens/>
              <w:spacing w:after="120"/>
              <w:rPr>
                <w:rFonts w:ascii="Times New Roman" w:hAnsi="Times New Roman" w:cs="Times New Roman"/>
                <w:color w:val="auto"/>
              </w:rPr>
            </w:pPr>
            <w:r w:rsidRPr="007E6748">
              <w:rPr>
                <w:rFonts w:ascii="Times New Roman" w:hAnsi="Times New Roman" w:cs="Times New Roman"/>
                <w:b w:val="0"/>
                <w:color w:val="auto"/>
              </w:rPr>
              <w:t>6. Based on your experience, how would you encourage students or other staff to develop their skills in demonstrating empathy?</w:t>
            </w:r>
          </w:p>
        </w:tc>
      </w:tr>
    </w:tbl>
    <w:p w14:paraId="243547CD" w14:textId="77777777" w:rsidR="008D2B07" w:rsidRPr="0048166B" w:rsidRDefault="008D2B07" w:rsidP="008D2B07">
      <w:pPr>
        <w:spacing w:before="120" w:after="120" w:line="480" w:lineRule="auto"/>
        <w:jc w:val="both"/>
        <w:outlineLvl w:val="0"/>
        <w:rPr>
          <w:rFonts w:ascii="Times New Roman" w:hAnsi="Times New Roman" w:cs="Times New Roman"/>
          <w:b/>
          <w:i/>
        </w:rPr>
      </w:pPr>
      <w:r w:rsidRPr="0048166B">
        <w:rPr>
          <w:rFonts w:ascii="Times New Roman" w:hAnsi="Times New Roman" w:cs="Times New Roman"/>
          <w:b/>
          <w:i/>
        </w:rPr>
        <w:t>Data analysis</w:t>
      </w:r>
    </w:p>
    <w:p w14:paraId="39E8D7AF" w14:textId="6E242EF0" w:rsidR="0091053E" w:rsidRPr="00F46D4D" w:rsidRDefault="008D2B07" w:rsidP="008D2B07">
      <w:pPr>
        <w:spacing w:after="120" w:line="480" w:lineRule="auto"/>
        <w:jc w:val="both"/>
        <w:rPr>
          <w:rFonts w:ascii="Times New Roman" w:hAnsi="Times New Roman" w:cs="Times New Roman"/>
        </w:rPr>
      </w:pPr>
      <w:r w:rsidRPr="00F46D4D">
        <w:rPr>
          <w:rFonts w:ascii="Times New Roman" w:hAnsi="Times New Roman" w:cs="Times New Roman"/>
        </w:rPr>
        <w:t>Transcripts were analysed thematically by the primary researcher (MA) and key themes were derived from the data. Sub-themes were assigned to each theme, with new sub-themes being added as the analysis progressed. The use of a Framework approach allowed for a flexible and systematic approach to qualitative data analysis, also allowing for the data to be coded, with similarities and differences in the data being identified, whilst providing a transparent interpretation of the participants’ views</w:t>
      </w:r>
      <w:r>
        <w:rPr>
          <w:rFonts w:ascii="Times New Roman" w:hAnsi="Times New Roman" w:cs="Times New Roman"/>
        </w:rPr>
        <w:t xml:space="preserve"> [25</w:t>
      </w:r>
      <w:proofErr w:type="gramStart"/>
      <w:r>
        <w:rPr>
          <w:rFonts w:ascii="Times New Roman" w:hAnsi="Times New Roman" w:cs="Times New Roman"/>
        </w:rPr>
        <w:t>,26</w:t>
      </w:r>
      <w:proofErr w:type="gramEnd"/>
      <w:r>
        <w:rPr>
          <w:rFonts w:ascii="Times New Roman" w:hAnsi="Times New Roman" w:cs="Times New Roman"/>
        </w:rPr>
        <w:t>]</w:t>
      </w:r>
      <w:r w:rsidRPr="00F46D4D">
        <w:rPr>
          <w:rFonts w:ascii="Times New Roman" w:hAnsi="Times New Roman" w:cs="Times New Roman"/>
        </w:rPr>
        <w:t>. Having identified key findings within the coded data, the primary researcher (MA) highlighted links between themes and compar</w:t>
      </w:r>
      <w:r>
        <w:rPr>
          <w:rFonts w:ascii="Times New Roman" w:hAnsi="Times New Roman" w:cs="Times New Roman"/>
        </w:rPr>
        <w:t>ed</w:t>
      </w:r>
      <w:r w:rsidRPr="00F46D4D">
        <w:rPr>
          <w:rFonts w:ascii="Times New Roman" w:hAnsi="Times New Roman" w:cs="Times New Roman"/>
        </w:rPr>
        <w:t xml:space="preserve"> the data to the aims of the study. This process was interrogated by the second researcher (LR)</w:t>
      </w:r>
      <w:r>
        <w:rPr>
          <w:rFonts w:ascii="Times New Roman" w:hAnsi="Times New Roman" w:cs="Times New Roman"/>
        </w:rPr>
        <w:t>, and the themes relating to factors that influence the impact of empathy during a clinical encounter were identified. A</w:t>
      </w:r>
      <w:r w:rsidRPr="00F46D4D">
        <w:rPr>
          <w:rFonts w:ascii="Times New Roman" w:hAnsi="Times New Roman" w:cs="Times New Roman"/>
        </w:rPr>
        <w:t xml:space="preserve"> model was developed from th</w:t>
      </w:r>
      <w:r>
        <w:rPr>
          <w:rFonts w:ascii="Times New Roman" w:hAnsi="Times New Roman" w:cs="Times New Roman"/>
        </w:rPr>
        <w:t>is stage of the analysis process and t</w:t>
      </w:r>
      <w:r w:rsidRPr="00F46D4D">
        <w:rPr>
          <w:rFonts w:ascii="Times New Roman" w:hAnsi="Times New Roman" w:cs="Times New Roman"/>
        </w:rPr>
        <w:t xml:space="preserve">he emerging model was then presented to and discussed with the study participants to assist with respondent validation. Following discussion with the participants, the model was modified and the penultimate version of the model was produced. This </w:t>
      </w:r>
      <w:r>
        <w:rPr>
          <w:rFonts w:ascii="Times New Roman" w:hAnsi="Times New Roman" w:cs="Times New Roman"/>
        </w:rPr>
        <w:t xml:space="preserve">model </w:t>
      </w:r>
      <w:r w:rsidRPr="00F46D4D">
        <w:rPr>
          <w:rFonts w:ascii="Times New Roman" w:hAnsi="Times New Roman" w:cs="Times New Roman"/>
        </w:rPr>
        <w:t>was then presented at the annual scientific meeting of the Society for Back Pain Research in Bournemouth (November 2015) and further refined to produce the final model (Figure 1).</w:t>
      </w:r>
    </w:p>
    <w:p w14:paraId="2C3D8A3B" w14:textId="77777777" w:rsidR="008D2B07" w:rsidRPr="00F46D4D" w:rsidRDefault="008D2B07" w:rsidP="008D2B07">
      <w:pPr>
        <w:spacing w:after="120" w:line="480" w:lineRule="auto"/>
        <w:jc w:val="both"/>
        <w:outlineLvl w:val="0"/>
        <w:rPr>
          <w:rFonts w:ascii="Times New Roman" w:hAnsi="Times New Roman" w:cs="Times New Roman"/>
          <w:b/>
        </w:rPr>
      </w:pPr>
      <w:r w:rsidRPr="00F46D4D">
        <w:rPr>
          <w:rFonts w:ascii="Times New Roman" w:hAnsi="Times New Roman" w:cs="Times New Roman"/>
          <w:b/>
        </w:rPr>
        <w:t>Results</w:t>
      </w:r>
    </w:p>
    <w:p w14:paraId="4FECBA52" w14:textId="24D27EA8" w:rsidR="008D2B07" w:rsidRDefault="008D2B07" w:rsidP="008D2B07">
      <w:pPr>
        <w:spacing w:after="120" w:line="480" w:lineRule="auto"/>
        <w:jc w:val="both"/>
        <w:rPr>
          <w:rFonts w:ascii="Times New Roman" w:hAnsi="Times New Roman" w:cs="Times New Roman"/>
        </w:rPr>
      </w:pPr>
      <w:r w:rsidRPr="00F46D4D">
        <w:rPr>
          <w:rFonts w:ascii="Times New Roman" w:hAnsi="Times New Roman" w:cs="Times New Roman"/>
        </w:rPr>
        <w:lastRenderedPageBreak/>
        <w:t>From the three focus groups, 149 minutes of data were collected. Six key themes and forty-eight sub themes were identified (Table 3).  The key findings are rel</w:t>
      </w:r>
      <w:r w:rsidR="0091053E">
        <w:rPr>
          <w:rFonts w:ascii="Times New Roman" w:hAnsi="Times New Roman" w:cs="Times New Roman"/>
        </w:rPr>
        <w:t>ated to the research aims below:</w:t>
      </w:r>
    </w:p>
    <w:tbl>
      <w:tblPr>
        <w:tblStyle w:val="LightShading"/>
        <w:tblW w:w="8931" w:type="dxa"/>
        <w:jc w:val="center"/>
        <w:tblLook w:val="04A0" w:firstRow="1" w:lastRow="0" w:firstColumn="1" w:lastColumn="0" w:noHBand="0" w:noVBand="1"/>
      </w:tblPr>
      <w:tblGrid>
        <w:gridCol w:w="33"/>
        <w:gridCol w:w="3150"/>
        <w:gridCol w:w="34"/>
        <w:gridCol w:w="5670"/>
        <w:gridCol w:w="44"/>
      </w:tblGrid>
      <w:tr w:rsidR="0091053E" w:rsidRPr="007E6748" w14:paraId="6F264FF1" w14:textId="77777777" w:rsidTr="00EC3565">
        <w:trPr>
          <w:gridBefore w:val="1"/>
          <w:cnfStyle w:val="100000000000" w:firstRow="1" w:lastRow="0" w:firstColumn="0" w:lastColumn="0" w:oddVBand="0" w:evenVBand="0" w:oddHBand="0" w:evenHBand="0" w:firstRowFirstColumn="0" w:firstRowLastColumn="0" w:lastRowFirstColumn="0" w:lastRowLastColumn="0"/>
          <w:wBefore w:w="33" w:type="dxa"/>
          <w:jc w:val="center"/>
        </w:trPr>
        <w:tc>
          <w:tcPr>
            <w:cnfStyle w:val="001000000000" w:firstRow="0" w:lastRow="0" w:firstColumn="1" w:lastColumn="0" w:oddVBand="0" w:evenVBand="0" w:oddHBand="0" w:evenHBand="0" w:firstRowFirstColumn="0" w:firstRowLastColumn="0" w:lastRowFirstColumn="0" w:lastRowLastColumn="0"/>
            <w:tcW w:w="8898" w:type="dxa"/>
            <w:gridSpan w:val="4"/>
            <w:tcBorders>
              <w:top w:val="nil"/>
              <w:bottom w:val="single" w:sz="4" w:space="0" w:color="auto"/>
            </w:tcBorders>
            <w:shd w:val="clear" w:color="auto" w:fill="auto"/>
          </w:tcPr>
          <w:p w14:paraId="33416757" w14:textId="77777777" w:rsidR="0091053E" w:rsidRPr="007E6748" w:rsidRDefault="0091053E" w:rsidP="00EC3565">
            <w:pPr>
              <w:spacing w:after="120"/>
              <w:rPr>
                <w:rFonts w:ascii="Times New Roman" w:hAnsi="Times New Roman" w:cs="Times New Roman"/>
                <w:color w:val="auto"/>
              </w:rPr>
            </w:pPr>
            <w:r w:rsidRPr="007E6748">
              <w:rPr>
                <w:rFonts w:ascii="Times New Roman" w:hAnsi="Times New Roman" w:cs="Times New Roman"/>
                <w:color w:val="auto"/>
              </w:rPr>
              <w:t>Table 3:</w:t>
            </w:r>
            <w:r w:rsidRPr="007E6748">
              <w:rPr>
                <w:rFonts w:ascii="Times New Roman" w:hAnsi="Times New Roman" w:cs="Times New Roman"/>
                <w:b w:val="0"/>
                <w:color w:val="auto"/>
              </w:rPr>
              <w:t xml:space="preserve"> Themes and sub-themes identified during thematic analysis</w:t>
            </w:r>
          </w:p>
        </w:tc>
      </w:tr>
      <w:tr w:rsidR="0091053E" w:rsidRPr="007E6748" w14:paraId="3D73F8B0" w14:textId="77777777" w:rsidTr="00EC3565">
        <w:trPr>
          <w:gridBefore w:val="1"/>
          <w:cnfStyle w:val="000000100000" w:firstRow="0" w:lastRow="0" w:firstColumn="0" w:lastColumn="0" w:oddVBand="0" w:evenVBand="0" w:oddHBand="1" w:evenHBand="0" w:firstRowFirstColumn="0" w:firstRowLastColumn="0" w:lastRowFirstColumn="0" w:lastRowLastColumn="0"/>
          <w:wBefore w:w="33" w:type="dxa"/>
          <w:jc w:val="center"/>
        </w:trPr>
        <w:tc>
          <w:tcPr>
            <w:cnfStyle w:val="001000000000" w:firstRow="0" w:lastRow="0" w:firstColumn="1" w:lastColumn="0" w:oddVBand="0" w:evenVBand="0" w:oddHBand="0" w:evenHBand="0" w:firstRowFirstColumn="0" w:firstRowLastColumn="0" w:lastRowFirstColumn="0" w:lastRowLastColumn="0"/>
            <w:tcW w:w="3184" w:type="dxa"/>
            <w:gridSpan w:val="2"/>
            <w:tcBorders>
              <w:top w:val="single" w:sz="4" w:space="0" w:color="auto"/>
              <w:bottom w:val="single" w:sz="4" w:space="0" w:color="auto"/>
            </w:tcBorders>
            <w:shd w:val="clear" w:color="auto" w:fill="auto"/>
          </w:tcPr>
          <w:p w14:paraId="2BD5BA80" w14:textId="77777777" w:rsidR="0091053E" w:rsidRPr="00F46D4D" w:rsidRDefault="0091053E" w:rsidP="00EC3565">
            <w:pPr>
              <w:spacing w:after="120"/>
              <w:rPr>
                <w:rFonts w:ascii="Times New Roman" w:hAnsi="Times New Roman" w:cs="Times New Roman"/>
                <w:b w:val="0"/>
                <w:color w:val="auto"/>
              </w:rPr>
            </w:pPr>
            <w:r w:rsidRPr="00F46D4D">
              <w:rPr>
                <w:rFonts w:ascii="Times New Roman" w:hAnsi="Times New Roman" w:cs="Times New Roman"/>
                <w:b w:val="0"/>
                <w:color w:val="auto"/>
              </w:rPr>
              <w:t>1. Empathy</w:t>
            </w:r>
          </w:p>
        </w:tc>
        <w:tc>
          <w:tcPr>
            <w:tcW w:w="5714" w:type="dxa"/>
            <w:gridSpan w:val="2"/>
            <w:tcBorders>
              <w:top w:val="single" w:sz="4" w:space="0" w:color="auto"/>
              <w:bottom w:val="single" w:sz="4" w:space="0" w:color="auto"/>
            </w:tcBorders>
            <w:shd w:val="clear" w:color="auto" w:fill="auto"/>
          </w:tcPr>
          <w:p w14:paraId="41609458" w14:textId="77777777" w:rsidR="0091053E" w:rsidRPr="007E6748" w:rsidRDefault="0091053E" w:rsidP="00EC3565">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E6748">
              <w:rPr>
                <w:rFonts w:ascii="Times New Roman" w:hAnsi="Times New Roman" w:cs="Times New Roman"/>
                <w:color w:val="auto"/>
              </w:rPr>
              <w:t>1.1 Definition of Empathy</w:t>
            </w:r>
          </w:p>
          <w:p w14:paraId="3127D7A0" w14:textId="77777777" w:rsidR="0091053E" w:rsidRPr="007E6748" w:rsidRDefault="0091053E" w:rsidP="00EC3565">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E6748">
              <w:rPr>
                <w:rFonts w:ascii="Times New Roman" w:hAnsi="Times New Roman" w:cs="Times New Roman"/>
                <w:color w:val="auto"/>
              </w:rPr>
              <w:t>1.2 Similarities/Differences to Sympathy</w:t>
            </w:r>
          </w:p>
          <w:p w14:paraId="6087DEED" w14:textId="77777777" w:rsidR="0091053E" w:rsidRPr="007E6748" w:rsidRDefault="0091053E" w:rsidP="00EC3565">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E6748">
              <w:rPr>
                <w:rFonts w:ascii="Times New Roman" w:hAnsi="Times New Roman" w:cs="Times New Roman"/>
                <w:color w:val="auto"/>
              </w:rPr>
              <w:t>1.3 Involvement of Pity</w:t>
            </w:r>
          </w:p>
          <w:p w14:paraId="57802714" w14:textId="77777777" w:rsidR="0091053E" w:rsidRPr="007E6748" w:rsidRDefault="0091053E" w:rsidP="00EC3565">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E6748">
              <w:rPr>
                <w:rFonts w:ascii="Times New Roman" w:hAnsi="Times New Roman" w:cs="Times New Roman"/>
                <w:color w:val="auto"/>
              </w:rPr>
              <w:t>1.4 Teaching of Empathy</w:t>
            </w:r>
          </w:p>
          <w:p w14:paraId="6A680334" w14:textId="77777777" w:rsidR="0091053E" w:rsidRPr="007E6748" w:rsidRDefault="0091053E" w:rsidP="00EC3565">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E6748">
              <w:rPr>
                <w:rFonts w:ascii="Times New Roman" w:hAnsi="Times New Roman" w:cs="Times New Roman"/>
                <w:color w:val="auto"/>
              </w:rPr>
              <w:t>1.5 Teaching of Communication Skills</w:t>
            </w:r>
          </w:p>
          <w:p w14:paraId="334FD309" w14:textId="77777777" w:rsidR="0091053E" w:rsidRPr="007E6748" w:rsidRDefault="0091053E" w:rsidP="00EC3565">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E6748">
              <w:rPr>
                <w:rFonts w:ascii="Times New Roman" w:hAnsi="Times New Roman" w:cs="Times New Roman"/>
                <w:color w:val="auto"/>
              </w:rPr>
              <w:t>1.6 Undergraduate Training</w:t>
            </w:r>
          </w:p>
          <w:p w14:paraId="185FBE63" w14:textId="77777777" w:rsidR="0091053E" w:rsidRPr="007E6748" w:rsidRDefault="0091053E" w:rsidP="00EC3565">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E6748">
              <w:rPr>
                <w:rFonts w:ascii="Times New Roman" w:hAnsi="Times New Roman" w:cs="Times New Roman"/>
                <w:color w:val="auto"/>
              </w:rPr>
              <w:t>1.7 Post-Graduate Training</w:t>
            </w:r>
          </w:p>
          <w:p w14:paraId="2C17A5B2" w14:textId="77777777" w:rsidR="0091053E" w:rsidRPr="007E6748" w:rsidRDefault="0091053E" w:rsidP="00EC3565">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E6748">
              <w:rPr>
                <w:rFonts w:ascii="Times New Roman" w:hAnsi="Times New Roman" w:cs="Times New Roman"/>
                <w:color w:val="auto"/>
              </w:rPr>
              <w:t>1.8 Innate Characteristic</w:t>
            </w:r>
          </w:p>
          <w:p w14:paraId="223C6D51" w14:textId="77777777" w:rsidR="0091053E" w:rsidRPr="007E6748" w:rsidRDefault="0091053E" w:rsidP="00EC3565">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E6748">
              <w:rPr>
                <w:rFonts w:ascii="Times New Roman" w:hAnsi="Times New Roman" w:cs="Times New Roman"/>
                <w:color w:val="auto"/>
              </w:rPr>
              <w:t>1.9 Skill Acquisition</w:t>
            </w:r>
          </w:p>
          <w:p w14:paraId="033A7321" w14:textId="77777777" w:rsidR="0091053E" w:rsidRPr="007E6748" w:rsidRDefault="0091053E" w:rsidP="00EC3565">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E6748">
              <w:rPr>
                <w:rFonts w:ascii="Times New Roman" w:hAnsi="Times New Roman" w:cs="Times New Roman"/>
                <w:color w:val="auto"/>
              </w:rPr>
              <w:t>1.10 Factors Affecting Empathy in the Workplace</w:t>
            </w:r>
          </w:p>
          <w:p w14:paraId="745F5D07" w14:textId="77777777" w:rsidR="0091053E" w:rsidRPr="007E6748" w:rsidRDefault="0091053E" w:rsidP="00EC3565">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E6748">
              <w:rPr>
                <w:rFonts w:ascii="Times New Roman" w:hAnsi="Times New Roman" w:cs="Times New Roman"/>
                <w:color w:val="auto"/>
              </w:rPr>
              <w:t>1.11 External Factors in Developing Empathy</w:t>
            </w:r>
          </w:p>
          <w:p w14:paraId="0980BD8D" w14:textId="77777777" w:rsidR="0091053E" w:rsidRPr="007E6748" w:rsidRDefault="0091053E" w:rsidP="00EC3565">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E6748">
              <w:rPr>
                <w:rFonts w:ascii="Times New Roman" w:hAnsi="Times New Roman" w:cs="Times New Roman"/>
                <w:color w:val="auto"/>
              </w:rPr>
              <w:t>1.12 Difference Between Professionals</w:t>
            </w:r>
          </w:p>
          <w:p w14:paraId="2AF472E9" w14:textId="77777777" w:rsidR="0091053E" w:rsidRPr="007E6748" w:rsidRDefault="0091053E" w:rsidP="00EC3565">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E6748">
              <w:rPr>
                <w:rFonts w:ascii="Times New Roman" w:hAnsi="Times New Roman" w:cs="Times New Roman"/>
                <w:color w:val="auto"/>
              </w:rPr>
              <w:t>1.13 Influence on Career</w:t>
            </w:r>
          </w:p>
          <w:p w14:paraId="7EE92052" w14:textId="77777777" w:rsidR="0091053E" w:rsidRPr="007E6748" w:rsidRDefault="0091053E" w:rsidP="00EC3565">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E6748">
              <w:rPr>
                <w:rFonts w:ascii="Times New Roman" w:hAnsi="Times New Roman" w:cs="Times New Roman"/>
                <w:color w:val="auto"/>
              </w:rPr>
              <w:t>1.14 Impact on Consultation</w:t>
            </w:r>
          </w:p>
          <w:p w14:paraId="5089D529" w14:textId="77777777" w:rsidR="0091053E" w:rsidRPr="007E6748" w:rsidRDefault="0091053E" w:rsidP="00EC3565">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E6748">
              <w:rPr>
                <w:rFonts w:ascii="Times New Roman" w:hAnsi="Times New Roman" w:cs="Times New Roman"/>
                <w:color w:val="auto"/>
              </w:rPr>
              <w:t>1.15 Coping Mechanisms</w:t>
            </w:r>
          </w:p>
          <w:p w14:paraId="52C36AF9" w14:textId="77777777" w:rsidR="0091053E" w:rsidRPr="007E6748" w:rsidRDefault="0091053E" w:rsidP="00EC3565">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E6748">
              <w:rPr>
                <w:rFonts w:ascii="Times New Roman" w:hAnsi="Times New Roman" w:cs="Times New Roman"/>
                <w:color w:val="auto"/>
              </w:rPr>
              <w:t>1.16 Awareness of Empathy</w:t>
            </w:r>
          </w:p>
          <w:p w14:paraId="2DEBAD92" w14:textId="77777777" w:rsidR="0091053E" w:rsidRPr="007E6748" w:rsidRDefault="0091053E" w:rsidP="00EC3565">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E6748">
              <w:rPr>
                <w:rFonts w:ascii="Times New Roman" w:hAnsi="Times New Roman" w:cs="Times New Roman"/>
                <w:color w:val="auto"/>
              </w:rPr>
              <w:t>1.17 ‘Scale’ of Empathy</w:t>
            </w:r>
          </w:p>
          <w:p w14:paraId="456E8F15" w14:textId="77777777" w:rsidR="0091053E" w:rsidRPr="007E6748" w:rsidRDefault="0091053E" w:rsidP="00EC3565">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E6748">
              <w:rPr>
                <w:rFonts w:ascii="Times New Roman" w:hAnsi="Times New Roman" w:cs="Times New Roman"/>
                <w:color w:val="auto"/>
              </w:rPr>
              <w:t>1.18 Link with Psychology</w:t>
            </w:r>
          </w:p>
        </w:tc>
      </w:tr>
      <w:tr w:rsidR="0091053E" w:rsidRPr="007E6748" w14:paraId="1CE737D0" w14:textId="77777777" w:rsidTr="00EC3565">
        <w:trPr>
          <w:gridAfter w:val="1"/>
          <w:wAfter w:w="44" w:type="dxa"/>
          <w:jc w:val="center"/>
        </w:trPr>
        <w:tc>
          <w:tcPr>
            <w:cnfStyle w:val="001000000000" w:firstRow="0" w:lastRow="0" w:firstColumn="1" w:lastColumn="0" w:oddVBand="0" w:evenVBand="0" w:oddHBand="0" w:evenHBand="0" w:firstRowFirstColumn="0" w:firstRowLastColumn="0" w:lastRowFirstColumn="0" w:lastRowLastColumn="0"/>
            <w:tcW w:w="3217" w:type="dxa"/>
            <w:gridSpan w:val="3"/>
            <w:tcBorders>
              <w:top w:val="nil"/>
              <w:bottom w:val="single" w:sz="4" w:space="0" w:color="auto"/>
            </w:tcBorders>
            <w:shd w:val="clear" w:color="auto" w:fill="auto"/>
          </w:tcPr>
          <w:p w14:paraId="25184C89" w14:textId="77777777" w:rsidR="0091053E" w:rsidRPr="00F46D4D" w:rsidRDefault="0091053E" w:rsidP="00EC3565">
            <w:pPr>
              <w:spacing w:after="120"/>
              <w:rPr>
                <w:rFonts w:ascii="Times New Roman" w:hAnsi="Times New Roman" w:cs="Times New Roman"/>
                <w:b w:val="0"/>
                <w:color w:val="auto"/>
              </w:rPr>
            </w:pPr>
            <w:r w:rsidRPr="00F46D4D">
              <w:rPr>
                <w:rFonts w:ascii="Times New Roman" w:hAnsi="Times New Roman" w:cs="Times New Roman"/>
                <w:b w:val="0"/>
                <w:color w:val="auto"/>
              </w:rPr>
              <w:t>2. Communication</w:t>
            </w:r>
          </w:p>
        </w:tc>
        <w:tc>
          <w:tcPr>
            <w:tcW w:w="5670" w:type="dxa"/>
            <w:tcBorders>
              <w:top w:val="nil"/>
              <w:bottom w:val="single" w:sz="4" w:space="0" w:color="auto"/>
            </w:tcBorders>
            <w:shd w:val="clear" w:color="auto" w:fill="auto"/>
          </w:tcPr>
          <w:p w14:paraId="303CDA05" w14:textId="77777777" w:rsidR="0091053E" w:rsidRPr="007E6748" w:rsidRDefault="0091053E" w:rsidP="00EC3565">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7E6748">
              <w:rPr>
                <w:rFonts w:ascii="Times New Roman" w:hAnsi="Times New Roman" w:cs="Times New Roman"/>
                <w:color w:val="auto"/>
              </w:rPr>
              <w:t>2.1 Feeling Empathy</w:t>
            </w:r>
          </w:p>
          <w:p w14:paraId="2984B8C6" w14:textId="77777777" w:rsidR="0091053E" w:rsidRPr="007E6748" w:rsidRDefault="0091053E" w:rsidP="00EC3565">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7E6748">
              <w:rPr>
                <w:rFonts w:ascii="Times New Roman" w:hAnsi="Times New Roman" w:cs="Times New Roman"/>
                <w:color w:val="auto"/>
              </w:rPr>
              <w:t>2.2 Showing Empathy</w:t>
            </w:r>
          </w:p>
          <w:p w14:paraId="63B15E4B" w14:textId="77777777" w:rsidR="0091053E" w:rsidRPr="007E6748" w:rsidRDefault="0091053E" w:rsidP="00EC3565">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7E6748">
              <w:rPr>
                <w:rFonts w:ascii="Times New Roman" w:hAnsi="Times New Roman" w:cs="Times New Roman"/>
                <w:color w:val="auto"/>
              </w:rPr>
              <w:t>2.3 Doing Empathy</w:t>
            </w:r>
          </w:p>
          <w:p w14:paraId="267B3F56" w14:textId="77777777" w:rsidR="0091053E" w:rsidRPr="007E6748" w:rsidRDefault="0091053E" w:rsidP="00EC3565">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7E6748">
              <w:rPr>
                <w:rFonts w:ascii="Times New Roman" w:hAnsi="Times New Roman" w:cs="Times New Roman"/>
                <w:color w:val="auto"/>
              </w:rPr>
              <w:t>2.4 Pretending Empathy</w:t>
            </w:r>
          </w:p>
          <w:p w14:paraId="613982C8" w14:textId="77777777" w:rsidR="0091053E" w:rsidRPr="007E6748" w:rsidRDefault="0091053E" w:rsidP="00EC3565">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7E6748">
              <w:rPr>
                <w:rFonts w:ascii="Times New Roman" w:hAnsi="Times New Roman" w:cs="Times New Roman"/>
                <w:color w:val="auto"/>
              </w:rPr>
              <w:t>2.5 Verbal</w:t>
            </w:r>
          </w:p>
          <w:p w14:paraId="765B29DD" w14:textId="77777777" w:rsidR="0091053E" w:rsidRPr="007E6748" w:rsidRDefault="0091053E" w:rsidP="00EC3565">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7E6748">
              <w:rPr>
                <w:rFonts w:ascii="Times New Roman" w:hAnsi="Times New Roman" w:cs="Times New Roman"/>
                <w:color w:val="auto"/>
              </w:rPr>
              <w:t>2.6 Non-Verbal</w:t>
            </w:r>
          </w:p>
          <w:p w14:paraId="2262031D" w14:textId="77777777" w:rsidR="0091053E" w:rsidRPr="007E6748" w:rsidRDefault="0091053E" w:rsidP="00EC3565">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7E6748">
              <w:rPr>
                <w:rFonts w:ascii="Times New Roman" w:hAnsi="Times New Roman" w:cs="Times New Roman"/>
                <w:color w:val="auto"/>
              </w:rPr>
              <w:t>2.7 Active Listening</w:t>
            </w:r>
          </w:p>
          <w:p w14:paraId="251E44E1" w14:textId="77777777" w:rsidR="0091053E" w:rsidRPr="007E6748" w:rsidRDefault="0091053E" w:rsidP="00EC3565">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7E6748">
              <w:rPr>
                <w:rFonts w:ascii="Times New Roman" w:hAnsi="Times New Roman" w:cs="Times New Roman"/>
                <w:color w:val="auto"/>
              </w:rPr>
              <w:t>2.8 Classified as ‘a body part’</w:t>
            </w:r>
          </w:p>
          <w:p w14:paraId="1545414F" w14:textId="77777777" w:rsidR="0091053E" w:rsidRPr="007E6748" w:rsidRDefault="0091053E" w:rsidP="00EC3565">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7E6748">
              <w:rPr>
                <w:rFonts w:ascii="Times New Roman" w:hAnsi="Times New Roman" w:cs="Times New Roman"/>
                <w:color w:val="auto"/>
              </w:rPr>
              <w:t>2.9 NHS Frameworks</w:t>
            </w:r>
          </w:p>
        </w:tc>
      </w:tr>
      <w:tr w:rsidR="0091053E" w:rsidRPr="007E6748" w14:paraId="54088F9B" w14:textId="77777777" w:rsidTr="00EC356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83" w:type="dxa"/>
            <w:gridSpan w:val="2"/>
            <w:tcBorders>
              <w:top w:val="nil"/>
              <w:bottom w:val="single" w:sz="4" w:space="0" w:color="auto"/>
            </w:tcBorders>
            <w:shd w:val="clear" w:color="auto" w:fill="auto"/>
          </w:tcPr>
          <w:p w14:paraId="6D54DE4F" w14:textId="77777777" w:rsidR="0091053E" w:rsidRPr="007E6748" w:rsidRDefault="0091053E" w:rsidP="00EC3565">
            <w:pPr>
              <w:spacing w:after="120"/>
              <w:rPr>
                <w:rFonts w:ascii="Times New Roman" w:hAnsi="Times New Roman" w:cs="Times New Roman"/>
                <w:b w:val="0"/>
                <w:color w:val="auto"/>
              </w:rPr>
            </w:pPr>
            <w:r w:rsidRPr="00F46D4D">
              <w:rPr>
                <w:rFonts w:ascii="Times New Roman" w:hAnsi="Times New Roman" w:cs="Times New Roman"/>
                <w:b w:val="0"/>
                <w:color w:val="auto"/>
              </w:rPr>
              <w:t>3. Clinician-Patient Relatio</w:t>
            </w:r>
            <w:r w:rsidRPr="008B51C4">
              <w:rPr>
                <w:rFonts w:ascii="Times New Roman" w:hAnsi="Times New Roman" w:cs="Times New Roman"/>
                <w:b w:val="0"/>
                <w:color w:val="auto"/>
              </w:rPr>
              <w:t>n</w:t>
            </w:r>
            <w:r w:rsidRPr="007E6748">
              <w:rPr>
                <w:rFonts w:ascii="Times New Roman" w:hAnsi="Times New Roman" w:cs="Times New Roman"/>
                <w:b w:val="0"/>
                <w:color w:val="auto"/>
              </w:rPr>
              <w:t>ship</w:t>
            </w:r>
          </w:p>
        </w:tc>
        <w:tc>
          <w:tcPr>
            <w:tcW w:w="5748" w:type="dxa"/>
            <w:gridSpan w:val="3"/>
            <w:tcBorders>
              <w:top w:val="nil"/>
              <w:bottom w:val="single" w:sz="4" w:space="0" w:color="auto"/>
            </w:tcBorders>
            <w:shd w:val="clear" w:color="auto" w:fill="auto"/>
          </w:tcPr>
          <w:p w14:paraId="6BE15BEE" w14:textId="77777777" w:rsidR="0091053E" w:rsidRPr="007E6748" w:rsidRDefault="0091053E" w:rsidP="00EC3565">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E6748">
              <w:rPr>
                <w:rFonts w:ascii="Times New Roman" w:hAnsi="Times New Roman" w:cs="Times New Roman"/>
                <w:color w:val="auto"/>
              </w:rPr>
              <w:t>3.1 Building Rapport</w:t>
            </w:r>
          </w:p>
          <w:p w14:paraId="3F90B492" w14:textId="77777777" w:rsidR="0091053E" w:rsidRPr="007E6748" w:rsidRDefault="0091053E" w:rsidP="00EC3565">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E6748">
              <w:rPr>
                <w:rFonts w:ascii="Times New Roman" w:hAnsi="Times New Roman" w:cs="Times New Roman"/>
                <w:color w:val="auto"/>
              </w:rPr>
              <w:t xml:space="preserve">3.2 Dependency vs </w:t>
            </w:r>
            <w:proofErr w:type="spellStart"/>
            <w:r w:rsidRPr="007E6748">
              <w:rPr>
                <w:rFonts w:ascii="Times New Roman" w:hAnsi="Times New Roman" w:cs="Times New Roman"/>
                <w:color w:val="auto"/>
              </w:rPr>
              <w:t>Self Management</w:t>
            </w:r>
            <w:proofErr w:type="spellEnd"/>
            <w:r w:rsidRPr="007E6748">
              <w:rPr>
                <w:rFonts w:ascii="Times New Roman" w:hAnsi="Times New Roman" w:cs="Times New Roman"/>
                <w:color w:val="auto"/>
              </w:rPr>
              <w:t xml:space="preserve"> </w:t>
            </w:r>
          </w:p>
          <w:p w14:paraId="2D6C094D" w14:textId="77777777" w:rsidR="0091053E" w:rsidRPr="007E6748" w:rsidRDefault="0091053E" w:rsidP="00EC3565">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E6748">
              <w:rPr>
                <w:rFonts w:ascii="Times New Roman" w:hAnsi="Times New Roman" w:cs="Times New Roman"/>
                <w:color w:val="auto"/>
              </w:rPr>
              <w:lastRenderedPageBreak/>
              <w:t>3.3 Reading the Patient</w:t>
            </w:r>
          </w:p>
          <w:p w14:paraId="24AD94A8" w14:textId="77777777" w:rsidR="0091053E" w:rsidRPr="007E6748" w:rsidRDefault="0091053E" w:rsidP="00EC3565">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E6748">
              <w:rPr>
                <w:rFonts w:ascii="Times New Roman" w:hAnsi="Times New Roman" w:cs="Times New Roman"/>
                <w:color w:val="auto"/>
              </w:rPr>
              <w:t>3.4 Educating the Patient</w:t>
            </w:r>
          </w:p>
          <w:p w14:paraId="322CC806" w14:textId="77777777" w:rsidR="0091053E" w:rsidRPr="007E6748" w:rsidRDefault="0091053E" w:rsidP="00EC3565">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E6748">
              <w:rPr>
                <w:rFonts w:ascii="Times New Roman" w:hAnsi="Times New Roman" w:cs="Times New Roman"/>
                <w:color w:val="auto"/>
              </w:rPr>
              <w:t>3.5 Understanding</w:t>
            </w:r>
          </w:p>
          <w:p w14:paraId="7B026398" w14:textId="77777777" w:rsidR="0091053E" w:rsidRPr="007E6748" w:rsidRDefault="0091053E" w:rsidP="00EC3565">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E6748">
              <w:rPr>
                <w:rFonts w:ascii="Times New Roman" w:hAnsi="Times New Roman" w:cs="Times New Roman"/>
                <w:color w:val="auto"/>
              </w:rPr>
              <w:t>3.6 Outcome</w:t>
            </w:r>
          </w:p>
          <w:p w14:paraId="25B3C11F" w14:textId="77777777" w:rsidR="0091053E" w:rsidRPr="007E6748" w:rsidRDefault="0091053E" w:rsidP="00EC3565">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E6748">
              <w:rPr>
                <w:rFonts w:ascii="Times New Roman" w:hAnsi="Times New Roman" w:cs="Times New Roman"/>
                <w:color w:val="auto"/>
              </w:rPr>
              <w:t>3.7 Patient Perceptions</w:t>
            </w:r>
          </w:p>
          <w:p w14:paraId="7C048252" w14:textId="77777777" w:rsidR="0091053E" w:rsidRPr="007E6748" w:rsidRDefault="0091053E" w:rsidP="00EC3565">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E6748">
              <w:rPr>
                <w:rFonts w:ascii="Times New Roman" w:hAnsi="Times New Roman" w:cs="Times New Roman"/>
                <w:color w:val="auto"/>
              </w:rPr>
              <w:t>3.8 Patient Expectations</w:t>
            </w:r>
          </w:p>
        </w:tc>
      </w:tr>
      <w:tr w:rsidR="0091053E" w:rsidRPr="007E6748" w14:paraId="7FA5A6E9" w14:textId="77777777" w:rsidTr="00EC3565">
        <w:trPr>
          <w:jc w:val="center"/>
        </w:trPr>
        <w:tc>
          <w:tcPr>
            <w:cnfStyle w:val="001000000000" w:firstRow="0" w:lastRow="0" w:firstColumn="1" w:lastColumn="0" w:oddVBand="0" w:evenVBand="0" w:oddHBand="0" w:evenHBand="0" w:firstRowFirstColumn="0" w:firstRowLastColumn="0" w:lastRowFirstColumn="0" w:lastRowLastColumn="0"/>
            <w:tcW w:w="3183" w:type="dxa"/>
            <w:gridSpan w:val="2"/>
            <w:tcBorders>
              <w:top w:val="single" w:sz="4" w:space="0" w:color="auto"/>
              <w:bottom w:val="single" w:sz="4" w:space="0" w:color="auto"/>
            </w:tcBorders>
            <w:shd w:val="clear" w:color="auto" w:fill="auto"/>
          </w:tcPr>
          <w:p w14:paraId="677A050C" w14:textId="77777777" w:rsidR="0091053E" w:rsidRPr="00DE6F4A" w:rsidRDefault="0091053E" w:rsidP="00EC3565">
            <w:pPr>
              <w:spacing w:after="120"/>
              <w:rPr>
                <w:rFonts w:ascii="Times New Roman" w:hAnsi="Times New Roman" w:cs="Times New Roman"/>
                <w:b w:val="0"/>
                <w:color w:val="auto"/>
              </w:rPr>
            </w:pPr>
            <w:r w:rsidRPr="00DE6F4A">
              <w:rPr>
                <w:rFonts w:ascii="Times New Roman" w:hAnsi="Times New Roman" w:cs="Times New Roman"/>
                <w:b w:val="0"/>
                <w:color w:val="auto"/>
              </w:rPr>
              <w:lastRenderedPageBreak/>
              <w:t>4. Experience</w:t>
            </w:r>
          </w:p>
        </w:tc>
        <w:tc>
          <w:tcPr>
            <w:tcW w:w="5748" w:type="dxa"/>
            <w:gridSpan w:val="3"/>
            <w:tcBorders>
              <w:top w:val="single" w:sz="4" w:space="0" w:color="auto"/>
              <w:bottom w:val="single" w:sz="4" w:space="0" w:color="auto"/>
            </w:tcBorders>
            <w:shd w:val="clear" w:color="auto" w:fill="auto"/>
          </w:tcPr>
          <w:p w14:paraId="4F209219" w14:textId="77777777" w:rsidR="0091053E" w:rsidRPr="007E6748" w:rsidRDefault="0091053E" w:rsidP="00EC3565">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7E6748">
              <w:rPr>
                <w:rFonts w:ascii="Times New Roman" w:hAnsi="Times New Roman" w:cs="Times New Roman"/>
                <w:color w:val="auto"/>
              </w:rPr>
              <w:t>4.1 Clinical Experience</w:t>
            </w:r>
          </w:p>
          <w:p w14:paraId="2F91A2C6" w14:textId="77777777" w:rsidR="0091053E" w:rsidRPr="007E6748" w:rsidRDefault="0091053E" w:rsidP="00EC3565">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7E6748">
              <w:rPr>
                <w:rFonts w:ascii="Times New Roman" w:hAnsi="Times New Roman" w:cs="Times New Roman"/>
                <w:color w:val="auto"/>
              </w:rPr>
              <w:t>4.2 Student-Educator Relationship</w:t>
            </w:r>
          </w:p>
          <w:p w14:paraId="011E49AB" w14:textId="77777777" w:rsidR="0091053E" w:rsidRPr="007E6748" w:rsidRDefault="0091053E" w:rsidP="00EC3565">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7E6748">
              <w:rPr>
                <w:rFonts w:ascii="Times New Roman" w:hAnsi="Times New Roman" w:cs="Times New Roman"/>
                <w:color w:val="auto"/>
              </w:rPr>
              <w:t>4.3 Student Experience</w:t>
            </w:r>
          </w:p>
          <w:p w14:paraId="01FCE065" w14:textId="77777777" w:rsidR="0091053E" w:rsidRPr="007E6748" w:rsidRDefault="0091053E" w:rsidP="00EC3565">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7E6748">
              <w:rPr>
                <w:rFonts w:ascii="Times New Roman" w:hAnsi="Times New Roman" w:cs="Times New Roman"/>
                <w:color w:val="auto"/>
              </w:rPr>
              <w:t>4.4 Job Role and Responsibilities</w:t>
            </w:r>
          </w:p>
          <w:p w14:paraId="5D3929CE" w14:textId="77777777" w:rsidR="0091053E" w:rsidRPr="007E6748" w:rsidRDefault="0091053E" w:rsidP="00EC3565">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7E6748">
              <w:rPr>
                <w:rFonts w:ascii="Times New Roman" w:hAnsi="Times New Roman" w:cs="Times New Roman"/>
                <w:color w:val="auto"/>
              </w:rPr>
              <w:t>4.5 Progression Through Career</w:t>
            </w:r>
          </w:p>
          <w:p w14:paraId="7505A221" w14:textId="77777777" w:rsidR="0091053E" w:rsidRPr="007E6748" w:rsidRDefault="0091053E" w:rsidP="00EC3565">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7E6748">
              <w:rPr>
                <w:rFonts w:ascii="Times New Roman" w:hAnsi="Times New Roman" w:cs="Times New Roman"/>
                <w:color w:val="auto"/>
              </w:rPr>
              <w:t>4.6 Compromise of Integrity</w:t>
            </w:r>
          </w:p>
          <w:p w14:paraId="7429B8DB" w14:textId="77777777" w:rsidR="0091053E" w:rsidRPr="007E6748" w:rsidRDefault="0091053E" w:rsidP="00EC3565">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7E6748">
              <w:rPr>
                <w:rFonts w:ascii="Times New Roman" w:hAnsi="Times New Roman" w:cs="Times New Roman"/>
                <w:color w:val="auto"/>
              </w:rPr>
              <w:t xml:space="preserve">4.7 Life Experience </w:t>
            </w:r>
          </w:p>
        </w:tc>
      </w:tr>
      <w:tr w:rsidR="0091053E" w:rsidRPr="007E6748" w14:paraId="62AE8BA8" w14:textId="77777777" w:rsidTr="00EC356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83" w:type="dxa"/>
            <w:gridSpan w:val="2"/>
            <w:tcBorders>
              <w:top w:val="single" w:sz="4" w:space="0" w:color="auto"/>
              <w:bottom w:val="single" w:sz="4" w:space="0" w:color="auto"/>
            </w:tcBorders>
            <w:shd w:val="clear" w:color="auto" w:fill="auto"/>
          </w:tcPr>
          <w:p w14:paraId="11013481" w14:textId="77777777" w:rsidR="0091053E" w:rsidRPr="00DE6F4A" w:rsidRDefault="0091053E" w:rsidP="00EC3565">
            <w:pPr>
              <w:spacing w:after="120"/>
              <w:rPr>
                <w:rFonts w:ascii="Times New Roman" w:hAnsi="Times New Roman" w:cs="Times New Roman"/>
                <w:b w:val="0"/>
                <w:color w:val="auto"/>
              </w:rPr>
            </w:pPr>
            <w:r w:rsidRPr="00DE6F4A">
              <w:rPr>
                <w:rFonts w:ascii="Times New Roman" w:hAnsi="Times New Roman" w:cs="Times New Roman"/>
                <w:b w:val="0"/>
                <w:color w:val="auto"/>
              </w:rPr>
              <w:t>5. Personality/ Character</w:t>
            </w:r>
          </w:p>
        </w:tc>
        <w:tc>
          <w:tcPr>
            <w:tcW w:w="5748" w:type="dxa"/>
            <w:gridSpan w:val="3"/>
            <w:tcBorders>
              <w:top w:val="single" w:sz="4" w:space="0" w:color="auto"/>
              <w:bottom w:val="single" w:sz="4" w:space="0" w:color="auto"/>
            </w:tcBorders>
            <w:shd w:val="clear" w:color="auto" w:fill="auto"/>
          </w:tcPr>
          <w:p w14:paraId="7647F614" w14:textId="77777777" w:rsidR="0091053E" w:rsidRPr="007E6748" w:rsidRDefault="0091053E" w:rsidP="00EC3565">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E6748">
              <w:rPr>
                <w:rFonts w:ascii="Times New Roman" w:hAnsi="Times New Roman" w:cs="Times New Roman"/>
                <w:color w:val="auto"/>
              </w:rPr>
              <w:t>5.1 Patient</w:t>
            </w:r>
          </w:p>
          <w:p w14:paraId="41B84677" w14:textId="77777777" w:rsidR="0091053E" w:rsidRPr="007E6748" w:rsidRDefault="0091053E" w:rsidP="00EC3565">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E6748">
              <w:rPr>
                <w:rFonts w:ascii="Times New Roman" w:hAnsi="Times New Roman" w:cs="Times New Roman"/>
                <w:color w:val="auto"/>
              </w:rPr>
              <w:t>5.2 Student</w:t>
            </w:r>
          </w:p>
          <w:p w14:paraId="55741DF8" w14:textId="77777777" w:rsidR="0091053E" w:rsidRPr="007E6748" w:rsidRDefault="0091053E" w:rsidP="00EC3565">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E6748">
              <w:rPr>
                <w:rFonts w:ascii="Times New Roman" w:hAnsi="Times New Roman" w:cs="Times New Roman"/>
                <w:color w:val="auto"/>
              </w:rPr>
              <w:t>5.3 Clinician</w:t>
            </w:r>
          </w:p>
        </w:tc>
      </w:tr>
      <w:tr w:rsidR="0091053E" w:rsidRPr="007E6748" w14:paraId="131B80DC" w14:textId="77777777" w:rsidTr="00EC3565">
        <w:trPr>
          <w:jc w:val="center"/>
        </w:trPr>
        <w:tc>
          <w:tcPr>
            <w:cnfStyle w:val="001000000000" w:firstRow="0" w:lastRow="0" w:firstColumn="1" w:lastColumn="0" w:oddVBand="0" w:evenVBand="0" w:oddHBand="0" w:evenHBand="0" w:firstRowFirstColumn="0" w:firstRowLastColumn="0" w:lastRowFirstColumn="0" w:lastRowLastColumn="0"/>
            <w:tcW w:w="3183" w:type="dxa"/>
            <w:gridSpan w:val="2"/>
            <w:tcBorders>
              <w:top w:val="single" w:sz="4" w:space="0" w:color="auto"/>
              <w:bottom w:val="single" w:sz="4" w:space="0" w:color="auto"/>
            </w:tcBorders>
            <w:shd w:val="clear" w:color="auto" w:fill="auto"/>
          </w:tcPr>
          <w:p w14:paraId="5D30A0B1" w14:textId="77777777" w:rsidR="0091053E" w:rsidRPr="00DE6F4A" w:rsidRDefault="0091053E" w:rsidP="00EC3565">
            <w:pPr>
              <w:spacing w:after="120"/>
              <w:rPr>
                <w:rFonts w:ascii="Times New Roman" w:hAnsi="Times New Roman" w:cs="Times New Roman"/>
                <w:b w:val="0"/>
                <w:color w:val="auto"/>
              </w:rPr>
            </w:pPr>
            <w:r w:rsidRPr="00DE6F4A">
              <w:rPr>
                <w:rFonts w:ascii="Times New Roman" w:hAnsi="Times New Roman" w:cs="Times New Roman"/>
                <w:b w:val="0"/>
                <w:color w:val="auto"/>
              </w:rPr>
              <w:t>6. Time</w:t>
            </w:r>
          </w:p>
        </w:tc>
        <w:tc>
          <w:tcPr>
            <w:tcW w:w="5748" w:type="dxa"/>
            <w:gridSpan w:val="3"/>
            <w:tcBorders>
              <w:top w:val="single" w:sz="4" w:space="0" w:color="auto"/>
              <w:bottom w:val="single" w:sz="4" w:space="0" w:color="auto"/>
            </w:tcBorders>
            <w:shd w:val="clear" w:color="auto" w:fill="auto"/>
          </w:tcPr>
          <w:p w14:paraId="2D919F63" w14:textId="77777777" w:rsidR="0091053E" w:rsidRPr="007E6748" w:rsidRDefault="0091053E" w:rsidP="00EC3565">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7E6748">
              <w:rPr>
                <w:rFonts w:ascii="Times New Roman" w:hAnsi="Times New Roman" w:cs="Times New Roman"/>
                <w:color w:val="auto"/>
              </w:rPr>
              <w:t>6.1 Positive</w:t>
            </w:r>
          </w:p>
          <w:p w14:paraId="469C60D2" w14:textId="77777777" w:rsidR="0091053E" w:rsidRPr="007E6748" w:rsidRDefault="0091053E" w:rsidP="00EC3565">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7E6748">
              <w:rPr>
                <w:rFonts w:ascii="Times New Roman" w:hAnsi="Times New Roman" w:cs="Times New Roman"/>
                <w:color w:val="auto"/>
              </w:rPr>
              <w:t>6.2 Negative</w:t>
            </w:r>
          </w:p>
          <w:p w14:paraId="783B398B" w14:textId="77777777" w:rsidR="0091053E" w:rsidRPr="007E6748" w:rsidRDefault="0091053E" w:rsidP="00EC3565">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7E6748">
              <w:rPr>
                <w:rFonts w:ascii="Times New Roman" w:hAnsi="Times New Roman" w:cs="Times New Roman"/>
                <w:color w:val="auto"/>
              </w:rPr>
              <w:t>6.3 To Reflect</w:t>
            </w:r>
          </w:p>
        </w:tc>
      </w:tr>
    </w:tbl>
    <w:p w14:paraId="212B3909" w14:textId="77777777" w:rsidR="0091053E" w:rsidRDefault="0091053E" w:rsidP="0091053E"/>
    <w:p w14:paraId="7C635F3E" w14:textId="46991C9C" w:rsidR="008D2B07" w:rsidRPr="00DE6F4A" w:rsidRDefault="008D2B07" w:rsidP="0091053E">
      <w:pPr>
        <w:spacing w:after="120" w:line="480" w:lineRule="auto"/>
        <w:rPr>
          <w:rFonts w:ascii="Times New Roman" w:hAnsi="Times New Roman" w:cs="Times New Roman"/>
          <w:b/>
          <w:i/>
        </w:rPr>
      </w:pPr>
      <w:r w:rsidRPr="00DE6F4A">
        <w:rPr>
          <w:rFonts w:ascii="Times New Roman" w:hAnsi="Times New Roman" w:cs="Times New Roman"/>
          <w:b/>
          <w:i/>
        </w:rPr>
        <w:t>Definition of empathy</w:t>
      </w:r>
    </w:p>
    <w:p w14:paraId="0B49B873" w14:textId="77777777" w:rsidR="008D2B07" w:rsidRPr="004B4399" w:rsidRDefault="008D2B07" w:rsidP="008D2B07">
      <w:pPr>
        <w:spacing w:after="120" w:line="480" w:lineRule="auto"/>
        <w:jc w:val="both"/>
        <w:rPr>
          <w:rFonts w:ascii="Times New Roman" w:hAnsi="Times New Roman" w:cs="Times New Roman"/>
        </w:rPr>
      </w:pPr>
      <w:r w:rsidRPr="008B51C4">
        <w:rPr>
          <w:rFonts w:ascii="Times New Roman" w:hAnsi="Times New Roman" w:cs="Times New Roman"/>
        </w:rPr>
        <w:t>Em</w:t>
      </w:r>
      <w:r w:rsidRPr="008774D1">
        <w:rPr>
          <w:rFonts w:ascii="Times New Roman" w:hAnsi="Times New Roman" w:cs="Times New Roman"/>
        </w:rPr>
        <w:t xml:space="preserve">pathy was defined similarly </w:t>
      </w:r>
      <w:r w:rsidRPr="00FE6C7B">
        <w:rPr>
          <w:rFonts w:ascii="Times New Roman" w:hAnsi="Times New Roman" w:cs="Times New Roman"/>
        </w:rPr>
        <w:t>in each focus group, with the following definitions being pro</w:t>
      </w:r>
      <w:r w:rsidRPr="004B4399">
        <w:rPr>
          <w:rFonts w:ascii="Times New Roman" w:hAnsi="Times New Roman" w:cs="Times New Roman"/>
        </w:rPr>
        <w:t xml:space="preserve">posed: </w:t>
      </w:r>
    </w:p>
    <w:p w14:paraId="2635CF0C" w14:textId="77777777" w:rsidR="008D2B07" w:rsidRPr="00F46D4D" w:rsidRDefault="008D2B07" w:rsidP="008D2B07">
      <w:pPr>
        <w:suppressAutoHyphens/>
        <w:spacing w:after="120" w:line="480" w:lineRule="auto"/>
        <w:ind w:left="720"/>
        <w:jc w:val="both"/>
        <w:rPr>
          <w:rFonts w:ascii="Times New Roman" w:hAnsi="Times New Roman" w:cs="Times New Roman"/>
          <w:i/>
        </w:rPr>
      </w:pPr>
      <w:r w:rsidRPr="00F46D4D">
        <w:rPr>
          <w:rFonts w:ascii="Times New Roman" w:hAnsi="Times New Roman" w:cs="Times New Roman"/>
          <w:i/>
        </w:rPr>
        <w:t>‘Try and understand where they’re coming from and their experience’ (Mary, Student)</w:t>
      </w:r>
    </w:p>
    <w:p w14:paraId="7954CCD5" w14:textId="77777777" w:rsidR="008D2B07" w:rsidRPr="00F46D4D" w:rsidRDefault="008D2B07" w:rsidP="008D2B07">
      <w:pPr>
        <w:suppressAutoHyphens/>
        <w:spacing w:after="120" w:line="480" w:lineRule="auto"/>
        <w:ind w:left="720"/>
        <w:jc w:val="both"/>
        <w:rPr>
          <w:rFonts w:ascii="Times New Roman" w:hAnsi="Times New Roman" w:cs="Times New Roman"/>
          <w:i/>
        </w:rPr>
      </w:pPr>
      <w:r w:rsidRPr="00F46D4D">
        <w:rPr>
          <w:rFonts w:ascii="Times New Roman" w:hAnsi="Times New Roman" w:cs="Times New Roman"/>
          <w:i/>
        </w:rPr>
        <w:t>‘Understanding what’s going on in their situation from their point of view’ (Rupert, Band 6)</w:t>
      </w:r>
    </w:p>
    <w:p w14:paraId="4543008A" w14:textId="77777777" w:rsidR="008D2B07" w:rsidRPr="00F46D4D" w:rsidRDefault="008D2B07" w:rsidP="008D2B07">
      <w:pPr>
        <w:suppressAutoHyphens/>
        <w:spacing w:after="120" w:line="480" w:lineRule="auto"/>
        <w:ind w:left="720"/>
        <w:jc w:val="both"/>
        <w:rPr>
          <w:rFonts w:ascii="Times New Roman" w:hAnsi="Times New Roman" w:cs="Times New Roman"/>
          <w:i/>
        </w:rPr>
      </w:pPr>
      <w:r w:rsidRPr="00F46D4D">
        <w:rPr>
          <w:rFonts w:ascii="Times New Roman" w:hAnsi="Times New Roman" w:cs="Times New Roman"/>
          <w:i/>
        </w:rPr>
        <w:t>‘Being able to put yourself in their shoes’ (Amber, Band 7)</w:t>
      </w:r>
    </w:p>
    <w:p w14:paraId="36787D09" w14:textId="77777777" w:rsidR="008D2B07" w:rsidRPr="00F46D4D" w:rsidRDefault="008D2B07" w:rsidP="008D2B07">
      <w:pPr>
        <w:spacing w:after="120" w:line="480" w:lineRule="auto"/>
        <w:jc w:val="both"/>
        <w:rPr>
          <w:rFonts w:ascii="Times New Roman" w:hAnsi="Times New Roman" w:cs="Times New Roman"/>
        </w:rPr>
      </w:pPr>
      <w:r w:rsidRPr="00F46D4D">
        <w:rPr>
          <w:rFonts w:ascii="Times New Roman" w:hAnsi="Times New Roman" w:cs="Times New Roman"/>
        </w:rPr>
        <w:t xml:space="preserve">The terminology relating to empathy varied depending on the participant. Participants referred to either ‘doing’, ‘showing’ or ‘feeling’ empathy, with the experienced clinicians also discussing whether ‘pretending’ empathy was feasible during a clinical encounter. </w:t>
      </w:r>
    </w:p>
    <w:p w14:paraId="47618003" w14:textId="77777777" w:rsidR="008D2B07" w:rsidRPr="00F46D4D" w:rsidRDefault="008D2B07" w:rsidP="008D2B07">
      <w:pPr>
        <w:suppressAutoHyphens/>
        <w:spacing w:after="120" w:line="480" w:lineRule="auto"/>
        <w:ind w:left="720"/>
        <w:rPr>
          <w:rFonts w:ascii="Times New Roman" w:hAnsi="Times New Roman" w:cs="Times New Roman"/>
          <w:i/>
        </w:rPr>
      </w:pPr>
      <w:r w:rsidRPr="00F46D4D">
        <w:rPr>
          <w:rFonts w:ascii="Times New Roman" w:hAnsi="Times New Roman" w:cs="Times New Roman"/>
          <w:i/>
        </w:rPr>
        <w:lastRenderedPageBreak/>
        <w:t>‘Like communication, you don’t attempt to do it’ (Keith, Student)</w:t>
      </w:r>
    </w:p>
    <w:p w14:paraId="0278C058" w14:textId="77777777" w:rsidR="008D2B07" w:rsidRPr="00F46D4D" w:rsidRDefault="008D2B07" w:rsidP="008D2B07">
      <w:pPr>
        <w:suppressAutoHyphens/>
        <w:spacing w:after="120" w:line="480" w:lineRule="auto"/>
        <w:ind w:left="720"/>
        <w:rPr>
          <w:rFonts w:ascii="Times New Roman" w:hAnsi="Times New Roman" w:cs="Times New Roman"/>
          <w:i/>
        </w:rPr>
      </w:pPr>
      <w:r w:rsidRPr="00F46D4D">
        <w:rPr>
          <w:rFonts w:ascii="Times New Roman" w:hAnsi="Times New Roman" w:cs="Times New Roman"/>
          <w:i/>
        </w:rPr>
        <w:t>‘And that’s where the skill comes in doesn’t it to show some empathy’ (Amber, Band 7)</w:t>
      </w:r>
    </w:p>
    <w:p w14:paraId="6D77ADDB" w14:textId="77777777" w:rsidR="008D2B07" w:rsidRPr="00F46D4D" w:rsidRDefault="008D2B07" w:rsidP="008D2B07">
      <w:pPr>
        <w:suppressAutoHyphens/>
        <w:spacing w:after="120" w:line="480" w:lineRule="auto"/>
        <w:ind w:left="720"/>
        <w:rPr>
          <w:rFonts w:ascii="Times New Roman" w:hAnsi="Times New Roman" w:cs="Times New Roman"/>
          <w:i/>
        </w:rPr>
      </w:pPr>
      <w:r w:rsidRPr="00F46D4D">
        <w:rPr>
          <w:rFonts w:ascii="Times New Roman" w:hAnsi="Times New Roman" w:cs="Times New Roman"/>
          <w:i/>
        </w:rPr>
        <w:t>‘You either feel empathetic towards somebody or you don’t’ (Britt, Student)</w:t>
      </w:r>
    </w:p>
    <w:p w14:paraId="2355AC1D" w14:textId="77777777" w:rsidR="008D2B07" w:rsidRPr="00F46D4D" w:rsidRDefault="008D2B07" w:rsidP="008D2B07">
      <w:pPr>
        <w:suppressAutoHyphens/>
        <w:spacing w:after="120" w:line="480" w:lineRule="auto"/>
        <w:ind w:left="720"/>
        <w:jc w:val="both"/>
        <w:rPr>
          <w:rFonts w:ascii="Times New Roman" w:hAnsi="Times New Roman" w:cs="Times New Roman"/>
          <w:i/>
        </w:rPr>
      </w:pPr>
      <w:r w:rsidRPr="00F46D4D">
        <w:rPr>
          <w:rFonts w:ascii="Times New Roman" w:hAnsi="Times New Roman" w:cs="Times New Roman"/>
          <w:i/>
        </w:rPr>
        <w:t xml:space="preserve">‘But I think if you’re </w:t>
      </w:r>
      <w:proofErr w:type="spellStart"/>
      <w:r w:rsidRPr="00F46D4D">
        <w:rPr>
          <w:rFonts w:ascii="Times New Roman" w:hAnsi="Times New Roman" w:cs="Times New Roman"/>
          <w:i/>
        </w:rPr>
        <w:t>gonna</w:t>
      </w:r>
      <w:proofErr w:type="spellEnd"/>
      <w:r w:rsidRPr="00F46D4D">
        <w:rPr>
          <w:rFonts w:ascii="Times New Roman" w:hAnsi="Times New Roman" w:cs="Times New Roman"/>
          <w:i/>
        </w:rPr>
        <w:t xml:space="preserve"> be effective in this sort of job you’ve </w:t>
      </w:r>
      <w:proofErr w:type="spellStart"/>
      <w:r w:rsidRPr="00F46D4D">
        <w:rPr>
          <w:rFonts w:ascii="Times New Roman" w:hAnsi="Times New Roman" w:cs="Times New Roman"/>
          <w:i/>
        </w:rPr>
        <w:t>gotta</w:t>
      </w:r>
      <w:proofErr w:type="spellEnd"/>
      <w:r w:rsidRPr="00F46D4D">
        <w:rPr>
          <w:rFonts w:ascii="Times New Roman" w:hAnsi="Times New Roman" w:cs="Times New Roman"/>
          <w:i/>
        </w:rPr>
        <w:t xml:space="preserve"> at least learn how to at least pretend you’re empathising’ (Rupert, Band 6)</w:t>
      </w:r>
    </w:p>
    <w:p w14:paraId="28B8A130" w14:textId="77777777" w:rsidR="008D2B07" w:rsidRPr="00F46D4D" w:rsidRDefault="008D2B07" w:rsidP="008D2B07">
      <w:pPr>
        <w:spacing w:after="120" w:line="480" w:lineRule="auto"/>
        <w:jc w:val="both"/>
        <w:rPr>
          <w:rFonts w:ascii="Times New Roman" w:hAnsi="Times New Roman" w:cs="Times New Roman"/>
        </w:rPr>
      </w:pPr>
      <w:r>
        <w:rPr>
          <w:rFonts w:ascii="Times New Roman" w:hAnsi="Times New Roman" w:cs="Times New Roman"/>
        </w:rPr>
        <w:t>The p</w:t>
      </w:r>
      <w:r w:rsidRPr="00F46D4D">
        <w:rPr>
          <w:rFonts w:ascii="Times New Roman" w:hAnsi="Times New Roman" w:cs="Times New Roman"/>
        </w:rPr>
        <w:t>articipants</w:t>
      </w:r>
      <w:r>
        <w:rPr>
          <w:rFonts w:ascii="Times New Roman" w:hAnsi="Times New Roman" w:cs="Times New Roman"/>
        </w:rPr>
        <w:t>’</w:t>
      </w:r>
      <w:r w:rsidRPr="00F46D4D">
        <w:rPr>
          <w:rFonts w:ascii="Times New Roman" w:hAnsi="Times New Roman" w:cs="Times New Roman"/>
        </w:rPr>
        <w:t xml:space="preserve"> </w:t>
      </w:r>
      <w:r>
        <w:rPr>
          <w:rFonts w:ascii="Times New Roman" w:hAnsi="Times New Roman" w:cs="Times New Roman"/>
        </w:rPr>
        <w:t>definitions of</w:t>
      </w:r>
      <w:r w:rsidRPr="00F46D4D">
        <w:rPr>
          <w:rFonts w:ascii="Times New Roman" w:hAnsi="Times New Roman" w:cs="Times New Roman"/>
        </w:rPr>
        <w:t xml:space="preserve"> empathy </w:t>
      </w:r>
      <w:r>
        <w:rPr>
          <w:rFonts w:ascii="Times New Roman" w:hAnsi="Times New Roman" w:cs="Times New Roman"/>
        </w:rPr>
        <w:t>were similar</w:t>
      </w:r>
      <w:r w:rsidRPr="00F46D4D">
        <w:rPr>
          <w:rFonts w:ascii="Times New Roman" w:hAnsi="Times New Roman" w:cs="Times New Roman"/>
        </w:rPr>
        <w:t xml:space="preserve"> to the existing literature</w:t>
      </w:r>
      <w:r>
        <w:rPr>
          <w:rFonts w:ascii="Times New Roman" w:hAnsi="Times New Roman" w:cs="Times New Roman"/>
        </w:rPr>
        <w:t xml:space="preserve"> [</w:t>
      </w:r>
      <w:r w:rsidRPr="00E56723">
        <w:rPr>
          <w:rFonts w:ascii="Times New Roman" w:hAnsi="Times New Roman" w:cs="Times New Roman"/>
        </w:rPr>
        <w:t>7,15,16,22,2</w:t>
      </w:r>
      <w:r>
        <w:rPr>
          <w:rFonts w:ascii="Times New Roman" w:hAnsi="Times New Roman" w:cs="Times New Roman"/>
        </w:rPr>
        <w:t>7</w:t>
      </w:r>
      <w:r w:rsidRPr="00E56723">
        <w:rPr>
          <w:rFonts w:ascii="Times New Roman" w:hAnsi="Times New Roman" w:cs="Times New Roman"/>
        </w:rPr>
        <w:t>,2</w:t>
      </w:r>
      <w:r>
        <w:rPr>
          <w:rFonts w:ascii="Times New Roman" w:hAnsi="Times New Roman" w:cs="Times New Roman"/>
        </w:rPr>
        <w:t>8</w:t>
      </w:r>
      <w:r w:rsidRPr="00E56723">
        <w:rPr>
          <w:rFonts w:ascii="Times New Roman" w:hAnsi="Times New Roman" w:cs="Times New Roman"/>
        </w:rPr>
        <w:t>]</w:t>
      </w:r>
      <w:r>
        <w:rPr>
          <w:rFonts w:ascii="Times New Roman" w:hAnsi="Times New Roman" w:cs="Times New Roman"/>
        </w:rPr>
        <w:t>, and</w:t>
      </w:r>
      <w:r w:rsidRPr="00F46D4D">
        <w:rPr>
          <w:rFonts w:ascii="Times New Roman" w:hAnsi="Times New Roman" w:cs="Times New Roman"/>
        </w:rPr>
        <w:t xml:space="preserve"> whilst they did not display a direct knowledge of affective and cognitive empathy, an indirect understanding was identified from their description of ‘feeling’, ‘showing’ and ‘doing’ empathy. The researchers considered participants’ description of ‘feeling’ empathy as an indirect understanding of affective empathy, whilst the terminology ‘showing’ and ‘doing’ empathy was considered as the participants’ indirect understanding of cognitive empathy. This terminology is similar to that of </w:t>
      </w:r>
      <w:proofErr w:type="spellStart"/>
      <w:r w:rsidRPr="00F46D4D">
        <w:rPr>
          <w:rFonts w:ascii="Times New Roman" w:hAnsi="Times New Roman" w:cs="Times New Roman"/>
        </w:rPr>
        <w:t>Misch</w:t>
      </w:r>
      <w:proofErr w:type="spellEnd"/>
      <w:r w:rsidRPr="00F46D4D">
        <w:rPr>
          <w:rFonts w:ascii="Times New Roman" w:hAnsi="Times New Roman" w:cs="Times New Roman"/>
        </w:rPr>
        <w:t xml:space="preserve"> and </w:t>
      </w:r>
      <w:proofErr w:type="spellStart"/>
      <w:r w:rsidRPr="00F46D4D">
        <w:rPr>
          <w:rFonts w:ascii="Times New Roman" w:hAnsi="Times New Roman" w:cs="Times New Roman"/>
        </w:rPr>
        <w:t>Peloquin</w:t>
      </w:r>
      <w:proofErr w:type="spellEnd"/>
      <w:r>
        <w:rPr>
          <w:rFonts w:ascii="Times New Roman" w:hAnsi="Times New Roman" w:cs="Times New Roman"/>
        </w:rPr>
        <w:t xml:space="preserve"> [</w:t>
      </w:r>
      <w:r w:rsidRPr="00E56723">
        <w:rPr>
          <w:rFonts w:ascii="Times New Roman" w:hAnsi="Times New Roman" w:cs="Times New Roman"/>
        </w:rPr>
        <w:t>4]</w:t>
      </w:r>
      <w:r w:rsidRPr="00F46D4D">
        <w:rPr>
          <w:rFonts w:ascii="Times New Roman" w:hAnsi="Times New Roman" w:cs="Times New Roman"/>
        </w:rPr>
        <w:t xml:space="preserve"> who describe physiotherapists as ‘having’ or ‘showing’ empathy, relating to affective and cognitive empathy respectively. </w:t>
      </w:r>
      <w:proofErr w:type="spellStart"/>
      <w:r w:rsidRPr="00F46D4D">
        <w:rPr>
          <w:rFonts w:ascii="Times New Roman" w:hAnsi="Times New Roman" w:cs="Times New Roman"/>
        </w:rPr>
        <w:t>Misch</w:t>
      </w:r>
      <w:proofErr w:type="spellEnd"/>
      <w:r w:rsidRPr="00F46D4D">
        <w:rPr>
          <w:rFonts w:ascii="Times New Roman" w:hAnsi="Times New Roman" w:cs="Times New Roman"/>
        </w:rPr>
        <w:t xml:space="preserve"> and </w:t>
      </w:r>
      <w:proofErr w:type="spellStart"/>
      <w:r w:rsidRPr="00F46D4D">
        <w:rPr>
          <w:rFonts w:ascii="Times New Roman" w:hAnsi="Times New Roman" w:cs="Times New Roman"/>
        </w:rPr>
        <w:t>Peloquin</w:t>
      </w:r>
      <w:proofErr w:type="spellEnd"/>
      <w:r>
        <w:rPr>
          <w:rFonts w:ascii="Times New Roman" w:hAnsi="Times New Roman" w:cs="Times New Roman"/>
        </w:rPr>
        <w:t xml:space="preserve"> [</w:t>
      </w:r>
      <w:r w:rsidRPr="00E56723">
        <w:rPr>
          <w:rFonts w:ascii="Times New Roman" w:hAnsi="Times New Roman" w:cs="Times New Roman"/>
        </w:rPr>
        <w:t>4]</w:t>
      </w:r>
      <w:r w:rsidRPr="00F46D4D">
        <w:rPr>
          <w:rFonts w:ascii="Times New Roman" w:hAnsi="Times New Roman" w:cs="Times New Roman"/>
        </w:rPr>
        <w:t xml:space="preserve"> do however highlight that not all clinicians will be able to combine the two components, with some clinicians feeling empathy, but not having the ability to communicate this feeling, whilst others may be able to portray empathy, but may not feel consciously empathic towards the patient.</w:t>
      </w:r>
    </w:p>
    <w:p w14:paraId="4E0C814F" w14:textId="77777777" w:rsidR="008D2B07" w:rsidRPr="00F46D4D" w:rsidRDefault="008D2B07" w:rsidP="008D2B07">
      <w:pPr>
        <w:spacing w:after="120" w:line="480" w:lineRule="auto"/>
        <w:jc w:val="both"/>
        <w:rPr>
          <w:rFonts w:ascii="Times New Roman" w:hAnsi="Times New Roman" w:cs="Times New Roman"/>
        </w:rPr>
      </w:pPr>
      <w:r w:rsidRPr="00F46D4D">
        <w:rPr>
          <w:rFonts w:ascii="Times New Roman" w:hAnsi="Times New Roman" w:cs="Times New Roman"/>
        </w:rPr>
        <w:t>Both the clinicians and students agreed that understanding the patient was essential, however the clinicians focused more on how that understanding may alter their empathic approach to the patient, referring to a ‘scale of empathy’, with one participant commenting:</w:t>
      </w:r>
    </w:p>
    <w:p w14:paraId="50C9897E" w14:textId="77777777" w:rsidR="008D2B07" w:rsidRPr="00F46D4D" w:rsidRDefault="008D2B07" w:rsidP="008D2B07">
      <w:pPr>
        <w:suppressAutoHyphens/>
        <w:spacing w:after="120" w:line="480" w:lineRule="auto"/>
        <w:ind w:left="720"/>
        <w:jc w:val="both"/>
        <w:rPr>
          <w:rFonts w:ascii="Times New Roman" w:hAnsi="Times New Roman" w:cs="Times New Roman"/>
          <w:i/>
        </w:rPr>
      </w:pPr>
      <w:r w:rsidRPr="00F46D4D">
        <w:rPr>
          <w:rFonts w:ascii="Times New Roman" w:hAnsi="Times New Roman" w:cs="Times New Roman"/>
          <w:i/>
        </w:rPr>
        <w:t>‘Definitely on a continuum I think isn’t it? You can say are you empathetic, yes or no? But then how much empathy do you have? … Kind of gauging and assessing how you need to respond [to the patient]’ (Tabitha, Band 7)</w:t>
      </w:r>
    </w:p>
    <w:p w14:paraId="5EAC7FC9" w14:textId="77777777" w:rsidR="008D2B07" w:rsidRPr="00F46D4D" w:rsidRDefault="008D2B07" w:rsidP="008D2B07">
      <w:pPr>
        <w:spacing w:after="120" w:line="480" w:lineRule="auto"/>
        <w:jc w:val="both"/>
        <w:rPr>
          <w:rFonts w:ascii="Times New Roman" w:hAnsi="Times New Roman" w:cs="Times New Roman"/>
        </w:rPr>
      </w:pPr>
      <w:r w:rsidRPr="00F46D4D">
        <w:rPr>
          <w:rFonts w:ascii="Times New Roman" w:hAnsi="Times New Roman" w:cs="Times New Roman"/>
        </w:rPr>
        <w:lastRenderedPageBreak/>
        <w:t xml:space="preserve">There was some crossover of the definition of sympathy and pity. Participants felt that allowing emotions to affect a clinical encounter was indicative of both sympathy and pity, with both terms being perceived negatively during a clinical encounter. </w:t>
      </w:r>
      <w:proofErr w:type="spellStart"/>
      <w:r w:rsidRPr="00F46D4D">
        <w:rPr>
          <w:rFonts w:ascii="Times New Roman" w:hAnsi="Times New Roman" w:cs="Times New Roman"/>
        </w:rPr>
        <w:t>Mathiasen</w:t>
      </w:r>
      <w:proofErr w:type="spellEnd"/>
      <w:r>
        <w:rPr>
          <w:rFonts w:ascii="Times New Roman" w:hAnsi="Times New Roman" w:cs="Times New Roman"/>
        </w:rPr>
        <w:t xml:space="preserve"> [29</w:t>
      </w:r>
      <w:r w:rsidRPr="00E56723">
        <w:rPr>
          <w:rFonts w:ascii="Times New Roman" w:hAnsi="Times New Roman" w:cs="Times New Roman"/>
        </w:rPr>
        <w:t>]</w:t>
      </w:r>
      <w:r>
        <w:rPr>
          <w:rFonts w:ascii="Times New Roman" w:hAnsi="Times New Roman" w:cs="Times New Roman"/>
        </w:rPr>
        <w:t>, however,</w:t>
      </w:r>
      <w:r w:rsidRPr="00F46D4D">
        <w:rPr>
          <w:rFonts w:ascii="Times New Roman" w:hAnsi="Times New Roman" w:cs="Times New Roman"/>
        </w:rPr>
        <w:t xml:space="preserve"> states that there is a place for both empathy and sympathy in medical practice, </w:t>
      </w:r>
      <w:r>
        <w:rPr>
          <w:rFonts w:ascii="Times New Roman" w:hAnsi="Times New Roman" w:cs="Times New Roman"/>
        </w:rPr>
        <w:t xml:space="preserve">suggesting </w:t>
      </w:r>
      <w:r w:rsidRPr="00F46D4D">
        <w:rPr>
          <w:rFonts w:ascii="Times New Roman" w:hAnsi="Times New Roman" w:cs="Times New Roman"/>
        </w:rPr>
        <w:t xml:space="preserve">that different patients will prefer different communicative approaches. </w:t>
      </w:r>
      <w:r>
        <w:rPr>
          <w:rFonts w:ascii="Times New Roman" w:hAnsi="Times New Roman" w:cs="Times New Roman"/>
        </w:rPr>
        <w:t>The participants’ views, particularly the experienced clinicians, were similar to more contemporary research [1</w:t>
      </w:r>
      <w:proofErr w:type="gramStart"/>
      <w:r>
        <w:rPr>
          <w:rFonts w:ascii="Times New Roman" w:hAnsi="Times New Roman" w:cs="Times New Roman"/>
        </w:rPr>
        <w:t>,5</w:t>
      </w:r>
      <w:proofErr w:type="gramEnd"/>
      <w:r>
        <w:rPr>
          <w:rFonts w:ascii="Times New Roman" w:hAnsi="Times New Roman" w:cs="Times New Roman"/>
        </w:rPr>
        <w:t>], in which s</w:t>
      </w:r>
      <w:r w:rsidRPr="00F46D4D">
        <w:rPr>
          <w:rFonts w:ascii="Times New Roman" w:hAnsi="Times New Roman" w:cs="Times New Roman"/>
        </w:rPr>
        <w:t xml:space="preserve">ympathy and pity </w:t>
      </w:r>
      <w:r>
        <w:rPr>
          <w:rFonts w:ascii="Times New Roman" w:hAnsi="Times New Roman" w:cs="Times New Roman"/>
        </w:rPr>
        <w:t>are</w:t>
      </w:r>
      <w:r w:rsidRPr="00F46D4D">
        <w:rPr>
          <w:rFonts w:ascii="Times New Roman" w:hAnsi="Times New Roman" w:cs="Times New Roman"/>
        </w:rPr>
        <w:t xml:space="preserve"> actively discouraged</w:t>
      </w:r>
      <w:r>
        <w:rPr>
          <w:rFonts w:ascii="Times New Roman" w:hAnsi="Times New Roman" w:cs="Times New Roman"/>
        </w:rPr>
        <w:t xml:space="preserve">. </w:t>
      </w:r>
    </w:p>
    <w:p w14:paraId="1AAF3A22" w14:textId="77777777" w:rsidR="008D2B07" w:rsidRPr="00F46D4D" w:rsidRDefault="008D2B07" w:rsidP="008D2B07">
      <w:pPr>
        <w:suppressAutoHyphens/>
        <w:spacing w:after="120" w:line="480" w:lineRule="auto"/>
        <w:ind w:left="720"/>
        <w:jc w:val="both"/>
        <w:rPr>
          <w:rFonts w:ascii="Times New Roman" w:hAnsi="Times New Roman" w:cs="Times New Roman"/>
          <w:i/>
        </w:rPr>
      </w:pPr>
      <w:r w:rsidRPr="00F46D4D">
        <w:rPr>
          <w:rFonts w:ascii="Times New Roman" w:hAnsi="Times New Roman" w:cs="Times New Roman"/>
          <w:i/>
        </w:rPr>
        <w:t>‘Whereas sympathy for me has almost a little bit of a negative connotation’ (Tabitha, Band 7)</w:t>
      </w:r>
    </w:p>
    <w:p w14:paraId="4F55E458" w14:textId="77777777" w:rsidR="008D2B07" w:rsidRPr="00F46D4D" w:rsidRDefault="008D2B07" w:rsidP="008D2B07">
      <w:pPr>
        <w:suppressAutoHyphens/>
        <w:spacing w:after="120" w:line="480" w:lineRule="auto"/>
        <w:ind w:left="720"/>
        <w:jc w:val="both"/>
        <w:rPr>
          <w:rFonts w:ascii="Times New Roman" w:hAnsi="Times New Roman" w:cs="Times New Roman"/>
          <w:i/>
        </w:rPr>
      </w:pPr>
      <w:r w:rsidRPr="00F46D4D">
        <w:rPr>
          <w:rFonts w:ascii="Times New Roman" w:hAnsi="Times New Roman" w:cs="Times New Roman"/>
          <w:i/>
        </w:rPr>
        <w:t>‘I wouldn’t say I’d ever want to be pitying the patient’ (Will, Band 7)</w:t>
      </w:r>
    </w:p>
    <w:p w14:paraId="2D25F470" w14:textId="77777777" w:rsidR="008D2B07" w:rsidRPr="00F46D4D" w:rsidRDefault="008D2B07" w:rsidP="008D2B07">
      <w:pPr>
        <w:spacing w:after="120" w:line="480" w:lineRule="auto"/>
        <w:jc w:val="both"/>
        <w:outlineLvl w:val="0"/>
        <w:rPr>
          <w:rFonts w:ascii="Times New Roman" w:hAnsi="Times New Roman" w:cs="Times New Roman"/>
          <w:b/>
          <w:i/>
        </w:rPr>
      </w:pPr>
      <w:r w:rsidRPr="00F46D4D">
        <w:rPr>
          <w:rFonts w:ascii="Times New Roman" w:hAnsi="Times New Roman" w:cs="Times New Roman"/>
          <w:b/>
          <w:i/>
        </w:rPr>
        <w:t xml:space="preserve">Impact of </w:t>
      </w:r>
      <w:r>
        <w:rPr>
          <w:rFonts w:ascii="Times New Roman" w:hAnsi="Times New Roman" w:cs="Times New Roman"/>
          <w:b/>
          <w:i/>
        </w:rPr>
        <w:t>e</w:t>
      </w:r>
      <w:r w:rsidRPr="00F46D4D">
        <w:rPr>
          <w:rFonts w:ascii="Times New Roman" w:hAnsi="Times New Roman" w:cs="Times New Roman"/>
          <w:b/>
          <w:i/>
        </w:rPr>
        <w:t xml:space="preserve">mpathy on a </w:t>
      </w:r>
      <w:r>
        <w:rPr>
          <w:rFonts w:ascii="Times New Roman" w:hAnsi="Times New Roman" w:cs="Times New Roman"/>
          <w:b/>
          <w:i/>
        </w:rPr>
        <w:t>c</w:t>
      </w:r>
      <w:r w:rsidRPr="00F46D4D">
        <w:rPr>
          <w:rFonts w:ascii="Times New Roman" w:hAnsi="Times New Roman" w:cs="Times New Roman"/>
          <w:b/>
          <w:i/>
        </w:rPr>
        <w:t xml:space="preserve">linical </w:t>
      </w:r>
      <w:r>
        <w:rPr>
          <w:rFonts w:ascii="Times New Roman" w:hAnsi="Times New Roman" w:cs="Times New Roman"/>
          <w:b/>
          <w:i/>
        </w:rPr>
        <w:t>e</w:t>
      </w:r>
      <w:r w:rsidRPr="00F46D4D">
        <w:rPr>
          <w:rFonts w:ascii="Times New Roman" w:hAnsi="Times New Roman" w:cs="Times New Roman"/>
          <w:b/>
          <w:i/>
        </w:rPr>
        <w:t>ncounter</w:t>
      </w:r>
    </w:p>
    <w:p w14:paraId="241F38D1" w14:textId="77777777" w:rsidR="008D2B07" w:rsidRPr="00F46D4D" w:rsidRDefault="008D2B07" w:rsidP="008D2B07">
      <w:pPr>
        <w:spacing w:after="120" w:line="480" w:lineRule="auto"/>
        <w:jc w:val="both"/>
        <w:rPr>
          <w:rFonts w:ascii="Times New Roman" w:hAnsi="Times New Roman" w:cs="Times New Roman"/>
        </w:rPr>
      </w:pPr>
      <w:r w:rsidRPr="00F46D4D">
        <w:rPr>
          <w:rFonts w:ascii="Times New Roman" w:hAnsi="Times New Roman" w:cs="Times New Roman"/>
        </w:rPr>
        <w:t xml:space="preserve">Building rapport, listening to and understanding the patient along with both verbal and non-verbal communication were factors considered to influence the outcome of a clinical encounter throughout all three focus groups. </w:t>
      </w:r>
    </w:p>
    <w:p w14:paraId="5CD37261" w14:textId="77777777" w:rsidR="008D2B07" w:rsidRPr="00F46D4D" w:rsidRDefault="008D2B07" w:rsidP="008D2B07">
      <w:pPr>
        <w:spacing w:after="120" w:line="480" w:lineRule="auto"/>
        <w:jc w:val="both"/>
        <w:rPr>
          <w:rFonts w:ascii="Times New Roman" w:hAnsi="Times New Roman" w:cs="Times New Roman"/>
        </w:rPr>
      </w:pPr>
      <w:r w:rsidRPr="00F46D4D">
        <w:rPr>
          <w:rFonts w:ascii="Times New Roman" w:hAnsi="Times New Roman" w:cs="Times New Roman"/>
        </w:rPr>
        <w:t xml:space="preserve">Participants identified a variety of factors that may influence the delivery of empathy during a clinical encounter. These factors were related to the clinician, the patient or the workplace. Examples of these impacting factors were; the patient and clinicians’ life experience, upbringing, religion, maturity, clinician personality, clinical experience, patient personality, patient experience, patient expectations, patient perceptions, occupational pressures and time pressures. </w:t>
      </w:r>
    </w:p>
    <w:p w14:paraId="36D7E5E1" w14:textId="77777777" w:rsidR="008D2B07" w:rsidRPr="00F46D4D" w:rsidRDefault="008D2B07" w:rsidP="008D2B07">
      <w:pPr>
        <w:spacing w:after="120" w:line="480" w:lineRule="auto"/>
        <w:jc w:val="both"/>
        <w:rPr>
          <w:rFonts w:ascii="Times New Roman" w:hAnsi="Times New Roman" w:cs="Times New Roman"/>
        </w:rPr>
      </w:pPr>
      <w:r>
        <w:rPr>
          <w:rFonts w:ascii="Times New Roman" w:hAnsi="Times New Roman" w:cs="Times New Roman"/>
        </w:rPr>
        <w:t>Factors affecting e</w:t>
      </w:r>
      <w:r w:rsidRPr="00F46D4D">
        <w:rPr>
          <w:rFonts w:ascii="Times New Roman" w:hAnsi="Times New Roman" w:cs="Times New Roman"/>
        </w:rPr>
        <w:t>mpathy w</w:t>
      </w:r>
      <w:r>
        <w:rPr>
          <w:rFonts w:ascii="Times New Roman" w:hAnsi="Times New Roman" w:cs="Times New Roman"/>
        </w:rPr>
        <w:t>ere</w:t>
      </w:r>
      <w:r w:rsidRPr="00F46D4D">
        <w:rPr>
          <w:rFonts w:ascii="Times New Roman" w:hAnsi="Times New Roman" w:cs="Times New Roman"/>
        </w:rPr>
        <w:t xml:space="preserve"> discussed in all three focus groups, with student participants focusing on time being a </w:t>
      </w:r>
      <w:r>
        <w:rPr>
          <w:rFonts w:ascii="Times New Roman" w:hAnsi="Times New Roman" w:cs="Times New Roman"/>
        </w:rPr>
        <w:t xml:space="preserve">key </w:t>
      </w:r>
      <w:r w:rsidRPr="00F46D4D">
        <w:rPr>
          <w:rFonts w:ascii="Times New Roman" w:hAnsi="Times New Roman" w:cs="Times New Roman"/>
        </w:rPr>
        <w:t>restricting factor in its development, stating that workplace pressures would affect the amount of time that they were able to spend interacting with a patient, particularly in a musculoskeletal</w:t>
      </w:r>
      <w:r>
        <w:rPr>
          <w:rFonts w:ascii="Times New Roman" w:hAnsi="Times New Roman" w:cs="Times New Roman"/>
        </w:rPr>
        <w:t xml:space="preserve"> outpatient</w:t>
      </w:r>
      <w:r w:rsidRPr="00F46D4D">
        <w:rPr>
          <w:rFonts w:ascii="Times New Roman" w:hAnsi="Times New Roman" w:cs="Times New Roman"/>
        </w:rPr>
        <w:t xml:space="preserve"> setting. </w:t>
      </w:r>
    </w:p>
    <w:p w14:paraId="139ABF22" w14:textId="77777777" w:rsidR="008D2B07" w:rsidRPr="00F46D4D" w:rsidRDefault="008D2B07" w:rsidP="008D2B07">
      <w:pPr>
        <w:spacing w:after="120" w:line="480" w:lineRule="auto"/>
        <w:jc w:val="both"/>
        <w:rPr>
          <w:rFonts w:ascii="Times New Roman" w:hAnsi="Times New Roman" w:cs="Times New Roman"/>
        </w:rPr>
      </w:pPr>
      <w:r w:rsidRPr="00F46D4D">
        <w:rPr>
          <w:rFonts w:ascii="Times New Roman" w:hAnsi="Times New Roman" w:cs="Times New Roman"/>
        </w:rPr>
        <w:lastRenderedPageBreak/>
        <w:t>Student participants also reported that whilst empathy was essential, there were many aspects that they needed to focus on whilst on clinical placement, such as patient assessment an</w:t>
      </w:r>
      <w:r>
        <w:rPr>
          <w:rFonts w:ascii="Times New Roman" w:hAnsi="Times New Roman" w:cs="Times New Roman"/>
        </w:rPr>
        <w:t>d</w:t>
      </w:r>
      <w:r w:rsidRPr="00F46D4D">
        <w:rPr>
          <w:rFonts w:ascii="Times New Roman" w:hAnsi="Times New Roman" w:cs="Times New Roman"/>
        </w:rPr>
        <w:t xml:space="preserve"> treatment skills</w:t>
      </w:r>
      <w:r>
        <w:rPr>
          <w:rFonts w:ascii="Times New Roman" w:hAnsi="Times New Roman" w:cs="Times New Roman"/>
        </w:rPr>
        <w:t xml:space="preserve"> and impending formal assessments</w:t>
      </w:r>
      <w:r w:rsidRPr="00F46D4D">
        <w:rPr>
          <w:rFonts w:ascii="Times New Roman" w:hAnsi="Times New Roman" w:cs="Times New Roman"/>
        </w:rPr>
        <w:t xml:space="preserve">. </w:t>
      </w:r>
      <w:r>
        <w:rPr>
          <w:rFonts w:ascii="Times New Roman" w:hAnsi="Times New Roman" w:cs="Times New Roman"/>
        </w:rPr>
        <w:t xml:space="preserve">This is similar to Neumann et al [24] who identified external pressures that impacted medical students’ empathy levels. </w:t>
      </w:r>
      <w:r w:rsidRPr="00F46D4D">
        <w:rPr>
          <w:rFonts w:ascii="Times New Roman" w:hAnsi="Times New Roman" w:cs="Times New Roman"/>
        </w:rPr>
        <w:t>The</w:t>
      </w:r>
      <w:r>
        <w:rPr>
          <w:rFonts w:ascii="Times New Roman" w:hAnsi="Times New Roman" w:cs="Times New Roman"/>
        </w:rPr>
        <w:t xml:space="preserve"> student participants in this study</w:t>
      </w:r>
      <w:r w:rsidRPr="00F46D4D">
        <w:rPr>
          <w:rFonts w:ascii="Times New Roman" w:hAnsi="Times New Roman" w:cs="Times New Roman"/>
        </w:rPr>
        <w:t xml:space="preserve"> anticipated that their empathic skills would become more apparent post qualifying. This was reiterated by the qualified physiotherapists, who reported that the importance of empathy and communication skills was increased once working in clinical practice:</w:t>
      </w:r>
    </w:p>
    <w:p w14:paraId="32A33F63" w14:textId="77777777" w:rsidR="008D2B07" w:rsidRPr="00F46D4D" w:rsidRDefault="008D2B07" w:rsidP="008D2B07">
      <w:pPr>
        <w:suppressAutoHyphens/>
        <w:spacing w:after="120" w:line="480" w:lineRule="auto"/>
        <w:ind w:left="720"/>
        <w:jc w:val="both"/>
        <w:rPr>
          <w:rFonts w:ascii="Times New Roman" w:hAnsi="Times New Roman" w:cs="Times New Roman"/>
        </w:rPr>
      </w:pPr>
      <w:r w:rsidRPr="00F46D4D">
        <w:rPr>
          <w:rFonts w:ascii="Times New Roman" w:hAnsi="Times New Roman" w:cs="Times New Roman"/>
          <w:i/>
        </w:rPr>
        <w:t>‘Until you actually see patients, you don’t really appreciate kind of actually how much of an impact it can have’ (Claire, Band 5)</w:t>
      </w:r>
      <w:r w:rsidRPr="00F46D4D">
        <w:rPr>
          <w:rFonts w:ascii="Times New Roman" w:hAnsi="Times New Roman" w:cs="Times New Roman"/>
        </w:rPr>
        <w:t xml:space="preserve"> </w:t>
      </w:r>
    </w:p>
    <w:p w14:paraId="3BC3901B" w14:textId="77777777" w:rsidR="008D2B07" w:rsidRPr="00F46D4D" w:rsidRDefault="008D2B07" w:rsidP="008D2B07">
      <w:pPr>
        <w:suppressAutoHyphens/>
        <w:spacing w:after="120" w:line="480" w:lineRule="auto"/>
        <w:ind w:left="720"/>
        <w:jc w:val="both"/>
        <w:rPr>
          <w:rFonts w:ascii="Times New Roman" w:hAnsi="Times New Roman" w:cs="Times New Roman"/>
          <w:i/>
        </w:rPr>
      </w:pPr>
      <w:r w:rsidRPr="00F46D4D">
        <w:rPr>
          <w:rFonts w:ascii="Times New Roman" w:hAnsi="Times New Roman" w:cs="Times New Roman"/>
          <w:i/>
        </w:rPr>
        <w:t>‘You don’t value it, I don’t think, until you start needing it’ (Amber, Band 7)</w:t>
      </w:r>
    </w:p>
    <w:p w14:paraId="587C3F2A" w14:textId="77777777" w:rsidR="008D2B07" w:rsidRPr="00F46D4D" w:rsidRDefault="008D2B07" w:rsidP="008D2B07">
      <w:pPr>
        <w:spacing w:after="120" w:line="480" w:lineRule="auto"/>
        <w:jc w:val="both"/>
        <w:rPr>
          <w:rFonts w:ascii="Times New Roman" w:hAnsi="Times New Roman" w:cs="Times New Roman"/>
        </w:rPr>
      </w:pPr>
      <w:r w:rsidRPr="00F46D4D">
        <w:rPr>
          <w:rFonts w:ascii="Times New Roman" w:hAnsi="Times New Roman" w:cs="Times New Roman"/>
        </w:rPr>
        <w:t>It was suggested in all three focus groups that empathy was an innate characteristic to a clinician.</w:t>
      </w:r>
      <w:r>
        <w:rPr>
          <w:rFonts w:ascii="Times New Roman" w:hAnsi="Times New Roman" w:cs="Times New Roman"/>
        </w:rPr>
        <w:t xml:space="preserve"> These views matched Shapiro’s study findings in which participants felt empathy was “a part of who I am” </w:t>
      </w:r>
      <w:r w:rsidRPr="00E56723">
        <w:rPr>
          <w:rFonts w:ascii="Times New Roman" w:hAnsi="Times New Roman" w:cs="Times New Roman"/>
        </w:rPr>
        <w:t>[30</w:t>
      </w:r>
      <w:proofErr w:type="gramStart"/>
      <w:r w:rsidRPr="006D7211">
        <w:rPr>
          <w:rFonts w:ascii="Times New Roman" w:hAnsi="Times New Roman" w:cs="Times New Roman"/>
        </w:rPr>
        <w:t>,p324</w:t>
      </w:r>
      <w:proofErr w:type="gramEnd"/>
      <w:r w:rsidRPr="000F23AE">
        <w:rPr>
          <w:rFonts w:ascii="Times New Roman" w:hAnsi="Times New Roman" w:cs="Times New Roman"/>
        </w:rPr>
        <w:t>]</w:t>
      </w:r>
      <w:r w:rsidRPr="00F46D4D">
        <w:rPr>
          <w:rFonts w:ascii="Times New Roman" w:hAnsi="Times New Roman" w:cs="Times New Roman"/>
        </w:rPr>
        <w:t xml:space="preserve"> Some participants felt more strongly about this, as demonstrated by Britt:</w:t>
      </w:r>
    </w:p>
    <w:p w14:paraId="7CBEC252" w14:textId="05426324" w:rsidR="008D2B07" w:rsidRPr="00F46D4D" w:rsidRDefault="008D2B07" w:rsidP="0091053E">
      <w:pPr>
        <w:suppressAutoHyphens/>
        <w:spacing w:after="120" w:line="480" w:lineRule="auto"/>
        <w:ind w:left="851"/>
        <w:jc w:val="both"/>
        <w:rPr>
          <w:rFonts w:ascii="Times New Roman" w:hAnsi="Times New Roman" w:cs="Times New Roman"/>
          <w:i/>
        </w:rPr>
      </w:pPr>
      <w:r w:rsidRPr="00F46D4D">
        <w:rPr>
          <w:rFonts w:ascii="Times New Roman" w:hAnsi="Times New Roman" w:cs="Times New Roman"/>
          <w:i/>
        </w:rPr>
        <w:t>‘It’s an innate characteristic… From what I’ve seen it’s a personality trait’ (Britt, Student)</w:t>
      </w:r>
    </w:p>
    <w:p w14:paraId="3D31C198" w14:textId="77777777" w:rsidR="008D2B07" w:rsidRPr="00F46D4D" w:rsidRDefault="008D2B07" w:rsidP="008D2B07">
      <w:pPr>
        <w:suppressAutoHyphens/>
        <w:spacing w:after="120" w:line="480" w:lineRule="auto"/>
        <w:jc w:val="both"/>
        <w:rPr>
          <w:rFonts w:ascii="Times New Roman" w:hAnsi="Times New Roman" w:cs="Times New Roman"/>
        </w:rPr>
      </w:pPr>
      <w:r w:rsidRPr="00F46D4D">
        <w:rPr>
          <w:rFonts w:ascii="Times New Roman" w:hAnsi="Times New Roman" w:cs="Times New Roman"/>
        </w:rPr>
        <w:t xml:space="preserve">Compared with: </w:t>
      </w:r>
    </w:p>
    <w:p w14:paraId="38DCBD29" w14:textId="77777777" w:rsidR="008D2B07" w:rsidRPr="00F46D4D" w:rsidRDefault="008D2B07" w:rsidP="008D2B07">
      <w:pPr>
        <w:suppressAutoHyphens/>
        <w:spacing w:after="120" w:line="480" w:lineRule="auto"/>
        <w:ind w:left="720"/>
        <w:jc w:val="both"/>
        <w:rPr>
          <w:rFonts w:ascii="Times New Roman" w:hAnsi="Times New Roman" w:cs="Times New Roman"/>
          <w:i/>
        </w:rPr>
      </w:pPr>
      <w:r w:rsidRPr="00F46D4D">
        <w:rPr>
          <w:rFonts w:ascii="Times New Roman" w:hAnsi="Times New Roman" w:cs="Times New Roman"/>
          <w:i/>
        </w:rPr>
        <w:t>‘I think that there’s a certain amount of it that is kind of innate to who you are as a person’ (Tabitha, Band 7)</w:t>
      </w:r>
    </w:p>
    <w:p w14:paraId="075198AD" w14:textId="77777777" w:rsidR="008D2B07" w:rsidRPr="00F46D4D" w:rsidRDefault="008D2B07" w:rsidP="008D2B07">
      <w:pPr>
        <w:spacing w:after="120" w:line="480" w:lineRule="auto"/>
        <w:jc w:val="both"/>
        <w:outlineLvl w:val="0"/>
        <w:rPr>
          <w:rFonts w:ascii="Times New Roman" w:hAnsi="Times New Roman" w:cs="Times New Roman"/>
          <w:b/>
          <w:i/>
        </w:rPr>
      </w:pPr>
      <w:r w:rsidRPr="00F46D4D">
        <w:rPr>
          <w:rFonts w:ascii="Times New Roman" w:hAnsi="Times New Roman" w:cs="Times New Roman"/>
          <w:b/>
          <w:i/>
        </w:rPr>
        <w:t xml:space="preserve">Teaching of </w:t>
      </w:r>
      <w:r>
        <w:rPr>
          <w:rFonts w:ascii="Times New Roman" w:hAnsi="Times New Roman" w:cs="Times New Roman"/>
          <w:b/>
          <w:i/>
        </w:rPr>
        <w:t>e</w:t>
      </w:r>
      <w:r w:rsidRPr="00F46D4D">
        <w:rPr>
          <w:rFonts w:ascii="Times New Roman" w:hAnsi="Times New Roman" w:cs="Times New Roman"/>
          <w:b/>
          <w:i/>
        </w:rPr>
        <w:t>mpathy</w:t>
      </w:r>
    </w:p>
    <w:p w14:paraId="605AE2F6" w14:textId="77777777" w:rsidR="008D2B07" w:rsidRPr="00E56723" w:rsidRDefault="008D2B07" w:rsidP="008D2B07">
      <w:pPr>
        <w:spacing w:after="120" w:line="480" w:lineRule="auto"/>
        <w:jc w:val="both"/>
        <w:rPr>
          <w:rFonts w:ascii="Times New Roman" w:hAnsi="Times New Roman" w:cs="Times New Roman"/>
        </w:rPr>
      </w:pPr>
      <w:r w:rsidRPr="00F46D4D">
        <w:rPr>
          <w:rFonts w:ascii="Times New Roman" w:hAnsi="Times New Roman" w:cs="Times New Roman"/>
        </w:rPr>
        <w:t xml:space="preserve">Participants agreed that empathy is a facet of communication and reported no formal empathy teaching at undergraduate level, agreeing that it was incorporated into communication teaching. One participant did not feel he was trained effectively, stating that empathy was close </w:t>
      </w:r>
      <w:r w:rsidRPr="00F46D4D">
        <w:rPr>
          <w:rFonts w:ascii="Times New Roman" w:hAnsi="Times New Roman" w:cs="Times New Roman"/>
        </w:rPr>
        <w:lastRenderedPageBreak/>
        <w:t xml:space="preserve">to </w:t>
      </w:r>
      <w:r w:rsidRPr="00F46D4D">
        <w:rPr>
          <w:rFonts w:ascii="Times New Roman" w:hAnsi="Times New Roman" w:cs="Times New Roman"/>
          <w:i/>
        </w:rPr>
        <w:t xml:space="preserve">‘dabbling in the realms of psychology’ (Patrick, Band 8). </w:t>
      </w:r>
      <w:r>
        <w:rPr>
          <w:rFonts w:ascii="Times New Roman" w:hAnsi="Times New Roman" w:cs="Times New Roman"/>
        </w:rPr>
        <w:t>Current research supports these findings, reporting that empathy teaching is embedded into communication teaching [4</w:t>
      </w:r>
      <w:proofErr w:type="gramStart"/>
      <w:r>
        <w:rPr>
          <w:rFonts w:ascii="Times New Roman" w:hAnsi="Times New Roman" w:cs="Times New Roman"/>
        </w:rPr>
        <w:t>,5,18</w:t>
      </w:r>
      <w:proofErr w:type="gramEnd"/>
      <w:r>
        <w:rPr>
          <w:rFonts w:ascii="Times New Roman" w:hAnsi="Times New Roman" w:cs="Times New Roman"/>
        </w:rPr>
        <w:t>].</w:t>
      </w:r>
    </w:p>
    <w:p w14:paraId="19C1E776" w14:textId="77777777" w:rsidR="008D2B07" w:rsidRPr="00F46D4D" w:rsidRDefault="008D2B07" w:rsidP="008D2B07">
      <w:pPr>
        <w:spacing w:after="120" w:line="480" w:lineRule="auto"/>
        <w:jc w:val="both"/>
        <w:rPr>
          <w:rFonts w:ascii="Times New Roman" w:hAnsi="Times New Roman" w:cs="Times New Roman"/>
        </w:rPr>
      </w:pPr>
      <w:r w:rsidRPr="00F46D4D">
        <w:rPr>
          <w:rFonts w:ascii="Times New Roman" w:hAnsi="Times New Roman" w:cs="Times New Roman"/>
        </w:rPr>
        <w:t>Raising an awareness of empathy through teaching communication skills at undergraduate level was considered premature by the experienced clinicians due to perceptions of student immaturity, a lack of clinical experience and students’ expectations of a focus on teaching practical skills:</w:t>
      </w:r>
    </w:p>
    <w:p w14:paraId="3ED96984" w14:textId="77777777" w:rsidR="008D2B07" w:rsidRPr="00F46D4D" w:rsidRDefault="008D2B07" w:rsidP="008D2B07">
      <w:pPr>
        <w:suppressAutoHyphens/>
        <w:spacing w:after="120" w:line="480" w:lineRule="auto"/>
        <w:ind w:left="720"/>
        <w:jc w:val="both"/>
        <w:rPr>
          <w:rFonts w:ascii="Times New Roman" w:hAnsi="Times New Roman" w:cs="Times New Roman"/>
          <w:i/>
        </w:rPr>
      </w:pPr>
      <w:r w:rsidRPr="00F46D4D">
        <w:rPr>
          <w:rFonts w:ascii="Times New Roman" w:hAnsi="Times New Roman" w:cs="Times New Roman"/>
          <w:i/>
        </w:rPr>
        <w:t xml:space="preserve">‘I wasn’t ready for it, it wasn’t right for me and </w:t>
      </w:r>
      <w:proofErr w:type="gramStart"/>
      <w:r w:rsidRPr="00F46D4D">
        <w:rPr>
          <w:rFonts w:ascii="Times New Roman" w:hAnsi="Times New Roman" w:cs="Times New Roman"/>
          <w:i/>
        </w:rPr>
        <w:t>I</w:t>
      </w:r>
      <w:proofErr w:type="gramEnd"/>
      <w:r w:rsidRPr="00F46D4D">
        <w:rPr>
          <w:rFonts w:ascii="Times New Roman" w:hAnsi="Times New Roman" w:cs="Times New Roman"/>
          <w:i/>
        </w:rPr>
        <w:t xml:space="preserve">, I sort of switched myself off’ (Hamish, Band 6) </w:t>
      </w:r>
    </w:p>
    <w:p w14:paraId="35B1CA04" w14:textId="77777777" w:rsidR="008D2B07" w:rsidRPr="00F46D4D" w:rsidRDefault="008D2B07" w:rsidP="008D2B07">
      <w:pPr>
        <w:suppressAutoHyphens/>
        <w:spacing w:after="120" w:line="480" w:lineRule="auto"/>
        <w:ind w:left="720"/>
        <w:jc w:val="both"/>
        <w:rPr>
          <w:rFonts w:ascii="Times New Roman" w:hAnsi="Times New Roman" w:cs="Times New Roman"/>
          <w:i/>
        </w:rPr>
      </w:pPr>
      <w:r w:rsidRPr="00F46D4D">
        <w:rPr>
          <w:rFonts w:ascii="Times New Roman" w:hAnsi="Times New Roman" w:cs="Times New Roman"/>
          <w:i/>
        </w:rPr>
        <w:t>‘And it does depend on your stage, how old you are when you [go] into training, your life experience up to date, I was probably more ready three years after qualifying to learn that side of it’ (Will, Band 7)</w:t>
      </w:r>
    </w:p>
    <w:p w14:paraId="009FC5DC" w14:textId="77777777" w:rsidR="008D2B07" w:rsidRPr="00F46D4D" w:rsidRDefault="008D2B07" w:rsidP="008D2B07">
      <w:pPr>
        <w:spacing w:after="120" w:line="480" w:lineRule="auto"/>
        <w:jc w:val="both"/>
        <w:rPr>
          <w:rFonts w:ascii="Times New Roman" w:hAnsi="Times New Roman" w:cs="Times New Roman"/>
        </w:rPr>
      </w:pPr>
      <w:r w:rsidRPr="00F46D4D">
        <w:rPr>
          <w:rFonts w:ascii="Times New Roman" w:hAnsi="Times New Roman" w:cs="Times New Roman"/>
        </w:rPr>
        <w:t xml:space="preserve">Whether or not empathy can be taught was discussed at length in each focus group. The majority of participants stated that empathy could not be taught as they considered it an innate characteristic. However, a handful of participants reported that whilst teaching empathy was difficult, raising awareness and the development of empathic skills was possible. </w:t>
      </w:r>
    </w:p>
    <w:p w14:paraId="0C764A90" w14:textId="77777777" w:rsidR="008D2B07" w:rsidRPr="00F46D4D" w:rsidRDefault="008D2B07" w:rsidP="008D2B07">
      <w:pPr>
        <w:spacing w:after="120" w:line="480" w:lineRule="auto"/>
        <w:ind w:left="720"/>
        <w:jc w:val="both"/>
        <w:rPr>
          <w:rFonts w:ascii="Times New Roman" w:hAnsi="Times New Roman" w:cs="Times New Roman"/>
          <w:i/>
        </w:rPr>
      </w:pPr>
      <w:r w:rsidRPr="00F46D4D">
        <w:rPr>
          <w:rFonts w:ascii="Times New Roman" w:hAnsi="Times New Roman" w:cs="Times New Roman"/>
          <w:i/>
          <w:iCs/>
        </w:rPr>
        <w:t xml:space="preserve">‘It’s not something that you can just go on a course and learn, accept that it is something that will probably get better and better over time … accept that it is there as something to be developed as part of your practice’ (Amber, Band 7) </w:t>
      </w:r>
    </w:p>
    <w:p w14:paraId="31172E49" w14:textId="77777777" w:rsidR="008D2B07" w:rsidRPr="00F46D4D" w:rsidRDefault="008D2B07" w:rsidP="008D2B07">
      <w:pPr>
        <w:spacing w:after="120" w:line="480" w:lineRule="auto"/>
        <w:jc w:val="both"/>
        <w:rPr>
          <w:rFonts w:ascii="Times New Roman" w:hAnsi="Times New Roman" w:cs="Times New Roman"/>
          <w:iCs/>
        </w:rPr>
      </w:pPr>
      <w:r w:rsidRPr="00F46D4D">
        <w:rPr>
          <w:rFonts w:ascii="Times New Roman" w:hAnsi="Times New Roman" w:cs="Times New Roman"/>
          <w:iCs/>
        </w:rPr>
        <w:t>Participants suggested a variety of approaches to increase awareness of empathy, such as, in-service training, peer review, continued professional development courses focusing on empathy and mentoring throughout their clinical career. However, they considered the best way of developing empathic communication skills to be through clinical experience and ‘patient mileage’. None of the participants reported devoting time to further develo</w:t>
      </w:r>
      <w:r>
        <w:rPr>
          <w:rFonts w:ascii="Times New Roman" w:hAnsi="Times New Roman" w:cs="Times New Roman"/>
          <w:iCs/>
        </w:rPr>
        <w:t>p</w:t>
      </w:r>
      <w:r w:rsidRPr="00F46D4D">
        <w:rPr>
          <w:rFonts w:ascii="Times New Roman" w:hAnsi="Times New Roman" w:cs="Times New Roman"/>
          <w:iCs/>
        </w:rPr>
        <w:t xml:space="preserve"> their own communication skills.  </w:t>
      </w:r>
    </w:p>
    <w:p w14:paraId="61577FCB" w14:textId="77777777" w:rsidR="008D2B07" w:rsidRPr="00F46D4D" w:rsidRDefault="008D2B07" w:rsidP="0091053E">
      <w:pPr>
        <w:keepNext/>
        <w:spacing w:after="120" w:line="480" w:lineRule="auto"/>
        <w:jc w:val="both"/>
        <w:outlineLvl w:val="0"/>
        <w:rPr>
          <w:rFonts w:ascii="Times New Roman" w:hAnsi="Times New Roman" w:cs="Times New Roman"/>
          <w:b/>
          <w:i/>
          <w:iCs/>
        </w:rPr>
      </w:pPr>
      <w:r w:rsidRPr="00F46D4D">
        <w:rPr>
          <w:rFonts w:ascii="Times New Roman" w:hAnsi="Times New Roman" w:cs="Times New Roman"/>
          <w:b/>
          <w:i/>
          <w:iCs/>
        </w:rPr>
        <w:lastRenderedPageBreak/>
        <w:t>Model of acquiring, developing and delivering empathy</w:t>
      </w:r>
    </w:p>
    <w:p w14:paraId="74CE8C10" w14:textId="77777777" w:rsidR="008D2B07" w:rsidRPr="00F46D4D" w:rsidRDefault="008D2B07" w:rsidP="008D2B07">
      <w:pPr>
        <w:spacing w:after="120" w:line="480" w:lineRule="auto"/>
        <w:jc w:val="both"/>
        <w:rPr>
          <w:rFonts w:ascii="Times New Roman" w:hAnsi="Times New Roman" w:cs="Times New Roman"/>
        </w:rPr>
      </w:pPr>
      <w:r w:rsidRPr="00F46D4D">
        <w:rPr>
          <w:rFonts w:ascii="Times New Roman" w:hAnsi="Times New Roman" w:cs="Times New Roman"/>
        </w:rPr>
        <w:t xml:space="preserve">The model (Figure 1) was created during the analytical process, </w:t>
      </w:r>
      <w:r>
        <w:rPr>
          <w:rFonts w:ascii="Times New Roman" w:hAnsi="Times New Roman" w:cs="Times New Roman"/>
        </w:rPr>
        <w:t>highlighting</w:t>
      </w:r>
      <w:r w:rsidRPr="00F46D4D">
        <w:rPr>
          <w:rFonts w:ascii="Times New Roman" w:hAnsi="Times New Roman" w:cs="Times New Roman"/>
        </w:rPr>
        <w:t xml:space="preserve"> the specific factors participants identified that may affect the acquisition, development and delivery of empathy during a clinical encounter. From the coded data, </w:t>
      </w:r>
      <w:r>
        <w:rPr>
          <w:rFonts w:ascii="Times New Roman" w:hAnsi="Times New Roman" w:cs="Times New Roman"/>
        </w:rPr>
        <w:t xml:space="preserve">these factors </w:t>
      </w:r>
      <w:r w:rsidRPr="00F46D4D">
        <w:rPr>
          <w:rFonts w:ascii="Times New Roman" w:hAnsi="Times New Roman" w:cs="Times New Roman"/>
        </w:rPr>
        <w:t>were synthesised into four categories; the knowledge and understanding of empathy; the clinician; the patient; and external factors influencing the delivery of empathy.</w:t>
      </w:r>
    </w:p>
    <w:p w14:paraId="32E026F8" w14:textId="4BEE9C66" w:rsidR="008D2B07" w:rsidRDefault="008D2B07" w:rsidP="008D2B07">
      <w:pPr>
        <w:spacing w:after="120" w:line="480" w:lineRule="auto"/>
        <w:jc w:val="both"/>
        <w:rPr>
          <w:rFonts w:ascii="Times New Roman" w:hAnsi="Times New Roman" w:cs="Times New Roman"/>
        </w:rPr>
      </w:pPr>
      <w:r w:rsidRPr="00F46D4D">
        <w:rPr>
          <w:rFonts w:ascii="Times New Roman" w:hAnsi="Times New Roman" w:cs="Times New Roman"/>
        </w:rPr>
        <w:t>The inner circle identifies the components that may affect the clinicians’ knowledge and understanding of empathy that should be considered during communication skills in-service training in a clinical setting. The second circle identifies factors specific to how a clinician may alter their delivery of empathy, with the third circle identifying factors that may affect a patient’s receptiveness to empathy, affecting both the patient-clinician relationship and clinical outcome. The outer circle identifies external factors that may facilitate or limit the delivery of empathy. The authors anticipate that this model will add to the literature available relating to empathic communication, and that it may assist in the development of an empathic communication programme that can be implemented within a clinical setting.</w:t>
      </w:r>
      <w:r>
        <w:rPr>
          <w:rFonts w:ascii="Times New Roman" w:hAnsi="Times New Roman" w:cs="Times New Roman"/>
        </w:rPr>
        <w:t xml:space="preserve"> </w:t>
      </w:r>
    </w:p>
    <w:p w14:paraId="76093AC4" w14:textId="77777777" w:rsidR="0091053E" w:rsidRDefault="0091053E" w:rsidP="0091053E">
      <w:pPr>
        <w:spacing w:after="120" w:line="480" w:lineRule="auto"/>
        <w:jc w:val="center"/>
        <w:rPr>
          <w:rFonts w:ascii="Times New Roman" w:hAnsi="Times New Roman" w:cs="Times New Roman"/>
        </w:rPr>
      </w:pPr>
      <w:r w:rsidRPr="00237CE5">
        <w:rPr>
          <w:rFonts w:ascii="Times New Roman" w:hAnsi="Times New Roman" w:cs="Times New Roman"/>
          <w:b/>
        </w:rPr>
        <w:t>Figure 1:</w:t>
      </w:r>
      <w:r w:rsidRPr="00237CE5">
        <w:rPr>
          <w:rFonts w:ascii="Times New Roman" w:hAnsi="Times New Roman" w:cs="Times New Roman"/>
        </w:rPr>
        <w:t xml:space="preserve"> Model of </w:t>
      </w:r>
      <w:r>
        <w:rPr>
          <w:rFonts w:ascii="Times New Roman" w:hAnsi="Times New Roman" w:cs="Times New Roman"/>
        </w:rPr>
        <w:t>a</w:t>
      </w:r>
      <w:r w:rsidRPr="00237CE5">
        <w:rPr>
          <w:rFonts w:ascii="Times New Roman" w:hAnsi="Times New Roman" w:cs="Times New Roman"/>
        </w:rPr>
        <w:t xml:space="preserve">cquiring, </w:t>
      </w:r>
      <w:r>
        <w:rPr>
          <w:rFonts w:ascii="Times New Roman" w:hAnsi="Times New Roman" w:cs="Times New Roman"/>
        </w:rPr>
        <w:t>d</w:t>
      </w:r>
      <w:r w:rsidRPr="00237CE5">
        <w:rPr>
          <w:rFonts w:ascii="Times New Roman" w:hAnsi="Times New Roman" w:cs="Times New Roman"/>
        </w:rPr>
        <w:t xml:space="preserve">eveloping and </w:t>
      </w:r>
      <w:r>
        <w:rPr>
          <w:rFonts w:ascii="Times New Roman" w:hAnsi="Times New Roman" w:cs="Times New Roman"/>
        </w:rPr>
        <w:t>d</w:t>
      </w:r>
      <w:r w:rsidRPr="00237CE5">
        <w:rPr>
          <w:rFonts w:ascii="Times New Roman" w:hAnsi="Times New Roman" w:cs="Times New Roman"/>
        </w:rPr>
        <w:t xml:space="preserve">elivering </w:t>
      </w:r>
      <w:r>
        <w:rPr>
          <w:rFonts w:ascii="Times New Roman" w:hAnsi="Times New Roman" w:cs="Times New Roman"/>
        </w:rPr>
        <w:t>e</w:t>
      </w:r>
      <w:r w:rsidRPr="00237CE5">
        <w:rPr>
          <w:rFonts w:ascii="Times New Roman" w:hAnsi="Times New Roman" w:cs="Times New Roman"/>
        </w:rPr>
        <w:t>mpathy within the constraints of clinical practice</w:t>
      </w:r>
    </w:p>
    <w:p w14:paraId="575D6043" w14:textId="6A775D1F" w:rsidR="008D2B07" w:rsidRPr="008B51C4" w:rsidRDefault="0091053E" w:rsidP="008D2B07">
      <w:pPr>
        <w:spacing w:after="120" w:line="480" w:lineRule="auto"/>
        <w:jc w:val="center"/>
        <w:rPr>
          <w:rFonts w:ascii="Times New Roman" w:hAnsi="Times New Roman" w:cs="Times New Roman"/>
        </w:rPr>
      </w:pPr>
      <w:r>
        <w:rPr>
          <w:rFonts w:eastAsia="Times New Roman"/>
          <w:noProof/>
          <w:lang w:eastAsia="en-GB"/>
        </w:rPr>
        <w:lastRenderedPageBreak/>
        <w:drawing>
          <wp:inline distT="0" distB="0" distL="0" distR="0" wp14:anchorId="003C6F25" wp14:editId="29807BBD">
            <wp:extent cx="4581525" cy="4581525"/>
            <wp:effectExtent l="0" t="0" r="9525" b="9525"/>
            <wp:docPr id="1" name="Picture 1" descr="cid:2921861d-4a31-4b58-93e7-b89cf9e00c45@EURPRD10.PROD.OUTLOO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2921861d-4a31-4b58-93e7-b89cf9e00c45@EURPRD10.PROD.OUTLOOK.COM"/>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4581525" cy="4581525"/>
                    </a:xfrm>
                    <a:prstGeom prst="rect">
                      <a:avLst/>
                    </a:prstGeom>
                    <a:noFill/>
                    <a:ln>
                      <a:noFill/>
                    </a:ln>
                  </pic:spPr>
                </pic:pic>
              </a:graphicData>
            </a:graphic>
          </wp:inline>
        </w:drawing>
      </w:r>
    </w:p>
    <w:p w14:paraId="73F58130" w14:textId="77777777" w:rsidR="0091053E" w:rsidRPr="00F46D4D" w:rsidRDefault="0091053E" w:rsidP="008D2B07">
      <w:pPr>
        <w:spacing w:after="120" w:line="480" w:lineRule="auto"/>
        <w:jc w:val="center"/>
        <w:rPr>
          <w:rFonts w:ascii="Times New Roman" w:hAnsi="Times New Roman" w:cs="Times New Roman"/>
        </w:rPr>
        <w:sectPr w:rsidR="0091053E" w:rsidRPr="00F46D4D" w:rsidSect="00E56723">
          <w:headerReference w:type="even" r:id="rId16"/>
          <w:headerReference w:type="default" r:id="rId17"/>
          <w:footerReference w:type="even" r:id="rId18"/>
          <w:footerReference w:type="default" r:id="rId19"/>
          <w:footerReference w:type="first" r:id="rId20"/>
          <w:pgSz w:w="11900" w:h="16840"/>
          <w:pgMar w:top="1440" w:right="1440" w:bottom="1440" w:left="1440" w:header="426" w:footer="409" w:gutter="0"/>
          <w:cols w:space="720"/>
          <w:titlePg/>
          <w:docGrid w:linePitch="360"/>
        </w:sectPr>
      </w:pPr>
    </w:p>
    <w:p w14:paraId="7F395838" w14:textId="77777777" w:rsidR="008D2B07" w:rsidRPr="00F46D4D" w:rsidRDefault="008D2B07" w:rsidP="008D2B07">
      <w:pPr>
        <w:spacing w:after="120" w:line="480" w:lineRule="auto"/>
        <w:jc w:val="both"/>
        <w:outlineLvl w:val="0"/>
        <w:rPr>
          <w:rFonts w:ascii="Times New Roman" w:hAnsi="Times New Roman" w:cs="Times New Roman"/>
          <w:b/>
        </w:rPr>
      </w:pPr>
      <w:r w:rsidRPr="00F46D4D">
        <w:rPr>
          <w:rFonts w:ascii="Times New Roman" w:hAnsi="Times New Roman" w:cs="Times New Roman"/>
          <w:b/>
        </w:rPr>
        <w:t>Discussion</w:t>
      </w:r>
    </w:p>
    <w:p w14:paraId="55FA48B0" w14:textId="77777777" w:rsidR="008D2B07" w:rsidRPr="00F46D4D" w:rsidRDefault="008D2B07" w:rsidP="008D2B07">
      <w:pPr>
        <w:spacing w:after="120" w:line="480" w:lineRule="auto"/>
        <w:jc w:val="both"/>
        <w:rPr>
          <w:rFonts w:ascii="Times New Roman" w:hAnsi="Times New Roman" w:cs="Times New Roman"/>
        </w:rPr>
      </w:pPr>
      <w:r w:rsidRPr="00F46D4D">
        <w:rPr>
          <w:rFonts w:ascii="Times New Roman" w:hAnsi="Times New Roman" w:cs="Times New Roman"/>
        </w:rPr>
        <w:t>Empathy is a much-studied concept, yet there is little agreement on its acquisition and development, and little has been reported on its impact within allied health professions, such as physiotherapy. This study explored physiotherapists’ perceptions of empathy during a musculoskeletal clinical encounter, focusing on their understanding of the definition of empathy, how these skills are acquired or taught and the impact on clinical practice.</w:t>
      </w:r>
    </w:p>
    <w:p w14:paraId="7DC37AF3" w14:textId="77777777" w:rsidR="008D2B07" w:rsidRPr="00F46D4D" w:rsidRDefault="008D2B07" w:rsidP="008D2B07">
      <w:pPr>
        <w:spacing w:after="120" w:line="480" w:lineRule="auto"/>
        <w:jc w:val="both"/>
        <w:rPr>
          <w:rFonts w:ascii="Times New Roman" w:hAnsi="Times New Roman" w:cs="Times New Roman"/>
        </w:rPr>
      </w:pPr>
      <w:r w:rsidRPr="00F46D4D">
        <w:rPr>
          <w:rFonts w:ascii="Times New Roman" w:hAnsi="Times New Roman" w:cs="Times New Roman"/>
        </w:rPr>
        <w:t xml:space="preserve">The experienced clinicians had a detailed discussion about the effectiveness of empathic communication and their opinions differed on whether it was possible to display genuine empathy during a clinical encounter, as opposed to displaying a lack of sincerity when communicating with a patient. Whilst teaching medical clinicians methods of portraying empathy has been shown to be effective in clinical practice, it has been discouraged in medical </w:t>
      </w:r>
      <w:r w:rsidRPr="00F46D4D">
        <w:rPr>
          <w:rFonts w:ascii="Times New Roman" w:hAnsi="Times New Roman" w:cs="Times New Roman"/>
        </w:rPr>
        <w:lastRenderedPageBreak/>
        <w:t>settings, as patients often perceive the clinician as being inauthentic, which was detrimental to the patients’ experience</w:t>
      </w:r>
      <w:r>
        <w:rPr>
          <w:rFonts w:ascii="Times New Roman" w:hAnsi="Times New Roman" w:cs="Times New Roman"/>
        </w:rPr>
        <w:t xml:space="preserve"> [</w:t>
      </w:r>
      <w:r w:rsidRPr="00E56723">
        <w:rPr>
          <w:rFonts w:ascii="Times New Roman" w:hAnsi="Times New Roman" w:cs="Times New Roman"/>
        </w:rPr>
        <w:t>4,21,2</w:t>
      </w:r>
      <w:r>
        <w:rPr>
          <w:rFonts w:ascii="Times New Roman" w:hAnsi="Times New Roman" w:cs="Times New Roman"/>
        </w:rPr>
        <w:t>7</w:t>
      </w:r>
      <w:r w:rsidRPr="00E56723">
        <w:rPr>
          <w:rFonts w:ascii="Times New Roman" w:hAnsi="Times New Roman" w:cs="Times New Roman"/>
        </w:rPr>
        <w:t>,</w:t>
      </w:r>
      <w:r>
        <w:rPr>
          <w:rFonts w:ascii="Times New Roman" w:hAnsi="Times New Roman" w:cs="Times New Roman"/>
        </w:rPr>
        <w:t>31</w:t>
      </w:r>
      <w:r w:rsidRPr="00E56723">
        <w:rPr>
          <w:rFonts w:ascii="Times New Roman" w:hAnsi="Times New Roman" w:cs="Times New Roman"/>
        </w:rPr>
        <w:t>]</w:t>
      </w:r>
      <w:r>
        <w:rPr>
          <w:rFonts w:ascii="Times New Roman" w:hAnsi="Times New Roman" w:cs="Times New Roman"/>
        </w:rPr>
        <w:t>.</w:t>
      </w:r>
      <w:r w:rsidRPr="00F46D4D">
        <w:rPr>
          <w:rFonts w:ascii="Times New Roman" w:hAnsi="Times New Roman" w:cs="Times New Roman"/>
        </w:rPr>
        <w:t xml:space="preserve"> </w:t>
      </w:r>
    </w:p>
    <w:p w14:paraId="4F50B583" w14:textId="77777777" w:rsidR="008D2B07" w:rsidRPr="00F46D4D" w:rsidRDefault="008D2B07" w:rsidP="008D2B07">
      <w:pPr>
        <w:spacing w:after="120" w:line="480" w:lineRule="auto"/>
        <w:jc w:val="both"/>
        <w:rPr>
          <w:rFonts w:ascii="Times New Roman" w:hAnsi="Times New Roman" w:cs="Times New Roman"/>
        </w:rPr>
      </w:pPr>
      <w:r w:rsidRPr="00F46D4D">
        <w:rPr>
          <w:rFonts w:ascii="Times New Roman" w:hAnsi="Times New Roman" w:cs="Times New Roman"/>
        </w:rPr>
        <w:t xml:space="preserve">In addition, sympathy and pity were perceived negatively within all three focus groups, with participants discouraging their presence during a clinical encounter. </w:t>
      </w:r>
      <w:r>
        <w:rPr>
          <w:rFonts w:ascii="Times New Roman" w:hAnsi="Times New Roman" w:cs="Times New Roman"/>
        </w:rPr>
        <w:t>The participants’ views were similar to those of</w:t>
      </w:r>
      <w:r w:rsidRPr="00F46D4D">
        <w:rPr>
          <w:rFonts w:ascii="Times New Roman" w:hAnsi="Times New Roman" w:cs="Times New Roman"/>
        </w:rPr>
        <w:t xml:space="preserve"> Boyle et al</w:t>
      </w:r>
      <w:r>
        <w:rPr>
          <w:rFonts w:ascii="Times New Roman" w:hAnsi="Times New Roman" w:cs="Times New Roman"/>
        </w:rPr>
        <w:t xml:space="preserve"> [</w:t>
      </w:r>
      <w:r w:rsidRPr="00E56723">
        <w:rPr>
          <w:rFonts w:ascii="Times New Roman" w:hAnsi="Times New Roman" w:cs="Times New Roman"/>
        </w:rPr>
        <w:t>5]</w:t>
      </w:r>
      <w:r w:rsidRPr="00F46D4D">
        <w:rPr>
          <w:rFonts w:ascii="Times New Roman" w:hAnsi="Times New Roman" w:cs="Times New Roman"/>
        </w:rPr>
        <w:t xml:space="preserve"> and Adams</w:t>
      </w:r>
      <w:r>
        <w:rPr>
          <w:rFonts w:ascii="Times New Roman" w:hAnsi="Times New Roman" w:cs="Times New Roman"/>
        </w:rPr>
        <w:t xml:space="preserve"> [</w:t>
      </w:r>
      <w:r w:rsidRPr="00E56723">
        <w:rPr>
          <w:rFonts w:ascii="Times New Roman" w:hAnsi="Times New Roman" w:cs="Times New Roman"/>
        </w:rPr>
        <w:t>1]</w:t>
      </w:r>
      <w:r>
        <w:rPr>
          <w:rFonts w:ascii="Times New Roman" w:hAnsi="Times New Roman" w:cs="Times New Roman"/>
        </w:rPr>
        <w:t>,</w:t>
      </w:r>
      <w:r w:rsidRPr="00F46D4D">
        <w:rPr>
          <w:rFonts w:ascii="Times New Roman" w:hAnsi="Times New Roman" w:cs="Times New Roman"/>
        </w:rPr>
        <w:t xml:space="preserve"> who state that emotional involvement is what distinguishes empathy from sympathy, with clinicians losing neutrality when emotionally involved in a situation. It has been suggested that clinicians feeling empathy and sympathy have the potential to develop a feeling of pity, with contemporary literature reporting that pity is considered as condescending</w:t>
      </w:r>
      <w:r>
        <w:rPr>
          <w:rFonts w:ascii="Times New Roman" w:hAnsi="Times New Roman" w:cs="Times New Roman"/>
        </w:rPr>
        <w:t xml:space="preserve"> [</w:t>
      </w:r>
      <w:r w:rsidRPr="00E56723">
        <w:rPr>
          <w:rFonts w:ascii="Times New Roman" w:hAnsi="Times New Roman" w:cs="Times New Roman"/>
        </w:rPr>
        <w:t>17].</w:t>
      </w:r>
      <w:r w:rsidRPr="00F46D4D">
        <w:rPr>
          <w:rFonts w:ascii="Times New Roman" w:hAnsi="Times New Roman" w:cs="Times New Roman"/>
        </w:rPr>
        <w:t xml:space="preserve"> This is akin to the views of the participants who considered pity to have a negative connotation in clinical practice, resulting in a negative impact on a clinical encounter. </w:t>
      </w:r>
    </w:p>
    <w:p w14:paraId="66503888" w14:textId="77777777" w:rsidR="008D2B07" w:rsidRPr="00F46D4D" w:rsidRDefault="008D2B07" w:rsidP="008D2B07">
      <w:pPr>
        <w:spacing w:after="120" w:line="480" w:lineRule="auto"/>
        <w:jc w:val="both"/>
        <w:rPr>
          <w:rFonts w:ascii="Times New Roman" w:hAnsi="Times New Roman" w:cs="Times New Roman"/>
        </w:rPr>
      </w:pPr>
      <w:r w:rsidRPr="00F46D4D">
        <w:rPr>
          <w:rFonts w:ascii="Times New Roman" w:hAnsi="Times New Roman" w:cs="Times New Roman"/>
        </w:rPr>
        <w:t>Whilst this study intended to explore participants’ perceptions of the impact of empathy on a clinical encounter, participants focused their discussion on how the attributes of both the clinician and patient, as well as external factors, could affect the delivery of empathy during a clinical encounter. Participants identified building rapport, active listening, verbal and non-verbal communication to be factors that could influence the patient-clinician relationship, which is supported in the literature, alongside empathy which has been shown to affect the patient-clinician relationship, improving clinical outcomes, diagnoses and adherence to therapy</w:t>
      </w:r>
      <w:r>
        <w:rPr>
          <w:rFonts w:ascii="Times New Roman" w:hAnsi="Times New Roman" w:cs="Times New Roman"/>
        </w:rPr>
        <w:t xml:space="preserve"> </w:t>
      </w:r>
      <w:r w:rsidRPr="00610E77">
        <w:rPr>
          <w:rFonts w:ascii="Times New Roman" w:hAnsi="Times New Roman" w:cs="Times New Roman"/>
        </w:rPr>
        <w:t>[</w:t>
      </w:r>
      <w:r w:rsidRPr="00E56723">
        <w:rPr>
          <w:rFonts w:ascii="Times New Roman" w:hAnsi="Times New Roman" w:cs="Times New Roman"/>
        </w:rPr>
        <w:t>3,8-12].</w:t>
      </w:r>
      <w:r>
        <w:rPr>
          <w:rFonts w:ascii="Times New Roman" w:hAnsi="Times New Roman" w:cs="Times New Roman"/>
        </w:rPr>
        <w:t xml:space="preserve"> </w:t>
      </w:r>
    </w:p>
    <w:p w14:paraId="2E95A05C" w14:textId="77777777" w:rsidR="008D2B07" w:rsidRPr="00F46D4D" w:rsidRDefault="008D2B07" w:rsidP="008D2B07">
      <w:pPr>
        <w:spacing w:after="120" w:line="480" w:lineRule="auto"/>
        <w:jc w:val="both"/>
        <w:rPr>
          <w:rFonts w:ascii="Times New Roman" w:hAnsi="Times New Roman" w:cs="Times New Roman"/>
        </w:rPr>
      </w:pPr>
      <w:r w:rsidRPr="00F46D4D">
        <w:rPr>
          <w:rFonts w:ascii="Times New Roman" w:hAnsi="Times New Roman" w:cs="Times New Roman"/>
        </w:rPr>
        <w:t>Furthermore, participants identified many factors that may influence the delivery of empathy during a clinical encounter that were similar to existing literature</w:t>
      </w:r>
      <w:r>
        <w:rPr>
          <w:rFonts w:ascii="Times New Roman" w:hAnsi="Times New Roman" w:cs="Times New Roman"/>
        </w:rPr>
        <w:t xml:space="preserve"> [32</w:t>
      </w:r>
      <w:r w:rsidRPr="00E56723">
        <w:rPr>
          <w:rFonts w:ascii="Times New Roman" w:hAnsi="Times New Roman" w:cs="Times New Roman"/>
        </w:rPr>
        <w:t>].</w:t>
      </w:r>
      <w:r w:rsidRPr="00F46D4D">
        <w:rPr>
          <w:rFonts w:ascii="Times New Roman" w:hAnsi="Times New Roman" w:cs="Times New Roman"/>
        </w:rPr>
        <w:t xml:space="preserve"> Factors specific to the clinician such as age, personality, gender, clinical experience, culture and religion have been identified in the literature</w:t>
      </w:r>
      <w:r>
        <w:rPr>
          <w:rFonts w:ascii="Times New Roman" w:hAnsi="Times New Roman" w:cs="Times New Roman"/>
        </w:rPr>
        <w:t xml:space="preserve"> </w:t>
      </w:r>
      <w:r w:rsidRPr="00734904">
        <w:rPr>
          <w:rFonts w:ascii="Times New Roman" w:hAnsi="Times New Roman" w:cs="Times New Roman"/>
        </w:rPr>
        <w:t>[</w:t>
      </w:r>
      <w:r w:rsidRPr="00E56723">
        <w:rPr>
          <w:rFonts w:ascii="Times New Roman" w:hAnsi="Times New Roman" w:cs="Times New Roman"/>
        </w:rPr>
        <w:t>3</w:t>
      </w:r>
      <w:r>
        <w:rPr>
          <w:rFonts w:ascii="Times New Roman" w:hAnsi="Times New Roman" w:cs="Times New Roman"/>
        </w:rPr>
        <w:t>2</w:t>
      </w:r>
      <w:r w:rsidRPr="00E56723">
        <w:rPr>
          <w:rFonts w:ascii="Times New Roman" w:hAnsi="Times New Roman" w:cs="Times New Roman"/>
        </w:rPr>
        <w:t>]</w:t>
      </w:r>
      <w:r>
        <w:rPr>
          <w:rFonts w:ascii="Times New Roman" w:hAnsi="Times New Roman" w:cs="Times New Roman"/>
        </w:rPr>
        <w:t>,</w:t>
      </w:r>
      <w:r w:rsidRPr="00F46D4D">
        <w:rPr>
          <w:rFonts w:ascii="Times New Roman" w:hAnsi="Times New Roman" w:cs="Times New Roman"/>
        </w:rPr>
        <w:t xml:space="preserve"> meanwhile participants in this study also identified factors relating to the patient and external factors that may affect empathy delivery during a clinical encounter including patients’ previous clinical experiences, patients’ personality and </w:t>
      </w:r>
      <w:r w:rsidRPr="00F46D4D">
        <w:rPr>
          <w:rFonts w:ascii="Times New Roman" w:hAnsi="Times New Roman" w:cs="Times New Roman"/>
        </w:rPr>
        <w:lastRenderedPageBreak/>
        <w:t>educational level. Participants suggested that time restrictions within clinical schedules may limit the amount of empathy they are able to deliver, whilst ensuring they adhere to their appointment times in a busy outpatient setting.</w:t>
      </w:r>
      <w:r>
        <w:rPr>
          <w:rFonts w:ascii="Times New Roman" w:hAnsi="Times New Roman" w:cs="Times New Roman"/>
        </w:rPr>
        <w:t xml:space="preserve"> The factors reported by the participants helped to design the proposed model of acquiring, developing, and delivering empathy in clinical practice (Figure 1).</w:t>
      </w:r>
    </w:p>
    <w:p w14:paraId="3D35B2ED" w14:textId="77777777" w:rsidR="008D2B07" w:rsidRPr="00F46D4D" w:rsidRDefault="008D2B07" w:rsidP="008D2B07">
      <w:pPr>
        <w:spacing w:after="120" w:line="480" w:lineRule="auto"/>
        <w:jc w:val="both"/>
        <w:rPr>
          <w:rFonts w:ascii="Times New Roman" w:hAnsi="Times New Roman" w:cs="Times New Roman"/>
        </w:rPr>
      </w:pPr>
      <w:proofErr w:type="spellStart"/>
      <w:r w:rsidRPr="00F46D4D">
        <w:rPr>
          <w:rFonts w:ascii="Times New Roman" w:hAnsi="Times New Roman" w:cs="Times New Roman"/>
        </w:rPr>
        <w:t>Brunero</w:t>
      </w:r>
      <w:proofErr w:type="spellEnd"/>
      <w:r w:rsidRPr="00F46D4D">
        <w:rPr>
          <w:rFonts w:ascii="Times New Roman" w:hAnsi="Times New Roman" w:cs="Times New Roman"/>
        </w:rPr>
        <w:t xml:space="preserve"> et al</w:t>
      </w:r>
      <w:r>
        <w:rPr>
          <w:rFonts w:ascii="Times New Roman" w:hAnsi="Times New Roman" w:cs="Times New Roman"/>
        </w:rPr>
        <w:t xml:space="preserve"> [</w:t>
      </w:r>
      <w:r w:rsidRPr="00E56723">
        <w:rPr>
          <w:rFonts w:ascii="Times New Roman" w:hAnsi="Times New Roman" w:cs="Times New Roman"/>
        </w:rPr>
        <w:t>16]</w:t>
      </w:r>
      <w:r w:rsidRPr="00F46D4D">
        <w:rPr>
          <w:rFonts w:ascii="Times New Roman" w:hAnsi="Times New Roman" w:cs="Times New Roman"/>
        </w:rPr>
        <w:t xml:space="preserve"> report that further research is required relating to the factors that affect empathy, to allow for an improved educational programme. </w:t>
      </w:r>
      <w:proofErr w:type="spellStart"/>
      <w:r w:rsidRPr="00F46D4D">
        <w:rPr>
          <w:rFonts w:ascii="Times New Roman" w:hAnsi="Times New Roman" w:cs="Times New Roman"/>
        </w:rPr>
        <w:t>Misch</w:t>
      </w:r>
      <w:proofErr w:type="spellEnd"/>
      <w:r w:rsidRPr="00F46D4D">
        <w:rPr>
          <w:rFonts w:ascii="Times New Roman" w:hAnsi="Times New Roman" w:cs="Times New Roman"/>
        </w:rPr>
        <w:t xml:space="preserve"> and </w:t>
      </w:r>
      <w:proofErr w:type="spellStart"/>
      <w:r w:rsidRPr="00F46D4D">
        <w:rPr>
          <w:rFonts w:ascii="Times New Roman" w:hAnsi="Times New Roman" w:cs="Times New Roman"/>
        </w:rPr>
        <w:t>Peloquin</w:t>
      </w:r>
      <w:proofErr w:type="spellEnd"/>
      <w:r>
        <w:rPr>
          <w:rFonts w:ascii="Times New Roman" w:hAnsi="Times New Roman" w:cs="Times New Roman"/>
        </w:rPr>
        <w:t xml:space="preserve"> [</w:t>
      </w:r>
      <w:r w:rsidRPr="00E56723">
        <w:rPr>
          <w:rFonts w:ascii="Times New Roman" w:hAnsi="Times New Roman" w:cs="Times New Roman"/>
        </w:rPr>
        <w:t>4],</w:t>
      </w:r>
      <w:r w:rsidRPr="00F46D4D">
        <w:rPr>
          <w:rFonts w:ascii="Times New Roman" w:hAnsi="Times New Roman" w:cs="Times New Roman"/>
        </w:rPr>
        <w:t xml:space="preserve"> however state that empathy is ‘more than a set of techniques or communication skills’ (p.42),</w:t>
      </w:r>
      <w:r w:rsidRPr="00F46D4D">
        <w:rPr>
          <w:rFonts w:ascii="Times New Roman" w:hAnsi="Times New Roman" w:cs="Times New Roman"/>
          <w:vertAlign w:val="superscript"/>
        </w:rPr>
        <w:t xml:space="preserve"> </w:t>
      </w:r>
      <w:r w:rsidRPr="00F46D4D">
        <w:rPr>
          <w:rFonts w:ascii="Times New Roman" w:hAnsi="Times New Roman" w:cs="Times New Roman"/>
        </w:rPr>
        <w:t>and that whilst this is the case, empathy is often taught with a prescriptive approach. Participants in this study could not identify specific empath</w:t>
      </w:r>
      <w:r>
        <w:rPr>
          <w:rFonts w:ascii="Times New Roman" w:hAnsi="Times New Roman" w:cs="Times New Roman"/>
        </w:rPr>
        <w:t xml:space="preserve">y </w:t>
      </w:r>
      <w:r w:rsidRPr="00F46D4D">
        <w:rPr>
          <w:rFonts w:ascii="Times New Roman" w:hAnsi="Times New Roman" w:cs="Times New Roman"/>
        </w:rPr>
        <w:t>teaching whilst in education, but identified that empathic teaching was incorporated into communication skills teaching. Verbal and non-verbal communication skills, professional behaviour, taking social and medical history and building rapport are areas in which empathy has been reported to be covered in undergraduate teaching</w:t>
      </w:r>
      <w:r>
        <w:rPr>
          <w:rFonts w:ascii="Times New Roman" w:hAnsi="Times New Roman" w:cs="Times New Roman"/>
        </w:rPr>
        <w:t xml:space="preserve"> [</w:t>
      </w:r>
      <w:r w:rsidRPr="00E56723">
        <w:rPr>
          <w:rFonts w:ascii="Times New Roman" w:hAnsi="Times New Roman" w:cs="Times New Roman"/>
        </w:rPr>
        <w:t>4</w:t>
      </w:r>
      <w:proofErr w:type="gramStart"/>
      <w:r w:rsidRPr="00E56723">
        <w:rPr>
          <w:rFonts w:ascii="Times New Roman" w:hAnsi="Times New Roman" w:cs="Times New Roman"/>
        </w:rPr>
        <w:t>,5,18</w:t>
      </w:r>
      <w:proofErr w:type="gramEnd"/>
      <w:r w:rsidRPr="00E56723">
        <w:rPr>
          <w:rFonts w:ascii="Times New Roman" w:hAnsi="Times New Roman" w:cs="Times New Roman"/>
        </w:rPr>
        <w:t>].</w:t>
      </w:r>
      <w:r>
        <w:rPr>
          <w:rFonts w:ascii="Times New Roman" w:hAnsi="Times New Roman" w:cs="Times New Roman"/>
        </w:rPr>
        <w:t xml:space="preserve"> More research is needed in this field to establish a suitable approach to developing empathic communication skills both in education and clinical practice. </w:t>
      </w:r>
    </w:p>
    <w:p w14:paraId="501E0F34" w14:textId="77777777" w:rsidR="008D2B07" w:rsidRDefault="008D2B07" w:rsidP="008D2B07">
      <w:pPr>
        <w:spacing w:after="120" w:line="480" w:lineRule="auto"/>
        <w:jc w:val="both"/>
        <w:rPr>
          <w:rFonts w:ascii="Times New Roman" w:hAnsi="Times New Roman" w:cs="Times New Roman"/>
        </w:rPr>
      </w:pPr>
      <w:r w:rsidRPr="00F46D4D">
        <w:rPr>
          <w:rFonts w:ascii="Times New Roman" w:hAnsi="Times New Roman" w:cs="Times New Roman"/>
        </w:rPr>
        <w:t>Participants accepted that whilst education of empathy exists within communication teaching at undergraduate level, they felt that empathy cannot be taught per se. This view conflicts with the literature, which has shown the following interventions to increase empathic communication skills; drama ‘how to act in role’ workshops, communication skills training, reflective practice workshops, communication lectures, patient simulation scenarios, case studies, peer feedback and specific empathy teaching</w:t>
      </w:r>
      <w:r>
        <w:rPr>
          <w:rFonts w:ascii="Times New Roman" w:hAnsi="Times New Roman" w:cs="Times New Roman"/>
        </w:rPr>
        <w:t xml:space="preserve"> [</w:t>
      </w:r>
      <w:r w:rsidRPr="00E56723">
        <w:rPr>
          <w:rFonts w:ascii="Times New Roman" w:hAnsi="Times New Roman" w:cs="Times New Roman"/>
        </w:rPr>
        <w:t>4,16,20,21,2</w:t>
      </w:r>
      <w:r>
        <w:rPr>
          <w:rFonts w:ascii="Times New Roman" w:hAnsi="Times New Roman" w:cs="Times New Roman"/>
        </w:rPr>
        <w:t>7</w:t>
      </w:r>
      <w:r w:rsidRPr="00E56723">
        <w:rPr>
          <w:rFonts w:ascii="Times New Roman" w:hAnsi="Times New Roman" w:cs="Times New Roman"/>
        </w:rPr>
        <w:t>,</w:t>
      </w:r>
      <w:r>
        <w:rPr>
          <w:rFonts w:ascii="Times New Roman" w:hAnsi="Times New Roman" w:cs="Times New Roman"/>
        </w:rPr>
        <w:t>31</w:t>
      </w:r>
      <w:r w:rsidRPr="00E56723">
        <w:rPr>
          <w:rFonts w:ascii="Times New Roman" w:hAnsi="Times New Roman" w:cs="Times New Roman"/>
        </w:rPr>
        <w:t>,3</w:t>
      </w:r>
      <w:r>
        <w:rPr>
          <w:rFonts w:ascii="Times New Roman" w:hAnsi="Times New Roman" w:cs="Times New Roman"/>
        </w:rPr>
        <w:t>3</w:t>
      </w:r>
      <w:r w:rsidRPr="00E56723">
        <w:rPr>
          <w:rFonts w:ascii="Times New Roman" w:hAnsi="Times New Roman" w:cs="Times New Roman"/>
        </w:rPr>
        <w:t>-3</w:t>
      </w:r>
      <w:r>
        <w:rPr>
          <w:rFonts w:ascii="Times New Roman" w:hAnsi="Times New Roman" w:cs="Times New Roman"/>
        </w:rPr>
        <w:t>7</w:t>
      </w:r>
      <w:r w:rsidRPr="00E56723">
        <w:rPr>
          <w:rFonts w:ascii="Times New Roman" w:hAnsi="Times New Roman" w:cs="Times New Roman"/>
        </w:rPr>
        <w:t>].</w:t>
      </w:r>
      <w:r w:rsidRPr="00F46D4D">
        <w:rPr>
          <w:rFonts w:ascii="Times New Roman" w:hAnsi="Times New Roman" w:cs="Times New Roman"/>
        </w:rPr>
        <w:t xml:space="preserve"> Whilst participants were in agreement that empathy could not be taught, they did suggest similar methods to develop empathic skills in a postgraduate environment, which may appear contradictory. It is possible that the participants’ apparent lack of awareness of affective (basic) </w:t>
      </w:r>
      <w:r w:rsidRPr="00F46D4D">
        <w:rPr>
          <w:rFonts w:ascii="Times New Roman" w:hAnsi="Times New Roman" w:cs="Times New Roman"/>
        </w:rPr>
        <w:lastRenderedPageBreak/>
        <w:t>and cognitive (trained) components of empathy may have influenced their perceptions that empathy could not be taught</w:t>
      </w:r>
      <w:r w:rsidRPr="00F46D4D">
        <w:rPr>
          <w:rFonts w:ascii="Times New Roman" w:hAnsi="Times New Roman" w:cs="Times New Roman"/>
          <w:vertAlign w:val="superscript"/>
        </w:rPr>
        <w:t xml:space="preserve"> </w:t>
      </w:r>
      <w:r w:rsidRPr="00E56723">
        <w:rPr>
          <w:rFonts w:ascii="Times New Roman" w:hAnsi="Times New Roman" w:cs="Times New Roman"/>
        </w:rPr>
        <w:t>[4</w:t>
      </w:r>
      <w:proofErr w:type="gramStart"/>
      <w:r w:rsidRPr="00E56723">
        <w:rPr>
          <w:rFonts w:ascii="Times New Roman" w:hAnsi="Times New Roman" w:cs="Times New Roman"/>
        </w:rPr>
        <w:t>,3</w:t>
      </w:r>
      <w:r>
        <w:rPr>
          <w:rFonts w:ascii="Times New Roman" w:hAnsi="Times New Roman" w:cs="Times New Roman"/>
        </w:rPr>
        <w:t>2</w:t>
      </w:r>
      <w:proofErr w:type="gramEnd"/>
      <w:r w:rsidRPr="00E56723">
        <w:rPr>
          <w:rFonts w:ascii="Times New Roman" w:hAnsi="Times New Roman" w:cs="Times New Roman"/>
        </w:rPr>
        <w:t>].</w:t>
      </w:r>
      <w:r w:rsidRPr="00F46D4D">
        <w:rPr>
          <w:rFonts w:ascii="Times New Roman" w:hAnsi="Times New Roman" w:cs="Times New Roman"/>
        </w:rPr>
        <w:t xml:space="preserve"> </w:t>
      </w:r>
    </w:p>
    <w:p w14:paraId="2C3A2751" w14:textId="77777777" w:rsidR="008D2B07" w:rsidRPr="00F46D4D" w:rsidRDefault="008D2B07" w:rsidP="008D2B07">
      <w:pPr>
        <w:spacing w:after="120" w:line="480" w:lineRule="auto"/>
        <w:jc w:val="both"/>
        <w:rPr>
          <w:rFonts w:ascii="Times New Roman" w:hAnsi="Times New Roman" w:cs="Times New Roman"/>
        </w:rPr>
      </w:pPr>
      <w:r>
        <w:rPr>
          <w:rFonts w:ascii="Times New Roman" w:hAnsi="Times New Roman" w:cs="Times New Roman"/>
        </w:rPr>
        <w:t xml:space="preserve">Comparison of the methods of teaching empathic communication skills proves challenging due to the wide range of reported methods of delivering communication skills training. The authors anticipate that Figure 1 will help to guide the planning and delivery of empathic communication skills training programmes in clinical practice. </w:t>
      </w:r>
    </w:p>
    <w:p w14:paraId="4E0317B5" w14:textId="77777777" w:rsidR="008D2B07" w:rsidRDefault="008D2B07" w:rsidP="008D2B07">
      <w:pPr>
        <w:spacing w:after="120" w:line="480" w:lineRule="auto"/>
        <w:jc w:val="both"/>
        <w:rPr>
          <w:rFonts w:ascii="Times New Roman" w:hAnsi="Times New Roman" w:cs="Times New Roman"/>
        </w:rPr>
      </w:pPr>
      <w:r w:rsidRPr="00F46D4D">
        <w:rPr>
          <w:rFonts w:ascii="Times New Roman" w:hAnsi="Times New Roman" w:cs="Times New Roman"/>
        </w:rPr>
        <w:t xml:space="preserve">The </w:t>
      </w:r>
      <w:r>
        <w:rPr>
          <w:rFonts w:ascii="Times New Roman" w:hAnsi="Times New Roman" w:cs="Times New Roman"/>
        </w:rPr>
        <w:t xml:space="preserve">key </w:t>
      </w:r>
      <w:r w:rsidRPr="00F46D4D">
        <w:rPr>
          <w:rFonts w:ascii="Times New Roman" w:hAnsi="Times New Roman" w:cs="Times New Roman"/>
        </w:rPr>
        <w:t>finding from this stu</w:t>
      </w:r>
      <w:r>
        <w:rPr>
          <w:rFonts w:ascii="Times New Roman" w:hAnsi="Times New Roman" w:cs="Times New Roman"/>
        </w:rPr>
        <w:t>dy indicates</w:t>
      </w:r>
      <w:r w:rsidRPr="00F46D4D">
        <w:rPr>
          <w:rFonts w:ascii="Times New Roman" w:hAnsi="Times New Roman" w:cs="Times New Roman"/>
        </w:rPr>
        <w:t xml:space="preserve"> that teaching empathy per se, may be best done when working in a clinical setting, as clinicians are able to draw on their clinical experience and immediately take new ideas into their clinical encounters to further enhance their skills. Whilst methods of developing empathy in students have been shown to be successful</w:t>
      </w:r>
      <w:r>
        <w:rPr>
          <w:rFonts w:ascii="Times New Roman" w:hAnsi="Times New Roman" w:cs="Times New Roman"/>
        </w:rPr>
        <w:t xml:space="preserve"> [</w:t>
      </w:r>
      <w:r w:rsidRPr="00E56723">
        <w:rPr>
          <w:rFonts w:ascii="Times New Roman" w:hAnsi="Times New Roman" w:cs="Times New Roman"/>
        </w:rPr>
        <w:t>16</w:t>
      </w:r>
      <w:proofErr w:type="gramStart"/>
      <w:r w:rsidRPr="00E56723">
        <w:rPr>
          <w:rFonts w:ascii="Times New Roman" w:hAnsi="Times New Roman" w:cs="Times New Roman"/>
        </w:rPr>
        <w:t>,20,21,2</w:t>
      </w:r>
      <w:r>
        <w:rPr>
          <w:rFonts w:ascii="Times New Roman" w:hAnsi="Times New Roman" w:cs="Times New Roman"/>
        </w:rPr>
        <w:t>7</w:t>
      </w:r>
      <w:r w:rsidRPr="00E56723">
        <w:rPr>
          <w:rFonts w:ascii="Times New Roman" w:hAnsi="Times New Roman" w:cs="Times New Roman"/>
        </w:rPr>
        <w:t>,</w:t>
      </w:r>
      <w:r>
        <w:rPr>
          <w:rFonts w:ascii="Times New Roman" w:hAnsi="Times New Roman" w:cs="Times New Roman"/>
        </w:rPr>
        <w:t>31</w:t>
      </w:r>
      <w:r w:rsidRPr="00E56723">
        <w:rPr>
          <w:rFonts w:ascii="Times New Roman" w:hAnsi="Times New Roman" w:cs="Times New Roman"/>
        </w:rPr>
        <w:t>,3</w:t>
      </w:r>
      <w:r>
        <w:rPr>
          <w:rFonts w:ascii="Times New Roman" w:hAnsi="Times New Roman" w:cs="Times New Roman"/>
        </w:rPr>
        <w:t>3</w:t>
      </w:r>
      <w:proofErr w:type="gramEnd"/>
      <w:r w:rsidRPr="00E56723">
        <w:rPr>
          <w:rFonts w:ascii="Times New Roman" w:hAnsi="Times New Roman" w:cs="Times New Roman"/>
        </w:rPr>
        <w:t>-3</w:t>
      </w:r>
      <w:r>
        <w:rPr>
          <w:rFonts w:ascii="Times New Roman" w:hAnsi="Times New Roman" w:cs="Times New Roman"/>
        </w:rPr>
        <w:t>6</w:t>
      </w:r>
      <w:r w:rsidRPr="00E56723">
        <w:rPr>
          <w:rFonts w:ascii="Times New Roman" w:hAnsi="Times New Roman" w:cs="Times New Roman"/>
        </w:rPr>
        <w:t>],</w:t>
      </w:r>
      <w:r w:rsidRPr="00F46D4D">
        <w:rPr>
          <w:rFonts w:ascii="Times New Roman" w:hAnsi="Times New Roman" w:cs="Times New Roman"/>
        </w:rPr>
        <w:t xml:space="preserve"> the increase in empathy levels has not been shown to have a carry over longer than 7 days following the intervention</w:t>
      </w:r>
      <w:r>
        <w:rPr>
          <w:rFonts w:ascii="Times New Roman" w:hAnsi="Times New Roman" w:cs="Times New Roman"/>
        </w:rPr>
        <w:t>,[</w:t>
      </w:r>
      <w:r w:rsidRPr="00E56723">
        <w:rPr>
          <w:rFonts w:ascii="Times New Roman" w:hAnsi="Times New Roman" w:cs="Times New Roman"/>
        </w:rPr>
        <w:t>16,</w:t>
      </w:r>
      <w:r>
        <w:rPr>
          <w:rFonts w:ascii="Times New Roman" w:hAnsi="Times New Roman" w:cs="Times New Roman"/>
        </w:rPr>
        <w:t>35</w:t>
      </w:r>
      <w:r w:rsidRPr="00E56723">
        <w:rPr>
          <w:rFonts w:ascii="Times New Roman" w:hAnsi="Times New Roman" w:cs="Times New Roman"/>
        </w:rPr>
        <w:t>].</w:t>
      </w:r>
      <w:r w:rsidRPr="00F46D4D">
        <w:rPr>
          <w:rFonts w:ascii="Times New Roman" w:hAnsi="Times New Roman" w:cs="Times New Roman"/>
        </w:rPr>
        <w:t xml:space="preserve"> Multiple studies, however, have identified a decrease in empathy levels in medical and healthcare students over the duration of their education</w:t>
      </w:r>
      <w:r>
        <w:rPr>
          <w:rFonts w:ascii="Times New Roman" w:hAnsi="Times New Roman" w:cs="Times New Roman"/>
        </w:rPr>
        <w:t xml:space="preserve"> </w:t>
      </w:r>
      <w:r w:rsidRPr="00271086">
        <w:rPr>
          <w:rFonts w:ascii="Times New Roman" w:hAnsi="Times New Roman" w:cs="Times New Roman"/>
        </w:rPr>
        <w:t>[</w:t>
      </w:r>
      <w:r w:rsidRPr="00E56723">
        <w:rPr>
          <w:rFonts w:ascii="Times New Roman" w:hAnsi="Times New Roman" w:cs="Times New Roman"/>
        </w:rPr>
        <w:t>6</w:t>
      </w:r>
      <w:proofErr w:type="gramStart"/>
      <w:r w:rsidRPr="00E56723">
        <w:rPr>
          <w:rFonts w:ascii="Times New Roman" w:hAnsi="Times New Roman" w:cs="Times New Roman"/>
        </w:rPr>
        <w:t>,16,19,20,23</w:t>
      </w:r>
      <w:proofErr w:type="gramEnd"/>
      <w:r w:rsidRPr="00E56723">
        <w:rPr>
          <w:rFonts w:ascii="Times New Roman" w:hAnsi="Times New Roman" w:cs="Times New Roman"/>
        </w:rPr>
        <w:t>]</w:t>
      </w:r>
      <w:r w:rsidRPr="00271086">
        <w:rPr>
          <w:rFonts w:ascii="Times New Roman" w:hAnsi="Times New Roman" w:cs="Times New Roman"/>
        </w:rPr>
        <w:t>,</w:t>
      </w:r>
      <w:r w:rsidRPr="00F46D4D">
        <w:rPr>
          <w:rFonts w:ascii="Times New Roman" w:hAnsi="Times New Roman" w:cs="Times New Roman"/>
        </w:rPr>
        <w:t xml:space="preserve"> and in a review of these studies</w:t>
      </w:r>
      <w:r>
        <w:rPr>
          <w:rFonts w:ascii="Times New Roman" w:hAnsi="Times New Roman" w:cs="Times New Roman"/>
        </w:rPr>
        <w:t xml:space="preserve"> [24]</w:t>
      </w:r>
      <w:r w:rsidRPr="00F46D4D">
        <w:rPr>
          <w:rFonts w:ascii="Times New Roman" w:hAnsi="Times New Roman" w:cs="Times New Roman"/>
        </w:rPr>
        <w:t>,  the authors identified four possible reasons for this: negative experiences with clinical supervisors; a feeling of vulnerability as a student, resulting in reduced self-confidence; a lack of social support and increased workload combined with long clinical placement hours</w:t>
      </w:r>
      <w:r>
        <w:rPr>
          <w:rFonts w:ascii="Times New Roman" w:hAnsi="Times New Roman" w:cs="Times New Roman"/>
        </w:rPr>
        <w:t xml:space="preserve"> [24</w:t>
      </w:r>
      <w:r w:rsidRPr="00E56723">
        <w:rPr>
          <w:rFonts w:ascii="Times New Roman" w:hAnsi="Times New Roman" w:cs="Times New Roman"/>
        </w:rPr>
        <w:t>].</w:t>
      </w:r>
      <w:r w:rsidRPr="00F46D4D">
        <w:rPr>
          <w:rFonts w:ascii="Times New Roman" w:hAnsi="Times New Roman" w:cs="Times New Roman"/>
        </w:rPr>
        <w:t xml:space="preserve"> The student physiotherapists in this study stated that there were multiple factors to focus on whilst on clinical placement, and that their focus was more on their personal development and academic grades rather than their focus being on empathising and communicating with patients. Students did </w:t>
      </w:r>
      <w:r>
        <w:rPr>
          <w:rFonts w:ascii="Times New Roman" w:hAnsi="Times New Roman" w:cs="Times New Roman"/>
        </w:rPr>
        <w:t xml:space="preserve">however </w:t>
      </w:r>
      <w:r w:rsidRPr="00F46D4D">
        <w:rPr>
          <w:rFonts w:ascii="Times New Roman" w:hAnsi="Times New Roman" w:cs="Times New Roman"/>
        </w:rPr>
        <w:t>acknowledge the importance of empathic communication during clinical encounters, but deemed other aspects of their education to be a priority. Neumann et al</w:t>
      </w:r>
      <w:r>
        <w:rPr>
          <w:rFonts w:ascii="Times New Roman" w:hAnsi="Times New Roman" w:cs="Times New Roman"/>
        </w:rPr>
        <w:t xml:space="preserve"> [24</w:t>
      </w:r>
      <w:r w:rsidRPr="00E56723">
        <w:rPr>
          <w:rFonts w:ascii="Times New Roman" w:hAnsi="Times New Roman" w:cs="Times New Roman"/>
        </w:rPr>
        <w:t>]</w:t>
      </w:r>
      <w:r w:rsidRPr="00F46D4D">
        <w:rPr>
          <w:rFonts w:ascii="Times New Roman" w:hAnsi="Times New Roman" w:cs="Times New Roman"/>
        </w:rPr>
        <w:t xml:space="preserve"> report similar findings, with medical students’ empathy levels showing a significant decline at the point that they enter clinical practice during their educational programme, due to their focus on academic work, improving clinical skills and lack of time to relax and de-stress. </w:t>
      </w:r>
    </w:p>
    <w:p w14:paraId="67B146F4" w14:textId="77777777" w:rsidR="008D2B07" w:rsidRPr="00F46D4D" w:rsidRDefault="008D2B07" w:rsidP="008D2B07">
      <w:pPr>
        <w:spacing w:after="120" w:line="480" w:lineRule="auto"/>
        <w:jc w:val="both"/>
        <w:outlineLvl w:val="0"/>
        <w:rPr>
          <w:rFonts w:ascii="Times New Roman" w:hAnsi="Times New Roman" w:cs="Times New Roman"/>
          <w:b/>
          <w:i/>
        </w:rPr>
      </w:pPr>
      <w:r w:rsidRPr="00F46D4D">
        <w:rPr>
          <w:rFonts w:ascii="Times New Roman" w:hAnsi="Times New Roman" w:cs="Times New Roman"/>
          <w:b/>
          <w:i/>
        </w:rPr>
        <w:lastRenderedPageBreak/>
        <w:t xml:space="preserve">Clinical </w:t>
      </w:r>
      <w:r>
        <w:rPr>
          <w:rFonts w:ascii="Times New Roman" w:hAnsi="Times New Roman" w:cs="Times New Roman"/>
          <w:b/>
          <w:i/>
        </w:rPr>
        <w:t>i</w:t>
      </w:r>
      <w:r w:rsidRPr="00F46D4D">
        <w:rPr>
          <w:rFonts w:ascii="Times New Roman" w:hAnsi="Times New Roman" w:cs="Times New Roman"/>
          <w:b/>
          <w:i/>
        </w:rPr>
        <w:t>mplications</w:t>
      </w:r>
    </w:p>
    <w:p w14:paraId="16FBF46E" w14:textId="77777777" w:rsidR="008D2B07" w:rsidRPr="00F46D4D" w:rsidRDefault="008D2B07" w:rsidP="008D2B07">
      <w:pPr>
        <w:spacing w:after="120" w:line="480" w:lineRule="auto"/>
        <w:jc w:val="both"/>
        <w:rPr>
          <w:rFonts w:ascii="Times New Roman" w:hAnsi="Times New Roman" w:cs="Times New Roman"/>
        </w:rPr>
      </w:pPr>
      <w:r w:rsidRPr="00F46D4D">
        <w:rPr>
          <w:rFonts w:ascii="Times New Roman" w:hAnsi="Times New Roman" w:cs="Times New Roman"/>
        </w:rPr>
        <w:t xml:space="preserve">Empathic communication is essential within clinical practice, and awareness of these skills is important at all stages of any clinician’s career. This study has identified many factors that may influence the delivery of empathic communication, however the best approach to physiotherapists acquiring and enhancing empathic communication skills remains unclear and worthy of further research. </w:t>
      </w:r>
      <w:r>
        <w:rPr>
          <w:rFonts w:ascii="Times New Roman" w:hAnsi="Times New Roman" w:cs="Times New Roman"/>
        </w:rPr>
        <w:t>The model produced during this study should help to increase clinicians’ awareness of the many factors that may influence a clinical encounter and i</w:t>
      </w:r>
      <w:r w:rsidRPr="00F46D4D">
        <w:rPr>
          <w:rFonts w:ascii="Times New Roman" w:hAnsi="Times New Roman" w:cs="Times New Roman"/>
        </w:rPr>
        <w:t>t is anticipated that the model will contribute to the current literature, and aid awareness of empathy in clinical practice.</w:t>
      </w:r>
    </w:p>
    <w:p w14:paraId="5ADCE81E" w14:textId="77777777" w:rsidR="008D2B07" w:rsidRPr="00F46D4D" w:rsidRDefault="008D2B07" w:rsidP="008D2B07">
      <w:pPr>
        <w:spacing w:after="120" w:line="480" w:lineRule="auto"/>
        <w:jc w:val="both"/>
        <w:rPr>
          <w:rFonts w:ascii="Times New Roman" w:hAnsi="Times New Roman" w:cs="Times New Roman"/>
        </w:rPr>
      </w:pPr>
      <w:r w:rsidRPr="00F46D4D">
        <w:rPr>
          <w:rFonts w:ascii="Times New Roman" w:hAnsi="Times New Roman" w:cs="Times New Roman"/>
        </w:rPr>
        <w:t xml:space="preserve">Physiotherapists agree that it is possible to develop empathic communication skills, but disagree as to whether empathy can be directly taught. Participants agreed that the optimal time to develop empathic communication skills was once working in a clinical setting, therefore emphasis should be placed on continued development of empathic communication skills throughout a clinician’s career. </w:t>
      </w:r>
    </w:p>
    <w:p w14:paraId="67C19DAA" w14:textId="77777777" w:rsidR="008D2B07" w:rsidRPr="00F46D4D" w:rsidRDefault="008D2B07" w:rsidP="008D2B07">
      <w:pPr>
        <w:spacing w:after="120" w:line="480" w:lineRule="auto"/>
        <w:jc w:val="both"/>
        <w:outlineLvl w:val="0"/>
        <w:rPr>
          <w:rFonts w:ascii="Times New Roman" w:hAnsi="Times New Roman" w:cs="Times New Roman"/>
          <w:b/>
          <w:i/>
        </w:rPr>
      </w:pPr>
      <w:r w:rsidRPr="00F46D4D">
        <w:rPr>
          <w:rFonts w:ascii="Times New Roman" w:hAnsi="Times New Roman" w:cs="Times New Roman"/>
          <w:b/>
          <w:i/>
        </w:rPr>
        <w:t>Limitations</w:t>
      </w:r>
    </w:p>
    <w:p w14:paraId="09CA69A3" w14:textId="77777777" w:rsidR="008D2B07" w:rsidRPr="00F46D4D" w:rsidRDefault="008D2B07" w:rsidP="008D2B07">
      <w:pPr>
        <w:spacing w:after="120" w:line="480" w:lineRule="auto"/>
        <w:jc w:val="both"/>
        <w:rPr>
          <w:rFonts w:ascii="Times New Roman" w:hAnsi="Times New Roman" w:cs="Times New Roman"/>
        </w:rPr>
      </w:pPr>
      <w:r w:rsidRPr="00F46D4D">
        <w:rPr>
          <w:rFonts w:ascii="Times New Roman" w:hAnsi="Times New Roman" w:cs="Times New Roman"/>
        </w:rPr>
        <w:t>Whilst this project recruited musculoskeletal physiotherapists, there are many different specialities of physiotherapy. This may therefore affect the transferability of the results across the profession. In addition, the data were also collected within one university and institution, possibly affecting the transferability between institutions.</w:t>
      </w:r>
    </w:p>
    <w:p w14:paraId="354354C1" w14:textId="77777777" w:rsidR="008D2B07" w:rsidRPr="00F46D4D" w:rsidRDefault="008D2B07" w:rsidP="008D2B07">
      <w:pPr>
        <w:spacing w:after="120" w:line="480" w:lineRule="auto"/>
        <w:jc w:val="both"/>
        <w:outlineLvl w:val="0"/>
        <w:rPr>
          <w:rFonts w:ascii="Times New Roman" w:hAnsi="Times New Roman" w:cs="Times New Roman"/>
          <w:b/>
          <w:i/>
        </w:rPr>
      </w:pPr>
      <w:r w:rsidRPr="00F46D4D">
        <w:rPr>
          <w:rFonts w:ascii="Times New Roman" w:hAnsi="Times New Roman" w:cs="Times New Roman"/>
          <w:b/>
          <w:i/>
        </w:rPr>
        <w:t>Recommendations for future research</w:t>
      </w:r>
    </w:p>
    <w:p w14:paraId="73172EFA" w14:textId="77777777" w:rsidR="008D2B07" w:rsidRPr="00F46D4D" w:rsidRDefault="008D2B07" w:rsidP="008D2B07">
      <w:pPr>
        <w:spacing w:after="120" w:line="480" w:lineRule="auto"/>
        <w:jc w:val="both"/>
        <w:rPr>
          <w:rFonts w:ascii="Times New Roman" w:hAnsi="Times New Roman" w:cs="Times New Roman"/>
        </w:rPr>
      </w:pPr>
      <w:r w:rsidRPr="00F46D4D">
        <w:rPr>
          <w:rFonts w:ascii="Times New Roman" w:hAnsi="Times New Roman" w:cs="Times New Roman"/>
        </w:rPr>
        <w:t xml:space="preserve">Further research looking at the acquisition of empathy within physiotherapy is needed. Previous research has found that medical and healthcare students’ self-perceived empathy levels decrease during education. Therefore, a longitudinal study monitoring physiotherapy students over the duration of their education and into clinical practice may provide more </w:t>
      </w:r>
      <w:r w:rsidRPr="00F46D4D">
        <w:rPr>
          <w:rFonts w:ascii="Times New Roman" w:hAnsi="Times New Roman" w:cs="Times New Roman"/>
        </w:rPr>
        <w:lastRenderedPageBreak/>
        <w:t>information on trends of empathy levels, helping to identify the optimal time to implement empathic communication teaching.</w:t>
      </w:r>
    </w:p>
    <w:p w14:paraId="5B7215DE" w14:textId="77777777" w:rsidR="008D2B07" w:rsidRPr="00F46D4D" w:rsidRDefault="008D2B07" w:rsidP="008D2B07">
      <w:pPr>
        <w:spacing w:after="120" w:line="480" w:lineRule="auto"/>
        <w:jc w:val="both"/>
        <w:rPr>
          <w:rFonts w:ascii="Times New Roman" w:hAnsi="Times New Roman" w:cs="Times New Roman"/>
        </w:rPr>
      </w:pPr>
      <w:r w:rsidRPr="00F46D4D">
        <w:rPr>
          <w:rFonts w:ascii="Times New Roman" w:hAnsi="Times New Roman" w:cs="Times New Roman"/>
        </w:rPr>
        <w:t xml:space="preserve">Exploring physiotherapists’ perceptions of the impact of empathy within a wider clinical spectrum, for example neurology, paediatrics, cancer care and cardiorespiratory, would allow for better transferability of results within physiotherapy practice. </w:t>
      </w:r>
    </w:p>
    <w:p w14:paraId="42BDD8F7" w14:textId="77777777" w:rsidR="008D2B07" w:rsidRPr="00F46D4D" w:rsidRDefault="008D2B07" w:rsidP="008D2B07">
      <w:pPr>
        <w:spacing w:after="120" w:line="480" w:lineRule="auto"/>
        <w:jc w:val="both"/>
        <w:outlineLvl w:val="0"/>
        <w:rPr>
          <w:rFonts w:ascii="Times New Roman" w:hAnsi="Times New Roman" w:cs="Times New Roman"/>
          <w:b/>
        </w:rPr>
      </w:pPr>
      <w:r w:rsidRPr="00F46D4D">
        <w:rPr>
          <w:rFonts w:ascii="Times New Roman" w:hAnsi="Times New Roman" w:cs="Times New Roman"/>
          <w:b/>
        </w:rPr>
        <w:t>Conclusion</w:t>
      </w:r>
    </w:p>
    <w:p w14:paraId="0839441D" w14:textId="77777777" w:rsidR="008D2B07" w:rsidRDefault="008D2B07" w:rsidP="008D2B07">
      <w:pPr>
        <w:spacing w:after="120" w:line="480" w:lineRule="auto"/>
        <w:jc w:val="both"/>
        <w:rPr>
          <w:rFonts w:ascii="Times New Roman" w:hAnsi="Times New Roman" w:cs="Times New Roman"/>
        </w:rPr>
      </w:pPr>
      <w:r w:rsidRPr="00F46D4D">
        <w:rPr>
          <w:rFonts w:ascii="Times New Roman" w:hAnsi="Times New Roman" w:cs="Times New Roman"/>
        </w:rPr>
        <w:t xml:space="preserve">Whilst empathy remains difficult to define in healthcare, it is considered essential to creating a positive experience for the patient and clinician. This study identified a mismatch attributed to the time spent acquiring empathic skills, compared with the perceived importance of empathy in clinical practice. The importance of timing of teaching empathy is critical, with development of empathic communication skills to be continued across the duration of a physiotherapist’s career. </w:t>
      </w:r>
    </w:p>
    <w:p w14:paraId="17F6D1D9" w14:textId="77777777" w:rsidR="008D2B07" w:rsidRDefault="008D2B07" w:rsidP="008D2B07">
      <w:pPr>
        <w:rPr>
          <w:rFonts w:ascii="Times New Roman" w:hAnsi="Times New Roman" w:cs="Times New Roman"/>
          <w:b/>
        </w:rPr>
      </w:pPr>
    </w:p>
    <w:p w14:paraId="72DD25FB" w14:textId="77777777" w:rsidR="008D2B07" w:rsidRDefault="008D2B07" w:rsidP="008D2B07">
      <w:pPr>
        <w:rPr>
          <w:rFonts w:ascii="Times New Roman" w:hAnsi="Times New Roman" w:cs="Times New Roman"/>
          <w:b/>
        </w:rPr>
      </w:pPr>
      <w:r>
        <w:rPr>
          <w:rFonts w:ascii="Times New Roman" w:hAnsi="Times New Roman" w:cs="Times New Roman"/>
          <w:b/>
        </w:rPr>
        <w:br w:type="page"/>
      </w:r>
    </w:p>
    <w:p w14:paraId="2906F835" w14:textId="77777777" w:rsidR="008D2B07" w:rsidRPr="00F46D4D" w:rsidRDefault="008D2B07" w:rsidP="008D2B07">
      <w:pPr>
        <w:spacing w:line="480" w:lineRule="auto"/>
        <w:rPr>
          <w:rFonts w:ascii="Times New Roman" w:hAnsi="Times New Roman" w:cs="Times New Roman"/>
          <w:b/>
        </w:rPr>
      </w:pPr>
      <w:r w:rsidRPr="00F46D4D">
        <w:rPr>
          <w:rFonts w:ascii="Times New Roman" w:hAnsi="Times New Roman" w:cs="Times New Roman"/>
          <w:b/>
        </w:rPr>
        <w:lastRenderedPageBreak/>
        <w:t xml:space="preserve">References </w:t>
      </w:r>
    </w:p>
    <w:p w14:paraId="0B6CE3FF" w14:textId="77777777" w:rsidR="008D2B07" w:rsidRPr="00F46D4D" w:rsidRDefault="008D2B07" w:rsidP="008D2B07">
      <w:pPr>
        <w:pStyle w:val="NormalWeb"/>
        <w:numPr>
          <w:ilvl w:val="0"/>
          <w:numId w:val="8"/>
        </w:numPr>
        <w:spacing w:before="0" w:beforeAutospacing="0" w:after="120" w:afterAutospacing="0"/>
        <w:ind w:left="284" w:hanging="284"/>
        <w:rPr>
          <w:rFonts w:ascii="Times New Roman" w:hAnsi="Times New Roman"/>
          <w:sz w:val="24"/>
          <w:szCs w:val="24"/>
        </w:rPr>
      </w:pPr>
      <w:r w:rsidRPr="00F46D4D">
        <w:rPr>
          <w:rFonts w:ascii="Times New Roman" w:hAnsi="Times New Roman"/>
          <w:sz w:val="24"/>
          <w:szCs w:val="24"/>
        </w:rPr>
        <w:t>Adams R. Clinical empathy: A discussion on its benefits for practitioners, students of medicine and patients. J Herb Med. 2012</w:t>
      </w:r>
      <w:proofErr w:type="gramStart"/>
      <w:r w:rsidRPr="00F46D4D">
        <w:rPr>
          <w:rFonts w:ascii="Times New Roman" w:hAnsi="Times New Roman"/>
          <w:sz w:val="24"/>
          <w:szCs w:val="24"/>
        </w:rPr>
        <w:t>;2:52</w:t>
      </w:r>
      <w:proofErr w:type="gramEnd"/>
      <w:r w:rsidRPr="00F46D4D">
        <w:rPr>
          <w:rFonts w:ascii="Times New Roman" w:hAnsi="Times New Roman"/>
          <w:sz w:val="24"/>
          <w:szCs w:val="24"/>
        </w:rPr>
        <w:t>-7.</w:t>
      </w:r>
    </w:p>
    <w:p w14:paraId="6B735FD6" w14:textId="77777777" w:rsidR="008D2B07" w:rsidRPr="00F46D4D" w:rsidRDefault="008D2B07" w:rsidP="008D2B07">
      <w:pPr>
        <w:pStyle w:val="NormalWeb"/>
        <w:numPr>
          <w:ilvl w:val="0"/>
          <w:numId w:val="8"/>
        </w:numPr>
        <w:spacing w:before="0" w:beforeAutospacing="0" w:after="120" w:afterAutospacing="0"/>
        <w:ind w:left="284" w:hanging="284"/>
        <w:rPr>
          <w:rFonts w:ascii="Times New Roman" w:hAnsi="Times New Roman"/>
          <w:sz w:val="24"/>
          <w:szCs w:val="24"/>
        </w:rPr>
      </w:pPr>
      <w:r w:rsidRPr="00F46D4D">
        <w:rPr>
          <w:rFonts w:ascii="Times New Roman" w:hAnsi="Times New Roman"/>
          <w:sz w:val="24"/>
          <w:szCs w:val="24"/>
        </w:rPr>
        <w:t xml:space="preserve">Chartered Society of Physiotherapy. What is physiotherapy? [Internet]. Csp.org.uk. 2015 [cited 10 January 2015]. Available from: </w:t>
      </w:r>
      <w:hyperlink r:id="rId21" w:history="1">
        <w:r w:rsidRPr="00603A11">
          <w:rPr>
            <w:rStyle w:val="Hyperlink"/>
            <w:rFonts w:ascii="Times New Roman" w:hAnsi="Times New Roman"/>
            <w:sz w:val="24"/>
            <w:szCs w:val="24"/>
          </w:rPr>
          <w:t>http://www.csp.org.uk/your-health/what-physiotherapy</w:t>
        </w:r>
      </w:hyperlink>
      <w:r w:rsidRPr="00FE6C7B">
        <w:rPr>
          <w:rFonts w:ascii="Times New Roman" w:hAnsi="Times New Roman"/>
          <w:sz w:val="24"/>
          <w:szCs w:val="24"/>
        </w:rPr>
        <w:t xml:space="preserve">. </w:t>
      </w:r>
    </w:p>
    <w:p w14:paraId="44308968" w14:textId="77777777" w:rsidR="008D2B07" w:rsidRPr="00F46D4D" w:rsidRDefault="008D2B07" w:rsidP="008D2B07">
      <w:pPr>
        <w:pStyle w:val="NormalWeb"/>
        <w:numPr>
          <w:ilvl w:val="0"/>
          <w:numId w:val="8"/>
        </w:numPr>
        <w:spacing w:before="0" w:beforeAutospacing="0" w:after="120" w:afterAutospacing="0"/>
        <w:ind w:left="284" w:hanging="284"/>
        <w:rPr>
          <w:rFonts w:ascii="Times New Roman" w:hAnsi="Times New Roman"/>
          <w:sz w:val="24"/>
          <w:szCs w:val="24"/>
        </w:rPr>
      </w:pPr>
      <w:proofErr w:type="spellStart"/>
      <w:r w:rsidRPr="00F46D4D">
        <w:rPr>
          <w:rFonts w:ascii="Times New Roman" w:hAnsi="Times New Roman"/>
          <w:sz w:val="24"/>
          <w:szCs w:val="24"/>
        </w:rPr>
        <w:t>Hojat</w:t>
      </w:r>
      <w:proofErr w:type="spellEnd"/>
      <w:r w:rsidRPr="00F46D4D">
        <w:rPr>
          <w:rFonts w:ascii="Times New Roman" w:hAnsi="Times New Roman"/>
          <w:sz w:val="24"/>
          <w:szCs w:val="24"/>
        </w:rPr>
        <w:t xml:space="preserve"> M, </w:t>
      </w:r>
      <w:proofErr w:type="spellStart"/>
      <w:r w:rsidRPr="00F46D4D">
        <w:rPr>
          <w:rFonts w:ascii="Times New Roman" w:hAnsi="Times New Roman"/>
          <w:sz w:val="24"/>
          <w:szCs w:val="24"/>
        </w:rPr>
        <w:t>Mangione</w:t>
      </w:r>
      <w:proofErr w:type="spellEnd"/>
      <w:r w:rsidRPr="00F46D4D">
        <w:rPr>
          <w:rFonts w:ascii="Times New Roman" w:hAnsi="Times New Roman"/>
          <w:sz w:val="24"/>
          <w:szCs w:val="24"/>
        </w:rPr>
        <w:t xml:space="preserve"> S, Kane G</w:t>
      </w:r>
      <w:r>
        <w:rPr>
          <w:rFonts w:ascii="Times New Roman" w:hAnsi="Times New Roman"/>
          <w:sz w:val="24"/>
          <w:szCs w:val="24"/>
        </w:rPr>
        <w:t xml:space="preserve"> et al. </w:t>
      </w:r>
      <w:r w:rsidRPr="00F46D4D">
        <w:rPr>
          <w:rFonts w:ascii="Times New Roman" w:hAnsi="Times New Roman"/>
          <w:sz w:val="24"/>
          <w:szCs w:val="24"/>
        </w:rPr>
        <w:t>Relationships between scores of the Jefferson Scale of Physician Empathy (JSPE) and the Interpersonal Reactivity Index (IRI). Med Teach. 2005</w:t>
      </w:r>
      <w:proofErr w:type="gramStart"/>
      <w:r w:rsidRPr="00F46D4D">
        <w:rPr>
          <w:rFonts w:ascii="Times New Roman" w:hAnsi="Times New Roman"/>
          <w:sz w:val="24"/>
          <w:szCs w:val="24"/>
        </w:rPr>
        <w:t>;27</w:t>
      </w:r>
      <w:proofErr w:type="gramEnd"/>
      <w:r w:rsidRPr="00F46D4D">
        <w:rPr>
          <w:rFonts w:ascii="Times New Roman" w:hAnsi="Times New Roman"/>
          <w:sz w:val="24"/>
          <w:szCs w:val="24"/>
        </w:rPr>
        <w:t>(7):625-28.</w:t>
      </w:r>
    </w:p>
    <w:p w14:paraId="15142D94" w14:textId="77777777" w:rsidR="008D2B07" w:rsidRPr="00F46D4D" w:rsidRDefault="008D2B07" w:rsidP="008D2B07">
      <w:pPr>
        <w:pStyle w:val="NormalWeb"/>
        <w:numPr>
          <w:ilvl w:val="0"/>
          <w:numId w:val="8"/>
        </w:numPr>
        <w:spacing w:before="0" w:beforeAutospacing="0" w:after="120" w:afterAutospacing="0"/>
        <w:ind w:left="284" w:hanging="284"/>
        <w:rPr>
          <w:rFonts w:ascii="Times New Roman" w:hAnsi="Times New Roman"/>
          <w:sz w:val="24"/>
          <w:szCs w:val="24"/>
        </w:rPr>
      </w:pPr>
      <w:proofErr w:type="spellStart"/>
      <w:r w:rsidRPr="00F46D4D">
        <w:rPr>
          <w:rFonts w:ascii="Times New Roman" w:hAnsi="Times New Roman"/>
          <w:sz w:val="24"/>
          <w:szCs w:val="24"/>
        </w:rPr>
        <w:t>Misch</w:t>
      </w:r>
      <w:proofErr w:type="spellEnd"/>
      <w:r w:rsidRPr="00F46D4D">
        <w:rPr>
          <w:rFonts w:ascii="Times New Roman" w:hAnsi="Times New Roman"/>
          <w:sz w:val="24"/>
          <w:szCs w:val="24"/>
        </w:rPr>
        <w:t xml:space="preserve"> D, </w:t>
      </w:r>
      <w:proofErr w:type="spellStart"/>
      <w:r w:rsidRPr="00F46D4D">
        <w:rPr>
          <w:rFonts w:ascii="Times New Roman" w:hAnsi="Times New Roman"/>
          <w:sz w:val="24"/>
          <w:szCs w:val="24"/>
        </w:rPr>
        <w:t>Peloquin</w:t>
      </w:r>
      <w:proofErr w:type="spellEnd"/>
      <w:r w:rsidRPr="00F46D4D">
        <w:rPr>
          <w:rFonts w:ascii="Times New Roman" w:hAnsi="Times New Roman"/>
          <w:sz w:val="24"/>
          <w:szCs w:val="24"/>
        </w:rPr>
        <w:t xml:space="preserve"> S. Developing empathy through confluent education. Journal of Physical Therapy Education. 2005</w:t>
      </w:r>
      <w:proofErr w:type="gramStart"/>
      <w:r w:rsidRPr="00F46D4D">
        <w:rPr>
          <w:rFonts w:ascii="Times New Roman" w:hAnsi="Times New Roman"/>
          <w:sz w:val="24"/>
          <w:szCs w:val="24"/>
        </w:rPr>
        <w:t>;19</w:t>
      </w:r>
      <w:proofErr w:type="gramEnd"/>
      <w:r w:rsidRPr="00F46D4D">
        <w:rPr>
          <w:rFonts w:ascii="Times New Roman" w:hAnsi="Times New Roman"/>
          <w:sz w:val="24"/>
          <w:szCs w:val="24"/>
        </w:rPr>
        <w:t>(3):41-51.</w:t>
      </w:r>
    </w:p>
    <w:p w14:paraId="42255597" w14:textId="77777777" w:rsidR="008D2B07" w:rsidRPr="00F46D4D" w:rsidRDefault="008D2B07" w:rsidP="008D2B07">
      <w:pPr>
        <w:pStyle w:val="NormalWeb"/>
        <w:numPr>
          <w:ilvl w:val="0"/>
          <w:numId w:val="8"/>
        </w:numPr>
        <w:spacing w:before="0" w:beforeAutospacing="0" w:after="120" w:afterAutospacing="0"/>
        <w:ind w:left="284" w:hanging="284"/>
        <w:rPr>
          <w:rFonts w:ascii="Times New Roman" w:hAnsi="Times New Roman"/>
          <w:sz w:val="24"/>
          <w:szCs w:val="24"/>
        </w:rPr>
      </w:pPr>
      <w:r w:rsidRPr="00F46D4D">
        <w:rPr>
          <w:rFonts w:ascii="Times New Roman" w:hAnsi="Times New Roman"/>
          <w:sz w:val="24"/>
          <w:szCs w:val="24"/>
        </w:rPr>
        <w:t>Boyle M, Williams B, Brown T</w:t>
      </w:r>
      <w:r>
        <w:rPr>
          <w:rFonts w:ascii="Times New Roman" w:hAnsi="Times New Roman"/>
          <w:sz w:val="24"/>
          <w:szCs w:val="24"/>
        </w:rPr>
        <w:t>,</w:t>
      </w:r>
      <w:r w:rsidRPr="00F46D4D">
        <w:rPr>
          <w:rFonts w:ascii="Times New Roman" w:hAnsi="Times New Roman"/>
          <w:sz w:val="24"/>
          <w:szCs w:val="24"/>
        </w:rPr>
        <w:t xml:space="preserve"> et al. Levels of empathy in undergraduate health science students. The Internet Journal of Medical Education. 2009</w:t>
      </w:r>
      <w:proofErr w:type="gramStart"/>
      <w:r w:rsidRPr="00F46D4D">
        <w:rPr>
          <w:rFonts w:ascii="Times New Roman" w:hAnsi="Times New Roman"/>
          <w:sz w:val="24"/>
          <w:szCs w:val="24"/>
        </w:rPr>
        <w:t>;1</w:t>
      </w:r>
      <w:proofErr w:type="gramEnd"/>
      <w:r w:rsidRPr="00F46D4D">
        <w:rPr>
          <w:rFonts w:ascii="Times New Roman" w:hAnsi="Times New Roman"/>
          <w:sz w:val="24"/>
          <w:szCs w:val="24"/>
        </w:rPr>
        <w:t>(1):1-8.</w:t>
      </w:r>
    </w:p>
    <w:p w14:paraId="2D515EFE" w14:textId="77777777" w:rsidR="008D2B07" w:rsidRPr="00F46D4D" w:rsidRDefault="008D2B07" w:rsidP="008D2B07">
      <w:pPr>
        <w:pStyle w:val="NormalWeb"/>
        <w:numPr>
          <w:ilvl w:val="0"/>
          <w:numId w:val="8"/>
        </w:numPr>
        <w:spacing w:before="0" w:beforeAutospacing="0" w:after="120" w:afterAutospacing="0"/>
        <w:ind w:left="284" w:hanging="284"/>
        <w:rPr>
          <w:rFonts w:ascii="Times New Roman" w:hAnsi="Times New Roman"/>
          <w:sz w:val="24"/>
          <w:szCs w:val="24"/>
        </w:rPr>
      </w:pPr>
      <w:proofErr w:type="spellStart"/>
      <w:r w:rsidRPr="00F46D4D">
        <w:rPr>
          <w:rFonts w:ascii="Times New Roman" w:hAnsi="Times New Roman"/>
          <w:sz w:val="24"/>
          <w:szCs w:val="24"/>
        </w:rPr>
        <w:t>Nunes</w:t>
      </w:r>
      <w:proofErr w:type="spellEnd"/>
      <w:r w:rsidRPr="00F46D4D">
        <w:rPr>
          <w:rFonts w:ascii="Times New Roman" w:hAnsi="Times New Roman"/>
          <w:sz w:val="24"/>
          <w:szCs w:val="24"/>
        </w:rPr>
        <w:t xml:space="preserve"> P, Williams S, </w:t>
      </w:r>
      <w:proofErr w:type="gramStart"/>
      <w:r w:rsidRPr="00F46D4D">
        <w:rPr>
          <w:rFonts w:ascii="Times New Roman" w:hAnsi="Times New Roman"/>
          <w:sz w:val="24"/>
          <w:szCs w:val="24"/>
        </w:rPr>
        <w:t>Sa</w:t>
      </w:r>
      <w:proofErr w:type="gramEnd"/>
      <w:r w:rsidRPr="00F46D4D">
        <w:rPr>
          <w:rFonts w:ascii="Times New Roman" w:hAnsi="Times New Roman"/>
          <w:sz w:val="24"/>
          <w:szCs w:val="24"/>
        </w:rPr>
        <w:t xml:space="preserve"> B, </w:t>
      </w:r>
      <w:r>
        <w:rPr>
          <w:rFonts w:ascii="Times New Roman" w:hAnsi="Times New Roman"/>
          <w:sz w:val="24"/>
          <w:szCs w:val="24"/>
        </w:rPr>
        <w:t>et al</w:t>
      </w:r>
      <w:r w:rsidRPr="00F46D4D">
        <w:rPr>
          <w:rFonts w:ascii="Times New Roman" w:hAnsi="Times New Roman"/>
          <w:sz w:val="24"/>
          <w:szCs w:val="24"/>
        </w:rPr>
        <w:t>. A study of empathy decline in students from five health disciplines during their first year of training. International Journal of Medical Education. 2011</w:t>
      </w:r>
      <w:proofErr w:type="gramStart"/>
      <w:r w:rsidRPr="00F46D4D">
        <w:rPr>
          <w:rFonts w:ascii="Times New Roman" w:hAnsi="Times New Roman"/>
          <w:sz w:val="24"/>
          <w:szCs w:val="24"/>
        </w:rPr>
        <w:t>;2:12</w:t>
      </w:r>
      <w:proofErr w:type="gramEnd"/>
      <w:r w:rsidRPr="00F46D4D">
        <w:rPr>
          <w:rFonts w:ascii="Times New Roman" w:hAnsi="Times New Roman"/>
          <w:sz w:val="24"/>
          <w:szCs w:val="24"/>
        </w:rPr>
        <w:t>-17.</w:t>
      </w:r>
    </w:p>
    <w:p w14:paraId="25B607A6" w14:textId="77777777" w:rsidR="008D2B07" w:rsidRPr="00F46D4D" w:rsidRDefault="008D2B07" w:rsidP="008D2B07">
      <w:pPr>
        <w:pStyle w:val="NormalWeb"/>
        <w:numPr>
          <w:ilvl w:val="0"/>
          <w:numId w:val="8"/>
        </w:numPr>
        <w:spacing w:before="0" w:beforeAutospacing="0" w:after="120" w:afterAutospacing="0"/>
        <w:ind w:left="284" w:hanging="284"/>
        <w:rPr>
          <w:rFonts w:ascii="Times New Roman" w:hAnsi="Times New Roman"/>
          <w:sz w:val="24"/>
          <w:szCs w:val="24"/>
        </w:rPr>
      </w:pPr>
      <w:r w:rsidRPr="00F46D4D">
        <w:rPr>
          <w:rFonts w:ascii="Times New Roman" w:hAnsi="Times New Roman"/>
          <w:sz w:val="24"/>
          <w:szCs w:val="24"/>
        </w:rPr>
        <w:t xml:space="preserve">Shapiro J. Walking a mile in their patients' shoes: empathy and othering in medical students' education. </w:t>
      </w:r>
      <w:proofErr w:type="spellStart"/>
      <w:r w:rsidRPr="00F46D4D">
        <w:rPr>
          <w:rFonts w:ascii="Times New Roman" w:hAnsi="Times New Roman"/>
          <w:sz w:val="24"/>
          <w:szCs w:val="24"/>
        </w:rPr>
        <w:t>Philos</w:t>
      </w:r>
      <w:proofErr w:type="spellEnd"/>
      <w:r w:rsidRPr="00F46D4D">
        <w:rPr>
          <w:rFonts w:ascii="Times New Roman" w:hAnsi="Times New Roman"/>
          <w:sz w:val="24"/>
          <w:szCs w:val="24"/>
        </w:rPr>
        <w:t xml:space="preserve"> Ethics </w:t>
      </w:r>
      <w:proofErr w:type="spellStart"/>
      <w:r w:rsidRPr="00F46D4D">
        <w:rPr>
          <w:rFonts w:ascii="Times New Roman" w:hAnsi="Times New Roman"/>
          <w:sz w:val="24"/>
          <w:szCs w:val="24"/>
        </w:rPr>
        <w:t>Humanit</w:t>
      </w:r>
      <w:proofErr w:type="spellEnd"/>
      <w:r w:rsidRPr="00F46D4D">
        <w:rPr>
          <w:rFonts w:ascii="Times New Roman" w:hAnsi="Times New Roman"/>
          <w:sz w:val="24"/>
          <w:szCs w:val="24"/>
        </w:rPr>
        <w:t xml:space="preserve"> Med. 2008</w:t>
      </w:r>
      <w:proofErr w:type="gramStart"/>
      <w:r w:rsidRPr="00F46D4D">
        <w:rPr>
          <w:rFonts w:ascii="Times New Roman" w:hAnsi="Times New Roman"/>
          <w:sz w:val="24"/>
          <w:szCs w:val="24"/>
        </w:rPr>
        <w:t>;3</w:t>
      </w:r>
      <w:proofErr w:type="gramEnd"/>
      <w:r w:rsidRPr="00F46D4D">
        <w:rPr>
          <w:rFonts w:ascii="Times New Roman" w:hAnsi="Times New Roman"/>
          <w:sz w:val="24"/>
          <w:szCs w:val="24"/>
        </w:rPr>
        <w:t>(1):10.</w:t>
      </w:r>
    </w:p>
    <w:p w14:paraId="535028D2" w14:textId="77777777" w:rsidR="008D2B07" w:rsidRPr="00F46D4D" w:rsidRDefault="008D2B07" w:rsidP="008D2B07">
      <w:pPr>
        <w:pStyle w:val="NormalWeb"/>
        <w:numPr>
          <w:ilvl w:val="0"/>
          <w:numId w:val="8"/>
        </w:numPr>
        <w:spacing w:before="0" w:beforeAutospacing="0" w:after="120" w:afterAutospacing="0"/>
        <w:ind w:left="284" w:hanging="284"/>
        <w:rPr>
          <w:rFonts w:ascii="Times New Roman" w:hAnsi="Times New Roman"/>
          <w:sz w:val="24"/>
          <w:szCs w:val="24"/>
        </w:rPr>
      </w:pPr>
      <w:r w:rsidRPr="00F46D4D">
        <w:rPr>
          <w:rFonts w:ascii="Times New Roman" w:hAnsi="Times New Roman"/>
          <w:sz w:val="24"/>
          <w:szCs w:val="24"/>
        </w:rPr>
        <w:t xml:space="preserve">Beck R, </w:t>
      </w:r>
      <w:proofErr w:type="spellStart"/>
      <w:r w:rsidRPr="00F46D4D">
        <w:rPr>
          <w:rFonts w:ascii="Times New Roman" w:hAnsi="Times New Roman"/>
          <w:sz w:val="24"/>
          <w:szCs w:val="24"/>
        </w:rPr>
        <w:t>Daughtbridge</w:t>
      </w:r>
      <w:proofErr w:type="spellEnd"/>
      <w:r w:rsidRPr="00F46D4D">
        <w:rPr>
          <w:rFonts w:ascii="Times New Roman" w:hAnsi="Times New Roman"/>
          <w:sz w:val="24"/>
          <w:szCs w:val="24"/>
        </w:rPr>
        <w:t xml:space="preserve"> R, Sloane P. Physician-patient communication in the primary care office: A systematic review. The Journal of the American Board of Family Medicine. 2002</w:t>
      </w:r>
      <w:proofErr w:type="gramStart"/>
      <w:r w:rsidRPr="00F46D4D">
        <w:rPr>
          <w:rFonts w:ascii="Times New Roman" w:hAnsi="Times New Roman"/>
          <w:sz w:val="24"/>
          <w:szCs w:val="24"/>
        </w:rPr>
        <w:t>;15</w:t>
      </w:r>
      <w:proofErr w:type="gramEnd"/>
      <w:r w:rsidRPr="00F46D4D">
        <w:rPr>
          <w:rFonts w:ascii="Times New Roman" w:hAnsi="Times New Roman"/>
          <w:sz w:val="24"/>
          <w:szCs w:val="24"/>
        </w:rPr>
        <w:t>(1):25-38.</w:t>
      </w:r>
    </w:p>
    <w:p w14:paraId="453ADF00" w14:textId="77777777" w:rsidR="008D2B07" w:rsidRPr="00F46D4D" w:rsidRDefault="008D2B07" w:rsidP="008D2B07">
      <w:pPr>
        <w:pStyle w:val="NormalWeb"/>
        <w:numPr>
          <w:ilvl w:val="0"/>
          <w:numId w:val="8"/>
        </w:numPr>
        <w:spacing w:before="0" w:beforeAutospacing="0" w:after="120" w:afterAutospacing="0"/>
        <w:ind w:left="284" w:hanging="284"/>
        <w:rPr>
          <w:rFonts w:ascii="Times New Roman" w:hAnsi="Times New Roman"/>
          <w:sz w:val="24"/>
          <w:szCs w:val="24"/>
        </w:rPr>
      </w:pPr>
      <w:proofErr w:type="spellStart"/>
      <w:r w:rsidRPr="00F46D4D">
        <w:rPr>
          <w:rFonts w:ascii="Times New Roman" w:hAnsi="Times New Roman"/>
          <w:sz w:val="24"/>
          <w:szCs w:val="24"/>
        </w:rPr>
        <w:t>Hojat</w:t>
      </w:r>
      <w:proofErr w:type="spellEnd"/>
      <w:r w:rsidRPr="00F46D4D">
        <w:rPr>
          <w:rFonts w:ascii="Times New Roman" w:hAnsi="Times New Roman"/>
          <w:sz w:val="24"/>
          <w:szCs w:val="24"/>
        </w:rPr>
        <w:t xml:space="preserve"> M, </w:t>
      </w:r>
      <w:proofErr w:type="spellStart"/>
      <w:r w:rsidRPr="00F46D4D">
        <w:rPr>
          <w:rFonts w:ascii="Times New Roman" w:hAnsi="Times New Roman"/>
          <w:sz w:val="24"/>
          <w:szCs w:val="24"/>
        </w:rPr>
        <w:t>Gonnella</w:t>
      </w:r>
      <w:proofErr w:type="spellEnd"/>
      <w:r w:rsidRPr="00F46D4D">
        <w:rPr>
          <w:rFonts w:ascii="Times New Roman" w:hAnsi="Times New Roman"/>
          <w:sz w:val="24"/>
          <w:szCs w:val="24"/>
        </w:rPr>
        <w:t xml:space="preserve"> J, </w:t>
      </w:r>
      <w:proofErr w:type="spellStart"/>
      <w:r w:rsidRPr="00F46D4D">
        <w:rPr>
          <w:rFonts w:ascii="Times New Roman" w:hAnsi="Times New Roman"/>
          <w:sz w:val="24"/>
          <w:szCs w:val="24"/>
        </w:rPr>
        <w:t>Nasca</w:t>
      </w:r>
      <w:proofErr w:type="spellEnd"/>
      <w:r w:rsidRPr="00F46D4D">
        <w:rPr>
          <w:rFonts w:ascii="Times New Roman" w:hAnsi="Times New Roman"/>
          <w:sz w:val="24"/>
          <w:szCs w:val="24"/>
        </w:rPr>
        <w:t xml:space="preserve"> T, </w:t>
      </w:r>
      <w:r>
        <w:rPr>
          <w:rFonts w:ascii="Times New Roman" w:hAnsi="Times New Roman"/>
          <w:sz w:val="24"/>
          <w:szCs w:val="24"/>
        </w:rPr>
        <w:t>et al</w:t>
      </w:r>
      <w:r w:rsidRPr="00F46D4D">
        <w:rPr>
          <w:rFonts w:ascii="Times New Roman" w:hAnsi="Times New Roman"/>
          <w:sz w:val="24"/>
          <w:szCs w:val="24"/>
        </w:rPr>
        <w:t>. Physician empathy: Definition, components, measurement, and relationship to gender and specialty. American Journal of Psychiatry. 2002</w:t>
      </w:r>
      <w:proofErr w:type="gramStart"/>
      <w:r w:rsidRPr="00F46D4D">
        <w:rPr>
          <w:rFonts w:ascii="Times New Roman" w:hAnsi="Times New Roman"/>
          <w:sz w:val="24"/>
          <w:szCs w:val="24"/>
        </w:rPr>
        <w:t>;159</w:t>
      </w:r>
      <w:proofErr w:type="gramEnd"/>
      <w:r w:rsidRPr="00F46D4D">
        <w:rPr>
          <w:rFonts w:ascii="Times New Roman" w:hAnsi="Times New Roman"/>
          <w:sz w:val="24"/>
          <w:szCs w:val="24"/>
        </w:rPr>
        <w:t>(9):1563-69.</w:t>
      </w:r>
    </w:p>
    <w:p w14:paraId="7E89CD40" w14:textId="77777777" w:rsidR="008D2B07" w:rsidRPr="00F46D4D" w:rsidRDefault="008D2B07" w:rsidP="008D2B07">
      <w:pPr>
        <w:pStyle w:val="NormalWeb"/>
        <w:numPr>
          <w:ilvl w:val="0"/>
          <w:numId w:val="8"/>
        </w:numPr>
        <w:spacing w:before="0" w:beforeAutospacing="0" w:after="120" w:afterAutospacing="0"/>
        <w:ind w:left="284" w:hanging="284"/>
        <w:rPr>
          <w:rFonts w:ascii="Times New Roman" w:hAnsi="Times New Roman"/>
          <w:sz w:val="24"/>
          <w:szCs w:val="24"/>
        </w:rPr>
      </w:pPr>
      <w:r w:rsidRPr="00F46D4D">
        <w:rPr>
          <w:rFonts w:ascii="Times New Roman" w:hAnsi="Times New Roman"/>
          <w:sz w:val="24"/>
          <w:szCs w:val="24"/>
        </w:rPr>
        <w:t xml:space="preserve">Shapiro J, Morrison E, </w:t>
      </w:r>
      <w:proofErr w:type="spellStart"/>
      <w:r w:rsidRPr="00F46D4D">
        <w:rPr>
          <w:rFonts w:ascii="Times New Roman" w:hAnsi="Times New Roman"/>
          <w:sz w:val="24"/>
          <w:szCs w:val="24"/>
        </w:rPr>
        <w:t>Boker</w:t>
      </w:r>
      <w:proofErr w:type="spellEnd"/>
      <w:r w:rsidRPr="00F46D4D">
        <w:rPr>
          <w:rFonts w:ascii="Times New Roman" w:hAnsi="Times New Roman"/>
          <w:sz w:val="24"/>
          <w:szCs w:val="24"/>
        </w:rPr>
        <w:t xml:space="preserve"> J. Teaching empathy to first year medical students: Evaluation of an elective literature and medicine course. Education for Health: Change in Learning &amp; Practice. 2004</w:t>
      </w:r>
      <w:proofErr w:type="gramStart"/>
      <w:r w:rsidRPr="00F46D4D">
        <w:rPr>
          <w:rFonts w:ascii="Times New Roman" w:hAnsi="Times New Roman"/>
          <w:sz w:val="24"/>
          <w:szCs w:val="24"/>
        </w:rPr>
        <w:t>;17</w:t>
      </w:r>
      <w:proofErr w:type="gramEnd"/>
      <w:r w:rsidRPr="00F46D4D">
        <w:rPr>
          <w:rFonts w:ascii="Times New Roman" w:hAnsi="Times New Roman"/>
          <w:sz w:val="24"/>
          <w:szCs w:val="24"/>
        </w:rPr>
        <w:t>(1):73-84.</w:t>
      </w:r>
    </w:p>
    <w:p w14:paraId="079410AE" w14:textId="77777777" w:rsidR="008D2B07" w:rsidRPr="00F46D4D" w:rsidRDefault="008D2B07" w:rsidP="008D2B07">
      <w:pPr>
        <w:pStyle w:val="NormalWeb"/>
        <w:numPr>
          <w:ilvl w:val="0"/>
          <w:numId w:val="8"/>
        </w:numPr>
        <w:spacing w:before="0" w:beforeAutospacing="0" w:after="120" w:afterAutospacing="0"/>
        <w:ind w:left="284" w:hanging="284"/>
        <w:rPr>
          <w:rFonts w:ascii="Times New Roman" w:hAnsi="Times New Roman"/>
          <w:sz w:val="24"/>
          <w:szCs w:val="24"/>
        </w:rPr>
      </w:pPr>
      <w:proofErr w:type="spellStart"/>
      <w:r w:rsidRPr="00F46D4D">
        <w:rPr>
          <w:rFonts w:ascii="Times New Roman" w:hAnsi="Times New Roman"/>
          <w:sz w:val="24"/>
          <w:szCs w:val="24"/>
        </w:rPr>
        <w:t>Stepien</w:t>
      </w:r>
      <w:proofErr w:type="spellEnd"/>
      <w:r w:rsidRPr="00F46D4D">
        <w:rPr>
          <w:rFonts w:ascii="Times New Roman" w:hAnsi="Times New Roman"/>
          <w:sz w:val="24"/>
          <w:szCs w:val="24"/>
        </w:rPr>
        <w:t xml:space="preserve"> K, </w:t>
      </w:r>
      <w:proofErr w:type="spellStart"/>
      <w:r w:rsidRPr="00F46D4D">
        <w:rPr>
          <w:rFonts w:ascii="Times New Roman" w:hAnsi="Times New Roman"/>
          <w:sz w:val="24"/>
          <w:szCs w:val="24"/>
        </w:rPr>
        <w:t>Baernstein</w:t>
      </w:r>
      <w:proofErr w:type="spellEnd"/>
      <w:r w:rsidRPr="00F46D4D">
        <w:rPr>
          <w:rFonts w:ascii="Times New Roman" w:hAnsi="Times New Roman"/>
          <w:sz w:val="24"/>
          <w:szCs w:val="24"/>
        </w:rPr>
        <w:t xml:space="preserve"> A. Educating for empathy. J Gen Intern Med. 2006</w:t>
      </w:r>
      <w:proofErr w:type="gramStart"/>
      <w:r w:rsidRPr="00F46D4D">
        <w:rPr>
          <w:rFonts w:ascii="Times New Roman" w:hAnsi="Times New Roman"/>
          <w:sz w:val="24"/>
          <w:szCs w:val="24"/>
        </w:rPr>
        <w:t>;21</w:t>
      </w:r>
      <w:proofErr w:type="gramEnd"/>
      <w:r w:rsidRPr="00F46D4D">
        <w:rPr>
          <w:rFonts w:ascii="Times New Roman" w:hAnsi="Times New Roman"/>
          <w:sz w:val="24"/>
          <w:szCs w:val="24"/>
        </w:rPr>
        <w:t>(5):524-30.</w:t>
      </w:r>
    </w:p>
    <w:p w14:paraId="5650A393" w14:textId="77777777" w:rsidR="008D2B07" w:rsidRPr="00F46D4D" w:rsidRDefault="008D2B07" w:rsidP="008D2B07">
      <w:pPr>
        <w:pStyle w:val="NormalWeb"/>
        <w:numPr>
          <w:ilvl w:val="0"/>
          <w:numId w:val="8"/>
        </w:numPr>
        <w:spacing w:before="0" w:beforeAutospacing="0" w:after="120" w:afterAutospacing="0"/>
        <w:ind w:left="284" w:hanging="284"/>
        <w:rPr>
          <w:rFonts w:ascii="Times New Roman" w:hAnsi="Times New Roman"/>
          <w:sz w:val="24"/>
          <w:szCs w:val="24"/>
        </w:rPr>
      </w:pPr>
      <w:proofErr w:type="spellStart"/>
      <w:r w:rsidRPr="00F46D4D">
        <w:rPr>
          <w:rFonts w:ascii="Times New Roman" w:hAnsi="Times New Roman"/>
          <w:sz w:val="24"/>
          <w:szCs w:val="24"/>
        </w:rPr>
        <w:t>Rakel</w:t>
      </w:r>
      <w:proofErr w:type="spellEnd"/>
      <w:r w:rsidRPr="00F46D4D">
        <w:rPr>
          <w:rFonts w:ascii="Times New Roman" w:hAnsi="Times New Roman"/>
          <w:sz w:val="24"/>
          <w:szCs w:val="24"/>
        </w:rPr>
        <w:t xml:space="preserve"> D, Barrett B, Zhang Z, et al. Perception of empathy in the therapeutic encounter: Effects on the common cold. Patient Education and Counselling. 2011</w:t>
      </w:r>
      <w:proofErr w:type="gramStart"/>
      <w:r w:rsidRPr="00F46D4D">
        <w:rPr>
          <w:rFonts w:ascii="Times New Roman" w:hAnsi="Times New Roman"/>
          <w:sz w:val="24"/>
          <w:szCs w:val="24"/>
        </w:rPr>
        <w:t>;85</w:t>
      </w:r>
      <w:proofErr w:type="gramEnd"/>
      <w:r w:rsidRPr="00F46D4D">
        <w:rPr>
          <w:rFonts w:ascii="Times New Roman" w:hAnsi="Times New Roman"/>
          <w:sz w:val="24"/>
          <w:szCs w:val="24"/>
        </w:rPr>
        <w:t>(3):390-97.</w:t>
      </w:r>
    </w:p>
    <w:p w14:paraId="6EA0195D" w14:textId="77777777" w:rsidR="008D2B07" w:rsidRPr="00F46D4D" w:rsidRDefault="008D2B07" w:rsidP="008D2B07">
      <w:pPr>
        <w:pStyle w:val="NormalWeb"/>
        <w:numPr>
          <w:ilvl w:val="0"/>
          <w:numId w:val="8"/>
        </w:numPr>
        <w:spacing w:before="0" w:beforeAutospacing="0" w:after="120" w:afterAutospacing="0"/>
        <w:ind w:left="284" w:hanging="284"/>
        <w:rPr>
          <w:rFonts w:ascii="Times New Roman" w:hAnsi="Times New Roman"/>
          <w:sz w:val="24"/>
          <w:szCs w:val="24"/>
        </w:rPr>
      </w:pPr>
      <w:r w:rsidRPr="00F46D4D">
        <w:rPr>
          <w:rFonts w:ascii="Times New Roman" w:hAnsi="Times New Roman"/>
          <w:sz w:val="24"/>
          <w:szCs w:val="24"/>
        </w:rPr>
        <w:t xml:space="preserve">Reynolds W, Scott B, </w:t>
      </w:r>
      <w:proofErr w:type="spellStart"/>
      <w:r w:rsidRPr="00F46D4D">
        <w:rPr>
          <w:rFonts w:ascii="Times New Roman" w:hAnsi="Times New Roman"/>
          <w:sz w:val="24"/>
          <w:szCs w:val="24"/>
        </w:rPr>
        <w:t>Jessiman</w:t>
      </w:r>
      <w:proofErr w:type="spellEnd"/>
      <w:r w:rsidRPr="00F46D4D">
        <w:rPr>
          <w:rFonts w:ascii="Times New Roman" w:hAnsi="Times New Roman"/>
          <w:sz w:val="24"/>
          <w:szCs w:val="24"/>
        </w:rPr>
        <w:t xml:space="preserve"> W. Empathy has not been measured in clients' terms or effectively taught: a review of the literature. J </w:t>
      </w:r>
      <w:proofErr w:type="spellStart"/>
      <w:r w:rsidRPr="00F46D4D">
        <w:rPr>
          <w:rFonts w:ascii="Times New Roman" w:hAnsi="Times New Roman"/>
          <w:sz w:val="24"/>
          <w:szCs w:val="24"/>
        </w:rPr>
        <w:t>Adv</w:t>
      </w:r>
      <w:proofErr w:type="spellEnd"/>
      <w:r w:rsidRPr="00F46D4D">
        <w:rPr>
          <w:rFonts w:ascii="Times New Roman" w:hAnsi="Times New Roman"/>
          <w:sz w:val="24"/>
          <w:szCs w:val="24"/>
        </w:rPr>
        <w:t xml:space="preserve"> </w:t>
      </w:r>
      <w:proofErr w:type="spellStart"/>
      <w:r w:rsidRPr="00F46D4D">
        <w:rPr>
          <w:rFonts w:ascii="Times New Roman" w:hAnsi="Times New Roman"/>
          <w:sz w:val="24"/>
          <w:szCs w:val="24"/>
        </w:rPr>
        <w:t>Nurs</w:t>
      </w:r>
      <w:proofErr w:type="spellEnd"/>
      <w:r w:rsidRPr="00F46D4D">
        <w:rPr>
          <w:rFonts w:ascii="Times New Roman" w:hAnsi="Times New Roman"/>
          <w:sz w:val="24"/>
          <w:szCs w:val="24"/>
        </w:rPr>
        <w:t>. 1999</w:t>
      </w:r>
      <w:proofErr w:type="gramStart"/>
      <w:r w:rsidRPr="00F46D4D">
        <w:rPr>
          <w:rFonts w:ascii="Times New Roman" w:hAnsi="Times New Roman"/>
          <w:sz w:val="24"/>
          <w:szCs w:val="24"/>
        </w:rPr>
        <w:t>;30</w:t>
      </w:r>
      <w:proofErr w:type="gramEnd"/>
      <w:r w:rsidRPr="00F46D4D">
        <w:rPr>
          <w:rFonts w:ascii="Times New Roman" w:hAnsi="Times New Roman"/>
          <w:sz w:val="24"/>
          <w:szCs w:val="24"/>
        </w:rPr>
        <w:t>(5):1177-85.</w:t>
      </w:r>
    </w:p>
    <w:p w14:paraId="0EF9F242" w14:textId="77777777" w:rsidR="008D2B07" w:rsidRPr="00F46D4D" w:rsidRDefault="008D2B07" w:rsidP="008D2B07">
      <w:pPr>
        <w:pStyle w:val="NormalWeb"/>
        <w:numPr>
          <w:ilvl w:val="0"/>
          <w:numId w:val="8"/>
        </w:numPr>
        <w:spacing w:before="0" w:beforeAutospacing="0" w:after="120" w:afterAutospacing="0"/>
        <w:ind w:left="284" w:hanging="284"/>
        <w:rPr>
          <w:rFonts w:ascii="Times New Roman" w:hAnsi="Times New Roman"/>
          <w:sz w:val="24"/>
          <w:szCs w:val="24"/>
        </w:rPr>
      </w:pPr>
      <w:r w:rsidRPr="00F46D4D">
        <w:rPr>
          <w:rFonts w:ascii="Times New Roman" w:hAnsi="Times New Roman"/>
          <w:sz w:val="24"/>
          <w:szCs w:val="24"/>
        </w:rPr>
        <w:t>Pedersen R. Empathy: A wolf in sheep’s clothing</w:t>
      </w:r>
      <w:proofErr w:type="gramStart"/>
      <w:r w:rsidRPr="00F46D4D">
        <w:rPr>
          <w:rFonts w:ascii="Times New Roman" w:hAnsi="Times New Roman"/>
          <w:sz w:val="24"/>
          <w:szCs w:val="24"/>
        </w:rPr>
        <w:t>?.</w:t>
      </w:r>
      <w:proofErr w:type="gramEnd"/>
      <w:r w:rsidRPr="00F46D4D">
        <w:rPr>
          <w:rFonts w:ascii="Times New Roman" w:hAnsi="Times New Roman"/>
          <w:sz w:val="24"/>
          <w:szCs w:val="24"/>
        </w:rPr>
        <w:t xml:space="preserve"> Med Health Care Philos. 2007</w:t>
      </w:r>
      <w:proofErr w:type="gramStart"/>
      <w:r w:rsidRPr="00F46D4D">
        <w:rPr>
          <w:rFonts w:ascii="Times New Roman" w:hAnsi="Times New Roman"/>
          <w:sz w:val="24"/>
          <w:szCs w:val="24"/>
        </w:rPr>
        <w:t>;11</w:t>
      </w:r>
      <w:proofErr w:type="gramEnd"/>
      <w:r w:rsidRPr="00F46D4D">
        <w:rPr>
          <w:rFonts w:ascii="Times New Roman" w:hAnsi="Times New Roman"/>
          <w:sz w:val="24"/>
          <w:szCs w:val="24"/>
        </w:rPr>
        <w:t>(3):325-35.</w:t>
      </w:r>
    </w:p>
    <w:p w14:paraId="25CF8FFE" w14:textId="77777777" w:rsidR="008D2B07" w:rsidRPr="00F46D4D" w:rsidRDefault="008D2B07" w:rsidP="008D2B07">
      <w:pPr>
        <w:pStyle w:val="ListParagraph"/>
        <w:numPr>
          <w:ilvl w:val="0"/>
          <w:numId w:val="8"/>
        </w:numPr>
        <w:spacing w:after="120"/>
        <w:ind w:left="284" w:hanging="284"/>
        <w:rPr>
          <w:rFonts w:ascii="Times New Roman" w:eastAsia="Times New Roman" w:hAnsi="Times New Roman" w:cs="Times New Roman"/>
        </w:rPr>
      </w:pPr>
      <w:r w:rsidRPr="00F46D4D">
        <w:rPr>
          <w:rFonts w:ascii="Times New Roman" w:hAnsi="Times New Roman" w:cs="Times New Roman"/>
        </w:rPr>
        <w:t xml:space="preserve">Cox C, Uddin L, Di Martino A, </w:t>
      </w:r>
      <w:r>
        <w:rPr>
          <w:rFonts w:ascii="Times New Roman" w:hAnsi="Times New Roman" w:cs="Times New Roman"/>
        </w:rPr>
        <w:t>et al</w:t>
      </w:r>
      <w:r w:rsidRPr="00F46D4D">
        <w:rPr>
          <w:rFonts w:ascii="Times New Roman" w:hAnsi="Times New Roman" w:cs="Times New Roman"/>
        </w:rPr>
        <w:t xml:space="preserve">. The balance between feeling and knowing: affective and cognitive empathy are reflected in the brain's intrinsic functional dynamics. </w:t>
      </w:r>
      <w:proofErr w:type="spellStart"/>
      <w:r w:rsidRPr="00F46D4D">
        <w:rPr>
          <w:rFonts w:ascii="Times New Roman" w:eastAsia="Times New Roman" w:hAnsi="Times New Roman" w:cs="Times New Roman"/>
          <w:shd w:val="clear" w:color="auto" w:fill="FFFFFF"/>
        </w:rPr>
        <w:t>Soc</w:t>
      </w:r>
      <w:proofErr w:type="spellEnd"/>
      <w:r w:rsidRPr="00F46D4D">
        <w:rPr>
          <w:rFonts w:ascii="Times New Roman" w:eastAsia="Times New Roman" w:hAnsi="Times New Roman" w:cs="Times New Roman"/>
          <w:shd w:val="clear" w:color="auto" w:fill="FFFFFF"/>
        </w:rPr>
        <w:t xml:space="preserve"> </w:t>
      </w:r>
      <w:proofErr w:type="spellStart"/>
      <w:r w:rsidRPr="00F46D4D">
        <w:rPr>
          <w:rFonts w:ascii="Times New Roman" w:eastAsia="Times New Roman" w:hAnsi="Times New Roman" w:cs="Times New Roman"/>
          <w:shd w:val="clear" w:color="auto" w:fill="FFFFFF"/>
        </w:rPr>
        <w:t>Cogn</w:t>
      </w:r>
      <w:proofErr w:type="spellEnd"/>
      <w:r w:rsidRPr="00F46D4D">
        <w:rPr>
          <w:rFonts w:ascii="Times New Roman" w:eastAsia="Times New Roman" w:hAnsi="Times New Roman" w:cs="Times New Roman"/>
          <w:shd w:val="clear" w:color="auto" w:fill="FFFFFF"/>
        </w:rPr>
        <w:t xml:space="preserve"> Affect </w:t>
      </w:r>
      <w:proofErr w:type="spellStart"/>
      <w:r w:rsidRPr="00F46D4D">
        <w:rPr>
          <w:rFonts w:ascii="Times New Roman" w:eastAsia="Times New Roman" w:hAnsi="Times New Roman" w:cs="Times New Roman"/>
          <w:shd w:val="clear" w:color="auto" w:fill="FFFFFF"/>
        </w:rPr>
        <w:t>Neurosci</w:t>
      </w:r>
      <w:proofErr w:type="spellEnd"/>
      <w:r w:rsidRPr="00F46D4D">
        <w:rPr>
          <w:rFonts w:ascii="Times New Roman" w:hAnsi="Times New Roman" w:cs="Times New Roman"/>
        </w:rPr>
        <w:t>. 2011</w:t>
      </w:r>
      <w:proofErr w:type="gramStart"/>
      <w:r w:rsidRPr="00F46D4D">
        <w:rPr>
          <w:rFonts w:ascii="Times New Roman" w:hAnsi="Times New Roman" w:cs="Times New Roman"/>
        </w:rPr>
        <w:t>;7</w:t>
      </w:r>
      <w:proofErr w:type="gramEnd"/>
      <w:r w:rsidRPr="00F46D4D">
        <w:rPr>
          <w:rFonts w:ascii="Times New Roman" w:hAnsi="Times New Roman" w:cs="Times New Roman"/>
        </w:rPr>
        <w:t>(6):727-37.</w:t>
      </w:r>
    </w:p>
    <w:p w14:paraId="26D3B7BA" w14:textId="77777777" w:rsidR="008D2B07" w:rsidRPr="00F46D4D" w:rsidRDefault="008D2B07" w:rsidP="008D2B07">
      <w:pPr>
        <w:pStyle w:val="NormalWeb"/>
        <w:numPr>
          <w:ilvl w:val="0"/>
          <w:numId w:val="8"/>
        </w:numPr>
        <w:spacing w:before="0" w:beforeAutospacing="0" w:after="120" w:afterAutospacing="0"/>
        <w:ind w:left="284" w:hanging="284"/>
        <w:rPr>
          <w:rFonts w:ascii="Times New Roman" w:hAnsi="Times New Roman"/>
          <w:sz w:val="24"/>
          <w:szCs w:val="24"/>
        </w:rPr>
      </w:pPr>
      <w:proofErr w:type="spellStart"/>
      <w:r w:rsidRPr="00F46D4D">
        <w:rPr>
          <w:rFonts w:ascii="Times New Roman" w:hAnsi="Times New Roman"/>
          <w:sz w:val="24"/>
          <w:szCs w:val="24"/>
        </w:rPr>
        <w:t>Brunero</w:t>
      </w:r>
      <w:proofErr w:type="spellEnd"/>
      <w:r w:rsidRPr="00F46D4D">
        <w:rPr>
          <w:rFonts w:ascii="Times New Roman" w:hAnsi="Times New Roman"/>
          <w:sz w:val="24"/>
          <w:szCs w:val="24"/>
        </w:rPr>
        <w:t xml:space="preserve"> S, Lamont S, Coates M. A review of empathy education in nursing. </w:t>
      </w:r>
      <w:proofErr w:type="spellStart"/>
      <w:r w:rsidRPr="00F46D4D">
        <w:rPr>
          <w:rFonts w:ascii="Times New Roman" w:hAnsi="Times New Roman"/>
          <w:sz w:val="24"/>
          <w:szCs w:val="24"/>
        </w:rPr>
        <w:t>Nurs</w:t>
      </w:r>
      <w:proofErr w:type="spellEnd"/>
      <w:r w:rsidRPr="00F46D4D">
        <w:rPr>
          <w:rFonts w:ascii="Times New Roman" w:hAnsi="Times New Roman"/>
          <w:sz w:val="24"/>
          <w:szCs w:val="24"/>
        </w:rPr>
        <w:t xml:space="preserve"> Inq. 2010</w:t>
      </w:r>
      <w:proofErr w:type="gramStart"/>
      <w:r w:rsidRPr="00F46D4D">
        <w:rPr>
          <w:rFonts w:ascii="Times New Roman" w:hAnsi="Times New Roman"/>
          <w:sz w:val="24"/>
          <w:szCs w:val="24"/>
        </w:rPr>
        <w:t>;17</w:t>
      </w:r>
      <w:proofErr w:type="gramEnd"/>
      <w:r w:rsidRPr="00F46D4D">
        <w:rPr>
          <w:rFonts w:ascii="Times New Roman" w:hAnsi="Times New Roman"/>
          <w:sz w:val="24"/>
          <w:szCs w:val="24"/>
        </w:rPr>
        <w:t>(1):65-74.</w:t>
      </w:r>
    </w:p>
    <w:p w14:paraId="233C13BE" w14:textId="77777777" w:rsidR="008D2B07" w:rsidRPr="00F46D4D" w:rsidRDefault="008D2B07" w:rsidP="008D2B07">
      <w:pPr>
        <w:pStyle w:val="NormalWeb"/>
        <w:numPr>
          <w:ilvl w:val="0"/>
          <w:numId w:val="8"/>
        </w:numPr>
        <w:spacing w:before="0" w:beforeAutospacing="0" w:after="120" w:afterAutospacing="0"/>
        <w:ind w:left="284" w:hanging="284"/>
        <w:rPr>
          <w:rFonts w:ascii="Times New Roman" w:hAnsi="Times New Roman"/>
          <w:sz w:val="24"/>
          <w:szCs w:val="24"/>
        </w:rPr>
      </w:pPr>
      <w:proofErr w:type="spellStart"/>
      <w:r w:rsidRPr="00F46D4D">
        <w:rPr>
          <w:rFonts w:ascii="Times New Roman" w:hAnsi="Times New Roman"/>
          <w:sz w:val="24"/>
          <w:szCs w:val="24"/>
        </w:rPr>
        <w:t>Gerdes</w:t>
      </w:r>
      <w:proofErr w:type="spellEnd"/>
      <w:r w:rsidRPr="00F46D4D">
        <w:rPr>
          <w:rFonts w:ascii="Times New Roman" w:hAnsi="Times New Roman"/>
          <w:sz w:val="24"/>
          <w:szCs w:val="24"/>
        </w:rPr>
        <w:t xml:space="preserve"> K. Empathy, Sympathy, and Pity: 21st-Century definitions and implications for practice and research. J </w:t>
      </w:r>
      <w:proofErr w:type="spellStart"/>
      <w:r w:rsidRPr="00F46D4D">
        <w:rPr>
          <w:rFonts w:ascii="Times New Roman" w:hAnsi="Times New Roman"/>
          <w:sz w:val="24"/>
          <w:szCs w:val="24"/>
        </w:rPr>
        <w:t>Soc</w:t>
      </w:r>
      <w:proofErr w:type="spellEnd"/>
      <w:r w:rsidRPr="00F46D4D">
        <w:rPr>
          <w:rFonts w:ascii="Times New Roman" w:hAnsi="Times New Roman"/>
          <w:sz w:val="24"/>
          <w:szCs w:val="24"/>
        </w:rPr>
        <w:t xml:space="preserve"> </w:t>
      </w:r>
      <w:proofErr w:type="spellStart"/>
      <w:r w:rsidRPr="00F46D4D">
        <w:rPr>
          <w:rFonts w:ascii="Times New Roman" w:hAnsi="Times New Roman"/>
          <w:sz w:val="24"/>
          <w:szCs w:val="24"/>
        </w:rPr>
        <w:t>Serv</w:t>
      </w:r>
      <w:proofErr w:type="spellEnd"/>
      <w:r w:rsidRPr="00F46D4D">
        <w:rPr>
          <w:rFonts w:ascii="Times New Roman" w:hAnsi="Times New Roman"/>
          <w:sz w:val="24"/>
          <w:szCs w:val="24"/>
        </w:rPr>
        <w:t xml:space="preserve"> Res. 2011</w:t>
      </w:r>
      <w:proofErr w:type="gramStart"/>
      <w:r w:rsidRPr="00F46D4D">
        <w:rPr>
          <w:rFonts w:ascii="Times New Roman" w:hAnsi="Times New Roman"/>
          <w:sz w:val="24"/>
          <w:szCs w:val="24"/>
        </w:rPr>
        <w:t>;37</w:t>
      </w:r>
      <w:proofErr w:type="gramEnd"/>
      <w:r w:rsidRPr="00F46D4D">
        <w:rPr>
          <w:rFonts w:ascii="Times New Roman" w:hAnsi="Times New Roman"/>
          <w:sz w:val="24"/>
          <w:szCs w:val="24"/>
        </w:rPr>
        <w:t>(3):230-41.</w:t>
      </w:r>
    </w:p>
    <w:p w14:paraId="52CE2A34" w14:textId="77777777" w:rsidR="008D2B07" w:rsidRPr="00F46D4D" w:rsidRDefault="008D2B07" w:rsidP="008D2B07">
      <w:pPr>
        <w:pStyle w:val="NormalWeb"/>
        <w:numPr>
          <w:ilvl w:val="0"/>
          <w:numId w:val="8"/>
        </w:numPr>
        <w:spacing w:before="0" w:beforeAutospacing="0" w:after="120" w:afterAutospacing="0"/>
        <w:ind w:left="284" w:hanging="284"/>
        <w:rPr>
          <w:rFonts w:ascii="Times New Roman" w:hAnsi="Times New Roman"/>
          <w:sz w:val="24"/>
          <w:szCs w:val="24"/>
        </w:rPr>
      </w:pPr>
      <w:r w:rsidRPr="00F46D4D">
        <w:rPr>
          <w:rFonts w:ascii="Times New Roman" w:hAnsi="Times New Roman"/>
          <w:sz w:val="24"/>
          <w:szCs w:val="24"/>
        </w:rPr>
        <w:lastRenderedPageBreak/>
        <w:t xml:space="preserve">Williams B, Boyle M, Howard S. Empathy levels in undergraduate paramedic students: A three-year longitudinal study. Nurse </w:t>
      </w:r>
      <w:proofErr w:type="spellStart"/>
      <w:r w:rsidRPr="00F46D4D">
        <w:rPr>
          <w:rFonts w:ascii="Times New Roman" w:hAnsi="Times New Roman"/>
          <w:sz w:val="24"/>
          <w:szCs w:val="24"/>
        </w:rPr>
        <w:t>Educ</w:t>
      </w:r>
      <w:proofErr w:type="spellEnd"/>
      <w:r w:rsidRPr="00F46D4D">
        <w:rPr>
          <w:rFonts w:ascii="Times New Roman" w:hAnsi="Times New Roman"/>
          <w:sz w:val="24"/>
          <w:szCs w:val="24"/>
        </w:rPr>
        <w:t xml:space="preserve"> </w:t>
      </w:r>
      <w:proofErr w:type="spellStart"/>
      <w:r w:rsidRPr="00F46D4D">
        <w:rPr>
          <w:rFonts w:ascii="Times New Roman" w:hAnsi="Times New Roman"/>
          <w:sz w:val="24"/>
          <w:szCs w:val="24"/>
        </w:rPr>
        <w:t>Pract</w:t>
      </w:r>
      <w:proofErr w:type="spellEnd"/>
      <w:r w:rsidRPr="00F46D4D">
        <w:rPr>
          <w:rFonts w:ascii="Times New Roman" w:hAnsi="Times New Roman"/>
          <w:sz w:val="24"/>
          <w:szCs w:val="24"/>
        </w:rPr>
        <w:t>. Forthcoming 2015.</w:t>
      </w:r>
    </w:p>
    <w:p w14:paraId="4A35DFFC" w14:textId="77777777" w:rsidR="008D2B07" w:rsidRPr="00F46D4D" w:rsidRDefault="008D2B07" w:rsidP="008D2B07">
      <w:pPr>
        <w:pStyle w:val="NormalWeb"/>
        <w:numPr>
          <w:ilvl w:val="0"/>
          <w:numId w:val="8"/>
        </w:numPr>
        <w:spacing w:before="0" w:beforeAutospacing="0" w:after="120" w:afterAutospacing="0"/>
        <w:ind w:left="284" w:hanging="284"/>
        <w:rPr>
          <w:rFonts w:ascii="Times New Roman" w:hAnsi="Times New Roman"/>
          <w:sz w:val="24"/>
          <w:szCs w:val="24"/>
        </w:rPr>
      </w:pPr>
      <w:proofErr w:type="spellStart"/>
      <w:r w:rsidRPr="00F46D4D">
        <w:rPr>
          <w:rFonts w:ascii="Times New Roman" w:hAnsi="Times New Roman"/>
          <w:sz w:val="24"/>
          <w:szCs w:val="24"/>
        </w:rPr>
        <w:t>Hojat</w:t>
      </w:r>
      <w:proofErr w:type="spellEnd"/>
      <w:r w:rsidRPr="00F46D4D">
        <w:rPr>
          <w:rFonts w:ascii="Times New Roman" w:hAnsi="Times New Roman"/>
          <w:sz w:val="24"/>
          <w:szCs w:val="24"/>
        </w:rPr>
        <w:t xml:space="preserve"> M, </w:t>
      </w:r>
      <w:proofErr w:type="spellStart"/>
      <w:r w:rsidRPr="00F46D4D">
        <w:rPr>
          <w:rFonts w:ascii="Times New Roman" w:hAnsi="Times New Roman"/>
          <w:sz w:val="24"/>
          <w:szCs w:val="24"/>
        </w:rPr>
        <w:t>Vergare</w:t>
      </w:r>
      <w:proofErr w:type="spellEnd"/>
      <w:r w:rsidRPr="00F46D4D">
        <w:rPr>
          <w:rFonts w:ascii="Times New Roman" w:hAnsi="Times New Roman"/>
          <w:sz w:val="24"/>
          <w:szCs w:val="24"/>
        </w:rPr>
        <w:t xml:space="preserve"> M, Maxwell K, et al. The devil is in the third year: A longitudinal study of erosion of empathy in medical school. </w:t>
      </w:r>
      <w:proofErr w:type="spellStart"/>
      <w:r w:rsidRPr="00F46D4D">
        <w:rPr>
          <w:rFonts w:ascii="Times New Roman" w:hAnsi="Times New Roman"/>
          <w:sz w:val="24"/>
          <w:szCs w:val="24"/>
        </w:rPr>
        <w:t>Acad</w:t>
      </w:r>
      <w:proofErr w:type="spellEnd"/>
      <w:r w:rsidRPr="00F46D4D">
        <w:rPr>
          <w:rFonts w:ascii="Times New Roman" w:hAnsi="Times New Roman"/>
          <w:sz w:val="24"/>
          <w:szCs w:val="24"/>
        </w:rPr>
        <w:t xml:space="preserve"> Med. 2009</w:t>
      </w:r>
      <w:proofErr w:type="gramStart"/>
      <w:r>
        <w:rPr>
          <w:rFonts w:ascii="Times New Roman" w:hAnsi="Times New Roman"/>
          <w:sz w:val="24"/>
          <w:szCs w:val="24"/>
        </w:rPr>
        <w:t>;</w:t>
      </w:r>
      <w:r w:rsidRPr="00F46D4D">
        <w:rPr>
          <w:rFonts w:ascii="Times New Roman" w:hAnsi="Times New Roman"/>
          <w:sz w:val="24"/>
          <w:szCs w:val="24"/>
        </w:rPr>
        <w:t>84</w:t>
      </w:r>
      <w:proofErr w:type="gramEnd"/>
      <w:r w:rsidRPr="00F46D4D">
        <w:rPr>
          <w:rFonts w:ascii="Times New Roman" w:hAnsi="Times New Roman"/>
          <w:sz w:val="24"/>
          <w:szCs w:val="24"/>
        </w:rPr>
        <w:t>(9):1182-91.</w:t>
      </w:r>
    </w:p>
    <w:p w14:paraId="0FDEB13F" w14:textId="77777777" w:rsidR="008D2B07" w:rsidRPr="00F46D4D" w:rsidRDefault="008D2B07" w:rsidP="008D2B07">
      <w:pPr>
        <w:pStyle w:val="NormalWeb"/>
        <w:numPr>
          <w:ilvl w:val="0"/>
          <w:numId w:val="8"/>
        </w:numPr>
        <w:spacing w:before="0" w:beforeAutospacing="0" w:after="120" w:afterAutospacing="0"/>
        <w:ind w:left="284" w:hanging="284"/>
        <w:rPr>
          <w:rFonts w:ascii="Times New Roman" w:hAnsi="Times New Roman"/>
          <w:sz w:val="24"/>
          <w:szCs w:val="24"/>
        </w:rPr>
      </w:pPr>
      <w:proofErr w:type="spellStart"/>
      <w:r w:rsidRPr="00F46D4D">
        <w:rPr>
          <w:rFonts w:ascii="Times New Roman" w:hAnsi="Times New Roman"/>
          <w:sz w:val="24"/>
          <w:szCs w:val="24"/>
        </w:rPr>
        <w:t>Bombeke</w:t>
      </w:r>
      <w:proofErr w:type="spellEnd"/>
      <w:r w:rsidRPr="00F46D4D">
        <w:rPr>
          <w:rFonts w:ascii="Times New Roman" w:hAnsi="Times New Roman"/>
          <w:sz w:val="24"/>
          <w:szCs w:val="24"/>
        </w:rPr>
        <w:t xml:space="preserve"> K, Van </w:t>
      </w:r>
      <w:proofErr w:type="spellStart"/>
      <w:r w:rsidRPr="00F46D4D">
        <w:rPr>
          <w:rFonts w:ascii="Times New Roman" w:hAnsi="Times New Roman"/>
          <w:sz w:val="24"/>
          <w:szCs w:val="24"/>
        </w:rPr>
        <w:t>Roosbroeck</w:t>
      </w:r>
      <w:proofErr w:type="spellEnd"/>
      <w:r w:rsidRPr="00F46D4D">
        <w:rPr>
          <w:rFonts w:ascii="Times New Roman" w:hAnsi="Times New Roman"/>
          <w:sz w:val="24"/>
          <w:szCs w:val="24"/>
        </w:rPr>
        <w:t xml:space="preserve"> S, De Winter B, et al. Medical students trained in communication skills show a decline in patient-centred attitudes: An observational study comparing two cohorts during clinical clerkships. Patient </w:t>
      </w:r>
      <w:proofErr w:type="spellStart"/>
      <w:r w:rsidRPr="00F46D4D">
        <w:rPr>
          <w:rFonts w:ascii="Times New Roman" w:hAnsi="Times New Roman"/>
          <w:sz w:val="24"/>
          <w:szCs w:val="24"/>
        </w:rPr>
        <w:t>Educ</w:t>
      </w:r>
      <w:proofErr w:type="spellEnd"/>
      <w:r w:rsidRPr="00F46D4D">
        <w:rPr>
          <w:rFonts w:ascii="Times New Roman" w:hAnsi="Times New Roman"/>
          <w:sz w:val="24"/>
          <w:szCs w:val="24"/>
        </w:rPr>
        <w:t xml:space="preserve"> </w:t>
      </w:r>
      <w:proofErr w:type="spellStart"/>
      <w:r w:rsidRPr="00F46D4D">
        <w:rPr>
          <w:rFonts w:ascii="Times New Roman" w:hAnsi="Times New Roman"/>
          <w:sz w:val="24"/>
          <w:szCs w:val="24"/>
        </w:rPr>
        <w:t>Couns</w:t>
      </w:r>
      <w:proofErr w:type="spellEnd"/>
      <w:r w:rsidRPr="00F46D4D">
        <w:rPr>
          <w:rFonts w:ascii="Times New Roman" w:hAnsi="Times New Roman"/>
          <w:sz w:val="24"/>
          <w:szCs w:val="24"/>
        </w:rPr>
        <w:t>. 2011</w:t>
      </w:r>
      <w:proofErr w:type="gramStart"/>
      <w:r w:rsidRPr="00F46D4D">
        <w:rPr>
          <w:rFonts w:ascii="Times New Roman" w:hAnsi="Times New Roman"/>
          <w:sz w:val="24"/>
          <w:szCs w:val="24"/>
        </w:rPr>
        <w:t>;84</w:t>
      </w:r>
      <w:proofErr w:type="gramEnd"/>
      <w:r w:rsidRPr="00F46D4D">
        <w:rPr>
          <w:rFonts w:ascii="Times New Roman" w:hAnsi="Times New Roman"/>
          <w:sz w:val="24"/>
          <w:szCs w:val="24"/>
        </w:rPr>
        <w:t>(3):310-18.</w:t>
      </w:r>
    </w:p>
    <w:p w14:paraId="6D428A89" w14:textId="77777777" w:rsidR="008D2B07" w:rsidRPr="00F46D4D" w:rsidRDefault="008D2B07" w:rsidP="008D2B07">
      <w:pPr>
        <w:pStyle w:val="NormalWeb"/>
        <w:numPr>
          <w:ilvl w:val="0"/>
          <w:numId w:val="8"/>
        </w:numPr>
        <w:spacing w:before="0" w:beforeAutospacing="0" w:after="120" w:afterAutospacing="0"/>
        <w:ind w:left="284" w:hanging="284"/>
        <w:rPr>
          <w:rFonts w:ascii="Times New Roman" w:hAnsi="Times New Roman"/>
          <w:sz w:val="24"/>
          <w:szCs w:val="24"/>
        </w:rPr>
      </w:pPr>
      <w:r w:rsidRPr="00F46D4D">
        <w:rPr>
          <w:rFonts w:ascii="Times New Roman" w:hAnsi="Times New Roman"/>
          <w:sz w:val="24"/>
          <w:szCs w:val="24"/>
        </w:rPr>
        <w:t>Batt-</w:t>
      </w:r>
      <w:proofErr w:type="spellStart"/>
      <w:r w:rsidRPr="00F46D4D">
        <w:rPr>
          <w:rFonts w:ascii="Times New Roman" w:hAnsi="Times New Roman"/>
          <w:sz w:val="24"/>
          <w:szCs w:val="24"/>
        </w:rPr>
        <w:t>Rawden</w:t>
      </w:r>
      <w:proofErr w:type="spellEnd"/>
      <w:r w:rsidRPr="00F46D4D">
        <w:rPr>
          <w:rFonts w:ascii="Times New Roman" w:hAnsi="Times New Roman"/>
          <w:sz w:val="24"/>
          <w:szCs w:val="24"/>
        </w:rPr>
        <w:t xml:space="preserve"> S, Chisolm M, Anton B, </w:t>
      </w:r>
      <w:r>
        <w:rPr>
          <w:rFonts w:ascii="Times New Roman" w:hAnsi="Times New Roman"/>
          <w:sz w:val="24"/>
          <w:szCs w:val="24"/>
        </w:rPr>
        <w:t>et al</w:t>
      </w:r>
      <w:r w:rsidRPr="00F46D4D">
        <w:rPr>
          <w:rFonts w:ascii="Times New Roman" w:hAnsi="Times New Roman"/>
          <w:sz w:val="24"/>
          <w:szCs w:val="24"/>
        </w:rPr>
        <w:t xml:space="preserve">. Teaching empathy to medical students. </w:t>
      </w:r>
      <w:proofErr w:type="spellStart"/>
      <w:r w:rsidRPr="00F46D4D">
        <w:rPr>
          <w:rFonts w:ascii="Times New Roman" w:hAnsi="Times New Roman"/>
          <w:sz w:val="24"/>
          <w:szCs w:val="24"/>
        </w:rPr>
        <w:t>Acad</w:t>
      </w:r>
      <w:proofErr w:type="spellEnd"/>
      <w:r w:rsidRPr="00F46D4D">
        <w:rPr>
          <w:rFonts w:ascii="Times New Roman" w:hAnsi="Times New Roman"/>
          <w:sz w:val="24"/>
          <w:szCs w:val="24"/>
        </w:rPr>
        <w:t xml:space="preserve"> Med. 2013</w:t>
      </w:r>
      <w:proofErr w:type="gramStart"/>
      <w:r w:rsidRPr="00F46D4D">
        <w:rPr>
          <w:rFonts w:ascii="Times New Roman" w:hAnsi="Times New Roman"/>
          <w:sz w:val="24"/>
          <w:szCs w:val="24"/>
        </w:rPr>
        <w:t>;88</w:t>
      </w:r>
      <w:proofErr w:type="gramEnd"/>
      <w:r w:rsidRPr="00F46D4D">
        <w:rPr>
          <w:rFonts w:ascii="Times New Roman" w:hAnsi="Times New Roman"/>
          <w:sz w:val="24"/>
          <w:szCs w:val="24"/>
        </w:rPr>
        <w:t>(8):1171-77.</w:t>
      </w:r>
    </w:p>
    <w:p w14:paraId="2CC9A301" w14:textId="77777777" w:rsidR="008D2B07" w:rsidRPr="00F46D4D" w:rsidRDefault="008D2B07" w:rsidP="008D2B07">
      <w:pPr>
        <w:pStyle w:val="NormalWeb"/>
        <w:numPr>
          <w:ilvl w:val="0"/>
          <w:numId w:val="8"/>
        </w:numPr>
        <w:spacing w:before="0" w:beforeAutospacing="0" w:after="120" w:afterAutospacing="0"/>
        <w:ind w:left="284" w:hanging="284"/>
        <w:rPr>
          <w:rFonts w:ascii="Times New Roman" w:hAnsi="Times New Roman"/>
          <w:sz w:val="24"/>
          <w:szCs w:val="24"/>
        </w:rPr>
      </w:pPr>
      <w:proofErr w:type="spellStart"/>
      <w:r w:rsidRPr="00F46D4D">
        <w:rPr>
          <w:rFonts w:ascii="Times New Roman" w:hAnsi="Times New Roman"/>
          <w:sz w:val="24"/>
          <w:szCs w:val="24"/>
        </w:rPr>
        <w:t>Kliszcz</w:t>
      </w:r>
      <w:proofErr w:type="spellEnd"/>
      <w:r w:rsidRPr="00F46D4D">
        <w:rPr>
          <w:rFonts w:ascii="Times New Roman" w:hAnsi="Times New Roman"/>
          <w:sz w:val="24"/>
          <w:szCs w:val="24"/>
        </w:rPr>
        <w:t xml:space="preserve"> J, </w:t>
      </w:r>
      <w:proofErr w:type="spellStart"/>
      <w:r w:rsidRPr="00F46D4D">
        <w:rPr>
          <w:rFonts w:ascii="Times New Roman" w:hAnsi="Times New Roman"/>
          <w:sz w:val="24"/>
          <w:szCs w:val="24"/>
        </w:rPr>
        <w:t>Nowicka</w:t>
      </w:r>
      <w:proofErr w:type="spellEnd"/>
      <w:r w:rsidRPr="00F46D4D">
        <w:rPr>
          <w:rFonts w:ascii="Times New Roman" w:hAnsi="Times New Roman"/>
          <w:sz w:val="24"/>
          <w:szCs w:val="24"/>
        </w:rPr>
        <w:t xml:space="preserve">-Saur K, </w:t>
      </w:r>
      <w:proofErr w:type="spellStart"/>
      <w:r w:rsidRPr="00F46D4D">
        <w:rPr>
          <w:rFonts w:ascii="Times New Roman" w:hAnsi="Times New Roman"/>
          <w:sz w:val="24"/>
          <w:szCs w:val="24"/>
        </w:rPr>
        <w:t>Trzeciak</w:t>
      </w:r>
      <w:proofErr w:type="spellEnd"/>
      <w:r w:rsidRPr="00F46D4D">
        <w:rPr>
          <w:rFonts w:ascii="Times New Roman" w:hAnsi="Times New Roman"/>
          <w:sz w:val="24"/>
          <w:szCs w:val="24"/>
        </w:rPr>
        <w:t xml:space="preserve"> B, </w:t>
      </w:r>
      <w:r>
        <w:rPr>
          <w:rFonts w:ascii="Times New Roman" w:hAnsi="Times New Roman"/>
          <w:sz w:val="24"/>
          <w:szCs w:val="24"/>
        </w:rPr>
        <w:t>at al</w:t>
      </w:r>
      <w:r w:rsidRPr="00F46D4D">
        <w:rPr>
          <w:rFonts w:ascii="Times New Roman" w:hAnsi="Times New Roman"/>
          <w:sz w:val="24"/>
          <w:szCs w:val="24"/>
        </w:rPr>
        <w:t xml:space="preserve">. Empathy in health care providers – validation study of the Polish version of the Jefferson Scale of Empathy. </w:t>
      </w:r>
      <w:proofErr w:type="spellStart"/>
      <w:r w:rsidRPr="00F46D4D">
        <w:rPr>
          <w:rFonts w:ascii="Times New Roman" w:hAnsi="Times New Roman"/>
          <w:sz w:val="24"/>
          <w:szCs w:val="24"/>
        </w:rPr>
        <w:t>Adv</w:t>
      </w:r>
      <w:proofErr w:type="spellEnd"/>
      <w:r w:rsidRPr="00F46D4D">
        <w:rPr>
          <w:rFonts w:ascii="Times New Roman" w:hAnsi="Times New Roman"/>
          <w:sz w:val="24"/>
          <w:szCs w:val="24"/>
        </w:rPr>
        <w:t xml:space="preserve"> Med Sci. 2006</w:t>
      </w:r>
      <w:proofErr w:type="gramStart"/>
      <w:r>
        <w:rPr>
          <w:rFonts w:ascii="Times New Roman" w:hAnsi="Times New Roman"/>
          <w:sz w:val="24"/>
          <w:szCs w:val="24"/>
        </w:rPr>
        <w:t>;</w:t>
      </w:r>
      <w:r w:rsidRPr="00F46D4D">
        <w:rPr>
          <w:rFonts w:ascii="Times New Roman" w:hAnsi="Times New Roman"/>
          <w:sz w:val="24"/>
          <w:szCs w:val="24"/>
        </w:rPr>
        <w:t>51:219</w:t>
      </w:r>
      <w:proofErr w:type="gramEnd"/>
      <w:r w:rsidRPr="00F46D4D">
        <w:rPr>
          <w:rFonts w:ascii="Times New Roman" w:hAnsi="Times New Roman"/>
          <w:sz w:val="24"/>
          <w:szCs w:val="24"/>
        </w:rPr>
        <w:t>-25.</w:t>
      </w:r>
    </w:p>
    <w:p w14:paraId="4E7F334E" w14:textId="77777777" w:rsidR="008D2B07" w:rsidRPr="00F46D4D" w:rsidRDefault="008D2B07" w:rsidP="008D2B07">
      <w:pPr>
        <w:pStyle w:val="NormalWeb"/>
        <w:numPr>
          <w:ilvl w:val="0"/>
          <w:numId w:val="8"/>
        </w:numPr>
        <w:spacing w:before="0" w:beforeAutospacing="0" w:after="120" w:afterAutospacing="0"/>
        <w:ind w:left="284" w:hanging="284"/>
        <w:rPr>
          <w:rFonts w:ascii="Times New Roman" w:hAnsi="Times New Roman"/>
          <w:sz w:val="24"/>
          <w:szCs w:val="24"/>
        </w:rPr>
      </w:pPr>
      <w:r w:rsidRPr="00F46D4D">
        <w:rPr>
          <w:rFonts w:ascii="Times New Roman" w:hAnsi="Times New Roman"/>
          <w:sz w:val="24"/>
          <w:szCs w:val="24"/>
        </w:rPr>
        <w:t>Sherman J, Cramer A. Measurement of changes in empathy during dental school. J Dent Educ. 2005</w:t>
      </w:r>
      <w:proofErr w:type="gramStart"/>
      <w:r>
        <w:rPr>
          <w:rFonts w:ascii="Times New Roman" w:hAnsi="Times New Roman"/>
          <w:sz w:val="24"/>
          <w:szCs w:val="24"/>
        </w:rPr>
        <w:t>;</w:t>
      </w:r>
      <w:r w:rsidRPr="00F46D4D">
        <w:rPr>
          <w:rFonts w:ascii="Times New Roman" w:hAnsi="Times New Roman"/>
          <w:sz w:val="24"/>
          <w:szCs w:val="24"/>
        </w:rPr>
        <w:t>69</w:t>
      </w:r>
      <w:proofErr w:type="gramEnd"/>
      <w:r w:rsidRPr="00F46D4D">
        <w:rPr>
          <w:rFonts w:ascii="Times New Roman" w:hAnsi="Times New Roman"/>
          <w:sz w:val="24"/>
          <w:szCs w:val="24"/>
        </w:rPr>
        <w:t>(3):338-45.</w:t>
      </w:r>
    </w:p>
    <w:p w14:paraId="00E01E4B" w14:textId="77777777" w:rsidR="008D2B07" w:rsidRPr="00F46D4D" w:rsidRDefault="008D2B07" w:rsidP="008D2B07">
      <w:pPr>
        <w:pStyle w:val="ListParagraph"/>
        <w:numPr>
          <w:ilvl w:val="0"/>
          <w:numId w:val="8"/>
        </w:numPr>
        <w:spacing w:after="120"/>
        <w:ind w:left="284" w:hanging="284"/>
        <w:rPr>
          <w:rFonts w:ascii="Times New Roman" w:eastAsia="Times New Roman" w:hAnsi="Times New Roman" w:cs="Times New Roman"/>
        </w:rPr>
      </w:pPr>
      <w:r w:rsidRPr="00F46D4D">
        <w:rPr>
          <w:rFonts w:ascii="Times New Roman" w:eastAsia="Times New Roman" w:hAnsi="Times New Roman" w:cs="Times New Roman"/>
        </w:rPr>
        <w:t xml:space="preserve">Neumann M, </w:t>
      </w:r>
      <w:proofErr w:type="spellStart"/>
      <w:r w:rsidRPr="00F46D4D">
        <w:rPr>
          <w:rFonts w:ascii="Times New Roman" w:eastAsia="Times New Roman" w:hAnsi="Times New Roman" w:cs="Times New Roman"/>
        </w:rPr>
        <w:t>Edelhäuser</w:t>
      </w:r>
      <w:proofErr w:type="spellEnd"/>
      <w:r w:rsidRPr="00F46D4D">
        <w:rPr>
          <w:rFonts w:ascii="Times New Roman" w:eastAsia="Times New Roman" w:hAnsi="Times New Roman" w:cs="Times New Roman"/>
        </w:rPr>
        <w:t xml:space="preserve"> F, </w:t>
      </w:r>
      <w:proofErr w:type="spellStart"/>
      <w:r w:rsidRPr="00F46D4D">
        <w:rPr>
          <w:rFonts w:ascii="Times New Roman" w:eastAsia="Times New Roman" w:hAnsi="Times New Roman" w:cs="Times New Roman"/>
        </w:rPr>
        <w:t>Tauschel</w:t>
      </w:r>
      <w:proofErr w:type="spellEnd"/>
      <w:r w:rsidRPr="00F46D4D">
        <w:rPr>
          <w:rFonts w:ascii="Times New Roman" w:eastAsia="Times New Roman" w:hAnsi="Times New Roman" w:cs="Times New Roman"/>
        </w:rPr>
        <w:t xml:space="preserve"> D, </w:t>
      </w:r>
      <w:r>
        <w:rPr>
          <w:rFonts w:ascii="Times New Roman" w:eastAsia="Times New Roman" w:hAnsi="Times New Roman" w:cs="Times New Roman"/>
        </w:rPr>
        <w:t>et al</w:t>
      </w:r>
      <w:r w:rsidRPr="00F46D4D">
        <w:rPr>
          <w:rFonts w:ascii="Times New Roman" w:eastAsia="Times New Roman" w:hAnsi="Times New Roman" w:cs="Times New Roman"/>
        </w:rPr>
        <w:t xml:space="preserve">. Empathy Decline and Its Reasons: A Systematic Review of Studies </w:t>
      </w:r>
      <w:proofErr w:type="gramStart"/>
      <w:r w:rsidRPr="00F46D4D">
        <w:rPr>
          <w:rFonts w:ascii="Times New Roman" w:eastAsia="Times New Roman" w:hAnsi="Times New Roman" w:cs="Times New Roman"/>
        </w:rPr>
        <w:t>With</w:t>
      </w:r>
      <w:proofErr w:type="gramEnd"/>
      <w:r w:rsidRPr="00F46D4D">
        <w:rPr>
          <w:rFonts w:ascii="Times New Roman" w:eastAsia="Times New Roman" w:hAnsi="Times New Roman" w:cs="Times New Roman"/>
        </w:rPr>
        <w:t xml:space="preserve"> Medical Student</w:t>
      </w:r>
      <w:r>
        <w:rPr>
          <w:rFonts w:ascii="Times New Roman" w:eastAsia="Times New Roman" w:hAnsi="Times New Roman" w:cs="Times New Roman"/>
        </w:rPr>
        <w:t xml:space="preserve">s and Residents. </w:t>
      </w:r>
      <w:proofErr w:type="spellStart"/>
      <w:r>
        <w:rPr>
          <w:rFonts w:ascii="Times New Roman" w:eastAsia="Times New Roman" w:hAnsi="Times New Roman" w:cs="Times New Roman"/>
        </w:rPr>
        <w:t>Acad</w:t>
      </w:r>
      <w:proofErr w:type="spellEnd"/>
      <w:r>
        <w:rPr>
          <w:rFonts w:ascii="Times New Roman" w:eastAsia="Times New Roman" w:hAnsi="Times New Roman" w:cs="Times New Roman"/>
        </w:rPr>
        <w:t xml:space="preserve"> Med. 2011</w:t>
      </w:r>
      <w:proofErr w:type="gramStart"/>
      <w:r>
        <w:rPr>
          <w:rFonts w:ascii="Times New Roman" w:eastAsia="Times New Roman" w:hAnsi="Times New Roman" w:cs="Times New Roman"/>
        </w:rPr>
        <w:t>;</w:t>
      </w:r>
      <w:r w:rsidRPr="00F46D4D">
        <w:rPr>
          <w:rFonts w:ascii="Times New Roman" w:eastAsia="Times New Roman" w:hAnsi="Times New Roman" w:cs="Times New Roman"/>
        </w:rPr>
        <w:t>86</w:t>
      </w:r>
      <w:proofErr w:type="gramEnd"/>
      <w:r w:rsidRPr="00F46D4D">
        <w:rPr>
          <w:rFonts w:ascii="Times New Roman" w:eastAsia="Times New Roman" w:hAnsi="Times New Roman" w:cs="Times New Roman"/>
        </w:rPr>
        <w:t xml:space="preserve">(8):996-1009. </w:t>
      </w:r>
    </w:p>
    <w:p w14:paraId="30F6C664" w14:textId="77777777" w:rsidR="008D2B07" w:rsidRPr="00F46D4D" w:rsidRDefault="008D2B07" w:rsidP="008D2B07">
      <w:pPr>
        <w:pStyle w:val="NormalWeb"/>
        <w:numPr>
          <w:ilvl w:val="0"/>
          <w:numId w:val="8"/>
        </w:numPr>
        <w:spacing w:before="0" w:beforeAutospacing="0" w:after="120" w:afterAutospacing="0"/>
        <w:ind w:left="284" w:hanging="284"/>
        <w:rPr>
          <w:rFonts w:ascii="Times New Roman" w:hAnsi="Times New Roman"/>
          <w:sz w:val="24"/>
          <w:szCs w:val="24"/>
        </w:rPr>
      </w:pPr>
      <w:r w:rsidRPr="00F46D4D">
        <w:rPr>
          <w:rFonts w:ascii="Times New Roman" w:hAnsi="Times New Roman"/>
          <w:sz w:val="24"/>
          <w:szCs w:val="24"/>
        </w:rPr>
        <w:t>Smith J, Firth J. Qualitative data analysis: the framework approach. Nurse Res. 2011</w:t>
      </w:r>
      <w:proofErr w:type="gramStart"/>
      <w:r>
        <w:rPr>
          <w:rFonts w:ascii="Times New Roman" w:hAnsi="Times New Roman"/>
          <w:sz w:val="24"/>
          <w:szCs w:val="24"/>
        </w:rPr>
        <w:t>;</w:t>
      </w:r>
      <w:r w:rsidRPr="00F46D4D">
        <w:rPr>
          <w:rFonts w:ascii="Times New Roman" w:hAnsi="Times New Roman"/>
          <w:sz w:val="24"/>
          <w:szCs w:val="24"/>
        </w:rPr>
        <w:t>18</w:t>
      </w:r>
      <w:proofErr w:type="gramEnd"/>
      <w:r w:rsidRPr="00F46D4D">
        <w:rPr>
          <w:rFonts w:ascii="Times New Roman" w:hAnsi="Times New Roman"/>
          <w:sz w:val="24"/>
          <w:szCs w:val="24"/>
        </w:rPr>
        <w:t>(2):52-62.</w:t>
      </w:r>
    </w:p>
    <w:p w14:paraId="0625A514" w14:textId="77777777" w:rsidR="008D2B07" w:rsidRPr="00F46D4D" w:rsidRDefault="008D2B07" w:rsidP="008D2B07">
      <w:pPr>
        <w:pStyle w:val="NormalWeb"/>
        <w:numPr>
          <w:ilvl w:val="0"/>
          <w:numId w:val="8"/>
        </w:numPr>
        <w:spacing w:before="0" w:beforeAutospacing="0" w:after="120" w:afterAutospacing="0"/>
        <w:ind w:left="284" w:hanging="284"/>
        <w:rPr>
          <w:rFonts w:ascii="Times New Roman" w:hAnsi="Times New Roman"/>
          <w:sz w:val="24"/>
          <w:szCs w:val="24"/>
        </w:rPr>
      </w:pPr>
      <w:r w:rsidRPr="00F46D4D">
        <w:rPr>
          <w:rFonts w:ascii="Times New Roman" w:hAnsi="Times New Roman"/>
          <w:sz w:val="24"/>
          <w:szCs w:val="24"/>
        </w:rPr>
        <w:t xml:space="preserve">Gale N, Heath G, Cameron E, </w:t>
      </w:r>
      <w:r>
        <w:rPr>
          <w:rFonts w:ascii="Times New Roman" w:hAnsi="Times New Roman"/>
          <w:sz w:val="24"/>
          <w:szCs w:val="24"/>
        </w:rPr>
        <w:t>et al</w:t>
      </w:r>
      <w:r w:rsidRPr="00F46D4D">
        <w:rPr>
          <w:rFonts w:ascii="Times New Roman" w:hAnsi="Times New Roman"/>
          <w:sz w:val="24"/>
          <w:szCs w:val="24"/>
        </w:rPr>
        <w:t xml:space="preserve"> Using the framework method for the analysis of qualitative data in multi-disciplinary health research. BMC Med Res </w:t>
      </w:r>
      <w:proofErr w:type="spellStart"/>
      <w:r w:rsidRPr="00F46D4D">
        <w:rPr>
          <w:rFonts w:ascii="Times New Roman" w:hAnsi="Times New Roman"/>
          <w:sz w:val="24"/>
          <w:szCs w:val="24"/>
        </w:rPr>
        <w:t>Methodol</w:t>
      </w:r>
      <w:proofErr w:type="spellEnd"/>
      <w:r w:rsidRPr="00F46D4D">
        <w:rPr>
          <w:rFonts w:ascii="Times New Roman" w:hAnsi="Times New Roman"/>
          <w:sz w:val="24"/>
          <w:szCs w:val="24"/>
        </w:rPr>
        <w:t>. 2013</w:t>
      </w:r>
      <w:proofErr w:type="gramStart"/>
      <w:r>
        <w:rPr>
          <w:rFonts w:ascii="Times New Roman" w:hAnsi="Times New Roman"/>
          <w:sz w:val="24"/>
          <w:szCs w:val="24"/>
        </w:rPr>
        <w:t>;</w:t>
      </w:r>
      <w:r w:rsidRPr="00F46D4D">
        <w:rPr>
          <w:rFonts w:ascii="Times New Roman" w:hAnsi="Times New Roman"/>
          <w:sz w:val="24"/>
          <w:szCs w:val="24"/>
        </w:rPr>
        <w:t>13</w:t>
      </w:r>
      <w:proofErr w:type="gramEnd"/>
      <w:r w:rsidRPr="00F46D4D">
        <w:rPr>
          <w:rFonts w:ascii="Times New Roman" w:hAnsi="Times New Roman"/>
          <w:sz w:val="24"/>
          <w:szCs w:val="24"/>
        </w:rPr>
        <w:t>(1):117-25.</w:t>
      </w:r>
    </w:p>
    <w:p w14:paraId="6D3A9876" w14:textId="77777777" w:rsidR="008D2B07" w:rsidRPr="00F46D4D" w:rsidRDefault="008D2B07" w:rsidP="008D2B07">
      <w:pPr>
        <w:pStyle w:val="NormalWeb"/>
        <w:numPr>
          <w:ilvl w:val="0"/>
          <w:numId w:val="8"/>
        </w:numPr>
        <w:spacing w:before="0" w:beforeAutospacing="0" w:after="120" w:afterAutospacing="0"/>
        <w:ind w:left="284" w:hanging="284"/>
        <w:rPr>
          <w:rFonts w:ascii="Times New Roman" w:hAnsi="Times New Roman"/>
          <w:sz w:val="24"/>
          <w:szCs w:val="24"/>
        </w:rPr>
      </w:pPr>
      <w:proofErr w:type="spellStart"/>
      <w:r w:rsidRPr="00F46D4D">
        <w:rPr>
          <w:rFonts w:ascii="Times New Roman" w:hAnsi="Times New Roman"/>
          <w:sz w:val="24"/>
          <w:szCs w:val="24"/>
        </w:rPr>
        <w:t>Fernández-Olano</w:t>
      </w:r>
      <w:proofErr w:type="spellEnd"/>
      <w:r w:rsidRPr="00F46D4D">
        <w:rPr>
          <w:rFonts w:ascii="Times New Roman" w:hAnsi="Times New Roman"/>
          <w:sz w:val="24"/>
          <w:szCs w:val="24"/>
        </w:rPr>
        <w:t xml:space="preserve"> C, Montoya-</w:t>
      </w:r>
      <w:proofErr w:type="spellStart"/>
      <w:r w:rsidRPr="00F46D4D">
        <w:rPr>
          <w:rFonts w:ascii="Times New Roman" w:hAnsi="Times New Roman"/>
          <w:sz w:val="24"/>
          <w:szCs w:val="24"/>
        </w:rPr>
        <w:t>Fernández</w:t>
      </w:r>
      <w:proofErr w:type="spellEnd"/>
      <w:r w:rsidRPr="00F46D4D">
        <w:rPr>
          <w:rFonts w:ascii="Times New Roman" w:hAnsi="Times New Roman"/>
          <w:sz w:val="24"/>
          <w:szCs w:val="24"/>
        </w:rPr>
        <w:t xml:space="preserve"> J, Salinas-Sánchez A. Impact of clinical interview training on the empathy level of medical students and medical residents. Med Teach. 2008</w:t>
      </w:r>
      <w:proofErr w:type="gramStart"/>
      <w:r>
        <w:rPr>
          <w:rFonts w:ascii="Times New Roman" w:hAnsi="Times New Roman"/>
          <w:sz w:val="24"/>
          <w:szCs w:val="24"/>
        </w:rPr>
        <w:t>;</w:t>
      </w:r>
      <w:r w:rsidRPr="00F46D4D">
        <w:rPr>
          <w:rFonts w:ascii="Times New Roman" w:hAnsi="Times New Roman"/>
          <w:sz w:val="24"/>
          <w:szCs w:val="24"/>
        </w:rPr>
        <w:t>30</w:t>
      </w:r>
      <w:proofErr w:type="gramEnd"/>
      <w:r w:rsidRPr="00F46D4D">
        <w:rPr>
          <w:rFonts w:ascii="Times New Roman" w:hAnsi="Times New Roman"/>
          <w:sz w:val="24"/>
          <w:szCs w:val="24"/>
        </w:rPr>
        <w:t>(3):322-24.</w:t>
      </w:r>
    </w:p>
    <w:p w14:paraId="7BF7E528" w14:textId="77777777" w:rsidR="008D2B07" w:rsidRPr="00F46D4D" w:rsidRDefault="008D2B07" w:rsidP="008D2B07">
      <w:pPr>
        <w:pStyle w:val="NormalWeb"/>
        <w:numPr>
          <w:ilvl w:val="0"/>
          <w:numId w:val="8"/>
        </w:numPr>
        <w:spacing w:before="0" w:beforeAutospacing="0" w:after="120" w:afterAutospacing="0"/>
        <w:ind w:left="284" w:hanging="284"/>
        <w:rPr>
          <w:rFonts w:ascii="Times New Roman" w:hAnsi="Times New Roman"/>
          <w:sz w:val="24"/>
          <w:szCs w:val="24"/>
        </w:rPr>
      </w:pPr>
      <w:r w:rsidRPr="00F46D4D">
        <w:rPr>
          <w:rFonts w:ascii="Times New Roman" w:hAnsi="Times New Roman"/>
          <w:sz w:val="24"/>
          <w:szCs w:val="24"/>
        </w:rPr>
        <w:t>Marsden A. Empathic consultation skills in undergraduate medical education: A qualitative approach [PhD]. University of East Anglia; 2014.</w:t>
      </w:r>
    </w:p>
    <w:p w14:paraId="701F228B" w14:textId="77777777" w:rsidR="008D2B07" w:rsidRPr="00F46D4D" w:rsidRDefault="008D2B07" w:rsidP="008D2B07">
      <w:pPr>
        <w:pStyle w:val="NormalWeb"/>
        <w:numPr>
          <w:ilvl w:val="0"/>
          <w:numId w:val="8"/>
        </w:numPr>
        <w:spacing w:before="0" w:beforeAutospacing="0" w:after="120" w:afterAutospacing="0"/>
        <w:ind w:left="284" w:hanging="284"/>
        <w:rPr>
          <w:rFonts w:ascii="Times New Roman" w:hAnsi="Times New Roman"/>
          <w:sz w:val="24"/>
          <w:szCs w:val="24"/>
        </w:rPr>
      </w:pPr>
      <w:proofErr w:type="spellStart"/>
      <w:r w:rsidRPr="00F46D4D">
        <w:rPr>
          <w:rFonts w:ascii="Times New Roman" w:hAnsi="Times New Roman"/>
          <w:sz w:val="24"/>
          <w:szCs w:val="24"/>
        </w:rPr>
        <w:t>Mathiasen</w:t>
      </w:r>
      <w:proofErr w:type="spellEnd"/>
      <w:r w:rsidRPr="00F46D4D">
        <w:rPr>
          <w:rFonts w:ascii="Times New Roman" w:hAnsi="Times New Roman"/>
          <w:sz w:val="24"/>
          <w:szCs w:val="24"/>
        </w:rPr>
        <w:t xml:space="preserve"> H. Empathy and sympathy: voices from literature. Am J </w:t>
      </w:r>
      <w:proofErr w:type="spellStart"/>
      <w:r w:rsidRPr="00F46D4D">
        <w:rPr>
          <w:rFonts w:ascii="Times New Roman" w:hAnsi="Times New Roman"/>
          <w:sz w:val="24"/>
          <w:szCs w:val="24"/>
        </w:rPr>
        <w:t>Cardiol</w:t>
      </w:r>
      <w:proofErr w:type="spellEnd"/>
      <w:r w:rsidRPr="00F46D4D">
        <w:rPr>
          <w:rFonts w:ascii="Times New Roman" w:hAnsi="Times New Roman"/>
          <w:sz w:val="24"/>
          <w:szCs w:val="24"/>
        </w:rPr>
        <w:t>. 2006</w:t>
      </w:r>
      <w:proofErr w:type="gramStart"/>
      <w:r>
        <w:rPr>
          <w:rFonts w:ascii="Times New Roman" w:hAnsi="Times New Roman"/>
          <w:sz w:val="24"/>
          <w:szCs w:val="24"/>
        </w:rPr>
        <w:t>;</w:t>
      </w:r>
      <w:r w:rsidRPr="00F46D4D">
        <w:rPr>
          <w:rFonts w:ascii="Times New Roman" w:hAnsi="Times New Roman"/>
          <w:sz w:val="24"/>
          <w:szCs w:val="24"/>
        </w:rPr>
        <w:t>97</w:t>
      </w:r>
      <w:proofErr w:type="gramEnd"/>
      <w:r w:rsidRPr="00F46D4D">
        <w:rPr>
          <w:rFonts w:ascii="Times New Roman" w:hAnsi="Times New Roman"/>
          <w:sz w:val="24"/>
          <w:szCs w:val="24"/>
        </w:rPr>
        <w:t>(12):1789-90.</w:t>
      </w:r>
    </w:p>
    <w:p w14:paraId="757D27CD" w14:textId="77777777" w:rsidR="008D2B07" w:rsidRPr="00F46D4D" w:rsidRDefault="008D2B07" w:rsidP="008D2B07">
      <w:pPr>
        <w:pStyle w:val="NormalWeb"/>
        <w:numPr>
          <w:ilvl w:val="0"/>
          <w:numId w:val="8"/>
        </w:numPr>
        <w:spacing w:before="0" w:beforeAutospacing="0" w:after="120" w:afterAutospacing="0"/>
        <w:ind w:left="284" w:hanging="284"/>
        <w:rPr>
          <w:rFonts w:ascii="Times New Roman" w:hAnsi="Times New Roman"/>
          <w:sz w:val="24"/>
          <w:szCs w:val="24"/>
        </w:rPr>
      </w:pPr>
      <w:r>
        <w:rPr>
          <w:rFonts w:ascii="Times New Roman" w:hAnsi="Times New Roman"/>
          <w:sz w:val="24"/>
          <w:szCs w:val="24"/>
        </w:rPr>
        <w:t xml:space="preserve">Shapiro J. How do physicians teach empathy in the primary care setting? </w:t>
      </w:r>
      <w:proofErr w:type="spellStart"/>
      <w:r>
        <w:rPr>
          <w:rFonts w:ascii="Times New Roman" w:hAnsi="Times New Roman"/>
          <w:sz w:val="24"/>
          <w:szCs w:val="24"/>
        </w:rPr>
        <w:t>Acad</w:t>
      </w:r>
      <w:proofErr w:type="spellEnd"/>
      <w:r>
        <w:rPr>
          <w:rFonts w:ascii="Times New Roman" w:hAnsi="Times New Roman"/>
          <w:sz w:val="24"/>
          <w:szCs w:val="24"/>
        </w:rPr>
        <w:t xml:space="preserve"> Med. 2002</w:t>
      </w:r>
      <w:proofErr w:type="gramStart"/>
      <w:r>
        <w:rPr>
          <w:rFonts w:ascii="Times New Roman" w:hAnsi="Times New Roman"/>
          <w:sz w:val="24"/>
          <w:szCs w:val="24"/>
        </w:rPr>
        <w:t>;77:323</w:t>
      </w:r>
      <w:proofErr w:type="gramEnd"/>
      <w:r>
        <w:rPr>
          <w:rFonts w:ascii="Times New Roman" w:hAnsi="Times New Roman"/>
          <w:sz w:val="24"/>
          <w:szCs w:val="24"/>
        </w:rPr>
        <w:t>-328.</w:t>
      </w:r>
    </w:p>
    <w:p w14:paraId="5D6CE6AC" w14:textId="77777777" w:rsidR="008D2B07" w:rsidRPr="00F46D4D" w:rsidRDefault="008D2B07" w:rsidP="008D2B07">
      <w:pPr>
        <w:pStyle w:val="NormalWeb"/>
        <w:numPr>
          <w:ilvl w:val="0"/>
          <w:numId w:val="8"/>
        </w:numPr>
        <w:spacing w:before="0" w:beforeAutospacing="0" w:after="120" w:afterAutospacing="0"/>
        <w:ind w:left="284" w:hanging="284"/>
        <w:rPr>
          <w:rFonts w:ascii="Times New Roman" w:hAnsi="Times New Roman"/>
          <w:sz w:val="24"/>
          <w:szCs w:val="24"/>
        </w:rPr>
      </w:pPr>
      <w:r w:rsidRPr="00F46D4D">
        <w:rPr>
          <w:rFonts w:ascii="Times New Roman" w:eastAsia="Times New Roman" w:hAnsi="Times New Roman"/>
          <w:sz w:val="24"/>
          <w:szCs w:val="24"/>
        </w:rPr>
        <w:t xml:space="preserve">Lim B, Moriarty H, </w:t>
      </w:r>
      <w:proofErr w:type="spellStart"/>
      <w:r w:rsidRPr="00F46D4D">
        <w:rPr>
          <w:rFonts w:ascii="Times New Roman" w:eastAsia="Times New Roman" w:hAnsi="Times New Roman"/>
          <w:sz w:val="24"/>
          <w:szCs w:val="24"/>
        </w:rPr>
        <w:t>Huthwaite</w:t>
      </w:r>
      <w:proofErr w:type="spellEnd"/>
      <w:r w:rsidRPr="00F46D4D">
        <w:rPr>
          <w:rFonts w:ascii="Times New Roman" w:eastAsia="Times New Roman" w:hAnsi="Times New Roman"/>
          <w:sz w:val="24"/>
          <w:szCs w:val="24"/>
        </w:rPr>
        <w:t xml:space="preserve"> M. “Being-in-role”: A teaching innovation to enhance empathic communication skills in medical students. Med Teach. 2011</w:t>
      </w:r>
      <w:proofErr w:type="gramStart"/>
      <w:r>
        <w:rPr>
          <w:rFonts w:ascii="Times New Roman" w:eastAsia="Times New Roman" w:hAnsi="Times New Roman"/>
          <w:sz w:val="24"/>
          <w:szCs w:val="24"/>
        </w:rPr>
        <w:t>;</w:t>
      </w:r>
      <w:r w:rsidRPr="00F46D4D">
        <w:rPr>
          <w:rFonts w:ascii="Times New Roman" w:eastAsia="Times New Roman" w:hAnsi="Times New Roman"/>
          <w:sz w:val="24"/>
          <w:szCs w:val="24"/>
        </w:rPr>
        <w:t>33</w:t>
      </w:r>
      <w:proofErr w:type="gramEnd"/>
      <w:r w:rsidRPr="00F46D4D">
        <w:rPr>
          <w:rFonts w:ascii="Times New Roman" w:eastAsia="Times New Roman" w:hAnsi="Times New Roman"/>
          <w:sz w:val="24"/>
          <w:szCs w:val="24"/>
        </w:rPr>
        <w:t xml:space="preserve">(12):e663-69. </w:t>
      </w:r>
    </w:p>
    <w:p w14:paraId="35DA306C" w14:textId="77777777" w:rsidR="008D2B07" w:rsidRPr="00F46D4D" w:rsidRDefault="008D2B07" w:rsidP="008D2B07">
      <w:pPr>
        <w:pStyle w:val="ListParagraph"/>
        <w:numPr>
          <w:ilvl w:val="0"/>
          <w:numId w:val="8"/>
        </w:numPr>
        <w:spacing w:after="120"/>
        <w:ind w:left="284" w:hanging="284"/>
        <w:rPr>
          <w:rFonts w:ascii="Times New Roman" w:eastAsia="Times New Roman" w:hAnsi="Times New Roman" w:cs="Times New Roman"/>
        </w:rPr>
      </w:pPr>
      <w:proofErr w:type="spellStart"/>
      <w:r w:rsidRPr="00F46D4D">
        <w:rPr>
          <w:rFonts w:ascii="Times New Roman" w:eastAsia="Times New Roman" w:hAnsi="Times New Roman" w:cs="Times New Roman"/>
        </w:rPr>
        <w:t>Alligood</w:t>
      </w:r>
      <w:proofErr w:type="spellEnd"/>
      <w:r w:rsidRPr="00F46D4D">
        <w:rPr>
          <w:rFonts w:ascii="Times New Roman" w:eastAsia="Times New Roman" w:hAnsi="Times New Roman" w:cs="Times New Roman"/>
        </w:rPr>
        <w:t xml:space="preserve"> M, May B. A. Nursing theory of personal system empathy: interpreting a conceptualization of empathy in king's interacting systems. Nursing Science Quarterly. 2000</w:t>
      </w:r>
      <w:proofErr w:type="gramStart"/>
      <w:r>
        <w:rPr>
          <w:rFonts w:ascii="Times New Roman" w:eastAsia="Times New Roman" w:hAnsi="Times New Roman" w:cs="Times New Roman"/>
        </w:rPr>
        <w:t>;</w:t>
      </w:r>
      <w:r w:rsidRPr="00F46D4D">
        <w:rPr>
          <w:rFonts w:ascii="Times New Roman" w:eastAsia="Times New Roman" w:hAnsi="Times New Roman" w:cs="Times New Roman"/>
        </w:rPr>
        <w:t>13</w:t>
      </w:r>
      <w:proofErr w:type="gramEnd"/>
      <w:r w:rsidRPr="00F46D4D">
        <w:rPr>
          <w:rFonts w:ascii="Times New Roman" w:eastAsia="Times New Roman" w:hAnsi="Times New Roman" w:cs="Times New Roman"/>
        </w:rPr>
        <w:t xml:space="preserve">(3):243-47. </w:t>
      </w:r>
    </w:p>
    <w:p w14:paraId="0E807435" w14:textId="77777777" w:rsidR="008D2B07" w:rsidRPr="00F46D4D" w:rsidRDefault="008D2B07" w:rsidP="008D2B07">
      <w:pPr>
        <w:pStyle w:val="NormalWeb"/>
        <w:numPr>
          <w:ilvl w:val="0"/>
          <w:numId w:val="8"/>
        </w:numPr>
        <w:spacing w:before="0" w:beforeAutospacing="0" w:after="120" w:afterAutospacing="0"/>
        <w:ind w:left="284" w:hanging="284"/>
        <w:rPr>
          <w:rFonts w:ascii="Times New Roman" w:hAnsi="Times New Roman"/>
          <w:sz w:val="24"/>
          <w:szCs w:val="24"/>
        </w:rPr>
      </w:pPr>
      <w:r w:rsidRPr="00F46D4D">
        <w:rPr>
          <w:rFonts w:ascii="Times New Roman" w:hAnsi="Times New Roman"/>
          <w:sz w:val="24"/>
          <w:szCs w:val="24"/>
        </w:rPr>
        <w:t>Bayne H. Training medical students in empathic communication. J Spec Group Work. 2011</w:t>
      </w:r>
      <w:proofErr w:type="gramStart"/>
      <w:r w:rsidRPr="00F46D4D">
        <w:rPr>
          <w:rFonts w:ascii="Times New Roman" w:hAnsi="Times New Roman"/>
          <w:sz w:val="24"/>
          <w:szCs w:val="24"/>
        </w:rPr>
        <w:t>;36:316</w:t>
      </w:r>
      <w:proofErr w:type="gramEnd"/>
      <w:r w:rsidRPr="00F46D4D">
        <w:rPr>
          <w:rFonts w:ascii="Times New Roman" w:hAnsi="Times New Roman"/>
          <w:sz w:val="24"/>
          <w:szCs w:val="24"/>
        </w:rPr>
        <w:t>-29.</w:t>
      </w:r>
    </w:p>
    <w:p w14:paraId="70F6C7FA" w14:textId="77777777" w:rsidR="008D2B07" w:rsidRPr="00F46D4D" w:rsidRDefault="008D2B07" w:rsidP="008D2B07">
      <w:pPr>
        <w:pStyle w:val="NormalWeb"/>
        <w:numPr>
          <w:ilvl w:val="0"/>
          <w:numId w:val="8"/>
        </w:numPr>
        <w:spacing w:before="0" w:beforeAutospacing="0" w:after="120" w:afterAutospacing="0"/>
        <w:ind w:left="284" w:hanging="284"/>
        <w:rPr>
          <w:rFonts w:ascii="Times New Roman" w:hAnsi="Times New Roman"/>
          <w:sz w:val="24"/>
          <w:szCs w:val="24"/>
        </w:rPr>
      </w:pPr>
      <w:r w:rsidRPr="00F46D4D">
        <w:rPr>
          <w:rFonts w:ascii="Times New Roman" w:hAnsi="Times New Roman"/>
          <w:sz w:val="24"/>
          <w:szCs w:val="24"/>
        </w:rPr>
        <w:t xml:space="preserve">Norfolk T, </w:t>
      </w:r>
      <w:proofErr w:type="spellStart"/>
      <w:r w:rsidRPr="00F46D4D">
        <w:rPr>
          <w:rFonts w:ascii="Times New Roman" w:hAnsi="Times New Roman"/>
          <w:sz w:val="24"/>
          <w:szCs w:val="24"/>
        </w:rPr>
        <w:t>Birdi</w:t>
      </w:r>
      <w:proofErr w:type="spellEnd"/>
      <w:r w:rsidRPr="00F46D4D">
        <w:rPr>
          <w:rFonts w:ascii="Times New Roman" w:hAnsi="Times New Roman"/>
          <w:sz w:val="24"/>
          <w:szCs w:val="24"/>
        </w:rPr>
        <w:t xml:space="preserve"> K, Walsh D. The role of empathy in establishing rapport in the consultation: A new model. Med Educ. 2007</w:t>
      </w:r>
      <w:proofErr w:type="gramStart"/>
      <w:r>
        <w:rPr>
          <w:rFonts w:ascii="Times New Roman" w:hAnsi="Times New Roman"/>
          <w:sz w:val="24"/>
          <w:szCs w:val="24"/>
        </w:rPr>
        <w:t>;</w:t>
      </w:r>
      <w:r w:rsidRPr="00F46D4D">
        <w:rPr>
          <w:rFonts w:ascii="Times New Roman" w:hAnsi="Times New Roman"/>
          <w:sz w:val="24"/>
          <w:szCs w:val="24"/>
        </w:rPr>
        <w:t>41:690</w:t>
      </w:r>
      <w:proofErr w:type="gramEnd"/>
      <w:r w:rsidRPr="00F46D4D">
        <w:rPr>
          <w:rFonts w:ascii="Times New Roman" w:hAnsi="Times New Roman"/>
          <w:sz w:val="24"/>
          <w:szCs w:val="24"/>
        </w:rPr>
        <w:t>-97.</w:t>
      </w:r>
    </w:p>
    <w:p w14:paraId="4662C0E6" w14:textId="77777777" w:rsidR="008D2B07" w:rsidRPr="00F46D4D" w:rsidRDefault="008D2B07" w:rsidP="008D2B07">
      <w:pPr>
        <w:pStyle w:val="NormalWeb"/>
        <w:numPr>
          <w:ilvl w:val="0"/>
          <w:numId w:val="8"/>
        </w:numPr>
        <w:spacing w:before="0" w:beforeAutospacing="0" w:after="120" w:afterAutospacing="0"/>
        <w:ind w:left="284" w:hanging="284"/>
        <w:rPr>
          <w:rFonts w:ascii="Times New Roman" w:hAnsi="Times New Roman"/>
          <w:sz w:val="24"/>
          <w:szCs w:val="24"/>
        </w:rPr>
      </w:pPr>
      <w:r w:rsidRPr="00F46D4D">
        <w:rPr>
          <w:rFonts w:ascii="Times New Roman" w:hAnsi="Times New Roman"/>
          <w:sz w:val="24"/>
          <w:szCs w:val="24"/>
        </w:rPr>
        <w:t xml:space="preserve">Das Gupta S, Charon R. Personal illness narratives: Using reflective writing to teach empathy. </w:t>
      </w:r>
      <w:proofErr w:type="spellStart"/>
      <w:r w:rsidRPr="00F46D4D">
        <w:rPr>
          <w:rFonts w:ascii="Times New Roman" w:hAnsi="Times New Roman"/>
          <w:sz w:val="24"/>
          <w:szCs w:val="24"/>
        </w:rPr>
        <w:t>Acad</w:t>
      </w:r>
      <w:proofErr w:type="spellEnd"/>
      <w:r w:rsidRPr="00F46D4D">
        <w:rPr>
          <w:rFonts w:ascii="Times New Roman" w:hAnsi="Times New Roman"/>
          <w:sz w:val="24"/>
          <w:szCs w:val="24"/>
        </w:rPr>
        <w:t xml:space="preserve"> Med. 2004</w:t>
      </w:r>
      <w:proofErr w:type="gramStart"/>
      <w:r>
        <w:rPr>
          <w:rFonts w:ascii="Times New Roman" w:hAnsi="Times New Roman"/>
          <w:sz w:val="24"/>
          <w:szCs w:val="24"/>
        </w:rPr>
        <w:t>;</w:t>
      </w:r>
      <w:r w:rsidRPr="00F46D4D">
        <w:rPr>
          <w:rFonts w:ascii="Times New Roman" w:hAnsi="Times New Roman"/>
          <w:sz w:val="24"/>
          <w:szCs w:val="24"/>
        </w:rPr>
        <w:t>79:351</w:t>
      </w:r>
      <w:proofErr w:type="gramEnd"/>
      <w:r w:rsidRPr="00F46D4D">
        <w:rPr>
          <w:rFonts w:ascii="Times New Roman" w:hAnsi="Times New Roman"/>
          <w:sz w:val="24"/>
          <w:szCs w:val="24"/>
        </w:rPr>
        <w:t>-56.</w:t>
      </w:r>
    </w:p>
    <w:p w14:paraId="558F13CA" w14:textId="77777777" w:rsidR="008D2B07" w:rsidRPr="00F46D4D" w:rsidRDefault="008D2B07" w:rsidP="008D2B07">
      <w:pPr>
        <w:pStyle w:val="NormalWeb"/>
        <w:numPr>
          <w:ilvl w:val="0"/>
          <w:numId w:val="8"/>
        </w:numPr>
        <w:spacing w:before="0" w:beforeAutospacing="0" w:after="120" w:afterAutospacing="0"/>
        <w:ind w:left="284" w:hanging="284"/>
        <w:rPr>
          <w:rFonts w:ascii="Times New Roman" w:hAnsi="Times New Roman"/>
          <w:sz w:val="24"/>
          <w:szCs w:val="24"/>
        </w:rPr>
      </w:pPr>
      <w:proofErr w:type="spellStart"/>
      <w:r w:rsidRPr="00F46D4D">
        <w:rPr>
          <w:rFonts w:ascii="Times New Roman" w:hAnsi="Times New Roman"/>
          <w:sz w:val="24"/>
          <w:szCs w:val="24"/>
        </w:rPr>
        <w:lastRenderedPageBreak/>
        <w:t>Tiuraniemi</w:t>
      </w:r>
      <w:proofErr w:type="spellEnd"/>
      <w:r w:rsidRPr="00F46D4D">
        <w:rPr>
          <w:rFonts w:ascii="Times New Roman" w:hAnsi="Times New Roman"/>
          <w:sz w:val="24"/>
          <w:szCs w:val="24"/>
        </w:rPr>
        <w:t xml:space="preserve"> J, </w:t>
      </w:r>
      <w:proofErr w:type="spellStart"/>
      <w:r w:rsidRPr="00F46D4D">
        <w:rPr>
          <w:rFonts w:ascii="Times New Roman" w:hAnsi="Times New Roman"/>
          <w:sz w:val="24"/>
          <w:szCs w:val="24"/>
        </w:rPr>
        <w:t>Läärä</w:t>
      </w:r>
      <w:proofErr w:type="spellEnd"/>
      <w:r w:rsidRPr="00F46D4D">
        <w:rPr>
          <w:rFonts w:ascii="Times New Roman" w:hAnsi="Times New Roman"/>
          <w:sz w:val="24"/>
          <w:szCs w:val="24"/>
        </w:rPr>
        <w:t xml:space="preserve"> R, </w:t>
      </w:r>
      <w:proofErr w:type="spellStart"/>
      <w:r w:rsidRPr="00F46D4D">
        <w:rPr>
          <w:rFonts w:ascii="Times New Roman" w:hAnsi="Times New Roman"/>
          <w:sz w:val="24"/>
          <w:szCs w:val="24"/>
        </w:rPr>
        <w:t>Kyrö</w:t>
      </w:r>
      <w:proofErr w:type="spellEnd"/>
      <w:r w:rsidRPr="00F46D4D">
        <w:rPr>
          <w:rFonts w:ascii="Times New Roman" w:hAnsi="Times New Roman"/>
          <w:sz w:val="24"/>
          <w:szCs w:val="24"/>
        </w:rPr>
        <w:t xml:space="preserve"> T, </w:t>
      </w:r>
      <w:r>
        <w:rPr>
          <w:rFonts w:ascii="Times New Roman" w:hAnsi="Times New Roman"/>
          <w:sz w:val="24"/>
          <w:szCs w:val="24"/>
        </w:rPr>
        <w:t>et al</w:t>
      </w:r>
      <w:r w:rsidRPr="00F46D4D">
        <w:rPr>
          <w:rFonts w:ascii="Times New Roman" w:hAnsi="Times New Roman"/>
          <w:sz w:val="24"/>
          <w:szCs w:val="24"/>
        </w:rPr>
        <w:t xml:space="preserve">. Medical and psychology students’ self-assessed communication skills: A pilot study. Patient </w:t>
      </w:r>
      <w:proofErr w:type="spellStart"/>
      <w:r w:rsidRPr="00F46D4D">
        <w:rPr>
          <w:rFonts w:ascii="Times New Roman" w:hAnsi="Times New Roman"/>
          <w:sz w:val="24"/>
          <w:szCs w:val="24"/>
        </w:rPr>
        <w:t>Educ</w:t>
      </w:r>
      <w:proofErr w:type="spellEnd"/>
      <w:r w:rsidRPr="00F46D4D">
        <w:rPr>
          <w:rFonts w:ascii="Times New Roman" w:hAnsi="Times New Roman"/>
          <w:sz w:val="24"/>
          <w:szCs w:val="24"/>
        </w:rPr>
        <w:t xml:space="preserve"> </w:t>
      </w:r>
      <w:proofErr w:type="spellStart"/>
      <w:r w:rsidRPr="00F46D4D">
        <w:rPr>
          <w:rFonts w:ascii="Times New Roman" w:hAnsi="Times New Roman"/>
          <w:sz w:val="24"/>
          <w:szCs w:val="24"/>
        </w:rPr>
        <w:t>Couns</w:t>
      </w:r>
      <w:proofErr w:type="spellEnd"/>
      <w:r w:rsidRPr="00F46D4D">
        <w:rPr>
          <w:rFonts w:ascii="Times New Roman" w:hAnsi="Times New Roman"/>
          <w:sz w:val="24"/>
          <w:szCs w:val="24"/>
        </w:rPr>
        <w:t>. 2011</w:t>
      </w:r>
      <w:proofErr w:type="gramStart"/>
      <w:r>
        <w:rPr>
          <w:rFonts w:ascii="Times New Roman" w:hAnsi="Times New Roman"/>
          <w:sz w:val="24"/>
          <w:szCs w:val="24"/>
        </w:rPr>
        <w:t>;</w:t>
      </w:r>
      <w:r w:rsidRPr="00F46D4D">
        <w:rPr>
          <w:rFonts w:ascii="Times New Roman" w:hAnsi="Times New Roman"/>
          <w:sz w:val="24"/>
          <w:szCs w:val="24"/>
        </w:rPr>
        <w:t>83:152</w:t>
      </w:r>
      <w:proofErr w:type="gramEnd"/>
      <w:r w:rsidRPr="00F46D4D">
        <w:rPr>
          <w:rFonts w:ascii="Times New Roman" w:hAnsi="Times New Roman"/>
          <w:sz w:val="24"/>
          <w:szCs w:val="24"/>
        </w:rPr>
        <w:t>-57.</w:t>
      </w:r>
    </w:p>
    <w:p w14:paraId="6CF71D39" w14:textId="77777777" w:rsidR="008D2B07" w:rsidRDefault="008D2B07" w:rsidP="008D2B07">
      <w:pPr>
        <w:pStyle w:val="NormalWeb"/>
        <w:numPr>
          <w:ilvl w:val="0"/>
          <w:numId w:val="8"/>
        </w:numPr>
        <w:spacing w:before="0" w:beforeAutospacing="0" w:after="120" w:afterAutospacing="0"/>
        <w:ind w:left="284" w:hanging="284"/>
        <w:rPr>
          <w:rFonts w:ascii="Times New Roman" w:hAnsi="Times New Roman"/>
          <w:sz w:val="24"/>
          <w:szCs w:val="24"/>
        </w:rPr>
      </w:pPr>
      <w:r w:rsidRPr="00F46D4D">
        <w:rPr>
          <w:rFonts w:ascii="Times New Roman" w:hAnsi="Times New Roman"/>
          <w:sz w:val="24"/>
          <w:szCs w:val="24"/>
        </w:rPr>
        <w:t xml:space="preserve">Van Winkle K, </w:t>
      </w:r>
      <w:proofErr w:type="spellStart"/>
      <w:r w:rsidRPr="00F46D4D">
        <w:rPr>
          <w:rFonts w:ascii="Times New Roman" w:hAnsi="Times New Roman"/>
          <w:sz w:val="24"/>
          <w:szCs w:val="24"/>
        </w:rPr>
        <w:t>Fjortoft</w:t>
      </w:r>
      <w:proofErr w:type="spellEnd"/>
      <w:r w:rsidRPr="00F46D4D">
        <w:rPr>
          <w:rFonts w:ascii="Times New Roman" w:hAnsi="Times New Roman"/>
          <w:sz w:val="24"/>
          <w:szCs w:val="24"/>
        </w:rPr>
        <w:t xml:space="preserve"> N, </w:t>
      </w:r>
      <w:proofErr w:type="spellStart"/>
      <w:r w:rsidRPr="00F46D4D">
        <w:rPr>
          <w:rFonts w:ascii="Times New Roman" w:hAnsi="Times New Roman"/>
          <w:sz w:val="24"/>
          <w:szCs w:val="24"/>
        </w:rPr>
        <w:t>Hojat</w:t>
      </w:r>
      <w:proofErr w:type="spellEnd"/>
      <w:r w:rsidRPr="00F46D4D">
        <w:rPr>
          <w:rFonts w:ascii="Times New Roman" w:hAnsi="Times New Roman"/>
          <w:sz w:val="24"/>
          <w:szCs w:val="24"/>
        </w:rPr>
        <w:t xml:space="preserve"> M. Impact of a workshop about aging on the empathy scores of pharmacy and medical students. Am J Pharm Educ. 2012</w:t>
      </w:r>
      <w:proofErr w:type="gramStart"/>
      <w:r>
        <w:rPr>
          <w:rFonts w:ascii="Times New Roman" w:hAnsi="Times New Roman"/>
          <w:sz w:val="24"/>
          <w:szCs w:val="24"/>
        </w:rPr>
        <w:t>;</w:t>
      </w:r>
      <w:r w:rsidRPr="00F46D4D">
        <w:rPr>
          <w:rFonts w:ascii="Times New Roman" w:hAnsi="Times New Roman"/>
          <w:sz w:val="24"/>
          <w:szCs w:val="24"/>
        </w:rPr>
        <w:t>76:9</w:t>
      </w:r>
      <w:proofErr w:type="gramEnd"/>
      <w:r w:rsidRPr="00F46D4D">
        <w:rPr>
          <w:rFonts w:ascii="Times New Roman" w:hAnsi="Times New Roman"/>
          <w:sz w:val="24"/>
          <w:szCs w:val="24"/>
        </w:rPr>
        <w:t>.</w:t>
      </w:r>
    </w:p>
    <w:p w14:paraId="5F2902AD" w14:textId="77777777" w:rsidR="008D2B07" w:rsidRPr="00F46D4D" w:rsidRDefault="008D2B07" w:rsidP="008D2B07">
      <w:pPr>
        <w:spacing w:after="120"/>
        <w:ind w:right="91"/>
        <w:jc w:val="both"/>
        <w:rPr>
          <w:rFonts w:ascii="Times New Roman" w:hAnsi="Times New Roman" w:cs="Times New Roman"/>
          <w:b/>
        </w:rPr>
      </w:pPr>
    </w:p>
    <w:p w14:paraId="43588123" w14:textId="77777777" w:rsidR="00701A69" w:rsidRDefault="00701A69"/>
    <w:sectPr w:rsidR="00701A69" w:rsidSect="000221C5">
      <w:type w:val="continuous"/>
      <w:pgSz w:w="11900" w:h="16840"/>
      <w:pgMar w:top="1440" w:right="1440" w:bottom="1440" w:left="1440" w:header="709" w:footer="4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5C8E1F" w14:textId="77777777" w:rsidR="00D67031" w:rsidRDefault="0091053E">
      <w:r>
        <w:separator/>
      </w:r>
    </w:p>
  </w:endnote>
  <w:endnote w:type="continuationSeparator" w:id="0">
    <w:p w14:paraId="5FA7C39D" w14:textId="77777777" w:rsidR="00D67031" w:rsidRDefault="00910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F2310" w14:textId="77777777" w:rsidR="0091053E" w:rsidRPr="00251B9C" w:rsidRDefault="0091053E" w:rsidP="002876FC">
    <w:pPr>
      <w:pStyle w:val="Footer"/>
      <w:framePr w:wrap="around" w:vAnchor="text" w:hAnchor="margin" w:y="1"/>
      <w:rPr>
        <w:rStyle w:val="PageNumber"/>
        <w:rFonts w:ascii="Times New Roman" w:hAnsi="Times New Roman" w:cs="Times New Roman"/>
        <w:sz w:val="20"/>
        <w:szCs w:val="20"/>
      </w:rPr>
    </w:pPr>
    <w:r w:rsidRPr="00251B9C">
      <w:rPr>
        <w:rStyle w:val="PageNumber"/>
        <w:rFonts w:ascii="Times New Roman" w:hAnsi="Times New Roman" w:cs="Times New Roman"/>
        <w:sz w:val="20"/>
        <w:szCs w:val="20"/>
      </w:rPr>
      <w:fldChar w:fldCharType="begin"/>
    </w:r>
    <w:r w:rsidRPr="00251B9C">
      <w:rPr>
        <w:rStyle w:val="PageNumber"/>
        <w:rFonts w:ascii="Times New Roman" w:hAnsi="Times New Roman" w:cs="Times New Roman"/>
        <w:sz w:val="20"/>
        <w:szCs w:val="20"/>
      </w:rPr>
      <w:instrText xml:space="preserve">PAGE  </w:instrText>
    </w:r>
    <w:r w:rsidRPr="00251B9C">
      <w:rPr>
        <w:rStyle w:val="PageNumber"/>
        <w:rFonts w:ascii="Times New Roman" w:hAnsi="Times New Roman" w:cs="Times New Roman"/>
        <w:sz w:val="20"/>
        <w:szCs w:val="20"/>
      </w:rPr>
      <w:fldChar w:fldCharType="separate"/>
    </w:r>
    <w:r>
      <w:rPr>
        <w:rStyle w:val="PageNumber"/>
        <w:rFonts w:ascii="Times New Roman" w:hAnsi="Times New Roman" w:cs="Times New Roman"/>
        <w:noProof/>
        <w:sz w:val="20"/>
        <w:szCs w:val="20"/>
      </w:rPr>
      <w:t>20</w:t>
    </w:r>
    <w:r w:rsidRPr="00251B9C">
      <w:rPr>
        <w:rStyle w:val="PageNumber"/>
        <w:rFonts w:ascii="Times New Roman" w:hAnsi="Times New Roman" w:cs="Times New Roman"/>
        <w:sz w:val="20"/>
        <w:szCs w:val="20"/>
      </w:rPr>
      <w:fldChar w:fldCharType="end"/>
    </w:r>
  </w:p>
  <w:p w14:paraId="6750C3B3" w14:textId="77777777" w:rsidR="0091053E" w:rsidRPr="00B929E2" w:rsidRDefault="0091053E" w:rsidP="00B929E2">
    <w:pPr>
      <w:pStyle w:val="Footer"/>
      <w:jc w:val="right"/>
      <w:rPr>
        <w:rFonts w:ascii="Calibri" w:hAnsi="Calibri"/>
        <w:b/>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F3B59" w14:textId="52843373" w:rsidR="0091053E" w:rsidRPr="002A25CD" w:rsidRDefault="0091053E" w:rsidP="002A25CD">
    <w:pPr>
      <w:pStyle w:val="Footer"/>
      <w:framePr w:wrap="around" w:vAnchor="text" w:hAnchor="page" w:x="10261" w:y="39"/>
      <w:jc w:val="both"/>
      <w:rPr>
        <w:rStyle w:val="PageNumber"/>
        <w:rFonts w:ascii="Times New Roman" w:hAnsi="Times New Roman" w:cs="Times New Roman"/>
        <w:sz w:val="20"/>
        <w:szCs w:val="20"/>
      </w:rPr>
    </w:pPr>
    <w:r w:rsidRPr="002A25CD">
      <w:rPr>
        <w:rStyle w:val="PageNumber"/>
        <w:rFonts w:ascii="Times New Roman" w:hAnsi="Times New Roman" w:cs="Times New Roman"/>
        <w:sz w:val="20"/>
        <w:szCs w:val="20"/>
      </w:rPr>
      <w:fldChar w:fldCharType="begin"/>
    </w:r>
    <w:r w:rsidRPr="002A25CD">
      <w:rPr>
        <w:rStyle w:val="PageNumber"/>
        <w:rFonts w:ascii="Times New Roman" w:hAnsi="Times New Roman" w:cs="Times New Roman"/>
        <w:sz w:val="20"/>
        <w:szCs w:val="20"/>
      </w:rPr>
      <w:instrText xml:space="preserve">PAGE  </w:instrText>
    </w:r>
    <w:r w:rsidRPr="002A25CD">
      <w:rPr>
        <w:rStyle w:val="PageNumber"/>
        <w:rFonts w:ascii="Times New Roman" w:hAnsi="Times New Roman" w:cs="Times New Roman"/>
        <w:sz w:val="20"/>
        <w:szCs w:val="20"/>
      </w:rPr>
      <w:fldChar w:fldCharType="separate"/>
    </w:r>
    <w:r w:rsidR="00810B90">
      <w:rPr>
        <w:rStyle w:val="PageNumber"/>
        <w:rFonts w:ascii="Times New Roman" w:hAnsi="Times New Roman" w:cs="Times New Roman"/>
        <w:noProof/>
        <w:sz w:val="20"/>
        <w:szCs w:val="20"/>
      </w:rPr>
      <w:t>2</w:t>
    </w:r>
    <w:r w:rsidRPr="002A25CD">
      <w:rPr>
        <w:rStyle w:val="PageNumber"/>
        <w:rFonts w:ascii="Times New Roman" w:hAnsi="Times New Roman" w:cs="Times New Roman"/>
        <w:sz w:val="20"/>
        <w:szCs w:val="20"/>
      </w:rPr>
      <w:fldChar w:fldCharType="end"/>
    </w:r>
  </w:p>
  <w:p w14:paraId="78647AFA" w14:textId="77777777" w:rsidR="0091053E" w:rsidRPr="00CC56F7" w:rsidRDefault="0091053E" w:rsidP="00B929E2">
    <w:pPr>
      <w:pStyle w:val="Footer"/>
      <w:rPr>
        <w:rFonts w:ascii="Calibri" w:hAnsi="Calibri"/>
        <w:b/>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53394E" w14:textId="4AF61412" w:rsidR="0091053E" w:rsidRPr="00B929E2" w:rsidRDefault="0091053E" w:rsidP="00B929E2">
    <w:pPr>
      <w:pStyle w:val="Footer"/>
      <w:framePr w:wrap="around" w:vAnchor="text" w:hAnchor="margin" w:xAlign="right" w:y="1"/>
      <w:jc w:val="both"/>
      <w:rPr>
        <w:rStyle w:val="PageNumber"/>
        <w:rFonts w:ascii="Calibri" w:hAnsi="Calibri"/>
        <w:sz w:val="20"/>
        <w:szCs w:val="22"/>
      </w:rPr>
    </w:pPr>
    <w:r w:rsidRPr="00B929E2">
      <w:rPr>
        <w:rStyle w:val="PageNumber"/>
        <w:rFonts w:ascii="Calibri" w:hAnsi="Calibri"/>
        <w:sz w:val="20"/>
        <w:szCs w:val="22"/>
      </w:rPr>
      <w:fldChar w:fldCharType="begin"/>
    </w:r>
    <w:r w:rsidRPr="00B929E2">
      <w:rPr>
        <w:rStyle w:val="PageNumber"/>
        <w:rFonts w:ascii="Calibri" w:hAnsi="Calibri"/>
        <w:sz w:val="20"/>
        <w:szCs w:val="22"/>
      </w:rPr>
      <w:instrText xml:space="preserve">PAGE  </w:instrText>
    </w:r>
    <w:r w:rsidRPr="00B929E2">
      <w:rPr>
        <w:rStyle w:val="PageNumber"/>
        <w:rFonts w:ascii="Calibri" w:hAnsi="Calibri"/>
        <w:sz w:val="20"/>
        <w:szCs w:val="22"/>
      </w:rPr>
      <w:fldChar w:fldCharType="separate"/>
    </w:r>
    <w:r w:rsidR="00810B90">
      <w:rPr>
        <w:rStyle w:val="PageNumber"/>
        <w:rFonts w:ascii="Calibri" w:hAnsi="Calibri"/>
        <w:noProof/>
        <w:sz w:val="20"/>
        <w:szCs w:val="22"/>
      </w:rPr>
      <w:t>1</w:t>
    </w:r>
    <w:r w:rsidRPr="00B929E2">
      <w:rPr>
        <w:rStyle w:val="PageNumber"/>
        <w:rFonts w:ascii="Calibri" w:hAnsi="Calibri"/>
        <w:sz w:val="20"/>
        <w:szCs w:val="22"/>
      </w:rPr>
      <w:fldChar w:fldCharType="end"/>
    </w:r>
  </w:p>
  <w:p w14:paraId="54CA4565" w14:textId="77777777" w:rsidR="0091053E" w:rsidRDefault="0091053E" w:rsidP="0032160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471961" w14:textId="77777777" w:rsidR="00B61EAC" w:rsidRPr="00251B9C" w:rsidRDefault="00237EE4" w:rsidP="002876FC">
    <w:pPr>
      <w:pStyle w:val="Footer"/>
      <w:framePr w:wrap="around" w:vAnchor="text" w:hAnchor="margin" w:y="1"/>
      <w:rPr>
        <w:rStyle w:val="PageNumber"/>
        <w:rFonts w:ascii="Times New Roman" w:hAnsi="Times New Roman" w:cs="Times New Roman"/>
        <w:sz w:val="20"/>
        <w:szCs w:val="20"/>
      </w:rPr>
    </w:pPr>
    <w:r w:rsidRPr="00251B9C">
      <w:rPr>
        <w:rStyle w:val="PageNumber"/>
        <w:rFonts w:ascii="Times New Roman" w:hAnsi="Times New Roman" w:cs="Times New Roman"/>
        <w:sz w:val="20"/>
        <w:szCs w:val="20"/>
      </w:rPr>
      <w:fldChar w:fldCharType="begin"/>
    </w:r>
    <w:r w:rsidRPr="00251B9C">
      <w:rPr>
        <w:rStyle w:val="PageNumber"/>
        <w:rFonts w:ascii="Times New Roman" w:hAnsi="Times New Roman" w:cs="Times New Roman"/>
        <w:sz w:val="20"/>
        <w:szCs w:val="20"/>
      </w:rPr>
      <w:instrText xml:space="preserve">PAGE  </w:instrText>
    </w:r>
    <w:r w:rsidRPr="00251B9C">
      <w:rPr>
        <w:rStyle w:val="PageNumber"/>
        <w:rFonts w:ascii="Times New Roman" w:hAnsi="Times New Roman" w:cs="Times New Roman"/>
        <w:sz w:val="20"/>
        <w:szCs w:val="20"/>
      </w:rPr>
      <w:fldChar w:fldCharType="separate"/>
    </w:r>
    <w:r>
      <w:rPr>
        <w:rStyle w:val="PageNumber"/>
        <w:rFonts w:ascii="Times New Roman" w:hAnsi="Times New Roman" w:cs="Times New Roman"/>
        <w:noProof/>
        <w:sz w:val="20"/>
        <w:szCs w:val="20"/>
      </w:rPr>
      <w:t>24</w:t>
    </w:r>
    <w:r w:rsidRPr="00251B9C">
      <w:rPr>
        <w:rStyle w:val="PageNumber"/>
        <w:rFonts w:ascii="Times New Roman" w:hAnsi="Times New Roman" w:cs="Times New Roman"/>
        <w:sz w:val="20"/>
        <w:szCs w:val="20"/>
      </w:rPr>
      <w:fldChar w:fldCharType="end"/>
    </w:r>
  </w:p>
  <w:p w14:paraId="14A595E7" w14:textId="77777777" w:rsidR="00B61EAC" w:rsidRPr="00B929E2" w:rsidRDefault="00810B90" w:rsidP="00B929E2">
    <w:pPr>
      <w:pStyle w:val="Footer"/>
      <w:jc w:val="right"/>
      <w:rPr>
        <w:rFonts w:ascii="Calibri" w:hAnsi="Calibri"/>
        <w:b/>
        <w:sz w:val="22"/>
        <w:szCs w:val="22"/>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CE18EF" w14:textId="2920FA6E" w:rsidR="00B61EAC" w:rsidRPr="002A25CD" w:rsidRDefault="00237EE4" w:rsidP="002A25CD">
    <w:pPr>
      <w:pStyle w:val="Footer"/>
      <w:framePr w:wrap="around" w:vAnchor="text" w:hAnchor="page" w:x="10261" w:y="39"/>
      <w:jc w:val="both"/>
      <w:rPr>
        <w:rStyle w:val="PageNumber"/>
        <w:rFonts w:ascii="Times New Roman" w:hAnsi="Times New Roman" w:cs="Times New Roman"/>
        <w:sz w:val="20"/>
        <w:szCs w:val="20"/>
      </w:rPr>
    </w:pPr>
    <w:r w:rsidRPr="002A25CD">
      <w:rPr>
        <w:rStyle w:val="PageNumber"/>
        <w:rFonts w:ascii="Times New Roman" w:hAnsi="Times New Roman" w:cs="Times New Roman"/>
        <w:sz w:val="20"/>
        <w:szCs w:val="20"/>
      </w:rPr>
      <w:fldChar w:fldCharType="begin"/>
    </w:r>
    <w:r w:rsidRPr="002A25CD">
      <w:rPr>
        <w:rStyle w:val="PageNumber"/>
        <w:rFonts w:ascii="Times New Roman" w:hAnsi="Times New Roman" w:cs="Times New Roman"/>
        <w:sz w:val="20"/>
        <w:szCs w:val="20"/>
      </w:rPr>
      <w:instrText xml:space="preserve">PAGE  </w:instrText>
    </w:r>
    <w:r w:rsidRPr="002A25CD">
      <w:rPr>
        <w:rStyle w:val="PageNumber"/>
        <w:rFonts w:ascii="Times New Roman" w:hAnsi="Times New Roman" w:cs="Times New Roman"/>
        <w:sz w:val="20"/>
        <w:szCs w:val="20"/>
      </w:rPr>
      <w:fldChar w:fldCharType="separate"/>
    </w:r>
    <w:r w:rsidR="00810B90">
      <w:rPr>
        <w:rStyle w:val="PageNumber"/>
        <w:rFonts w:ascii="Times New Roman" w:hAnsi="Times New Roman" w:cs="Times New Roman"/>
        <w:noProof/>
        <w:sz w:val="20"/>
        <w:szCs w:val="20"/>
      </w:rPr>
      <w:t>22</w:t>
    </w:r>
    <w:r w:rsidRPr="002A25CD">
      <w:rPr>
        <w:rStyle w:val="PageNumber"/>
        <w:rFonts w:ascii="Times New Roman" w:hAnsi="Times New Roman" w:cs="Times New Roman"/>
        <w:sz w:val="20"/>
        <w:szCs w:val="20"/>
      </w:rPr>
      <w:fldChar w:fldCharType="end"/>
    </w:r>
  </w:p>
  <w:p w14:paraId="7A9F4E94" w14:textId="77777777" w:rsidR="00B61EAC" w:rsidRPr="00CC56F7" w:rsidRDefault="00810B90" w:rsidP="00B929E2">
    <w:pPr>
      <w:pStyle w:val="Footer"/>
      <w:rPr>
        <w:rFonts w:ascii="Calibri" w:hAnsi="Calibri"/>
        <w:b/>
        <w:sz w:val="22"/>
        <w:szCs w:val="22"/>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FABCD" w14:textId="549EAB1E" w:rsidR="00B61EAC" w:rsidRPr="00B929E2" w:rsidRDefault="00237EE4" w:rsidP="00B929E2">
    <w:pPr>
      <w:pStyle w:val="Footer"/>
      <w:framePr w:wrap="around" w:vAnchor="text" w:hAnchor="margin" w:xAlign="right" w:y="1"/>
      <w:jc w:val="both"/>
      <w:rPr>
        <w:rStyle w:val="PageNumber"/>
        <w:rFonts w:ascii="Calibri" w:hAnsi="Calibri"/>
        <w:sz w:val="20"/>
        <w:szCs w:val="22"/>
      </w:rPr>
    </w:pPr>
    <w:r w:rsidRPr="00B929E2">
      <w:rPr>
        <w:rStyle w:val="PageNumber"/>
        <w:rFonts w:ascii="Calibri" w:hAnsi="Calibri"/>
        <w:sz w:val="20"/>
        <w:szCs w:val="22"/>
      </w:rPr>
      <w:fldChar w:fldCharType="begin"/>
    </w:r>
    <w:r w:rsidRPr="00B929E2">
      <w:rPr>
        <w:rStyle w:val="PageNumber"/>
        <w:rFonts w:ascii="Calibri" w:hAnsi="Calibri"/>
        <w:sz w:val="20"/>
        <w:szCs w:val="22"/>
      </w:rPr>
      <w:instrText xml:space="preserve">PAGE  </w:instrText>
    </w:r>
    <w:r w:rsidRPr="00B929E2">
      <w:rPr>
        <w:rStyle w:val="PageNumber"/>
        <w:rFonts w:ascii="Calibri" w:hAnsi="Calibri"/>
        <w:sz w:val="20"/>
        <w:szCs w:val="22"/>
      </w:rPr>
      <w:fldChar w:fldCharType="separate"/>
    </w:r>
    <w:r w:rsidR="00810B90">
      <w:rPr>
        <w:rStyle w:val="PageNumber"/>
        <w:rFonts w:ascii="Calibri" w:hAnsi="Calibri"/>
        <w:noProof/>
        <w:sz w:val="20"/>
        <w:szCs w:val="22"/>
      </w:rPr>
      <w:t>3</w:t>
    </w:r>
    <w:r w:rsidRPr="00B929E2">
      <w:rPr>
        <w:rStyle w:val="PageNumber"/>
        <w:rFonts w:ascii="Calibri" w:hAnsi="Calibri"/>
        <w:sz w:val="20"/>
        <w:szCs w:val="22"/>
      </w:rPr>
      <w:fldChar w:fldCharType="end"/>
    </w:r>
  </w:p>
  <w:p w14:paraId="169EC253" w14:textId="77777777" w:rsidR="00B61EAC" w:rsidRDefault="00810B90" w:rsidP="0032160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DAD0DB" w14:textId="77777777" w:rsidR="00D67031" w:rsidRDefault="0091053E">
      <w:r>
        <w:separator/>
      </w:r>
    </w:p>
  </w:footnote>
  <w:footnote w:type="continuationSeparator" w:id="0">
    <w:p w14:paraId="47A36ACA" w14:textId="77777777" w:rsidR="00D67031" w:rsidRDefault="009105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05DCE" w14:textId="77777777" w:rsidR="0091053E" w:rsidRDefault="0091053E" w:rsidP="00321602">
    <w:pPr>
      <w:pStyle w:val="Header"/>
      <w:jc w:val="both"/>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C2136" w14:textId="77777777" w:rsidR="0091053E" w:rsidRPr="000059EC" w:rsidRDefault="0091053E" w:rsidP="002F00AF">
    <w:pPr>
      <w:pStyle w:val="Header"/>
      <w:jc w:val="right"/>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5EF0D6" w14:textId="77777777" w:rsidR="00B61EAC" w:rsidRPr="00962E71" w:rsidRDefault="00237EE4">
    <w:pPr>
      <w:pStyle w:val="Header"/>
      <w:rPr>
        <w:sz w:val="20"/>
        <w:szCs w:val="20"/>
      </w:rPr>
    </w:pPr>
    <w:r w:rsidRPr="00962E71">
      <w:rPr>
        <w:sz w:val="20"/>
        <w:szCs w:val="20"/>
      </w:rPr>
      <w:ptab w:relativeTo="margin" w:alignment="right" w:leader="none"/>
    </w:r>
    <w:r w:rsidRPr="00962E71">
      <w:rPr>
        <w:rFonts w:ascii="Times New Roman" w:hAnsi="Times New Roman" w:cs="Times New Roman"/>
        <w:sz w:val="20"/>
        <w:szCs w:val="20"/>
      </w:rPr>
      <w:t xml:space="preserve">Perceived </w:t>
    </w:r>
    <w:r>
      <w:rPr>
        <w:rFonts w:ascii="Times New Roman" w:hAnsi="Times New Roman" w:cs="Times New Roman"/>
        <w:sz w:val="20"/>
        <w:szCs w:val="20"/>
      </w:rPr>
      <w:t>a</w:t>
    </w:r>
    <w:r w:rsidRPr="00962E71">
      <w:rPr>
        <w:rFonts w:ascii="Times New Roman" w:hAnsi="Times New Roman" w:cs="Times New Roman"/>
        <w:sz w:val="20"/>
        <w:szCs w:val="20"/>
      </w:rPr>
      <w:t>cquisition,</w:t>
    </w:r>
    <w:r>
      <w:rPr>
        <w:rFonts w:ascii="Times New Roman" w:hAnsi="Times New Roman" w:cs="Times New Roman"/>
        <w:sz w:val="20"/>
        <w:szCs w:val="20"/>
      </w:rPr>
      <w:t xml:space="preserve"> d</w:t>
    </w:r>
    <w:r w:rsidRPr="00962E71">
      <w:rPr>
        <w:rFonts w:ascii="Times New Roman" w:hAnsi="Times New Roman" w:cs="Times New Roman"/>
        <w:sz w:val="20"/>
        <w:szCs w:val="20"/>
      </w:rPr>
      <w:t xml:space="preserve">evelopment and </w:t>
    </w:r>
    <w:r>
      <w:rPr>
        <w:rFonts w:ascii="Times New Roman" w:hAnsi="Times New Roman" w:cs="Times New Roman"/>
        <w:sz w:val="20"/>
        <w:szCs w:val="20"/>
      </w:rPr>
      <w:t>d</w:t>
    </w:r>
    <w:r w:rsidRPr="00962E71">
      <w:rPr>
        <w:rFonts w:ascii="Times New Roman" w:hAnsi="Times New Roman" w:cs="Times New Roman"/>
        <w:sz w:val="20"/>
        <w:szCs w:val="20"/>
      </w:rPr>
      <w:t>elivery of</w:t>
    </w:r>
    <w:r>
      <w:rPr>
        <w:rFonts w:ascii="Times New Roman" w:hAnsi="Times New Roman" w:cs="Times New Roman"/>
        <w:sz w:val="20"/>
        <w:szCs w:val="20"/>
      </w:rPr>
      <w:t xml:space="preserve"> e</w:t>
    </w:r>
    <w:r w:rsidRPr="00962E71">
      <w:rPr>
        <w:rFonts w:ascii="Times New Roman" w:hAnsi="Times New Roman" w:cs="Times New Roman"/>
        <w:sz w:val="20"/>
        <w:szCs w:val="20"/>
      </w:rPr>
      <w:t xml:space="preserve">mpathy in musculoskeletal </w:t>
    </w:r>
    <w:r>
      <w:rPr>
        <w:rFonts w:ascii="Times New Roman" w:hAnsi="Times New Roman" w:cs="Times New Roman"/>
        <w:sz w:val="20"/>
        <w:szCs w:val="20"/>
      </w:rPr>
      <w:t>p</w:t>
    </w:r>
    <w:r w:rsidRPr="00962E71">
      <w:rPr>
        <w:rFonts w:ascii="Times New Roman" w:hAnsi="Times New Roman" w:cs="Times New Roman"/>
        <w:sz w:val="20"/>
        <w:szCs w:val="20"/>
      </w:rPr>
      <w:t xml:space="preserve">hysiotherapy </w:t>
    </w:r>
    <w:r>
      <w:rPr>
        <w:rFonts w:ascii="Times New Roman" w:hAnsi="Times New Roman" w:cs="Times New Roman"/>
        <w:sz w:val="20"/>
        <w:szCs w:val="20"/>
      </w:rPr>
      <w:t>e</w:t>
    </w:r>
    <w:r w:rsidRPr="00962E71">
      <w:rPr>
        <w:rFonts w:ascii="Times New Roman" w:hAnsi="Times New Roman" w:cs="Times New Roman"/>
        <w:sz w:val="20"/>
        <w:szCs w:val="20"/>
      </w:rPr>
      <w:t xml:space="preserve">ncounters </w:t>
    </w:r>
  </w:p>
  <w:p w14:paraId="164A0268" w14:textId="77777777" w:rsidR="00B61EAC" w:rsidRDefault="00810B90" w:rsidP="00321602">
    <w:pPr>
      <w:pStyle w:val="Header"/>
      <w:jc w:val="both"/>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213A99" w14:textId="77777777" w:rsidR="00B61EAC" w:rsidRPr="00962E71" w:rsidRDefault="00237EE4" w:rsidP="00962E71">
    <w:pPr>
      <w:jc w:val="right"/>
      <w:rPr>
        <w:rFonts w:ascii="Times New Roman" w:hAnsi="Times New Roman" w:cs="Times New Roman"/>
        <w:sz w:val="20"/>
        <w:szCs w:val="20"/>
      </w:rPr>
    </w:pPr>
    <w:r w:rsidRPr="00962E71">
      <w:rPr>
        <w:rFonts w:ascii="Times New Roman" w:hAnsi="Times New Roman" w:cs="Times New Roman"/>
        <w:sz w:val="20"/>
        <w:szCs w:val="20"/>
      </w:rPr>
      <w:t xml:space="preserve">Perceived </w:t>
    </w:r>
    <w:r>
      <w:rPr>
        <w:rFonts w:ascii="Times New Roman" w:hAnsi="Times New Roman" w:cs="Times New Roman"/>
        <w:sz w:val="20"/>
        <w:szCs w:val="20"/>
      </w:rPr>
      <w:t>a</w:t>
    </w:r>
    <w:r w:rsidRPr="00962E71">
      <w:rPr>
        <w:rFonts w:ascii="Times New Roman" w:hAnsi="Times New Roman" w:cs="Times New Roman"/>
        <w:sz w:val="20"/>
        <w:szCs w:val="20"/>
      </w:rPr>
      <w:t xml:space="preserve">cquisition, </w:t>
    </w:r>
    <w:r>
      <w:rPr>
        <w:rFonts w:ascii="Times New Roman" w:hAnsi="Times New Roman" w:cs="Times New Roman"/>
        <w:sz w:val="20"/>
        <w:szCs w:val="20"/>
      </w:rPr>
      <w:t>d</w:t>
    </w:r>
    <w:r w:rsidRPr="00962E71">
      <w:rPr>
        <w:rFonts w:ascii="Times New Roman" w:hAnsi="Times New Roman" w:cs="Times New Roman"/>
        <w:sz w:val="20"/>
        <w:szCs w:val="20"/>
      </w:rPr>
      <w:t xml:space="preserve">evelopment and </w:t>
    </w:r>
    <w:r>
      <w:rPr>
        <w:rFonts w:ascii="Times New Roman" w:hAnsi="Times New Roman" w:cs="Times New Roman"/>
        <w:sz w:val="20"/>
        <w:szCs w:val="20"/>
      </w:rPr>
      <w:t>d</w:t>
    </w:r>
    <w:r w:rsidRPr="00962E71">
      <w:rPr>
        <w:rFonts w:ascii="Times New Roman" w:hAnsi="Times New Roman" w:cs="Times New Roman"/>
        <w:sz w:val="20"/>
        <w:szCs w:val="20"/>
      </w:rPr>
      <w:t xml:space="preserve">elivery of </w:t>
    </w:r>
    <w:r>
      <w:rPr>
        <w:rFonts w:ascii="Times New Roman" w:hAnsi="Times New Roman" w:cs="Times New Roman"/>
        <w:sz w:val="20"/>
        <w:szCs w:val="20"/>
      </w:rPr>
      <w:t>e</w:t>
    </w:r>
    <w:r w:rsidRPr="00962E71">
      <w:rPr>
        <w:rFonts w:ascii="Times New Roman" w:hAnsi="Times New Roman" w:cs="Times New Roman"/>
        <w:sz w:val="20"/>
        <w:szCs w:val="20"/>
      </w:rPr>
      <w:t xml:space="preserve">mpathy in musculoskeletal </w:t>
    </w:r>
    <w:r>
      <w:rPr>
        <w:rFonts w:ascii="Times New Roman" w:hAnsi="Times New Roman" w:cs="Times New Roman"/>
        <w:sz w:val="20"/>
        <w:szCs w:val="20"/>
      </w:rPr>
      <w:t>p</w:t>
    </w:r>
    <w:r w:rsidRPr="00962E71">
      <w:rPr>
        <w:rFonts w:ascii="Times New Roman" w:hAnsi="Times New Roman" w:cs="Times New Roman"/>
        <w:sz w:val="20"/>
        <w:szCs w:val="20"/>
      </w:rPr>
      <w:t xml:space="preserve">hysiotherapy </w:t>
    </w:r>
    <w:r>
      <w:rPr>
        <w:rFonts w:ascii="Times New Roman" w:hAnsi="Times New Roman" w:cs="Times New Roman"/>
        <w:sz w:val="20"/>
        <w:szCs w:val="20"/>
      </w:rPr>
      <w:t>e</w:t>
    </w:r>
    <w:r w:rsidRPr="00962E71">
      <w:rPr>
        <w:rFonts w:ascii="Times New Roman" w:hAnsi="Times New Roman" w:cs="Times New Roman"/>
        <w:sz w:val="20"/>
        <w:szCs w:val="20"/>
      </w:rPr>
      <w:t>ncounters</w:t>
    </w:r>
  </w:p>
  <w:p w14:paraId="0ED1E962" w14:textId="77777777" w:rsidR="00B61EAC" w:rsidRPr="000059EC" w:rsidRDefault="00810B90" w:rsidP="002F00AF">
    <w:pPr>
      <w:pStyle w:val="Header"/>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B2237"/>
    <w:multiLevelType w:val="hybridMultilevel"/>
    <w:tmpl w:val="A2E6E886"/>
    <w:lvl w:ilvl="0" w:tplc="8BEA02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D0351"/>
    <w:multiLevelType w:val="hybridMultilevel"/>
    <w:tmpl w:val="CB80A1A2"/>
    <w:lvl w:ilvl="0" w:tplc="D0F28E6A">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517F3"/>
    <w:multiLevelType w:val="hybridMultilevel"/>
    <w:tmpl w:val="F1027CD6"/>
    <w:lvl w:ilvl="0" w:tplc="8BEA02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74370C"/>
    <w:multiLevelType w:val="hybridMultilevel"/>
    <w:tmpl w:val="2C7854DA"/>
    <w:lvl w:ilvl="0" w:tplc="D0F28E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902BED"/>
    <w:multiLevelType w:val="hybridMultilevel"/>
    <w:tmpl w:val="3E0CC7DC"/>
    <w:lvl w:ilvl="0" w:tplc="8BEA02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C4529F"/>
    <w:multiLevelType w:val="hybridMultilevel"/>
    <w:tmpl w:val="22D0D32E"/>
    <w:lvl w:ilvl="0" w:tplc="A4B8924E">
      <w:start w:val="1"/>
      <w:numFmt w:val="low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60376836"/>
    <w:multiLevelType w:val="hybridMultilevel"/>
    <w:tmpl w:val="34FE3C5C"/>
    <w:lvl w:ilvl="0" w:tplc="D0F28E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B265F5"/>
    <w:multiLevelType w:val="hybridMultilevel"/>
    <w:tmpl w:val="824E4E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AA1830"/>
    <w:multiLevelType w:val="hybridMultilevel"/>
    <w:tmpl w:val="2F66B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7"/>
  </w:num>
  <w:num w:numId="4">
    <w:abstractNumId w:val="3"/>
  </w:num>
  <w:num w:numId="5">
    <w:abstractNumId w:val="6"/>
  </w:num>
  <w:num w:numId="6">
    <w:abstractNumId w:val="4"/>
  </w:num>
  <w:num w:numId="7">
    <w:abstractNumId w:val="2"/>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B07"/>
    <w:rsid w:val="00237EE4"/>
    <w:rsid w:val="00701A69"/>
    <w:rsid w:val="00810B90"/>
    <w:rsid w:val="008D2B07"/>
    <w:rsid w:val="0091053E"/>
    <w:rsid w:val="00D670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D939C6"/>
  <w14:defaultImageDpi w14:val="300"/>
  <w15:docId w15:val="{7259C8A8-4F36-46E6-AF05-9A527F481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2B07"/>
    <w:rPr>
      <w:lang w:val="en-GB"/>
    </w:rPr>
  </w:style>
  <w:style w:type="paragraph" w:styleId="Heading2">
    <w:name w:val="heading 2"/>
    <w:basedOn w:val="Normal"/>
    <w:next w:val="Normal"/>
    <w:link w:val="Heading2Char"/>
    <w:uiPriority w:val="9"/>
    <w:semiHidden/>
    <w:unhideWhenUsed/>
    <w:qFormat/>
    <w:rsid w:val="008D2B0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8D2B07"/>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8D2B07"/>
    <w:rPr>
      <w:rFonts w:asciiTheme="majorHAnsi" w:eastAsiaTheme="majorEastAsia" w:hAnsiTheme="majorHAnsi" w:cstheme="majorBidi"/>
      <w:b/>
      <w:bCs/>
      <w:color w:val="4F81BD" w:themeColor="accent1"/>
      <w:sz w:val="26"/>
      <w:szCs w:val="26"/>
      <w:lang w:val="en-GB"/>
    </w:rPr>
  </w:style>
  <w:style w:type="character" w:customStyle="1" w:styleId="Heading3Char">
    <w:name w:val="Heading 3 Char"/>
    <w:basedOn w:val="DefaultParagraphFont"/>
    <w:link w:val="Heading3"/>
    <w:uiPriority w:val="9"/>
    <w:rsid w:val="008D2B07"/>
    <w:rPr>
      <w:rFonts w:ascii="Times" w:hAnsi="Times"/>
      <w:b/>
      <w:bCs/>
      <w:sz w:val="27"/>
      <w:szCs w:val="27"/>
      <w:lang w:val="en-GB"/>
    </w:rPr>
  </w:style>
  <w:style w:type="paragraph" w:styleId="Header">
    <w:name w:val="header"/>
    <w:basedOn w:val="Normal"/>
    <w:link w:val="HeaderChar"/>
    <w:uiPriority w:val="99"/>
    <w:unhideWhenUsed/>
    <w:rsid w:val="008D2B07"/>
    <w:pPr>
      <w:tabs>
        <w:tab w:val="center" w:pos="4320"/>
        <w:tab w:val="right" w:pos="8640"/>
      </w:tabs>
    </w:pPr>
  </w:style>
  <w:style w:type="character" w:customStyle="1" w:styleId="HeaderChar">
    <w:name w:val="Header Char"/>
    <w:basedOn w:val="DefaultParagraphFont"/>
    <w:link w:val="Header"/>
    <w:uiPriority w:val="99"/>
    <w:rsid w:val="008D2B07"/>
    <w:rPr>
      <w:lang w:val="en-GB"/>
    </w:rPr>
  </w:style>
  <w:style w:type="paragraph" w:styleId="Footer">
    <w:name w:val="footer"/>
    <w:basedOn w:val="Normal"/>
    <w:link w:val="FooterChar"/>
    <w:uiPriority w:val="99"/>
    <w:unhideWhenUsed/>
    <w:rsid w:val="008D2B07"/>
    <w:pPr>
      <w:tabs>
        <w:tab w:val="center" w:pos="4320"/>
        <w:tab w:val="right" w:pos="8640"/>
      </w:tabs>
    </w:pPr>
  </w:style>
  <w:style w:type="character" w:customStyle="1" w:styleId="FooterChar">
    <w:name w:val="Footer Char"/>
    <w:basedOn w:val="DefaultParagraphFont"/>
    <w:link w:val="Footer"/>
    <w:uiPriority w:val="99"/>
    <w:rsid w:val="008D2B07"/>
    <w:rPr>
      <w:lang w:val="en-GB"/>
    </w:rPr>
  </w:style>
  <w:style w:type="character" w:styleId="PageNumber">
    <w:name w:val="page number"/>
    <w:basedOn w:val="DefaultParagraphFont"/>
    <w:uiPriority w:val="99"/>
    <w:semiHidden/>
    <w:unhideWhenUsed/>
    <w:rsid w:val="008D2B07"/>
  </w:style>
  <w:style w:type="paragraph" w:styleId="ListParagraph">
    <w:name w:val="List Paragraph"/>
    <w:basedOn w:val="Normal"/>
    <w:uiPriority w:val="34"/>
    <w:qFormat/>
    <w:rsid w:val="008D2B07"/>
    <w:pPr>
      <w:ind w:left="720"/>
      <w:contextualSpacing/>
    </w:pPr>
  </w:style>
  <w:style w:type="table" w:styleId="TableGrid">
    <w:name w:val="Table Grid"/>
    <w:basedOn w:val="TableNormal"/>
    <w:uiPriority w:val="59"/>
    <w:rsid w:val="008D2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8D2B0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8D2B07"/>
    <w:pPr>
      <w:widowControl w:val="0"/>
      <w:autoSpaceDE w:val="0"/>
      <w:autoSpaceDN w:val="0"/>
      <w:adjustRightInd w:val="0"/>
    </w:pPr>
    <w:rPr>
      <w:rFonts w:ascii="Arial" w:hAnsi="Arial" w:cs="Arial"/>
      <w:color w:val="000000"/>
    </w:rPr>
  </w:style>
  <w:style w:type="paragraph" w:styleId="BalloonText">
    <w:name w:val="Balloon Text"/>
    <w:basedOn w:val="Normal"/>
    <w:link w:val="BalloonTextChar"/>
    <w:uiPriority w:val="99"/>
    <w:semiHidden/>
    <w:unhideWhenUsed/>
    <w:rsid w:val="008D2B0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D2B07"/>
    <w:rPr>
      <w:rFonts w:ascii="Lucida Grande" w:hAnsi="Lucida Grande" w:cs="Lucida Grande"/>
      <w:sz w:val="18"/>
      <w:szCs w:val="18"/>
      <w:lang w:val="en-GB"/>
    </w:rPr>
  </w:style>
  <w:style w:type="character" w:styleId="Hyperlink">
    <w:name w:val="Hyperlink"/>
    <w:basedOn w:val="DefaultParagraphFont"/>
    <w:uiPriority w:val="99"/>
    <w:unhideWhenUsed/>
    <w:rsid w:val="008D2B07"/>
    <w:rPr>
      <w:color w:val="0000FF" w:themeColor="hyperlink"/>
      <w:u w:val="single"/>
    </w:rPr>
  </w:style>
  <w:style w:type="paragraph" w:styleId="NormalWeb">
    <w:name w:val="Normal (Web)"/>
    <w:basedOn w:val="Normal"/>
    <w:uiPriority w:val="99"/>
    <w:unhideWhenUsed/>
    <w:rsid w:val="008D2B07"/>
    <w:pPr>
      <w:spacing w:before="100" w:beforeAutospacing="1" w:after="100" w:afterAutospacing="1"/>
    </w:pPr>
    <w:rPr>
      <w:rFonts w:ascii="Times" w:hAnsi="Times" w:cs="Times New Roman"/>
      <w:sz w:val="20"/>
      <w:szCs w:val="20"/>
    </w:rPr>
  </w:style>
  <w:style w:type="character" w:customStyle="1" w:styleId="selectable">
    <w:name w:val="selectable"/>
    <w:basedOn w:val="DefaultParagraphFont"/>
    <w:rsid w:val="008D2B07"/>
  </w:style>
  <w:style w:type="character" w:styleId="CommentReference">
    <w:name w:val="annotation reference"/>
    <w:basedOn w:val="DefaultParagraphFont"/>
    <w:uiPriority w:val="99"/>
    <w:semiHidden/>
    <w:unhideWhenUsed/>
    <w:rsid w:val="008D2B07"/>
    <w:rPr>
      <w:sz w:val="18"/>
      <w:szCs w:val="18"/>
    </w:rPr>
  </w:style>
  <w:style w:type="paragraph" w:styleId="CommentText">
    <w:name w:val="annotation text"/>
    <w:basedOn w:val="Normal"/>
    <w:link w:val="CommentTextChar"/>
    <w:uiPriority w:val="99"/>
    <w:semiHidden/>
    <w:unhideWhenUsed/>
    <w:rsid w:val="008D2B07"/>
  </w:style>
  <w:style w:type="character" w:customStyle="1" w:styleId="CommentTextChar">
    <w:name w:val="Comment Text Char"/>
    <w:basedOn w:val="DefaultParagraphFont"/>
    <w:link w:val="CommentText"/>
    <w:uiPriority w:val="99"/>
    <w:semiHidden/>
    <w:rsid w:val="008D2B07"/>
    <w:rPr>
      <w:lang w:val="en-GB"/>
    </w:rPr>
  </w:style>
  <w:style w:type="paragraph" w:styleId="CommentSubject">
    <w:name w:val="annotation subject"/>
    <w:basedOn w:val="CommentText"/>
    <w:next w:val="CommentText"/>
    <w:link w:val="CommentSubjectChar"/>
    <w:uiPriority w:val="99"/>
    <w:semiHidden/>
    <w:unhideWhenUsed/>
    <w:rsid w:val="008D2B07"/>
    <w:rPr>
      <w:b/>
      <w:bCs/>
      <w:sz w:val="20"/>
      <w:szCs w:val="20"/>
    </w:rPr>
  </w:style>
  <w:style w:type="character" w:customStyle="1" w:styleId="CommentSubjectChar">
    <w:name w:val="Comment Subject Char"/>
    <w:basedOn w:val="CommentTextChar"/>
    <w:link w:val="CommentSubject"/>
    <w:uiPriority w:val="99"/>
    <w:semiHidden/>
    <w:rsid w:val="008D2B07"/>
    <w:rPr>
      <w:b/>
      <w:bCs/>
      <w:sz w:val="20"/>
      <w:szCs w:val="20"/>
      <w:lang w:val="en-GB"/>
    </w:rPr>
  </w:style>
  <w:style w:type="character" w:styleId="FollowedHyperlink">
    <w:name w:val="FollowedHyperlink"/>
    <w:basedOn w:val="DefaultParagraphFont"/>
    <w:uiPriority w:val="99"/>
    <w:semiHidden/>
    <w:unhideWhenUsed/>
    <w:rsid w:val="008D2B07"/>
    <w:rPr>
      <w:color w:val="800080" w:themeColor="followedHyperlink"/>
      <w:u w:val="single"/>
    </w:rPr>
  </w:style>
  <w:style w:type="paragraph" w:styleId="Revision">
    <w:name w:val="Revision"/>
    <w:hidden/>
    <w:uiPriority w:val="99"/>
    <w:semiHidden/>
    <w:rsid w:val="008D2B07"/>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C.Roberts@soton.ac.uk" TargetMode="Externa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hyperlink" Target="http://www.csp.org.uk/your-health/what-physiotherapy" TargetMode="External"/><Relationship Id="rId7" Type="http://schemas.openxmlformats.org/officeDocument/2006/relationships/hyperlink" Target="mailto:Millie.Allen@wales.nhs.uk" TargetMode="Externa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cid:2921861d-4a31-4b58-93e7-b89cf9e00c45@EURPRD10.PROD.OUTLOOK.COM"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1.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6241</Words>
  <Characters>35577</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Millie Allen</dc:creator>
  <cp:keywords/>
  <dc:description/>
  <cp:lastModifiedBy>Roberts L.C.</cp:lastModifiedBy>
  <cp:revision>3</cp:revision>
  <dcterms:created xsi:type="dcterms:W3CDTF">2017-08-14T12:20:00Z</dcterms:created>
  <dcterms:modified xsi:type="dcterms:W3CDTF">2017-08-14T12:27:00Z</dcterms:modified>
</cp:coreProperties>
</file>