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F8F17" w14:textId="50E770B9" w:rsidR="000941FE" w:rsidRDefault="00872AD6" w:rsidP="00740773">
      <w:pPr>
        <w:spacing w:line="480" w:lineRule="auto"/>
        <w:jc w:val="center"/>
        <w:rPr>
          <w:b/>
          <w:bCs/>
        </w:rPr>
      </w:pPr>
      <w:r w:rsidRPr="00872AD6">
        <w:rPr>
          <w:b/>
          <w:bCs/>
        </w:rPr>
        <w:t xml:space="preserve">Pneumonia in Ghana – </w:t>
      </w:r>
      <w:r w:rsidR="00850500">
        <w:rPr>
          <w:b/>
          <w:bCs/>
        </w:rPr>
        <w:t>a need to raise</w:t>
      </w:r>
      <w:r w:rsidR="00A47B92">
        <w:rPr>
          <w:b/>
          <w:bCs/>
        </w:rPr>
        <w:t xml:space="preserve"> the profile</w:t>
      </w:r>
    </w:p>
    <w:p w14:paraId="2E112532" w14:textId="6112BABC" w:rsidR="000E4E5A" w:rsidRDefault="000E4E5A" w:rsidP="003E3177">
      <w:pPr>
        <w:spacing w:line="480" w:lineRule="auto"/>
      </w:pPr>
      <w:r>
        <w:rPr>
          <w:b/>
          <w:bCs/>
        </w:rPr>
        <w:t>Authors</w:t>
      </w:r>
      <w:r w:rsidR="000E7C84">
        <w:rPr>
          <w:b/>
          <w:bCs/>
        </w:rPr>
        <w:t>*</w:t>
      </w:r>
      <w:r>
        <w:rPr>
          <w:b/>
          <w:bCs/>
        </w:rPr>
        <w:t xml:space="preserve"> –</w:t>
      </w:r>
    </w:p>
    <w:p w14:paraId="22299CF9" w14:textId="1B53A177" w:rsidR="003E3177" w:rsidRDefault="003E3177" w:rsidP="00DB2919">
      <w:pPr>
        <w:spacing w:line="480" w:lineRule="auto"/>
        <w:ind w:left="360"/>
      </w:pPr>
      <w:r w:rsidRPr="001C51B9">
        <w:t xml:space="preserve">Mercy </w:t>
      </w:r>
      <w:proofErr w:type="spellStart"/>
      <w:r w:rsidRPr="001C51B9">
        <w:t>Abbey</w:t>
      </w:r>
      <w:r>
        <w:rPr>
          <w:vertAlign w:val="superscript"/>
        </w:rPr>
        <w:t>a</w:t>
      </w:r>
      <w:proofErr w:type="spellEnd"/>
      <w:r>
        <w:t xml:space="preserve">, </w:t>
      </w:r>
      <w:r w:rsidRPr="001C51B9">
        <w:t xml:space="preserve">Seth Kwaku </w:t>
      </w:r>
      <w:proofErr w:type="spellStart"/>
      <w:r w:rsidRPr="001C51B9">
        <w:t>Afagbedzi</w:t>
      </w:r>
      <w:r>
        <w:rPr>
          <w:vertAlign w:val="superscript"/>
        </w:rPr>
        <w:t>b</w:t>
      </w:r>
      <w:proofErr w:type="spellEnd"/>
      <w:r>
        <w:t xml:space="preserve">, </w:t>
      </w:r>
      <w:r w:rsidRPr="00EF48B1">
        <w:t xml:space="preserve">Jane </w:t>
      </w:r>
      <w:proofErr w:type="spellStart"/>
      <w:r w:rsidRPr="00EF48B1">
        <w:t>Afriyie-</w:t>
      </w:r>
      <w:r>
        <w:t>M</w:t>
      </w:r>
      <w:r w:rsidRPr="00EF48B1">
        <w:t>ensah</w:t>
      </w:r>
      <w:r>
        <w:rPr>
          <w:vertAlign w:val="superscript"/>
        </w:rPr>
        <w:t>c</w:t>
      </w:r>
      <w:proofErr w:type="spellEnd"/>
      <w:r>
        <w:t xml:space="preserve">, David </w:t>
      </w:r>
      <w:proofErr w:type="spellStart"/>
      <w:r>
        <w:t>Antwi</w:t>
      </w:r>
      <w:proofErr w:type="spellEnd"/>
      <w:r>
        <w:t>–</w:t>
      </w:r>
      <w:proofErr w:type="spellStart"/>
      <w:r w:rsidRPr="00211E5F">
        <w:t>Agyei</w:t>
      </w:r>
      <w:r>
        <w:rPr>
          <w:vertAlign w:val="superscript"/>
        </w:rPr>
        <w:t>d</w:t>
      </w:r>
      <w:proofErr w:type="spellEnd"/>
      <w:r>
        <w:t xml:space="preserve">, </w:t>
      </w:r>
      <w:r w:rsidRPr="00EF48B1">
        <w:t xml:space="preserve">Kirchuffs </w:t>
      </w:r>
      <w:proofErr w:type="spellStart"/>
      <w:r w:rsidRPr="00EF48B1">
        <w:t>Atengble</w:t>
      </w:r>
      <w:r>
        <w:rPr>
          <w:vertAlign w:val="superscript"/>
        </w:rPr>
        <w:t>e</w:t>
      </w:r>
      <w:proofErr w:type="spellEnd"/>
      <w:r>
        <w:t xml:space="preserve">, </w:t>
      </w:r>
      <w:r w:rsidRPr="00B235F6">
        <w:t xml:space="preserve">Ebenezer </w:t>
      </w:r>
      <w:proofErr w:type="spellStart"/>
      <w:r w:rsidRPr="00B235F6">
        <w:t>B</w:t>
      </w:r>
      <w:r>
        <w:t>adoe</w:t>
      </w:r>
      <w:r>
        <w:rPr>
          <w:vertAlign w:val="superscript"/>
        </w:rPr>
        <w:t>f</w:t>
      </w:r>
      <w:proofErr w:type="spellEnd"/>
      <w:r>
        <w:t xml:space="preserve">, James </w:t>
      </w:r>
      <w:proofErr w:type="spellStart"/>
      <w:r>
        <w:t>Batchelor</w:t>
      </w:r>
      <w:r>
        <w:rPr>
          <w:vertAlign w:val="superscript"/>
        </w:rPr>
        <w:t>g</w:t>
      </w:r>
      <w:proofErr w:type="spellEnd"/>
      <w:r>
        <w:t xml:space="preserve">, Eric S </w:t>
      </w:r>
      <w:proofErr w:type="spellStart"/>
      <w:r>
        <w:t>Donkor</w:t>
      </w:r>
      <w:r>
        <w:rPr>
          <w:vertAlign w:val="superscript"/>
        </w:rPr>
        <w:t>h</w:t>
      </w:r>
      <w:proofErr w:type="spellEnd"/>
      <w:r>
        <w:t xml:space="preserve">, </w:t>
      </w:r>
      <w:r w:rsidRPr="001C51B9">
        <w:t xml:space="preserve">Reuben </w:t>
      </w:r>
      <w:proofErr w:type="spellStart"/>
      <w:r w:rsidRPr="001C51B9">
        <w:t>Esena</w:t>
      </w:r>
      <w:r>
        <w:rPr>
          <w:vertAlign w:val="superscript"/>
        </w:rPr>
        <w:t>b</w:t>
      </w:r>
      <w:proofErr w:type="spellEnd"/>
      <w:r>
        <w:t xml:space="preserve">, Bamenla Q </w:t>
      </w:r>
      <w:proofErr w:type="spellStart"/>
      <w:r w:rsidRPr="0085331B">
        <w:t>Goka</w:t>
      </w:r>
      <w:r>
        <w:rPr>
          <w:vertAlign w:val="superscript"/>
        </w:rPr>
        <w:t>f</w:t>
      </w:r>
      <w:proofErr w:type="spellEnd"/>
      <w:r>
        <w:t xml:space="preserve">, </w:t>
      </w:r>
    </w:p>
    <w:p w14:paraId="1E225D3E" w14:textId="28E8AB16" w:rsidR="003E3177" w:rsidRDefault="003E3177" w:rsidP="00DB2919">
      <w:pPr>
        <w:spacing w:line="480" w:lineRule="auto"/>
        <w:ind w:left="360"/>
      </w:pPr>
      <w:r>
        <w:t xml:space="preserve">Michael G </w:t>
      </w:r>
      <w:proofErr w:type="spellStart"/>
      <w:r>
        <w:t>Head</w:t>
      </w:r>
      <w:r w:rsidR="000E7C84">
        <w:rPr>
          <w:vertAlign w:val="superscript"/>
        </w:rPr>
        <w:t>g</w:t>
      </w:r>
      <w:proofErr w:type="spellEnd"/>
      <w:r w:rsidR="000E7C84">
        <w:t>+</w:t>
      </w:r>
      <w:r>
        <w:t>, Appiah-</w:t>
      </w:r>
      <w:proofErr w:type="spellStart"/>
      <w:r>
        <w:t>Korang</w:t>
      </w:r>
      <w:proofErr w:type="spellEnd"/>
      <w:r>
        <w:t xml:space="preserve"> </w:t>
      </w:r>
      <w:proofErr w:type="spellStart"/>
      <w:r>
        <w:t>Labi</w:t>
      </w:r>
      <w:r w:rsidR="000E7C84">
        <w:rPr>
          <w:vertAlign w:val="superscript"/>
        </w:rPr>
        <w:t>i</w:t>
      </w:r>
      <w:proofErr w:type="spellEnd"/>
      <w:r>
        <w:t xml:space="preserve">, Edmund </w:t>
      </w:r>
      <w:proofErr w:type="spellStart"/>
      <w:r>
        <w:t>Nartey</w:t>
      </w:r>
      <w:r w:rsidR="000E7C84">
        <w:rPr>
          <w:vertAlign w:val="superscript"/>
        </w:rPr>
        <w:t>j</w:t>
      </w:r>
      <w:proofErr w:type="spellEnd"/>
      <w:r>
        <w:t xml:space="preserve">, Isabella </w:t>
      </w:r>
      <w:proofErr w:type="spellStart"/>
      <w:r>
        <w:t>Sagoe-Moses</w:t>
      </w:r>
      <w:r w:rsidR="000E7C84">
        <w:rPr>
          <w:vertAlign w:val="superscript"/>
        </w:rPr>
        <w:t>k</w:t>
      </w:r>
      <w:proofErr w:type="spellEnd"/>
      <w:r>
        <w:t xml:space="preserve">, Edem MA </w:t>
      </w:r>
      <w:proofErr w:type="spellStart"/>
      <w:r>
        <w:t>Tette</w:t>
      </w:r>
      <w:r w:rsidR="000E7C84">
        <w:rPr>
          <w:vertAlign w:val="superscript"/>
        </w:rPr>
        <w:t>l</w:t>
      </w:r>
      <w:proofErr w:type="spellEnd"/>
      <w:r>
        <w:t xml:space="preserve">, </w:t>
      </w:r>
    </w:p>
    <w:p w14:paraId="5C5F5E52" w14:textId="01E1E25D" w:rsidR="003E3177" w:rsidRPr="00DB2919" w:rsidRDefault="003E3177" w:rsidP="00DB2919">
      <w:pPr>
        <w:spacing w:line="480" w:lineRule="auto"/>
        <w:rPr>
          <w:b/>
          <w:bCs/>
        </w:rPr>
      </w:pPr>
      <w:r w:rsidRPr="00DB2919">
        <w:rPr>
          <w:b/>
          <w:bCs/>
        </w:rPr>
        <w:t>Affiliations</w:t>
      </w:r>
    </w:p>
    <w:p w14:paraId="170DAC66" w14:textId="22436161" w:rsidR="003E3177" w:rsidRDefault="003E3177" w:rsidP="00DB2919">
      <w:pPr>
        <w:pStyle w:val="ListParagraph"/>
        <w:numPr>
          <w:ilvl w:val="0"/>
          <w:numId w:val="3"/>
        </w:numPr>
        <w:spacing w:line="480" w:lineRule="auto"/>
      </w:pPr>
      <w:r w:rsidRPr="001C51B9">
        <w:t>Research and Development Division</w:t>
      </w:r>
      <w:r>
        <w:t>, Ghana Health Service, Accra, Ghana</w:t>
      </w:r>
      <w:r w:rsidRPr="001C51B9">
        <w:t xml:space="preserve"> </w:t>
      </w:r>
    </w:p>
    <w:p w14:paraId="0DEA1107" w14:textId="3779F811" w:rsidR="003E3177" w:rsidRDefault="003E3177" w:rsidP="00DB2919">
      <w:pPr>
        <w:pStyle w:val="ListParagraph"/>
        <w:numPr>
          <w:ilvl w:val="0"/>
          <w:numId w:val="3"/>
        </w:numPr>
        <w:spacing w:line="480" w:lineRule="auto"/>
      </w:pPr>
      <w:r w:rsidRPr="001C51B9">
        <w:t>School of Public Health, University of Ghana, Accra, Ghana</w:t>
      </w:r>
    </w:p>
    <w:p w14:paraId="7063B166" w14:textId="77777777" w:rsidR="003E3177" w:rsidRDefault="003E3177" w:rsidP="003E3177">
      <w:pPr>
        <w:pStyle w:val="ListParagraph"/>
        <w:numPr>
          <w:ilvl w:val="0"/>
          <w:numId w:val="3"/>
        </w:numPr>
        <w:spacing w:line="480" w:lineRule="auto"/>
      </w:pPr>
      <w:r w:rsidRPr="00D0495C">
        <w:t>Department of Medicine and Therapeutics</w:t>
      </w:r>
      <w:r>
        <w:t xml:space="preserve">, </w:t>
      </w:r>
      <w:r w:rsidRPr="00EF48B1">
        <w:t>Korle-Bu Teaching Hospital, Accra</w:t>
      </w:r>
      <w:r>
        <w:t>,</w:t>
      </w:r>
      <w:r w:rsidRPr="00EF48B1">
        <w:t xml:space="preserve"> Ghana</w:t>
      </w:r>
    </w:p>
    <w:p w14:paraId="68C533DE" w14:textId="58BB074C" w:rsidR="003E3177" w:rsidRDefault="003E3177" w:rsidP="00DB2919">
      <w:pPr>
        <w:pStyle w:val="ListParagraph"/>
        <w:numPr>
          <w:ilvl w:val="0"/>
          <w:numId w:val="3"/>
        </w:numPr>
        <w:spacing w:line="480" w:lineRule="auto"/>
      </w:pPr>
      <w:r>
        <w:t>Ghana Health Services, Kumasi, Ghana</w:t>
      </w:r>
    </w:p>
    <w:p w14:paraId="0407B4B7" w14:textId="36AC865B" w:rsidR="003E3177" w:rsidRDefault="003E3177" w:rsidP="00DB2919">
      <w:pPr>
        <w:pStyle w:val="ListParagraph"/>
        <w:numPr>
          <w:ilvl w:val="0"/>
          <w:numId w:val="3"/>
        </w:numPr>
        <w:spacing w:line="480" w:lineRule="auto"/>
      </w:pPr>
      <w:r>
        <w:lastRenderedPageBreak/>
        <w:t>PACKS Africa, Accra, Ghana</w:t>
      </w:r>
    </w:p>
    <w:p w14:paraId="13AB1B8A" w14:textId="533706D1" w:rsidR="003E3177" w:rsidRDefault="003E3177" w:rsidP="00DB2919">
      <w:pPr>
        <w:pStyle w:val="ListParagraph"/>
        <w:numPr>
          <w:ilvl w:val="0"/>
          <w:numId w:val="3"/>
        </w:numPr>
        <w:spacing w:line="480" w:lineRule="auto"/>
      </w:pPr>
      <w:r w:rsidRPr="00B235F6">
        <w:t>Department of Child Health, University of Ghana</w:t>
      </w:r>
      <w:r>
        <w:t>, Accra, Ghana</w:t>
      </w:r>
    </w:p>
    <w:p w14:paraId="010D6AED" w14:textId="75A298DF" w:rsidR="003E3177" w:rsidRDefault="003E3177" w:rsidP="00DB2919">
      <w:pPr>
        <w:pStyle w:val="ListParagraph"/>
        <w:numPr>
          <w:ilvl w:val="0"/>
          <w:numId w:val="3"/>
        </w:numPr>
        <w:spacing w:line="480" w:lineRule="auto"/>
      </w:pPr>
      <w:r>
        <w:t>Faculty of Medicine, University of Southampton, Southampton, UK</w:t>
      </w:r>
    </w:p>
    <w:p w14:paraId="79CF94E6" w14:textId="176F227D" w:rsidR="003E3177" w:rsidRDefault="003E3177" w:rsidP="00DB2919">
      <w:pPr>
        <w:pStyle w:val="ListParagraph"/>
        <w:numPr>
          <w:ilvl w:val="0"/>
          <w:numId w:val="3"/>
        </w:numPr>
        <w:spacing w:line="480" w:lineRule="auto"/>
      </w:pPr>
      <w:r>
        <w:t>Department of Medical Microbiology, University of Ghana, Accra, Ghana</w:t>
      </w:r>
    </w:p>
    <w:p w14:paraId="6A2606D5" w14:textId="77777777" w:rsidR="000E7C84" w:rsidRDefault="000E7C84" w:rsidP="000E7C84">
      <w:pPr>
        <w:pStyle w:val="ListParagraph"/>
        <w:numPr>
          <w:ilvl w:val="0"/>
          <w:numId w:val="3"/>
        </w:numPr>
        <w:spacing w:line="480" w:lineRule="auto"/>
      </w:pPr>
      <w:r>
        <w:t>Department of Medical Microbiology, Korle-Bu Teaching Hospital, Accra Ghana</w:t>
      </w:r>
    </w:p>
    <w:p w14:paraId="5BAC2B36" w14:textId="77777777" w:rsidR="000E7C84" w:rsidRDefault="000E7C84" w:rsidP="000E7C84">
      <w:pPr>
        <w:pStyle w:val="ListParagraph"/>
        <w:numPr>
          <w:ilvl w:val="0"/>
          <w:numId w:val="3"/>
        </w:numPr>
        <w:spacing w:line="480" w:lineRule="auto"/>
      </w:pPr>
      <w:r w:rsidRPr="00EF48B1">
        <w:t>Centre for Tropical Clinical Pharmacology &amp; Therapeutics</w:t>
      </w:r>
      <w:r>
        <w:t>, University of Ghana, Accra, Ghana</w:t>
      </w:r>
    </w:p>
    <w:p w14:paraId="21483500" w14:textId="67A54A9C" w:rsidR="000E7C84" w:rsidRDefault="000E7C84" w:rsidP="00DB2919">
      <w:pPr>
        <w:pStyle w:val="ListParagraph"/>
        <w:numPr>
          <w:ilvl w:val="0"/>
          <w:numId w:val="3"/>
        </w:numPr>
        <w:spacing w:line="480" w:lineRule="auto"/>
      </w:pPr>
      <w:r>
        <w:t>Family Health Division, Ghana Health Service, Accra, Ghana</w:t>
      </w:r>
    </w:p>
    <w:p w14:paraId="111BC9C3" w14:textId="77777777" w:rsidR="000E7C84" w:rsidRDefault="000E7C84" w:rsidP="000E7C84">
      <w:pPr>
        <w:pStyle w:val="ListParagraph"/>
        <w:numPr>
          <w:ilvl w:val="0"/>
          <w:numId w:val="3"/>
        </w:numPr>
        <w:spacing w:line="480" w:lineRule="auto"/>
      </w:pPr>
      <w:r w:rsidRPr="00E42608">
        <w:t>Department of Community Health, School of Public Health, University of Ghana.</w:t>
      </w:r>
    </w:p>
    <w:p w14:paraId="6B3C4BA9" w14:textId="70E5DEB9" w:rsidR="003E3177" w:rsidRDefault="000E7C84" w:rsidP="000E7C84">
      <w:pPr>
        <w:spacing w:line="480" w:lineRule="auto"/>
      </w:pPr>
      <w:bookmarkStart w:id="0" w:name="_GoBack"/>
      <w:bookmarkEnd w:id="0"/>
      <w:r>
        <w:t>* All authors to be recognised as having contributed equally</w:t>
      </w:r>
    </w:p>
    <w:p w14:paraId="44285C65" w14:textId="7D9449EC" w:rsidR="00740773" w:rsidRDefault="000E7C84" w:rsidP="00740773">
      <w:pPr>
        <w:spacing w:line="480" w:lineRule="auto"/>
      </w:pPr>
      <w:r>
        <w:rPr>
          <w:b/>
          <w:bCs/>
        </w:rPr>
        <w:t xml:space="preserve">+ </w:t>
      </w:r>
      <w:r w:rsidR="00740773">
        <w:rPr>
          <w:b/>
          <w:bCs/>
        </w:rPr>
        <w:t>Corresponding author</w:t>
      </w:r>
      <w:r w:rsidR="00740773">
        <w:t xml:space="preserve"> – Dr Michael Head, +44 (0)2381 208895; Email – </w:t>
      </w:r>
      <w:hyperlink r:id="rId6" w:history="1">
        <w:r w:rsidR="00740773" w:rsidRPr="00631CC4">
          <w:rPr>
            <w:rStyle w:val="Hyperlink"/>
          </w:rPr>
          <w:t>m.head@soton.ac.uk</w:t>
        </w:r>
      </w:hyperlink>
      <w:r w:rsidR="00740773">
        <w:t xml:space="preserve"> ; Address – Faculty of Medicine, University Hospital Southampton, </w:t>
      </w:r>
      <w:proofErr w:type="spellStart"/>
      <w:r w:rsidR="00740773">
        <w:t>Tremona</w:t>
      </w:r>
      <w:proofErr w:type="spellEnd"/>
      <w:r w:rsidR="00740773">
        <w:t xml:space="preserve"> Road, Southampton, SO16 6YD, United Kingdom</w:t>
      </w:r>
    </w:p>
    <w:p w14:paraId="539DD04C" w14:textId="31CBA55C" w:rsidR="00740773" w:rsidRDefault="00740773" w:rsidP="00740773">
      <w:pPr>
        <w:spacing w:line="480" w:lineRule="auto"/>
        <w:rPr>
          <w:b/>
          <w:bCs/>
        </w:rPr>
      </w:pPr>
      <w:r>
        <w:rPr>
          <w:b/>
          <w:bCs/>
        </w:rPr>
        <w:br w:type="page"/>
      </w:r>
    </w:p>
    <w:p w14:paraId="181DE685" w14:textId="057E26A9" w:rsidR="00D8337E" w:rsidRPr="00D8337E" w:rsidRDefault="00D8337E" w:rsidP="00740773">
      <w:pPr>
        <w:spacing w:line="480" w:lineRule="auto"/>
        <w:rPr>
          <w:b/>
          <w:bCs/>
        </w:rPr>
      </w:pPr>
      <w:r>
        <w:rPr>
          <w:b/>
          <w:bCs/>
        </w:rPr>
        <w:lastRenderedPageBreak/>
        <w:t>Abstract</w:t>
      </w:r>
    </w:p>
    <w:p w14:paraId="4CFD977A" w14:textId="77777777" w:rsidR="00D8337E" w:rsidRDefault="00D8337E" w:rsidP="00740773">
      <w:pPr>
        <w:spacing w:line="480" w:lineRule="auto"/>
      </w:pPr>
      <w:r w:rsidRPr="00D8337E">
        <w:t>Despite the high mortality, pneumonia retains a relatively low profile among researchers, funders and policymakers. Here, we reflect on the problems and priorities of pneumonia in Ghana, briefly review the evidence base and reflect upon in-person discussions between Southampton-based authors Head and Batchelor, and academic, clinical and policy colleagues in Ghana. The discussions took place in Accra in August 2017.</w:t>
      </w:r>
    </w:p>
    <w:p w14:paraId="758BD5EC" w14:textId="08D637A1" w:rsidR="00740773" w:rsidRDefault="00740773" w:rsidP="00740773">
      <w:pPr>
        <w:spacing w:line="480" w:lineRule="auto"/>
      </w:pPr>
      <w:r>
        <w:rPr>
          <w:b/>
          <w:bCs/>
        </w:rPr>
        <w:t xml:space="preserve">Keywords - </w:t>
      </w:r>
      <w:r>
        <w:t xml:space="preserve">pneumonia; health policy; Ghana; </w:t>
      </w:r>
      <w:proofErr w:type="gramStart"/>
      <w:r>
        <w:t>west</w:t>
      </w:r>
      <w:proofErr w:type="gramEnd"/>
      <w:r>
        <w:t xml:space="preserve"> Africa; lower-respiratory tract infection</w:t>
      </w:r>
    </w:p>
    <w:p w14:paraId="684CE892" w14:textId="6C939A1A" w:rsidR="00740773" w:rsidRDefault="00740773" w:rsidP="00740773">
      <w:pPr>
        <w:spacing w:line="480" w:lineRule="auto"/>
      </w:pPr>
    </w:p>
    <w:p w14:paraId="109AAFF4" w14:textId="195CE8CD" w:rsidR="00740773" w:rsidRDefault="00740773">
      <w:r>
        <w:br w:type="page"/>
      </w:r>
    </w:p>
    <w:p w14:paraId="65DA80C0" w14:textId="0FAECCFC" w:rsidR="00331EC6" w:rsidRDefault="00AF1E37" w:rsidP="000E7C84">
      <w:pPr>
        <w:spacing w:line="480" w:lineRule="auto"/>
      </w:pPr>
      <w:r>
        <w:lastRenderedPageBreak/>
        <w:t>Globally, t</w:t>
      </w:r>
      <w:r w:rsidR="00872AD6">
        <w:t xml:space="preserve">here are around 1 million deaths annually due to pneumonia, and the vast majority of these </w:t>
      </w:r>
      <w:r w:rsidR="00FD07BF">
        <w:t>occur among</w:t>
      </w:r>
      <w:r w:rsidR="00872AD6">
        <w:t xml:space="preserve"> children under 5 years old who live in resource-poor settings.</w:t>
      </w:r>
      <w:r w:rsidR="007F42A3">
        <w:fldChar w:fldCharType="begin" w:fldLock="1"/>
      </w:r>
      <w:r w:rsidR="00BD199F">
        <w:instrText>ADDIN CSL_CITATION { "citationItems" : [ { "id" : "ITEM-1", "itemData" : { "author" : [ { "dropping-particle" : "", "family" : "Institute for Health Metrics and Evaluation", "given" : "", "non-dropping-particle" : "", "parse-names" : false, "suffix" : "" } ], "id" : "ITEM-1", "issued" : { "date-parts" : [ [ "2014" ] ] }, "publisher-place" : "Seattle", "title" : "Pushing the Pace: Progress and Challenges in Fighting Childhood Pneumonia | Institute for Health Metrics and Evaluation", "type" : "report" }, "uris" : [ "http://www.mendeley.com/documents/?uuid=6fc21f7b-ef15-3684-8ca0-42732540cdc0" ] } ], "mendeley" : { "formattedCitation" : "&lt;sup&gt;1&lt;/sup&gt;", "plainTextFormattedCitation" : "1", "previouslyFormattedCitation" : "&lt;sup&gt;1&lt;/sup&gt;" }, "properties" : { "noteIndex" : 0 }, "schema" : "https://github.com/citation-style-language/schema/raw/master/csl-citation.json" }</w:instrText>
      </w:r>
      <w:r w:rsidR="007F42A3">
        <w:fldChar w:fldCharType="separate"/>
      </w:r>
      <w:r w:rsidR="007F42A3" w:rsidRPr="009B607A">
        <w:rPr>
          <w:noProof/>
          <w:vertAlign w:val="superscript"/>
        </w:rPr>
        <w:t>1</w:t>
      </w:r>
      <w:r w:rsidR="007F42A3">
        <w:fldChar w:fldCharType="end"/>
      </w:r>
      <w:r w:rsidR="00872AD6">
        <w:t xml:space="preserve"> Much of this burden is in sub-Saharan Africa</w:t>
      </w:r>
      <w:r w:rsidR="00E42608">
        <w:t xml:space="preserve"> (SSA)</w:t>
      </w:r>
      <w:r w:rsidR="00872AD6">
        <w:t>, where incidenc</w:t>
      </w:r>
      <w:r w:rsidR="00487F15">
        <w:t>e and mortal</w:t>
      </w:r>
      <w:r w:rsidR="00E37539">
        <w:t>ity rates are high</w:t>
      </w:r>
      <w:r w:rsidR="00421DFA">
        <w:t>.</w:t>
      </w:r>
      <w:r w:rsidR="00E37539">
        <w:t xml:space="preserve"> </w:t>
      </w:r>
      <w:r w:rsidR="00421DFA">
        <w:t>T</w:t>
      </w:r>
      <w:r w:rsidR="00E37539">
        <w:t xml:space="preserve">he World Health Organisation </w:t>
      </w:r>
      <w:r w:rsidR="00B4453A">
        <w:t xml:space="preserve">(WHO) </w:t>
      </w:r>
      <w:r w:rsidR="00E37539">
        <w:t xml:space="preserve">have set a target via the </w:t>
      </w:r>
      <w:r w:rsidR="00E37539" w:rsidRPr="00E37539">
        <w:t>Integrated Global Action Plan for the Prevention and Control of Pne</w:t>
      </w:r>
      <w:r w:rsidR="00E37539">
        <w:t xml:space="preserve">umonia and Diarrhoea (GAPPD) </w:t>
      </w:r>
      <w:r w:rsidR="00E37539" w:rsidRPr="00E37539">
        <w:t>to reduce deaths from pneumonia to fewer than 3 children per 1000 live births</w:t>
      </w:r>
      <w:r w:rsidR="00E37539">
        <w:t xml:space="preserve"> by 2025.</w:t>
      </w:r>
      <w:r w:rsidR="00BD199F">
        <w:fldChar w:fldCharType="begin" w:fldLock="1"/>
      </w:r>
      <w:r w:rsidR="00BD199F">
        <w:instrText>ADDIN CSL_CITATION { "citationItems" : [ { "id" : "ITEM-1", "itemData" : { "author" : [ { "dropping-particle" : "", "family" : "World Health Organisation", "given" : "", "non-dropping-particle" : "", "parse-names" : false, "suffix" : "" } ], "container-title" : "WHO", "id" : "ITEM-1", "issued" : { "date-parts" : [ [ "2013" ] ] }, "publisher" : "World Health Organization", "title" : "Ending preventable child deaths from pneumonia and diarrhoea by 2025 The integrated Global Action Plan for Pneumonia and Diarrhoea (GAPPD)", "type" : "report" }, "uris" : [ "http://www.mendeley.com/documents/?uuid=71039e55-72db-3db6-8dbf-7895a5c3f018" ] } ], "mendeley" : { "formattedCitation" : "&lt;sup&gt;2&lt;/sup&gt;", "plainTextFormattedCitation" : "2", "previouslyFormattedCitation" : "&lt;sup&gt;2&lt;/sup&gt;" }, "properties" : { "noteIndex" : 0 }, "schema" : "https://github.com/citation-style-language/schema/raw/master/csl-citation.json" }</w:instrText>
      </w:r>
      <w:r w:rsidR="00BD199F">
        <w:fldChar w:fldCharType="separate"/>
      </w:r>
      <w:r w:rsidR="00BD199F" w:rsidRPr="009B607A">
        <w:rPr>
          <w:noProof/>
          <w:vertAlign w:val="superscript"/>
        </w:rPr>
        <w:t>2</w:t>
      </w:r>
      <w:r w:rsidR="00BD199F">
        <w:fldChar w:fldCharType="end"/>
      </w:r>
      <w:r w:rsidR="00E37539">
        <w:t xml:space="preserve"> </w:t>
      </w:r>
      <w:r w:rsidR="00331EC6">
        <w:t>Although estimates o</w:t>
      </w:r>
      <w:r w:rsidR="00FD07BF">
        <w:t>f</w:t>
      </w:r>
      <w:r w:rsidR="00331EC6">
        <w:t xml:space="preserve"> </w:t>
      </w:r>
      <w:r w:rsidR="00211E5F">
        <w:t xml:space="preserve">lower respiratory tract infection </w:t>
      </w:r>
      <w:r w:rsidR="00331EC6">
        <w:t xml:space="preserve">cases and deaths are lower than some </w:t>
      </w:r>
      <w:r w:rsidR="00E42608">
        <w:t>SSA</w:t>
      </w:r>
      <w:r w:rsidR="00331EC6">
        <w:t xml:space="preserve"> nations,</w:t>
      </w:r>
      <w:r w:rsidR="00331EC6">
        <w:fldChar w:fldCharType="begin" w:fldLock="1"/>
      </w:r>
      <w:r w:rsidR="009D7893">
        <w:instrText>ADDIN CSL_CITATION { "citationItems" : [ { "id" : "ITEM-1", "itemData" : { "DOI" : "10.1016/S1473-3099(17)30396-1", "ISSN" : "14733099", "author" : [ { "dropping-particle" : "", "family" : "Troeger", "given" : "Christopher", "non-dropping-particle" : "", "parse-names" : false, "suffix" : "" }, { "dropping-particle" : "", "family" : "Forouzanfar", "given" : "Mohammad", "non-dropping-particle" : "", "parse-names" : false, "suffix" : "" }, { "dropping-particle" : "", "family" : "Rao", "given" : "Puja C", "non-dropping-particle" : "", "parse-names" : false, "suffix" : "" }, { "dropping-particle" : "", "family" : "Khalil", "given" : "Ibrahim", "non-dropping-particle" : "", "parse-names" : false, "suffix" : "" }, { "dropping-particle" : "", "family" : "Brown", "given" : "Alexandria", "non-dropping-particle" : "", "parse-names" : false, "suffix" : "" }, { "dropping-particle" : "", "family" : "Swartz", "given" : "Scott", "non-dropping-particle" : "", "parse-names" : false, "suffix" : "" }, { "dropping-particle" : "", "family" : "Fullman", "given" : "Nancy", "non-dropping-particle" : "", "parse-names" : false, "suffix" : "" }, { "dropping-particle" : "", "family" : "Mosser", "given" : "Jonathan", "non-dropping-particle" : "", "parse-names" : false, "suffix" : "" }, { "dropping-particle" : "", "family" : "Thompson", "given" : "Robert L", "non-dropping-particle" : "", "parse-names" : false, "suffix" : "" }, { "dropping-particle" : "", "family" : "Reiner", "given" : "Robert C", "non-dropping-particle" : "", "parse-names" : false, "suffix" : "" }, { "dropping-particle" : "", "family" : "Abajobir", "given" : "Amanuel", "non-dropping-particle" : "", "parse-names" : false, "suffix" : "" }, { "dropping-particle" : "", "family" : "Alam", "given" : "Noore", "non-dropping-particle" : "", "parse-names" : false, "suffix" : "" }, { "dropping-particle" : "", "family" : "Alemayohu", "given" : "Mulubirhan Assefa", "non-dropping-particle" : "", "parse-names" : false, "suffix" : "" }, { "dropping-particle" : "", "family" : "Amare", "given" : "Azmeraw T", "non-dropping-particle" : "", "parse-names" : false, "suffix" : "" }, { "dropping-particle" : "", "family" : "Antonio", "given" : "Carl Abelardo", "non-dropping-particle" : "", "parse-names" : false, "suffix" : "" }, { "dropping-particle" : "", "family" : "Asayesh", "given" : "Hamid", "non-dropping-particle" : "", "parse-names" : false, "suffix" : "" }, { "dropping-particle" : "", "family" : "Avokpaho", "given" : "Euripide", "non-dropping-particle" : "", "parse-names" : false, "suffix" : "" }, { "dropping-particle" : "", "family" : "Barac", "given" : "Aleksandra", "non-dropping-particle" : "", "parse-names" : false, "suffix" : "" }, { "dropping-particle" : "", "family" : "Beshir", "given" : "Muktar A", "non-dropping-particle" : "", "parse-names" : false, "suffix" : "" }, { "dropping-particle" : "", "family" : "Boneya", "given" : "Dube Jara", "non-dropping-particle" : "", "parse-names" : false, "suffix" : "" }, { "dropping-particle" : "", "family" : "Brauer", "given" : "Michael", "non-dropping-particle" : "", "parse-names" : false, "suffix" : "" }, { "dropping-particle" : "", "family" : "Dandona", "given" : "Lalit", "non-dropping-particle" : "", "parse-names" : false, "suffix" : "" }, { "dropping-particle" : "", "family" : "Dandona", "given" : "Rakhi", "non-dropping-particle" : "", "parse-names" : false, "suffix" : "" }, { "dropping-particle" : "", "family" : "Fitchett", "given" : "Joseph R A", "non-dropping-particle" : "", "parse-names" : false, "suffix" : "" }, { "dropping-particle" : "", "family" : "Gebrehiwot", "given" : "Tsegaye Tewelde", "non-dropping-particle" : "", "parse-names" : false, "suffix" : "" }, { "dropping-particle" : "", "family" : "Hailu", "given" : "Gessessew Buggsa", "non-dropping-particle" : "", "parse-names" : false, "suffix" : "" }, { "dropping-particle" : "", "family" : "Hotez", "given" : "Peter J", "non-dropping-particle" : "", "parse-names" : false, "suffix" : "" }, { "dropping-particle" : "", "family" : "Kasaeian", "given" : "Amir", "non-dropping-particle" : "", "parse-names" : false, "suffix" : "" }, { "dropping-particle" : "", "family" : "Khoja", "given" : "Tawfik", "non-dropping-particle" : "", "parse-names" : false, "suffix" : "" }, { "dropping-particle" : "", "family" : "Kissoon", "given" : "Niranjan", "non-dropping-particle" : "", "parse-names" : false, "suffix" : "" }, { "dropping-particle" : "", "family" : "Knibbs", "given" : "Luke", "non-dropping-particle" : "", "parse-names" : false, "suffix" : "" }, { "dropping-particle" : "", "family" : "Kumar", "given" : "G Anil", "non-dropping-particle" : "", "parse-names" : false, "suffix" : "" }, { "dropping-particle" : "", "family" : "Rai", "given" : "Rajesh Kumar", "non-dropping-particle" : "", "parse-names" : false, "suffix" : "" }, { "dropping-particle" : "", "family" : "Razek", "given" : "Hassan Magdy Abd", "non-dropping-particle" : "El", "parse-names" : false, "suffix" : "" }, { "dropping-particle" : "", "family" : "Mohammed", "given" : "Muktar S K", "non-dropping-particle" : "", "parse-names" : false, "suffix" : "" }, { "dropping-particle" : "", "family" : "Nielson", "given" : "Katie", "non-dropping-particle" : "", "parse-names" : false, "suffix" : "" }, { "dropping-particle" : "", "family" : "Oren", "given" : "Eyal", "non-dropping-particle" : "", "parse-names" : false, "suffix" : "" }, { "dropping-particle" : "", "family" : "Osman", "given" : "Abdalla", "non-dropping-particle" : "", "parse-names" : false, "suffix" : "" }, { "dropping-particle" : "", "family" : "Patton", "given" : "George", "non-dropping-particle" : "", "parse-names" : false, "suffix" : "" }, { "dropping-particle" : "", "family" : "Qorbani", "given" : "Mostafa", "non-dropping-particle" : "", "parse-names" : false, "suffix" : "" }, { "dropping-particle" : "", "family" : "Roba", "given" : "Hirbo Shore", "non-dropping-particle" : "", "parse-names" : false, "suffix" : "" }, { "dropping-particle" : "", "family" : "Sartorius", "given" : "Benn", "non-dropping-particle" : "", "parse-names" : false, "suffix" : "" }, { "dropping-particle" : "", "family" : "Savic", "given" : "Miloje", "non-dropping-particle" : "", "parse-names" : false, "suffix" : "" }, { "dropping-particle" : "", "family" : "Shigematsu", "given" : "Mika", "non-dropping-particle" : "", "parse-names" : false, "suffix" : "" }, { "dropping-particle" : "", "family" : "Sykes", "given" : "Bryan", "non-dropping-particle" : "", "parse-names" : false, "suffix" : "" }, { "dropping-particle" : "", "family" : "Swaminathan", "given" : "Soumya", "non-dropping-particle" : "", "parse-names" : false, "suffix" : "" }, { "dropping-particle" : "", "family" : "Topor-Madry", "given" : "Roman", "non-dropping-particle" : "", "parse-names" : false, "suffix" : "" }, { "dropping-particle" : "", "family" : "Ukwaja", "given" : "Kingsley", "non-dropping-particle" : "", "parse-names" : false, "suffix" : "" }, { "dropping-particle" : "", "family" : "Werdecker", "given" : "Andrea", "non-dropping-particle" : "", "parse-names" : false, "suffix" : "" }, { "dropping-particle" : "", "family" : "Yonemoto", "given" : "Naohiro", "non-dropping-particle" : "", "parse-names" : false, "suffix" : "" }, { "dropping-particle" : "", "family" : "Sayed Zaki", "given" : "Maysaa", "non-dropping-particle" : "El", "parse-names" : false, "suffix" : "" }, { "dropping-particle" : "", "family" : "Lim", "given" : "Stephen S", "non-dropping-particle" : "", "parse-names" : false, "suffix" : "" }, { "dropping-particle" : "", "family" : "Naghavi", "given" : "Mohsen", "non-dropping-particle" : "", "parse-names" : false, "suffix" : "" }, { "dropping-particle" : "", "family" : "Vos", "given" : "Theo", "non-dropping-particle" : "", "parse-names" : false, "suffix" : "" }, { "dropping-particle" : "", "family" : "Hay", "given" : "Simon I", "non-dropping-particle" : "", "parse-names" : false, "suffix" : "" }, { "dropping-particle" : "", "family" : "Murray", "given" : "Christopher J L", "non-dropping-particle" : "", "parse-names" : false, "suffix" : "" }, { "dropping-particle" : "", "family" : "Mokdad", "given" : "Ali H", "non-dropping-particle" : "", "parse-names" : false, "suffix" : "" } ], "container-title" : "The Lancet Infectious Diseases", "id" : "ITEM-1", "issued" : { "date-parts" : [ [ "2017", "8" ] ] }, "title" : "Estimates of the global, regional, and national morbidity, mortality, and aetiologies of lower respiratory tract infections in 195 countries: a systematic analysis for the Global Burden of Disease Study 2015", "type" : "article-journal" }, "uris" : [ "http://www.mendeley.com/documents/?uuid=5f262083-8591-3904-b59d-b3b08bb04920" ] } ], "mendeley" : { "formattedCitation" : "&lt;sup&gt;3&lt;/sup&gt;", "plainTextFormattedCitation" : "3", "previouslyFormattedCitation" : "&lt;sup&gt;3&lt;/sup&gt;" }, "properties" : { "noteIndex" : 0 }, "schema" : "https://github.com/citation-style-language/schema/raw/master/csl-citation.json" }</w:instrText>
      </w:r>
      <w:r w:rsidR="00331EC6">
        <w:fldChar w:fldCharType="separate"/>
      </w:r>
      <w:r w:rsidR="009C351C" w:rsidRPr="009C351C">
        <w:rPr>
          <w:noProof/>
          <w:vertAlign w:val="superscript"/>
        </w:rPr>
        <w:t>3</w:t>
      </w:r>
      <w:r w:rsidR="00331EC6">
        <w:fldChar w:fldCharType="end"/>
      </w:r>
      <w:r w:rsidR="00331EC6">
        <w:t xml:space="preserve">  there are still around 5000 </w:t>
      </w:r>
      <w:r w:rsidR="00FD07BF">
        <w:t>pneumonia-</w:t>
      </w:r>
      <w:r w:rsidR="00331EC6">
        <w:t>related deaths</w:t>
      </w:r>
      <w:r w:rsidR="00D0495C">
        <w:t xml:space="preserve"> annually</w:t>
      </w:r>
      <w:r w:rsidR="00331EC6">
        <w:t xml:space="preserve"> in children under 5</w:t>
      </w:r>
      <w:r w:rsidR="00D0495C">
        <w:t xml:space="preserve"> </w:t>
      </w:r>
      <w:r w:rsidR="00331EC6">
        <w:t xml:space="preserve">in Ghana (the third greatest cause of death in this age group). Lower respiratory tract infections are also responsible for more deaths than any other cause (around 20000 annually) when considering all-age mortality in Ghana (via GBD Study data and visualisations at </w:t>
      </w:r>
      <w:hyperlink r:id="rId7" w:history="1">
        <w:r w:rsidR="00331EC6" w:rsidRPr="00371C90">
          <w:rPr>
            <w:rStyle w:val="Hyperlink"/>
          </w:rPr>
          <w:t>https://vizhub.healthdata.org/gbd-compare/</w:t>
        </w:r>
      </w:hyperlink>
      <w:r w:rsidR="00331EC6">
        <w:t xml:space="preserve">). </w:t>
      </w:r>
      <w:r w:rsidR="009C351C">
        <w:t>Despite the large number of attributed deaths, pneumonia may be underfunded, both for research investment and operational funding,</w:t>
      </w:r>
      <w:r w:rsidR="009C351C">
        <w:fldChar w:fldCharType="begin" w:fldLock="1"/>
      </w:r>
      <w:r w:rsidR="009C351C">
        <w:instrText>ADDIN CSL_CITATION { "citationItems" : [ { "id" : "ITEM-1", "itemData" : { "author" : [ { "dropping-particle" : "", "family" : "Institute for Health Metrics and Evaluation", "given" : "", "non-dropping-particle" : "", "parse-names" : false, "suffix" : "" } ], "id" : "ITEM-1", "issued" : { "date-parts" : [ [ "2014" ] ] }, "publisher-place" : "Seattle", "title" : "Pushing the Pace: Progress and Challenges in Fighting Childhood Pneumonia | Institute for Health Metrics and Evaluation", "type" : "report" }, "uris" : [ "http://www.mendeley.com/documents/?uuid=6fc21f7b-ef15-3684-8ca0-42732540cdc0" ] } ], "mendeley" : { "formattedCitation" : "&lt;sup&gt;1&lt;/sup&gt;", "plainTextFormattedCitation" : "1", "previouslyFormattedCitation" : "&lt;sup&gt;1&lt;/sup&gt;" }, "properties" : { "noteIndex" : 0 }, "schema" : "https://github.com/citation-style-language/schema/raw/master/csl-citation.json" }</w:instrText>
      </w:r>
      <w:r w:rsidR="009C351C">
        <w:fldChar w:fldCharType="separate"/>
      </w:r>
      <w:r w:rsidR="009C351C" w:rsidRPr="009B607A">
        <w:rPr>
          <w:noProof/>
          <w:vertAlign w:val="superscript"/>
        </w:rPr>
        <w:t>1</w:t>
      </w:r>
      <w:r w:rsidR="009C351C">
        <w:fldChar w:fldCharType="end"/>
      </w:r>
      <w:r w:rsidR="009C351C">
        <w:t xml:space="preserve"> compared to relative level of investment and burden of other key infectious diseases such as ‘the big three’ of malaria, HIV and tuberculosis.</w:t>
      </w:r>
      <w:r w:rsidR="009C351C">
        <w:fldChar w:fldCharType="begin" w:fldLock="1"/>
      </w:r>
      <w:r w:rsidR="009D7893">
        <w:instrText>ADDIN CSL_CITATION { "citationItems" : [ { "id" : "ITEM-1", "itemData" : { "DOI" : "10.1016/j.ebiom.2015.06.024", "ISSN" : "23523964", "author" : [ { "dropping-particle" : "", "family" : "Head", "given" : "Michael G.", "non-dropping-particle" : "", "parse-names" : false, "suffix" : "" }, { "dropping-particle" : "", "family" : "Fitchett", "given" : "Joseph R.", "non-dropping-particle" : "", "parse-names" : false, "suffix" : "" }, { "dropping-particle" : "", "family" : "Newell", "given" : "Marie-Louise", "non-dropping-particle" : "", "parse-names" : false, "suffix" : "" }, { "dropping-particle" : "", "family" : "Scott", "given" : "J. Anthony G.", "non-dropping-particle" : "", "parse-names" : false, "suffix" : "" }, { "dropping-particle" : "", "family" : "Harris", "given" : "Jennifer N.", "non-dropping-particle" : "", "parse-names" : false, "suffix" : "" }, { "dropping-particle" : "", "family" : "Clarke", "given" : "Stuart C.", "non-dropping-particle" : "", "parse-names" : false, "suffix" : "" }, { "dropping-particle" : "", "family" : "Atun", "given" : "Rifat", "non-dropping-particle" : "", "parse-names" : false, "suffix" : "" } ], "container-title" : "EBioMedicine", "id" : "ITEM-1", "issue" : "9", "issued" : { "date-parts" : [ [ "2015", "9" ] ] }, "page" : "1193-1199", "title" : "Mapping pneumonia research: A systematic analysis of UK investments and published outputs 1997\u20132013", "type" : "article-journal", "volume" : "2" }, "uris" : [ "http://www.mendeley.com/documents/?uuid=04392259-30c6-30fd-8321-66e5cb4d5ee5" ] }, { "id" : "ITEM-2", "itemData" : { "DOI" : "10.1016/S2214-109X(17)30245-0", "ISSN" : "2214109X", "author" : [ { "dropping-particle" : "", "family" : "Head", "given" : "Michael G", "non-dropping-particle" : "", "parse-names" : false, "suffix" : "" }, { "dropping-particle" : "", "family" : "Goss", "given" : "Sian", "non-dropping-particle" : "", "parse-names" : false, "suffix" : "" }, { "dropping-particle" : "", "family" : "Gelister", "given" : "Yann", "non-dropping-particle" : "", "parse-names" : false, "suffix" : "" }, { "dropping-particle" : "", "family" : "Alegana", "given" : "Victor", "non-dropping-particle" : "", "parse-names" : false, "suffix" : "" }, { "dropping-particle" : "", "family" : "Brown", "given" : "Rebecca J", "non-dropping-particle" : "", "parse-names" : false, "suffix" : "" }, { "dropping-particle" : "", "family" : "Clarke", "given" : "Stuart C", "non-dropping-particle" : "", "parse-names" : false, "suffix" : "" }, { "dropping-particle" : "", "family" : "Fitchett", "given" : "Joseph R A", "non-dropping-particle" : "", "parse-names" : false, "suffix" : "" }, { "dropping-particle" : "", "family" : "Atun", "given" : "Rifat", "non-dropping-particle" : "", "parse-names" : false, "suffix" : "" }, { "dropping-particle" : "", "family" : "Scott", "given" : "J Anthony G", "non-dropping-particle" : "", "parse-names" : false, "suffix" : "" }, { "dropping-particle" : "", "family" : "Newell", "given" : "Marie-Louise", "non-dropping-particle" : "", "parse-names" : false, "suffix" : "" }, { "dropping-particle" : "", "family" : "Padmadas", "given" : "Sabu S", "non-dropping-particle" : "", "parse-names" : false, "suffix" : "" }, { "dropping-particle" : "", "family" : "Tatem", "given" : "Andrew J", "non-dropping-particle" : "", "parse-names" : false, "suffix" : "" } ], "container-title" : "The Lancet Global Health", "id" : "ITEM-2", "issued" : { "date-parts" : [ [ "2017", "6" ] ] }, "title" : "Global funding trends for malaria research in sub-Saharan Africa: a systematic analysis", "type" : "article-journal" }, "uris" : [ "http://www.mendeley.com/documents/?uuid=e902cf5b-99c0-3c1c-ae52-d825dce30ca8" ] } ], "mendeley" : { "formattedCitation" : "&lt;sup&gt;4,5&lt;/sup&gt;", "plainTextFormattedCitation" : "4,5", "previouslyFormattedCitation" : "&lt;sup&gt;4,5&lt;/sup&gt;" }, "properties" : { "noteIndex" : 0 }, "schema" : "https://github.com/citation-style-language/schema/raw/master/csl-citation.json" }</w:instrText>
      </w:r>
      <w:r w:rsidR="009C351C">
        <w:fldChar w:fldCharType="separate"/>
      </w:r>
      <w:r w:rsidR="009C351C" w:rsidRPr="009C351C">
        <w:rPr>
          <w:noProof/>
          <w:vertAlign w:val="superscript"/>
        </w:rPr>
        <w:t>4,5</w:t>
      </w:r>
      <w:r w:rsidR="009C351C">
        <w:fldChar w:fldCharType="end"/>
      </w:r>
      <w:r w:rsidR="000E7C84">
        <w:t xml:space="preserve"> A 2017 Save the Children report has described pneumonia as ‘neglected for far too long’.</w:t>
      </w:r>
      <w:r w:rsidR="000E7C84">
        <w:fldChar w:fldCharType="begin" w:fldLock="1"/>
      </w:r>
      <w:r w:rsidR="000E7C84">
        <w:instrText>ADDIN CSL_CITATION { "citationItems" : [ { "id" : "ITEM-1", "itemData" : { "author" : [ { "dropping-particle" : "", "family" : "Save the Children", "given" : "", "non-dropping-particle" : "", "parse-names" : false, "suffix" : "" } ], "id" : "ITEM-1", "issued" : { "date-parts" : [ [ "2017" ] ] }, "title" : "Fighting for breath - A call to action on childhood pneumonia", "type" : "report" }, "uris" : [ "http://www.mendeley.com/documents/?uuid=0aec3011-a6ab-3823-9869-d102019cb181" ] } ], "mendeley" : { "formattedCitation" : "&lt;sup&gt;6&lt;/sup&gt;", "plainTextFormattedCitation" : "6", "previouslyFormattedCitation" : "&lt;sup&gt;6&lt;/sup&gt;" }, "properties" : { "noteIndex" : 0 }, "schema" : "https://github.com/citation-style-language/schema/raw/master/csl-citation.json" }</w:instrText>
      </w:r>
      <w:r w:rsidR="000E7C84">
        <w:fldChar w:fldCharType="separate"/>
      </w:r>
      <w:r w:rsidR="000E7C84" w:rsidRPr="000E7C84">
        <w:rPr>
          <w:noProof/>
          <w:vertAlign w:val="superscript"/>
        </w:rPr>
        <w:t>6</w:t>
      </w:r>
      <w:r w:rsidR="000E7C84">
        <w:fldChar w:fldCharType="end"/>
      </w:r>
      <w:r w:rsidR="000E7C84">
        <w:t xml:space="preserve"> </w:t>
      </w:r>
    </w:p>
    <w:p w14:paraId="03480FBE" w14:textId="20A98B36" w:rsidR="00D76860" w:rsidRDefault="00A47B92" w:rsidP="00740773">
      <w:pPr>
        <w:spacing w:line="480" w:lineRule="auto"/>
      </w:pPr>
      <w:r>
        <w:t xml:space="preserve">As a country, Ghana ranks 11 out of 45 </w:t>
      </w:r>
      <w:r w:rsidR="00B4453A">
        <w:t>SSA</w:t>
      </w:r>
      <w:r>
        <w:t xml:space="preserve"> nations for receiving public and philanthropic research investment related to pneumonia (unpublished data from Head et al, the Research Investments in Global Health study), and 6</w:t>
      </w:r>
      <w:r w:rsidRPr="00A47B92">
        <w:rPr>
          <w:vertAlign w:val="superscript"/>
        </w:rPr>
        <w:t>th</w:t>
      </w:r>
      <w:r>
        <w:t xml:space="preserve"> for research and operational investments relating to malaria.</w:t>
      </w:r>
      <w:r>
        <w:fldChar w:fldCharType="begin" w:fldLock="1"/>
      </w:r>
      <w:r w:rsidR="009D7893">
        <w:instrText>ADDIN CSL_CITATION { "citationItems" : [ { "id" : "ITEM-1", "itemData" : { "DOI" : "10.1016/S2214-109X(17)30245-0", "ISSN" : "2214109X", "author" : [ { "dropping-particle" : "", "family" : "Head", "given" : "Michael G", "non-dropping-particle" : "", "parse-names" : false, "suffix" : "" }, { "dropping-particle" : "", "family" : "Goss", "given" : "Sian", "non-dropping-particle" : "", "parse-names" : false, "suffix" : "" }, { "dropping-particle" : "", "family" : "Gelister", "given" : "Yann", "non-dropping-particle" : "", "parse-names" : false, "suffix" : "" }, { "dropping-particle" : "", "family" : "Alegana", "given" : "Victor", "non-dropping-particle" : "", "parse-names" : false, "suffix" : "" }, { "dropping-particle" : "", "family" : "Brown", "given" : "Rebecca J", "non-dropping-particle" : "", "parse-names" : false, "suffix" : "" }, { "dropping-particle" : "", "family" : "Clarke", "given" : "Stuart C", "non-dropping-particle" : "", "parse-names" : false, "suffix" : "" }, { "dropping-particle" : "", "family" : "Fitchett", "given" : "Joseph R A", "non-dropping-particle" : "", "parse-names" : false, "suffix" : "" }, { "dropping-particle" : "", "family" : "Atun", "given" : "Rifat", "non-dropping-particle" : "", "parse-names" : false, "suffix" : "" }, { "dropping-particle" : "", "family" : "Scott", "given" : "J Anthony G", "non-dropping-particle" : "", "parse-names" : false, "suffix" : "" }, { "dropping-particle" : "", "family" : "Newell", "given" : "Marie-Louise", "non-dropping-particle" : "", "parse-names" : false, "suffix" : "" }, { "dropping-particle" : "", "family" : "Padmadas", "given" : "Sabu S", "non-dropping-particle" : "", "parse-names" : false, "suffix" : "" }, { "dropping-particle" : "", "family" : "Tatem", "given" : "Andrew J", "non-dropping-particle" : "", "parse-names" : false, "suffix" : "" } ], "container-title" : "The Lancet Global Health", "id" : "ITEM-1", "issued" : { "date-parts" : [ [ "2017", "6" ] ] }, "title" : "Global funding trends for malaria research in sub-Saharan Africa: a systematic analysis", "type" : "article-journal" }, "uris" : [ "http://www.mendeley.com/documents/?uuid=e902cf5b-99c0-3c1c-ae52-d825dce30ca8" ] } ], "mendeley" : { "formattedCitation" : "&lt;sup&gt;5&lt;/sup&gt;", "plainTextFormattedCitation" : "5", "previouslyFormattedCitation" : "&lt;sup&gt;5&lt;/sup&gt;" }, "properties" : { "noteIndex" : 0 }, "schema" : "https://github.com/citation-style-language/schema/raw/master/csl-citation.json" }</w:instrText>
      </w:r>
      <w:r>
        <w:fldChar w:fldCharType="separate"/>
      </w:r>
      <w:r w:rsidR="009C351C" w:rsidRPr="009C351C">
        <w:rPr>
          <w:noProof/>
          <w:vertAlign w:val="superscript"/>
        </w:rPr>
        <w:t>5</w:t>
      </w:r>
      <w:r>
        <w:fldChar w:fldCharType="end"/>
      </w:r>
      <w:r w:rsidR="00A722CC">
        <w:t xml:space="preserve"> The country is politically stable and has undergone several peaceful democratic change in governments. Compared to many nations in Africa, Ghana has an attractive </w:t>
      </w:r>
      <w:r w:rsidR="00550BE8">
        <w:t xml:space="preserve">health </w:t>
      </w:r>
      <w:r w:rsidR="00A722CC">
        <w:t xml:space="preserve">infrastructure for future investments in research from the public, charitable and private sectors but perhaps a lower international profile than countries such as Kenya, Tanzania or Uganda. Under the Ministry of Health, the Ghana Health Service </w:t>
      </w:r>
      <w:r w:rsidR="00193138">
        <w:t xml:space="preserve">(GHS) </w:t>
      </w:r>
      <w:r w:rsidR="00A722CC">
        <w:t>is the largest provider of health service in the country. The service is organised along a pyramid health system structure which includes regional,</w:t>
      </w:r>
      <w:r w:rsidR="00B82F0E">
        <w:t xml:space="preserve"> district and sub-district hospitals and a widely-implemented community health programme (</w:t>
      </w:r>
      <w:r w:rsidR="00B82F0E" w:rsidRPr="0020654E">
        <w:t xml:space="preserve">Community-Based </w:t>
      </w:r>
      <w:r w:rsidR="00B82F0E" w:rsidRPr="0020654E">
        <w:lastRenderedPageBreak/>
        <w:t>Health Planning and Services</w:t>
      </w:r>
      <w:r w:rsidR="00B82F0E">
        <w:t xml:space="preserve">, CHPS). </w:t>
      </w:r>
      <w:r w:rsidR="00A722CC">
        <w:t xml:space="preserve">The </w:t>
      </w:r>
      <w:r w:rsidR="00193138">
        <w:t>GHS</w:t>
      </w:r>
      <w:r w:rsidR="00A722CC">
        <w:t xml:space="preserve"> has a centralised system for ethical approvals </w:t>
      </w:r>
      <w:r w:rsidR="00CB055F">
        <w:t xml:space="preserve">for studies conducted under its jurisdiction </w:t>
      </w:r>
      <w:r w:rsidR="00A722CC">
        <w:t>and maintains a research register</w:t>
      </w:r>
      <w:r w:rsidR="00193138">
        <w:t>.</w:t>
      </w:r>
      <w:r w:rsidR="00B82F0E">
        <w:t xml:space="preserve"> </w:t>
      </w:r>
    </w:p>
    <w:p w14:paraId="6012177A" w14:textId="070CB68C" w:rsidR="00E82D2A" w:rsidRDefault="00CB055F" w:rsidP="000E7C84">
      <w:pPr>
        <w:spacing w:line="480" w:lineRule="auto"/>
      </w:pPr>
      <w:r>
        <w:t xml:space="preserve">Ghana has a national standard treatment guidelines for the management of diseases as well </w:t>
      </w:r>
      <w:r w:rsidR="00B4453A">
        <w:t xml:space="preserve">as </w:t>
      </w:r>
      <w:r>
        <w:t>an essentials drugs list.</w:t>
      </w:r>
      <w:r w:rsidR="00570E2D">
        <w:fldChar w:fldCharType="begin" w:fldLock="1"/>
      </w:r>
      <w:r w:rsidR="000E7C84">
        <w:instrText>ADDIN CSL_CITATION { "citationItems" : [ { "id" : "ITEM-1", "itemData" : { "author" : [ { "dropping-particle" : "", "family" : "Ghana National Drugs Programme", "given" : "", "non-dropping-particle" : "", "parse-names" : false, "suffix" : "" } ], "id" : "ITEM-1", "issued" : { "date-parts" : [ [ "2010" ] ] }, "number-of-pages" : "362-5", "publisher-place" : "Accra", "title" : "Standard Treatment Guidelines 6th Edition", "type" : "report" }, "uris" : [ "http://www.mendeley.com/documents/?uuid=e3af2d19-37f0-3448-8465-aade4c2be0bc" ] } ], "mendeley" : { "formattedCitation" : "&lt;sup&gt;7&lt;/sup&gt;", "plainTextFormattedCitation" : "7", "previouslyFormattedCitation" : "&lt;sup&gt;7&lt;/sup&gt;" }, "properties" : { "noteIndex" : 0 }, "schema" : "https://github.com/citation-style-language/schema/raw/master/csl-citation.json" }</w:instrText>
      </w:r>
      <w:r w:rsidR="00570E2D">
        <w:fldChar w:fldCharType="separate"/>
      </w:r>
      <w:r w:rsidR="000E7C84" w:rsidRPr="000E7C84">
        <w:rPr>
          <w:noProof/>
          <w:vertAlign w:val="superscript"/>
        </w:rPr>
        <w:t>7</w:t>
      </w:r>
      <w:r w:rsidR="00570E2D">
        <w:fldChar w:fldCharType="end"/>
      </w:r>
      <w:r>
        <w:t xml:space="preserve">  Anecdotal evidence </w:t>
      </w:r>
      <w:r w:rsidR="00D76860">
        <w:t xml:space="preserve">suggests there are </w:t>
      </w:r>
      <w:r>
        <w:t xml:space="preserve">varied </w:t>
      </w:r>
      <w:r w:rsidR="00E658D2">
        <w:t xml:space="preserve">local </w:t>
      </w:r>
      <w:r>
        <w:t xml:space="preserve">use of </w:t>
      </w:r>
      <w:r w:rsidR="00D76860">
        <w:t>national</w:t>
      </w:r>
      <w:r w:rsidR="00B4453A">
        <w:t xml:space="preserve"> guidelines </w:t>
      </w:r>
      <w:r w:rsidR="00E658D2">
        <w:t xml:space="preserve">(such as the </w:t>
      </w:r>
      <w:proofErr w:type="spellStart"/>
      <w:r w:rsidR="00E658D2">
        <w:t>the</w:t>
      </w:r>
      <w:proofErr w:type="spellEnd"/>
      <w:r w:rsidR="00E658D2">
        <w:t xml:space="preserve"> WHO </w:t>
      </w:r>
      <w:r w:rsidR="00E658D2" w:rsidRPr="00106622">
        <w:t>Integrated Management of Childhood Illness (IMCI)</w:t>
      </w:r>
      <w:r w:rsidR="00E658D2">
        <w:t xml:space="preserve"> guidance</w:t>
      </w:r>
      <w:r w:rsidR="00E658D2">
        <w:t xml:space="preserve">) </w:t>
      </w:r>
      <w:r w:rsidR="00B4453A">
        <w:t>with h</w:t>
      </w:r>
      <w:r>
        <w:t xml:space="preserve">ealthcare practitioners often </w:t>
      </w:r>
      <w:r w:rsidR="00B4453A">
        <w:t>relying solely on</w:t>
      </w:r>
      <w:r>
        <w:t xml:space="preserve"> </w:t>
      </w:r>
      <w:r w:rsidR="00E82D2A">
        <w:t>clinical judge</w:t>
      </w:r>
      <w:r w:rsidR="00B4453A">
        <w:t>ment and experience</w:t>
      </w:r>
      <w:r w:rsidR="00E658D2">
        <w:t>.</w:t>
      </w:r>
      <w:r w:rsidR="00B4453A">
        <w:t xml:space="preserve"> </w:t>
      </w:r>
    </w:p>
    <w:p w14:paraId="311B7DC3" w14:textId="2D7CBA27" w:rsidR="00872AD6" w:rsidRPr="00C52EEE" w:rsidRDefault="00E82D2A" w:rsidP="000E7C84">
      <w:pPr>
        <w:spacing w:line="480" w:lineRule="auto"/>
      </w:pPr>
      <w:r>
        <w:t>P</w:t>
      </w:r>
      <w:r w:rsidR="00556FFA">
        <w:t>neumococcal vacci</w:t>
      </w:r>
      <w:r>
        <w:t>nation of children</w:t>
      </w:r>
      <w:r w:rsidR="00556FFA">
        <w:t xml:space="preserve"> has been implemented across the country</w:t>
      </w:r>
      <w:r w:rsidR="001C28B1">
        <w:t xml:space="preserve"> since 2012</w:t>
      </w:r>
      <w:r w:rsidR="00556FFA">
        <w:t>, and whilst this is a very welcome intervention, the vaccine only protects against 13 s</w:t>
      </w:r>
      <w:r>
        <w:t xml:space="preserve">erotypes </w:t>
      </w:r>
      <w:r w:rsidR="001C28B1">
        <w:t xml:space="preserve">of </w:t>
      </w:r>
      <w:r w:rsidR="001C28B1" w:rsidRPr="001C28B1">
        <w:rPr>
          <w:i/>
          <w:iCs/>
        </w:rPr>
        <w:t>Streptococcus</w:t>
      </w:r>
      <w:r w:rsidR="00556FFA">
        <w:rPr>
          <w:i/>
          <w:iCs/>
        </w:rPr>
        <w:t xml:space="preserve"> pneumoniae</w:t>
      </w:r>
      <w:r>
        <w:t xml:space="preserve"> responsible for invasive</w:t>
      </w:r>
      <w:r w:rsidR="00556FFA">
        <w:t xml:space="preserve"> disease</w:t>
      </w:r>
      <w:r w:rsidR="00021913">
        <w:t xml:space="preserve">. </w:t>
      </w:r>
      <w:r w:rsidR="00B4453A">
        <w:t>A c</w:t>
      </w:r>
      <w:r w:rsidR="00570E2D">
        <w:t xml:space="preserve">ross-sectional study carried out in children in Accra and Tamale at </w:t>
      </w:r>
      <w:r w:rsidR="00B4453A">
        <w:t xml:space="preserve">the </w:t>
      </w:r>
      <w:r w:rsidR="00570E2D">
        <w:t>time of the introduction of the PCV suggested that</w:t>
      </w:r>
      <w:r w:rsidR="00021913">
        <w:t xml:space="preserve"> the 13</w:t>
      </w:r>
      <w:r w:rsidR="00570E2D">
        <w:t>-</w:t>
      </w:r>
      <w:r w:rsidR="00021913">
        <w:t xml:space="preserve">valent vaccine </w:t>
      </w:r>
      <w:r w:rsidR="00570E2D">
        <w:t>would</w:t>
      </w:r>
      <w:r w:rsidR="00021913">
        <w:t xml:space="preserve"> cover 48-51% of pneumococcal carriage isolates in Ghana</w:t>
      </w:r>
      <w:r w:rsidR="00570E2D">
        <w:t>, with 45% of isolates expressing at least ‘intermediate resistance’ to penicillin.</w:t>
      </w:r>
      <w:r w:rsidR="00C7628D">
        <w:fldChar w:fldCharType="begin" w:fldLock="1"/>
      </w:r>
      <w:r w:rsidR="000E7C84">
        <w:instrText>ADDIN CSL_CITATION { "citationID" : "a2gvp0pj09v", "citationItems" : [ { "id" : "ITEM-1", "itemData" : { "DOI" : "10.1186/1471-2334-13-490", "ISSN" : "1471-2334", "abstract" : "The objective of this study was to determine the prevalence of nasopharyngeal carriage, serotype distribution, and penicillin resistance of Streptococcus pneumoniae in children \u22646\u00a0years of age in Ghana.\nPMID: 24148091", "author" : [ { "dropping-particle" : "", "family" : "Dayie", "given" : "Nicholas TKD", "non-dropping-particle" : "", "parse-names" : false, "suffix" : "" }, { "dropping-particle" : "", "family" : "Arhin", "given" : "Reuben E.", "non-dropping-particle" : "", "parse-names" : false, "suffix" : "" }, { "dropping-particle" : "", "family" : "Newman", "given" : "Mercy J.", "non-dropping-particle" : "", "parse-names" : false, "suffix" : "" }, { "dropping-particle" : "", "family" : "Dalsgaard", "given" : "Anders", "non-dropping-particle" : "", "parse-names" : false, "suffix" : "" }, { "dropping-particle" : "", "family" : "Bisgaard", "given" : "Magne", "non-dropping-particle" : "", "parse-names" : false, "suffix" : "" }, { "dropping-particle" : "", "family" : "Frimodt-M\u00f8ller", "given" : "Niels", "non-dropping-particle" : "", "parse-names" : false, "suffix" : "" }, { "dropping-particle" : "", "family" : "Slotved", "given" : "Hans-Christian", "non-dropping-particle" : "", "parse-names" : false, "suffix" : "" } ], "container-title" : "BMC Infectious Diseases", "id" : "ITEM-1", "issue" : "1", "issued" : { "date-parts" : [ [ "2013", "10" ] ] }, "language" : "en", "page" : "490", "title" : "Penicillin resistance and serotype distribution of Streptococcus pneumoniae in Ghanaian children less than six years of age", "type" : "article-journal", "volume" : "13" }, "uri" : [ "http://zotero.org/users/4044340/items/HHB98VZ3" ], "uris" : [ "http://zotero.org/users/4044340/items/HHB98VZ3", "http://www.mendeley.com/documents/?uuid=a417e807-08d0-4a9b-939d-82e74f7e6496" ] } ], "mendeley" : { "formattedCitation" : "&lt;sup&gt;8&lt;/sup&gt;", "plainTextFormattedCitation" : "8", "previouslyFormattedCitation" : "&lt;sup&gt;8&lt;/sup&gt;" }, "properties" : { "formattedCitation" : "(6)", "noteIndex" : 0, "plainCitation" : "(6)" }, "schema" : "https://github.com/citation-style-language/schema/raw/master/csl-citation.json" }</w:instrText>
      </w:r>
      <w:r w:rsidR="00C7628D">
        <w:fldChar w:fldCharType="separate"/>
      </w:r>
      <w:r w:rsidR="000E7C84" w:rsidRPr="000E7C84">
        <w:rPr>
          <w:noProof/>
          <w:vertAlign w:val="superscript"/>
        </w:rPr>
        <w:t>8</w:t>
      </w:r>
      <w:r w:rsidR="00C7628D">
        <w:fldChar w:fldCharType="end"/>
      </w:r>
      <w:r w:rsidR="00556FFA">
        <w:t xml:space="preserve"> </w:t>
      </w:r>
      <w:r w:rsidR="00DA07A4">
        <w:t xml:space="preserve">There is little data </w:t>
      </w:r>
      <w:r w:rsidR="0035539C">
        <w:t xml:space="preserve">in Ghana </w:t>
      </w:r>
      <w:r w:rsidR="00DA07A4">
        <w:t xml:space="preserve">on the extent of invasive pneumococcal disease (IPD) caused by non-vaccine serotypes, though evidence from The Gambia suggests that, although the PCV introduction results in substantial reductions in IPD, there </w:t>
      </w:r>
      <w:r w:rsidR="00556FFA">
        <w:t xml:space="preserve"> remains </w:t>
      </w:r>
      <w:r w:rsidR="00021913">
        <w:t>a</w:t>
      </w:r>
      <w:r w:rsidR="00556FFA">
        <w:t xml:space="preserve"> significant burden </w:t>
      </w:r>
      <w:r w:rsidR="00D76860">
        <w:t xml:space="preserve">from </w:t>
      </w:r>
      <w:r w:rsidR="00D0495C">
        <w:t>non-vaccine serotypes of</w:t>
      </w:r>
      <w:r w:rsidR="00556FFA">
        <w:t xml:space="preserve"> </w:t>
      </w:r>
      <w:r w:rsidR="00556FFA">
        <w:rPr>
          <w:i/>
          <w:iCs/>
        </w:rPr>
        <w:t>S. pneumoniae</w:t>
      </w:r>
      <w:r w:rsidR="00556FFA">
        <w:t xml:space="preserve">, </w:t>
      </w:r>
      <w:r w:rsidR="00D0495C">
        <w:t xml:space="preserve">other </w:t>
      </w:r>
      <w:r w:rsidR="00556FFA">
        <w:t>bacterial species</w:t>
      </w:r>
      <w:r w:rsidR="00D0495C">
        <w:t xml:space="preserve"> and viral and fungal pathogens.</w:t>
      </w:r>
      <w:r w:rsidR="00E658D2">
        <w:fldChar w:fldCharType="begin" w:fldLock="1"/>
      </w:r>
      <w:r w:rsidR="000E7C84">
        <w:instrText>ADDIN CSL_CITATION { "citationItems" : [ { "id" : "ITEM-1", "itemData" : { "DOI" : "10.1016/S1473-3099(16)00054-2", "ISSN" : "14733099", "PMID" : "26897105", "abstract" : "BACKGROUND Little information is available about the effect of pneumococcal conjugate vaccines (PCVs) in low-income countries. We measured the effect of these vaccines on invasive pneumococcal disease in The Gambia where the 7-valent vaccine (PCV7) was introduced in August, 2009, followed by the 13-valent vaccine (PCV13) in May, 2011. METHODS We conducted population-based surveillance for invasive pneumococcal disease in individuals aged 2 months and older who were residents of the Basse Health and Demographic Surveillance System (BHDSS) in the Upper River Region, The Gambia, using standardised criteria to identify and investigate patients. Surveillance was done between May, 2008, and December, 2014. We compared the incidence of invasive pneumococcal disease between baseline (May 12, 2008-May 11, 2010) and after the introduction of PCV13 (Jan 1, 2013-Dec 31, 2014), adjusting for changes in case ascertainment over time. FINDINGS We investigated 14\u2008650 patients, in whom we identified 320 cases of invasive pneumococcal disease. Compared with baseline, after the introduction of the PCV programme, the incidence of invasive pneumococcal disease decreased by 55% (95% CI 30-71) in the 2-23 months age group, from 253 to 113 per 100\u2008000 population. This decrease was due to an 82% (95% CI 64-91) reduction in serotypes covered by the PCV13 vaccine. In the 2-4 years age group, the incidence of invasive pneumococcal disease decreased by 56% (95% CI 25-75), from 113 to 49 cases per 100\u2008000, with a 68% (95% CI 39-83) reduction in PCV13 serotypes. The incidence of non-PCV13 serotypes in children aged 2-59 months increased by 47% (-21 to 275) from 28 to 41 per 100\u2008000, with a broad range of serotypes. The incidence of non-pneumococcal bacteraemia varied little over time. INTERPRETATION The Gambian PCV programme reduced the incidence of invasive pneumococcal disease in children aged 2-59 months by around 55%. Further surveillance is needed to ascertain the maximum effect of the vaccine in the 2-4 years and older age groups, and to monitor serotype replacement. Low-income and middle-income countries that introduce PCV13 can expect substantial reductions in invasive pneumococcal disease. FUNDING GAVI's Pneumococcal vaccines Accelerated Development and Introduction Plan (PneumoADIP), Bill &amp; Melinda Gates Foundation, and the UK Medical Research Council.", "author" : [ { "dropping-particle" : "", "family" : "Mackenzie", "given" : "Grant A", "non-dropping-particle" : "", "parse-names" : false, "suffix" : "" }, { "dropping-particle" : "", "family" : "Hill", "given" : "Philip C", "non-dropping-particle" : "", "parse-names" : false, "suffix" : "" }, { "dropping-particle" : "", "family" : "Jeffries", "given" : "David J", "non-dropping-particle" : "", "parse-names" : false, "suffix" : "" }, { "dropping-particle" : "", "family" : "Hossain", "given" : "Ilias", "non-dropping-particle" : "", "parse-names" : false, "suffix" : "" }, { "dropping-particle" : "", "family" : "Uchendu", "given" : "Uchendu", "non-dropping-particle" : "", "parse-names" : false, "suffix" : "" }, { "dropping-particle" : "", "family" : "Ameh", "given" : "David", "non-dropping-particle" : "", "parse-names" : false, "suffix" : "" }, { "dropping-particle" : "", "family" : "Ndiaye", "given" : "Malick", "non-dropping-particle" : "", "parse-names" : false, "suffix" : "" }, { "dropping-particle" : "", "family" : "Adeyemi", "given" : "Oyedeji", "non-dropping-particle" : "", "parse-names" : false, "suffix" : "" }, { "dropping-particle" : "", "family" : "Pathirana", "given" : "Jayani", "non-dropping-particle" : "", "parse-names" : false, "suffix" : "" }, { "dropping-particle" : "", "family" : "Olatunji", "given" : "Yekini", "non-dropping-particle" : "", "parse-names" : false, "suffix" : "" }, { "dropping-particle" : "", "family" : "Abatan", "given" : "Bade", "non-dropping-particle" : "", "parse-names" : false, "suffix" : "" }, { "dropping-particle" : "", "family" : "Muhammad", "given" : "Bilquees S", "non-dropping-particle" : "", "parse-names" : false, "suffix" : "" }, { "dropping-particle" : "", "family" : "Fombah", "given" : "Augustin E", "non-dropping-particle" : "", "parse-names" : false, "suffix" : "" }, { "dropping-particle" : "", "family" : "Saha", "given" : "Debasish", "non-dropping-particle" : "", "parse-names" : false, "suffix" : "" }, { "dropping-particle" : "", "family" : "Plumb", "given" : "Ian", "non-dropping-particle" : "", "parse-names" : false, "suffix" : "" }, { "dropping-particle" : "", "family" : "Akano", "given" : "Aliu", "non-dropping-particle" : "", "parse-names" : false, "suffix" : "" }, { "dropping-particle" : "", "family" : "Ebruke", "given" : "Bernard", "non-dropping-particle" : "", "parse-names" : false, "suffix" : "" }, { "dropping-particle" : "", "family" : "Ideh", "given" : "Readon C", "non-dropping-particle" : "", "parse-names" : false, "suffix" : "" }, { "dropping-particle" : "", "family" : "Kuti", "given" : "Bankole", "non-dropping-particle" : "", "parse-names" : false, "suffix" : "" }, { "dropping-particle" : "", "family" : "Githua", "given" : "Peter", "non-dropping-particle" : "", "parse-names" : false, "suffix" : "" }, { "dropping-particle" : "", "family" : "Olutunde", "given" : "Emmanuel", "non-dropping-particle" : "", "parse-names" : false, "suffix" : "" }, { "dropping-particle" : "", "family" : "Ofordile", "given" : "Ogochukwu", "non-dropping-particle" : "", "parse-names" : false, "suffix" : "" }, { "dropping-particle" : "", "family" : "Green", "given" : "Edward", "non-dropping-particle" : "", "parse-names" : false, "suffix" : "" }, { "dropping-particle" : "", "family" : "Usuf", "given" : "Effua", "non-dropping-particle" : "", "parse-names" : false, "suffix" : "" }, { "dropping-particle" : "", "family" : "Badji", "given" : "Henry", "non-dropping-particle" : "", "parse-names" : false, "suffix" : "" }, { "dropping-particle" : "", "family" : "Ikumapayi", "given" : "Usman N A", "non-dropping-particle" : "", "parse-names" : false, "suffix" : "" }, { "dropping-particle" : "", "family" : "Manjang", "given" : "Ahmad", "non-dropping-particle" : "", "parse-names" : false, "suffix" : "" }, { "dropping-particle" : "", "family" : "Salaudeen", "given" : "Rasheed", "non-dropping-particle" : "", "parse-names" : false, "suffix" : "" }, { "dropping-particle" : "", "family" : "Nsekpong", "given" : "E David", "non-dropping-particle" : "", "parse-names" : false, "suffix" : "" }, { "dropping-particle" : "", "family" : "Jarju", "given" : "Sheikh", "non-dropping-particle" : "", "parse-names" : false, "suffix" : "" }, { "dropping-particle" : "", "family" : "Antonio", "given" : "Martin", "non-dropping-particle" : "", "parse-names" : false, "suffix" : "" }, { "dropping-particle" : "", "family" : "Sambou", "given" : "Sana", "non-dropping-particle" : "", "parse-names" : false, "suffix" : "" }, { "dropping-particle" : "", "family" : "Ceesay", "given" : "Lamin", "non-dropping-particle" : "", "parse-names" : false, "suffix" : "" }, { "dropping-particle" : "", "family" : "Lowe-Jallow", "given" : "Yamundow", "non-dropping-particle" : "", "parse-names" : false, "suffix" : "" }, { "dropping-particle" : "", "family" : "Jasseh", "given" : "Momodou", "non-dropping-particle" : "", "parse-names" : false, "suffix" : "" }, { "dropping-particle" : "", "family" : "Mulholland", "given" : "Kim", "non-dropping-particle" : "", "parse-names" : false, "suffix" : "" }, { "dropping-particle" : "", "family" : "Knoll", "given" : "Maria", "non-dropping-particle" : "", "parse-names" : false, "suffix" : "" }, { "dropping-particle" : "", "family" : "Levine", "given" : "Orin S", "non-dropping-particle" : "", "parse-names" : false, "suffix" : "" }, { "dropping-particle" : "", "family" : "Howie", "given" : "Stephen R", "non-dropping-particle" : "", "parse-names" : false, "suffix" : "" }, { "dropping-particle" : "", "family" : "Adegbola", "given" : "Richard A", "non-dropping-particle" : "", "parse-names" : false, "suffix" : "" }, { "dropping-particle" : "", "family" : "Greenwood", "given" : "Brian M", "non-dropping-particle" : "", "parse-names" : false, "suffix" : "" }, { "dropping-particle" : "", "family" : "Corrah", "given" : "Tumani", "non-dropping-particle" : "", "parse-names" : false, "suffix" : "" } ], "container-title" : "The Lancet Infectious Diseases", "id" : "ITEM-1", "issue" : "6", "issued" : { "date-parts" : [ [ "2016", "6" ] ] }, "page" : "703-711", "title" : "Effect of the introduction of pneumococcal conjugate vaccination on invasive pneumococcal disease in The Gambia: a population-based surveillance study", "type" : "article-journal", "volume" : "16" }, "uris" : [ "http://www.mendeley.com/documents/?uuid=759c3b6e-939c-39c1-acef-3f62226ea291" ] } ], "mendeley" : { "formattedCitation" : "&lt;sup&gt;9&lt;/sup&gt;", "plainTextFormattedCitation" : "9", "previouslyFormattedCitation" : "&lt;sup&gt;9&lt;/sup&gt;" }, "properties" : { "noteIndex" : 0 }, "schema" : "https://github.com/citation-style-language/schema/raw/master/csl-citation.json" }</w:instrText>
      </w:r>
      <w:r w:rsidR="00E658D2">
        <w:fldChar w:fldCharType="separate"/>
      </w:r>
      <w:r w:rsidR="000E7C84" w:rsidRPr="000E7C84">
        <w:rPr>
          <w:noProof/>
          <w:vertAlign w:val="superscript"/>
        </w:rPr>
        <w:t>9</w:t>
      </w:r>
      <w:r w:rsidR="00E658D2">
        <w:fldChar w:fldCharType="end"/>
      </w:r>
      <w:r w:rsidR="00D0495C">
        <w:t xml:space="preserve"> This is exemplified by</w:t>
      </w:r>
      <w:r w:rsidR="00C52EEE">
        <w:t xml:space="preserve"> a notable meningitis outbreak in northern Ghana in 2015-2016 where </w:t>
      </w:r>
      <w:r w:rsidR="00C52EEE" w:rsidRPr="00C52EEE">
        <w:t>a high percentage of cases were caused by</w:t>
      </w:r>
      <w:r w:rsidR="00C52EEE" w:rsidRPr="00C52EEE">
        <w:rPr>
          <w:i/>
          <w:iCs/>
        </w:rPr>
        <w:t xml:space="preserve"> </w:t>
      </w:r>
      <w:r w:rsidR="00C52EEE">
        <w:rPr>
          <w:i/>
          <w:iCs/>
        </w:rPr>
        <w:t>S.</w:t>
      </w:r>
      <w:r w:rsidR="00C52EEE" w:rsidRPr="00C52EEE">
        <w:rPr>
          <w:i/>
          <w:iCs/>
        </w:rPr>
        <w:t xml:space="preserve"> pneumoniae</w:t>
      </w:r>
      <w:r w:rsidR="00C52EEE">
        <w:t xml:space="preserve">. </w:t>
      </w:r>
      <w:r w:rsidR="009D7893">
        <w:fldChar w:fldCharType="begin" w:fldLock="1"/>
      </w:r>
      <w:r w:rsidR="000E7C84">
        <w:instrText>ADDIN CSL_CITATION { "citationItems" : [ { "id" : "ITEM-1", "itemData" : { "DOI" : "10.15585/mmwr.mm6630a2", "ISSN" : "0149-2195", "author" : [ { "dropping-particle" : "", "family" : "Aku", "given" : "Fortress Y.", "non-dropping-particle" : "", "parse-names" : false, "suffix" : "" }, { "dropping-particle" : "", "family" : "Lessa", "given" : "Fernanda C.", "non-dropping-particle" : "", "parse-names" : false, "suffix" : "" }, { "dropping-particle" : "", "family" : "Asiedu-Bekoe", "given" : "Franklin", "non-dropping-particle" : "", "parse-names" : false, "suffix" : "" }, { "dropping-particle" : "", "family" : "Balagumyetime", "given" : "Phoebe", "non-dropping-particle" : "", "parse-names" : false, "suffix" : "" }, { "dropping-particle" : "", "family" : "Ofosu", "given" : "Winfred", "non-dropping-particle" : "", "parse-names" : false, "suffix" : "" }, { "dropping-particle" : "", "family" : "Farrar", "given" : "Jennifer", "non-dropping-particle" : "", "parse-names" : false, "suffix" : "" }, { "dropping-particle" : "", "family" : "Ouattara", "given" : "Mahamoudou", "non-dropping-particle" : "", "parse-names" : false, "suffix" : "" }, { "dropping-particle" : "", "family" : "Vuong", "given" : "Jeni T.", "non-dropping-particle" : "", "parse-names" : false, "suffix" : "" }, { "dropping-particle" : "", "family" : "Issah", "given" : "Kofi", "non-dropping-particle" : "", "parse-names" : false, "suffix" : "" }, { "dropping-particle" : "", "family" : "Opare", "given" : "Joseph", "non-dropping-particle" : "", "parse-names" : false, "suffix" : "" }, { "dropping-particle" : "", "family" : "Ohene", "given" : "Sally-Ann", "non-dropping-particle" : "", "parse-names" : false, "suffix" : "" }, { "dropping-particle" : "", "family" : "Okot", "given" : "Charles", "non-dropping-particle" : "", "parse-names" : false, "suffix" : "" }, { "dropping-particle" : "", "family" : "Kenu", "given" : "Ernest", "non-dropping-particle" : "", "parse-names" : false, "suffix" : "" }, { "dropping-particle" : "", "family" : "Ameme", "given" : "Donne K.", "non-dropping-particle" : "", "parse-names" : false, "suffix" : "" }, { "dropping-particle" : "", "family" : "Opare", "given" : "David", "non-dropping-particle" : "", "parse-names" : false, "suffix" : "" }, { "dropping-particle" : "", "family" : "Abdul-Karim", "given" : "Abass", "non-dropping-particle" : "", "parse-names" : false, "suffix" : "" } ], "container-title" : "MMWR. Morbidity and Mortality Weekly Report", "id" : "ITEM-1", "issue" : "30", "issued" : { "date-parts" : [ [ "2017", "8", "4" ] ] }, "page" : "806-810", "title" : "Meningitis Outbreak Caused by Vaccine-Preventable Bacterial Pathogens \u2014 Northern Ghana, 2016", "type" : "article-journal", "volume" : "66" }, "uris" : [ "http://www.mendeley.com/documents/?uuid=41f1ac17-e789-32b4-b368-ea0f1bd6d71c" ] } ], "mendeley" : { "formattedCitation" : "&lt;sup&gt;10&lt;/sup&gt;", "plainTextFormattedCitation" : "10", "previouslyFormattedCitation" : "&lt;sup&gt;10&lt;/sup&gt;" }, "properties" : { "noteIndex" : 0 }, "schema" : "https://github.com/citation-style-language/schema/raw/master/csl-citation.json" }</w:instrText>
      </w:r>
      <w:r w:rsidR="009D7893">
        <w:fldChar w:fldCharType="separate"/>
      </w:r>
      <w:r w:rsidR="000E7C84" w:rsidRPr="000E7C84">
        <w:rPr>
          <w:noProof/>
          <w:vertAlign w:val="superscript"/>
        </w:rPr>
        <w:t>10</w:t>
      </w:r>
      <w:r w:rsidR="009D7893">
        <w:fldChar w:fldCharType="end"/>
      </w:r>
      <w:r w:rsidR="00DA07A4">
        <w:t xml:space="preserve"> </w:t>
      </w:r>
    </w:p>
    <w:p w14:paraId="06B45E89" w14:textId="33114159" w:rsidR="0020654E" w:rsidRDefault="0020654E" w:rsidP="000E7C84">
      <w:pPr>
        <w:spacing w:line="480" w:lineRule="auto"/>
      </w:pPr>
      <w:r>
        <w:t xml:space="preserve">There is a </w:t>
      </w:r>
      <w:r w:rsidR="00A47B92">
        <w:t xml:space="preserve">very </w:t>
      </w:r>
      <w:r>
        <w:t xml:space="preserve">limited evidence base that </w:t>
      </w:r>
      <w:r w:rsidR="00A47B92">
        <w:t xml:space="preserve">specifically </w:t>
      </w:r>
      <w:r w:rsidR="00021913">
        <w:t xml:space="preserve">addresses </w:t>
      </w:r>
      <w:r>
        <w:t>pneumonia in Ghana. Analys</w:t>
      </w:r>
      <w:r w:rsidR="00021913">
        <w:t>i</w:t>
      </w:r>
      <w:r>
        <w:t>s assessing mortality in a children’s hospital in Accra highlights how there ha</w:t>
      </w:r>
      <w:r w:rsidR="00021913">
        <w:t>s</w:t>
      </w:r>
      <w:r>
        <w:t xml:space="preserve"> been significant decreases in all-cause paediatric </w:t>
      </w:r>
      <w:r w:rsidR="00E42608">
        <w:t xml:space="preserve">hospital </w:t>
      </w:r>
      <w:r>
        <w:t>deaths,</w:t>
      </w:r>
      <w:r>
        <w:fldChar w:fldCharType="begin" w:fldLock="1"/>
      </w:r>
      <w:r w:rsidR="000E7C84">
        <w:instrText>ADDIN CSL_CITATION { "citationItems" : [ { "id" : "ITEM-1", "itemData" : { "DOI" : "10.1371/journal.pone.0167947", "ISSN" : "1932-6203", "author" : [ { "dropping-particle" : "", "family" : "Tette", "given" : "Edem M. A.", "non-dropping-particle" : "", "parse-names" : false, "suffix" : "" }, { "dropping-particle" : "", "family" : "Neizer", "given" : "Margaret L.", "non-dropping-particle" : "", "parse-names" : false, "suffix" : "" }, { "dropping-particle" : "", "family" : "Nyarko", "given" : "Mame Yaa", "non-dropping-particle" : "", "parse-names" : false, "suffix" : "" }, { "dropping-particle" : "", "family" : "Sifah", "given" : "Eric K.", "non-dropping-particle" : "", "parse-names" : false, "suffix" : "" }, { "dropping-particle" : "", "family" : "Sagoe-Moses", "given" : "Isabella A.", "non-dropping-particle" : "", "parse-names" : false, "suffix" : "" }, { "dropping-particle" : "", "family" : "Nartey", "given" : "Edmund T.", "non-dropping-particle" : "", "parse-names" : false, "suffix" : "" } ], "container-title" : "PLOS ONE", "editor" : [ { "dropping-particle" : "", "family" : "Kollmann", "given" : "Tobias R", "non-dropping-particle" : "", "parse-names" : false, "suffix" : "" } ], "id" : "ITEM-1", "issue" : "12", "issued" : { "date-parts" : [ [ "2016", "12", "15" ] ] }, "page" : "e0167947", "publisher" : "WHO Press", "title" : "Observations from Mortality Trends at The Children\u2019s Hospital, Accra, 2003-2013", "type" : "article-journal", "volume" : "11" }, "uris" : [ "http://www.mendeley.com/documents/?uuid=ae33f561-6a72-32e5-8703-4c6acaa47807" ] } ], "mendeley" : { "formattedCitation" : "&lt;sup&gt;11&lt;/sup&gt;", "plainTextFormattedCitation" : "11", "previouslyFormattedCitation" : "&lt;sup&gt;11&lt;/sup&gt;" }, "properties" : { "noteIndex" : 0 }, "schema" : "https://github.com/citation-style-language/schema/raw/master/csl-citation.json" }</w:instrText>
      </w:r>
      <w:r>
        <w:fldChar w:fldCharType="separate"/>
      </w:r>
      <w:r w:rsidR="000E7C84" w:rsidRPr="000E7C84">
        <w:rPr>
          <w:noProof/>
          <w:vertAlign w:val="superscript"/>
        </w:rPr>
        <w:t>11</w:t>
      </w:r>
      <w:r>
        <w:fldChar w:fldCharType="end"/>
      </w:r>
      <w:r>
        <w:t xml:space="preserve"> but there remains a large burden of mortality associated with pneumonia, with death rates possibly even rising and responsible for 18% of deaths in under 5s and 4% of deaths in children aged 5-9 years.</w:t>
      </w:r>
      <w:r>
        <w:fldChar w:fldCharType="begin" w:fldLock="1"/>
      </w:r>
      <w:r w:rsidR="000E7C84">
        <w:instrText>ADDIN CSL_CITATION { "citationItems" : [ { "id" : "ITEM-1", "itemData" : { "DOI" : "10.1371/journal.pone.0150387", "ISSN" : "1932-6203", "author" : [ { "dropping-particle" : "", "family" : "Tette", "given" : "Edem M. A.", "non-dropping-particle" : "", "parse-names" : false, "suffix" : "" }, { "dropping-particle" : "", "family" : "Neizer", "given" : "Margaret", "non-dropping-particle" : "", "parse-names" : false, "suffix" : "" }, { "dropping-particle" : "", "family" : "Nyarko", "given" : "Maame Yaa", "non-dropping-particle" : "", "parse-names" : false, "suffix" : "" }, { "dropping-particle" : "", "family" : "Sifah", "given" : "Eric K.", "non-dropping-particle" : "", "parse-names" : false, "suffix" : "" }, { "dropping-particle" : "", "family" : "Nartey", "given" : "Edmund T.", "non-dropping-particle" : "", "parse-names" : false, "suffix" : "" }, { "dropping-particle" : "", "family" : "Donkor", "given" : "Eric S.", "non-dropping-particle" : "", "parse-names" : false, "suffix" : "" } ], "container-title" : "PLOS ONE", "editor" : [ { "dropping-particle" : "", "family" : "Arez", "given" : "Ana Paula", "non-dropping-particle" : "", "parse-names" : false, "suffix" : "" } ], "id" : "ITEM-1", "issue" : "4", "issued" : { "date-parts" : [ [ "2016", "4", "5" ] ] }, "page" : "e0150387", "publisher" : "University of Ghana Medical School: University of Ghana Medical School", "title" : "Changing Patterns of Disease and Mortality at the Children\u2019s Hospital, Accra: Are Infections Rising?", "type" : "article-journal", "volume" : "11" }, "uris" : [ "http://www.mendeley.com/documents/?uuid=12da63a3-d290-32b6-b109-b0b825f78257" ] } ], "mendeley" : { "formattedCitation" : "&lt;sup&gt;12&lt;/sup&gt;", "plainTextFormattedCitation" : "12", "previouslyFormattedCitation" : "&lt;sup&gt;12&lt;/sup&gt;" }, "properties" : { "noteIndex" : 0 }, "schema" : "https://github.com/citation-style-language/schema/raw/master/csl-citation.json" }</w:instrText>
      </w:r>
      <w:r>
        <w:fldChar w:fldCharType="separate"/>
      </w:r>
      <w:r w:rsidR="000E7C84" w:rsidRPr="000E7C84">
        <w:rPr>
          <w:noProof/>
          <w:vertAlign w:val="superscript"/>
        </w:rPr>
        <w:t>12</w:t>
      </w:r>
      <w:r>
        <w:fldChar w:fldCharType="end"/>
      </w:r>
      <w:r>
        <w:t xml:space="preserve"> </w:t>
      </w:r>
      <w:r w:rsidR="00B82F0E">
        <w:t>Many Ghanaians</w:t>
      </w:r>
      <w:r w:rsidR="00021913">
        <w:t xml:space="preserve"> in rural settings</w:t>
      </w:r>
      <w:r w:rsidR="00B82F0E">
        <w:t xml:space="preserve"> have little</w:t>
      </w:r>
      <w:r w:rsidR="00B03E1E">
        <w:t xml:space="preserve"> </w:t>
      </w:r>
      <w:r w:rsidR="00E42608">
        <w:t xml:space="preserve">easy </w:t>
      </w:r>
      <w:r w:rsidR="00B82F0E">
        <w:t>access to hospital care, and so a</w:t>
      </w:r>
      <w:r>
        <w:t xml:space="preserve">way from the district and sub-district hospitals, </w:t>
      </w:r>
      <w:r w:rsidR="00B82F0E">
        <w:t xml:space="preserve">CHPS has been important </w:t>
      </w:r>
      <w:r>
        <w:t xml:space="preserve">in ensuring most of the population has </w:t>
      </w:r>
      <w:r w:rsidR="00B82F0E">
        <w:t xml:space="preserve">some </w:t>
      </w:r>
      <w:r>
        <w:t>access to healthcare</w:t>
      </w:r>
      <w:r w:rsidR="00B82F0E">
        <w:t>.</w:t>
      </w:r>
      <w:r>
        <w:fldChar w:fldCharType="begin" w:fldLock="1"/>
      </w:r>
      <w:r w:rsidR="000E7C84">
        <w:instrText>ADDIN CSL_CITATION { "citationItems" : [ { "id" : "ITEM-1", "itemData" : { "DOI" : "10.1016/j.jth.2017.04.010", "ISSN" : "22141405", "author" : [ { "dropping-particle" : "", "family" : "Agbenyo", "given" : "Fauster", "non-dropping-particle" : "", "parse-names" : false, "suffix" : "" }, { "dropping-particle" : "", "family" : "Marshall Nunbogu", "given" : "Abraham", "non-dropping-particle" : "", "parse-names" : false, "suffix" : "" }, { "dropping-particle" : "", "family" : "Dongzagla", "given" : "Alfred", "non-dropping-particle" : "", "parse-names" : false, "suffix" : "" } ], "container-title" : "Journal of Transport &amp; Health", "id" : "ITEM-1", "issued" : { "date-parts" : [ [ "2017", "5" ] ] }, "title" : "Accessibility mapping of health facilities in rural Ghana", "type" : "article-journal" }, "uris" : [ "http://www.mendeley.com/documents/?uuid=eac0a38d-c39c-31b2-8021-9b23edcb8cfe" ] } ], "mendeley" : { "formattedCitation" : "&lt;sup&gt;13&lt;/sup&gt;", "plainTextFormattedCitation" : "13", "previouslyFormattedCitation" : "&lt;sup&gt;13&lt;/sup&gt;" }, "properties" : { "noteIndex" : 0 }, "schema" : "https://github.com/citation-style-language/schema/raw/master/csl-citation.json" }</w:instrText>
      </w:r>
      <w:r>
        <w:fldChar w:fldCharType="separate"/>
      </w:r>
      <w:r w:rsidR="000E7C84" w:rsidRPr="000E7C84">
        <w:rPr>
          <w:noProof/>
          <w:vertAlign w:val="superscript"/>
        </w:rPr>
        <w:t>13</w:t>
      </w:r>
      <w:r>
        <w:fldChar w:fldCharType="end"/>
      </w:r>
      <w:r>
        <w:t xml:space="preserve"> </w:t>
      </w:r>
      <w:r w:rsidR="00B82F0E">
        <w:t>Anecdotally, d</w:t>
      </w:r>
      <w:r>
        <w:t xml:space="preserve">iagnosis and treatment of malaria </w:t>
      </w:r>
      <w:r w:rsidR="00B03E1E">
        <w:t>has</w:t>
      </w:r>
      <w:r>
        <w:t xml:space="preserve"> greatly improved with most facilities having access to anti-</w:t>
      </w:r>
      <w:r>
        <w:lastRenderedPageBreak/>
        <w:t xml:space="preserve">malarial combination therapies that are available without charge for the </w:t>
      </w:r>
      <w:r w:rsidR="00B4453A">
        <w:t xml:space="preserve">under-5 </w:t>
      </w:r>
      <w:r>
        <w:t xml:space="preserve">patient. However, </w:t>
      </w:r>
      <w:r w:rsidR="00260416">
        <w:t>the</w:t>
      </w:r>
      <w:r w:rsidR="00556FFA">
        <w:t xml:space="preserve">re are questions around the cost-effectiveness of </w:t>
      </w:r>
      <w:r w:rsidR="00B82F0E">
        <w:t>CHPS</w:t>
      </w:r>
      <w:r w:rsidR="00556FFA">
        <w:t>,</w:t>
      </w:r>
      <w:r w:rsidR="00556FFA">
        <w:fldChar w:fldCharType="begin" w:fldLock="1"/>
      </w:r>
      <w:r w:rsidR="000E7C84">
        <w:instrText>ADDIN CSL_CITATION { "citationItems" : [ { "id" : "ITEM-1", "itemData" : { "DOI" : "10.1186/s12936-017-1906-9", "ISSN" : "1475-2875", "PMID" : "28679378", "abstract" : "BACKGROUND Ghana has developed two main community-based strategies that aim to increase access to quality treatment for malaria, diarrhoea and suspected pneumonia: the integrated community case management (iCCM) and the community-based health planning and services (CHPS). The aim of the study was to assess the cost-effectiveness of these strategies under programme conditions. METHODS A cost-effectiveness analysis was conducted. Appropriate diagnosis and treatment given was the effectiveness measure used. Appropriate diagnosis and treatment data was obtained from a household survey conducted 2 and 8\u00a0years after implementation of iCCM in the Volta and Northern Regions of Ghana, respectively. The study population was carers of children under-5\u00a0years who had fever, diarrhoea and/or cough in the last 2\u00a0weeks prior to the interview. Costs data was obtained mainly from the National Malaria Control Programme (NMCP), the Ministry of Health, CHPS compounds and from a household survey. RESULTS Appropriate diagnosis and treatment of malaria, diarrhoea and suspected pneumonia was more cost-effective under the iCCM than under CHPS in the Volta Region, even after adjusting for different discount rates, facility costs and iCCM and CHPS utilization, but not when iCCM appropriate treatment was reduced by 50%. Due to low numbers of carers visiting a CBA in the Northern Region it was not possible to conduct a cost-effectiveness analysis in this region. However, the cost analysis showed that iCCM in the Northern Region had higher cost per malaria, diarrhoea and suspected pneumonia case diagnosed and treated when compared to the Volta Region and to the CHPS strategy in the Northern Region. CONCLUSIONS Integrated community case management was more cost-effective than CHPS for the treatment of malaria, diarrhoea and suspected pneumonia when utilized by carers of children under-5\u00a0years in the Volta Region. A revision of the iCCM strategy in the Northern Region is needed to improve its cost-effectiveness. Long-term financing strategies should be explored including potential inclusion in the National Health Insurance Scheme (NHIS) benefit package. An acceptability study of including iCCM in the NHIS should be conducted.", "author" : [ { "dropping-particle" : "", "family" : "Escribano Ferrer", "given" : "Blanca", "non-dropping-particle" : "", "parse-names" : false, "suffix" : "" }, { "dropping-particle" : "", "family" : "Hansen", "given" : "Kristian Schultz", "non-dropping-particle" : "", "parse-names" : false, "suffix" : "" }, { "dropping-particle" : "", "family" : "Gyapong", "given" : "Margaret", "non-dropping-particle" : "", "parse-names" : false, "suffix" : "" }, { "dropping-particle" : "", "family" : "Bruce", "given" : "Jane", "non-dropping-particle" : "", "parse-names" : false, "suffix" : "" }, { "dropping-particle" : "", "family" : "Narh Bana", "given" : "Solomon A.", "non-dropping-particle" : "", "parse-names" : false, "suffix" : "" }, { "dropping-particle" : "", "family" : "Narh", "given" : "Clement T.", "non-dropping-particle" : "", "parse-names" : false, "suffix" : "" }, { "dropping-particle" : "", "family" : "Allotey", "given" : "Naa-Korkor", "non-dropping-particle" : "", "parse-names" : false, "suffix" : "" }, { "dropping-particle" : "", "family" : "Glover", "given" : "Roland", "non-dropping-particle" : "", "parse-names" : false, "suffix" : "" }, { "dropping-particle" : "", "family" : "Azantilow", "given" : "Naa-Charity", "non-dropping-particle" : "", "parse-names" : false, "suffix" : "" }, { "dropping-particle" : "", "family" : "Bart-Plange", "given" : "Constance", "non-dropping-particle" : "", "parse-names" : false, "suffix" : "" }, { "dropping-particle" : "", "family" : "Sagoe-Moses", "given" : "Isabella", "non-dropping-particle" : "", "parse-names" : false, "suffix" : "" }, { "dropping-particle" : "", "family" : "Webster", "given" : "Jayne", "non-dropping-particle" : "", "parse-names" : false, "suffix" : "" } ], "container-title" : "Malaria Journal", "id" : "ITEM-1", "issue" : "1", "issued" : { "date-parts" : [ [ "2017", "12", "5" ] ] }, "page" : "277", "title" : "Cost-effectiveness analysis of the national implementation of integrated community case management and community-based health planning and services in Ghana for the treatment of malaria, diarrhoea and pneumonia", "type" : "article-journal", "volume" : "16" }, "uris" : [ "http://www.mendeley.com/documents/?uuid=e5874bfd-1193-30bc-9fe1-5d0b0cdebbc6" ] } ], "mendeley" : { "formattedCitation" : "&lt;sup&gt;14&lt;/sup&gt;", "plainTextFormattedCitation" : "14", "previouslyFormattedCitation" : "&lt;sup&gt;14&lt;/sup&gt;" }, "properties" : { "noteIndex" : 0 }, "schema" : "https://github.com/citation-style-language/schema/raw/master/csl-citation.json" }</w:instrText>
      </w:r>
      <w:r w:rsidR="00556FFA">
        <w:fldChar w:fldCharType="separate"/>
      </w:r>
      <w:r w:rsidR="000E7C84" w:rsidRPr="000E7C84">
        <w:rPr>
          <w:noProof/>
          <w:vertAlign w:val="superscript"/>
        </w:rPr>
        <w:t>14</w:t>
      </w:r>
      <w:r w:rsidR="00556FFA">
        <w:fldChar w:fldCharType="end"/>
      </w:r>
      <w:r w:rsidR="00B82F0E">
        <w:t xml:space="preserve"> </w:t>
      </w:r>
      <w:r w:rsidR="00260416">
        <w:t xml:space="preserve">community healthcare </w:t>
      </w:r>
      <w:r w:rsidR="003C2A19">
        <w:t>office</w:t>
      </w:r>
      <w:r w:rsidR="00260416">
        <w:t>r</w:t>
      </w:r>
      <w:r w:rsidR="00556FFA">
        <w:t>s</w:t>
      </w:r>
      <w:r w:rsidR="00260416">
        <w:t xml:space="preserve"> </w:t>
      </w:r>
      <w:r w:rsidR="00556FFA">
        <w:t>have often received little</w:t>
      </w:r>
      <w:r w:rsidR="00260416">
        <w:t xml:space="preserve"> training, there will typically be no doctor on site, and  </w:t>
      </w:r>
      <w:r>
        <w:t xml:space="preserve">there is a distinct lack of recognition </w:t>
      </w:r>
      <w:r w:rsidR="00260416">
        <w:t>when a case of pneumonia is presented.</w:t>
      </w:r>
      <w:r w:rsidR="00260416">
        <w:fldChar w:fldCharType="begin" w:fldLock="1"/>
      </w:r>
      <w:r w:rsidR="000E7C84">
        <w:instrText>ADDIN CSL_CITATION { "citationItems" : [ { "id" : "ITEM-1", "itemData" : { "DOI" : "10.1186/s12889-016-3513-z", "ISSN" : "1471-2458", "PMID" : "27549163", "abstract" : "BACKGROUND The World Health Organization recommends community case management of malaria and pneumonia for reduction of under-five mortality in developing countries. Caregivers' perception and understanding of the illness influences the care a sick child receives. Studies in Ghana and elsewhere have routinely shown adequate recognition of malaria by caregivers. Similarly, evidence from Asia and some African countries have shown adequate knowledge on pneumonia. However, in Ghana, little has been documented about community awareness, knowledge, perceptions and management of childhood pneumonia particularly in the Dangme West district. Therefore this formative study was conducted to determine community perceptions of pneumonia for the purpose of informing the design and implementation of context specific health communication strategies to promote early and appropriate care seeking behaviour for childhood pneumonia. METHODS A mixed method approach was adopted. Data were obtained from structured interviews (N\u2009=\u2009501) and eight focus group discussions made up of 56 caregivers of under-fives and eight community Key Informants. Descriptive and inference statistics were used for the quantitative data and grounded theory to guide the analysis of the qualitative data. RESULTS Two-thirds of the respondents had never heard the name pneumonia. Most respondents did not know about the signs and symptoms of pneumonia. For the few who have heard about pneumonia, causes were largely attributed to coming into contact with cold temperature in various forms. Management practices mostly were self-treatment with home remedies and allopathic care. CONCLUSION The low awareness and inadequate recognition of pneumonia implies that affected children may not receive prompt and appropriate treatment as their caregivers may misdiagnose the illness. Adequate measures need to be taken to create the needed awareness to improve care seeking behaviour.", "author" : [ { "dropping-particle" : "", "family" : "Abbey", "given" : "Mercy", "non-dropping-particle" : "", "parse-names" : false, "suffix" : "" }, { "dropping-particle" : "", "family" : "Chinbuah", "given" : "Margaret A", "non-dropping-particle" : "", "parse-names" : false, "suffix" : "" }, { "dropping-particle" : "", "family" : "Gyapong", "given" : "Margaret", "non-dropping-particle" : "", "parse-names" : false, "suffix" : "" }, { "dropping-particle" : "", "family" : "Bartholomew", "given" : "L Kay", "non-dropping-particle" : "", "parse-names" : false, "suffix" : "" }, { "dropping-particle" : "", "family" : "Borne", "given" : "Bart", "non-dropping-particle" : "van den", "parse-names" : false, "suffix" : "" } ], "container-title" : "BMC public health", "id" : "ITEM-1", "issue" : "1", "issued" : { "date-parts" : [ [ "2016", "8", "22" ] ] }, "page" : "848", "publisher" : "BioMed Central", "title" : "Community perceptions and practices of treatment seeking for childhood pneumonia: a mixed methods study in a rural district, Ghana.", "type" : "article-journal", "volume" : "16" }, "uris" : [ "http://www.mendeley.com/documents/?uuid=4e3b07fa-917b-38b1-8480-035779d9fa73" ] } ], "mendeley" : { "formattedCitation" : "&lt;sup&gt;15&lt;/sup&gt;", "plainTextFormattedCitation" : "15", "previouslyFormattedCitation" : "&lt;sup&gt;15&lt;/sup&gt;" }, "properties" : { "noteIndex" : 0 }, "schema" : "https://github.com/citation-style-language/schema/raw/master/csl-citation.json" }</w:instrText>
      </w:r>
      <w:r w:rsidR="00260416">
        <w:fldChar w:fldCharType="separate"/>
      </w:r>
      <w:r w:rsidR="000E7C84" w:rsidRPr="000E7C84">
        <w:rPr>
          <w:noProof/>
          <w:vertAlign w:val="superscript"/>
        </w:rPr>
        <w:t>15</w:t>
      </w:r>
      <w:r w:rsidR="00260416">
        <w:fldChar w:fldCharType="end"/>
      </w:r>
      <w:r w:rsidR="00260416">
        <w:t xml:space="preserve"> Often, the </w:t>
      </w:r>
      <w:r w:rsidR="003C2A19">
        <w:t>officer</w:t>
      </w:r>
      <w:r w:rsidR="00260416">
        <w:t xml:space="preserve"> will assume the fever is related to malaria, and prescribe accordingly. Conversations also highlighted that there are also local pervasive myths, </w:t>
      </w:r>
      <w:r w:rsidR="003C2A19">
        <w:t xml:space="preserve">especially in rural communities - </w:t>
      </w:r>
      <w:r w:rsidR="00260416">
        <w:t>for example where a fever is thought to be ‘the blood boiling after too long spent in the sun’. Even i</w:t>
      </w:r>
      <w:r w:rsidR="00556FFA">
        <w:t>f</w:t>
      </w:r>
      <w:r w:rsidR="00260416">
        <w:t xml:space="preserve"> pneumonia is correctly diagnosed, antibiotics are also usually not available in the community setting, and the patient/parents will need to </w:t>
      </w:r>
      <w:r w:rsidR="003C2A19">
        <w:t xml:space="preserve">buy from drug peddlers or </w:t>
      </w:r>
      <w:r w:rsidR="00260416">
        <w:t>travel to the nearest pharmacy and pay for a prescription</w:t>
      </w:r>
      <w:r w:rsidR="00D73DE8">
        <w:t>. T</w:t>
      </w:r>
      <w:r w:rsidR="00260416">
        <w:t>h</w:t>
      </w:r>
      <w:r w:rsidR="00D0495C">
        <w:t>us,</w:t>
      </w:r>
      <w:r w:rsidR="00260416">
        <w:t xml:space="preserve"> treatment </w:t>
      </w:r>
      <w:r w:rsidR="00B03E1E">
        <w:t>may</w:t>
      </w:r>
      <w:r w:rsidR="00260416">
        <w:t xml:space="preserve"> not always reach the patient. </w:t>
      </w:r>
    </w:p>
    <w:p w14:paraId="0FEE87B9" w14:textId="77777777" w:rsidR="00D0495C" w:rsidRDefault="00D0495C" w:rsidP="00740773">
      <w:pPr>
        <w:spacing w:line="480" w:lineRule="auto"/>
      </w:pPr>
      <w:r>
        <w:t>Absence of appropriate diagnosis</w:t>
      </w:r>
      <w:r w:rsidR="001B2895">
        <w:t xml:space="preserve"> means that eventually </w:t>
      </w:r>
      <w:r w:rsidR="00260416">
        <w:t xml:space="preserve">many of these patients will end up in a district </w:t>
      </w:r>
      <w:r w:rsidR="00A127D6">
        <w:t xml:space="preserve">or teaching </w:t>
      </w:r>
      <w:r w:rsidR="00260416">
        <w:t xml:space="preserve">hospital with a worsening infection </w:t>
      </w:r>
      <w:r w:rsidR="00B82F0E">
        <w:t xml:space="preserve">of the lower respiratory tract. </w:t>
      </w:r>
      <w:r w:rsidR="00260416">
        <w:t xml:space="preserve">Here, </w:t>
      </w:r>
      <w:r w:rsidR="00D76860">
        <w:t>t</w:t>
      </w:r>
      <w:r w:rsidR="00D76860" w:rsidRPr="00D76860">
        <w:t>he challenge is the subjective diagnosis of pneumonia from one clinician to another.</w:t>
      </w:r>
      <w:r w:rsidR="00260416">
        <w:t xml:space="preserve"> </w:t>
      </w:r>
      <w:r w:rsidR="00D76860">
        <w:t>T</w:t>
      </w:r>
      <w:r w:rsidR="00260416">
        <w:t xml:space="preserve">hey </w:t>
      </w:r>
      <w:r w:rsidR="00DF3D5C">
        <w:t xml:space="preserve">may be </w:t>
      </w:r>
      <w:r w:rsidR="00260416">
        <w:t xml:space="preserve">constrained by a lack of routine access to </w:t>
      </w:r>
      <w:r w:rsidR="00DF3D5C" w:rsidRPr="00DF3D5C">
        <w:t>ba</w:t>
      </w:r>
      <w:r w:rsidR="00DF3D5C">
        <w:t xml:space="preserve">sic radiological </w:t>
      </w:r>
      <w:r w:rsidRPr="00D0495C">
        <w:t xml:space="preserve">and microbiological </w:t>
      </w:r>
      <w:r>
        <w:t>investigations</w:t>
      </w:r>
      <w:r w:rsidR="00260416">
        <w:t xml:space="preserve"> that could highlight whether the pathogen is bacterial, viral or fungal, and also a lack of facilities that can assess the resistance profile of the pathogen and thus allow for a more appropriate antibiotic to be prescribed. </w:t>
      </w:r>
    </w:p>
    <w:p w14:paraId="426B89BD" w14:textId="77777777" w:rsidR="00D0495C" w:rsidRDefault="00D0495C" w:rsidP="00740773">
      <w:pPr>
        <w:spacing w:line="480" w:lineRule="auto"/>
      </w:pPr>
      <w:r>
        <w:t xml:space="preserve">The patient will usually be sick enough to be admitted, and prescribed </w:t>
      </w:r>
      <w:proofErr w:type="spellStart"/>
      <w:r>
        <w:t>amoxycillin</w:t>
      </w:r>
      <w:proofErr w:type="spellEnd"/>
      <w:r>
        <w:t xml:space="preserve">, despite not knowing the likely patterns of resistance and whether it will be effective. In a teaching hospital, there may be specialist respiratory physicians available, but they are not routinely called to assess cases of pneumonia upon admission, and typically only see the patient up to 10 days later. The patient may have remained on amoxicillin all this time and not improved, and many children at this point die. District hospitals rarely have respiratory specialists. </w:t>
      </w:r>
    </w:p>
    <w:p w14:paraId="509B6631" w14:textId="0E0C3F45" w:rsidR="00260416" w:rsidRDefault="00ED24AA" w:rsidP="000E7C84">
      <w:pPr>
        <w:spacing w:line="480" w:lineRule="auto"/>
      </w:pPr>
      <w:r>
        <w:t xml:space="preserve">There is little knowledge </w:t>
      </w:r>
      <w:r w:rsidR="00B03E1E">
        <w:t xml:space="preserve">of the </w:t>
      </w:r>
      <w:r>
        <w:t xml:space="preserve"> prevalence of resistance</w:t>
      </w:r>
      <w:r w:rsidR="00B03E1E">
        <w:t xml:space="preserve"> among</w:t>
      </w:r>
      <w:r>
        <w:t xml:space="preserve">  pneumonia-causing pathogens.</w:t>
      </w:r>
      <w:r>
        <w:fldChar w:fldCharType="begin" w:fldLock="1"/>
      </w:r>
      <w:r w:rsidR="000E7C84">
        <w:instrText>ADDIN CSL_CITATION { "citationItems" : [ { "id" : "ITEM-1", "itemData" : { "DOI" : "10.1016/j.ijantimicag.2017.07.002", "ISSN" : "09248579", "PMID" : "28705671", "abstract" : "BACKGROUND Growing data suggest that antibiotic-resistant bacterial infections are common in low and middle-income countries. This review summarizes the microbiology of key bacterial syndromes encountered in West Africa and estimates the prevalence of antimicrobial resistance (AMR) that could compromise first-line empirical treatment. METHODS We systematically searched for studies reporting on the epidemiology of infection and AMR in West Africa. Within each syndrome, the pooled proportion and 95% confidence intervals were calculated for each pathogen-antibiotic pair, using random effects models. RESULTS Among 281 articles reviewed for full text, 120 met eligibility. The majority of studies originated from Nigeria (70, 58%), Ghana (15, 13%) and Senegal (15, 13%). Overall, 43 (36%) studies focused on urinary tract infections, 38 (32%) on bloodstream infections, 27 (22%) on meningitis, 7 (6%) on diarrhea and 5 (4%) on pneumonia. Children comprised the majority of subjects in 65 (66%) of 99 studies. The studies reported moderate to high rates of AMR particularly among gram-negative bacteria implicated in bloodstream and urinary tract infections. Cephalosporin-resistance at a low level was observed in bloodstream and urinary tract infections. Cephalosporins remained active against pathogens involved in bacterial meningitis. CONCLUSIONS Antibiotic resistant bacterial pathogens are common in this region, particularly in bloodstream and urinary tract infections. This observation raises concern given the limited diagnostic capability and second-line treatment options in the public sector in West Africa. Particularly in patients with bloodstream and urinary tract infections - a moderate level of AMR is present and is likely to undermine typical empiric antibiotic strategies.", "author" : [ { "dropping-particle" : "", "family" : "Bernab\u00e9", "given" : "Kerlly J.", "non-dropping-particle" : "", "parse-names" : false, "suffix" : "" }, { "dropping-particle" : "", "family" : "Langendorf", "given" : "C\u00e9line", "non-dropping-particle" : "", "parse-names" : false, "suffix" : "" }, { "dropping-particle" : "", "family" : "Ford", "given" : "Nathan", "non-dropping-particle" : "", "parse-names" : false, "suffix" : "" }, { "dropping-particle" : "", "family" : "Ronat", "given" : "Jean-Baptiste", "non-dropping-particle" : "", "parse-names" : false, "suffix" : "" }, { "dropping-particle" : "", "family" : "Murphy", "given" : "Richard A.", "non-dropping-particle" : "", "parse-names" : false, "suffix" : "" } ], "container-title" : "International Journal of Antimicrobial Agents", "id" : "ITEM-1", "issued" : { "date-parts" : [ [ "2017", "7", "10" ] ] }, "title" : "Antibiotic resistance in West Africa: a systematic review and meta-analysis", "type" : "article-journal" }, "uris" : [ "http://www.mendeley.com/documents/?uuid=f6465633-0c9a-359b-9d34-00a4a70f7534" ] } ], "mendeley" : { "formattedCitation" : "&lt;sup&gt;16&lt;/sup&gt;", "plainTextFormattedCitation" : "16", "previouslyFormattedCitation" : "&lt;sup&gt;16&lt;/sup&gt;" }, "properties" : { "noteIndex" : 0 }, "schema" : "https://github.com/citation-style-language/schema/raw/master/csl-citation.json" }</w:instrText>
      </w:r>
      <w:r>
        <w:fldChar w:fldCharType="separate"/>
      </w:r>
      <w:r w:rsidR="000E7C84" w:rsidRPr="000E7C84">
        <w:rPr>
          <w:noProof/>
          <w:vertAlign w:val="superscript"/>
        </w:rPr>
        <w:t>16</w:t>
      </w:r>
      <w:r>
        <w:fldChar w:fldCharType="end"/>
      </w:r>
      <w:r>
        <w:t xml:space="preserve"> </w:t>
      </w:r>
      <w:r w:rsidR="00556FFA">
        <w:t xml:space="preserve">There are certainly </w:t>
      </w:r>
      <w:r w:rsidR="00260416">
        <w:t xml:space="preserve">no rapid point of care diagnostics that might assess biomarkers of infection such </w:t>
      </w:r>
      <w:r w:rsidR="00260416">
        <w:lastRenderedPageBreak/>
        <w:t>as</w:t>
      </w:r>
      <w:r w:rsidR="00B03E1E">
        <w:t xml:space="preserve"> C-reactive protein,</w:t>
      </w:r>
      <w:r w:rsidR="00260416">
        <w:t xml:space="preserve"> </w:t>
      </w:r>
      <w:proofErr w:type="spellStart"/>
      <w:r w:rsidR="00260416">
        <w:t>procalcitonin</w:t>
      </w:r>
      <w:proofErr w:type="spellEnd"/>
      <w:r w:rsidR="00260416">
        <w:t xml:space="preserve"> or specific</w:t>
      </w:r>
      <w:r w:rsidR="00B82F0E">
        <w:t xml:space="preserve"> pneumococcal</w:t>
      </w:r>
      <w:r w:rsidR="00260416">
        <w:t xml:space="preserve"> antigens in the urine. </w:t>
      </w:r>
      <w:r w:rsidR="00B82F0E">
        <w:t>The added clinical value of these tests in these settings is unkn</w:t>
      </w:r>
      <w:r>
        <w:t xml:space="preserve">own and warrants consideration. There is limited use of mobile technology </w:t>
      </w:r>
      <w:r w:rsidR="00D0495C">
        <w:t>in current management and monitoring of pneumonia, and exploration such approaches</w:t>
      </w:r>
      <w:r>
        <w:t xml:space="preserve"> may have merit.</w:t>
      </w:r>
      <w:r>
        <w:fldChar w:fldCharType="begin" w:fldLock="1"/>
      </w:r>
      <w:r w:rsidR="000E7C84">
        <w:instrText>ADDIN CSL_CITATION { "citationItems" : [ { "id" : "ITEM-1", "itemData" : { "DOI" : "10.1371/journal.pone.0165201", "ISSN" : "1932-6203", "PMID" : "27788179", "abstract" : "Pneumonia is the leading cause of infectious disease mortality in children. Currently, health care providers (HCPs) are trained to use World Health Organization Integrated Management of Childhood Illness (IMCI) paper-based protocols and manually assess respiratory rate to diagnose pneumonia in low-resource settings (LRS). However, this approach of relying on clinical signs alone has proven problematic. Hypoxemia, a diagnostic indicator of pneumonia severity associated with an increased risk of death, is not assessed because pulse oximetry is often not available in LRS. To improve HCPs' ability to diagnose, classify, and manage pneumonia and other childhood illnesses, \"mPneumonia\" was developed. mPneumonia is a mobile health application that integrates a digital version of the IMCI algorithm with a software-based breath counter and a pulse oximeter. A design-stage qualitative pilot study was conducted to assess feasibility, usability, and acceptability of mPneumonia in six health centers and five community-based health planning and services centers in Ghana. Nine health administrators, 30 HCPs, and 30 caregivers were interviewed. Transcribed interview audio recordings were coded and analyzed for common themes. Health administrators reported mPneumonia would be feasible to implement with approval and buy-in from national and regional decision makers. HCPs felt using the mPneumonia application would be feasible to integrate into their work with the potential to improve accurate patient care. They reported it was \"easy to use\" and provided confidence in diagnosis and treatment recommendations. HCPs and caregivers viewed the pulse oximeter and breath counter favorably. Challenges included electricity requirements for charging and the time needed to complete the application. Some caregivers saw mPneumonia as a sign of modernity, increasing their trust in the care received. Other caregivers were hesitant or confused about the new technology. Overall, this technology was valued by users and is a promising innovation for improving quality of care in frontline health facilities.", "author" : [ { "dropping-particle" : "", "family" : "Ginsburg", "given" : "Amy Sarah", "non-dropping-particle" : "", "parse-names" : false, "suffix" : "" }, { "dropping-particle" : "", "family" : "Tawiah Agyemang", "given" : "Charlotte", "non-dropping-particle" : "", "parse-names" : false, "suffix" : "" }, { "dropping-particle" : "", "family" : "Ambler", "given" : "Gwen", "non-dropping-particle" : "", "parse-names" : false, "suffix" : "" }, { "dropping-particle" : "", "family" : "Delarosa", "given" : "Jaclyn", "non-dropping-particle" : "", "parse-names" : false, "suffix" : "" }, { "dropping-particle" : "", "family" : "Brunette", "given" : "Waylon", "non-dropping-particle" : "", "parse-names" : false, "suffix" : "" }, { "dropping-particle" : "", "family" : "Levari", "given" : "Shahar", "non-dropping-particle" : "", "parse-names" : false, "suffix" : "" }, { "dropping-particle" : "", "family" : "Larson", "given" : "Clarice", "non-dropping-particle" : "", "parse-names" : false, "suffix" : "" }, { "dropping-particle" : "", "family" : "Sundt", "given" : "Mitch", "non-dropping-particle" : "", "parse-names" : false, "suffix" : "" }, { "dropping-particle" : "", "family" : "Newton", "given" : "Sam", "non-dropping-particle" : "", "parse-names" : false, "suffix" : "" }, { "dropping-particle" : "", "family" : "Borriello", "given" : "Gaetano", "non-dropping-particle" : "", "parse-names" : false, "suffix" : "" }, { "dropping-particle" : "", "family" : "Anderson", "given" : "Richard", "non-dropping-particle" : "", "parse-names" : false, "suffix" : "" } ], "container-title" : "PLOS ONE", "editor" : [ { "dropping-particle" : "", "family" : "Simeoni", "given" : "Umberto", "non-dropping-particle" : "", "parse-names" : false, "suffix" : "" } ], "id" : "ITEM-1", "issue" : "10", "issued" : { "date-parts" : [ [ "2016", "10", "27" ] ] }, "page" : "e0165201", "title" : "mPneumonia, an Innovation for Diagnosing and Treating Childhood Pneumonia in Low-Resource Settings: A Feasibility, Usability and Acceptability Study in Ghana", "type" : "article-journal", "volume" : "11" }, "uris" : [ "http://www.mendeley.com/documents/?uuid=ca03fce6-ee66-309d-8c05-f214573f8ec3" ] } ], "mendeley" : { "formattedCitation" : "&lt;sup&gt;17&lt;/sup&gt;", "plainTextFormattedCitation" : "17", "previouslyFormattedCitation" : "&lt;sup&gt;17&lt;/sup&gt;" }, "properties" : { "noteIndex" : 0 }, "schema" : "https://github.com/citation-style-language/schema/raw/master/csl-citation.json" }</w:instrText>
      </w:r>
      <w:r>
        <w:fldChar w:fldCharType="separate"/>
      </w:r>
      <w:r w:rsidR="000E7C84" w:rsidRPr="000E7C84">
        <w:rPr>
          <w:noProof/>
          <w:vertAlign w:val="superscript"/>
        </w:rPr>
        <w:t>17</w:t>
      </w:r>
      <w:r>
        <w:fldChar w:fldCharType="end"/>
      </w:r>
      <w:r>
        <w:t xml:space="preserve"> </w:t>
      </w:r>
    </w:p>
    <w:p w14:paraId="0DC7B720" w14:textId="4DDC43F1" w:rsidR="00A47B92" w:rsidRDefault="001B2895" w:rsidP="000E7C84">
      <w:pPr>
        <w:spacing w:line="480" w:lineRule="auto"/>
      </w:pPr>
      <w:r>
        <w:t>There are therefore opportunities to correctly diagnose and treat case</w:t>
      </w:r>
      <w:r w:rsidR="00C7628D">
        <w:t>s</w:t>
      </w:r>
      <w:r>
        <w:t xml:space="preserve"> of pneumonia invulnerable patient</w:t>
      </w:r>
      <w:r w:rsidR="00C7628D">
        <w:t>s</w:t>
      </w:r>
      <w:r>
        <w:t xml:space="preserve"> at their first contact with a healthcare facility in the community, and further opportunities </w:t>
      </w:r>
      <w:r w:rsidR="008E257D">
        <w:t xml:space="preserve">to improve care and reduce mortality </w:t>
      </w:r>
      <w:r w:rsidR="003C2A19">
        <w:t xml:space="preserve">in </w:t>
      </w:r>
      <w:r>
        <w:t>the hospital setting. Conversations between Ghanaian colleagues revealed some key priority areas for future research (table 1). Apart from the implementation of the pneumococcal vaccine, arguably little has changed since a 2008 effort at highlighting priority areas globally for pneumonia.</w:t>
      </w:r>
      <w:r>
        <w:fldChar w:fldCharType="begin" w:fldLock="1"/>
      </w:r>
      <w:r w:rsidR="000E7C84">
        <w:instrText>ADDIN CSL_CITATION { "citationItems" : [ { "id" : "ITEM-1", "itemData" : { "DOI" : "10.1172/JCI33947", "ISSN" : "0021-9738", "PMID" : "18382741", "abstract" : "Pneumonia is an illness, usually caused by infection, in which the lungs become inflamed and congested, reducing oxygen exchange and leading to cough and breathlessness. It affects individuals of all ages but occurs most frequently in children and the elderly. Among children, pneumonia is the most common cause of death worldwide. Historically, in developed countries, deaths from pneumonia have been reduced by improvements in living conditions, air quality, and nutrition. In the developing world today, many deaths from pneumonia are also preventable by immunization or access to simple, effective treatments. However, as we highlight here, there are critical gaps in our understanding of the epidemiology, etiology, and pathophysiology of pneumonia that, if filled, could accelerate the control of pneumonia and reduce early childhood mortality.", "author" : [ { "dropping-particle" : "", "family" : "Scott", "given" : "J Anthony G", "non-dropping-particle" : "", "parse-names" : false, "suffix" : "" }, { "dropping-particle" : "", "family" : "Brooks", "given" : "W Abdullah", "non-dropping-particle" : "", "parse-names" : false, "suffix" : "" }, { "dropping-particle" : "", "family" : "Peiris", "given" : "J S Malik", "non-dropping-particle" : "", "parse-names" : false, "suffix" : "" }, { "dropping-particle" : "", "family" : "Holtzman", "given" : "Douglas", "non-dropping-particle" : "", "parse-names" : false, "suffix" : "" }, { "dropping-particle" : "", "family" : "Mulholland", "given" : "E Kim", "non-dropping-particle" : "", "parse-names" : false, "suffix" : "" } ], "container-title" : "The Journal of clinical investigation", "id" : "ITEM-1", "issue" : "4", "issued" : { "date-parts" : [ [ "2008", "4" ] ] }, "page" : "1291-300", "publisher" : "American Society for Clinical Investigation", "title" : "Pneumonia research to reduce childhood mortality in the developing world.", "type" : "article-journal", "volume" : "118" }, "uris" : [ "http://www.mendeley.com/documents/?uuid=91199d4e-fc9c-31be-8b1d-64d0ad70c2e5" ] } ], "mendeley" : { "formattedCitation" : "&lt;sup&gt;18&lt;/sup&gt;", "plainTextFormattedCitation" : "18", "previouslyFormattedCitation" : "&lt;sup&gt;18&lt;/sup&gt;" }, "properties" : { "noteIndex" : 0 }, "schema" : "https://github.com/citation-style-language/schema/raw/master/csl-citation.json" }</w:instrText>
      </w:r>
      <w:r>
        <w:fldChar w:fldCharType="separate"/>
      </w:r>
      <w:r w:rsidR="000E7C84" w:rsidRPr="000E7C84">
        <w:rPr>
          <w:noProof/>
          <w:vertAlign w:val="superscript"/>
        </w:rPr>
        <w:t>18</w:t>
      </w:r>
      <w:r>
        <w:fldChar w:fldCharType="end"/>
      </w:r>
      <w:r>
        <w:t xml:space="preserve">  </w:t>
      </w:r>
    </w:p>
    <w:p w14:paraId="41C9074A" w14:textId="27EE4851" w:rsidR="001B2895" w:rsidRDefault="007F42A3" w:rsidP="00740773">
      <w:pPr>
        <w:spacing w:line="480" w:lineRule="auto"/>
      </w:pPr>
      <w:r>
        <w:t xml:space="preserve">Interventions that take into account the local context, allow local ownership of the research and forge close links with the Ministry of Health </w:t>
      </w:r>
      <w:r w:rsidR="00A47B92">
        <w:t>(</w:t>
      </w:r>
      <w:r>
        <w:t>and other policy stakeholders</w:t>
      </w:r>
      <w:r w:rsidR="00A47B92">
        <w:t>)</w:t>
      </w:r>
      <w:r>
        <w:t xml:space="preserve"> are important in maximising uptake and use of research findings. </w:t>
      </w:r>
      <w:r w:rsidR="00556FFA">
        <w:t>Improvements in policy and practice, underpinned by high-quality data</w:t>
      </w:r>
      <w:r w:rsidR="005A2581">
        <w:t>, epidemiology</w:t>
      </w:r>
      <w:r>
        <w:t>,</w:t>
      </w:r>
      <w:r w:rsidR="00556FFA">
        <w:t xml:space="preserve"> and a renewed focus from national and international stakeholders are all </w:t>
      </w:r>
      <w:r>
        <w:t xml:space="preserve">both </w:t>
      </w:r>
      <w:r w:rsidR="00556FFA">
        <w:t xml:space="preserve">overdue and vital. Until this happens, there will be limited progress in the </w:t>
      </w:r>
      <w:r w:rsidR="00850500">
        <w:t>efforts</w:t>
      </w:r>
      <w:r w:rsidR="00556FFA">
        <w:t xml:space="preserve"> to reduce incide</w:t>
      </w:r>
      <w:r>
        <w:t xml:space="preserve">nce and mortality of pneumonia in Ghana. </w:t>
      </w:r>
    </w:p>
    <w:p w14:paraId="5829725B" w14:textId="77777777" w:rsidR="00A47B92" w:rsidRDefault="00A47B92" w:rsidP="00740773">
      <w:pPr>
        <w:spacing w:line="480" w:lineRule="auto"/>
      </w:pPr>
    </w:p>
    <w:p w14:paraId="17913572" w14:textId="3144C847" w:rsidR="000E4E5A" w:rsidRPr="003F20CC" w:rsidRDefault="000E4E5A" w:rsidP="00740773">
      <w:pPr>
        <w:spacing w:line="480" w:lineRule="auto"/>
        <w:rPr>
          <w:b/>
          <w:bCs/>
        </w:rPr>
      </w:pPr>
      <w:r>
        <w:rPr>
          <w:b/>
          <w:bCs/>
        </w:rPr>
        <w:t>Author contributions</w:t>
      </w:r>
    </w:p>
    <w:p w14:paraId="38BC1B33" w14:textId="49FC8CF7" w:rsidR="000E4E5A" w:rsidRDefault="000E4E5A" w:rsidP="003E3177">
      <w:pPr>
        <w:spacing w:line="480" w:lineRule="auto"/>
      </w:pPr>
      <w:r>
        <w:t>MGH wrote the first draft. All a</w:t>
      </w:r>
      <w:r w:rsidR="00740773">
        <w:t>uthors contributed revisions, and</w:t>
      </w:r>
      <w:r>
        <w:t xml:space="preserve"> </w:t>
      </w:r>
      <w:r w:rsidR="00740773">
        <w:t xml:space="preserve">read and </w:t>
      </w:r>
      <w:r>
        <w:t xml:space="preserve">approved the final version. </w:t>
      </w:r>
      <w:r w:rsidR="00740773">
        <w:t xml:space="preserve">MGH Is guarantor of this manuscript. </w:t>
      </w:r>
      <w:r>
        <w:t xml:space="preserve">All authors agree </w:t>
      </w:r>
      <w:r w:rsidR="003E3177">
        <w:t xml:space="preserve">to be considered equally </w:t>
      </w:r>
      <w:r>
        <w:t>on this manuscript</w:t>
      </w:r>
      <w:r w:rsidR="003E3177">
        <w:t xml:space="preserve"> as part of</w:t>
      </w:r>
      <w:r>
        <w:t xml:space="preserve"> as the </w:t>
      </w:r>
      <w:r w:rsidR="00C52EEE" w:rsidRPr="00C52EEE">
        <w:t>Ghana Southampton Pneumonia Partnership</w:t>
      </w:r>
      <w:r>
        <w:t xml:space="preserve">. </w:t>
      </w:r>
    </w:p>
    <w:p w14:paraId="2A5BEBE5" w14:textId="77777777" w:rsidR="000E4E5A" w:rsidRDefault="00794112" w:rsidP="00740773">
      <w:pPr>
        <w:spacing w:line="480" w:lineRule="auto"/>
      </w:pPr>
      <w:r>
        <w:rPr>
          <w:b/>
          <w:bCs/>
        </w:rPr>
        <w:t>Funding</w:t>
      </w:r>
    </w:p>
    <w:p w14:paraId="23757414" w14:textId="1776FC08" w:rsidR="00794112" w:rsidRDefault="00740773" w:rsidP="00740773">
      <w:pPr>
        <w:spacing w:line="480" w:lineRule="auto"/>
      </w:pPr>
      <w:r w:rsidRPr="00740773">
        <w:t>This work was supported by</w:t>
      </w:r>
      <w:r>
        <w:t xml:space="preserve"> </w:t>
      </w:r>
      <w:r w:rsidR="00794112">
        <w:t xml:space="preserve">a </w:t>
      </w:r>
      <w:r>
        <w:t xml:space="preserve">University of Southampton </w:t>
      </w:r>
      <w:r w:rsidR="00687DF0">
        <w:t xml:space="preserve">2017 </w:t>
      </w:r>
      <w:r w:rsidR="00794112">
        <w:t>Global Partnerships award</w:t>
      </w:r>
      <w:r>
        <w:t>. This was awarded to author MGH</w:t>
      </w:r>
      <w:r w:rsidR="00E37539">
        <w:t xml:space="preserve"> to travel to Ghana to initiate these collaborations. The article and other author contributions are unfunded.</w:t>
      </w:r>
    </w:p>
    <w:p w14:paraId="3ECF7962" w14:textId="77777777" w:rsidR="00740773" w:rsidRDefault="00740773" w:rsidP="00740773">
      <w:pPr>
        <w:spacing w:line="480" w:lineRule="auto"/>
        <w:rPr>
          <w:b/>
          <w:bCs/>
        </w:rPr>
      </w:pPr>
      <w:r>
        <w:rPr>
          <w:b/>
          <w:bCs/>
        </w:rPr>
        <w:t>Competing interests</w:t>
      </w:r>
    </w:p>
    <w:p w14:paraId="50B4EF71" w14:textId="4852B4EA" w:rsidR="00740773" w:rsidRPr="00740773" w:rsidRDefault="00740773" w:rsidP="00740773">
      <w:pPr>
        <w:spacing w:line="480" w:lineRule="auto"/>
      </w:pPr>
      <w:r>
        <w:t>MGH is funded by the pneumonia group at the Bill &amp; Melinda Gates Foundation. No other authors declare any competing interests.</w:t>
      </w:r>
    </w:p>
    <w:p w14:paraId="3D54A43F" w14:textId="38708BEE" w:rsidR="00740773" w:rsidRDefault="00740773" w:rsidP="00740773">
      <w:pPr>
        <w:spacing w:line="480" w:lineRule="auto"/>
      </w:pPr>
      <w:r>
        <w:rPr>
          <w:b/>
          <w:bCs/>
        </w:rPr>
        <w:t>Ethical approval</w:t>
      </w:r>
    </w:p>
    <w:p w14:paraId="732DCAF1" w14:textId="77777777" w:rsidR="00740773" w:rsidRDefault="00740773" w:rsidP="00740773">
      <w:pPr>
        <w:spacing w:line="480" w:lineRule="auto"/>
      </w:pPr>
      <w:r>
        <w:t>Not required</w:t>
      </w:r>
    </w:p>
    <w:p w14:paraId="6BF2EC78" w14:textId="77777777" w:rsidR="00E37539" w:rsidRPr="00794112" w:rsidRDefault="00E37539" w:rsidP="00740773">
      <w:pPr>
        <w:spacing w:line="480" w:lineRule="auto"/>
      </w:pPr>
    </w:p>
    <w:p w14:paraId="6166A330" w14:textId="77777777" w:rsidR="00872AD6" w:rsidRDefault="0020654E" w:rsidP="00740773">
      <w:pPr>
        <w:spacing w:line="480" w:lineRule="auto"/>
      </w:pPr>
      <w:r>
        <w:t>References</w:t>
      </w:r>
    </w:p>
    <w:p w14:paraId="570B2E3B" w14:textId="2A80F75D" w:rsidR="000E7C84" w:rsidRPr="000E7C84" w:rsidRDefault="0020654E" w:rsidP="000E7C84">
      <w:pPr>
        <w:widowControl w:val="0"/>
        <w:autoSpaceDE w:val="0"/>
        <w:autoSpaceDN w:val="0"/>
        <w:adjustRightInd w:val="0"/>
        <w:spacing w:after="0" w:line="48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0E7C84" w:rsidRPr="000E7C84">
        <w:rPr>
          <w:rFonts w:ascii="Calibri" w:hAnsi="Calibri" w:cs="Times New Roman"/>
          <w:noProof/>
          <w:szCs w:val="24"/>
        </w:rPr>
        <w:t>1</w:t>
      </w:r>
      <w:r w:rsidR="000E7C84" w:rsidRPr="000E7C84">
        <w:rPr>
          <w:rFonts w:ascii="Calibri" w:hAnsi="Calibri" w:cs="Times New Roman"/>
          <w:noProof/>
          <w:szCs w:val="24"/>
        </w:rPr>
        <w:tab/>
        <w:t>Institute for Health Metrics and Evaluation. Pushing the Pace: Progress and Challenges in Fighting Childhood Pneumonia | Institute for Health Metrics and Evaluation. Seattle, 2014 http://www.healthdata.org/policy-report/pushing-pace-progress-and-challenges-fighting-childhood-pneumonia (accessed Aug 14, 2017).</w:t>
      </w:r>
    </w:p>
    <w:p w14:paraId="62F96DDD"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2</w:t>
      </w:r>
      <w:r w:rsidRPr="000E7C84">
        <w:rPr>
          <w:rFonts w:ascii="Calibri" w:hAnsi="Calibri" w:cs="Times New Roman"/>
          <w:noProof/>
          <w:szCs w:val="24"/>
        </w:rPr>
        <w:tab/>
        <w:t>World Health Organisation. Ending preventable child deaths from pneumonia and diarrhoea by 2025 The integrated Global Action Plan for Pneumonia and Diarrhoea (GAPPD). World Health Organization, 2013 http://www.who.int/maternal_child_adolescent/documents/global_action_plan_pneumonia_diarrhoea/en/ (accessed Aug 14, 2017).</w:t>
      </w:r>
    </w:p>
    <w:p w14:paraId="15F8AEB9"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3</w:t>
      </w:r>
      <w:r w:rsidRPr="000E7C84">
        <w:rPr>
          <w:rFonts w:ascii="Calibri" w:hAnsi="Calibri" w:cs="Times New Roman"/>
          <w:noProof/>
          <w:szCs w:val="24"/>
        </w:rPr>
        <w:tab/>
        <w:t xml:space="preserve">Troeger C, Forouzanfar M, Rao PC, </w:t>
      </w:r>
      <w:r w:rsidRPr="000E7C84">
        <w:rPr>
          <w:rFonts w:ascii="Calibri" w:hAnsi="Calibri" w:cs="Times New Roman"/>
          <w:i/>
          <w:iCs/>
          <w:noProof/>
          <w:szCs w:val="24"/>
        </w:rPr>
        <w:t>et al.</w:t>
      </w:r>
      <w:r w:rsidRPr="000E7C84">
        <w:rPr>
          <w:rFonts w:ascii="Calibri" w:hAnsi="Calibri" w:cs="Times New Roman"/>
          <w:noProof/>
          <w:szCs w:val="24"/>
        </w:rPr>
        <w:t xml:space="preserve"> Estimates of the global, regional, and national morbidity, mortality, and aetiologies of lower respiratory tract infections in 195 countries: a systematic analysis for the Global Burden of Disease Study 2015. </w:t>
      </w:r>
      <w:r w:rsidRPr="000E7C84">
        <w:rPr>
          <w:rFonts w:ascii="Calibri" w:hAnsi="Calibri" w:cs="Times New Roman"/>
          <w:i/>
          <w:iCs/>
          <w:noProof/>
          <w:szCs w:val="24"/>
        </w:rPr>
        <w:t>Lancet Infect Dis</w:t>
      </w:r>
      <w:r w:rsidRPr="000E7C84">
        <w:rPr>
          <w:rFonts w:ascii="Calibri" w:hAnsi="Calibri" w:cs="Times New Roman"/>
          <w:noProof/>
          <w:szCs w:val="24"/>
        </w:rPr>
        <w:t xml:space="preserve"> 2017; published online Aug. DOI:10.1016/S1473-3099(17)30396-1.</w:t>
      </w:r>
    </w:p>
    <w:p w14:paraId="0053B738"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4</w:t>
      </w:r>
      <w:r w:rsidRPr="000E7C84">
        <w:rPr>
          <w:rFonts w:ascii="Calibri" w:hAnsi="Calibri" w:cs="Times New Roman"/>
          <w:noProof/>
          <w:szCs w:val="24"/>
        </w:rPr>
        <w:tab/>
        <w:t xml:space="preserve">Head MG, Fitchett JR, Newell M-L, </w:t>
      </w:r>
      <w:r w:rsidRPr="000E7C84">
        <w:rPr>
          <w:rFonts w:ascii="Calibri" w:hAnsi="Calibri" w:cs="Times New Roman"/>
          <w:i/>
          <w:iCs/>
          <w:noProof/>
          <w:szCs w:val="24"/>
        </w:rPr>
        <w:t>et al.</w:t>
      </w:r>
      <w:r w:rsidRPr="000E7C84">
        <w:rPr>
          <w:rFonts w:ascii="Calibri" w:hAnsi="Calibri" w:cs="Times New Roman"/>
          <w:noProof/>
          <w:szCs w:val="24"/>
        </w:rPr>
        <w:t xml:space="preserve"> Mapping pneumonia research: A systematic analysis of UK investments and published outputs 1997–2013. </w:t>
      </w:r>
      <w:r w:rsidRPr="000E7C84">
        <w:rPr>
          <w:rFonts w:ascii="Calibri" w:hAnsi="Calibri" w:cs="Times New Roman"/>
          <w:i/>
          <w:iCs/>
          <w:noProof/>
          <w:szCs w:val="24"/>
        </w:rPr>
        <w:t>EBioMedicine</w:t>
      </w:r>
      <w:r w:rsidRPr="000E7C84">
        <w:rPr>
          <w:rFonts w:ascii="Calibri" w:hAnsi="Calibri" w:cs="Times New Roman"/>
          <w:noProof/>
          <w:szCs w:val="24"/>
        </w:rPr>
        <w:t xml:space="preserve"> 2015; </w:t>
      </w:r>
      <w:r w:rsidRPr="000E7C84">
        <w:rPr>
          <w:rFonts w:ascii="Calibri" w:hAnsi="Calibri" w:cs="Times New Roman"/>
          <w:b/>
          <w:bCs/>
          <w:noProof/>
          <w:szCs w:val="24"/>
        </w:rPr>
        <w:t>2</w:t>
      </w:r>
      <w:r w:rsidRPr="000E7C84">
        <w:rPr>
          <w:rFonts w:ascii="Calibri" w:hAnsi="Calibri" w:cs="Times New Roman"/>
          <w:noProof/>
          <w:szCs w:val="24"/>
        </w:rPr>
        <w:t>: 1193–9.</w:t>
      </w:r>
    </w:p>
    <w:p w14:paraId="26A881D0"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5</w:t>
      </w:r>
      <w:r w:rsidRPr="000E7C84">
        <w:rPr>
          <w:rFonts w:ascii="Calibri" w:hAnsi="Calibri" w:cs="Times New Roman"/>
          <w:noProof/>
          <w:szCs w:val="24"/>
        </w:rPr>
        <w:tab/>
        <w:t xml:space="preserve">Head MG, Goss S, Gelister Y, </w:t>
      </w:r>
      <w:r w:rsidRPr="000E7C84">
        <w:rPr>
          <w:rFonts w:ascii="Calibri" w:hAnsi="Calibri" w:cs="Times New Roman"/>
          <w:i/>
          <w:iCs/>
          <w:noProof/>
          <w:szCs w:val="24"/>
        </w:rPr>
        <w:t>et al.</w:t>
      </w:r>
      <w:r w:rsidRPr="000E7C84">
        <w:rPr>
          <w:rFonts w:ascii="Calibri" w:hAnsi="Calibri" w:cs="Times New Roman"/>
          <w:noProof/>
          <w:szCs w:val="24"/>
        </w:rPr>
        <w:t xml:space="preserve"> Global funding trends for malaria research in sub-Saharan Africa: a systematic analysis. </w:t>
      </w:r>
      <w:r w:rsidRPr="000E7C84">
        <w:rPr>
          <w:rFonts w:ascii="Calibri" w:hAnsi="Calibri" w:cs="Times New Roman"/>
          <w:i/>
          <w:iCs/>
          <w:noProof/>
          <w:szCs w:val="24"/>
        </w:rPr>
        <w:t>Lancet Glob Heal</w:t>
      </w:r>
      <w:r w:rsidRPr="000E7C84">
        <w:rPr>
          <w:rFonts w:ascii="Calibri" w:hAnsi="Calibri" w:cs="Times New Roman"/>
          <w:noProof/>
          <w:szCs w:val="24"/>
        </w:rPr>
        <w:t xml:space="preserve"> 2017; published online June. DOI:10.1016/S2214-109X(17)30245-0.</w:t>
      </w:r>
    </w:p>
    <w:p w14:paraId="2988D152"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6</w:t>
      </w:r>
      <w:r w:rsidRPr="000E7C84">
        <w:rPr>
          <w:rFonts w:ascii="Calibri" w:hAnsi="Calibri" w:cs="Times New Roman"/>
          <w:noProof/>
          <w:szCs w:val="24"/>
        </w:rPr>
        <w:tab/>
        <w:t>Save the Children. Fighting for breath - A call to action on childhood pneumonia. 2017 http://www.savethechildren.org/site/c.8rKLIXMGIpI4E/b.9460107/k.F3A6/Help_Us_In_the_Fight_Against_Pneumonia.htm (accessed Nov 20, 2017).</w:t>
      </w:r>
    </w:p>
    <w:p w14:paraId="00D306F7"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7</w:t>
      </w:r>
      <w:r w:rsidRPr="000E7C84">
        <w:rPr>
          <w:rFonts w:ascii="Calibri" w:hAnsi="Calibri" w:cs="Times New Roman"/>
          <w:noProof/>
          <w:szCs w:val="24"/>
        </w:rPr>
        <w:tab/>
        <w:t>Ghana National Drugs Programme. Standard Treatment Guidelines 6th Edition. Accra, 2010 http://ghndp.org/medicineselection/index.php/17-downloads/11-download-standard-treatment-guidelines-6th-edition-2010 (accessed Aug 27, 2017).</w:t>
      </w:r>
    </w:p>
    <w:p w14:paraId="3ABEF2D8"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8</w:t>
      </w:r>
      <w:r w:rsidRPr="000E7C84">
        <w:rPr>
          <w:rFonts w:ascii="Calibri" w:hAnsi="Calibri" w:cs="Times New Roman"/>
          <w:noProof/>
          <w:szCs w:val="24"/>
        </w:rPr>
        <w:tab/>
        <w:t xml:space="preserve">Dayie NT, Arhin RE, Newman MJ, </w:t>
      </w:r>
      <w:r w:rsidRPr="000E7C84">
        <w:rPr>
          <w:rFonts w:ascii="Calibri" w:hAnsi="Calibri" w:cs="Times New Roman"/>
          <w:i/>
          <w:iCs/>
          <w:noProof/>
          <w:szCs w:val="24"/>
        </w:rPr>
        <w:t>et al.</w:t>
      </w:r>
      <w:r w:rsidRPr="000E7C84">
        <w:rPr>
          <w:rFonts w:ascii="Calibri" w:hAnsi="Calibri" w:cs="Times New Roman"/>
          <w:noProof/>
          <w:szCs w:val="24"/>
        </w:rPr>
        <w:t xml:space="preserve"> Penicillin resistance and serotype distribution of Streptococcus pneumoniae in Ghanaian children less than six years of age. </w:t>
      </w:r>
      <w:r w:rsidRPr="000E7C84">
        <w:rPr>
          <w:rFonts w:ascii="Calibri" w:hAnsi="Calibri" w:cs="Times New Roman"/>
          <w:i/>
          <w:iCs/>
          <w:noProof/>
          <w:szCs w:val="24"/>
        </w:rPr>
        <w:t>BMC Infect Dis</w:t>
      </w:r>
      <w:r w:rsidRPr="000E7C84">
        <w:rPr>
          <w:rFonts w:ascii="Calibri" w:hAnsi="Calibri" w:cs="Times New Roman"/>
          <w:noProof/>
          <w:szCs w:val="24"/>
        </w:rPr>
        <w:t xml:space="preserve"> 2013; </w:t>
      </w:r>
      <w:r w:rsidRPr="000E7C84">
        <w:rPr>
          <w:rFonts w:ascii="Calibri" w:hAnsi="Calibri" w:cs="Times New Roman"/>
          <w:b/>
          <w:bCs/>
          <w:noProof/>
          <w:szCs w:val="24"/>
        </w:rPr>
        <w:t>13</w:t>
      </w:r>
      <w:r w:rsidRPr="000E7C84">
        <w:rPr>
          <w:rFonts w:ascii="Calibri" w:hAnsi="Calibri" w:cs="Times New Roman"/>
          <w:noProof/>
          <w:szCs w:val="24"/>
        </w:rPr>
        <w:t>: 490.</w:t>
      </w:r>
    </w:p>
    <w:p w14:paraId="4A771C64"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9</w:t>
      </w:r>
      <w:r w:rsidRPr="000E7C84">
        <w:rPr>
          <w:rFonts w:ascii="Calibri" w:hAnsi="Calibri" w:cs="Times New Roman"/>
          <w:noProof/>
          <w:szCs w:val="24"/>
        </w:rPr>
        <w:tab/>
        <w:t xml:space="preserve">Mackenzie GA, Hill PC, Jeffries DJ, </w:t>
      </w:r>
      <w:r w:rsidRPr="000E7C84">
        <w:rPr>
          <w:rFonts w:ascii="Calibri" w:hAnsi="Calibri" w:cs="Times New Roman"/>
          <w:i/>
          <w:iCs/>
          <w:noProof/>
          <w:szCs w:val="24"/>
        </w:rPr>
        <w:t>et al.</w:t>
      </w:r>
      <w:r w:rsidRPr="000E7C84">
        <w:rPr>
          <w:rFonts w:ascii="Calibri" w:hAnsi="Calibri" w:cs="Times New Roman"/>
          <w:noProof/>
          <w:szCs w:val="24"/>
        </w:rPr>
        <w:t xml:space="preserve"> Effect of the introduction of pneumococcal conjugate vaccination on invasive pneumococcal disease in The Gambia: a population-based surveillance study. </w:t>
      </w:r>
      <w:r w:rsidRPr="000E7C84">
        <w:rPr>
          <w:rFonts w:ascii="Calibri" w:hAnsi="Calibri" w:cs="Times New Roman"/>
          <w:i/>
          <w:iCs/>
          <w:noProof/>
          <w:szCs w:val="24"/>
        </w:rPr>
        <w:t>Lancet Infect Dis</w:t>
      </w:r>
      <w:r w:rsidRPr="000E7C84">
        <w:rPr>
          <w:rFonts w:ascii="Calibri" w:hAnsi="Calibri" w:cs="Times New Roman"/>
          <w:noProof/>
          <w:szCs w:val="24"/>
        </w:rPr>
        <w:t xml:space="preserve"> 2016; </w:t>
      </w:r>
      <w:r w:rsidRPr="000E7C84">
        <w:rPr>
          <w:rFonts w:ascii="Calibri" w:hAnsi="Calibri" w:cs="Times New Roman"/>
          <w:b/>
          <w:bCs/>
          <w:noProof/>
          <w:szCs w:val="24"/>
        </w:rPr>
        <w:t>16</w:t>
      </w:r>
      <w:r w:rsidRPr="000E7C84">
        <w:rPr>
          <w:rFonts w:ascii="Calibri" w:hAnsi="Calibri" w:cs="Times New Roman"/>
          <w:noProof/>
          <w:szCs w:val="24"/>
        </w:rPr>
        <w:t>: 703–11.</w:t>
      </w:r>
    </w:p>
    <w:p w14:paraId="5688F80D"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10</w:t>
      </w:r>
      <w:r w:rsidRPr="000E7C84">
        <w:rPr>
          <w:rFonts w:ascii="Calibri" w:hAnsi="Calibri" w:cs="Times New Roman"/>
          <w:noProof/>
          <w:szCs w:val="24"/>
        </w:rPr>
        <w:tab/>
        <w:t xml:space="preserve">Aku FY, Lessa FC, Asiedu-Bekoe F, </w:t>
      </w:r>
      <w:r w:rsidRPr="000E7C84">
        <w:rPr>
          <w:rFonts w:ascii="Calibri" w:hAnsi="Calibri" w:cs="Times New Roman"/>
          <w:i/>
          <w:iCs/>
          <w:noProof/>
          <w:szCs w:val="24"/>
        </w:rPr>
        <w:t>et al.</w:t>
      </w:r>
      <w:r w:rsidRPr="000E7C84">
        <w:rPr>
          <w:rFonts w:ascii="Calibri" w:hAnsi="Calibri" w:cs="Times New Roman"/>
          <w:noProof/>
          <w:szCs w:val="24"/>
        </w:rPr>
        <w:t xml:space="preserve"> Meningitis Outbreak Caused by Vaccine-Preventable Bacterial Pathogens — Northern Ghana, 2016. </w:t>
      </w:r>
      <w:r w:rsidRPr="000E7C84">
        <w:rPr>
          <w:rFonts w:ascii="Calibri" w:hAnsi="Calibri" w:cs="Times New Roman"/>
          <w:i/>
          <w:iCs/>
          <w:noProof/>
          <w:szCs w:val="24"/>
        </w:rPr>
        <w:t>MMWR Morb Mortal Wkly Rep</w:t>
      </w:r>
      <w:r w:rsidRPr="000E7C84">
        <w:rPr>
          <w:rFonts w:ascii="Calibri" w:hAnsi="Calibri" w:cs="Times New Roman"/>
          <w:noProof/>
          <w:szCs w:val="24"/>
        </w:rPr>
        <w:t xml:space="preserve"> 2017; </w:t>
      </w:r>
      <w:r w:rsidRPr="000E7C84">
        <w:rPr>
          <w:rFonts w:ascii="Calibri" w:hAnsi="Calibri" w:cs="Times New Roman"/>
          <w:b/>
          <w:bCs/>
          <w:noProof/>
          <w:szCs w:val="24"/>
        </w:rPr>
        <w:t>66</w:t>
      </w:r>
      <w:r w:rsidRPr="000E7C84">
        <w:rPr>
          <w:rFonts w:ascii="Calibri" w:hAnsi="Calibri" w:cs="Times New Roman"/>
          <w:noProof/>
          <w:szCs w:val="24"/>
        </w:rPr>
        <w:t>: 806–10.</w:t>
      </w:r>
    </w:p>
    <w:p w14:paraId="5FA0EEC0"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11</w:t>
      </w:r>
      <w:r w:rsidRPr="000E7C84">
        <w:rPr>
          <w:rFonts w:ascii="Calibri" w:hAnsi="Calibri" w:cs="Times New Roman"/>
          <w:noProof/>
          <w:szCs w:val="24"/>
        </w:rPr>
        <w:tab/>
        <w:t xml:space="preserve">Tette EMA, Neizer ML, Nyarko MY, Sifah EK, Sagoe-Moses IA, Nartey ET. Observations from Mortality Trends at The Children’s Hospital, Accra, 2003-2013. </w:t>
      </w:r>
      <w:r w:rsidRPr="000E7C84">
        <w:rPr>
          <w:rFonts w:ascii="Calibri" w:hAnsi="Calibri" w:cs="Times New Roman"/>
          <w:i/>
          <w:iCs/>
          <w:noProof/>
          <w:szCs w:val="24"/>
        </w:rPr>
        <w:t>PLoS One</w:t>
      </w:r>
      <w:r w:rsidRPr="000E7C84">
        <w:rPr>
          <w:rFonts w:ascii="Calibri" w:hAnsi="Calibri" w:cs="Times New Roman"/>
          <w:noProof/>
          <w:szCs w:val="24"/>
        </w:rPr>
        <w:t xml:space="preserve"> 2016; </w:t>
      </w:r>
      <w:r w:rsidRPr="000E7C84">
        <w:rPr>
          <w:rFonts w:ascii="Calibri" w:hAnsi="Calibri" w:cs="Times New Roman"/>
          <w:b/>
          <w:bCs/>
          <w:noProof/>
          <w:szCs w:val="24"/>
        </w:rPr>
        <w:t>11</w:t>
      </w:r>
      <w:r w:rsidRPr="000E7C84">
        <w:rPr>
          <w:rFonts w:ascii="Calibri" w:hAnsi="Calibri" w:cs="Times New Roman"/>
          <w:noProof/>
          <w:szCs w:val="24"/>
        </w:rPr>
        <w:t>: e0167947.</w:t>
      </w:r>
    </w:p>
    <w:p w14:paraId="3BF42866"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12</w:t>
      </w:r>
      <w:r w:rsidRPr="000E7C84">
        <w:rPr>
          <w:rFonts w:ascii="Calibri" w:hAnsi="Calibri" w:cs="Times New Roman"/>
          <w:noProof/>
          <w:szCs w:val="24"/>
        </w:rPr>
        <w:tab/>
        <w:t xml:space="preserve">Tette EMA, Neizer M, Nyarko MY, Sifah EK, Nartey ET, Donkor ES. Changing Patterns of Disease and Mortality at the Children’s Hospital, Accra: Are Infections Rising? </w:t>
      </w:r>
      <w:r w:rsidRPr="000E7C84">
        <w:rPr>
          <w:rFonts w:ascii="Calibri" w:hAnsi="Calibri" w:cs="Times New Roman"/>
          <w:i/>
          <w:iCs/>
          <w:noProof/>
          <w:szCs w:val="24"/>
        </w:rPr>
        <w:t>PLoS One</w:t>
      </w:r>
      <w:r w:rsidRPr="000E7C84">
        <w:rPr>
          <w:rFonts w:ascii="Calibri" w:hAnsi="Calibri" w:cs="Times New Roman"/>
          <w:noProof/>
          <w:szCs w:val="24"/>
        </w:rPr>
        <w:t xml:space="preserve"> 2016; </w:t>
      </w:r>
      <w:r w:rsidRPr="000E7C84">
        <w:rPr>
          <w:rFonts w:ascii="Calibri" w:hAnsi="Calibri" w:cs="Times New Roman"/>
          <w:b/>
          <w:bCs/>
          <w:noProof/>
          <w:szCs w:val="24"/>
        </w:rPr>
        <w:t>11</w:t>
      </w:r>
      <w:r w:rsidRPr="000E7C84">
        <w:rPr>
          <w:rFonts w:ascii="Calibri" w:hAnsi="Calibri" w:cs="Times New Roman"/>
          <w:noProof/>
          <w:szCs w:val="24"/>
        </w:rPr>
        <w:t>: e0150387.</w:t>
      </w:r>
    </w:p>
    <w:p w14:paraId="20BE9312"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13</w:t>
      </w:r>
      <w:r w:rsidRPr="000E7C84">
        <w:rPr>
          <w:rFonts w:ascii="Calibri" w:hAnsi="Calibri" w:cs="Times New Roman"/>
          <w:noProof/>
          <w:szCs w:val="24"/>
        </w:rPr>
        <w:tab/>
        <w:t xml:space="preserve">Agbenyo F, Marshall Nunbogu A, Dongzagla A. Accessibility mapping of health facilities in rural Ghana. </w:t>
      </w:r>
      <w:r w:rsidRPr="000E7C84">
        <w:rPr>
          <w:rFonts w:ascii="Calibri" w:hAnsi="Calibri" w:cs="Times New Roman"/>
          <w:i/>
          <w:iCs/>
          <w:noProof/>
          <w:szCs w:val="24"/>
        </w:rPr>
        <w:t>J Transp Heal</w:t>
      </w:r>
      <w:r w:rsidRPr="000E7C84">
        <w:rPr>
          <w:rFonts w:ascii="Calibri" w:hAnsi="Calibri" w:cs="Times New Roman"/>
          <w:noProof/>
          <w:szCs w:val="24"/>
        </w:rPr>
        <w:t xml:space="preserve"> 2017; published online May. DOI:10.1016/j.jth.2017.04.010.</w:t>
      </w:r>
    </w:p>
    <w:p w14:paraId="4A1CCDFD"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14</w:t>
      </w:r>
      <w:r w:rsidRPr="000E7C84">
        <w:rPr>
          <w:rFonts w:ascii="Calibri" w:hAnsi="Calibri" w:cs="Times New Roman"/>
          <w:noProof/>
          <w:szCs w:val="24"/>
        </w:rPr>
        <w:tab/>
        <w:t xml:space="preserve">Escribano Ferrer B, Hansen KS, Gyapong M, </w:t>
      </w:r>
      <w:r w:rsidRPr="000E7C84">
        <w:rPr>
          <w:rFonts w:ascii="Calibri" w:hAnsi="Calibri" w:cs="Times New Roman"/>
          <w:i/>
          <w:iCs/>
          <w:noProof/>
          <w:szCs w:val="24"/>
        </w:rPr>
        <w:t>et al.</w:t>
      </w:r>
      <w:r w:rsidRPr="000E7C84">
        <w:rPr>
          <w:rFonts w:ascii="Calibri" w:hAnsi="Calibri" w:cs="Times New Roman"/>
          <w:noProof/>
          <w:szCs w:val="24"/>
        </w:rPr>
        <w:t xml:space="preserve"> Cost-effectiveness analysis of the national implementation of integrated community case management and community-based health planning and services in Ghana for the treatment of malaria, diarrhoea and pneumonia. </w:t>
      </w:r>
      <w:r w:rsidRPr="000E7C84">
        <w:rPr>
          <w:rFonts w:ascii="Calibri" w:hAnsi="Calibri" w:cs="Times New Roman"/>
          <w:i/>
          <w:iCs/>
          <w:noProof/>
          <w:szCs w:val="24"/>
        </w:rPr>
        <w:t>Malar J</w:t>
      </w:r>
      <w:r w:rsidRPr="000E7C84">
        <w:rPr>
          <w:rFonts w:ascii="Calibri" w:hAnsi="Calibri" w:cs="Times New Roman"/>
          <w:noProof/>
          <w:szCs w:val="24"/>
        </w:rPr>
        <w:t xml:space="preserve"> 2017; </w:t>
      </w:r>
      <w:r w:rsidRPr="000E7C84">
        <w:rPr>
          <w:rFonts w:ascii="Calibri" w:hAnsi="Calibri" w:cs="Times New Roman"/>
          <w:b/>
          <w:bCs/>
          <w:noProof/>
          <w:szCs w:val="24"/>
        </w:rPr>
        <w:t>16</w:t>
      </w:r>
      <w:r w:rsidRPr="000E7C84">
        <w:rPr>
          <w:rFonts w:ascii="Calibri" w:hAnsi="Calibri" w:cs="Times New Roman"/>
          <w:noProof/>
          <w:szCs w:val="24"/>
        </w:rPr>
        <w:t>: 277.</w:t>
      </w:r>
    </w:p>
    <w:p w14:paraId="4E174271"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15</w:t>
      </w:r>
      <w:r w:rsidRPr="000E7C84">
        <w:rPr>
          <w:rFonts w:ascii="Calibri" w:hAnsi="Calibri" w:cs="Times New Roman"/>
          <w:noProof/>
          <w:szCs w:val="24"/>
        </w:rPr>
        <w:tab/>
        <w:t xml:space="preserve">Abbey M, Chinbuah MA, Gyapong M, Bartholomew LK, van den Borne B. Community perceptions and practices of treatment seeking for childhood pneumonia: a mixed methods study in a rural district, Ghana. </w:t>
      </w:r>
      <w:r w:rsidRPr="000E7C84">
        <w:rPr>
          <w:rFonts w:ascii="Calibri" w:hAnsi="Calibri" w:cs="Times New Roman"/>
          <w:i/>
          <w:iCs/>
          <w:noProof/>
          <w:szCs w:val="24"/>
        </w:rPr>
        <w:t>BMC Public Health</w:t>
      </w:r>
      <w:r w:rsidRPr="000E7C84">
        <w:rPr>
          <w:rFonts w:ascii="Calibri" w:hAnsi="Calibri" w:cs="Times New Roman"/>
          <w:noProof/>
          <w:szCs w:val="24"/>
        </w:rPr>
        <w:t xml:space="preserve"> 2016; </w:t>
      </w:r>
      <w:r w:rsidRPr="000E7C84">
        <w:rPr>
          <w:rFonts w:ascii="Calibri" w:hAnsi="Calibri" w:cs="Times New Roman"/>
          <w:b/>
          <w:bCs/>
          <w:noProof/>
          <w:szCs w:val="24"/>
        </w:rPr>
        <w:t>16</w:t>
      </w:r>
      <w:r w:rsidRPr="000E7C84">
        <w:rPr>
          <w:rFonts w:ascii="Calibri" w:hAnsi="Calibri" w:cs="Times New Roman"/>
          <w:noProof/>
          <w:szCs w:val="24"/>
        </w:rPr>
        <w:t>: 848.</w:t>
      </w:r>
    </w:p>
    <w:p w14:paraId="6D5CD997"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16</w:t>
      </w:r>
      <w:r w:rsidRPr="000E7C84">
        <w:rPr>
          <w:rFonts w:ascii="Calibri" w:hAnsi="Calibri" w:cs="Times New Roman"/>
          <w:noProof/>
          <w:szCs w:val="24"/>
        </w:rPr>
        <w:tab/>
        <w:t xml:space="preserve">Bernabé KJ, Langendorf C, Ford N, Ronat J-B, Murphy RA. Antibiotic resistance in West Africa: a systematic review and meta-analysis. </w:t>
      </w:r>
      <w:r w:rsidRPr="000E7C84">
        <w:rPr>
          <w:rFonts w:ascii="Calibri" w:hAnsi="Calibri" w:cs="Times New Roman"/>
          <w:i/>
          <w:iCs/>
          <w:noProof/>
          <w:szCs w:val="24"/>
        </w:rPr>
        <w:t>Int J Antimicrob Agents</w:t>
      </w:r>
      <w:r w:rsidRPr="000E7C84">
        <w:rPr>
          <w:rFonts w:ascii="Calibri" w:hAnsi="Calibri" w:cs="Times New Roman"/>
          <w:noProof/>
          <w:szCs w:val="24"/>
        </w:rPr>
        <w:t xml:space="preserve"> 2017; published online July 10. DOI:10.1016/j.ijantimicag.2017.07.002.</w:t>
      </w:r>
    </w:p>
    <w:p w14:paraId="1E146F51"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cs="Times New Roman"/>
          <w:noProof/>
          <w:szCs w:val="24"/>
        </w:rPr>
      </w:pPr>
      <w:r w:rsidRPr="000E7C84">
        <w:rPr>
          <w:rFonts w:ascii="Calibri" w:hAnsi="Calibri" w:cs="Times New Roman"/>
          <w:noProof/>
          <w:szCs w:val="24"/>
        </w:rPr>
        <w:t>17</w:t>
      </w:r>
      <w:r w:rsidRPr="000E7C84">
        <w:rPr>
          <w:rFonts w:ascii="Calibri" w:hAnsi="Calibri" w:cs="Times New Roman"/>
          <w:noProof/>
          <w:szCs w:val="24"/>
        </w:rPr>
        <w:tab/>
        <w:t xml:space="preserve">Ginsburg AS, Tawiah Agyemang C, Ambler G, </w:t>
      </w:r>
      <w:r w:rsidRPr="000E7C84">
        <w:rPr>
          <w:rFonts w:ascii="Calibri" w:hAnsi="Calibri" w:cs="Times New Roman"/>
          <w:i/>
          <w:iCs/>
          <w:noProof/>
          <w:szCs w:val="24"/>
        </w:rPr>
        <w:t>et al.</w:t>
      </w:r>
      <w:r w:rsidRPr="000E7C84">
        <w:rPr>
          <w:rFonts w:ascii="Calibri" w:hAnsi="Calibri" w:cs="Times New Roman"/>
          <w:noProof/>
          <w:szCs w:val="24"/>
        </w:rPr>
        <w:t xml:space="preserve"> mPneumonia, an Innovation for Diagnosing and Treating Childhood Pneumonia in Low-Resource Settings: A Feasibility, Usability and Acceptability Study in Ghana. </w:t>
      </w:r>
      <w:r w:rsidRPr="000E7C84">
        <w:rPr>
          <w:rFonts w:ascii="Calibri" w:hAnsi="Calibri" w:cs="Times New Roman"/>
          <w:i/>
          <w:iCs/>
          <w:noProof/>
          <w:szCs w:val="24"/>
        </w:rPr>
        <w:t>PLoS One</w:t>
      </w:r>
      <w:r w:rsidRPr="000E7C84">
        <w:rPr>
          <w:rFonts w:ascii="Calibri" w:hAnsi="Calibri" w:cs="Times New Roman"/>
          <w:noProof/>
          <w:szCs w:val="24"/>
        </w:rPr>
        <w:t xml:space="preserve"> 2016; </w:t>
      </w:r>
      <w:r w:rsidRPr="000E7C84">
        <w:rPr>
          <w:rFonts w:ascii="Calibri" w:hAnsi="Calibri" w:cs="Times New Roman"/>
          <w:b/>
          <w:bCs/>
          <w:noProof/>
          <w:szCs w:val="24"/>
        </w:rPr>
        <w:t>11</w:t>
      </w:r>
      <w:r w:rsidRPr="000E7C84">
        <w:rPr>
          <w:rFonts w:ascii="Calibri" w:hAnsi="Calibri" w:cs="Times New Roman"/>
          <w:noProof/>
          <w:szCs w:val="24"/>
        </w:rPr>
        <w:t>: e0165201.</w:t>
      </w:r>
    </w:p>
    <w:p w14:paraId="10FF3AD7" w14:textId="77777777" w:rsidR="000E7C84" w:rsidRPr="000E7C84" w:rsidRDefault="000E7C84" w:rsidP="000E7C84">
      <w:pPr>
        <w:widowControl w:val="0"/>
        <w:autoSpaceDE w:val="0"/>
        <w:autoSpaceDN w:val="0"/>
        <w:adjustRightInd w:val="0"/>
        <w:spacing w:after="0" w:line="480" w:lineRule="auto"/>
        <w:ind w:left="640" w:hanging="640"/>
        <w:rPr>
          <w:rFonts w:ascii="Calibri" w:hAnsi="Calibri"/>
          <w:noProof/>
        </w:rPr>
      </w:pPr>
      <w:r w:rsidRPr="000E7C84">
        <w:rPr>
          <w:rFonts w:ascii="Calibri" w:hAnsi="Calibri" w:cs="Times New Roman"/>
          <w:noProof/>
          <w:szCs w:val="24"/>
        </w:rPr>
        <w:t>18</w:t>
      </w:r>
      <w:r w:rsidRPr="000E7C84">
        <w:rPr>
          <w:rFonts w:ascii="Calibri" w:hAnsi="Calibri" w:cs="Times New Roman"/>
          <w:noProof/>
          <w:szCs w:val="24"/>
        </w:rPr>
        <w:tab/>
        <w:t xml:space="preserve">Scott JAG, Brooks WA, Peiris JSM, Holtzman D, Mulholland EK. Pneumonia research to reduce childhood mortality in the developing world. </w:t>
      </w:r>
      <w:r w:rsidRPr="000E7C84">
        <w:rPr>
          <w:rFonts w:ascii="Calibri" w:hAnsi="Calibri" w:cs="Times New Roman"/>
          <w:i/>
          <w:iCs/>
          <w:noProof/>
          <w:szCs w:val="24"/>
        </w:rPr>
        <w:t>J Clin Invest</w:t>
      </w:r>
      <w:r w:rsidRPr="000E7C84">
        <w:rPr>
          <w:rFonts w:ascii="Calibri" w:hAnsi="Calibri" w:cs="Times New Roman"/>
          <w:noProof/>
          <w:szCs w:val="24"/>
        </w:rPr>
        <w:t xml:space="preserve"> 2008; </w:t>
      </w:r>
      <w:r w:rsidRPr="000E7C84">
        <w:rPr>
          <w:rFonts w:ascii="Calibri" w:hAnsi="Calibri" w:cs="Times New Roman"/>
          <w:b/>
          <w:bCs/>
          <w:noProof/>
          <w:szCs w:val="24"/>
        </w:rPr>
        <w:t>118</w:t>
      </w:r>
      <w:r w:rsidRPr="000E7C84">
        <w:rPr>
          <w:rFonts w:ascii="Calibri" w:hAnsi="Calibri" w:cs="Times New Roman"/>
          <w:noProof/>
          <w:szCs w:val="24"/>
        </w:rPr>
        <w:t>: 1291–300.</w:t>
      </w:r>
    </w:p>
    <w:p w14:paraId="40555CD5" w14:textId="77777777" w:rsidR="0020654E" w:rsidRDefault="0020654E" w:rsidP="00740773">
      <w:pPr>
        <w:spacing w:line="480" w:lineRule="auto"/>
      </w:pPr>
      <w:r>
        <w:fldChar w:fldCharType="end"/>
      </w:r>
    </w:p>
    <w:p w14:paraId="25D7380A" w14:textId="77777777" w:rsidR="00872AD6" w:rsidRDefault="00872AD6" w:rsidP="00740773">
      <w:pPr>
        <w:spacing w:line="480" w:lineRule="auto"/>
      </w:pPr>
    </w:p>
    <w:p w14:paraId="173EF7A4" w14:textId="77777777" w:rsidR="00A9184F" w:rsidRDefault="00A9184F" w:rsidP="00A9184F">
      <w:pPr>
        <w:rPr>
          <w:i/>
          <w:iCs/>
        </w:rPr>
      </w:pPr>
      <w:r>
        <w:rPr>
          <w:i/>
          <w:iCs/>
        </w:rPr>
        <w:t>Table 1. Research priorities to sustainably address pneumonia in Ghana</w:t>
      </w:r>
    </w:p>
    <w:p w14:paraId="65AF0E91" w14:textId="77777777" w:rsidR="00A9184F" w:rsidRDefault="00A9184F" w:rsidP="00A9184F">
      <w:pPr>
        <w:rPr>
          <w:i/>
          <w:iCs/>
        </w:rPr>
      </w:pPr>
      <w:r>
        <w:rPr>
          <w:i/>
          <w:iCs/>
        </w:rPr>
        <w:t>Hospital-based research topics</w:t>
      </w:r>
    </w:p>
    <w:p w14:paraId="07CEAF2A" w14:textId="77777777" w:rsidR="00A9184F" w:rsidRPr="00F775CB" w:rsidRDefault="00A9184F" w:rsidP="00A9184F">
      <w:pPr>
        <w:pStyle w:val="ListParagraph"/>
        <w:numPr>
          <w:ilvl w:val="0"/>
          <w:numId w:val="1"/>
        </w:numPr>
      </w:pPr>
      <w:r>
        <w:rPr>
          <w:i/>
          <w:iCs/>
        </w:rPr>
        <w:t>What l</w:t>
      </w:r>
      <w:r w:rsidRPr="00556FFA">
        <w:rPr>
          <w:i/>
          <w:iCs/>
        </w:rPr>
        <w:t>ow-cost d</w:t>
      </w:r>
      <w:r>
        <w:rPr>
          <w:i/>
          <w:iCs/>
        </w:rPr>
        <w:t xml:space="preserve">iagnostics </w:t>
      </w:r>
      <w:r w:rsidRPr="00556FFA">
        <w:rPr>
          <w:i/>
          <w:iCs/>
        </w:rPr>
        <w:t xml:space="preserve">can provide greater specificity for rapidly </w:t>
      </w:r>
      <w:r>
        <w:rPr>
          <w:i/>
          <w:iCs/>
        </w:rPr>
        <w:t>identifying</w:t>
      </w:r>
      <w:r w:rsidRPr="00556FFA">
        <w:rPr>
          <w:i/>
          <w:iCs/>
        </w:rPr>
        <w:t xml:space="preserve"> the causative pathogen</w:t>
      </w:r>
      <w:r>
        <w:rPr>
          <w:i/>
          <w:iCs/>
        </w:rPr>
        <w:t>?</w:t>
      </w:r>
    </w:p>
    <w:p w14:paraId="1F22939C" w14:textId="77777777" w:rsidR="00A9184F" w:rsidRPr="00556FFA" w:rsidRDefault="00A9184F" w:rsidP="00A9184F">
      <w:pPr>
        <w:pStyle w:val="ListParagraph"/>
        <w:numPr>
          <w:ilvl w:val="0"/>
          <w:numId w:val="1"/>
        </w:numPr>
      </w:pPr>
      <w:r>
        <w:rPr>
          <w:i/>
          <w:iCs/>
        </w:rPr>
        <w:t>What are the nationwide resistance patterns of S. pneumoniae?</w:t>
      </w:r>
    </w:p>
    <w:p w14:paraId="0C8587BD" w14:textId="77777777" w:rsidR="00A9184F" w:rsidRPr="00556FFA" w:rsidRDefault="00A9184F" w:rsidP="00A9184F">
      <w:pPr>
        <w:pStyle w:val="ListParagraph"/>
        <w:numPr>
          <w:ilvl w:val="0"/>
          <w:numId w:val="1"/>
        </w:numPr>
      </w:pPr>
      <w:r>
        <w:rPr>
          <w:i/>
          <w:iCs/>
        </w:rPr>
        <w:t>What m</w:t>
      </w:r>
      <w:r w:rsidRPr="00556FFA">
        <w:rPr>
          <w:i/>
          <w:iCs/>
        </w:rPr>
        <w:t>icrobiology</w:t>
      </w:r>
      <w:r>
        <w:rPr>
          <w:i/>
          <w:iCs/>
        </w:rPr>
        <w:t xml:space="preserve"> can be implemented to allow routine identification of both the pathogen and resistance profile?</w:t>
      </w:r>
    </w:p>
    <w:p w14:paraId="79B51CBF" w14:textId="77777777" w:rsidR="00A9184F" w:rsidRDefault="00A9184F" w:rsidP="00A9184F">
      <w:pPr>
        <w:pStyle w:val="ListParagraph"/>
        <w:numPr>
          <w:ilvl w:val="0"/>
          <w:numId w:val="1"/>
        </w:numPr>
        <w:rPr>
          <w:i/>
          <w:iCs/>
        </w:rPr>
      </w:pPr>
      <w:r w:rsidRPr="00556FFA">
        <w:rPr>
          <w:i/>
          <w:iCs/>
        </w:rPr>
        <w:t xml:space="preserve">What are the key risk factors that increase mortality risk of patients who are hospitalised due to pneumonia? </w:t>
      </w:r>
    </w:p>
    <w:p w14:paraId="341CC958" w14:textId="77777777" w:rsidR="00A9184F" w:rsidRDefault="00A9184F" w:rsidP="00A9184F">
      <w:pPr>
        <w:pStyle w:val="ListParagraph"/>
        <w:numPr>
          <w:ilvl w:val="0"/>
          <w:numId w:val="1"/>
        </w:numPr>
        <w:rPr>
          <w:i/>
          <w:iCs/>
        </w:rPr>
      </w:pPr>
      <w:r>
        <w:rPr>
          <w:i/>
          <w:iCs/>
        </w:rPr>
        <w:t xml:space="preserve">What changes to clinical practice (e.g. routine early referral to specialist respiratory physician) can feasibly be introduced that would impact upon patient mortality and recovery? </w:t>
      </w:r>
    </w:p>
    <w:p w14:paraId="4F64F57B" w14:textId="77777777" w:rsidR="00A9184F" w:rsidRDefault="00A9184F" w:rsidP="00A9184F">
      <w:pPr>
        <w:pStyle w:val="ListParagraph"/>
        <w:numPr>
          <w:ilvl w:val="0"/>
          <w:numId w:val="1"/>
        </w:numPr>
        <w:rPr>
          <w:i/>
          <w:iCs/>
        </w:rPr>
      </w:pPr>
      <w:r>
        <w:rPr>
          <w:i/>
          <w:iCs/>
        </w:rPr>
        <w:t>Can widely-available technology, such as apps and use of smart phones, be helpful in providing digital clinical datasets that are easier to analyse and will inform improved clinical practice?</w:t>
      </w:r>
    </w:p>
    <w:p w14:paraId="6F2A5895" w14:textId="77777777" w:rsidR="00A9184F" w:rsidRDefault="00A9184F" w:rsidP="00A9184F">
      <w:pPr>
        <w:pStyle w:val="ListParagraph"/>
        <w:numPr>
          <w:ilvl w:val="0"/>
          <w:numId w:val="1"/>
        </w:numPr>
        <w:rPr>
          <w:i/>
          <w:iCs/>
        </w:rPr>
      </w:pPr>
      <w:r>
        <w:rPr>
          <w:i/>
          <w:iCs/>
        </w:rPr>
        <w:t>H</w:t>
      </w:r>
      <w:r w:rsidRPr="00B235F6">
        <w:rPr>
          <w:i/>
          <w:iCs/>
        </w:rPr>
        <w:t>ow radiologists and clinicians can work more effectively in managing a child with a persistently abnormal radiograph</w:t>
      </w:r>
      <w:r>
        <w:rPr>
          <w:i/>
          <w:iCs/>
        </w:rPr>
        <w:t>?</w:t>
      </w:r>
    </w:p>
    <w:p w14:paraId="4695315B" w14:textId="77777777" w:rsidR="00A9184F" w:rsidRDefault="00A9184F" w:rsidP="00A9184F">
      <w:pPr>
        <w:rPr>
          <w:i/>
          <w:iCs/>
        </w:rPr>
      </w:pPr>
      <w:r>
        <w:rPr>
          <w:i/>
          <w:iCs/>
        </w:rPr>
        <w:t>Community-based research topics</w:t>
      </w:r>
    </w:p>
    <w:p w14:paraId="6493592E" w14:textId="77777777" w:rsidR="00A9184F" w:rsidRDefault="00A9184F" w:rsidP="00A9184F">
      <w:pPr>
        <w:pStyle w:val="ListParagraph"/>
        <w:numPr>
          <w:ilvl w:val="0"/>
          <w:numId w:val="1"/>
        </w:numPr>
        <w:rPr>
          <w:i/>
          <w:iCs/>
        </w:rPr>
      </w:pPr>
      <w:r>
        <w:rPr>
          <w:i/>
          <w:iCs/>
        </w:rPr>
        <w:t xml:space="preserve">What is the epidemiology and key risk factors of community-acquired pneumonia, and how do these differ between urban and rural settings, and between </w:t>
      </w:r>
      <w:r w:rsidRPr="00B235F6">
        <w:rPr>
          <w:i/>
          <w:iCs/>
        </w:rPr>
        <w:t>wealth quintiles</w:t>
      </w:r>
      <w:r>
        <w:rPr>
          <w:i/>
          <w:iCs/>
        </w:rPr>
        <w:t xml:space="preserve">? </w:t>
      </w:r>
    </w:p>
    <w:p w14:paraId="03D133D9" w14:textId="77777777" w:rsidR="00A9184F" w:rsidRDefault="00A9184F" w:rsidP="00A9184F">
      <w:pPr>
        <w:pStyle w:val="ListParagraph"/>
        <w:numPr>
          <w:ilvl w:val="0"/>
          <w:numId w:val="1"/>
        </w:numPr>
        <w:rPr>
          <w:i/>
          <w:iCs/>
        </w:rPr>
      </w:pPr>
      <w:r>
        <w:rPr>
          <w:i/>
          <w:iCs/>
        </w:rPr>
        <w:t xml:space="preserve">To what extent do mortality rates due to pneumonia differ between regions? </w:t>
      </w:r>
    </w:p>
    <w:p w14:paraId="0BBEC229" w14:textId="77777777" w:rsidR="00A9184F" w:rsidRDefault="00A9184F" w:rsidP="00A9184F">
      <w:pPr>
        <w:pStyle w:val="ListParagraph"/>
        <w:numPr>
          <w:ilvl w:val="0"/>
          <w:numId w:val="1"/>
        </w:numPr>
        <w:rPr>
          <w:i/>
          <w:iCs/>
        </w:rPr>
      </w:pPr>
      <w:r>
        <w:rPr>
          <w:i/>
          <w:iCs/>
        </w:rPr>
        <w:t>How can recognition of clinical presentation of pneumonia be increased by community healthcare workers?</w:t>
      </w:r>
    </w:p>
    <w:p w14:paraId="302B4675" w14:textId="77777777" w:rsidR="00A9184F" w:rsidRDefault="00A9184F" w:rsidP="00A9184F">
      <w:pPr>
        <w:pStyle w:val="ListParagraph"/>
        <w:numPr>
          <w:ilvl w:val="0"/>
          <w:numId w:val="1"/>
        </w:numPr>
        <w:rPr>
          <w:i/>
          <w:iCs/>
        </w:rPr>
      </w:pPr>
      <w:r>
        <w:rPr>
          <w:i/>
          <w:iCs/>
        </w:rPr>
        <w:t>Would a tailored clinical scoring system be helpful in recognising pneumonia cases at first contact with a healthcare setting?</w:t>
      </w:r>
    </w:p>
    <w:p w14:paraId="073ACCC0" w14:textId="77777777" w:rsidR="00A9184F" w:rsidRDefault="00A9184F" w:rsidP="00A9184F">
      <w:pPr>
        <w:pStyle w:val="ListParagraph"/>
        <w:numPr>
          <w:ilvl w:val="0"/>
          <w:numId w:val="1"/>
        </w:numPr>
        <w:rPr>
          <w:i/>
          <w:iCs/>
        </w:rPr>
      </w:pPr>
      <w:r>
        <w:rPr>
          <w:i/>
          <w:iCs/>
        </w:rPr>
        <w:t>What approaches would be most effective at educating parents on i) the signs and symptoms of pneumonia, and ii) how these can be distinguished from malaria?</w:t>
      </w:r>
    </w:p>
    <w:p w14:paraId="75CD97D8" w14:textId="77777777" w:rsidR="00A9184F" w:rsidRDefault="00A9184F" w:rsidP="00A9184F">
      <w:pPr>
        <w:pStyle w:val="ListParagraph"/>
        <w:numPr>
          <w:ilvl w:val="0"/>
          <w:numId w:val="1"/>
        </w:numPr>
        <w:rPr>
          <w:i/>
          <w:iCs/>
        </w:rPr>
      </w:pPr>
      <w:r>
        <w:rPr>
          <w:i/>
          <w:iCs/>
        </w:rPr>
        <w:t xml:space="preserve">How can technology (e.g. smart phones) be most appropriately used in the community to provide digital datasets for epidemiological analysis? </w:t>
      </w:r>
    </w:p>
    <w:p w14:paraId="6B473F37" w14:textId="77777777" w:rsidR="00A9184F" w:rsidRDefault="00A9184F" w:rsidP="00A9184F">
      <w:pPr>
        <w:pStyle w:val="ListParagraph"/>
        <w:numPr>
          <w:ilvl w:val="0"/>
          <w:numId w:val="1"/>
        </w:numPr>
        <w:rPr>
          <w:i/>
          <w:iCs/>
        </w:rPr>
      </w:pPr>
      <w:r>
        <w:rPr>
          <w:i/>
          <w:iCs/>
        </w:rPr>
        <w:t xml:space="preserve">How can first- and second-line antibiotics be safely and routinely available and accessible in the community? </w:t>
      </w:r>
    </w:p>
    <w:p w14:paraId="275103AA" w14:textId="77777777" w:rsidR="00A9184F" w:rsidRDefault="00A9184F" w:rsidP="00A9184F">
      <w:pPr>
        <w:pStyle w:val="ListParagraph"/>
        <w:numPr>
          <w:ilvl w:val="0"/>
          <w:numId w:val="1"/>
        </w:numPr>
        <w:rPr>
          <w:i/>
          <w:iCs/>
        </w:rPr>
      </w:pPr>
      <w:r>
        <w:rPr>
          <w:i/>
          <w:iCs/>
        </w:rPr>
        <w:t>What i</w:t>
      </w:r>
      <w:r w:rsidRPr="00A068C4">
        <w:rPr>
          <w:i/>
          <w:iCs/>
        </w:rPr>
        <w:t xml:space="preserve">s </w:t>
      </w:r>
      <w:r>
        <w:rPr>
          <w:i/>
          <w:iCs/>
        </w:rPr>
        <w:t>the spatial distribution and temporal trend of</w:t>
      </w:r>
      <w:r w:rsidRPr="00A068C4">
        <w:rPr>
          <w:i/>
          <w:iCs/>
        </w:rPr>
        <w:t xml:space="preserve"> childhood pneumonia deaths</w:t>
      </w:r>
      <w:r>
        <w:rPr>
          <w:i/>
          <w:iCs/>
        </w:rPr>
        <w:t xml:space="preserve"> in Ghana</w:t>
      </w:r>
      <w:r w:rsidRPr="00A068C4">
        <w:rPr>
          <w:i/>
          <w:iCs/>
        </w:rPr>
        <w:t>?</w:t>
      </w:r>
    </w:p>
    <w:p w14:paraId="6A064CC6" w14:textId="77777777" w:rsidR="00A9184F" w:rsidRDefault="00A9184F" w:rsidP="00A9184F">
      <w:pPr>
        <w:pStyle w:val="ListParagraph"/>
        <w:rPr>
          <w:i/>
          <w:iCs/>
        </w:rPr>
      </w:pPr>
    </w:p>
    <w:p w14:paraId="0EBC34BB" w14:textId="77777777" w:rsidR="00A9184F" w:rsidRDefault="00A9184F" w:rsidP="00A9184F">
      <w:pPr>
        <w:rPr>
          <w:i/>
          <w:iCs/>
        </w:rPr>
      </w:pPr>
      <w:r>
        <w:rPr>
          <w:i/>
          <w:iCs/>
        </w:rPr>
        <w:t>Other</w:t>
      </w:r>
    </w:p>
    <w:p w14:paraId="653F9384" w14:textId="77777777" w:rsidR="00A9184F" w:rsidRDefault="00A9184F" w:rsidP="00A9184F">
      <w:pPr>
        <w:pStyle w:val="ListParagraph"/>
        <w:numPr>
          <w:ilvl w:val="0"/>
          <w:numId w:val="1"/>
        </w:numPr>
        <w:rPr>
          <w:i/>
          <w:iCs/>
        </w:rPr>
      </w:pPr>
      <w:r>
        <w:rPr>
          <w:i/>
          <w:iCs/>
        </w:rPr>
        <w:t>Multi-disciplinary and multi-institutional networks to share knowledge and assist in developing an evidence base to underpin policy and practice</w:t>
      </w:r>
    </w:p>
    <w:p w14:paraId="530B27E3" w14:textId="77777777" w:rsidR="00A9184F" w:rsidRDefault="00A9184F" w:rsidP="00A9184F">
      <w:pPr>
        <w:pStyle w:val="ListParagraph"/>
        <w:numPr>
          <w:ilvl w:val="0"/>
          <w:numId w:val="1"/>
        </w:numPr>
        <w:rPr>
          <w:i/>
          <w:iCs/>
        </w:rPr>
      </w:pPr>
      <w:r>
        <w:rPr>
          <w:i/>
          <w:iCs/>
        </w:rPr>
        <w:t>Improved surveillance data on prevalence of resistance to pneumonia-causing pathogens</w:t>
      </w:r>
    </w:p>
    <w:p w14:paraId="6E060FBF" w14:textId="77777777" w:rsidR="00A9184F" w:rsidRPr="001835E0" w:rsidRDefault="00A9184F" w:rsidP="00A9184F">
      <w:pPr>
        <w:pStyle w:val="ListParagraph"/>
        <w:numPr>
          <w:ilvl w:val="0"/>
          <w:numId w:val="1"/>
        </w:numPr>
        <w:rPr>
          <w:i/>
          <w:iCs/>
        </w:rPr>
      </w:pPr>
      <w:r>
        <w:rPr>
          <w:i/>
          <w:iCs/>
        </w:rPr>
        <w:t>How can accurate surveillance of pneumonia be conducted in the country?</w:t>
      </w:r>
    </w:p>
    <w:p w14:paraId="5D3361E2" w14:textId="77777777" w:rsidR="00A9184F" w:rsidRDefault="00A9184F" w:rsidP="00740773">
      <w:pPr>
        <w:spacing w:line="480" w:lineRule="auto"/>
      </w:pPr>
    </w:p>
    <w:sectPr w:rsidR="00A91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B08D4"/>
    <w:multiLevelType w:val="hybridMultilevel"/>
    <w:tmpl w:val="82600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C2F5E"/>
    <w:multiLevelType w:val="hybridMultilevel"/>
    <w:tmpl w:val="7228E602"/>
    <w:lvl w:ilvl="0" w:tplc="0C14D29E">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13F2C"/>
    <w:multiLevelType w:val="hybridMultilevel"/>
    <w:tmpl w:val="8312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D6"/>
    <w:rsid w:val="00021913"/>
    <w:rsid w:val="000941FE"/>
    <w:rsid w:val="000E4E5A"/>
    <w:rsid w:val="000E7C84"/>
    <w:rsid w:val="00106622"/>
    <w:rsid w:val="00124C12"/>
    <w:rsid w:val="001273C5"/>
    <w:rsid w:val="001835E0"/>
    <w:rsid w:val="00193138"/>
    <w:rsid w:val="00196709"/>
    <w:rsid w:val="001B2895"/>
    <w:rsid w:val="001C28B1"/>
    <w:rsid w:val="001C51B9"/>
    <w:rsid w:val="001E3323"/>
    <w:rsid w:val="0020654E"/>
    <w:rsid w:val="00211E5F"/>
    <w:rsid w:val="00260416"/>
    <w:rsid w:val="002C7E05"/>
    <w:rsid w:val="002C7F05"/>
    <w:rsid w:val="002E0F54"/>
    <w:rsid w:val="00331EC6"/>
    <w:rsid w:val="0035539C"/>
    <w:rsid w:val="003C2A19"/>
    <w:rsid w:val="003D1355"/>
    <w:rsid w:val="003E3177"/>
    <w:rsid w:val="003F20CC"/>
    <w:rsid w:val="00421DFA"/>
    <w:rsid w:val="00487F15"/>
    <w:rsid w:val="00531D5C"/>
    <w:rsid w:val="00550BE8"/>
    <w:rsid w:val="00556FFA"/>
    <w:rsid w:val="00570E2D"/>
    <w:rsid w:val="00581F5A"/>
    <w:rsid w:val="005A2581"/>
    <w:rsid w:val="005F4BDF"/>
    <w:rsid w:val="00656DB9"/>
    <w:rsid w:val="00687DF0"/>
    <w:rsid w:val="00740773"/>
    <w:rsid w:val="00775849"/>
    <w:rsid w:val="00794112"/>
    <w:rsid w:val="007A3B71"/>
    <w:rsid w:val="007F42A3"/>
    <w:rsid w:val="008008B1"/>
    <w:rsid w:val="00850500"/>
    <w:rsid w:val="0085331B"/>
    <w:rsid w:val="00872AD6"/>
    <w:rsid w:val="008E0E40"/>
    <w:rsid w:val="008E1A11"/>
    <w:rsid w:val="008E257D"/>
    <w:rsid w:val="009476B7"/>
    <w:rsid w:val="00975F3B"/>
    <w:rsid w:val="009B607A"/>
    <w:rsid w:val="009C351C"/>
    <w:rsid w:val="009D7893"/>
    <w:rsid w:val="009F165E"/>
    <w:rsid w:val="00A036AA"/>
    <w:rsid w:val="00A068C4"/>
    <w:rsid w:val="00A127D6"/>
    <w:rsid w:val="00A32ACB"/>
    <w:rsid w:val="00A47B92"/>
    <w:rsid w:val="00A722CC"/>
    <w:rsid w:val="00A9184F"/>
    <w:rsid w:val="00AA1066"/>
    <w:rsid w:val="00AF1E37"/>
    <w:rsid w:val="00B03E1E"/>
    <w:rsid w:val="00B235F6"/>
    <w:rsid w:val="00B357F7"/>
    <w:rsid w:val="00B4453A"/>
    <w:rsid w:val="00B52271"/>
    <w:rsid w:val="00B82F0E"/>
    <w:rsid w:val="00B93ADB"/>
    <w:rsid w:val="00BD199F"/>
    <w:rsid w:val="00C13845"/>
    <w:rsid w:val="00C52EEE"/>
    <w:rsid w:val="00C7628D"/>
    <w:rsid w:val="00CB055F"/>
    <w:rsid w:val="00CD17A6"/>
    <w:rsid w:val="00D0495C"/>
    <w:rsid w:val="00D73DE8"/>
    <w:rsid w:val="00D76860"/>
    <w:rsid w:val="00D8337E"/>
    <w:rsid w:val="00DA07A4"/>
    <w:rsid w:val="00DB2919"/>
    <w:rsid w:val="00DF3D5C"/>
    <w:rsid w:val="00E37539"/>
    <w:rsid w:val="00E42608"/>
    <w:rsid w:val="00E658D2"/>
    <w:rsid w:val="00E82D2A"/>
    <w:rsid w:val="00ED24AA"/>
    <w:rsid w:val="00EE6F1A"/>
    <w:rsid w:val="00EF48B1"/>
    <w:rsid w:val="00F775CB"/>
    <w:rsid w:val="00F83A82"/>
    <w:rsid w:val="00FD07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5365"/>
  <w15:chartTrackingRefBased/>
  <w15:docId w15:val="{D3CFD7B8-F3E6-448B-9BE7-659E82BE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FA"/>
    <w:pPr>
      <w:ind w:left="720"/>
      <w:contextualSpacing/>
    </w:pPr>
  </w:style>
  <w:style w:type="character" w:styleId="Hyperlink">
    <w:name w:val="Hyperlink"/>
    <w:basedOn w:val="DefaultParagraphFont"/>
    <w:uiPriority w:val="99"/>
    <w:unhideWhenUsed/>
    <w:rsid w:val="00A47B92"/>
    <w:rPr>
      <w:color w:val="0563C1" w:themeColor="hyperlink"/>
      <w:u w:val="single"/>
    </w:rPr>
  </w:style>
  <w:style w:type="character" w:styleId="CommentReference">
    <w:name w:val="annotation reference"/>
    <w:basedOn w:val="DefaultParagraphFont"/>
    <w:uiPriority w:val="99"/>
    <w:semiHidden/>
    <w:unhideWhenUsed/>
    <w:rsid w:val="007A3B71"/>
    <w:rPr>
      <w:sz w:val="16"/>
      <w:szCs w:val="16"/>
    </w:rPr>
  </w:style>
  <w:style w:type="paragraph" w:styleId="CommentText">
    <w:name w:val="annotation text"/>
    <w:basedOn w:val="Normal"/>
    <w:link w:val="CommentTextChar"/>
    <w:uiPriority w:val="99"/>
    <w:semiHidden/>
    <w:unhideWhenUsed/>
    <w:rsid w:val="007A3B71"/>
    <w:pPr>
      <w:spacing w:line="240" w:lineRule="auto"/>
    </w:pPr>
    <w:rPr>
      <w:sz w:val="20"/>
      <w:szCs w:val="20"/>
    </w:rPr>
  </w:style>
  <w:style w:type="character" w:customStyle="1" w:styleId="CommentTextChar">
    <w:name w:val="Comment Text Char"/>
    <w:basedOn w:val="DefaultParagraphFont"/>
    <w:link w:val="CommentText"/>
    <w:uiPriority w:val="99"/>
    <w:semiHidden/>
    <w:rsid w:val="007A3B71"/>
    <w:rPr>
      <w:sz w:val="20"/>
      <w:szCs w:val="20"/>
    </w:rPr>
  </w:style>
  <w:style w:type="paragraph" w:styleId="CommentSubject">
    <w:name w:val="annotation subject"/>
    <w:basedOn w:val="CommentText"/>
    <w:next w:val="CommentText"/>
    <w:link w:val="CommentSubjectChar"/>
    <w:uiPriority w:val="99"/>
    <w:semiHidden/>
    <w:unhideWhenUsed/>
    <w:rsid w:val="007A3B71"/>
    <w:rPr>
      <w:b/>
      <w:bCs/>
    </w:rPr>
  </w:style>
  <w:style w:type="character" w:customStyle="1" w:styleId="CommentSubjectChar">
    <w:name w:val="Comment Subject Char"/>
    <w:basedOn w:val="CommentTextChar"/>
    <w:link w:val="CommentSubject"/>
    <w:uiPriority w:val="99"/>
    <w:semiHidden/>
    <w:rsid w:val="007A3B71"/>
    <w:rPr>
      <w:b/>
      <w:bCs/>
      <w:sz w:val="20"/>
      <w:szCs w:val="20"/>
    </w:rPr>
  </w:style>
  <w:style w:type="paragraph" w:styleId="BalloonText">
    <w:name w:val="Balloon Text"/>
    <w:basedOn w:val="Normal"/>
    <w:link w:val="BalloonTextChar"/>
    <w:uiPriority w:val="99"/>
    <w:semiHidden/>
    <w:unhideWhenUsed/>
    <w:rsid w:val="007A3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B71"/>
    <w:rPr>
      <w:rFonts w:ascii="Segoe UI" w:hAnsi="Segoe UI" w:cs="Segoe UI"/>
      <w:sz w:val="18"/>
      <w:szCs w:val="18"/>
    </w:rPr>
  </w:style>
  <w:style w:type="paragraph" w:styleId="Bibliography">
    <w:name w:val="Bibliography"/>
    <w:basedOn w:val="Normal"/>
    <w:next w:val="Normal"/>
    <w:uiPriority w:val="37"/>
    <w:unhideWhenUsed/>
    <w:rsid w:val="00C7628D"/>
    <w:pPr>
      <w:tabs>
        <w:tab w:val="left" w:pos="504"/>
      </w:tabs>
      <w:spacing w:after="240" w:line="240" w:lineRule="auto"/>
      <w:ind w:left="504" w:hanging="504"/>
    </w:pPr>
  </w:style>
  <w:style w:type="paragraph" w:styleId="Revision">
    <w:name w:val="Revision"/>
    <w:hidden/>
    <w:uiPriority w:val="99"/>
    <w:semiHidden/>
    <w:rsid w:val="009B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zhub.healthdata.org/gbd-comp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head@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35B2-CD82-4C1E-9A9D-F6252939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11337</Words>
  <Characters>64626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M.</dc:creator>
  <cp:keywords/>
  <dc:description/>
  <cp:lastModifiedBy>Head M.</cp:lastModifiedBy>
  <cp:revision>3</cp:revision>
  <dcterms:created xsi:type="dcterms:W3CDTF">2017-11-21T22:51:00Z</dcterms:created>
  <dcterms:modified xsi:type="dcterms:W3CDTF">2017-11-21T22:53:00Z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http://www.zotero.org/styles/the-lancet-infectious-diseases</vt:lpwstr>
  </property>
  <property fmtid="{D5CDD505-2E9C-101B-9397-08002B2CF9AE}" pid="21" name="Mendeley Recent Style Name 9_1">
    <vt:lpwstr>The Lancet Infectious Diseases</vt:lpwstr>
  </property>
  <property fmtid="{D5CDD505-2E9C-101B-9397-08002B2CF9AE}" pid="22" name="Mendeley Document_1">
    <vt:lpwstr>True</vt:lpwstr>
  </property>
  <property fmtid="{D5CDD505-2E9C-101B-9397-08002B2CF9AE}" pid="23" name="Mendeley Unique User Id_1">
    <vt:lpwstr>d9355e0d-b337-3ef1-9f47-e6dcf9148494</vt:lpwstr>
  </property>
  <property fmtid="{D5CDD505-2E9C-101B-9397-08002B2CF9AE}" pid="24" name="Mendeley Citation Style_1">
    <vt:lpwstr>http://www.zotero.org/styles/the-lancet-infectious-diseases</vt:lpwstr>
  </property>
  <property fmtid="{D5CDD505-2E9C-101B-9397-08002B2CF9AE}" pid="25" name="ZOTERO_PREF_1">
    <vt:lpwstr>&lt;data data-version="3" zotero-version="5.0.10"&gt;&lt;session id="KqI1qr0F"/&gt;&lt;style id="http://www.zotero.org/styles/vancouver" locale="en-US" hasBibliography="1" bibliographyStyleHasBeenSet="1"/&gt;&lt;prefs&gt;&lt;pref name="fieldType" value="Field"/&gt;&lt;pref name="automati</vt:lpwstr>
  </property>
  <property fmtid="{D5CDD505-2E9C-101B-9397-08002B2CF9AE}" pid="26" name="ZOTERO_PREF_2">
    <vt:lpwstr>cJournalAbbreviations" value="true"/&gt;&lt;pref name="noteType" value="0"/&gt;&lt;/prefs&gt;&lt;/data&gt;</vt:lpwstr>
  </property>
</Properties>
</file>