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8E471" w14:textId="77777777" w:rsidR="006F293C" w:rsidRPr="00F235A2" w:rsidRDefault="006F293C" w:rsidP="0099426F">
      <w:pPr>
        <w:jc w:val="center"/>
        <w:rPr>
          <w:rFonts w:ascii="Georgia" w:hAnsi="Georgia"/>
          <w:b/>
          <w:sz w:val="24"/>
          <w:szCs w:val="24"/>
        </w:rPr>
      </w:pPr>
    </w:p>
    <w:p w14:paraId="6F00E8F8" w14:textId="77777777" w:rsidR="008622A8" w:rsidRDefault="008622A8" w:rsidP="008622A8">
      <w:pPr>
        <w:jc w:val="center"/>
        <w:rPr>
          <w:rFonts w:ascii="Georgia" w:hAnsi="Georgia"/>
          <w:b/>
          <w:sz w:val="24"/>
          <w:szCs w:val="24"/>
        </w:rPr>
      </w:pPr>
      <w:r w:rsidRPr="00886E6A">
        <w:rPr>
          <w:rFonts w:ascii="Georgia" w:hAnsi="Georgia"/>
          <w:b/>
          <w:sz w:val="24"/>
          <w:szCs w:val="24"/>
        </w:rPr>
        <w:t>Social isolation and loneliness as risk factors for the progression of frailty</w:t>
      </w:r>
    </w:p>
    <w:p w14:paraId="10F671DA" w14:textId="77777777" w:rsidR="008622A8" w:rsidRDefault="008622A8" w:rsidP="008622A8">
      <w:pPr>
        <w:jc w:val="center"/>
        <w:rPr>
          <w:rFonts w:ascii="Georgia" w:hAnsi="Georgia"/>
          <w:b/>
          <w:sz w:val="24"/>
          <w:szCs w:val="24"/>
        </w:rPr>
      </w:pPr>
    </w:p>
    <w:p w14:paraId="597A770F" w14:textId="77777777" w:rsidR="008622A8" w:rsidRPr="00252E34" w:rsidRDefault="008622A8" w:rsidP="008622A8">
      <w:pPr>
        <w:jc w:val="center"/>
        <w:rPr>
          <w:rFonts w:ascii="Georgia" w:hAnsi="Georgia"/>
          <w:sz w:val="24"/>
          <w:szCs w:val="24"/>
        </w:rPr>
      </w:pPr>
      <w:r w:rsidRPr="00252E34">
        <w:rPr>
          <w:rFonts w:ascii="Georgia" w:hAnsi="Georgia"/>
          <w:sz w:val="24"/>
          <w:szCs w:val="24"/>
        </w:rPr>
        <w:t>Catharine R Gale</w:t>
      </w:r>
      <w:r>
        <w:rPr>
          <w:rFonts w:ascii="Georgia" w:hAnsi="Georgia"/>
          <w:sz w:val="24"/>
          <w:szCs w:val="24"/>
        </w:rPr>
        <w:t>,</w:t>
      </w:r>
      <w:r w:rsidRPr="00252E34">
        <w:rPr>
          <w:rFonts w:ascii="Georgia" w:hAnsi="Georgia"/>
          <w:sz w:val="24"/>
          <w:szCs w:val="24"/>
          <w:vertAlign w:val="superscript"/>
        </w:rPr>
        <w:t>1,2</w:t>
      </w:r>
      <w:r w:rsidRPr="00252E34">
        <w:rPr>
          <w:rFonts w:ascii="Georgia" w:hAnsi="Georgia"/>
          <w:sz w:val="24"/>
          <w:szCs w:val="24"/>
        </w:rPr>
        <w:t xml:space="preserve"> </w:t>
      </w:r>
      <w:r>
        <w:rPr>
          <w:rFonts w:ascii="Georgia" w:hAnsi="Georgia"/>
          <w:sz w:val="24"/>
          <w:szCs w:val="24"/>
        </w:rPr>
        <w:t>Leo Westbury,</w:t>
      </w:r>
      <w:r>
        <w:rPr>
          <w:rFonts w:ascii="Georgia" w:hAnsi="Georgia"/>
          <w:sz w:val="24"/>
          <w:szCs w:val="24"/>
          <w:vertAlign w:val="superscript"/>
        </w:rPr>
        <w:t>1</w:t>
      </w:r>
      <w:r>
        <w:rPr>
          <w:rFonts w:ascii="Georgia" w:hAnsi="Georgia"/>
          <w:sz w:val="24"/>
          <w:szCs w:val="24"/>
        </w:rPr>
        <w:t xml:space="preserve"> </w:t>
      </w:r>
      <w:r w:rsidRPr="00252E34">
        <w:rPr>
          <w:rFonts w:ascii="Georgia" w:hAnsi="Georgia"/>
          <w:sz w:val="24"/>
          <w:szCs w:val="24"/>
        </w:rPr>
        <w:t>and Cyrus Cooper</w:t>
      </w:r>
      <w:r w:rsidRPr="00252E34">
        <w:rPr>
          <w:rFonts w:ascii="Georgia" w:hAnsi="Georgia"/>
          <w:sz w:val="24"/>
          <w:szCs w:val="24"/>
          <w:vertAlign w:val="superscript"/>
        </w:rPr>
        <w:t>1</w:t>
      </w:r>
    </w:p>
    <w:p w14:paraId="4A366380" w14:textId="77777777" w:rsidR="008622A8" w:rsidRPr="00252E34" w:rsidRDefault="008622A8" w:rsidP="008622A8">
      <w:pPr>
        <w:jc w:val="center"/>
        <w:rPr>
          <w:rFonts w:ascii="Georgia" w:hAnsi="Georgia"/>
          <w:b/>
          <w:sz w:val="24"/>
          <w:szCs w:val="24"/>
        </w:rPr>
      </w:pPr>
    </w:p>
    <w:p w14:paraId="2393F24E" w14:textId="77777777" w:rsidR="008622A8" w:rsidRPr="00252E34" w:rsidRDefault="008622A8" w:rsidP="008622A8">
      <w:pPr>
        <w:jc w:val="center"/>
        <w:rPr>
          <w:rFonts w:ascii="Georgia" w:hAnsi="Georgia"/>
          <w:sz w:val="24"/>
          <w:szCs w:val="24"/>
        </w:rPr>
      </w:pPr>
      <w:r w:rsidRPr="00252E34">
        <w:rPr>
          <w:rFonts w:ascii="Georgia" w:hAnsi="Georgia"/>
          <w:sz w:val="24"/>
          <w:szCs w:val="24"/>
          <w:vertAlign w:val="superscript"/>
        </w:rPr>
        <w:t>1</w:t>
      </w:r>
      <w:r w:rsidRPr="00252E34">
        <w:rPr>
          <w:rFonts w:ascii="Georgia" w:hAnsi="Georgia"/>
          <w:sz w:val="24"/>
          <w:szCs w:val="24"/>
        </w:rPr>
        <w:t>MRC Lifecourse Epidemiology Unit, University of Southampton, Southampton, UK.</w:t>
      </w:r>
    </w:p>
    <w:p w14:paraId="7DC354C7" w14:textId="77777777" w:rsidR="008622A8" w:rsidRPr="00252E34" w:rsidRDefault="008622A8" w:rsidP="008622A8">
      <w:pPr>
        <w:jc w:val="center"/>
        <w:rPr>
          <w:rFonts w:ascii="Georgia" w:hAnsi="Georgia"/>
          <w:sz w:val="24"/>
          <w:szCs w:val="24"/>
        </w:rPr>
      </w:pPr>
      <w:r w:rsidRPr="00252E34">
        <w:rPr>
          <w:rFonts w:ascii="Georgia" w:hAnsi="Georgia"/>
          <w:sz w:val="24"/>
          <w:szCs w:val="24"/>
          <w:vertAlign w:val="superscript"/>
        </w:rPr>
        <w:t>2</w:t>
      </w:r>
      <w:r w:rsidRPr="00252E34">
        <w:rPr>
          <w:rFonts w:ascii="Georgia" w:hAnsi="Georgia"/>
          <w:sz w:val="24"/>
          <w:szCs w:val="24"/>
        </w:rPr>
        <w:t>Centre for Cognitive Ageing &amp; Cognitive Epidemiology, Department of Psychology, University of Edinburgh, Edinburgh, UK</w:t>
      </w:r>
    </w:p>
    <w:p w14:paraId="49984A35" w14:textId="77777777" w:rsidR="008622A8" w:rsidRPr="00252E34" w:rsidRDefault="008622A8" w:rsidP="008622A8">
      <w:pPr>
        <w:jc w:val="center"/>
        <w:rPr>
          <w:rFonts w:ascii="Georgia" w:hAnsi="Georgia"/>
          <w:sz w:val="24"/>
          <w:szCs w:val="24"/>
        </w:rPr>
      </w:pPr>
    </w:p>
    <w:p w14:paraId="7263AD17" w14:textId="77777777" w:rsidR="008622A8" w:rsidRPr="00252E34" w:rsidRDefault="008622A8" w:rsidP="008622A8">
      <w:pPr>
        <w:jc w:val="center"/>
        <w:rPr>
          <w:rFonts w:ascii="Georgia" w:hAnsi="Georgia"/>
          <w:sz w:val="24"/>
          <w:szCs w:val="24"/>
        </w:rPr>
      </w:pPr>
    </w:p>
    <w:p w14:paraId="74F44363" w14:textId="77777777" w:rsidR="008622A8" w:rsidRPr="00252E34" w:rsidRDefault="008622A8" w:rsidP="008622A8">
      <w:pPr>
        <w:jc w:val="center"/>
        <w:rPr>
          <w:rFonts w:ascii="Georgia" w:hAnsi="Georgia"/>
          <w:sz w:val="24"/>
          <w:szCs w:val="24"/>
        </w:rPr>
      </w:pPr>
    </w:p>
    <w:p w14:paraId="59CA2CDE" w14:textId="77777777" w:rsidR="008622A8" w:rsidRPr="00252E34" w:rsidRDefault="008622A8" w:rsidP="008622A8">
      <w:pPr>
        <w:jc w:val="center"/>
        <w:rPr>
          <w:rFonts w:ascii="Georgia" w:hAnsi="Georgia"/>
          <w:sz w:val="24"/>
          <w:szCs w:val="24"/>
        </w:rPr>
      </w:pPr>
      <w:bookmarkStart w:id="0" w:name="_GoBack"/>
      <w:bookmarkEnd w:id="0"/>
    </w:p>
    <w:p w14:paraId="3C281CE3" w14:textId="77777777" w:rsidR="008622A8" w:rsidRPr="00252E34" w:rsidRDefault="008622A8" w:rsidP="008622A8">
      <w:pPr>
        <w:jc w:val="center"/>
        <w:rPr>
          <w:rFonts w:ascii="Georgia" w:hAnsi="Georgia"/>
          <w:sz w:val="24"/>
          <w:szCs w:val="24"/>
        </w:rPr>
      </w:pPr>
    </w:p>
    <w:p w14:paraId="69E8FAF1" w14:textId="77777777" w:rsidR="008622A8" w:rsidRPr="00252E34" w:rsidRDefault="008622A8" w:rsidP="008622A8">
      <w:pPr>
        <w:jc w:val="center"/>
        <w:rPr>
          <w:rFonts w:ascii="Georgia" w:hAnsi="Georgia"/>
          <w:sz w:val="24"/>
          <w:szCs w:val="24"/>
        </w:rPr>
      </w:pPr>
    </w:p>
    <w:p w14:paraId="29EFDE85" w14:textId="77777777" w:rsidR="008622A8" w:rsidRPr="00252E34" w:rsidRDefault="008622A8" w:rsidP="008622A8">
      <w:pPr>
        <w:pStyle w:val="EndNoteBibliographyTitle"/>
        <w:spacing w:line="240" w:lineRule="auto"/>
        <w:jc w:val="left"/>
        <w:rPr>
          <w:rFonts w:ascii="Georgia" w:hAnsi="Georgia"/>
          <w:sz w:val="24"/>
          <w:szCs w:val="24"/>
        </w:rPr>
      </w:pPr>
    </w:p>
    <w:p w14:paraId="72386E87" w14:textId="77777777" w:rsidR="008622A8" w:rsidRPr="00252E34" w:rsidRDefault="008622A8" w:rsidP="008622A8">
      <w:pPr>
        <w:pStyle w:val="EndNoteBibliographyTitle"/>
        <w:spacing w:line="240" w:lineRule="auto"/>
        <w:jc w:val="left"/>
        <w:rPr>
          <w:rFonts w:ascii="Georgia" w:hAnsi="Georgia"/>
          <w:sz w:val="24"/>
          <w:szCs w:val="24"/>
        </w:rPr>
      </w:pPr>
    </w:p>
    <w:p w14:paraId="79F5258E" w14:textId="77777777" w:rsidR="008622A8" w:rsidRPr="00252E34" w:rsidRDefault="008622A8" w:rsidP="008622A8">
      <w:pPr>
        <w:pStyle w:val="EndNoteBibliographyTitle"/>
        <w:spacing w:line="240" w:lineRule="auto"/>
        <w:jc w:val="left"/>
        <w:rPr>
          <w:rFonts w:ascii="Georgia" w:hAnsi="Georgia"/>
          <w:sz w:val="24"/>
          <w:szCs w:val="24"/>
        </w:rPr>
      </w:pPr>
    </w:p>
    <w:p w14:paraId="4CAEA3CF" w14:textId="77777777" w:rsidR="008622A8" w:rsidRPr="00252E34" w:rsidRDefault="008622A8" w:rsidP="008622A8">
      <w:pPr>
        <w:pStyle w:val="EndNoteBibliographyTitle"/>
        <w:spacing w:line="240" w:lineRule="auto"/>
        <w:jc w:val="left"/>
        <w:rPr>
          <w:rFonts w:ascii="Georgia" w:hAnsi="Georgia"/>
          <w:sz w:val="24"/>
          <w:szCs w:val="24"/>
        </w:rPr>
      </w:pPr>
    </w:p>
    <w:p w14:paraId="62CF1357" w14:textId="77777777" w:rsidR="008622A8" w:rsidRPr="00252E34" w:rsidRDefault="008622A8" w:rsidP="008622A8">
      <w:pPr>
        <w:pStyle w:val="EndNoteBibliographyTitle"/>
        <w:spacing w:line="240" w:lineRule="auto"/>
        <w:jc w:val="left"/>
        <w:rPr>
          <w:rFonts w:ascii="Georgia" w:hAnsi="Georgia"/>
          <w:sz w:val="24"/>
          <w:szCs w:val="24"/>
        </w:rPr>
      </w:pPr>
    </w:p>
    <w:p w14:paraId="3D25D3F6" w14:textId="77777777" w:rsidR="008622A8" w:rsidRPr="00252E34" w:rsidRDefault="008622A8" w:rsidP="008622A8">
      <w:pPr>
        <w:pStyle w:val="EndNoteBibliographyTitle"/>
        <w:spacing w:line="240" w:lineRule="auto"/>
        <w:jc w:val="left"/>
        <w:rPr>
          <w:rFonts w:ascii="Georgia" w:hAnsi="Georgia"/>
          <w:sz w:val="24"/>
          <w:szCs w:val="24"/>
        </w:rPr>
      </w:pPr>
    </w:p>
    <w:p w14:paraId="6F4158A9" w14:textId="77777777" w:rsidR="008622A8" w:rsidRPr="00252E34" w:rsidRDefault="008622A8" w:rsidP="008622A8">
      <w:pPr>
        <w:pStyle w:val="EndNoteBibliographyTitle"/>
        <w:spacing w:line="240" w:lineRule="auto"/>
        <w:jc w:val="left"/>
        <w:rPr>
          <w:rFonts w:ascii="Georgia" w:hAnsi="Georgia"/>
          <w:sz w:val="24"/>
          <w:szCs w:val="24"/>
        </w:rPr>
      </w:pPr>
    </w:p>
    <w:p w14:paraId="38F3327F" w14:textId="77777777" w:rsidR="008622A8" w:rsidRPr="00252E34" w:rsidRDefault="008622A8" w:rsidP="008622A8">
      <w:pPr>
        <w:pStyle w:val="EndNoteBibliographyTitle"/>
        <w:spacing w:line="240" w:lineRule="auto"/>
        <w:jc w:val="left"/>
        <w:rPr>
          <w:rFonts w:ascii="Georgia" w:hAnsi="Georgia"/>
          <w:sz w:val="24"/>
          <w:szCs w:val="24"/>
        </w:rPr>
      </w:pPr>
    </w:p>
    <w:p w14:paraId="64E50993" w14:textId="77777777" w:rsidR="008622A8" w:rsidRPr="00252E34" w:rsidRDefault="008622A8" w:rsidP="008622A8">
      <w:pPr>
        <w:pStyle w:val="EndNoteBibliographyTitle"/>
        <w:spacing w:line="240" w:lineRule="auto"/>
        <w:jc w:val="left"/>
        <w:rPr>
          <w:rFonts w:ascii="Georgia" w:hAnsi="Georgia"/>
        </w:rPr>
      </w:pPr>
      <w:r w:rsidRPr="00252E34">
        <w:rPr>
          <w:rFonts w:ascii="Georgia" w:hAnsi="Georgia"/>
          <w:sz w:val="24"/>
          <w:szCs w:val="24"/>
        </w:rPr>
        <w:t>Correspondence to:</w:t>
      </w:r>
      <w:r w:rsidRPr="00252E34">
        <w:rPr>
          <w:rFonts w:ascii="Georgia" w:hAnsi="Georgia"/>
        </w:rPr>
        <w:t xml:space="preserve"> </w:t>
      </w:r>
    </w:p>
    <w:p w14:paraId="41AD4BA1" w14:textId="77777777" w:rsidR="008622A8" w:rsidRPr="00252E34" w:rsidRDefault="008622A8" w:rsidP="008622A8">
      <w:pPr>
        <w:pStyle w:val="EndNoteBibliographyTitle"/>
        <w:spacing w:line="240" w:lineRule="auto"/>
        <w:jc w:val="left"/>
        <w:rPr>
          <w:rFonts w:ascii="Georgia" w:hAnsi="Georgia"/>
        </w:rPr>
      </w:pPr>
    </w:p>
    <w:p w14:paraId="303B49AA" w14:textId="77777777" w:rsidR="008622A8" w:rsidRPr="00252E34" w:rsidRDefault="008622A8" w:rsidP="008622A8">
      <w:pPr>
        <w:pStyle w:val="EndNoteBibliographyTitle"/>
        <w:spacing w:line="240" w:lineRule="auto"/>
        <w:jc w:val="left"/>
        <w:rPr>
          <w:rFonts w:ascii="Georgia" w:hAnsi="Georgia"/>
          <w:sz w:val="24"/>
          <w:szCs w:val="24"/>
        </w:rPr>
      </w:pPr>
      <w:r w:rsidRPr="00252E34">
        <w:rPr>
          <w:rFonts w:ascii="Georgia" w:hAnsi="Georgia"/>
          <w:sz w:val="24"/>
          <w:szCs w:val="24"/>
        </w:rPr>
        <w:t xml:space="preserve">Prof. Catharine Gale, </w:t>
      </w:r>
    </w:p>
    <w:p w14:paraId="6D85C0FE" w14:textId="77777777" w:rsidR="008622A8" w:rsidRPr="00252E34" w:rsidRDefault="008622A8" w:rsidP="008622A8">
      <w:pPr>
        <w:pStyle w:val="EndNoteBibliographyTitle"/>
        <w:spacing w:line="240" w:lineRule="auto"/>
        <w:jc w:val="left"/>
        <w:rPr>
          <w:rFonts w:ascii="Georgia" w:hAnsi="Georgia"/>
          <w:sz w:val="24"/>
          <w:szCs w:val="24"/>
        </w:rPr>
      </w:pPr>
      <w:r w:rsidRPr="00252E34">
        <w:rPr>
          <w:rFonts w:ascii="Georgia" w:hAnsi="Georgia"/>
          <w:sz w:val="24"/>
          <w:szCs w:val="24"/>
        </w:rPr>
        <w:t xml:space="preserve">MRC Lifecourse Epidemiology Unit, </w:t>
      </w:r>
    </w:p>
    <w:p w14:paraId="3F49BFFE" w14:textId="77777777" w:rsidR="008622A8" w:rsidRPr="00252E34" w:rsidRDefault="008622A8" w:rsidP="008622A8">
      <w:pPr>
        <w:pStyle w:val="EndNoteBibliographyTitle"/>
        <w:spacing w:line="240" w:lineRule="auto"/>
        <w:jc w:val="left"/>
        <w:rPr>
          <w:rFonts w:ascii="Georgia" w:hAnsi="Georgia"/>
          <w:sz w:val="24"/>
          <w:szCs w:val="24"/>
        </w:rPr>
      </w:pPr>
      <w:r w:rsidRPr="00252E34">
        <w:rPr>
          <w:rFonts w:ascii="Georgia" w:hAnsi="Georgia"/>
          <w:sz w:val="24"/>
          <w:szCs w:val="24"/>
        </w:rPr>
        <w:t xml:space="preserve">Southampton General Hospital, </w:t>
      </w:r>
    </w:p>
    <w:p w14:paraId="0B574686" w14:textId="77777777" w:rsidR="008622A8" w:rsidRPr="00252E34" w:rsidRDefault="008622A8" w:rsidP="008622A8">
      <w:pPr>
        <w:pStyle w:val="EndNoteBibliographyTitle"/>
        <w:spacing w:line="240" w:lineRule="auto"/>
        <w:jc w:val="left"/>
        <w:rPr>
          <w:rFonts w:ascii="Georgia" w:hAnsi="Georgia"/>
          <w:sz w:val="24"/>
          <w:szCs w:val="24"/>
        </w:rPr>
      </w:pPr>
      <w:r w:rsidRPr="00252E34">
        <w:rPr>
          <w:rFonts w:ascii="Georgia" w:hAnsi="Georgia"/>
          <w:sz w:val="24"/>
          <w:szCs w:val="24"/>
        </w:rPr>
        <w:t xml:space="preserve">Southampton, SO16 6YD, UK.    </w:t>
      </w:r>
    </w:p>
    <w:p w14:paraId="2E392E97" w14:textId="77777777" w:rsidR="008622A8" w:rsidRPr="00252E34" w:rsidRDefault="008622A8" w:rsidP="008622A8">
      <w:pPr>
        <w:pStyle w:val="EndNoteBibliographyTitle"/>
        <w:spacing w:line="240" w:lineRule="auto"/>
        <w:jc w:val="left"/>
        <w:rPr>
          <w:rFonts w:ascii="Georgia" w:hAnsi="Georgia"/>
          <w:sz w:val="24"/>
          <w:szCs w:val="24"/>
        </w:rPr>
      </w:pPr>
      <w:r w:rsidRPr="00252E34">
        <w:rPr>
          <w:rFonts w:ascii="Georgia" w:hAnsi="Georgia"/>
          <w:sz w:val="24"/>
          <w:szCs w:val="24"/>
        </w:rPr>
        <w:t>Tel: 44 (0)23 80764080, Fax: 44 (0)23 80704021. Email: crg@mrc.soton.ac.uk</w:t>
      </w:r>
    </w:p>
    <w:p w14:paraId="62BD1B43" w14:textId="77777777" w:rsidR="008622A8" w:rsidRPr="00252E34" w:rsidRDefault="008622A8" w:rsidP="008622A8">
      <w:pPr>
        <w:spacing w:line="480" w:lineRule="auto"/>
        <w:ind w:firstLine="720"/>
        <w:rPr>
          <w:rFonts w:ascii="Garamond" w:hAnsi="Garamond"/>
          <w:b/>
          <w:sz w:val="24"/>
          <w:szCs w:val="24"/>
        </w:rPr>
      </w:pPr>
      <w:r w:rsidRPr="00252E34">
        <w:rPr>
          <w:rFonts w:ascii="Garamond" w:hAnsi="Garamond"/>
          <w:b/>
          <w:sz w:val="24"/>
          <w:szCs w:val="24"/>
        </w:rPr>
        <w:br w:type="page"/>
      </w:r>
    </w:p>
    <w:p w14:paraId="6182AFB7" w14:textId="0BCBD354" w:rsidR="00A528AB" w:rsidRPr="00F235A2" w:rsidRDefault="00A528AB" w:rsidP="00847092">
      <w:pPr>
        <w:pStyle w:val="EndNoteBibliographyTitle"/>
        <w:spacing w:line="240" w:lineRule="auto"/>
        <w:jc w:val="left"/>
        <w:rPr>
          <w:rFonts w:ascii="Garamond" w:hAnsi="Garamond"/>
          <w:b/>
          <w:sz w:val="24"/>
          <w:szCs w:val="24"/>
        </w:rPr>
      </w:pPr>
    </w:p>
    <w:p w14:paraId="3AB6B82E" w14:textId="394BA723" w:rsidR="00254D6E" w:rsidRPr="00F235A2" w:rsidRDefault="00014AAA">
      <w:pPr>
        <w:rPr>
          <w:rFonts w:ascii="Georgia" w:hAnsi="Georgia"/>
          <w:b/>
          <w:sz w:val="24"/>
          <w:szCs w:val="24"/>
        </w:rPr>
      </w:pPr>
      <w:r w:rsidRPr="00F235A2">
        <w:rPr>
          <w:rFonts w:ascii="Georgia" w:hAnsi="Georgia"/>
          <w:b/>
          <w:sz w:val="24"/>
          <w:szCs w:val="24"/>
        </w:rPr>
        <w:t>A</w:t>
      </w:r>
      <w:r w:rsidR="001C2CE8" w:rsidRPr="00F235A2">
        <w:rPr>
          <w:rFonts w:ascii="Georgia" w:hAnsi="Georgia"/>
          <w:b/>
          <w:sz w:val="24"/>
          <w:szCs w:val="24"/>
        </w:rPr>
        <w:t>BSTRACT</w:t>
      </w:r>
    </w:p>
    <w:p w14:paraId="0EC48399" w14:textId="34543C31" w:rsidR="00014AAA" w:rsidRPr="00F235A2" w:rsidRDefault="00014AAA" w:rsidP="00014AAA">
      <w:pPr>
        <w:spacing w:line="480" w:lineRule="auto"/>
        <w:rPr>
          <w:rFonts w:ascii="Georgia" w:hAnsi="Georgia"/>
          <w:sz w:val="24"/>
          <w:szCs w:val="24"/>
        </w:rPr>
      </w:pPr>
      <w:r w:rsidRPr="00F235A2">
        <w:rPr>
          <w:rFonts w:ascii="Georgia" w:hAnsi="Georgia"/>
          <w:b/>
          <w:sz w:val="24"/>
          <w:szCs w:val="24"/>
        </w:rPr>
        <w:t>B</w:t>
      </w:r>
      <w:r w:rsidR="00BE7E6A" w:rsidRPr="00F235A2">
        <w:rPr>
          <w:rFonts w:ascii="Georgia" w:hAnsi="Georgia"/>
          <w:b/>
          <w:sz w:val="24"/>
          <w:szCs w:val="24"/>
        </w:rPr>
        <w:t>ACKGROUND</w:t>
      </w:r>
      <w:r w:rsidRPr="00F235A2">
        <w:rPr>
          <w:rFonts w:ascii="Georgia" w:hAnsi="Georgia"/>
          <w:b/>
          <w:sz w:val="24"/>
          <w:szCs w:val="24"/>
        </w:rPr>
        <w:t>:</w:t>
      </w:r>
      <w:r w:rsidRPr="00F235A2">
        <w:rPr>
          <w:rFonts w:ascii="Georgia" w:hAnsi="Georgia"/>
          <w:sz w:val="24"/>
          <w:szCs w:val="24"/>
        </w:rPr>
        <w:t xml:space="preserve">   </w:t>
      </w:r>
      <w:r w:rsidR="00FB1B1D" w:rsidRPr="00F235A2">
        <w:rPr>
          <w:rFonts w:ascii="Georgia" w:hAnsi="Georgia"/>
          <w:sz w:val="24"/>
          <w:szCs w:val="24"/>
        </w:rPr>
        <w:t>L</w:t>
      </w:r>
      <w:r w:rsidR="009C51C4" w:rsidRPr="00F235A2">
        <w:rPr>
          <w:rFonts w:ascii="Georgia" w:hAnsi="Georgia"/>
          <w:sz w:val="24"/>
          <w:szCs w:val="24"/>
        </w:rPr>
        <w:t>oneliness and social isolation have been associated with mortality and with functional decline in older people</w:t>
      </w:r>
      <w:r w:rsidR="00F130BD" w:rsidRPr="00F235A2">
        <w:rPr>
          <w:rFonts w:ascii="Georgia" w:hAnsi="Georgia"/>
          <w:sz w:val="24"/>
          <w:szCs w:val="24"/>
        </w:rPr>
        <w:t>.</w:t>
      </w:r>
      <w:r w:rsidR="009C51C4" w:rsidRPr="00F235A2">
        <w:rPr>
          <w:rFonts w:ascii="Georgia" w:hAnsi="Georgia"/>
          <w:sz w:val="24"/>
          <w:szCs w:val="24"/>
        </w:rPr>
        <w:t xml:space="preserve">  We</w:t>
      </w:r>
      <w:r w:rsidR="006C4A1F" w:rsidRPr="00F235A2">
        <w:rPr>
          <w:rFonts w:ascii="Georgia" w:hAnsi="Georgia"/>
          <w:sz w:val="24"/>
          <w:szCs w:val="24"/>
        </w:rPr>
        <w:t xml:space="preserve"> investigated whether loneliness or social isolation </w:t>
      </w:r>
      <w:r w:rsidR="00F130BD" w:rsidRPr="00F235A2">
        <w:rPr>
          <w:rFonts w:ascii="Georgia" w:hAnsi="Georgia"/>
          <w:sz w:val="24"/>
          <w:szCs w:val="24"/>
        </w:rPr>
        <w:t>are</w:t>
      </w:r>
      <w:r w:rsidR="006C4A1F" w:rsidRPr="00F235A2">
        <w:rPr>
          <w:rFonts w:ascii="Georgia" w:hAnsi="Georgia"/>
          <w:sz w:val="24"/>
          <w:szCs w:val="24"/>
        </w:rPr>
        <w:t xml:space="preserve"> associated with progression of frailty. </w:t>
      </w:r>
      <w:r w:rsidR="006E2B48" w:rsidRPr="00F235A2">
        <w:rPr>
          <w:rFonts w:ascii="Georgia" w:hAnsi="Georgia"/>
          <w:sz w:val="24"/>
          <w:szCs w:val="24"/>
        </w:rPr>
        <w:t xml:space="preserve">  </w:t>
      </w:r>
    </w:p>
    <w:p w14:paraId="7249D30F" w14:textId="4D8F1DDD" w:rsidR="00014AAA" w:rsidRPr="00F235A2" w:rsidRDefault="000F7C14" w:rsidP="00911E9E">
      <w:pPr>
        <w:spacing w:line="480" w:lineRule="auto"/>
        <w:rPr>
          <w:rFonts w:ascii="Georgia" w:hAnsi="Georgia"/>
          <w:b/>
          <w:sz w:val="24"/>
          <w:szCs w:val="24"/>
        </w:rPr>
      </w:pPr>
      <w:r w:rsidRPr="00F235A2">
        <w:rPr>
          <w:rFonts w:ascii="Georgia" w:hAnsi="Georgia"/>
          <w:b/>
          <w:sz w:val="24"/>
          <w:szCs w:val="24"/>
        </w:rPr>
        <w:t>METHODS</w:t>
      </w:r>
      <w:r w:rsidR="001C2CE8" w:rsidRPr="00F235A2">
        <w:rPr>
          <w:rFonts w:ascii="Georgia" w:hAnsi="Georgia"/>
          <w:b/>
          <w:sz w:val="24"/>
          <w:szCs w:val="24"/>
        </w:rPr>
        <w:t xml:space="preserve">:  </w:t>
      </w:r>
      <w:r w:rsidR="00911E9E" w:rsidRPr="00F235A2">
        <w:rPr>
          <w:rFonts w:ascii="Georgia" w:hAnsi="Georgia"/>
          <w:b/>
          <w:sz w:val="24"/>
          <w:szCs w:val="24"/>
        </w:rPr>
        <w:t xml:space="preserve"> </w:t>
      </w:r>
      <w:r w:rsidR="00911E9E" w:rsidRPr="00F235A2">
        <w:rPr>
          <w:rFonts w:ascii="Georgia" w:hAnsi="Georgia"/>
          <w:sz w:val="24"/>
          <w:szCs w:val="24"/>
        </w:rPr>
        <w:t xml:space="preserve">Participants were </w:t>
      </w:r>
      <w:r w:rsidR="00233499" w:rsidRPr="00F235A2">
        <w:rPr>
          <w:rFonts w:ascii="Georgia" w:hAnsi="Georgia"/>
          <w:sz w:val="24"/>
          <w:szCs w:val="24"/>
        </w:rPr>
        <w:t>28</w:t>
      </w:r>
      <w:r w:rsidR="001D710D" w:rsidRPr="00F235A2">
        <w:rPr>
          <w:rFonts w:ascii="Georgia" w:hAnsi="Georgia"/>
          <w:sz w:val="24"/>
          <w:szCs w:val="24"/>
        </w:rPr>
        <w:t>17</w:t>
      </w:r>
      <w:r w:rsidR="00911E9E" w:rsidRPr="00F235A2">
        <w:rPr>
          <w:rFonts w:ascii="Georgia" w:hAnsi="Georgia"/>
          <w:sz w:val="24"/>
          <w:szCs w:val="24"/>
        </w:rPr>
        <w:t xml:space="preserve"> </w:t>
      </w:r>
      <w:r w:rsidR="00F130BD" w:rsidRPr="00F235A2">
        <w:rPr>
          <w:rFonts w:ascii="Georgia" w:hAnsi="Georgia"/>
          <w:sz w:val="24"/>
          <w:szCs w:val="24"/>
        </w:rPr>
        <w:t>people</w:t>
      </w:r>
      <w:r w:rsidR="00911E9E" w:rsidRPr="00F235A2">
        <w:rPr>
          <w:rFonts w:ascii="Georgia" w:hAnsi="Georgia"/>
          <w:sz w:val="24"/>
          <w:szCs w:val="24"/>
        </w:rPr>
        <w:t xml:space="preserve"> aged </w:t>
      </w:r>
      <w:r w:rsidR="00F130BD" w:rsidRPr="00F235A2">
        <w:rPr>
          <w:rFonts w:ascii="Georgia" w:hAnsi="Georgia"/>
          <w:sz w:val="24"/>
          <w:szCs w:val="24"/>
        </w:rPr>
        <w:t>≥</w:t>
      </w:r>
      <w:r w:rsidR="00233499" w:rsidRPr="00F235A2">
        <w:rPr>
          <w:rFonts w:ascii="Georgia" w:hAnsi="Georgia"/>
          <w:sz w:val="24"/>
          <w:szCs w:val="24"/>
        </w:rPr>
        <w:t>60</w:t>
      </w:r>
      <w:r w:rsidR="009C51C4" w:rsidRPr="00F235A2">
        <w:rPr>
          <w:rFonts w:ascii="Georgia" w:hAnsi="Georgia"/>
          <w:sz w:val="24"/>
          <w:szCs w:val="24"/>
        </w:rPr>
        <w:t xml:space="preserve"> from the English Longitudinal Study of Ageing</w:t>
      </w:r>
      <w:r w:rsidR="00911E9E" w:rsidRPr="00F235A2">
        <w:rPr>
          <w:rFonts w:ascii="Georgia" w:hAnsi="Georgia"/>
          <w:sz w:val="24"/>
          <w:szCs w:val="24"/>
        </w:rPr>
        <w:t xml:space="preserve">. </w:t>
      </w:r>
      <w:r w:rsidR="00233499" w:rsidRPr="00F235A2">
        <w:rPr>
          <w:rFonts w:ascii="Georgia" w:hAnsi="Georgia"/>
          <w:sz w:val="24"/>
          <w:szCs w:val="24"/>
        </w:rPr>
        <w:t xml:space="preserve"> </w:t>
      </w:r>
      <w:r w:rsidR="001C2CE8" w:rsidRPr="00F235A2">
        <w:rPr>
          <w:rFonts w:ascii="Georgia" w:hAnsi="Georgia"/>
          <w:sz w:val="24"/>
          <w:szCs w:val="24"/>
        </w:rPr>
        <w:t xml:space="preserve"> </w:t>
      </w:r>
      <w:r w:rsidR="00233499" w:rsidRPr="00F235A2">
        <w:rPr>
          <w:rFonts w:ascii="Georgia" w:hAnsi="Georgia"/>
          <w:sz w:val="24"/>
          <w:szCs w:val="24"/>
        </w:rPr>
        <w:t xml:space="preserve">Loneliness was assessed </w:t>
      </w:r>
      <w:r w:rsidR="0041289F" w:rsidRPr="00F235A2">
        <w:rPr>
          <w:rFonts w:ascii="Georgia" w:hAnsi="Georgia"/>
          <w:sz w:val="24"/>
          <w:szCs w:val="24"/>
        </w:rPr>
        <w:t>at Wave 2</w:t>
      </w:r>
      <w:r w:rsidR="005D07D4" w:rsidRPr="00F235A2">
        <w:rPr>
          <w:rFonts w:ascii="Georgia" w:hAnsi="Georgia"/>
          <w:sz w:val="24"/>
          <w:szCs w:val="24"/>
        </w:rPr>
        <w:t xml:space="preserve"> </w:t>
      </w:r>
      <w:r w:rsidR="00233499" w:rsidRPr="00F235A2">
        <w:rPr>
          <w:rFonts w:ascii="Georgia" w:hAnsi="Georgia"/>
          <w:sz w:val="24"/>
          <w:szCs w:val="24"/>
        </w:rPr>
        <w:t>using the Revised UCLA scale</w:t>
      </w:r>
      <w:r w:rsidR="009514C6" w:rsidRPr="00F235A2">
        <w:rPr>
          <w:rFonts w:ascii="Georgia" w:hAnsi="Georgia"/>
          <w:sz w:val="24"/>
          <w:szCs w:val="24"/>
        </w:rPr>
        <w:t xml:space="preserve"> (short version)</w:t>
      </w:r>
      <w:r w:rsidR="00233499" w:rsidRPr="00F235A2">
        <w:rPr>
          <w:rFonts w:ascii="Georgia" w:hAnsi="Georgia"/>
          <w:sz w:val="24"/>
          <w:szCs w:val="24"/>
        </w:rPr>
        <w:t xml:space="preserve">.  </w:t>
      </w:r>
      <w:r w:rsidR="00FB1B1D" w:rsidRPr="00F235A2">
        <w:rPr>
          <w:rFonts w:ascii="Georgia" w:hAnsi="Georgia"/>
          <w:sz w:val="24"/>
          <w:szCs w:val="24"/>
        </w:rPr>
        <w:t>A s</w:t>
      </w:r>
      <w:r w:rsidR="00233499" w:rsidRPr="00F235A2">
        <w:rPr>
          <w:rFonts w:ascii="Georgia" w:hAnsi="Georgia"/>
          <w:sz w:val="24"/>
          <w:szCs w:val="24"/>
        </w:rPr>
        <w:t>ocial isolation</w:t>
      </w:r>
      <w:r w:rsidR="0041289F" w:rsidRPr="00F235A2">
        <w:rPr>
          <w:rFonts w:ascii="Georgia" w:hAnsi="Georgia"/>
          <w:sz w:val="24"/>
          <w:szCs w:val="24"/>
        </w:rPr>
        <w:t xml:space="preserve"> </w:t>
      </w:r>
      <w:r w:rsidR="00FB1B1D" w:rsidRPr="00F235A2">
        <w:rPr>
          <w:rFonts w:ascii="Georgia" w:hAnsi="Georgia"/>
          <w:sz w:val="24"/>
          <w:szCs w:val="24"/>
        </w:rPr>
        <w:t xml:space="preserve">score </w:t>
      </w:r>
      <w:r w:rsidR="0041289F" w:rsidRPr="00F235A2">
        <w:rPr>
          <w:rFonts w:ascii="Georgia" w:hAnsi="Georgia"/>
          <w:sz w:val="24"/>
          <w:szCs w:val="24"/>
        </w:rPr>
        <w:t>at Wave 2</w:t>
      </w:r>
      <w:r w:rsidR="00233499" w:rsidRPr="00F235A2">
        <w:rPr>
          <w:rFonts w:ascii="Georgia" w:hAnsi="Georgia"/>
          <w:sz w:val="24"/>
          <w:szCs w:val="24"/>
        </w:rPr>
        <w:t xml:space="preserve"> was derived from </w:t>
      </w:r>
      <w:r w:rsidR="00F130BD" w:rsidRPr="00F235A2">
        <w:rPr>
          <w:rFonts w:ascii="Georgia" w:hAnsi="Georgia"/>
          <w:sz w:val="24"/>
          <w:szCs w:val="24"/>
        </w:rPr>
        <w:t>data</w:t>
      </w:r>
      <w:r w:rsidR="00233499" w:rsidRPr="00F235A2">
        <w:rPr>
          <w:rFonts w:ascii="Georgia" w:hAnsi="Georgia"/>
          <w:sz w:val="24"/>
          <w:szCs w:val="24"/>
        </w:rPr>
        <w:t xml:space="preserve"> on living alone, frequency of contact with friends, family and children, and participation in social </w:t>
      </w:r>
      <w:r w:rsidR="009C51C4" w:rsidRPr="00F235A2">
        <w:rPr>
          <w:rFonts w:ascii="Georgia" w:hAnsi="Georgia"/>
          <w:sz w:val="24"/>
          <w:szCs w:val="24"/>
        </w:rPr>
        <w:t>organizations</w:t>
      </w:r>
      <w:r w:rsidR="00233499" w:rsidRPr="00F235A2">
        <w:rPr>
          <w:rFonts w:ascii="Georgia" w:hAnsi="Georgia"/>
          <w:sz w:val="24"/>
          <w:szCs w:val="24"/>
        </w:rPr>
        <w:t xml:space="preserve">. </w:t>
      </w:r>
      <w:r w:rsidR="00911E9E" w:rsidRPr="00F235A2">
        <w:rPr>
          <w:rFonts w:ascii="Georgia" w:hAnsi="Georgia"/>
          <w:sz w:val="24"/>
          <w:szCs w:val="24"/>
        </w:rPr>
        <w:t xml:space="preserve"> </w:t>
      </w:r>
      <w:r w:rsidR="002A479D" w:rsidRPr="00F235A2">
        <w:rPr>
          <w:rFonts w:ascii="Georgia" w:hAnsi="Georgia"/>
          <w:sz w:val="24"/>
          <w:szCs w:val="24"/>
        </w:rPr>
        <w:t xml:space="preserve"> </w:t>
      </w:r>
      <w:r w:rsidR="00911E9E" w:rsidRPr="00F235A2">
        <w:rPr>
          <w:rFonts w:ascii="Georgia" w:hAnsi="Georgia"/>
          <w:sz w:val="24"/>
          <w:szCs w:val="24"/>
        </w:rPr>
        <w:t xml:space="preserve"> Frailty </w:t>
      </w:r>
      <w:r w:rsidR="009C51C4" w:rsidRPr="00F235A2">
        <w:rPr>
          <w:rFonts w:ascii="Georgia" w:hAnsi="Georgia"/>
          <w:sz w:val="24"/>
          <w:szCs w:val="24"/>
        </w:rPr>
        <w:t xml:space="preserve">was assessed by the Fried phenotype of physical frailty at Waves 2 and 4, </w:t>
      </w:r>
      <w:r w:rsidR="00DF6AC8" w:rsidRPr="00F235A2">
        <w:rPr>
          <w:rFonts w:ascii="Georgia" w:hAnsi="Georgia"/>
          <w:sz w:val="24"/>
          <w:szCs w:val="24"/>
        </w:rPr>
        <w:t xml:space="preserve">and by a </w:t>
      </w:r>
      <w:r w:rsidR="009C51C4" w:rsidRPr="00F235A2">
        <w:rPr>
          <w:rFonts w:ascii="Georgia" w:hAnsi="Georgia"/>
          <w:sz w:val="24"/>
          <w:szCs w:val="24"/>
        </w:rPr>
        <w:t xml:space="preserve">frailty index at Waves 2-5.  </w:t>
      </w:r>
      <w:r w:rsidR="00911E9E" w:rsidRPr="00F235A2">
        <w:rPr>
          <w:rFonts w:ascii="Georgia" w:hAnsi="Georgia"/>
          <w:sz w:val="24"/>
          <w:szCs w:val="24"/>
        </w:rPr>
        <w:t xml:space="preserve"> </w:t>
      </w:r>
    </w:p>
    <w:p w14:paraId="5AD8FCA8" w14:textId="4F660781" w:rsidR="00014AAA" w:rsidRPr="00F235A2" w:rsidRDefault="00014AAA" w:rsidP="002A479D">
      <w:pPr>
        <w:spacing w:line="480" w:lineRule="auto"/>
        <w:rPr>
          <w:rFonts w:ascii="Georgia" w:hAnsi="Georgia"/>
          <w:sz w:val="24"/>
          <w:szCs w:val="24"/>
        </w:rPr>
      </w:pPr>
      <w:r w:rsidRPr="00F235A2">
        <w:rPr>
          <w:rFonts w:ascii="Georgia" w:hAnsi="Georgia"/>
          <w:b/>
          <w:sz w:val="24"/>
          <w:szCs w:val="24"/>
        </w:rPr>
        <w:lastRenderedPageBreak/>
        <w:t>R</w:t>
      </w:r>
      <w:r w:rsidR="00BE7E6A" w:rsidRPr="00F235A2">
        <w:rPr>
          <w:rFonts w:ascii="Georgia" w:hAnsi="Georgia"/>
          <w:b/>
          <w:sz w:val="24"/>
          <w:szCs w:val="24"/>
        </w:rPr>
        <w:t>ESULTS</w:t>
      </w:r>
      <w:r w:rsidRPr="00F235A2">
        <w:rPr>
          <w:rFonts w:ascii="Georgia" w:hAnsi="Georgia"/>
          <w:b/>
          <w:sz w:val="24"/>
          <w:szCs w:val="24"/>
        </w:rPr>
        <w:t>:</w:t>
      </w:r>
      <w:r w:rsidR="002A479D" w:rsidRPr="00F235A2">
        <w:rPr>
          <w:rFonts w:ascii="Georgia" w:hAnsi="Georgia"/>
          <w:b/>
          <w:sz w:val="24"/>
          <w:szCs w:val="24"/>
        </w:rPr>
        <w:t xml:space="preserve">   </w:t>
      </w:r>
      <w:r w:rsidR="006C4A1F" w:rsidRPr="00F235A2">
        <w:rPr>
          <w:rFonts w:ascii="Georgia" w:hAnsi="Georgia"/>
          <w:sz w:val="24"/>
          <w:szCs w:val="24"/>
        </w:rPr>
        <w:t>High levels of loneliness were associated with an increased risk of becoming physically frail or pre-frail around 4 years later</w:t>
      </w:r>
      <w:r w:rsidR="0008501C" w:rsidRPr="00F235A2">
        <w:rPr>
          <w:rFonts w:ascii="Georgia" w:hAnsi="Georgia"/>
          <w:sz w:val="24"/>
          <w:szCs w:val="24"/>
        </w:rPr>
        <w:t>: relative risk ratios (95% CI), adjusted for age, sex</w:t>
      </w:r>
      <w:r w:rsidR="005457A6" w:rsidRPr="00F235A2">
        <w:rPr>
          <w:rFonts w:ascii="Georgia" w:hAnsi="Georgia"/>
          <w:sz w:val="24"/>
          <w:szCs w:val="24"/>
        </w:rPr>
        <w:t>,</w:t>
      </w:r>
      <w:r w:rsidR="0008501C" w:rsidRPr="00F235A2">
        <w:rPr>
          <w:rFonts w:ascii="Georgia" w:hAnsi="Georgia"/>
          <w:sz w:val="24"/>
          <w:szCs w:val="24"/>
        </w:rPr>
        <w:t xml:space="preserve"> level of frailty </w:t>
      </w:r>
      <w:r w:rsidR="005457A6" w:rsidRPr="00F235A2">
        <w:rPr>
          <w:rFonts w:ascii="Georgia" w:hAnsi="Georgia"/>
          <w:sz w:val="24"/>
          <w:szCs w:val="24"/>
        </w:rPr>
        <w:t xml:space="preserve">and other potential confounding factors </w:t>
      </w:r>
      <w:r w:rsidR="0008501C" w:rsidRPr="00F235A2">
        <w:rPr>
          <w:rFonts w:ascii="Georgia" w:hAnsi="Georgia"/>
          <w:sz w:val="24"/>
          <w:szCs w:val="24"/>
        </w:rPr>
        <w:t xml:space="preserve">at baseline </w:t>
      </w:r>
      <w:r w:rsidR="006C4A1F" w:rsidRPr="00F235A2">
        <w:rPr>
          <w:rFonts w:ascii="Georgia" w:hAnsi="Georgia"/>
          <w:sz w:val="24"/>
          <w:szCs w:val="24"/>
        </w:rPr>
        <w:t xml:space="preserve">were </w:t>
      </w:r>
      <w:r w:rsidR="00DF6AC8" w:rsidRPr="00F235A2">
        <w:rPr>
          <w:rFonts w:ascii="Georgia" w:hAnsi="Georgia"/>
          <w:sz w:val="24"/>
          <w:szCs w:val="24"/>
        </w:rPr>
        <w:t>1.7</w:t>
      </w:r>
      <w:r w:rsidR="00FB1B1D" w:rsidRPr="00F235A2">
        <w:rPr>
          <w:rFonts w:ascii="Georgia" w:hAnsi="Georgia"/>
          <w:sz w:val="24"/>
          <w:szCs w:val="24"/>
        </w:rPr>
        <w:t>4</w:t>
      </w:r>
      <w:r w:rsidR="00DF6AC8" w:rsidRPr="00F235A2">
        <w:rPr>
          <w:rFonts w:ascii="Georgia" w:hAnsi="Georgia"/>
          <w:sz w:val="24"/>
          <w:szCs w:val="24"/>
        </w:rPr>
        <w:t xml:space="preserve"> (1.</w:t>
      </w:r>
      <w:r w:rsidR="005940BC" w:rsidRPr="00F235A2">
        <w:rPr>
          <w:rFonts w:ascii="Georgia" w:hAnsi="Georgia"/>
          <w:sz w:val="24"/>
          <w:szCs w:val="24"/>
        </w:rPr>
        <w:t>2</w:t>
      </w:r>
      <w:r w:rsidR="00FB1B1D" w:rsidRPr="00F235A2">
        <w:rPr>
          <w:rFonts w:ascii="Georgia" w:hAnsi="Georgia"/>
          <w:sz w:val="24"/>
          <w:szCs w:val="24"/>
        </w:rPr>
        <w:t>9</w:t>
      </w:r>
      <w:r w:rsidR="00DF6AC8" w:rsidRPr="00F235A2">
        <w:rPr>
          <w:rFonts w:ascii="Georgia" w:hAnsi="Georgia"/>
          <w:sz w:val="24"/>
          <w:szCs w:val="24"/>
        </w:rPr>
        <w:t>, 2.</w:t>
      </w:r>
      <w:r w:rsidR="005940BC" w:rsidRPr="00F235A2">
        <w:rPr>
          <w:rFonts w:ascii="Georgia" w:hAnsi="Georgia"/>
          <w:sz w:val="24"/>
          <w:szCs w:val="24"/>
        </w:rPr>
        <w:t>3</w:t>
      </w:r>
      <w:r w:rsidR="00FB1B1D" w:rsidRPr="00F235A2">
        <w:rPr>
          <w:rFonts w:ascii="Georgia" w:hAnsi="Georgia"/>
          <w:sz w:val="24"/>
          <w:szCs w:val="24"/>
        </w:rPr>
        <w:t>4</w:t>
      </w:r>
      <w:r w:rsidR="00DF6AC8" w:rsidRPr="00F235A2">
        <w:rPr>
          <w:rFonts w:ascii="Georgia" w:hAnsi="Georgia"/>
          <w:sz w:val="24"/>
          <w:szCs w:val="24"/>
        </w:rPr>
        <w:t>) for pre-frailty, and 1.8</w:t>
      </w:r>
      <w:r w:rsidR="00FB1B1D" w:rsidRPr="00F235A2">
        <w:rPr>
          <w:rFonts w:ascii="Georgia" w:hAnsi="Georgia"/>
          <w:sz w:val="24"/>
          <w:szCs w:val="24"/>
        </w:rPr>
        <w:t>5</w:t>
      </w:r>
      <w:r w:rsidR="00DF6AC8" w:rsidRPr="00F235A2">
        <w:rPr>
          <w:rFonts w:ascii="Georgia" w:hAnsi="Georgia"/>
          <w:sz w:val="24"/>
          <w:szCs w:val="24"/>
        </w:rPr>
        <w:t xml:space="preserve"> (1.1</w:t>
      </w:r>
      <w:r w:rsidR="005940BC" w:rsidRPr="00F235A2">
        <w:rPr>
          <w:rFonts w:ascii="Georgia" w:hAnsi="Georgia"/>
          <w:sz w:val="24"/>
          <w:szCs w:val="24"/>
        </w:rPr>
        <w:t>4</w:t>
      </w:r>
      <w:r w:rsidR="00DF6AC8" w:rsidRPr="00F235A2">
        <w:rPr>
          <w:rFonts w:ascii="Georgia" w:hAnsi="Georgia"/>
          <w:sz w:val="24"/>
          <w:szCs w:val="24"/>
        </w:rPr>
        <w:t xml:space="preserve">, </w:t>
      </w:r>
      <w:r w:rsidR="005940BC" w:rsidRPr="00F235A2">
        <w:rPr>
          <w:rFonts w:ascii="Georgia" w:hAnsi="Georgia"/>
          <w:sz w:val="24"/>
          <w:szCs w:val="24"/>
        </w:rPr>
        <w:t>2.9</w:t>
      </w:r>
      <w:r w:rsidR="00FB1B1D" w:rsidRPr="00F235A2">
        <w:rPr>
          <w:rFonts w:ascii="Georgia" w:hAnsi="Georgia"/>
          <w:sz w:val="24"/>
          <w:szCs w:val="24"/>
        </w:rPr>
        <w:t>9</w:t>
      </w:r>
      <w:r w:rsidR="00DF6AC8" w:rsidRPr="00F235A2">
        <w:rPr>
          <w:rFonts w:ascii="Georgia" w:hAnsi="Georgia"/>
          <w:sz w:val="24"/>
          <w:szCs w:val="24"/>
        </w:rPr>
        <w:t xml:space="preserve">) for frailty.    High levels of loneliness were not associated with </w:t>
      </w:r>
      <w:r w:rsidR="00691339" w:rsidRPr="00F235A2">
        <w:rPr>
          <w:rFonts w:ascii="Georgia" w:hAnsi="Georgia"/>
          <w:sz w:val="24"/>
          <w:szCs w:val="24"/>
        </w:rPr>
        <w:t>change in the frailty index</w:t>
      </w:r>
      <w:r w:rsidR="00F130BD" w:rsidRPr="00F235A2">
        <w:rPr>
          <w:rFonts w:ascii="Georgia" w:hAnsi="Georgia"/>
          <w:sz w:val="24"/>
          <w:szCs w:val="24"/>
        </w:rPr>
        <w:t>—a broadly-based measure of general condition--</w:t>
      </w:r>
      <w:r w:rsidR="00691339" w:rsidRPr="00F235A2">
        <w:rPr>
          <w:rFonts w:ascii="Georgia" w:hAnsi="Georgia"/>
          <w:sz w:val="24"/>
          <w:szCs w:val="24"/>
        </w:rPr>
        <w:t xml:space="preserve">over a mean period of 6 years.   </w:t>
      </w:r>
      <w:r w:rsidR="00392607" w:rsidRPr="00F235A2">
        <w:rPr>
          <w:rFonts w:ascii="Georgia" w:hAnsi="Georgia"/>
          <w:sz w:val="24"/>
          <w:szCs w:val="24"/>
        </w:rPr>
        <w:t>In the sample as a whole, there was no association between social isolation and risk of becoming physically frail or pre-frail, but high social isolation w</w:t>
      </w:r>
      <w:r w:rsidR="00691339" w:rsidRPr="00F235A2">
        <w:rPr>
          <w:rFonts w:ascii="Georgia" w:hAnsi="Georgia"/>
          <w:sz w:val="24"/>
          <w:szCs w:val="24"/>
        </w:rPr>
        <w:t xml:space="preserve">as associated </w:t>
      </w:r>
      <w:r w:rsidR="00FB1B1D" w:rsidRPr="00F235A2">
        <w:rPr>
          <w:rFonts w:ascii="Georgia" w:hAnsi="Georgia"/>
          <w:sz w:val="24"/>
          <w:szCs w:val="24"/>
        </w:rPr>
        <w:t xml:space="preserve">with increased risk of </w:t>
      </w:r>
      <w:r w:rsidR="009514C6" w:rsidRPr="00F235A2">
        <w:rPr>
          <w:rFonts w:ascii="Georgia" w:hAnsi="Georgia"/>
          <w:sz w:val="24"/>
          <w:szCs w:val="24"/>
        </w:rPr>
        <w:t xml:space="preserve">becoming </w:t>
      </w:r>
      <w:r w:rsidR="00FB1B1D" w:rsidRPr="00F235A2">
        <w:rPr>
          <w:rFonts w:ascii="Georgia" w:hAnsi="Georgia"/>
          <w:sz w:val="24"/>
          <w:szCs w:val="24"/>
        </w:rPr>
        <w:t>physical</w:t>
      </w:r>
      <w:r w:rsidR="009514C6" w:rsidRPr="00F235A2">
        <w:rPr>
          <w:rFonts w:ascii="Georgia" w:hAnsi="Georgia"/>
          <w:sz w:val="24"/>
          <w:szCs w:val="24"/>
        </w:rPr>
        <w:t>ly frail</w:t>
      </w:r>
      <w:r w:rsidR="006E2B48" w:rsidRPr="00F235A2">
        <w:rPr>
          <w:rFonts w:ascii="Georgia" w:hAnsi="Georgia"/>
          <w:sz w:val="24"/>
          <w:szCs w:val="24"/>
        </w:rPr>
        <w:t xml:space="preserve"> in men</w:t>
      </w:r>
      <w:r w:rsidR="00392607" w:rsidRPr="00F235A2">
        <w:rPr>
          <w:rFonts w:ascii="Georgia" w:hAnsi="Georgia"/>
          <w:sz w:val="24"/>
          <w:szCs w:val="24"/>
        </w:rPr>
        <w:t xml:space="preserve">.   </w:t>
      </w:r>
      <w:r w:rsidR="002A2596" w:rsidRPr="00F235A2">
        <w:rPr>
          <w:rFonts w:ascii="Georgia" w:hAnsi="Georgia"/>
          <w:sz w:val="24"/>
          <w:szCs w:val="24"/>
        </w:rPr>
        <w:t xml:space="preserve"> </w:t>
      </w:r>
      <w:r w:rsidR="00392607" w:rsidRPr="00F235A2">
        <w:rPr>
          <w:rFonts w:ascii="Georgia" w:hAnsi="Georgia"/>
          <w:sz w:val="24"/>
          <w:szCs w:val="24"/>
        </w:rPr>
        <w:t>S</w:t>
      </w:r>
      <w:r w:rsidR="00EB2161" w:rsidRPr="00F235A2">
        <w:rPr>
          <w:rFonts w:ascii="Georgia" w:hAnsi="Georgia"/>
          <w:sz w:val="24"/>
          <w:szCs w:val="24"/>
        </w:rPr>
        <w:t>ocial isolation</w:t>
      </w:r>
      <w:r w:rsidR="002A2596" w:rsidRPr="00F235A2">
        <w:rPr>
          <w:rFonts w:ascii="Georgia" w:hAnsi="Georgia"/>
          <w:sz w:val="24"/>
          <w:szCs w:val="24"/>
        </w:rPr>
        <w:t xml:space="preserve"> was </w:t>
      </w:r>
      <w:r w:rsidR="00FB1B1D" w:rsidRPr="00F235A2">
        <w:rPr>
          <w:rFonts w:ascii="Georgia" w:hAnsi="Georgia"/>
          <w:sz w:val="24"/>
          <w:szCs w:val="24"/>
        </w:rPr>
        <w:t xml:space="preserve">not </w:t>
      </w:r>
      <w:r w:rsidR="002A2596" w:rsidRPr="00F235A2">
        <w:rPr>
          <w:rFonts w:ascii="Georgia" w:hAnsi="Georgia"/>
          <w:sz w:val="24"/>
          <w:szCs w:val="24"/>
        </w:rPr>
        <w:t xml:space="preserve">associated </w:t>
      </w:r>
      <w:r w:rsidR="00691339" w:rsidRPr="00F235A2">
        <w:rPr>
          <w:rFonts w:ascii="Georgia" w:hAnsi="Georgia"/>
          <w:sz w:val="24"/>
          <w:szCs w:val="24"/>
        </w:rPr>
        <w:t xml:space="preserve">with change </w:t>
      </w:r>
      <w:r w:rsidR="00FB1B1D" w:rsidRPr="00F235A2">
        <w:rPr>
          <w:rFonts w:ascii="Georgia" w:hAnsi="Georgia"/>
          <w:sz w:val="24"/>
          <w:szCs w:val="24"/>
        </w:rPr>
        <w:t>in the frailty index.</w:t>
      </w:r>
      <w:r w:rsidR="002A2596" w:rsidRPr="00F235A2">
        <w:rPr>
          <w:rFonts w:ascii="Georgia" w:hAnsi="Georgia"/>
          <w:sz w:val="24"/>
          <w:szCs w:val="24"/>
        </w:rPr>
        <w:t xml:space="preserve">   </w:t>
      </w:r>
    </w:p>
    <w:p w14:paraId="2B03BBE1" w14:textId="5ACCD929" w:rsidR="00014AAA" w:rsidRPr="00F235A2" w:rsidRDefault="00014AAA" w:rsidP="004D728F">
      <w:pPr>
        <w:spacing w:line="480" w:lineRule="auto"/>
        <w:rPr>
          <w:rFonts w:ascii="Georgia" w:hAnsi="Georgia"/>
          <w:sz w:val="24"/>
          <w:szCs w:val="24"/>
        </w:rPr>
      </w:pPr>
      <w:r w:rsidRPr="00F235A2">
        <w:rPr>
          <w:rFonts w:ascii="Georgia" w:hAnsi="Georgia"/>
          <w:b/>
          <w:sz w:val="24"/>
          <w:szCs w:val="24"/>
        </w:rPr>
        <w:t>C</w:t>
      </w:r>
      <w:r w:rsidR="00BE7E6A" w:rsidRPr="00F235A2">
        <w:rPr>
          <w:rFonts w:ascii="Georgia" w:hAnsi="Georgia"/>
          <w:b/>
          <w:sz w:val="24"/>
          <w:szCs w:val="24"/>
        </w:rPr>
        <w:t>ONCLUSION</w:t>
      </w:r>
      <w:r w:rsidRPr="00F235A2">
        <w:rPr>
          <w:rFonts w:ascii="Georgia" w:hAnsi="Georgia"/>
          <w:b/>
          <w:sz w:val="24"/>
          <w:szCs w:val="24"/>
        </w:rPr>
        <w:t>:</w:t>
      </w:r>
      <w:r w:rsidR="004D728F" w:rsidRPr="00F235A2">
        <w:rPr>
          <w:rFonts w:ascii="Georgia" w:hAnsi="Georgia"/>
          <w:b/>
          <w:sz w:val="24"/>
          <w:szCs w:val="24"/>
        </w:rPr>
        <w:t xml:space="preserve">  </w:t>
      </w:r>
      <w:r w:rsidR="002C363B" w:rsidRPr="00F235A2">
        <w:rPr>
          <w:rFonts w:ascii="Georgia" w:hAnsi="Georgia"/>
          <w:b/>
          <w:sz w:val="24"/>
          <w:szCs w:val="24"/>
        </w:rPr>
        <w:t xml:space="preserve"> </w:t>
      </w:r>
      <w:r w:rsidR="00691339" w:rsidRPr="00F235A2">
        <w:rPr>
          <w:rFonts w:ascii="Georgia" w:hAnsi="Georgia"/>
          <w:b/>
          <w:sz w:val="24"/>
          <w:szCs w:val="24"/>
        </w:rPr>
        <w:t xml:space="preserve"> </w:t>
      </w:r>
      <w:r w:rsidR="00F130BD" w:rsidRPr="00F235A2">
        <w:rPr>
          <w:rFonts w:ascii="Georgia" w:hAnsi="Georgia"/>
          <w:sz w:val="24"/>
          <w:szCs w:val="24"/>
        </w:rPr>
        <w:t>Older people who experience h</w:t>
      </w:r>
      <w:r w:rsidR="00691339" w:rsidRPr="00F235A2">
        <w:rPr>
          <w:rFonts w:ascii="Georgia" w:hAnsi="Georgia"/>
          <w:sz w:val="24"/>
          <w:szCs w:val="24"/>
        </w:rPr>
        <w:t xml:space="preserve">igh levels of loneliness </w:t>
      </w:r>
      <w:r w:rsidR="00F130BD" w:rsidRPr="00F235A2">
        <w:rPr>
          <w:rFonts w:ascii="Georgia" w:hAnsi="Georgia"/>
          <w:sz w:val="24"/>
          <w:szCs w:val="24"/>
        </w:rPr>
        <w:t xml:space="preserve">are at increased risk of becoming physically frail.     </w:t>
      </w:r>
    </w:p>
    <w:p w14:paraId="60A2389A" w14:textId="2975D697" w:rsidR="00014AAA" w:rsidRPr="00F235A2" w:rsidRDefault="00395B9A">
      <w:pPr>
        <w:rPr>
          <w:rFonts w:ascii="Georgia" w:hAnsi="Georgia"/>
          <w:sz w:val="24"/>
          <w:szCs w:val="24"/>
        </w:rPr>
      </w:pPr>
      <w:r w:rsidRPr="00F235A2">
        <w:rPr>
          <w:rFonts w:ascii="Georgia" w:hAnsi="Georgia"/>
          <w:b/>
          <w:sz w:val="24"/>
          <w:szCs w:val="24"/>
        </w:rPr>
        <w:lastRenderedPageBreak/>
        <w:t xml:space="preserve">Key words:  </w:t>
      </w:r>
      <w:r w:rsidRPr="00F235A2">
        <w:rPr>
          <w:rFonts w:ascii="Georgia" w:hAnsi="Georgia"/>
          <w:sz w:val="24"/>
          <w:szCs w:val="24"/>
        </w:rPr>
        <w:t>loneliness; social isolation; frailty; longitudinal; cohort.</w:t>
      </w:r>
    </w:p>
    <w:p w14:paraId="58FA6E11" w14:textId="77777777" w:rsidR="00FB1B1D" w:rsidRPr="00F235A2" w:rsidRDefault="00FB1B1D">
      <w:pPr>
        <w:rPr>
          <w:rFonts w:ascii="Georgia" w:hAnsi="Georgia"/>
          <w:b/>
          <w:sz w:val="24"/>
          <w:szCs w:val="24"/>
        </w:rPr>
      </w:pPr>
      <w:r w:rsidRPr="00F235A2">
        <w:rPr>
          <w:rFonts w:ascii="Georgia" w:hAnsi="Georgia"/>
          <w:b/>
          <w:sz w:val="24"/>
          <w:szCs w:val="24"/>
        </w:rPr>
        <w:br w:type="page"/>
      </w:r>
    </w:p>
    <w:p w14:paraId="57450944" w14:textId="531EA05A" w:rsidR="004B636D" w:rsidRPr="00F235A2" w:rsidRDefault="004B636D" w:rsidP="002E1BF2">
      <w:pPr>
        <w:spacing w:line="480" w:lineRule="auto"/>
        <w:rPr>
          <w:rFonts w:ascii="Georgia" w:hAnsi="Georgia"/>
          <w:b/>
          <w:sz w:val="24"/>
          <w:szCs w:val="24"/>
        </w:rPr>
      </w:pPr>
      <w:r w:rsidRPr="00F235A2">
        <w:rPr>
          <w:rFonts w:ascii="Georgia" w:hAnsi="Georgia"/>
          <w:b/>
          <w:sz w:val="24"/>
          <w:szCs w:val="24"/>
        </w:rPr>
        <w:lastRenderedPageBreak/>
        <w:t>I</w:t>
      </w:r>
      <w:r w:rsidR="005940BC" w:rsidRPr="00F235A2">
        <w:rPr>
          <w:rFonts w:ascii="Georgia" w:hAnsi="Georgia"/>
          <w:b/>
          <w:sz w:val="24"/>
          <w:szCs w:val="24"/>
        </w:rPr>
        <w:t>NTRODUCTION</w:t>
      </w:r>
    </w:p>
    <w:p w14:paraId="24EFAE37" w14:textId="193663B9" w:rsidR="00F22EB5" w:rsidRPr="00F235A2" w:rsidRDefault="0038144F" w:rsidP="002E1BF2">
      <w:pPr>
        <w:spacing w:line="480" w:lineRule="auto"/>
        <w:rPr>
          <w:rFonts w:ascii="Georgia" w:hAnsi="Georgia"/>
          <w:sz w:val="24"/>
          <w:szCs w:val="24"/>
        </w:rPr>
      </w:pPr>
      <w:r w:rsidRPr="00F235A2">
        <w:rPr>
          <w:rFonts w:ascii="Georgia" w:hAnsi="Georgia"/>
          <w:sz w:val="24"/>
          <w:szCs w:val="24"/>
        </w:rPr>
        <w:t>S</w:t>
      </w:r>
      <w:r w:rsidR="00DB10F1" w:rsidRPr="00F235A2">
        <w:rPr>
          <w:rFonts w:ascii="Georgia" w:hAnsi="Georgia"/>
          <w:sz w:val="24"/>
          <w:szCs w:val="24"/>
        </w:rPr>
        <w:t xml:space="preserve">ocial relationships </w:t>
      </w:r>
      <w:r w:rsidR="00320F36" w:rsidRPr="00F235A2">
        <w:rPr>
          <w:rFonts w:ascii="Georgia" w:hAnsi="Georgia"/>
          <w:sz w:val="24"/>
          <w:szCs w:val="24"/>
        </w:rPr>
        <w:t xml:space="preserve">are important for </w:t>
      </w:r>
      <w:r w:rsidR="00A657D2" w:rsidRPr="00F235A2">
        <w:rPr>
          <w:rFonts w:ascii="Georgia" w:hAnsi="Georgia"/>
          <w:sz w:val="24"/>
          <w:szCs w:val="24"/>
        </w:rPr>
        <w:t>health</w:t>
      </w:r>
      <w:r w:rsidR="00320F36" w:rsidRPr="00F235A2">
        <w:rPr>
          <w:rFonts w:ascii="Georgia" w:hAnsi="Georgia"/>
          <w:sz w:val="24"/>
          <w:szCs w:val="24"/>
        </w:rPr>
        <w:t xml:space="preserve">. </w:t>
      </w:r>
      <w:r w:rsidR="00E85154" w:rsidRPr="00F235A2">
        <w:rPr>
          <w:rFonts w:ascii="Georgia" w:hAnsi="Georgia"/>
          <w:sz w:val="24"/>
          <w:szCs w:val="24"/>
        </w:rPr>
        <w:fldChar w:fldCharType="begin"/>
      </w:r>
      <w:r w:rsidR="00E85154" w:rsidRPr="00F235A2">
        <w:rPr>
          <w:rFonts w:ascii="Georgia" w:hAnsi="Georgia"/>
          <w:sz w:val="24"/>
          <w:szCs w:val="24"/>
        </w:rPr>
        <w:instrText xml:space="preserve"> ADDIN EN.CITE &lt;EndNote&gt;&lt;Cite&gt;&lt;Author&gt;House&lt;/Author&gt;&lt;Year&gt;1988&lt;/Year&gt;&lt;RecNum&gt;430&lt;/RecNum&gt;&lt;DisplayText&gt;[1]&lt;/DisplayText&gt;&lt;record&gt;&lt;rec-number&gt;430&lt;/rec-number&gt;&lt;foreign-keys&gt;&lt;key app="EN" db-id="2xwzxd59sxwer6easwyxzx9hsa2seavsd5aw" timestamp="1385566492"&gt;430&lt;/key&gt;&lt;/foreign-keys&gt;&lt;ref-type name="Journal Article"&gt;17&lt;/ref-type&gt;&lt;contributors&gt;&lt;authors&gt;&lt;author&gt;House,J.S.&lt;/author&gt;&lt;author&gt;Landis,K.R.&lt;/author&gt;&lt;author&gt;Umberson,D.&lt;/author&gt;&lt;/authors&gt;&lt;/contributors&gt;&lt;auth-address&gt;Department of Epidemiology, University of Michigan, Ann Arbor 48109&lt;/auth-address&gt;&lt;titles&gt;&lt;title&gt;Social relationships and health&lt;/title&gt;&lt;secondary-title&gt;Science&lt;/secondary-title&gt;&lt;/titles&gt;&lt;periodical&gt;&lt;full-title&gt;Science&lt;/full-title&gt;&lt;/periodical&gt;&lt;pages&gt;540-545&lt;/pages&gt;&lt;volume&gt;241&lt;/volume&gt;&lt;number&gt;4865&lt;/number&gt;&lt;reprint-edition&gt;Not in File&lt;/reprint-edition&gt;&lt;keywords&gt;&lt;keyword&gt;Affect&lt;/keyword&gt;&lt;keyword&gt;Animals&lt;/keyword&gt;&lt;keyword&gt;death&lt;/keyword&gt;&lt;keyword&gt;development&lt;/keyword&gt;&lt;keyword&gt;epidemiology&lt;/keyword&gt;&lt;keyword&gt;Health&lt;/keyword&gt;&lt;keyword&gt;Health Status&lt;/keyword&gt;&lt;keyword&gt;Human&lt;/keyword&gt;&lt;keyword&gt;Humans&lt;/keyword&gt;&lt;keyword&gt;INCREASED RISK&lt;/keyword&gt;&lt;keyword&gt;mortality&lt;/keyword&gt;&lt;keyword&gt;physiology&lt;/keyword&gt;&lt;keyword&gt;Prospective Studies&lt;/keyword&gt;&lt;keyword&gt;QUALITY&lt;/keyword&gt;&lt;keyword&gt;Research&lt;/keyword&gt;&lt;keyword&gt;Risk&lt;/keyword&gt;&lt;keyword&gt;Risk Factors&lt;/keyword&gt;&lt;keyword&gt;Social Behavior&lt;/keyword&gt;&lt;keyword&gt;Social Isolation&lt;/keyword&gt;&lt;keyword&gt;SUPPORT&lt;/keyword&gt;&lt;keyword&gt;WORK&lt;/keyword&gt;&lt;/keywords&gt;&lt;dates&gt;&lt;year&gt;1988&lt;/year&gt;&lt;pub-dates&gt;&lt;date&gt;7/29/1988&lt;/date&gt;&lt;/pub-dates&gt;&lt;/dates&gt;&lt;label&gt;7274&lt;/label&gt;&lt;urls&gt;&lt;related-urls&gt;&lt;url&gt;http://www.ncbi.nlm.nih.gov/pubmed/3399889&lt;/url&gt;&lt;/related-urls&gt;&lt;/urls&gt;&lt;/record&gt;&lt;/Cite&gt;&lt;/EndNote&gt;</w:instrText>
      </w:r>
      <w:r w:rsidR="00E85154" w:rsidRPr="00F235A2">
        <w:rPr>
          <w:rFonts w:ascii="Georgia" w:hAnsi="Georgia"/>
          <w:sz w:val="24"/>
          <w:szCs w:val="24"/>
        </w:rPr>
        <w:fldChar w:fldCharType="separate"/>
      </w:r>
      <w:r w:rsidR="00E85154" w:rsidRPr="00F235A2">
        <w:rPr>
          <w:rFonts w:ascii="Georgia" w:hAnsi="Georgia"/>
          <w:noProof/>
          <w:sz w:val="24"/>
          <w:szCs w:val="24"/>
        </w:rPr>
        <w:t>[1]</w:t>
      </w:r>
      <w:r w:rsidR="00E85154" w:rsidRPr="00F235A2">
        <w:rPr>
          <w:rFonts w:ascii="Georgia" w:hAnsi="Georgia"/>
          <w:sz w:val="24"/>
          <w:szCs w:val="24"/>
        </w:rPr>
        <w:fldChar w:fldCharType="end"/>
      </w:r>
      <w:r w:rsidR="00EB78EB" w:rsidRPr="00F235A2">
        <w:rPr>
          <w:rFonts w:ascii="Georgia" w:hAnsi="Georgia"/>
          <w:sz w:val="24"/>
          <w:szCs w:val="24"/>
        </w:rPr>
        <w:t xml:space="preserve">  </w:t>
      </w:r>
      <w:r w:rsidR="00320F36" w:rsidRPr="00F235A2">
        <w:rPr>
          <w:rFonts w:ascii="Georgia" w:hAnsi="Georgia"/>
          <w:sz w:val="24"/>
          <w:szCs w:val="24"/>
        </w:rPr>
        <w:t xml:space="preserve">Most such research has focused on social isolation </w:t>
      </w:r>
      <w:r w:rsidR="00A477AE" w:rsidRPr="00F235A2">
        <w:rPr>
          <w:rFonts w:ascii="Georgia" w:hAnsi="Georgia"/>
          <w:sz w:val="24"/>
          <w:szCs w:val="24"/>
        </w:rPr>
        <w:t xml:space="preserve">or </w:t>
      </w:r>
      <w:r w:rsidR="00320F36" w:rsidRPr="00F235A2">
        <w:rPr>
          <w:rFonts w:ascii="Georgia" w:hAnsi="Georgia"/>
          <w:sz w:val="24"/>
          <w:szCs w:val="24"/>
        </w:rPr>
        <w:t>loneliness.</w:t>
      </w:r>
      <w:r w:rsidR="00EB78EB" w:rsidRPr="00F235A2">
        <w:rPr>
          <w:rFonts w:ascii="Georgia" w:hAnsi="Georgia"/>
          <w:sz w:val="24"/>
          <w:szCs w:val="24"/>
        </w:rPr>
        <w:t xml:space="preserve">  </w:t>
      </w:r>
      <w:r w:rsidR="00411AEA" w:rsidRPr="00F235A2">
        <w:rPr>
          <w:rFonts w:ascii="Georgia" w:hAnsi="Georgia"/>
          <w:sz w:val="24"/>
          <w:szCs w:val="24"/>
        </w:rPr>
        <w:t>Social isolation</w:t>
      </w:r>
      <w:r w:rsidR="00A477AE" w:rsidRPr="00F235A2">
        <w:rPr>
          <w:rFonts w:ascii="Georgia" w:hAnsi="Georgia"/>
          <w:sz w:val="24"/>
          <w:szCs w:val="24"/>
        </w:rPr>
        <w:t xml:space="preserve"> is </w:t>
      </w:r>
      <w:r w:rsidR="00B06CAD" w:rsidRPr="00F235A2">
        <w:rPr>
          <w:rFonts w:ascii="Georgia" w:hAnsi="Georgia"/>
          <w:sz w:val="24"/>
          <w:szCs w:val="24"/>
        </w:rPr>
        <w:t xml:space="preserve">defined </w:t>
      </w:r>
      <w:r w:rsidR="00A477AE" w:rsidRPr="00F235A2">
        <w:rPr>
          <w:rFonts w:ascii="Georgia" w:hAnsi="Georgia"/>
          <w:sz w:val="24"/>
          <w:szCs w:val="24"/>
        </w:rPr>
        <w:t xml:space="preserve">objectively </w:t>
      </w:r>
      <w:r w:rsidR="002216E9" w:rsidRPr="00F235A2">
        <w:rPr>
          <w:rFonts w:ascii="Georgia" w:hAnsi="Georgia"/>
          <w:sz w:val="24"/>
          <w:szCs w:val="24"/>
        </w:rPr>
        <w:t>using</w:t>
      </w:r>
      <w:r w:rsidR="00B06CAD" w:rsidRPr="00F235A2">
        <w:rPr>
          <w:rFonts w:ascii="Georgia" w:hAnsi="Georgia"/>
          <w:sz w:val="24"/>
          <w:szCs w:val="24"/>
        </w:rPr>
        <w:t xml:space="preserve"> </w:t>
      </w:r>
      <w:r w:rsidR="002E1BF2" w:rsidRPr="00F235A2">
        <w:rPr>
          <w:rFonts w:ascii="Georgia" w:hAnsi="Georgia"/>
          <w:sz w:val="24"/>
          <w:szCs w:val="24"/>
        </w:rPr>
        <w:t xml:space="preserve">criteria </w:t>
      </w:r>
      <w:r w:rsidR="001420AF" w:rsidRPr="00F235A2">
        <w:rPr>
          <w:rFonts w:ascii="Georgia" w:hAnsi="Georgia"/>
          <w:sz w:val="24"/>
          <w:szCs w:val="24"/>
        </w:rPr>
        <w:t xml:space="preserve">such as </w:t>
      </w:r>
      <w:r w:rsidR="00B06CAD" w:rsidRPr="00F235A2">
        <w:rPr>
          <w:rFonts w:ascii="Georgia" w:hAnsi="Georgia"/>
          <w:sz w:val="24"/>
          <w:szCs w:val="24"/>
        </w:rPr>
        <w:t xml:space="preserve">having few contacts, </w:t>
      </w:r>
      <w:r w:rsidR="00320F36" w:rsidRPr="00F235A2">
        <w:rPr>
          <w:rFonts w:ascii="Georgia" w:hAnsi="Georgia"/>
          <w:sz w:val="24"/>
          <w:szCs w:val="24"/>
        </w:rPr>
        <w:t>little</w:t>
      </w:r>
      <w:r w:rsidR="00B06CAD" w:rsidRPr="00F235A2">
        <w:rPr>
          <w:rFonts w:ascii="Georgia" w:hAnsi="Georgia"/>
          <w:sz w:val="24"/>
          <w:szCs w:val="24"/>
        </w:rPr>
        <w:t xml:space="preserve"> involvement in social activities and living alone</w:t>
      </w:r>
      <w:r w:rsidR="00A477AE" w:rsidRPr="00F235A2">
        <w:rPr>
          <w:rFonts w:ascii="Georgia" w:hAnsi="Georgia"/>
          <w:sz w:val="24"/>
          <w:szCs w:val="24"/>
        </w:rPr>
        <w:t>.  Loneliness is a subjective feeling of dissatisfaction with one’s social relationships</w:t>
      </w:r>
      <w:r w:rsidR="00063D0E" w:rsidRPr="00F235A2">
        <w:rPr>
          <w:rFonts w:ascii="Georgia" w:hAnsi="Georgia"/>
          <w:sz w:val="24"/>
          <w:szCs w:val="24"/>
        </w:rPr>
        <w:t>.</w:t>
      </w:r>
      <w:r w:rsidR="00F82AEE" w:rsidRPr="00F235A2">
        <w:rPr>
          <w:rFonts w:ascii="Georgia" w:hAnsi="Georgia"/>
          <w:sz w:val="24"/>
          <w:szCs w:val="24"/>
        </w:rPr>
        <w:t xml:space="preserve">   </w:t>
      </w:r>
      <w:r w:rsidR="00D73DFA" w:rsidRPr="00F235A2">
        <w:rPr>
          <w:rFonts w:ascii="Georgia" w:hAnsi="Georgia"/>
          <w:sz w:val="24"/>
          <w:szCs w:val="24"/>
        </w:rPr>
        <w:t>Both s</w:t>
      </w:r>
      <w:r w:rsidR="00F82AEE" w:rsidRPr="00F235A2">
        <w:rPr>
          <w:rFonts w:ascii="Georgia" w:hAnsi="Georgia"/>
          <w:sz w:val="24"/>
          <w:szCs w:val="24"/>
        </w:rPr>
        <w:t>ocial isolation</w:t>
      </w:r>
      <w:r w:rsidR="00D73DFA" w:rsidRPr="00F235A2">
        <w:rPr>
          <w:rFonts w:ascii="Georgia" w:hAnsi="Georgia"/>
          <w:sz w:val="24"/>
          <w:szCs w:val="24"/>
        </w:rPr>
        <w:t xml:space="preserve"> and loneliness have been linked with increased mortality</w:t>
      </w:r>
      <w:r w:rsidR="001C2CE8" w:rsidRPr="00F235A2">
        <w:rPr>
          <w:rFonts w:ascii="Georgia" w:hAnsi="Georgia"/>
          <w:sz w:val="24"/>
          <w:szCs w:val="24"/>
        </w:rPr>
        <w:t>,</w:t>
      </w:r>
      <w:r w:rsidR="00F22EB5" w:rsidRPr="00F235A2">
        <w:rPr>
          <w:rFonts w:ascii="Georgia" w:hAnsi="Georgia"/>
          <w:sz w:val="24"/>
          <w:szCs w:val="24"/>
        </w:rPr>
        <w:t xml:space="preserve"> </w:t>
      </w:r>
      <w:r w:rsidR="00E85154" w:rsidRPr="00F235A2">
        <w:rPr>
          <w:rFonts w:ascii="Georgia" w:hAnsi="Georgia"/>
          <w:sz w:val="24"/>
          <w:szCs w:val="24"/>
        </w:rPr>
        <w:fldChar w:fldCharType="begin">
          <w:fldData xml:space="preserve">PEVuZE5vdGU+PENpdGU+PEF1dGhvcj5Ib2x0LUx1bnN0YWQ8L0F1dGhvcj48WWVhcj4yMDE1PC9Z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</w:fldData>
        </w:fldChar>
      </w:r>
      <w:r w:rsidR="00E85154" w:rsidRPr="00F235A2">
        <w:rPr>
          <w:rFonts w:ascii="Georgia" w:hAnsi="Georgia"/>
          <w:sz w:val="24"/>
          <w:szCs w:val="24"/>
        </w:rPr>
        <w:instrText xml:space="preserve"> ADDIN EN.CITE </w:instrText>
      </w:r>
      <w:r w:rsidR="00E85154" w:rsidRPr="00F235A2">
        <w:rPr>
          <w:rFonts w:ascii="Georgia" w:hAnsi="Georgia"/>
          <w:sz w:val="24"/>
          <w:szCs w:val="24"/>
        </w:rPr>
        <w:fldChar w:fldCharType="begin">
          <w:fldData xml:space="preserve">PEVuZE5vdGU+PENpdGU+PEF1dGhvcj5Ib2x0LUx1bnN0YWQ8L0F1dGhvcj48WWVhcj4yMDE1PC9Z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</w:fldData>
        </w:fldChar>
      </w:r>
      <w:r w:rsidR="00E85154" w:rsidRPr="00F235A2">
        <w:rPr>
          <w:rFonts w:ascii="Georgia" w:hAnsi="Georgia"/>
          <w:sz w:val="24"/>
          <w:szCs w:val="24"/>
        </w:rPr>
        <w:instrText xml:space="preserve"> ADDIN EN.CITE.DATA </w:instrText>
      </w:r>
      <w:r w:rsidR="00E85154" w:rsidRPr="00F235A2">
        <w:rPr>
          <w:rFonts w:ascii="Georgia" w:hAnsi="Georgia"/>
          <w:sz w:val="24"/>
          <w:szCs w:val="24"/>
        </w:rPr>
      </w:r>
      <w:r w:rsidR="00E85154" w:rsidRPr="00F235A2">
        <w:rPr>
          <w:rFonts w:ascii="Georgia" w:hAnsi="Georgia"/>
          <w:sz w:val="24"/>
          <w:szCs w:val="24"/>
        </w:rPr>
        <w:fldChar w:fldCharType="end"/>
      </w:r>
      <w:r w:rsidR="00E85154" w:rsidRPr="00F235A2">
        <w:rPr>
          <w:rFonts w:ascii="Georgia" w:hAnsi="Georgia"/>
          <w:sz w:val="24"/>
          <w:szCs w:val="24"/>
        </w:rPr>
      </w:r>
      <w:r w:rsidR="00E85154" w:rsidRPr="00F235A2">
        <w:rPr>
          <w:rFonts w:ascii="Georgia" w:hAnsi="Georgia"/>
          <w:sz w:val="24"/>
          <w:szCs w:val="24"/>
        </w:rPr>
        <w:fldChar w:fldCharType="separate"/>
      </w:r>
      <w:r w:rsidR="00E85154" w:rsidRPr="00F235A2">
        <w:rPr>
          <w:rFonts w:ascii="Georgia" w:hAnsi="Georgia"/>
          <w:noProof/>
          <w:sz w:val="24"/>
          <w:szCs w:val="24"/>
        </w:rPr>
        <w:t>[2-4]</w:t>
      </w:r>
      <w:r w:rsidR="00E85154" w:rsidRPr="00F235A2">
        <w:rPr>
          <w:rFonts w:ascii="Georgia" w:hAnsi="Georgia"/>
          <w:sz w:val="24"/>
          <w:szCs w:val="24"/>
        </w:rPr>
        <w:fldChar w:fldCharType="end"/>
      </w:r>
      <w:r w:rsidR="00344551" w:rsidRPr="00F235A2">
        <w:rPr>
          <w:rFonts w:ascii="Georgia" w:hAnsi="Georgia"/>
          <w:sz w:val="24"/>
          <w:szCs w:val="24"/>
        </w:rPr>
        <w:t xml:space="preserve"> </w:t>
      </w:r>
      <w:r w:rsidR="00D73DFA" w:rsidRPr="00F235A2">
        <w:rPr>
          <w:rFonts w:ascii="Georgia" w:hAnsi="Georgia"/>
          <w:sz w:val="24"/>
          <w:szCs w:val="24"/>
        </w:rPr>
        <w:t>inciden</w:t>
      </w:r>
      <w:r w:rsidR="00342BCD" w:rsidRPr="00F235A2">
        <w:rPr>
          <w:rFonts w:ascii="Georgia" w:hAnsi="Georgia"/>
          <w:sz w:val="24"/>
          <w:szCs w:val="24"/>
        </w:rPr>
        <w:t>t</w:t>
      </w:r>
      <w:r w:rsidR="00D73DFA" w:rsidRPr="00F235A2">
        <w:rPr>
          <w:rFonts w:ascii="Georgia" w:hAnsi="Georgia"/>
          <w:sz w:val="24"/>
          <w:szCs w:val="24"/>
        </w:rPr>
        <w:t xml:space="preserve"> heart disease</w:t>
      </w:r>
      <w:r w:rsidR="00386CEC" w:rsidRPr="00F235A2">
        <w:rPr>
          <w:rFonts w:ascii="Georgia" w:hAnsi="Georgia"/>
          <w:sz w:val="24"/>
          <w:szCs w:val="24"/>
        </w:rPr>
        <w:t>,</w:t>
      </w:r>
      <w:r w:rsidR="00344551" w:rsidRPr="00F235A2">
        <w:rPr>
          <w:rFonts w:ascii="Georgia" w:hAnsi="Georgia"/>
          <w:sz w:val="24"/>
          <w:szCs w:val="24"/>
        </w:rPr>
        <w:t xml:space="preserve"> </w:t>
      </w:r>
      <w:r w:rsidR="00E85154" w:rsidRPr="00F235A2">
        <w:rPr>
          <w:rFonts w:ascii="Georgia" w:hAnsi="Georgia"/>
          <w:sz w:val="24"/>
          <w:szCs w:val="24"/>
        </w:rPr>
        <w:fldChar w:fldCharType="begin">
          <w:fldData xml:space="preserve">PEVuZE5vdGU+PENpdGU+PEF1dGhvcj5UaHVyc3RvbjwvQXV0aG9yPjxZZWFyPjIwMDk8L1llYXI+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</w:fldData>
        </w:fldChar>
      </w:r>
      <w:r w:rsidR="00E85154" w:rsidRPr="00F235A2">
        <w:rPr>
          <w:rFonts w:ascii="Georgia" w:hAnsi="Georgia"/>
          <w:sz w:val="24"/>
          <w:szCs w:val="24"/>
        </w:rPr>
        <w:instrText xml:space="preserve"> ADDIN EN.CITE </w:instrText>
      </w:r>
      <w:r w:rsidR="00E85154" w:rsidRPr="00F235A2">
        <w:rPr>
          <w:rFonts w:ascii="Georgia" w:hAnsi="Georgia"/>
          <w:sz w:val="24"/>
          <w:szCs w:val="24"/>
        </w:rPr>
        <w:fldChar w:fldCharType="begin">
          <w:fldData xml:space="preserve">PEVuZE5vdGU+PENpdGU+PEF1dGhvcj5UaHVyc3RvbjwvQXV0aG9yPjxZZWFyPjIwMDk8L1llYXI+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</w:fldData>
        </w:fldChar>
      </w:r>
      <w:r w:rsidR="00E85154" w:rsidRPr="00F235A2">
        <w:rPr>
          <w:rFonts w:ascii="Georgia" w:hAnsi="Georgia"/>
          <w:sz w:val="24"/>
          <w:szCs w:val="24"/>
        </w:rPr>
        <w:instrText xml:space="preserve"> ADDIN EN.CITE.DATA </w:instrText>
      </w:r>
      <w:r w:rsidR="00E85154" w:rsidRPr="00F235A2">
        <w:rPr>
          <w:rFonts w:ascii="Georgia" w:hAnsi="Georgia"/>
          <w:sz w:val="24"/>
          <w:szCs w:val="24"/>
        </w:rPr>
      </w:r>
      <w:r w:rsidR="00E85154" w:rsidRPr="00F235A2">
        <w:rPr>
          <w:rFonts w:ascii="Georgia" w:hAnsi="Georgia"/>
          <w:sz w:val="24"/>
          <w:szCs w:val="24"/>
        </w:rPr>
        <w:fldChar w:fldCharType="end"/>
      </w:r>
      <w:r w:rsidR="00E85154" w:rsidRPr="00F235A2">
        <w:rPr>
          <w:rFonts w:ascii="Georgia" w:hAnsi="Georgia"/>
          <w:sz w:val="24"/>
          <w:szCs w:val="24"/>
        </w:rPr>
      </w:r>
      <w:r w:rsidR="00E85154" w:rsidRPr="00F235A2">
        <w:rPr>
          <w:rFonts w:ascii="Georgia" w:hAnsi="Georgia"/>
          <w:sz w:val="24"/>
          <w:szCs w:val="24"/>
        </w:rPr>
        <w:fldChar w:fldCharType="separate"/>
      </w:r>
      <w:r w:rsidR="00E85154" w:rsidRPr="00F235A2">
        <w:rPr>
          <w:rFonts w:ascii="Georgia" w:hAnsi="Georgia"/>
          <w:noProof/>
          <w:sz w:val="24"/>
          <w:szCs w:val="24"/>
        </w:rPr>
        <w:t>[5, 6]</w:t>
      </w:r>
      <w:r w:rsidR="00E85154" w:rsidRPr="00F235A2">
        <w:rPr>
          <w:rFonts w:ascii="Georgia" w:hAnsi="Georgia"/>
          <w:sz w:val="24"/>
          <w:szCs w:val="24"/>
        </w:rPr>
        <w:fldChar w:fldCharType="end"/>
      </w:r>
      <w:r w:rsidR="00386CEC" w:rsidRPr="00F235A2">
        <w:rPr>
          <w:rFonts w:ascii="Georgia" w:hAnsi="Georgia"/>
          <w:sz w:val="24"/>
          <w:szCs w:val="24"/>
        </w:rPr>
        <w:t xml:space="preserve"> </w:t>
      </w:r>
      <w:r w:rsidR="005B71E2" w:rsidRPr="00F235A2">
        <w:rPr>
          <w:rFonts w:ascii="Georgia" w:hAnsi="Georgia"/>
          <w:sz w:val="24"/>
          <w:szCs w:val="24"/>
        </w:rPr>
        <w:t>a</w:t>
      </w:r>
      <w:r w:rsidR="00386CEC" w:rsidRPr="00F235A2">
        <w:rPr>
          <w:rFonts w:ascii="Georgia" w:hAnsi="Georgia"/>
          <w:sz w:val="24"/>
          <w:szCs w:val="24"/>
        </w:rPr>
        <w:t>nd functional decline</w:t>
      </w:r>
      <w:r w:rsidR="005B71E2" w:rsidRPr="00F235A2">
        <w:rPr>
          <w:rFonts w:ascii="Georgia" w:hAnsi="Georgia"/>
          <w:sz w:val="24"/>
          <w:szCs w:val="24"/>
        </w:rPr>
        <w:t xml:space="preserve">. </w:t>
      </w:r>
      <w:r w:rsidR="00E85154" w:rsidRPr="00F235A2">
        <w:rPr>
          <w:rFonts w:ascii="Georgia" w:hAnsi="Georgia"/>
          <w:sz w:val="24"/>
          <w:szCs w:val="24"/>
        </w:rPr>
        <w:fldChar w:fldCharType="begin">
          <w:fldData xml:space="preserve">PEVuZE5vdGU+PENpdGU+PEF1dGhvcj5TaGFua2FyPC9BdXRob3I+PFllYXI+MjAxNzwvWWVhcj48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</w:fldData>
        </w:fldChar>
      </w:r>
      <w:r w:rsidR="00D95781" w:rsidRPr="00F235A2">
        <w:rPr>
          <w:rFonts w:ascii="Georgia" w:hAnsi="Georgia"/>
          <w:sz w:val="24"/>
          <w:szCs w:val="24"/>
        </w:rPr>
        <w:instrText xml:space="preserve"> ADDIN EN.CITE </w:instrText>
      </w:r>
      <w:r w:rsidR="00D95781" w:rsidRPr="00F235A2">
        <w:rPr>
          <w:rFonts w:ascii="Georgia" w:hAnsi="Georgia"/>
          <w:sz w:val="24"/>
          <w:szCs w:val="24"/>
        </w:rPr>
        <w:fldChar w:fldCharType="begin">
          <w:fldData xml:space="preserve">PEVuZE5vdGU+PENpdGU+PEF1dGhvcj5TaGFua2FyPC9BdXRob3I+PFllYXI+MjAxNzwvWWVhcj48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</w:fldData>
        </w:fldChar>
      </w:r>
      <w:r w:rsidR="00D95781" w:rsidRPr="00F235A2">
        <w:rPr>
          <w:rFonts w:ascii="Georgia" w:hAnsi="Georgia"/>
          <w:sz w:val="24"/>
          <w:szCs w:val="24"/>
        </w:rPr>
        <w:instrText xml:space="preserve"> ADDIN EN.CITE.DATA </w:instrText>
      </w:r>
      <w:r w:rsidR="00D95781" w:rsidRPr="00F235A2">
        <w:rPr>
          <w:rFonts w:ascii="Georgia" w:hAnsi="Georgia"/>
          <w:sz w:val="24"/>
          <w:szCs w:val="24"/>
        </w:rPr>
      </w:r>
      <w:r w:rsidR="00D95781" w:rsidRPr="00F235A2">
        <w:rPr>
          <w:rFonts w:ascii="Georgia" w:hAnsi="Georgia"/>
          <w:sz w:val="24"/>
          <w:szCs w:val="24"/>
        </w:rPr>
        <w:fldChar w:fldCharType="end"/>
      </w:r>
      <w:r w:rsidR="00E85154" w:rsidRPr="00F235A2">
        <w:rPr>
          <w:rFonts w:ascii="Georgia" w:hAnsi="Georgia"/>
          <w:sz w:val="24"/>
          <w:szCs w:val="24"/>
        </w:rPr>
      </w:r>
      <w:r w:rsidR="00E85154" w:rsidRPr="00F235A2">
        <w:rPr>
          <w:rFonts w:ascii="Georgia" w:hAnsi="Georgia"/>
          <w:sz w:val="24"/>
          <w:szCs w:val="24"/>
        </w:rPr>
        <w:fldChar w:fldCharType="separate"/>
      </w:r>
      <w:r w:rsidR="00E85154" w:rsidRPr="00F235A2">
        <w:rPr>
          <w:rFonts w:ascii="Georgia" w:hAnsi="Georgia"/>
          <w:noProof/>
          <w:sz w:val="24"/>
          <w:szCs w:val="24"/>
        </w:rPr>
        <w:t>[7, 8]</w:t>
      </w:r>
      <w:r w:rsidR="00E85154" w:rsidRPr="00F235A2">
        <w:rPr>
          <w:rFonts w:ascii="Georgia" w:hAnsi="Georgia"/>
          <w:sz w:val="24"/>
          <w:szCs w:val="24"/>
        </w:rPr>
        <w:fldChar w:fldCharType="end"/>
      </w:r>
      <w:r w:rsidR="00FB4A7A" w:rsidRPr="00F235A2">
        <w:rPr>
          <w:rFonts w:ascii="Georgia" w:hAnsi="Georgia"/>
          <w:sz w:val="24"/>
          <w:szCs w:val="24"/>
        </w:rPr>
        <w:t xml:space="preserve">  Social isolation and loneliness tend to be </w:t>
      </w:r>
      <w:r w:rsidR="005B71E2" w:rsidRPr="00F235A2">
        <w:rPr>
          <w:rFonts w:ascii="Georgia" w:hAnsi="Georgia"/>
          <w:sz w:val="24"/>
          <w:szCs w:val="24"/>
        </w:rPr>
        <w:t>correlated</w:t>
      </w:r>
      <w:r w:rsidR="00FB4A7A" w:rsidRPr="00F235A2">
        <w:rPr>
          <w:rFonts w:ascii="Georgia" w:hAnsi="Georgia"/>
          <w:sz w:val="24"/>
          <w:szCs w:val="24"/>
        </w:rPr>
        <w:t>,</w:t>
      </w:r>
      <w:r w:rsidR="00136906" w:rsidRPr="00F235A2">
        <w:rPr>
          <w:rFonts w:ascii="Georgia" w:hAnsi="Georgia"/>
          <w:sz w:val="24"/>
          <w:szCs w:val="24"/>
        </w:rPr>
        <w:t xml:space="preserve"> albeit weakly.</w:t>
      </w:r>
      <w:r w:rsidR="00E85154" w:rsidRPr="00F235A2">
        <w:rPr>
          <w:rFonts w:ascii="Georgia" w:hAnsi="Georgia"/>
          <w:sz w:val="24"/>
          <w:szCs w:val="24"/>
        </w:rPr>
        <w:fldChar w:fldCharType="begin"/>
      </w:r>
      <w:r w:rsidR="00E85154" w:rsidRPr="00F235A2">
        <w:rPr>
          <w:rFonts w:ascii="Georgia" w:hAnsi="Georgia"/>
          <w:sz w:val="24"/>
          <w:szCs w:val="24"/>
        </w:rPr>
        <w:instrText xml:space="preserve"> ADDIN EN.CITE &lt;EndNote&gt;&lt;Cite&gt;&lt;Author&gt;Steptoe&lt;/Author&gt;&lt;Year&gt;2013&lt;/Year&gt;&lt;RecNum&gt;544&lt;/RecNum&gt;&lt;DisplayText&gt;[9]&lt;/DisplayText&gt;&lt;record&gt;&lt;rec-number&gt;544&lt;/rec-number&gt;&lt;foreign-keys&gt;&lt;key app="EN" db-id="2xwzxd59sxwer6easwyxzx9hsa2seavsd5aw" timestamp="1485530051"&gt;544&lt;/key&gt;&lt;/foreign-keys&gt;&lt;ref-type name="Journal Article"&gt;17&lt;/ref-type&gt;&lt;contributors&gt;&lt;authors&gt;&lt;author&gt;Steptoe, A.&lt;/author&gt;&lt;author&gt;Shankar, A.&lt;/author&gt;&lt;author&gt;Demakakos, P.&lt;/author&gt;&lt;author&gt;Wardle, J.&lt;/author&gt;&lt;/authors&gt;&lt;/contributors&gt;&lt;auth-address&gt;Department of Epidemiology and Public Health, University College London, London WC1E 6BT, United Kingdom. a.steptoe@ucl.ac.uk&lt;/auth-address&gt;&lt;titles&gt;&lt;title&gt;Social isolation, loneliness, and all-cause mortality in older men and women&lt;/title&gt;&lt;secondary-title&gt;Proc Natl Acad Sci U S A&lt;/secondary-title&gt;&lt;/titles&gt;&lt;periodical&gt;&lt;full-title&gt;Proc Natl Acad Sci U S A&lt;/full-title&gt;&lt;/periodical&gt;&lt;pages&gt;5797-801&lt;/pages&gt;&lt;volume&gt;110&lt;/volume&gt;&lt;number&gt;15&lt;/number&gt;&lt;keywords&gt;&lt;keyword&gt;Aged&lt;/keyword&gt;&lt;keyword&gt;Aging&lt;/keyword&gt;&lt;keyword&gt;Emotions&lt;/keyword&gt;&lt;keyword&gt;Female&lt;/keyword&gt;&lt;keyword&gt;Health Status&lt;/keyword&gt;&lt;keyword&gt;Humans&lt;/keyword&gt;&lt;keyword&gt;Loneliness/*psychology&lt;/keyword&gt;&lt;keyword&gt;Longitudinal Studies&lt;/keyword&gt;&lt;keyword&gt;Male&lt;/keyword&gt;&lt;keyword&gt;Middle Aged&lt;/keyword&gt;&lt;keyword&gt;*Mortality&lt;/keyword&gt;&lt;keyword&gt;Proportional Hazards Models&lt;/keyword&gt;&lt;keyword&gt;Quality of Life&lt;/keyword&gt;&lt;keyword&gt;Regression Analysis&lt;/keyword&gt;&lt;keyword&gt;Risk Factors&lt;/keyword&gt;&lt;keyword&gt;Social Behavior&lt;/keyword&gt;&lt;keyword&gt;Social Isolation/*psychology&lt;/keyword&gt;&lt;keyword&gt;Surveys and Questionnaires&lt;/keyword&gt;&lt;/keywords&gt;&lt;dates&gt;&lt;year&gt;2013&lt;/year&gt;&lt;pub-dates&gt;&lt;date&gt;Apr 09&lt;/date&gt;&lt;/pub-dates&gt;&lt;/dates&gt;&lt;isbn&gt;1091-6490 (Electronic)&amp;#xD;0027-8424 (Linking)&lt;/isbn&gt;&lt;accession-num&gt;23530191&lt;/accession-num&gt;&lt;urls&gt;&lt;related-urls&gt;&lt;url&gt;https://www.ncbi.nlm.nih.gov/pubmed/23530191&lt;/url&gt;&lt;/related-urls&gt;&lt;/urls&gt;&lt;custom2&gt;PMC3625264&lt;/custom2&gt;&lt;electronic-resource-num&gt;10.1073/pnas.1219686110&lt;/electronic-resource-num&gt;&lt;/record&gt;&lt;/Cite&gt;&lt;/EndNote&gt;</w:instrText>
      </w:r>
      <w:r w:rsidR="00E85154" w:rsidRPr="00F235A2">
        <w:rPr>
          <w:rFonts w:ascii="Georgia" w:hAnsi="Georgia"/>
          <w:sz w:val="24"/>
          <w:szCs w:val="24"/>
        </w:rPr>
        <w:fldChar w:fldCharType="separate"/>
      </w:r>
      <w:r w:rsidR="00E85154" w:rsidRPr="00F235A2">
        <w:rPr>
          <w:rFonts w:ascii="Georgia" w:hAnsi="Georgia"/>
          <w:noProof/>
          <w:sz w:val="24"/>
          <w:szCs w:val="24"/>
        </w:rPr>
        <w:t>[9]</w:t>
      </w:r>
      <w:r w:rsidR="00E85154" w:rsidRPr="00F235A2">
        <w:rPr>
          <w:rFonts w:ascii="Georgia" w:hAnsi="Georgia"/>
          <w:sz w:val="24"/>
          <w:szCs w:val="24"/>
        </w:rPr>
        <w:fldChar w:fldCharType="end"/>
      </w:r>
      <w:r w:rsidR="005B71E2" w:rsidRPr="00F235A2">
        <w:rPr>
          <w:rFonts w:ascii="Georgia" w:hAnsi="Georgia"/>
          <w:sz w:val="24"/>
          <w:szCs w:val="24"/>
        </w:rPr>
        <w:t xml:space="preserve">   </w:t>
      </w:r>
    </w:p>
    <w:p w14:paraId="59F21E0F" w14:textId="77777777" w:rsidR="002357A2" w:rsidRPr="00F235A2" w:rsidRDefault="002357A2" w:rsidP="00062985">
      <w:pPr>
        <w:spacing w:line="480" w:lineRule="auto"/>
        <w:rPr>
          <w:rFonts w:ascii="Georgia" w:hAnsi="Georgia"/>
          <w:sz w:val="24"/>
          <w:szCs w:val="24"/>
        </w:rPr>
      </w:pPr>
    </w:p>
    <w:p w14:paraId="7CA61C05" w14:textId="1D187D92" w:rsidR="00DE69DC" w:rsidRPr="00F235A2" w:rsidRDefault="00E5012C" w:rsidP="002E1BF2">
      <w:pPr>
        <w:spacing w:line="480" w:lineRule="auto"/>
        <w:rPr>
          <w:rFonts w:ascii="Georgia" w:hAnsi="Georgia"/>
          <w:sz w:val="24"/>
          <w:szCs w:val="24"/>
        </w:rPr>
      </w:pPr>
      <w:r w:rsidRPr="00F235A2">
        <w:rPr>
          <w:rFonts w:ascii="Georgia" w:hAnsi="Georgia"/>
          <w:sz w:val="24"/>
          <w:szCs w:val="24"/>
        </w:rPr>
        <w:t xml:space="preserve">Frailty is a clinical syndrome </w:t>
      </w:r>
      <w:r w:rsidR="005E2B75" w:rsidRPr="00F235A2">
        <w:rPr>
          <w:rFonts w:ascii="Georgia" w:hAnsi="Georgia"/>
          <w:sz w:val="24"/>
          <w:szCs w:val="24"/>
        </w:rPr>
        <w:t>whose main feature is</w:t>
      </w:r>
      <w:r w:rsidRPr="00F235A2">
        <w:rPr>
          <w:rFonts w:ascii="Georgia" w:hAnsi="Georgia"/>
          <w:sz w:val="24"/>
          <w:szCs w:val="24"/>
        </w:rPr>
        <w:t xml:space="preserve"> heightened vulnerability to stressors due to lowered physiological reserves, decline in the ability to maintain homeostasis and impairments in multiple systems.</w:t>
      </w:r>
      <w:r w:rsidR="00E85154" w:rsidRPr="00F235A2">
        <w:rPr>
          <w:rFonts w:ascii="Georgia" w:hAnsi="Georgia"/>
          <w:sz w:val="24"/>
          <w:szCs w:val="24"/>
        </w:rPr>
        <w:fldChar w:fldCharType="begin"/>
      </w:r>
      <w:r w:rsidR="00A23E2C" w:rsidRPr="00F235A2">
        <w:rPr>
          <w:rFonts w:ascii="Georgia" w:hAnsi="Georgia"/>
          <w:sz w:val="24"/>
          <w:szCs w:val="24"/>
        </w:rPr>
        <w:instrText xml:space="preserve"> ADDIN EN.CITE &lt;EndNote&gt;&lt;Cite&gt;&lt;Author&gt;Clegg&lt;/Author&gt;&lt;Year&gt;2013&lt;/Year&gt;&lt;RecNum&gt;1325&lt;/RecNum&gt;&lt;DisplayText&gt;[10]&lt;/DisplayText&gt;&lt;record&gt;&lt;rec-number&gt;1325&lt;/rec-number&gt;&lt;foreign-keys&gt;&lt;key app="EN" db-id="t5pwtstelpfp2devdd3pva0tf2a52x202vpv" timestamp="1396885881"&gt;1325&lt;/key&gt;&lt;/foreign-keys&gt;&lt;ref-type name="Journal Article"&gt;17&lt;/ref-type&gt;&lt;contributors&gt;&lt;authors&gt;&lt;author&gt;Clegg, A.&lt;/author&gt;&lt;author&gt;Young, J.&lt;/author&gt;&lt;author&gt;Iliffe, S.&lt;/author&gt;&lt;author&gt;Rikkert, M. O.&lt;/author&gt;&lt;author&gt;Rockwood, K.&lt;/author&gt;&lt;/authors&gt;&lt;/contributors&gt;&lt;auth-address&gt;Academic Unit of Elderly Care and Rehabilitation, University of Leeds, Leeds, UK. a.p.clegg@leeds.ac.uk&lt;/auth-address&gt;&lt;titles&gt;&lt;title&gt;Frailty in elderly people&lt;/title&gt;&lt;secondary-title&gt;Lancet&lt;/secondary-title&gt;&lt;alt-title&gt;Lancet&lt;/alt-title&gt;&lt;/titles&gt;&lt;periodical&gt;&lt;full-title&gt;Lancet&lt;/full-title&gt;&lt;/periodical&gt;&lt;alt-periodical&gt;&lt;full-title&gt;Lancet&lt;/full-title&gt;&lt;/alt-periodical&gt;&lt;pages&gt;752-62&lt;/pages&gt;&lt;volume&gt;381&lt;/volume&gt;&lt;number&gt;9868&lt;/number&gt;&lt;keywords&gt;&lt;keyword&gt;Aged&lt;/keyword&gt;&lt;keyword&gt;Aged, 80 and over/physiology&lt;/keyword&gt;&lt;keyword&gt;Aging/physiology&lt;/keyword&gt;&lt;keyword&gt;Brain/physiopathology&lt;/keyword&gt;&lt;keyword&gt;Endocrine System/physiopathology&lt;/keyword&gt;&lt;keyword&gt;Female&lt;/keyword&gt;&lt;keyword&gt;*Frail Elderly&lt;/keyword&gt;&lt;keyword&gt;Geriatric Assessment&lt;/keyword&gt;&lt;keyword&gt;*Health Services for the Aged&lt;/keyword&gt;&lt;keyword&gt;Humans&lt;/keyword&gt;&lt;keyword&gt;Immune System/physiopathology&lt;/keyword&gt;&lt;keyword&gt;Male&lt;/keyword&gt;&lt;keyword&gt;Models, Biological&lt;/keyword&gt;&lt;/keywords&gt;&lt;dates&gt;&lt;year&gt;2013&lt;/year&gt;&lt;pub-dates&gt;&lt;date&gt;Mar 2&lt;/date&gt;&lt;/pub-dates&gt;&lt;/dates&gt;&lt;isbn&gt;1474-547X (Electronic)&amp;#xD;0140-6736 (Linking)&lt;/isbn&gt;&lt;accession-num&gt;23395245&lt;/accession-num&gt;&lt;urls&gt;&lt;related-urls&gt;&lt;url&gt;http://www.ncbi.nlm.nih.gov/pubmed/23395245&lt;/url&gt;&lt;/related-urls&gt;&lt;/urls&gt;&lt;electronic-resource-num&gt;10.1016/S0140-6736(12)62167-9&lt;/electronic-resource-num&gt;&lt;/record&gt;&lt;/Cite&gt;&lt;/EndNote&gt;</w:instrText>
      </w:r>
      <w:r w:rsidR="00E85154" w:rsidRPr="00F235A2">
        <w:rPr>
          <w:rFonts w:ascii="Georgia" w:hAnsi="Georgia"/>
          <w:sz w:val="24"/>
          <w:szCs w:val="24"/>
        </w:rPr>
        <w:fldChar w:fldCharType="separate"/>
      </w:r>
      <w:r w:rsidR="00A23E2C" w:rsidRPr="00F235A2">
        <w:rPr>
          <w:rFonts w:ascii="Georgia" w:hAnsi="Georgia"/>
          <w:noProof/>
          <w:sz w:val="24"/>
          <w:szCs w:val="24"/>
        </w:rPr>
        <w:t>[10]</w:t>
      </w:r>
      <w:r w:rsidR="00E85154" w:rsidRPr="00F235A2">
        <w:rPr>
          <w:rFonts w:ascii="Georgia" w:hAnsi="Georgia"/>
          <w:sz w:val="24"/>
          <w:szCs w:val="24"/>
        </w:rPr>
        <w:fldChar w:fldCharType="end"/>
      </w:r>
      <w:r w:rsidRPr="00F235A2">
        <w:rPr>
          <w:rFonts w:ascii="Georgia" w:hAnsi="Georgia"/>
          <w:sz w:val="24"/>
          <w:szCs w:val="24"/>
        </w:rPr>
        <w:t xml:space="preserve">  </w:t>
      </w:r>
      <w:r w:rsidR="00D21B5D" w:rsidRPr="00F235A2">
        <w:rPr>
          <w:rFonts w:ascii="Georgia" w:hAnsi="Georgia"/>
          <w:sz w:val="24"/>
          <w:szCs w:val="24"/>
        </w:rPr>
        <w:lastRenderedPageBreak/>
        <w:t>There are two principal models</w:t>
      </w:r>
      <w:r w:rsidR="0038144F" w:rsidRPr="00F235A2">
        <w:rPr>
          <w:rFonts w:ascii="Georgia" w:hAnsi="Georgia"/>
          <w:sz w:val="24"/>
          <w:szCs w:val="24"/>
        </w:rPr>
        <w:t>.</w:t>
      </w:r>
      <w:r w:rsidR="00D21B5D" w:rsidRPr="00F235A2">
        <w:rPr>
          <w:rFonts w:ascii="Georgia" w:hAnsi="Georgia"/>
          <w:sz w:val="24"/>
          <w:szCs w:val="24"/>
        </w:rPr>
        <w:t xml:space="preserve">   In Fried’s phenotype model, frailty is based on three or more components</w:t>
      </w:r>
      <w:r w:rsidR="00AD526E" w:rsidRPr="00F235A2">
        <w:rPr>
          <w:rFonts w:ascii="Georgia" w:hAnsi="Georgia"/>
          <w:sz w:val="24"/>
          <w:szCs w:val="24"/>
        </w:rPr>
        <w:t xml:space="preserve"> of</w:t>
      </w:r>
      <w:r w:rsidR="002F62A6" w:rsidRPr="00F235A2">
        <w:rPr>
          <w:rFonts w:ascii="Georgia" w:hAnsi="Georgia"/>
          <w:sz w:val="24"/>
          <w:szCs w:val="24"/>
        </w:rPr>
        <w:t>:</w:t>
      </w:r>
      <w:r w:rsidR="00D21B5D" w:rsidRPr="00F235A2">
        <w:rPr>
          <w:rFonts w:ascii="Georgia" w:hAnsi="Georgia"/>
          <w:sz w:val="24"/>
          <w:szCs w:val="24"/>
        </w:rPr>
        <w:t xml:space="preserve"> poor grip strength, slow walking speed, low physical activity, exhaustion, and unintentional weight loss.</w:t>
      </w:r>
      <w:r w:rsidR="00E85154" w:rsidRPr="00F235A2">
        <w:rPr>
          <w:rFonts w:ascii="Georgia" w:hAnsi="Georgia"/>
          <w:sz w:val="24"/>
          <w:szCs w:val="24"/>
        </w:rPr>
        <w:fldChar w:fldCharType="begin">
          <w:fldData xml:space="preserve">PEVuZE5vdGU+PENpdGU+PEF1dGhvcj5GcmllZDwvQXV0aG9yPjxZZWFyPjIwMDE8L1llYXI+PFJl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</w:fldData>
        </w:fldChar>
      </w:r>
      <w:r w:rsidR="00A23E2C" w:rsidRPr="00F235A2">
        <w:rPr>
          <w:rFonts w:ascii="Georgia" w:hAnsi="Georgia"/>
          <w:sz w:val="24"/>
          <w:szCs w:val="24"/>
        </w:rPr>
        <w:instrText xml:space="preserve"> ADDIN EN.CITE </w:instrText>
      </w:r>
      <w:r w:rsidR="00A23E2C" w:rsidRPr="00F235A2">
        <w:rPr>
          <w:rFonts w:ascii="Georgia" w:hAnsi="Georgia"/>
          <w:sz w:val="24"/>
          <w:szCs w:val="24"/>
        </w:rPr>
        <w:fldChar w:fldCharType="begin">
          <w:fldData xml:space="preserve">PEVuZE5vdGU+PENpdGU+PEF1dGhvcj5GcmllZDwvQXV0aG9yPjxZZWFyPjIwMDE8L1llYXI+PFJl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</w:fldData>
        </w:fldChar>
      </w:r>
      <w:r w:rsidR="00A23E2C" w:rsidRPr="00F235A2">
        <w:rPr>
          <w:rFonts w:ascii="Georgia" w:hAnsi="Georgia"/>
          <w:sz w:val="24"/>
          <w:szCs w:val="24"/>
        </w:rPr>
        <w:instrText xml:space="preserve"> ADDIN EN.CITE.DATA </w:instrText>
      </w:r>
      <w:r w:rsidR="00A23E2C" w:rsidRPr="00F235A2">
        <w:rPr>
          <w:rFonts w:ascii="Georgia" w:hAnsi="Georgia"/>
          <w:sz w:val="24"/>
          <w:szCs w:val="24"/>
        </w:rPr>
      </w:r>
      <w:r w:rsidR="00A23E2C" w:rsidRPr="00F235A2">
        <w:rPr>
          <w:rFonts w:ascii="Georgia" w:hAnsi="Georgia"/>
          <w:sz w:val="24"/>
          <w:szCs w:val="24"/>
        </w:rPr>
        <w:fldChar w:fldCharType="end"/>
      </w:r>
      <w:r w:rsidR="00E85154" w:rsidRPr="00F235A2">
        <w:rPr>
          <w:rFonts w:ascii="Georgia" w:hAnsi="Georgia"/>
          <w:sz w:val="24"/>
          <w:szCs w:val="24"/>
        </w:rPr>
      </w:r>
      <w:r w:rsidR="00E85154" w:rsidRPr="00F235A2">
        <w:rPr>
          <w:rFonts w:ascii="Georgia" w:hAnsi="Georgia"/>
          <w:sz w:val="24"/>
          <w:szCs w:val="24"/>
        </w:rPr>
        <w:fldChar w:fldCharType="separate"/>
      </w:r>
      <w:r w:rsidR="00A23E2C" w:rsidRPr="00F235A2">
        <w:rPr>
          <w:rFonts w:ascii="Georgia" w:hAnsi="Georgia"/>
          <w:noProof/>
          <w:sz w:val="24"/>
          <w:szCs w:val="24"/>
        </w:rPr>
        <w:t>[11]</w:t>
      </w:r>
      <w:r w:rsidR="00E85154" w:rsidRPr="00F235A2">
        <w:rPr>
          <w:rFonts w:ascii="Georgia" w:hAnsi="Georgia"/>
          <w:sz w:val="24"/>
          <w:szCs w:val="24"/>
        </w:rPr>
        <w:fldChar w:fldCharType="end"/>
      </w:r>
      <w:r w:rsidR="00D21B5D" w:rsidRPr="00F235A2">
        <w:rPr>
          <w:rFonts w:ascii="Georgia" w:hAnsi="Georgia"/>
          <w:sz w:val="24"/>
          <w:szCs w:val="24"/>
        </w:rPr>
        <w:t xml:space="preserve">  The frailty index, or cumulative deficit model, defines frailty in terms of the accumulation of ‘deficits’ (symptoms, signs, diseases and disabilities)</w:t>
      </w:r>
      <w:r w:rsidR="002D1B73" w:rsidRPr="00F235A2">
        <w:rPr>
          <w:rFonts w:ascii="Georgia" w:hAnsi="Georgia"/>
          <w:sz w:val="24"/>
          <w:szCs w:val="24"/>
        </w:rPr>
        <w:t>. A</w:t>
      </w:r>
      <w:r w:rsidR="00D21B5D" w:rsidRPr="00F235A2">
        <w:rPr>
          <w:rFonts w:ascii="Georgia" w:hAnsi="Georgia"/>
          <w:sz w:val="24"/>
          <w:szCs w:val="24"/>
        </w:rPr>
        <w:t xml:space="preserve"> frailty index score reflects the proportion of potential deficits present.</w:t>
      </w:r>
      <w:r w:rsidR="00E85154" w:rsidRPr="00F235A2">
        <w:rPr>
          <w:rFonts w:ascii="Georgia" w:hAnsi="Georgia"/>
          <w:sz w:val="24"/>
          <w:szCs w:val="24"/>
        </w:rPr>
        <w:fldChar w:fldCharType="begin"/>
      </w:r>
      <w:r w:rsidR="00A23E2C" w:rsidRPr="00F235A2">
        <w:rPr>
          <w:rFonts w:ascii="Georgia" w:hAnsi="Georgia"/>
          <w:sz w:val="24"/>
          <w:szCs w:val="24"/>
        </w:rPr>
        <w:instrText xml:space="preserve"> ADDIN EN.CITE &lt;EndNote&gt;&lt;Cite&gt;&lt;Author&gt;Rockwood&lt;/Author&gt;&lt;Year&gt;2007&lt;/Year&gt;&lt;RecNum&gt;1644&lt;/RecNum&gt;&lt;DisplayText&gt;[12]&lt;/DisplayText&gt;&lt;record&gt;&lt;rec-number&gt;1644&lt;/rec-number&gt;&lt;foreign-keys&gt;&lt;key app="EN" db-id="t5pwtstelpfp2devdd3pva0tf2a52x202vpv" timestamp="1435927634"&gt;1644&lt;/key&gt;&lt;/foreign-keys&gt;&lt;ref-type name="Journal Article"&gt;17&lt;/ref-type&gt;&lt;contributors&gt;&lt;authors&gt;&lt;author&gt;Rockwood, K.&lt;/author&gt;&lt;author&gt;Mitnitski, A.&lt;/author&gt;&lt;/authors&gt;&lt;/contributors&gt;&lt;auth-address&gt;Department of Medicine, Dalhousie University, Halifax, Nova Scotia, Canada, B3H 2E1. Kenneth.Rockwood@Dal.ca&lt;/auth-address&gt;&lt;titles&gt;&lt;title&gt;Frailty in relation to the accumulation of deficits&lt;/title&gt;&lt;secondary-title&gt;J Gerontol A Biol Sci Med Sci&lt;/secondary-title&gt;&lt;/titles&gt;&lt;periodical&gt;&lt;full-title&gt;Journals of Gerontology Series A-Biological Sciences and Medical Sciences&lt;/full-title&gt;&lt;abbr-1&gt;J Gerontol A Biol Sci Med Sci&lt;/abbr-1&gt;&lt;/periodical&gt;&lt;pages&gt;722-7&lt;/pages&gt;&lt;volume&gt;62&lt;/volume&gt;&lt;number&gt;7&lt;/number&gt;&lt;keywords&gt;&lt;keyword&gt;Aged&lt;/keyword&gt;&lt;keyword&gt;Aged, 80 and over&lt;/keyword&gt;&lt;keyword&gt;Aging/*physiology&lt;/keyword&gt;&lt;keyword&gt;*Frail Elderly&lt;/keyword&gt;&lt;keyword&gt;Humans&lt;/keyword&gt;&lt;keyword&gt;Mathematics&lt;/keyword&gt;&lt;keyword&gt;Models, Theoretical&lt;/keyword&gt;&lt;/keywords&gt;&lt;dates&gt;&lt;year&gt;2007&lt;/year&gt;&lt;pub-dates&gt;&lt;date&gt;Jul&lt;/date&gt;&lt;/pub-dates&gt;&lt;/dates&gt;&lt;isbn&gt;1079-5006 (Print)&amp;#xD;1079-5006 (Linking)&lt;/isbn&gt;&lt;accession-num&gt;17634318&lt;/accession-num&gt;&lt;urls&gt;&lt;related-urls&gt;&lt;url&gt;http://www.ncbi.nlm.nih.gov/pubmed/17634318&lt;/url&gt;&lt;/related-urls&gt;&lt;/urls&gt;&lt;/record&gt;&lt;/Cite&gt;&lt;/EndNote&gt;</w:instrText>
      </w:r>
      <w:r w:rsidR="00E85154" w:rsidRPr="00F235A2">
        <w:rPr>
          <w:rFonts w:ascii="Georgia" w:hAnsi="Georgia"/>
          <w:sz w:val="24"/>
          <w:szCs w:val="24"/>
        </w:rPr>
        <w:fldChar w:fldCharType="separate"/>
      </w:r>
      <w:r w:rsidR="00A23E2C" w:rsidRPr="00F235A2">
        <w:rPr>
          <w:rFonts w:ascii="Georgia" w:hAnsi="Georgia"/>
          <w:noProof/>
          <w:sz w:val="24"/>
          <w:szCs w:val="24"/>
        </w:rPr>
        <w:t>[12]</w:t>
      </w:r>
      <w:r w:rsidR="00E85154" w:rsidRPr="00F235A2">
        <w:rPr>
          <w:rFonts w:ascii="Georgia" w:hAnsi="Georgia"/>
          <w:sz w:val="24"/>
          <w:szCs w:val="24"/>
        </w:rPr>
        <w:fldChar w:fldCharType="end"/>
      </w:r>
      <w:r w:rsidR="00D21B5D" w:rsidRPr="00F235A2">
        <w:rPr>
          <w:rFonts w:ascii="Georgia" w:hAnsi="Georgia"/>
          <w:sz w:val="24"/>
          <w:szCs w:val="24"/>
        </w:rPr>
        <w:t xml:space="preserve"> </w:t>
      </w:r>
      <w:r w:rsidR="00FE3562" w:rsidRPr="00F235A2">
        <w:rPr>
          <w:rFonts w:ascii="Georgia" w:hAnsi="Georgia"/>
          <w:sz w:val="24"/>
          <w:szCs w:val="24"/>
        </w:rPr>
        <w:t xml:space="preserve">  The phenotype model defines frailty in physical terms, whereas the cumulative deficit model uses a broader definition of frailty.   </w:t>
      </w:r>
    </w:p>
    <w:p w14:paraId="5FBB20F1" w14:textId="77777777" w:rsidR="00DE69DC" w:rsidRPr="00F235A2" w:rsidRDefault="00DE69DC" w:rsidP="002E1BF2">
      <w:pPr>
        <w:spacing w:line="480" w:lineRule="auto"/>
        <w:rPr>
          <w:rFonts w:ascii="Georgia" w:hAnsi="Georgia"/>
          <w:sz w:val="24"/>
          <w:szCs w:val="24"/>
        </w:rPr>
      </w:pPr>
    </w:p>
    <w:p w14:paraId="15622B6E" w14:textId="5DE6938B" w:rsidR="00E91835" w:rsidRPr="00F235A2" w:rsidRDefault="008B52DE" w:rsidP="002E1BF2">
      <w:pPr>
        <w:spacing w:line="480" w:lineRule="auto"/>
        <w:rPr>
          <w:rFonts w:ascii="Georgia" w:hAnsi="Georgia"/>
          <w:sz w:val="24"/>
          <w:szCs w:val="24"/>
        </w:rPr>
      </w:pPr>
      <w:r w:rsidRPr="00F235A2">
        <w:rPr>
          <w:rFonts w:ascii="Georgia" w:hAnsi="Georgia"/>
          <w:sz w:val="24"/>
          <w:szCs w:val="24"/>
        </w:rPr>
        <w:t>F</w:t>
      </w:r>
      <w:r w:rsidR="002E1BF2" w:rsidRPr="00F235A2">
        <w:rPr>
          <w:rFonts w:ascii="Georgia" w:hAnsi="Georgia"/>
          <w:sz w:val="24"/>
          <w:szCs w:val="24"/>
        </w:rPr>
        <w:t>rail</w:t>
      </w:r>
      <w:r w:rsidR="00DE69DC" w:rsidRPr="00F235A2">
        <w:rPr>
          <w:rFonts w:ascii="Georgia" w:hAnsi="Georgia"/>
          <w:sz w:val="24"/>
          <w:szCs w:val="24"/>
        </w:rPr>
        <w:t>ty—defined either using the Fried phenotype or a frailty index—is associated with</w:t>
      </w:r>
      <w:r w:rsidR="002E1BF2" w:rsidRPr="00F235A2">
        <w:rPr>
          <w:rFonts w:ascii="Georgia" w:hAnsi="Georgia"/>
          <w:sz w:val="24"/>
          <w:szCs w:val="24"/>
        </w:rPr>
        <w:t xml:space="preserve"> </w:t>
      </w:r>
      <w:r w:rsidR="00E5012C" w:rsidRPr="00F235A2">
        <w:rPr>
          <w:rFonts w:ascii="Georgia" w:hAnsi="Georgia"/>
          <w:sz w:val="24"/>
          <w:szCs w:val="24"/>
        </w:rPr>
        <w:t>lonel</w:t>
      </w:r>
      <w:r w:rsidR="00AE6A66" w:rsidRPr="00F235A2">
        <w:rPr>
          <w:rFonts w:ascii="Georgia" w:hAnsi="Georgia"/>
          <w:sz w:val="24"/>
          <w:szCs w:val="24"/>
        </w:rPr>
        <w:t>iness</w:t>
      </w:r>
      <w:r w:rsidR="002E1BF2" w:rsidRPr="00F235A2">
        <w:rPr>
          <w:rFonts w:ascii="Georgia" w:hAnsi="Georgia"/>
          <w:sz w:val="24"/>
          <w:szCs w:val="24"/>
        </w:rPr>
        <w:t xml:space="preserve"> </w:t>
      </w:r>
      <w:r w:rsidR="00AE6A66" w:rsidRPr="00F235A2">
        <w:rPr>
          <w:rFonts w:ascii="Georgia" w:hAnsi="Georgia"/>
          <w:sz w:val="24"/>
          <w:szCs w:val="24"/>
        </w:rPr>
        <w:t>and</w:t>
      </w:r>
      <w:r w:rsidR="002E1BF2" w:rsidRPr="00F235A2">
        <w:rPr>
          <w:rFonts w:ascii="Georgia" w:hAnsi="Georgia"/>
          <w:sz w:val="24"/>
          <w:szCs w:val="24"/>
        </w:rPr>
        <w:t xml:space="preserve"> social </w:t>
      </w:r>
      <w:r w:rsidR="00E5012C" w:rsidRPr="00F235A2">
        <w:rPr>
          <w:rFonts w:ascii="Georgia" w:hAnsi="Georgia"/>
          <w:sz w:val="24"/>
          <w:szCs w:val="24"/>
        </w:rPr>
        <w:t>isolat</w:t>
      </w:r>
      <w:r w:rsidR="00AE6A66" w:rsidRPr="00F235A2">
        <w:rPr>
          <w:rFonts w:ascii="Georgia" w:hAnsi="Georgia"/>
          <w:sz w:val="24"/>
          <w:szCs w:val="24"/>
        </w:rPr>
        <w:t>ion</w:t>
      </w:r>
      <w:r w:rsidR="002149C5" w:rsidRPr="00F235A2">
        <w:rPr>
          <w:rFonts w:ascii="Georgia" w:hAnsi="Georgia"/>
          <w:sz w:val="24"/>
          <w:szCs w:val="24"/>
        </w:rPr>
        <w:t>.</w:t>
      </w:r>
      <w:r w:rsidR="00E85154" w:rsidRPr="00F235A2">
        <w:rPr>
          <w:rFonts w:ascii="Georgia" w:hAnsi="Georgia"/>
          <w:sz w:val="24"/>
          <w:szCs w:val="24"/>
        </w:rPr>
        <w:fldChar w:fldCharType="begin">
          <w:fldData xml:space="preserve">PEVuZE5vdGU+PENpdGU+PEF1dGhvcj5Sb2Nrd29vZDwvQXV0aG9yPjxZZWFyPjIwMDQ8L1llYXI+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</w:fldData>
        </w:fldChar>
      </w:r>
      <w:r w:rsidR="00A23E2C" w:rsidRPr="00F235A2">
        <w:rPr>
          <w:rFonts w:ascii="Georgia" w:hAnsi="Georgia"/>
          <w:sz w:val="24"/>
          <w:szCs w:val="24"/>
        </w:rPr>
        <w:instrText xml:space="preserve"> ADDIN EN.CITE </w:instrText>
      </w:r>
      <w:r w:rsidR="00A23E2C" w:rsidRPr="00F235A2">
        <w:rPr>
          <w:rFonts w:ascii="Georgia" w:hAnsi="Georgia"/>
          <w:sz w:val="24"/>
          <w:szCs w:val="24"/>
        </w:rPr>
        <w:fldChar w:fldCharType="begin">
          <w:fldData xml:space="preserve">PEVuZE5vdGU+PENpdGU+PEF1dGhvcj5Sb2Nrd29vZDwvQXV0aG9yPjxZZWFyPjIwMDQ8L1llYXI+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</w:fldData>
        </w:fldChar>
      </w:r>
      <w:r w:rsidR="00A23E2C" w:rsidRPr="00F235A2">
        <w:rPr>
          <w:rFonts w:ascii="Georgia" w:hAnsi="Georgia"/>
          <w:sz w:val="24"/>
          <w:szCs w:val="24"/>
        </w:rPr>
        <w:instrText xml:space="preserve"> ADDIN EN.CITE.DATA </w:instrText>
      </w:r>
      <w:r w:rsidR="00A23E2C" w:rsidRPr="00F235A2">
        <w:rPr>
          <w:rFonts w:ascii="Georgia" w:hAnsi="Georgia"/>
          <w:sz w:val="24"/>
          <w:szCs w:val="24"/>
        </w:rPr>
      </w:r>
      <w:r w:rsidR="00A23E2C" w:rsidRPr="00F235A2">
        <w:rPr>
          <w:rFonts w:ascii="Georgia" w:hAnsi="Georgia"/>
          <w:sz w:val="24"/>
          <w:szCs w:val="24"/>
        </w:rPr>
        <w:fldChar w:fldCharType="end"/>
      </w:r>
      <w:r w:rsidR="00E85154" w:rsidRPr="00F235A2">
        <w:rPr>
          <w:rFonts w:ascii="Georgia" w:hAnsi="Georgia"/>
          <w:sz w:val="24"/>
          <w:szCs w:val="24"/>
        </w:rPr>
      </w:r>
      <w:r w:rsidR="00E85154" w:rsidRPr="00F235A2">
        <w:rPr>
          <w:rFonts w:ascii="Georgia" w:hAnsi="Georgia"/>
          <w:sz w:val="24"/>
          <w:szCs w:val="24"/>
        </w:rPr>
        <w:fldChar w:fldCharType="separate"/>
      </w:r>
      <w:r w:rsidR="00A23E2C" w:rsidRPr="00F235A2">
        <w:rPr>
          <w:rFonts w:ascii="Georgia" w:hAnsi="Georgia"/>
          <w:noProof/>
          <w:sz w:val="24"/>
          <w:szCs w:val="24"/>
        </w:rPr>
        <w:t>[13-15]</w:t>
      </w:r>
      <w:r w:rsidR="00E85154" w:rsidRPr="00F235A2">
        <w:rPr>
          <w:rFonts w:ascii="Georgia" w:hAnsi="Georgia"/>
          <w:sz w:val="24"/>
          <w:szCs w:val="24"/>
        </w:rPr>
        <w:fldChar w:fldCharType="end"/>
      </w:r>
      <w:r w:rsidR="002F62A6" w:rsidRPr="00F235A2">
        <w:rPr>
          <w:rFonts w:ascii="Georgia" w:hAnsi="Georgia"/>
          <w:sz w:val="24"/>
          <w:szCs w:val="24"/>
        </w:rPr>
        <w:t xml:space="preserve"> </w:t>
      </w:r>
      <w:r w:rsidR="00377F64" w:rsidRPr="00F235A2">
        <w:rPr>
          <w:rFonts w:ascii="Georgia" w:hAnsi="Georgia"/>
          <w:sz w:val="24"/>
          <w:szCs w:val="24"/>
        </w:rPr>
        <w:t xml:space="preserve"> </w:t>
      </w:r>
      <w:r w:rsidR="00C703B8" w:rsidRPr="00F235A2">
        <w:rPr>
          <w:rFonts w:ascii="Georgia" w:hAnsi="Georgia"/>
          <w:sz w:val="24"/>
          <w:szCs w:val="24"/>
        </w:rPr>
        <w:t xml:space="preserve">The cause of these cross-sectional associations is uncertain.  One possibility is that being </w:t>
      </w:r>
      <w:r w:rsidR="00492340" w:rsidRPr="00F235A2">
        <w:rPr>
          <w:rFonts w:ascii="Georgia" w:hAnsi="Georgia"/>
          <w:sz w:val="24"/>
          <w:szCs w:val="24"/>
        </w:rPr>
        <w:t xml:space="preserve">frail </w:t>
      </w:r>
      <w:r w:rsidR="00A73819" w:rsidRPr="00F235A2">
        <w:rPr>
          <w:rFonts w:ascii="Georgia" w:hAnsi="Georgia"/>
          <w:sz w:val="24"/>
          <w:szCs w:val="24"/>
        </w:rPr>
        <w:t xml:space="preserve">leads to increases in </w:t>
      </w:r>
      <w:r w:rsidR="00492340" w:rsidRPr="00F235A2">
        <w:rPr>
          <w:rFonts w:ascii="Georgia" w:hAnsi="Georgia"/>
          <w:sz w:val="24"/>
          <w:szCs w:val="24"/>
        </w:rPr>
        <w:t>lonel</w:t>
      </w:r>
      <w:r w:rsidR="00377F64" w:rsidRPr="00F235A2">
        <w:rPr>
          <w:rFonts w:ascii="Georgia" w:hAnsi="Georgia"/>
          <w:sz w:val="24"/>
          <w:szCs w:val="24"/>
        </w:rPr>
        <w:t>iness</w:t>
      </w:r>
      <w:r w:rsidR="00492340" w:rsidRPr="00F235A2">
        <w:rPr>
          <w:rFonts w:ascii="Georgia" w:hAnsi="Georgia"/>
          <w:sz w:val="24"/>
          <w:szCs w:val="24"/>
        </w:rPr>
        <w:t xml:space="preserve"> </w:t>
      </w:r>
      <w:r w:rsidR="0065331A" w:rsidRPr="00F235A2">
        <w:rPr>
          <w:rFonts w:ascii="Georgia" w:hAnsi="Georgia"/>
          <w:sz w:val="24"/>
          <w:szCs w:val="24"/>
        </w:rPr>
        <w:t>and</w:t>
      </w:r>
      <w:r w:rsidR="00492340" w:rsidRPr="00F235A2">
        <w:rPr>
          <w:rFonts w:ascii="Georgia" w:hAnsi="Georgia"/>
          <w:sz w:val="24"/>
          <w:szCs w:val="24"/>
        </w:rPr>
        <w:t xml:space="preserve"> social isolat</w:t>
      </w:r>
      <w:r w:rsidR="00377F64" w:rsidRPr="00F235A2">
        <w:rPr>
          <w:rFonts w:ascii="Georgia" w:hAnsi="Georgia"/>
          <w:sz w:val="24"/>
          <w:szCs w:val="24"/>
        </w:rPr>
        <w:t>ion</w:t>
      </w:r>
      <w:r w:rsidR="00492340" w:rsidRPr="00F235A2">
        <w:rPr>
          <w:rFonts w:ascii="Georgia" w:hAnsi="Georgia"/>
          <w:sz w:val="24"/>
          <w:szCs w:val="24"/>
        </w:rPr>
        <w:t xml:space="preserve">.  There is </w:t>
      </w:r>
      <w:r w:rsidR="00492340" w:rsidRPr="00F235A2">
        <w:rPr>
          <w:rFonts w:ascii="Georgia" w:hAnsi="Georgia"/>
          <w:sz w:val="24"/>
          <w:szCs w:val="24"/>
        </w:rPr>
        <w:lastRenderedPageBreak/>
        <w:t xml:space="preserve">some prospective evidence </w:t>
      </w:r>
      <w:r w:rsidR="0065331A" w:rsidRPr="00F235A2">
        <w:rPr>
          <w:rFonts w:ascii="Georgia" w:hAnsi="Georgia"/>
          <w:sz w:val="24"/>
          <w:szCs w:val="24"/>
        </w:rPr>
        <w:t xml:space="preserve">in support of this, </w:t>
      </w:r>
      <w:r w:rsidR="00D15C5E" w:rsidRPr="00F235A2">
        <w:rPr>
          <w:rFonts w:ascii="Georgia" w:hAnsi="Georgia"/>
          <w:sz w:val="24"/>
          <w:szCs w:val="24"/>
        </w:rPr>
        <w:t>but only as</w:t>
      </w:r>
      <w:r w:rsidR="0065331A" w:rsidRPr="00F235A2">
        <w:rPr>
          <w:rFonts w:ascii="Georgia" w:hAnsi="Georgia"/>
          <w:sz w:val="24"/>
          <w:szCs w:val="24"/>
        </w:rPr>
        <w:t xml:space="preserve"> regards loneliness.</w:t>
      </w:r>
      <w:r w:rsidR="0065331A" w:rsidRPr="00F235A2">
        <w:rPr>
          <w:rFonts w:ascii="Georgia" w:hAnsi="Georgia"/>
          <w:sz w:val="24"/>
          <w:szCs w:val="24"/>
        </w:rPr>
        <w:fldChar w:fldCharType="begin">
          <w:fldData xml:space="preserve">PEVuZE5vdGU+PENpdGU+PEF1dGhvcj5Ib29nZW5kaWprPC9BdXRob3I+PFllYXI+MjAxNjwvWWVh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</w:fldData>
        </w:fldChar>
      </w:r>
      <w:r w:rsidR="00A23E2C" w:rsidRPr="00F235A2">
        <w:rPr>
          <w:rFonts w:ascii="Georgia" w:hAnsi="Georgia"/>
          <w:sz w:val="24"/>
          <w:szCs w:val="24"/>
        </w:rPr>
        <w:instrText xml:space="preserve"> ADDIN EN.CITE </w:instrText>
      </w:r>
      <w:r w:rsidR="00A23E2C" w:rsidRPr="00F235A2">
        <w:rPr>
          <w:rFonts w:ascii="Georgia" w:hAnsi="Georgia"/>
          <w:sz w:val="24"/>
          <w:szCs w:val="24"/>
        </w:rPr>
        <w:fldChar w:fldCharType="begin">
          <w:fldData xml:space="preserve">PEVuZE5vdGU+PENpdGU+PEF1dGhvcj5Ib29nZW5kaWprPC9BdXRob3I+PFllYXI+MjAxNjwvWWVh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</w:fldData>
        </w:fldChar>
      </w:r>
      <w:r w:rsidR="00A23E2C" w:rsidRPr="00F235A2">
        <w:rPr>
          <w:rFonts w:ascii="Georgia" w:hAnsi="Georgia"/>
          <w:sz w:val="24"/>
          <w:szCs w:val="24"/>
        </w:rPr>
        <w:instrText xml:space="preserve"> ADDIN EN.CITE.DATA </w:instrText>
      </w:r>
      <w:r w:rsidR="00A23E2C" w:rsidRPr="00F235A2">
        <w:rPr>
          <w:rFonts w:ascii="Georgia" w:hAnsi="Georgia"/>
          <w:sz w:val="24"/>
          <w:szCs w:val="24"/>
        </w:rPr>
      </w:r>
      <w:r w:rsidR="00A23E2C" w:rsidRPr="00F235A2">
        <w:rPr>
          <w:rFonts w:ascii="Georgia" w:hAnsi="Georgia"/>
          <w:sz w:val="24"/>
          <w:szCs w:val="24"/>
        </w:rPr>
        <w:fldChar w:fldCharType="end"/>
      </w:r>
      <w:r w:rsidR="0065331A" w:rsidRPr="00F235A2">
        <w:rPr>
          <w:rFonts w:ascii="Georgia" w:hAnsi="Georgia"/>
          <w:sz w:val="24"/>
          <w:szCs w:val="24"/>
        </w:rPr>
      </w:r>
      <w:r w:rsidR="0065331A" w:rsidRPr="00F235A2">
        <w:rPr>
          <w:rFonts w:ascii="Georgia" w:hAnsi="Georgia"/>
          <w:sz w:val="24"/>
          <w:szCs w:val="24"/>
        </w:rPr>
        <w:fldChar w:fldCharType="separate"/>
      </w:r>
      <w:r w:rsidR="00A23E2C" w:rsidRPr="00F235A2">
        <w:rPr>
          <w:rFonts w:ascii="Georgia" w:hAnsi="Georgia"/>
          <w:noProof/>
          <w:sz w:val="24"/>
          <w:szCs w:val="24"/>
        </w:rPr>
        <w:t>[15]</w:t>
      </w:r>
      <w:r w:rsidR="0065331A" w:rsidRPr="00F235A2">
        <w:rPr>
          <w:rFonts w:ascii="Georgia" w:hAnsi="Georgia"/>
          <w:sz w:val="24"/>
          <w:szCs w:val="24"/>
        </w:rPr>
        <w:fldChar w:fldCharType="end"/>
      </w:r>
      <w:r w:rsidR="0065331A" w:rsidRPr="00F235A2">
        <w:rPr>
          <w:rFonts w:ascii="Georgia" w:hAnsi="Georgia"/>
          <w:sz w:val="24"/>
          <w:szCs w:val="24"/>
        </w:rPr>
        <w:t xml:space="preserve"> </w:t>
      </w:r>
      <w:r w:rsidR="00C703B8" w:rsidRPr="00F235A2">
        <w:rPr>
          <w:rFonts w:ascii="Georgia" w:hAnsi="Georgia"/>
          <w:sz w:val="24"/>
          <w:szCs w:val="24"/>
        </w:rPr>
        <w:t xml:space="preserve">  </w:t>
      </w:r>
      <w:r w:rsidR="0065331A" w:rsidRPr="00F235A2">
        <w:rPr>
          <w:rFonts w:ascii="Georgia" w:hAnsi="Georgia"/>
          <w:sz w:val="24"/>
          <w:szCs w:val="24"/>
        </w:rPr>
        <w:t xml:space="preserve">Another possibility is that </w:t>
      </w:r>
      <w:r w:rsidR="00A73819" w:rsidRPr="00F235A2">
        <w:rPr>
          <w:rFonts w:ascii="Georgia" w:hAnsi="Georgia"/>
          <w:sz w:val="24"/>
          <w:szCs w:val="24"/>
        </w:rPr>
        <w:t xml:space="preserve">greater </w:t>
      </w:r>
      <w:r w:rsidR="00183D08" w:rsidRPr="00F235A2">
        <w:rPr>
          <w:rFonts w:ascii="Georgia" w:hAnsi="Georgia"/>
          <w:sz w:val="24"/>
          <w:szCs w:val="24"/>
        </w:rPr>
        <w:t xml:space="preserve">loneliness and social isolation </w:t>
      </w:r>
      <w:r w:rsidR="00A73819" w:rsidRPr="00F235A2">
        <w:rPr>
          <w:rFonts w:ascii="Georgia" w:hAnsi="Georgia"/>
          <w:sz w:val="24"/>
          <w:szCs w:val="24"/>
        </w:rPr>
        <w:t>leads to increases in frailty.</w:t>
      </w:r>
      <w:r w:rsidR="00F32CDD" w:rsidRPr="00F235A2">
        <w:rPr>
          <w:rFonts w:ascii="Georgia" w:hAnsi="Georgia"/>
          <w:sz w:val="24"/>
          <w:szCs w:val="24"/>
        </w:rPr>
        <w:t xml:space="preserve">  </w:t>
      </w:r>
      <w:r w:rsidR="00A73819" w:rsidRPr="00F235A2">
        <w:rPr>
          <w:rFonts w:ascii="Georgia" w:hAnsi="Georgia"/>
          <w:sz w:val="24"/>
          <w:szCs w:val="24"/>
        </w:rPr>
        <w:t>To our knowledge, no prospective study has investigated whether loneliness is a risk factor for change in frailty status, and in the only such study to examine social isolation’s relationship with future frailty, no association was found after adjustment for comorbidity.</w:t>
      </w:r>
      <w:r w:rsidR="00A73819" w:rsidRPr="00F235A2">
        <w:rPr>
          <w:rFonts w:ascii="Georgia" w:hAnsi="Georgia"/>
          <w:sz w:val="24"/>
          <w:szCs w:val="24"/>
        </w:rPr>
        <w:fldChar w:fldCharType="begin"/>
      </w:r>
      <w:r w:rsidR="00A23E2C" w:rsidRPr="00F235A2">
        <w:rPr>
          <w:rFonts w:ascii="Georgia" w:hAnsi="Georgia"/>
          <w:sz w:val="24"/>
          <w:szCs w:val="24"/>
        </w:rPr>
        <w:instrText xml:space="preserve"> ADDIN EN.CITE &lt;EndNote&gt;&lt;Cite&gt;&lt;Author&gt;Strawbridge&lt;/Author&gt;&lt;Year&gt;1998&lt;/Year&gt;&lt;RecNum&gt;1882&lt;/RecNum&gt;&lt;DisplayText&gt;[16]&lt;/DisplayText&gt;&lt;record&gt;&lt;rec-number&gt;1882&lt;/rec-number&gt;&lt;foreign-keys&gt;&lt;key app="EN" db-id="t5pwtstelpfp2devdd3pva0tf2a52x202vpv" timestamp="1488451343"&gt;1882&lt;/key&gt;&lt;/foreign-keys&gt;&lt;ref-type name="Journal Article"&gt;17&lt;/ref-type&gt;&lt;contributors&gt;&lt;authors&gt;&lt;author&gt;Strawbridge, W. J.&lt;/author&gt;&lt;author&gt;Shema, S. J.&lt;/author&gt;&lt;author&gt;Balfour, J. L.&lt;/author&gt;&lt;author&gt;Higby, H. R.&lt;/author&gt;&lt;author&gt;Kaplan, G. A.&lt;/author&gt;&lt;/authors&gt;&lt;/contributors&gt;&lt;auth-address&gt;Human Population Laboratory, Public Health Institute, Berkeley, California, USA. wjstraw@aol.com&lt;/auth-address&gt;&lt;titles&gt;&lt;title&gt;Antecedents of frailty over three decades in an older cohort&lt;/title&gt;&lt;secondary-title&gt;J Gerontol B Psychol Sci Soc Sci&lt;/secondary-title&gt;&lt;/titles&gt;&lt;periodical&gt;&lt;full-title&gt;J Gerontol B Psychol Sci Soc Sci&lt;/full-title&gt;&lt;/periodical&gt;&lt;pages&gt;S9-16&lt;/pages&gt;&lt;volume&gt;53&lt;/volume&gt;&lt;number&gt;1&lt;/number&gt;&lt;keywords&gt;&lt;keyword&gt;Age Distribution&lt;/keyword&gt;&lt;keyword&gt;Aged&lt;/keyword&gt;&lt;keyword&gt;Aged, 80 and over&lt;/keyword&gt;&lt;keyword&gt;Cognition Disorders/*epidemiology&lt;/keyword&gt;&lt;keyword&gt;Cohort Studies&lt;/keyword&gt;&lt;keyword&gt;Cross-Sectional Studies&lt;/keyword&gt;&lt;keyword&gt;Female&lt;/keyword&gt;&lt;keyword&gt;Frail Elderly/*psychology&lt;/keyword&gt;&lt;keyword&gt;*Health Status&lt;/keyword&gt;&lt;keyword&gt;Humans&lt;/keyword&gt;&lt;keyword&gt;Longitudinal Studies&lt;/keyword&gt;&lt;keyword&gt;Male&lt;/keyword&gt;&lt;keyword&gt;Mental Health&lt;/keyword&gt;&lt;keyword&gt;Movement Disorders/*epidemiology&lt;/keyword&gt;&lt;keyword&gt;Prospective Studies&lt;/keyword&gt;&lt;keyword&gt;Quality of Life&lt;/keyword&gt;&lt;keyword&gt;Risk Factors&lt;/keyword&gt;&lt;keyword&gt;Sex Distribution&lt;/keyword&gt;&lt;/keywords&gt;&lt;dates&gt;&lt;year&gt;1998&lt;/year&gt;&lt;pub-dates&gt;&lt;date&gt;Jan&lt;/date&gt;&lt;/pub-dates&gt;&lt;/dates&gt;&lt;isbn&gt;1079-5014 (Print)&amp;#xD;1079-5014 (Linking)&lt;/isbn&gt;&lt;accession-num&gt;9469175&lt;/accession-num&gt;&lt;urls&gt;&lt;related-urls&gt;&lt;url&gt;https://www.ncbi.nlm.nih.gov/pubmed/9469175&lt;/url&gt;&lt;/related-urls&gt;&lt;/urls&gt;&lt;/record&gt;&lt;/Cite&gt;&lt;/EndNote&gt;</w:instrText>
      </w:r>
      <w:r w:rsidR="00A73819" w:rsidRPr="00F235A2">
        <w:rPr>
          <w:rFonts w:ascii="Georgia" w:hAnsi="Georgia"/>
          <w:sz w:val="24"/>
          <w:szCs w:val="24"/>
        </w:rPr>
        <w:fldChar w:fldCharType="separate"/>
      </w:r>
      <w:r w:rsidR="00A23E2C" w:rsidRPr="00F235A2">
        <w:rPr>
          <w:rFonts w:ascii="Georgia" w:hAnsi="Georgia"/>
          <w:noProof/>
          <w:sz w:val="24"/>
          <w:szCs w:val="24"/>
        </w:rPr>
        <w:t>[16]</w:t>
      </w:r>
      <w:r w:rsidR="00A73819" w:rsidRPr="00F235A2">
        <w:rPr>
          <w:rFonts w:ascii="Georgia" w:hAnsi="Georgia"/>
          <w:sz w:val="24"/>
          <w:szCs w:val="24"/>
        </w:rPr>
        <w:fldChar w:fldCharType="end"/>
      </w:r>
      <w:r w:rsidR="00A73819" w:rsidRPr="00F235A2">
        <w:rPr>
          <w:rFonts w:ascii="Georgia" w:hAnsi="Georgia"/>
          <w:sz w:val="24"/>
          <w:szCs w:val="24"/>
        </w:rPr>
        <w:t xml:space="preserve"> </w:t>
      </w:r>
      <w:r w:rsidR="00F32CDD" w:rsidRPr="00F235A2">
        <w:rPr>
          <w:rFonts w:ascii="Georgia" w:hAnsi="Georgia"/>
          <w:sz w:val="24"/>
          <w:szCs w:val="24"/>
        </w:rPr>
        <w:t xml:space="preserve">Both </w:t>
      </w:r>
      <w:r w:rsidR="00E91835" w:rsidRPr="00F235A2">
        <w:rPr>
          <w:rFonts w:ascii="Georgia" w:hAnsi="Georgia"/>
          <w:sz w:val="24"/>
          <w:szCs w:val="24"/>
        </w:rPr>
        <w:t>loneliness and social isolation</w:t>
      </w:r>
      <w:r w:rsidR="00F32CDD" w:rsidRPr="00F235A2">
        <w:rPr>
          <w:rFonts w:ascii="Georgia" w:hAnsi="Georgia"/>
          <w:sz w:val="24"/>
          <w:szCs w:val="24"/>
        </w:rPr>
        <w:t xml:space="preserve"> </w:t>
      </w:r>
      <w:r w:rsidR="0012227D" w:rsidRPr="00F235A2">
        <w:rPr>
          <w:rFonts w:ascii="Georgia" w:hAnsi="Georgia"/>
          <w:sz w:val="24"/>
          <w:szCs w:val="24"/>
        </w:rPr>
        <w:t>have been</w:t>
      </w:r>
      <w:r w:rsidR="0051235F" w:rsidRPr="00F235A2">
        <w:rPr>
          <w:rFonts w:ascii="Georgia" w:hAnsi="Georgia"/>
          <w:sz w:val="24"/>
          <w:szCs w:val="24"/>
        </w:rPr>
        <w:t xml:space="preserve"> associated prospectively with decline in </w:t>
      </w:r>
      <w:r w:rsidR="002149C5" w:rsidRPr="00F235A2">
        <w:rPr>
          <w:rFonts w:ascii="Georgia" w:hAnsi="Georgia"/>
          <w:sz w:val="24"/>
          <w:szCs w:val="24"/>
        </w:rPr>
        <w:t>gait speed</w:t>
      </w:r>
      <w:r w:rsidR="00E91835" w:rsidRPr="00F235A2">
        <w:rPr>
          <w:rFonts w:ascii="Georgia" w:hAnsi="Georgia"/>
          <w:sz w:val="24"/>
          <w:szCs w:val="24"/>
        </w:rPr>
        <w:t>.</w:t>
      </w:r>
      <w:r w:rsidR="0051235F" w:rsidRPr="00F235A2">
        <w:rPr>
          <w:rFonts w:ascii="Georgia" w:hAnsi="Georgia"/>
          <w:sz w:val="24"/>
          <w:szCs w:val="24"/>
        </w:rPr>
        <w:fldChar w:fldCharType="begin"/>
      </w:r>
      <w:r w:rsidR="0051235F" w:rsidRPr="00F235A2">
        <w:rPr>
          <w:rFonts w:ascii="Georgia" w:hAnsi="Georgia"/>
          <w:sz w:val="24"/>
          <w:szCs w:val="24"/>
        </w:rPr>
        <w:instrText xml:space="preserve"> ADDIN EN.CITE &lt;EndNote&gt;&lt;Cite&gt;&lt;Author&gt;Shankar&lt;/Author&gt;&lt;Year&gt;2017&lt;/Year&gt;&lt;RecNum&gt;7&lt;/RecNum&gt;&lt;DisplayText&gt;[7]&lt;/DisplayText&gt;&lt;record&gt;&lt;rec-number&gt;7&lt;/rec-number&gt;&lt;foreign-keys&gt;&lt;key app="EN" db-id="t5arx5d9saafevefawupte09etpfts5d2atx" timestamp="1500025314"&gt;7&lt;/key&gt;&lt;/foreign-keys&gt;&lt;ref-type name="Journal Article"&gt;17&lt;/ref-type&gt;&lt;contributors&gt;&lt;authors&gt;&lt;author&gt;Shankar, A.&lt;/author&gt;&lt;author&gt;McMunn, A.&lt;/author&gt;&lt;author&gt;Demakakos, P.&lt;/author&gt;&lt;author&gt;Hamer, M.&lt;/author&gt;&lt;author&gt;Steptoe, A.&lt;/author&gt;&lt;/authors&gt;&lt;/contributors&gt;&lt;auth-address&gt;Population Health Research Institute, St. George&amp;apos;s, University of London.&amp;#xD;Department of Epidemiology and Public Health, University College London.&lt;/auth-address&gt;&lt;titles&gt;&lt;title&gt;Social isolation and loneliness: Prospective associations with functional status in older adults&lt;/title&gt;&lt;secondary-title&gt;Health Psychol&lt;/secondary-title&gt;&lt;/titles&gt;&lt;pages&gt;179-187&lt;/pages&gt;&lt;volume&gt;36&lt;/volume&gt;&lt;number&gt;2&lt;/number&gt;&lt;dates&gt;&lt;year&gt;2017&lt;/year&gt;&lt;pub-dates&gt;&lt;date&gt;Feb&lt;/date&gt;&lt;/pub-dates&gt;&lt;/dates&gt;&lt;isbn&gt;1930-7810 (Electronic)&amp;#xD;0278-6133 (Linking)&lt;/isbn&gt;&lt;accession-num&gt;27786518&lt;/accession-num&gt;&lt;urls&gt;&lt;related-urls&gt;&lt;url&gt;https://www.ncbi.nlm.nih.gov/pubmed/27786518&lt;/url&gt;&lt;/related-urls&gt;&lt;/urls&gt;&lt;electronic-resource-num&gt;10.1037/hea0000437&lt;/electronic-resource-num&gt;&lt;/record&gt;&lt;/Cite&gt;&lt;/EndNote&gt;</w:instrText>
      </w:r>
      <w:r w:rsidR="0051235F" w:rsidRPr="00F235A2">
        <w:rPr>
          <w:rFonts w:ascii="Georgia" w:hAnsi="Georgia"/>
          <w:sz w:val="24"/>
          <w:szCs w:val="24"/>
        </w:rPr>
        <w:fldChar w:fldCharType="separate"/>
      </w:r>
      <w:r w:rsidR="0051235F" w:rsidRPr="00F235A2">
        <w:rPr>
          <w:rFonts w:ascii="Georgia" w:hAnsi="Georgia"/>
          <w:noProof/>
          <w:sz w:val="24"/>
          <w:szCs w:val="24"/>
        </w:rPr>
        <w:t>[7]</w:t>
      </w:r>
      <w:r w:rsidR="0051235F" w:rsidRPr="00F235A2">
        <w:rPr>
          <w:rFonts w:ascii="Georgia" w:hAnsi="Georgia"/>
          <w:sz w:val="24"/>
          <w:szCs w:val="24"/>
        </w:rPr>
        <w:fldChar w:fldCharType="end"/>
      </w:r>
      <w:r w:rsidR="00062985" w:rsidRPr="00F235A2">
        <w:rPr>
          <w:rFonts w:ascii="Georgia" w:hAnsi="Georgia"/>
          <w:sz w:val="24"/>
          <w:szCs w:val="24"/>
        </w:rPr>
        <w:t xml:space="preserve"> </w:t>
      </w:r>
      <w:r w:rsidR="00CF464F" w:rsidRPr="00F235A2">
        <w:rPr>
          <w:rFonts w:ascii="Georgia" w:hAnsi="Georgia"/>
          <w:sz w:val="24"/>
          <w:szCs w:val="24"/>
        </w:rPr>
        <w:t>Gait speed is one of the five components of the phenotype of physical frailty,</w:t>
      </w:r>
      <w:r w:rsidR="00CF464F" w:rsidRPr="00F235A2">
        <w:rPr>
          <w:rFonts w:ascii="Georgia" w:hAnsi="Georgia"/>
          <w:sz w:val="24"/>
          <w:szCs w:val="24"/>
        </w:rPr>
        <w:fldChar w:fldCharType="begin">
          <w:fldData xml:space="preserve">PEVuZE5vdGU+PENpdGU+PEF1dGhvcj5GcmllZDwvQXV0aG9yPjxZZWFyPjIwMDE8L1llYXI+PFJl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</w:fldData>
        </w:fldChar>
      </w:r>
      <w:r w:rsidR="00A23E2C" w:rsidRPr="00F235A2">
        <w:rPr>
          <w:rFonts w:ascii="Georgia" w:hAnsi="Georgia"/>
          <w:sz w:val="24"/>
          <w:szCs w:val="24"/>
        </w:rPr>
        <w:instrText xml:space="preserve"> ADDIN EN.CITE </w:instrText>
      </w:r>
      <w:r w:rsidR="00A23E2C" w:rsidRPr="00F235A2">
        <w:rPr>
          <w:rFonts w:ascii="Georgia" w:hAnsi="Georgia"/>
          <w:sz w:val="24"/>
          <w:szCs w:val="24"/>
        </w:rPr>
        <w:fldChar w:fldCharType="begin">
          <w:fldData xml:space="preserve">PEVuZE5vdGU+PENpdGU+PEF1dGhvcj5GcmllZDwvQXV0aG9yPjxZZWFyPjIwMDE8L1llYXI+PFJl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</w:fldData>
        </w:fldChar>
      </w:r>
      <w:r w:rsidR="00A23E2C" w:rsidRPr="00F235A2">
        <w:rPr>
          <w:rFonts w:ascii="Georgia" w:hAnsi="Georgia"/>
          <w:sz w:val="24"/>
          <w:szCs w:val="24"/>
        </w:rPr>
        <w:instrText xml:space="preserve"> ADDIN EN.CITE.DATA </w:instrText>
      </w:r>
      <w:r w:rsidR="00A23E2C" w:rsidRPr="00F235A2">
        <w:rPr>
          <w:rFonts w:ascii="Georgia" w:hAnsi="Georgia"/>
          <w:sz w:val="24"/>
          <w:szCs w:val="24"/>
        </w:rPr>
      </w:r>
      <w:r w:rsidR="00A23E2C" w:rsidRPr="00F235A2">
        <w:rPr>
          <w:rFonts w:ascii="Georgia" w:hAnsi="Georgia"/>
          <w:sz w:val="24"/>
          <w:szCs w:val="24"/>
        </w:rPr>
        <w:fldChar w:fldCharType="end"/>
      </w:r>
      <w:r w:rsidR="00CF464F" w:rsidRPr="00F235A2">
        <w:rPr>
          <w:rFonts w:ascii="Georgia" w:hAnsi="Georgia"/>
          <w:sz w:val="24"/>
          <w:szCs w:val="24"/>
        </w:rPr>
      </w:r>
      <w:r w:rsidR="00CF464F" w:rsidRPr="00F235A2">
        <w:rPr>
          <w:rFonts w:ascii="Georgia" w:hAnsi="Georgia"/>
          <w:sz w:val="24"/>
          <w:szCs w:val="24"/>
        </w:rPr>
        <w:fldChar w:fldCharType="separate"/>
      </w:r>
      <w:r w:rsidR="00A23E2C" w:rsidRPr="00F235A2">
        <w:rPr>
          <w:rFonts w:ascii="Georgia" w:hAnsi="Georgia"/>
          <w:noProof/>
          <w:sz w:val="24"/>
          <w:szCs w:val="24"/>
        </w:rPr>
        <w:t>[11]</w:t>
      </w:r>
      <w:r w:rsidR="00CF464F" w:rsidRPr="00F235A2">
        <w:rPr>
          <w:rFonts w:ascii="Georgia" w:hAnsi="Georgia"/>
          <w:sz w:val="24"/>
          <w:szCs w:val="24"/>
        </w:rPr>
        <w:fldChar w:fldCharType="end"/>
      </w:r>
      <w:r w:rsidR="00CF464F" w:rsidRPr="00F235A2">
        <w:rPr>
          <w:rFonts w:ascii="Georgia" w:hAnsi="Georgia"/>
          <w:sz w:val="24"/>
          <w:szCs w:val="24"/>
        </w:rPr>
        <w:t xml:space="preserve"> but  there is insufficient evidence</w:t>
      </w:r>
      <w:r w:rsidR="002569F9" w:rsidRPr="00F235A2">
        <w:rPr>
          <w:rFonts w:ascii="Georgia" w:hAnsi="Georgia"/>
          <w:sz w:val="24"/>
          <w:szCs w:val="24"/>
        </w:rPr>
        <w:t xml:space="preserve">—or consensus—that </w:t>
      </w:r>
      <w:r w:rsidR="00CF464F" w:rsidRPr="00F235A2">
        <w:rPr>
          <w:rFonts w:ascii="Georgia" w:hAnsi="Georgia"/>
          <w:sz w:val="24"/>
          <w:szCs w:val="24"/>
        </w:rPr>
        <w:t>it</w:t>
      </w:r>
      <w:r w:rsidR="00E91835" w:rsidRPr="00F235A2">
        <w:rPr>
          <w:rFonts w:ascii="Georgia" w:hAnsi="Georgia"/>
          <w:sz w:val="24"/>
          <w:szCs w:val="24"/>
        </w:rPr>
        <w:t xml:space="preserve">, or other single assessments, </w:t>
      </w:r>
      <w:r w:rsidR="00CF464F" w:rsidRPr="00F235A2">
        <w:rPr>
          <w:rFonts w:ascii="Georgia" w:hAnsi="Georgia"/>
          <w:sz w:val="24"/>
          <w:szCs w:val="24"/>
        </w:rPr>
        <w:t xml:space="preserve">can </w:t>
      </w:r>
      <w:r w:rsidR="00565C29" w:rsidRPr="00F235A2">
        <w:rPr>
          <w:rFonts w:ascii="Georgia" w:hAnsi="Georgia"/>
          <w:sz w:val="24"/>
          <w:szCs w:val="24"/>
        </w:rPr>
        <w:t xml:space="preserve">reliably </w:t>
      </w:r>
      <w:r w:rsidR="00377F64" w:rsidRPr="00F235A2">
        <w:rPr>
          <w:rFonts w:ascii="Georgia" w:hAnsi="Georgia"/>
          <w:sz w:val="24"/>
          <w:szCs w:val="24"/>
        </w:rPr>
        <w:t>identify</w:t>
      </w:r>
      <w:r w:rsidR="00FD209F" w:rsidRPr="00F235A2">
        <w:rPr>
          <w:rFonts w:ascii="Georgia" w:hAnsi="Georgia"/>
          <w:sz w:val="24"/>
          <w:szCs w:val="24"/>
        </w:rPr>
        <w:t xml:space="preserve"> </w:t>
      </w:r>
      <w:r w:rsidR="000F3F6D" w:rsidRPr="00F235A2">
        <w:rPr>
          <w:rFonts w:ascii="Georgia" w:hAnsi="Georgia"/>
          <w:sz w:val="24"/>
          <w:szCs w:val="24"/>
        </w:rPr>
        <w:t xml:space="preserve">the syndrome of </w:t>
      </w:r>
      <w:r w:rsidR="00FD209F" w:rsidRPr="00F235A2">
        <w:rPr>
          <w:rFonts w:ascii="Georgia" w:hAnsi="Georgia"/>
          <w:sz w:val="24"/>
          <w:szCs w:val="24"/>
        </w:rPr>
        <w:t>frailty</w:t>
      </w:r>
      <w:r w:rsidR="002451F3" w:rsidRPr="00F235A2">
        <w:rPr>
          <w:rFonts w:ascii="Georgia" w:hAnsi="Georgia"/>
          <w:sz w:val="24"/>
          <w:szCs w:val="24"/>
        </w:rPr>
        <w:t>.</w:t>
      </w:r>
      <w:r w:rsidR="00565C29" w:rsidRPr="00F235A2">
        <w:rPr>
          <w:rFonts w:ascii="Georgia" w:hAnsi="Georgia"/>
          <w:sz w:val="24"/>
          <w:szCs w:val="24"/>
        </w:rPr>
        <w:fldChar w:fldCharType="begin">
          <w:fldData xml:space="preserve">PEVuZE5vdGU+PENpdGU+PEF1dGhvcj5Sb2Nrd29vZDwvQXV0aG9yPjxZZWFyPjIwMDU8L1llYXI+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=
</w:fldData>
        </w:fldChar>
      </w:r>
      <w:r w:rsidR="00A23E2C" w:rsidRPr="00F235A2">
        <w:rPr>
          <w:rFonts w:ascii="Georgia" w:hAnsi="Georgia"/>
          <w:sz w:val="24"/>
          <w:szCs w:val="24"/>
        </w:rPr>
        <w:instrText xml:space="preserve"> ADDIN EN.CITE </w:instrText>
      </w:r>
      <w:r w:rsidR="00A23E2C" w:rsidRPr="00F235A2">
        <w:rPr>
          <w:rFonts w:ascii="Georgia" w:hAnsi="Georgia"/>
          <w:sz w:val="24"/>
          <w:szCs w:val="24"/>
        </w:rPr>
        <w:fldChar w:fldCharType="begin">
          <w:fldData xml:space="preserve">PEVuZE5vdGU+PENpdGU+PEF1dGhvcj5Sb2Nrd29vZDwvQXV0aG9yPjxZZWFyPjIwMDU8L1llYXI+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=
</w:fldData>
        </w:fldChar>
      </w:r>
      <w:r w:rsidR="00A23E2C" w:rsidRPr="00F235A2">
        <w:rPr>
          <w:rFonts w:ascii="Georgia" w:hAnsi="Georgia"/>
          <w:sz w:val="24"/>
          <w:szCs w:val="24"/>
        </w:rPr>
        <w:instrText xml:space="preserve"> ADDIN EN.CITE.DATA </w:instrText>
      </w:r>
      <w:r w:rsidR="00A23E2C" w:rsidRPr="00F235A2">
        <w:rPr>
          <w:rFonts w:ascii="Georgia" w:hAnsi="Georgia"/>
          <w:sz w:val="24"/>
          <w:szCs w:val="24"/>
        </w:rPr>
      </w:r>
      <w:r w:rsidR="00A23E2C" w:rsidRPr="00F235A2">
        <w:rPr>
          <w:rFonts w:ascii="Georgia" w:hAnsi="Georgia"/>
          <w:sz w:val="24"/>
          <w:szCs w:val="24"/>
        </w:rPr>
        <w:fldChar w:fldCharType="end"/>
      </w:r>
      <w:r w:rsidR="00565C29" w:rsidRPr="00F235A2">
        <w:rPr>
          <w:rFonts w:ascii="Georgia" w:hAnsi="Georgia"/>
          <w:sz w:val="24"/>
          <w:szCs w:val="24"/>
        </w:rPr>
      </w:r>
      <w:r w:rsidR="00565C29" w:rsidRPr="00F235A2">
        <w:rPr>
          <w:rFonts w:ascii="Georgia" w:hAnsi="Georgia"/>
          <w:sz w:val="24"/>
          <w:szCs w:val="24"/>
        </w:rPr>
        <w:fldChar w:fldCharType="separate"/>
      </w:r>
      <w:r w:rsidR="00A23E2C" w:rsidRPr="00F235A2">
        <w:rPr>
          <w:rFonts w:ascii="Georgia" w:hAnsi="Georgia"/>
          <w:noProof/>
          <w:sz w:val="24"/>
          <w:szCs w:val="24"/>
        </w:rPr>
        <w:t>[10, 17]</w:t>
      </w:r>
      <w:r w:rsidR="00565C29" w:rsidRPr="00F235A2">
        <w:rPr>
          <w:rFonts w:ascii="Georgia" w:hAnsi="Georgia"/>
          <w:sz w:val="24"/>
          <w:szCs w:val="24"/>
        </w:rPr>
        <w:fldChar w:fldCharType="end"/>
      </w:r>
      <w:r w:rsidR="00FD209F" w:rsidRPr="00F235A2">
        <w:rPr>
          <w:rFonts w:ascii="Georgia" w:hAnsi="Georgia"/>
          <w:sz w:val="24"/>
          <w:szCs w:val="24"/>
        </w:rPr>
        <w:t xml:space="preserve"> </w:t>
      </w:r>
      <w:r w:rsidR="00377F64" w:rsidRPr="00F235A2">
        <w:rPr>
          <w:rFonts w:ascii="Georgia" w:hAnsi="Georgia"/>
          <w:sz w:val="24"/>
          <w:szCs w:val="24"/>
        </w:rPr>
        <w:t xml:space="preserve"> </w:t>
      </w:r>
    </w:p>
    <w:p w14:paraId="264BB4D8" w14:textId="77777777" w:rsidR="00E91835" w:rsidRPr="00F235A2" w:rsidRDefault="00E91835" w:rsidP="002E1BF2">
      <w:pPr>
        <w:spacing w:line="480" w:lineRule="auto"/>
        <w:rPr>
          <w:rFonts w:ascii="Georgia" w:hAnsi="Georgia"/>
          <w:sz w:val="24"/>
          <w:szCs w:val="24"/>
        </w:rPr>
      </w:pPr>
    </w:p>
    <w:p w14:paraId="58022D2D" w14:textId="3BBC9C24" w:rsidR="00F22EB5" w:rsidRPr="00F235A2" w:rsidRDefault="00062985" w:rsidP="002E1BF2">
      <w:pPr>
        <w:spacing w:line="480" w:lineRule="auto"/>
        <w:rPr>
          <w:rFonts w:ascii="Georgia" w:hAnsi="Georgia"/>
          <w:sz w:val="24"/>
          <w:szCs w:val="24"/>
        </w:rPr>
      </w:pPr>
      <w:r w:rsidRPr="00F235A2">
        <w:rPr>
          <w:rFonts w:ascii="Georgia" w:hAnsi="Georgia"/>
          <w:sz w:val="24"/>
          <w:szCs w:val="24"/>
        </w:rPr>
        <w:t>We used data from the English Longitudinal Study of Ageing</w:t>
      </w:r>
      <w:r w:rsidR="008B52DE" w:rsidRPr="00F235A2">
        <w:rPr>
          <w:rFonts w:ascii="Georgia" w:hAnsi="Georgia"/>
          <w:sz w:val="24"/>
          <w:szCs w:val="24"/>
        </w:rPr>
        <w:t xml:space="preserve"> (ELSA)</w:t>
      </w:r>
      <w:r w:rsidRPr="00F235A2">
        <w:rPr>
          <w:rFonts w:ascii="Georgia" w:hAnsi="Georgia"/>
          <w:sz w:val="24"/>
          <w:szCs w:val="24"/>
        </w:rPr>
        <w:t xml:space="preserve"> to investigate whether social isolation and </w:t>
      </w:r>
      <w:r w:rsidRPr="00F235A2">
        <w:rPr>
          <w:rFonts w:ascii="Georgia" w:hAnsi="Georgia"/>
          <w:sz w:val="24"/>
          <w:szCs w:val="24"/>
        </w:rPr>
        <w:lastRenderedPageBreak/>
        <w:t xml:space="preserve">loneliness were </w:t>
      </w:r>
      <w:r w:rsidR="00DF0CCD" w:rsidRPr="00F235A2">
        <w:rPr>
          <w:rFonts w:ascii="Georgia" w:hAnsi="Georgia"/>
          <w:sz w:val="24"/>
          <w:szCs w:val="24"/>
        </w:rPr>
        <w:t xml:space="preserve">independent </w:t>
      </w:r>
      <w:r w:rsidRPr="00F235A2">
        <w:rPr>
          <w:rFonts w:ascii="Georgia" w:hAnsi="Georgia"/>
          <w:sz w:val="24"/>
          <w:szCs w:val="24"/>
        </w:rPr>
        <w:t>risk factors for change in frailty status</w:t>
      </w:r>
      <w:r w:rsidR="00DF0CCD" w:rsidRPr="00F235A2">
        <w:rPr>
          <w:rFonts w:ascii="Georgia" w:hAnsi="Georgia"/>
          <w:sz w:val="24"/>
          <w:szCs w:val="24"/>
        </w:rPr>
        <w:t>.</w:t>
      </w:r>
      <w:r w:rsidRPr="00F235A2">
        <w:rPr>
          <w:rFonts w:ascii="Georgia" w:hAnsi="Georgia"/>
          <w:sz w:val="24"/>
          <w:szCs w:val="24"/>
        </w:rPr>
        <w:t xml:space="preserve"> </w:t>
      </w:r>
      <w:r w:rsidR="00E91835" w:rsidRPr="00F235A2">
        <w:rPr>
          <w:rFonts w:ascii="Georgia" w:hAnsi="Georgia"/>
          <w:sz w:val="24"/>
          <w:szCs w:val="24"/>
        </w:rPr>
        <w:t xml:space="preserve"> </w:t>
      </w:r>
      <w:r w:rsidR="00AE6A66" w:rsidRPr="00F235A2">
        <w:rPr>
          <w:rFonts w:ascii="Georgia" w:hAnsi="Georgia"/>
          <w:sz w:val="24"/>
          <w:szCs w:val="24"/>
        </w:rPr>
        <w:t>Our</w:t>
      </w:r>
      <w:r w:rsidR="00E91835" w:rsidRPr="00F235A2">
        <w:rPr>
          <w:rFonts w:ascii="Georgia" w:hAnsi="Georgia"/>
          <w:sz w:val="24"/>
          <w:szCs w:val="24"/>
        </w:rPr>
        <w:t xml:space="preserve"> secondary objective was to investigate </w:t>
      </w:r>
      <w:r w:rsidR="00045A12" w:rsidRPr="00F235A2">
        <w:rPr>
          <w:rFonts w:ascii="Georgia" w:hAnsi="Georgia"/>
          <w:sz w:val="24"/>
          <w:szCs w:val="24"/>
        </w:rPr>
        <w:t>w</w:t>
      </w:r>
      <w:r w:rsidR="005F1476" w:rsidRPr="00F235A2">
        <w:rPr>
          <w:rFonts w:ascii="Georgia" w:hAnsi="Georgia"/>
          <w:sz w:val="24"/>
          <w:szCs w:val="24"/>
        </w:rPr>
        <w:t xml:space="preserve">hether greater frailty </w:t>
      </w:r>
      <w:r w:rsidR="00E91835" w:rsidRPr="00F235A2">
        <w:rPr>
          <w:rFonts w:ascii="Georgia" w:hAnsi="Georgia"/>
          <w:sz w:val="24"/>
          <w:szCs w:val="24"/>
        </w:rPr>
        <w:t xml:space="preserve"> increased the likelihood of high levels of loneliness or social isolation in the future.</w:t>
      </w:r>
      <w:r w:rsidR="00045A12" w:rsidRPr="00F235A2">
        <w:rPr>
          <w:rFonts w:ascii="Georgia" w:hAnsi="Georgia"/>
          <w:sz w:val="24"/>
          <w:szCs w:val="24"/>
        </w:rPr>
        <w:t xml:space="preserve">  We characterised frailty using both the Fried phenotype and a frailty index to assess whether relationships with social isolation or loneliness were consistent regardless of how frailty was defined.</w:t>
      </w:r>
    </w:p>
    <w:p w14:paraId="10A7009D" w14:textId="77777777" w:rsidR="003748B7" w:rsidRPr="00F235A2" w:rsidRDefault="003748B7" w:rsidP="003748B7"/>
    <w:p w14:paraId="4B48F2B7" w14:textId="024EF37F" w:rsidR="00A847DA" w:rsidRPr="00F235A2" w:rsidRDefault="00A847DA">
      <w:pPr>
        <w:rPr>
          <w:rFonts w:ascii="Georgia" w:hAnsi="Georgia"/>
          <w:b/>
          <w:sz w:val="24"/>
          <w:szCs w:val="24"/>
        </w:rPr>
      </w:pPr>
    </w:p>
    <w:p w14:paraId="4FBDA351" w14:textId="1F592C71" w:rsidR="009970BF" w:rsidRPr="00F235A2" w:rsidRDefault="00686CE6">
      <w:pPr>
        <w:rPr>
          <w:rFonts w:ascii="Georgia" w:hAnsi="Georgia"/>
          <w:b/>
          <w:sz w:val="24"/>
          <w:szCs w:val="24"/>
        </w:rPr>
      </w:pPr>
      <w:r w:rsidRPr="00F235A2">
        <w:rPr>
          <w:rFonts w:ascii="Georgia" w:hAnsi="Georgia"/>
          <w:b/>
          <w:sz w:val="24"/>
          <w:szCs w:val="24"/>
        </w:rPr>
        <w:t>M</w:t>
      </w:r>
      <w:r w:rsidR="00A847DA" w:rsidRPr="00F235A2">
        <w:rPr>
          <w:rFonts w:ascii="Georgia" w:hAnsi="Georgia"/>
          <w:b/>
          <w:sz w:val="24"/>
          <w:szCs w:val="24"/>
        </w:rPr>
        <w:t>ETHODS</w:t>
      </w:r>
    </w:p>
    <w:p w14:paraId="5CA52B9B" w14:textId="32B091CE" w:rsidR="00D00452" w:rsidRPr="00F235A2" w:rsidRDefault="00D00452" w:rsidP="00D00452">
      <w:pPr>
        <w:spacing w:line="480" w:lineRule="auto"/>
        <w:rPr>
          <w:rFonts w:ascii="Georgia" w:hAnsi="Georgia"/>
          <w:sz w:val="24"/>
          <w:szCs w:val="24"/>
        </w:rPr>
      </w:pPr>
      <w:r w:rsidRPr="00F235A2">
        <w:rPr>
          <w:rFonts w:ascii="Georgia" w:hAnsi="Georgia"/>
          <w:sz w:val="24"/>
          <w:szCs w:val="24"/>
        </w:rPr>
        <w:t>For a full description of the methodology see Appendix 1.  We provide a summary below.</w:t>
      </w:r>
    </w:p>
    <w:p w14:paraId="392F2EDF" w14:textId="77777777" w:rsidR="00686CE6" w:rsidRPr="00F235A2" w:rsidRDefault="00686CE6" w:rsidP="00686CE6">
      <w:pPr>
        <w:rPr>
          <w:rFonts w:ascii="Georgia" w:hAnsi="Georgia"/>
          <w:i/>
          <w:sz w:val="24"/>
          <w:szCs w:val="24"/>
        </w:rPr>
      </w:pPr>
      <w:r w:rsidRPr="00F235A2">
        <w:rPr>
          <w:rFonts w:ascii="Georgia" w:hAnsi="Georgia"/>
          <w:i/>
          <w:sz w:val="24"/>
          <w:szCs w:val="24"/>
        </w:rPr>
        <w:t>Participants</w:t>
      </w:r>
    </w:p>
    <w:p w14:paraId="6225EFAF" w14:textId="00B6B3D7" w:rsidR="00686CE6" w:rsidRPr="00F235A2" w:rsidRDefault="00686CE6" w:rsidP="00686CE6">
      <w:pPr>
        <w:spacing w:line="480" w:lineRule="auto"/>
        <w:rPr>
          <w:rFonts w:ascii="Georgia" w:hAnsi="Georgia"/>
          <w:sz w:val="24"/>
          <w:szCs w:val="24"/>
        </w:rPr>
      </w:pPr>
      <w:r w:rsidRPr="00F235A2">
        <w:rPr>
          <w:rFonts w:ascii="Georgia" w:hAnsi="Georgia"/>
          <w:sz w:val="24"/>
          <w:szCs w:val="24"/>
        </w:rPr>
        <w:t xml:space="preserve">The sample for ELSA was based on </w:t>
      </w:r>
      <w:r w:rsidR="00DB3E3F" w:rsidRPr="00F235A2">
        <w:rPr>
          <w:rFonts w:ascii="Georgia" w:hAnsi="Georgia"/>
          <w:sz w:val="24"/>
          <w:szCs w:val="24"/>
        </w:rPr>
        <w:t xml:space="preserve">participants </w:t>
      </w:r>
      <w:r w:rsidRPr="00F235A2">
        <w:rPr>
          <w:rFonts w:ascii="Georgia" w:hAnsi="Georgia"/>
          <w:sz w:val="24"/>
          <w:szCs w:val="24"/>
        </w:rPr>
        <w:t>aged ≥50 years in the Health Survey for England</w:t>
      </w:r>
      <w:r w:rsidR="008B52DE" w:rsidRPr="00F235A2">
        <w:rPr>
          <w:rFonts w:ascii="Georgia" w:hAnsi="Georgia"/>
          <w:sz w:val="24"/>
          <w:szCs w:val="24"/>
        </w:rPr>
        <w:t>.</w:t>
      </w:r>
      <w:r w:rsidR="00E85154" w:rsidRPr="00F235A2">
        <w:rPr>
          <w:rFonts w:ascii="Georgia" w:hAnsi="Georgia"/>
          <w:sz w:val="24"/>
          <w:szCs w:val="24"/>
        </w:rPr>
        <w:fldChar w:fldCharType="begin"/>
      </w:r>
      <w:r w:rsidR="00A23E2C" w:rsidRPr="00F235A2">
        <w:rPr>
          <w:rFonts w:ascii="Georgia" w:hAnsi="Georgia"/>
          <w:sz w:val="24"/>
          <w:szCs w:val="24"/>
        </w:rPr>
        <w:instrText xml:space="preserve"> ADDIN EN.CITE &lt;EndNote&gt;&lt;Cite&gt;&lt;Author&gt;Steptoe&lt;/Author&gt;&lt;Year&gt;2013&lt;/Year&gt;&lt;RecNum&gt;1140&lt;/RecNum&gt;&lt;DisplayText&gt;[18]&lt;/DisplayText&gt;&lt;record&gt;&lt;rec-number&gt;1140&lt;/rec-number&gt;&lt;foreign-keys&gt;&lt;key app="EN" db-id="t5pwtstelpfp2devdd3pva0tf2a52x202vpv" timestamp="1374830687"&gt;1140&lt;/key&gt;&lt;/foreign-keys&gt;&lt;ref-type name="Journal Article"&gt;17&lt;/ref-type&gt;&lt;contributors&gt;&lt;authors&gt;&lt;author&gt;Steptoe, A.&lt;/author&gt;&lt;author&gt;Breeze, E.&lt;/author&gt;&lt;author&gt;Banks, J.&lt;/author&gt;&lt;author&gt;Nazroo, J.&lt;/author&gt;&lt;/authors&gt;&lt;/contributors&gt;&lt;auth-address&gt;Department of Epidemiology and Public Health, University College London, London, UK, Institute for Fiscal Studies, London, UK and School of Social Sciences, University of Manchester, Manchester, UK.&lt;/auth-address&gt;&lt;titles&gt;&lt;title&gt;Cohort Profile: The English Longitudinal Study of Ageing&lt;/title&gt;&lt;secondary-title&gt;Int J Epidemiol&lt;/secondary-title&gt;&lt;alt-title&gt;International journal of epidemiology&lt;/alt-title&gt;&lt;/titles&gt;&lt;periodical&gt;&lt;full-title&gt;Int J Epidemiol&lt;/full-title&gt;&lt;/periodical&gt;&lt;alt-periodical&gt;&lt;full-title&gt;International Journal of Epidemiology&lt;/full-title&gt;&lt;/alt-periodical&gt;&lt;pages&gt;1640-1648&lt;/pages&gt;&lt;volume&gt;42&lt;/volume&gt;&lt;dates&gt;&lt;year&gt;2013&lt;/year&gt;&lt;pub-dates&gt;&lt;date&gt;Nov 9&lt;/date&gt;&lt;/pub-dates&gt;&lt;/dates&gt;&lt;isbn&gt;1464-3685 (Electronic)&amp;#xD;0300-5771 (Linking)&lt;/isbn&gt;&lt;accession-num&gt;23143611&lt;/accession-num&gt;&lt;urls&gt;&lt;related-urls&gt;&lt;url&gt;http://www.ncbi.nlm.nih.gov/pubmed/23143611&lt;/url&gt;&lt;/related-urls&gt;&lt;/urls&gt;&lt;electronic-resource-num&gt;10.1093/ije/dys168&lt;/electronic-resource-num&gt;&lt;/record&gt;&lt;/Cite&gt;&lt;/EndNote&gt;</w:instrText>
      </w:r>
      <w:r w:rsidR="00E85154" w:rsidRPr="00F235A2">
        <w:rPr>
          <w:rFonts w:ascii="Georgia" w:hAnsi="Georgia"/>
          <w:sz w:val="24"/>
          <w:szCs w:val="24"/>
        </w:rPr>
        <w:fldChar w:fldCharType="separate"/>
      </w:r>
      <w:r w:rsidR="00A23E2C" w:rsidRPr="00F235A2">
        <w:rPr>
          <w:rFonts w:ascii="Georgia" w:hAnsi="Georgia"/>
          <w:noProof/>
          <w:sz w:val="24"/>
          <w:szCs w:val="24"/>
        </w:rPr>
        <w:t>[18]</w:t>
      </w:r>
      <w:r w:rsidR="00E85154" w:rsidRPr="00F235A2">
        <w:rPr>
          <w:rFonts w:ascii="Georgia" w:hAnsi="Georgia"/>
          <w:sz w:val="24"/>
          <w:szCs w:val="24"/>
        </w:rPr>
        <w:fldChar w:fldCharType="end"/>
      </w:r>
      <w:r w:rsidRPr="00F235A2">
        <w:rPr>
          <w:rFonts w:ascii="Georgia" w:hAnsi="Georgia"/>
          <w:sz w:val="24"/>
          <w:szCs w:val="24"/>
        </w:rPr>
        <w:t xml:space="preserve">  The initial survey took place in 2002-3.  Subsequent data collection </w:t>
      </w:r>
      <w:r w:rsidRPr="00F235A2">
        <w:rPr>
          <w:rFonts w:ascii="Georgia" w:hAnsi="Georgia"/>
          <w:sz w:val="24"/>
          <w:szCs w:val="24"/>
        </w:rPr>
        <w:lastRenderedPageBreak/>
        <w:t>ha</w:t>
      </w:r>
      <w:r w:rsidR="00593650" w:rsidRPr="00F235A2">
        <w:rPr>
          <w:rFonts w:ascii="Georgia" w:hAnsi="Georgia"/>
          <w:sz w:val="24"/>
          <w:szCs w:val="24"/>
        </w:rPr>
        <w:t>s</w:t>
      </w:r>
      <w:r w:rsidRPr="00F235A2">
        <w:rPr>
          <w:rFonts w:ascii="Georgia" w:hAnsi="Georgia"/>
          <w:sz w:val="24"/>
          <w:szCs w:val="24"/>
        </w:rPr>
        <w:t xml:space="preserve"> taken place at two-year intervals.     The current study uses data from Waves 2</w:t>
      </w:r>
      <w:r w:rsidR="00601335" w:rsidRPr="00F235A2">
        <w:rPr>
          <w:rFonts w:ascii="Georgia" w:hAnsi="Georgia"/>
          <w:sz w:val="24"/>
          <w:szCs w:val="24"/>
        </w:rPr>
        <w:t>-5</w:t>
      </w:r>
      <w:r w:rsidR="00F47ED9" w:rsidRPr="00F235A2">
        <w:rPr>
          <w:rFonts w:ascii="Georgia" w:hAnsi="Georgia"/>
          <w:sz w:val="24"/>
          <w:szCs w:val="24"/>
        </w:rPr>
        <w:t>.</w:t>
      </w:r>
      <w:r w:rsidRPr="00F235A2">
        <w:rPr>
          <w:rFonts w:ascii="Georgia" w:hAnsi="Georgia"/>
          <w:sz w:val="24"/>
          <w:szCs w:val="24"/>
        </w:rPr>
        <w:t xml:space="preserve">  </w:t>
      </w:r>
    </w:p>
    <w:p w14:paraId="67115AB4" w14:textId="77777777" w:rsidR="007D5FA3" w:rsidRPr="00F235A2" w:rsidRDefault="007D5FA3" w:rsidP="00686CE6">
      <w:pPr>
        <w:spacing w:line="480" w:lineRule="auto"/>
        <w:rPr>
          <w:rFonts w:ascii="Georgia" w:hAnsi="Georgia"/>
          <w:i/>
          <w:sz w:val="24"/>
          <w:szCs w:val="24"/>
        </w:rPr>
      </w:pPr>
    </w:p>
    <w:p w14:paraId="64690223" w14:textId="77777777" w:rsidR="00686CE6" w:rsidRPr="00F235A2" w:rsidRDefault="008E3A35" w:rsidP="00686CE6">
      <w:pPr>
        <w:spacing w:line="480" w:lineRule="auto"/>
        <w:rPr>
          <w:rFonts w:ascii="Georgia" w:hAnsi="Georgia"/>
          <w:i/>
          <w:sz w:val="24"/>
          <w:szCs w:val="24"/>
        </w:rPr>
      </w:pPr>
      <w:r w:rsidRPr="00F235A2">
        <w:rPr>
          <w:rFonts w:ascii="Georgia" w:hAnsi="Georgia"/>
          <w:i/>
          <w:sz w:val="24"/>
          <w:szCs w:val="24"/>
        </w:rPr>
        <w:t>Measures</w:t>
      </w:r>
    </w:p>
    <w:p w14:paraId="4F1B467D" w14:textId="66F0B6A8" w:rsidR="003B7725" w:rsidRPr="00F235A2" w:rsidRDefault="003B7725" w:rsidP="00686CE6">
      <w:pPr>
        <w:spacing w:line="480" w:lineRule="auto"/>
        <w:rPr>
          <w:rFonts w:ascii="Georgia" w:hAnsi="Georgia"/>
          <w:sz w:val="24"/>
          <w:szCs w:val="24"/>
        </w:rPr>
      </w:pPr>
      <w:r w:rsidRPr="00F235A2">
        <w:rPr>
          <w:rFonts w:ascii="Georgia" w:hAnsi="Georgia"/>
          <w:sz w:val="24"/>
          <w:szCs w:val="24"/>
        </w:rPr>
        <w:t>Loneliness</w:t>
      </w:r>
      <w:r w:rsidR="005016CE" w:rsidRPr="00F235A2">
        <w:rPr>
          <w:rFonts w:ascii="Georgia" w:hAnsi="Georgia"/>
          <w:sz w:val="24"/>
          <w:szCs w:val="24"/>
        </w:rPr>
        <w:t xml:space="preserve"> </w:t>
      </w:r>
    </w:p>
    <w:p w14:paraId="21DD7322" w14:textId="1BEF9096" w:rsidR="005016CE" w:rsidRPr="00F235A2" w:rsidRDefault="00DB3E3F" w:rsidP="005016CE">
      <w:pPr>
        <w:spacing w:line="480" w:lineRule="auto"/>
        <w:rPr>
          <w:rFonts w:ascii="Georgia" w:hAnsi="Georgia"/>
          <w:sz w:val="24"/>
          <w:szCs w:val="24"/>
        </w:rPr>
      </w:pPr>
      <w:r w:rsidRPr="00F235A2">
        <w:rPr>
          <w:rFonts w:ascii="Georgia" w:hAnsi="Georgia"/>
          <w:sz w:val="24"/>
          <w:szCs w:val="24"/>
        </w:rPr>
        <w:t>P</w:t>
      </w:r>
      <w:r w:rsidR="003B7725" w:rsidRPr="00F235A2">
        <w:rPr>
          <w:rFonts w:ascii="Georgia" w:hAnsi="Georgia"/>
          <w:sz w:val="24"/>
          <w:szCs w:val="24"/>
        </w:rPr>
        <w:t>articipants completed the short version of the Revised UCLA loneliness scale</w:t>
      </w:r>
      <w:r w:rsidR="000261AA" w:rsidRPr="00F235A2">
        <w:rPr>
          <w:rFonts w:ascii="Georgia" w:hAnsi="Georgia"/>
          <w:sz w:val="24"/>
          <w:szCs w:val="24"/>
        </w:rPr>
        <w:t>,</w:t>
      </w:r>
      <w:r w:rsidR="00E85154" w:rsidRPr="00F235A2">
        <w:rPr>
          <w:rFonts w:ascii="Georgia" w:hAnsi="Georgia"/>
          <w:sz w:val="24"/>
          <w:szCs w:val="24"/>
        </w:rPr>
        <w:fldChar w:fldCharType="begin"/>
      </w:r>
      <w:r w:rsidR="00A23E2C" w:rsidRPr="00F235A2">
        <w:rPr>
          <w:rFonts w:ascii="Georgia" w:hAnsi="Georgia"/>
          <w:sz w:val="24"/>
          <w:szCs w:val="24"/>
        </w:rPr>
        <w:instrText xml:space="preserve"> ADDIN EN.CITE &lt;EndNote&gt;&lt;Cite&gt;&lt;Author&gt;Hughes&lt;/Author&gt;&lt;Year&gt;2004&lt;/Year&gt;&lt;RecNum&gt;549&lt;/RecNum&gt;&lt;DisplayText&gt;[19]&lt;/DisplayText&gt;&lt;record&gt;&lt;rec-number&gt;549&lt;/rec-number&gt;&lt;foreign-keys&gt;&lt;key app="EN" db-id="2xwzxd59sxwer6easwyxzx9hsa2seavsd5aw" timestamp="1486118601"&gt;549&lt;/key&gt;&lt;/foreign-keys&gt;&lt;ref-type name="Journal Article"&gt;17&lt;/ref-type&gt;&lt;contributors&gt;&lt;authors&gt;&lt;author&gt;Hughes, M. E.&lt;/author&gt;&lt;author&gt;Waite, L. J.&lt;/author&gt;&lt;author&gt;Hawkley, L. C.&lt;/author&gt;&lt;author&gt;Cacioppo, J. T.&lt;/author&gt;&lt;/authors&gt;&lt;/contributors&gt;&lt;auth-address&gt;Duke Univ, Dept Sociol, Durham, NC 27708 USA&amp;#xD;Univ Chicago, Ctr Aging, Chicago, IL 60637 USA&amp;#xD;Univ Chicago, Alfred P Sloan Ctr Parents Children &amp;amp; Work, Chicago, IL 60637 USA&amp;#xD;Univ Chicago, Inst Mind &amp;amp; Biol, Chicago, IL 60637 USA&amp;#xD;Univ Chicago, Ctr Cognit &amp;amp; Social Neurosci, Chicago, IL 60637 USA&lt;/auth-address&gt;&lt;titles&gt;&lt;title&gt;A short scale for measuring loneliness in large surveys - Results from two population-based studies&lt;/title&gt;&lt;secondary-title&gt;Research on Aging&lt;/secondary-title&gt;&lt;alt-title&gt;Res Aging&lt;/alt-title&gt;&lt;/titles&gt;&lt;periodical&gt;&lt;full-title&gt;Research on Aging&lt;/full-title&gt;&lt;/periodical&gt;&lt;pages&gt;655-672&lt;/pages&gt;&lt;volume&gt;26&lt;/volume&gt;&lt;number&gt;6&lt;/number&gt;&lt;keywords&gt;&lt;keyword&gt;loneliness&lt;/keyword&gt;&lt;keyword&gt;social isolation&lt;/keyword&gt;&lt;keyword&gt;social network index&lt;/keyword&gt;&lt;keyword&gt;measurement&lt;/keyword&gt;&lt;keyword&gt;social support&lt;/keyword&gt;&lt;keyword&gt;older-adults&lt;/keyword&gt;&lt;keyword&gt;health&lt;/keyword&gt;&lt;keyword&gt;stability&lt;/keyword&gt;&lt;keyword&gt;age&lt;/keyword&gt;&lt;/keywords&gt;&lt;dates&gt;&lt;year&gt;2004&lt;/year&gt;&lt;pub-dates&gt;&lt;date&gt;Nov&lt;/date&gt;&lt;/pub-dates&gt;&lt;/dates&gt;&lt;isbn&gt;0164-0275&lt;/isbn&gt;&lt;accession-num&gt;WOS:000224375400003&lt;/accession-num&gt;&lt;urls&gt;&lt;related-urls&gt;&lt;url&gt;&amp;lt;Go to ISI&amp;gt;://WOS:000224375400003&lt;/url&gt;&lt;/related-urls&gt;&lt;/urls&gt;&lt;electronic-resource-num&gt;10.1177/0164027504268574&lt;/electronic-resource-num&gt;&lt;language&gt;English&lt;/language&gt;&lt;/record&gt;&lt;/Cite&gt;&lt;/EndNote&gt;</w:instrText>
      </w:r>
      <w:r w:rsidR="00E85154" w:rsidRPr="00F235A2">
        <w:rPr>
          <w:rFonts w:ascii="Georgia" w:hAnsi="Georgia"/>
          <w:sz w:val="24"/>
          <w:szCs w:val="24"/>
        </w:rPr>
        <w:fldChar w:fldCharType="separate"/>
      </w:r>
      <w:r w:rsidR="00A23E2C" w:rsidRPr="00F235A2">
        <w:rPr>
          <w:rFonts w:ascii="Georgia" w:hAnsi="Georgia"/>
          <w:noProof/>
          <w:sz w:val="24"/>
          <w:szCs w:val="24"/>
        </w:rPr>
        <w:t>[19]</w:t>
      </w:r>
      <w:r w:rsidR="00E85154" w:rsidRPr="00F235A2">
        <w:rPr>
          <w:rFonts w:ascii="Georgia" w:hAnsi="Georgia"/>
          <w:sz w:val="24"/>
          <w:szCs w:val="24"/>
        </w:rPr>
        <w:fldChar w:fldCharType="end"/>
      </w:r>
      <w:r w:rsidR="003B7725" w:rsidRPr="00F235A2">
        <w:rPr>
          <w:rFonts w:ascii="Georgia" w:hAnsi="Georgia"/>
          <w:sz w:val="24"/>
          <w:szCs w:val="24"/>
        </w:rPr>
        <w:t xml:space="preserve">  which enquires </w:t>
      </w:r>
      <w:r w:rsidR="000261AA" w:rsidRPr="00F235A2">
        <w:rPr>
          <w:rFonts w:ascii="Georgia" w:hAnsi="Georgia"/>
          <w:sz w:val="24"/>
          <w:szCs w:val="24"/>
        </w:rPr>
        <w:t xml:space="preserve">about frequency of feeling left out, isolated, and </w:t>
      </w:r>
      <w:r w:rsidR="003B7725" w:rsidRPr="00F235A2">
        <w:rPr>
          <w:rFonts w:ascii="Georgia" w:hAnsi="Georgia"/>
          <w:sz w:val="24"/>
          <w:szCs w:val="24"/>
        </w:rPr>
        <w:t>lack</w:t>
      </w:r>
      <w:r w:rsidR="000261AA" w:rsidRPr="00F235A2">
        <w:rPr>
          <w:rFonts w:ascii="Georgia" w:hAnsi="Georgia"/>
          <w:sz w:val="24"/>
          <w:szCs w:val="24"/>
        </w:rPr>
        <w:t xml:space="preserve">ing companionship.   </w:t>
      </w:r>
      <w:r w:rsidR="0038144F" w:rsidRPr="00F235A2">
        <w:rPr>
          <w:rFonts w:ascii="Georgia" w:hAnsi="Georgia"/>
          <w:sz w:val="24"/>
          <w:szCs w:val="24"/>
        </w:rPr>
        <w:t>Scores</w:t>
      </w:r>
      <w:r w:rsidR="000261AA" w:rsidRPr="00F235A2">
        <w:rPr>
          <w:rFonts w:ascii="Georgia" w:hAnsi="Georgia"/>
          <w:sz w:val="24"/>
          <w:szCs w:val="24"/>
        </w:rPr>
        <w:t xml:space="preserve"> rang</w:t>
      </w:r>
      <w:r w:rsidR="005E2B75" w:rsidRPr="00F235A2">
        <w:rPr>
          <w:rFonts w:ascii="Georgia" w:hAnsi="Georgia"/>
          <w:sz w:val="24"/>
          <w:szCs w:val="24"/>
        </w:rPr>
        <w:t>e</w:t>
      </w:r>
      <w:r w:rsidR="000261AA" w:rsidRPr="00F235A2">
        <w:rPr>
          <w:rFonts w:ascii="Georgia" w:hAnsi="Georgia"/>
          <w:sz w:val="24"/>
          <w:szCs w:val="24"/>
        </w:rPr>
        <w:t xml:space="preserve"> from 3 to 9.  Higher </w:t>
      </w:r>
      <w:r w:rsidR="00FE1DD0" w:rsidRPr="00F235A2">
        <w:rPr>
          <w:rFonts w:ascii="Georgia" w:hAnsi="Georgia"/>
          <w:sz w:val="24"/>
          <w:szCs w:val="24"/>
        </w:rPr>
        <w:t>values</w:t>
      </w:r>
      <w:r w:rsidR="000261AA" w:rsidRPr="00F235A2">
        <w:rPr>
          <w:rFonts w:ascii="Georgia" w:hAnsi="Georgia"/>
          <w:sz w:val="24"/>
          <w:szCs w:val="24"/>
        </w:rPr>
        <w:t xml:space="preserve"> indicate greater loneliness.  </w:t>
      </w:r>
      <w:r w:rsidR="0032195B" w:rsidRPr="00F235A2">
        <w:rPr>
          <w:rFonts w:ascii="Georgia" w:hAnsi="Georgia"/>
          <w:sz w:val="24"/>
          <w:szCs w:val="24"/>
        </w:rPr>
        <w:t xml:space="preserve">   </w:t>
      </w:r>
      <w:r w:rsidR="001352A7" w:rsidRPr="00F235A2">
        <w:rPr>
          <w:rFonts w:ascii="Georgia" w:hAnsi="Georgia"/>
          <w:sz w:val="24"/>
          <w:szCs w:val="24"/>
        </w:rPr>
        <w:t xml:space="preserve">Scores were positively skewed so for the regression analyses </w:t>
      </w:r>
      <w:r w:rsidR="005016CE" w:rsidRPr="00F235A2">
        <w:rPr>
          <w:rFonts w:ascii="Georgia" w:hAnsi="Georgia"/>
          <w:sz w:val="24"/>
          <w:szCs w:val="24"/>
        </w:rPr>
        <w:t>we categorized participants according to whether their score was low (3) average (4 or 5) or high (≥6)</w:t>
      </w:r>
      <w:r w:rsidR="00822A27" w:rsidRPr="00F235A2">
        <w:rPr>
          <w:rFonts w:ascii="Georgia" w:hAnsi="Georgia"/>
          <w:sz w:val="24"/>
          <w:szCs w:val="24"/>
        </w:rPr>
        <w:t>.</w:t>
      </w:r>
      <w:r w:rsidR="005016CE" w:rsidRPr="00F235A2">
        <w:rPr>
          <w:rFonts w:ascii="Georgia" w:hAnsi="Georgia"/>
          <w:sz w:val="24"/>
          <w:szCs w:val="24"/>
        </w:rPr>
        <w:t xml:space="preserve">  </w:t>
      </w:r>
    </w:p>
    <w:p w14:paraId="15DC492D" w14:textId="77777777" w:rsidR="001352A7" w:rsidRPr="00F235A2" w:rsidRDefault="001352A7" w:rsidP="00686CE6">
      <w:pPr>
        <w:spacing w:line="480" w:lineRule="auto"/>
        <w:rPr>
          <w:rFonts w:ascii="Georgia" w:hAnsi="Georgia"/>
          <w:sz w:val="24"/>
          <w:szCs w:val="24"/>
        </w:rPr>
      </w:pPr>
    </w:p>
    <w:p w14:paraId="646C0951" w14:textId="0230E91E" w:rsidR="003B7725" w:rsidRPr="00F235A2" w:rsidRDefault="000261AA" w:rsidP="00686CE6">
      <w:pPr>
        <w:spacing w:line="480" w:lineRule="auto"/>
        <w:rPr>
          <w:rFonts w:ascii="Georgia" w:hAnsi="Georgia"/>
          <w:sz w:val="24"/>
          <w:szCs w:val="24"/>
        </w:rPr>
      </w:pPr>
      <w:r w:rsidRPr="00F235A2">
        <w:rPr>
          <w:rFonts w:ascii="Georgia" w:hAnsi="Georgia"/>
          <w:sz w:val="24"/>
          <w:szCs w:val="24"/>
        </w:rPr>
        <w:t>Social isolation</w:t>
      </w:r>
    </w:p>
    <w:p w14:paraId="033DDBF9" w14:textId="1C47621E" w:rsidR="005016CE" w:rsidRPr="00F235A2" w:rsidRDefault="00006D11" w:rsidP="005016CE">
      <w:pPr>
        <w:spacing w:line="480" w:lineRule="auto"/>
        <w:rPr>
          <w:rFonts w:ascii="Georgia" w:hAnsi="Georgia"/>
          <w:sz w:val="24"/>
          <w:szCs w:val="24"/>
        </w:rPr>
      </w:pPr>
      <w:r w:rsidRPr="00F235A2">
        <w:rPr>
          <w:rFonts w:ascii="Georgia" w:hAnsi="Georgia"/>
          <w:sz w:val="24"/>
          <w:szCs w:val="24"/>
        </w:rPr>
        <w:lastRenderedPageBreak/>
        <w:t>We</w:t>
      </w:r>
      <w:r w:rsidR="000261AA" w:rsidRPr="00F235A2">
        <w:rPr>
          <w:rFonts w:ascii="Georgia" w:hAnsi="Georgia"/>
          <w:sz w:val="24"/>
          <w:szCs w:val="24"/>
        </w:rPr>
        <w:t xml:space="preserve"> created a score for social isolati</w:t>
      </w:r>
      <w:r w:rsidR="00242878" w:rsidRPr="00F235A2">
        <w:rPr>
          <w:rFonts w:ascii="Georgia" w:hAnsi="Georgia"/>
          <w:sz w:val="24"/>
          <w:szCs w:val="24"/>
        </w:rPr>
        <w:t xml:space="preserve">on by giving one point for each of:  being unmarried or not cohabiting, having less than monthly contact (whether face-to-face, written, or telephone) with each of children, other members of the family, and friends, and not being a member of organizations such as religious groups, evening classes, social groups, or residents associations.   </w:t>
      </w:r>
      <w:r w:rsidR="00FE1DD0" w:rsidRPr="00F235A2">
        <w:rPr>
          <w:rFonts w:ascii="Georgia" w:hAnsi="Georgia"/>
          <w:sz w:val="24"/>
          <w:szCs w:val="24"/>
        </w:rPr>
        <w:t>Scores ranged from 0 to 5</w:t>
      </w:r>
      <w:r w:rsidR="008B52DE" w:rsidRPr="00F235A2">
        <w:rPr>
          <w:rFonts w:ascii="Georgia" w:hAnsi="Georgia"/>
          <w:sz w:val="24"/>
          <w:szCs w:val="24"/>
        </w:rPr>
        <w:t>.</w:t>
      </w:r>
      <w:r w:rsidR="00FE1DD0" w:rsidRPr="00F235A2">
        <w:rPr>
          <w:rFonts w:ascii="Georgia" w:hAnsi="Georgia"/>
          <w:sz w:val="24"/>
          <w:szCs w:val="24"/>
        </w:rPr>
        <w:t xml:space="preserve">  Higher values indicate greater social isolation. </w:t>
      </w:r>
      <w:r w:rsidR="00242878" w:rsidRPr="00F235A2">
        <w:rPr>
          <w:rFonts w:ascii="Georgia" w:hAnsi="Georgia"/>
          <w:sz w:val="24"/>
          <w:szCs w:val="24"/>
        </w:rPr>
        <w:t xml:space="preserve"> </w:t>
      </w:r>
      <w:r w:rsidR="005016CE" w:rsidRPr="00F235A2">
        <w:rPr>
          <w:rFonts w:ascii="Georgia" w:hAnsi="Georgia"/>
          <w:sz w:val="24"/>
          <w:szCs w:val="24"/>
        </w:rPr>
        <w:t>Scores were positively skewed</w:t>
      </w:r>
      <w:r w:rsidR="001352A7" w:rsidRPr="00F235A2">
        <w:rPr>
          <w:rFonts w:ascii="Georgia" w:hAnsi="Georgia"/>
          <w:sz w:val="24"/>
          <w:szCs w:val="24"/>
        </w:rPr>
        <w:t xml:space="preserve"> so for the regression analyses </w:t>
      </w:r>
      <w:r w:rsidR="00D95781" w:rsidRPr="00F235A2">
        <w:rPr>
          <w:rFonts w:ascii="Georgia" w:hAnsi="Georgia"/>
          <w:sz w:val="24"/>
          <w:szCs w:val="24"/>
        </w:rPr>
        <w:t>w</w:t>
      </w:r>
      <w:r w:rsidR="00D60D8B" w:rsidRPr="00F235A2">
        <w:rPr>
          <w:rFonts w:ascii="Georgia" w:hAnsi="Georgia"/>
          <w:sz w:val="24"/>
          <w:szCs w:val="24"/>
        </w:rPr>
        <w:t xml:space="preserve">e categorized participants according to whether their score was low (0) average (1) or high (≥2). </w:t>
      </w:r>
      <w:r w:rsidR="00264273" w:rsidRPr="00F235A2">
        <w:rPr>
          <w:rFonts w:ascii="Georgia" w:hAnsi="Georgia"/>
          <w:sz w:val="24"/>
          <w:szCs w:val="24"/>
        </w:rPr>
        <w:t xml:space="preserve"> </w:t>
      </w:r>
      <w:r w:rsidR="005016CE" w:rsidRPr="00F235A2">
        <w:rPr>
          <w:rFonts w:ascii="Georgia" w:hAnsi="Georgia"/>
          <w:sz w:val="24"/>
          <w:szCs w:val="24"/>
        </w:rPr>
        <w:t xml:space="preserve">  </w:t>
      </w:r>
    </w:p>
    <w:p w14:paraId="1FD1981D" w14:textId="0781C0EC" w:rsidR="007D5FA3" w:rsidRPr="00F235A2" w:rsidRDefault="007D5FA3" w:rsidP="00686CE6">
      <w:pPr>
        <w:spacing w:line="480" w:lineRule="auto"/>
        <w:rPr>
          <w:rFonts w:ascii="Georgia" w:hAnsi="Georgia"/>
          <w:sz w:val="24"/>
          <w:szCs w:val="24"/>
        </w:rPr>
      </w:pPr>
    </w:p>
    <w:p w14:paraId="556457EA" w14:textId="77777777" w:rsidR="008B2EB7" w:rsidRPr="00F235A2" w:rsidRDefault="008B2EB7" w:rsidP="00686CE6">
      <w:pPr>
        <w:spacing w:line="480" w:lineRule="auto"/>
        <w:rPr>
          <w:rFonts w:ascii="Georgia" w:hAnsi="Georgia"/>
          <w:sz w:val="24"/>
          <w:szCs w:val="24"/>
        </w:rPr>
      </w:pPr>
      <w:r w:rsidRPr="00F235A2">
        <w:rPr>
          <w:rFonts w:ascii="Georgia" w:hAnsi="Georgia"/>
          <w:sz w:val="24"/>
          <w:szCs w:val="24"/>
        </w:rPr>
        <w:t>Frailty</w:t>
      </w:r>
    </w:p>
    <w:p w14:paraId="638863F2" w14:textId="57F328AC" w:rsidR="00F36B32" w:rsidRPr="00F235A2" w:rsidRDefault="00A23E2C" w:rsidP="00E3187D">
      <w:pPr>
        <w:spacing w:line="480" w:lineRule="auto"/>
        <w:rPr>
          <w:rFonts w:ascii="Georgia" w:hAnsi="Georgia" w:cs="AdvTTbd800efe"/>
          <w:color w:val="000000"/>
          <w:sz w:val="24"/>
          <w:szCs w:val="24"/>
        </w:rPr>
      </w:pPr>
      <w:r w:rsidRPr="00F235A2">
        <w:rPr>
          <w:rFonts w:ascii="Georgia" w:hAnsi="Georgia"/>
          <w:sz w:val="24"/>
          <w:szCs w:val="24"/>
        </w:rPr>
        <w:t>Frailty was assessed in two ways, as described previously.</w:t>
      </w:r>
      <w:r w:rsidRPr="00F235A2">
        <w:rPr>
          <w:rFonts w:ascii="Georgia" w:hAnsi="Georgia"/>
          <w:sz w:val="24"/>
          <w:szCs w:val="24"/>
        </w:rPr>
        <w:fldChar w:fldCharType="begin"/>
      </w:r>
      <w:r w:rsidRPr="00F235A2">
        <w:rPr>
          <w:rFonts w:ascii="Georgia" w:hAnsi="Georgia"/>
          <w:sz w:val="24"/>
          <w:szCs w:val="24"/>
        </w:rPr>
        <w:instrText xml:space="preserve"> ADDIN EN.CITE &lt;EndNote&gt;&lt;Cite&gt;&lt;Author&gt;Gale&lt;/Author&gt;&lt;Year&gt;2017&lt;/Year&gt;&lt;RecNum&gt;1940&lt;/RecNum&gt;&lt;DisplayText&gt;[20]&lt;/DisplayText&gt;&lt;record&gt;&lt;rec-number&gt;1940&lt;/rec-number&gt;&lt;foreign-keys&gt;&lt;key app="EN" db-id="t5pwtstelpfp2devdd3pva0tf2a52x202vpv" timestamp="1509110183"&gt;1940&lt;/key&gt;&lt;/foreign-keys&gt;&lt;ref-type name="Journal Article"&gt;17&lt;/ref-type&gt;&lt;contributors&gt;&lt;authors&gt;&lt;author&gt;Gale, C. R.&lt;/author&gt;&lt;author&gt;Cooper, C.&lt;/author&gt;&lt;/authors&gt;&lt;/contributors&gt;&lt;auth-address&gt;MRC Lifecourse Epidemiology Unit, University of Southampton, Southampton, UK.&lt;/auth-address&gt;&lt;titles&gt;&lt;title&gt;Attitudes to Ageing and Change in Frailty Status: The English Longitudinal Study of Ageing&lt;/title&gt;&lt;secondary-title&gt;Gerontology&lt;/secondary-title&gt;&lt;/titles&gt;&lt;periodical&gt;&lt;full-title&gt;Gerontology&lt;/full-title&gt;&lt;/periodical&gt;&lt;keywords&gt;&lt;keyword&gt;Attitudes to ageing&lt;/keyword&gt;&lt;keyword&gt;Cohort&lt;/keyword&gt;&lt;keyword&gt;Frailty&lt;/keyword&gt;&lt;keyword&gt;Longitudinal study&lt;/keyword&gt;&lt;/keywords&gt;&lt;dates&gt;&lt;year&gt;2017&lt;/year&gt;&lt;pub-dates&gt;&lt;date&gt;Aug 23&lt;/date&gt;&lt;/pub-dates&gt;&lt;/dates&gt;&lt;isbn&gt;1423-0003 (Electronic)&amp;#xD;0304-324X (Linking)&lt;/isbn&gt;&lt;accession-num&gt;28848095&lt;/accession-num&gt;&lt;urls&gt;&lt;related-urls&gt;&lt;url&gt;https://www.ncbi.nlm.nih.gov/pubmed/28848095&lt;/url&gt;&lt;/related-urls&gt;&lt;/urls&gt;&lt;electronic-resource-num&gt;10.1159/000477169&lt;/electronic-resource-num&gt;&lt;/record&gt;&lt;/Cite&gt;&lt;/EndNote&gt;</w:instrText>
      </w:r>
      <w:r w:rsidRPr="00F235A2">
        <w:rPr>
          <w:rFonts w:ascii="Georgia" w:hAnsi="Georgia"/>
          <w:sz w:val="24"/>
          <w:szCs w:val="24"/>
        </w:rPr>
        <w:fldChar w:fldCharType="separate"/>
      </w:r>
      <w:r w:rsidRPr="00F235A2">
        <w:rPr>
          <w:rFonts w:ascii="Georgia" w:hAnsi="Georgia"/>
          <w:noProof/>
          <w:sz w:val="24"/>
          <w:szCs w:val="24"/>
        </w:rPr>
        <w:t>[20]</w:t>
      </w:r>
      <w:r w:rsidRPr="00F235A2">
        <w:rPr>
          <w:rFonts w:ascii="Georgia" w:hAnsi="Georgia"/>
          <w:sz w:val="24"/>
          <w:szCs w:val="24"/>
        </w:rPr>
        <w:fldChar w:fldCharType="end"/>
      </w:r>
      <w:r w:rsidRPr="00F235A2">
        <w:rPr>
          <w:rFonts w:ascii="Georgia" w:hAnsi="Georgia"/>
          <w:sz w:val="24"/>
          <w:szCs w:val="24"/>
        </w:rPr>
        <w:t xml:space="preserve"> </w:t>
      </w:r>
      <w:r w:rsidR="00633FBB" w:rsidRPr="00F235A2">
        <w:rPr>
          <w:rFonts w:ascii="Georgia" w:hAnsi="Georgia"/>
          <w:sz w:val="24"/>
          <w:szCs w:val="24"/>
        </w:rPr>
        <w:t xml:space="preserve">Data from </w:t>
      </w:r>
      <w:r w:rsidR="007D5FA3" w:rsidRPr="00F235A2">
        <w:rPr>
          <w:rFonts w:ascii="Georgia" w:hAnsi="Georgia"/>
          <w:sz w:val="24"/>
          <w:szCs w:val="24"/>
        </w:rPr>
        <w:t>Waves 2</w:t>
      </w:r>
      <w:r w:rsidR="008B52DE" w:rsidRPr="00F235A2">
        <w:rPr>
          <w:rFonts w:ascii="Georgia" w:hAnsi="Georgia"/>
          <w:sz w:val="24"/>
          <w:szCs w:val="24"/>
        </w:rPr>
        <w:t>-</w:t>
      </w:r>
      <w:r w:rsidR="00F47ED9" w:rsidRPr="00F235A2">
        <w:rPr>
          <w:rFonts w:ascii="Georgia" w:hAnsi="Georgia"/>
          <w:sz w:val="24"/>
          <w:szCs w:val="24"/>
        </w:rPr>
        <w:t>5</w:t>
      </w:r>
      <w:r w:rsidR="00633FBB" w:rsidRPr="00F235A2">
        <w:rPr>
          <w:rFonts w:ascii="Georgia" w:hAnsi="Georgia"/>
          <w:sz w:val="24"/>
          <w:szCs w:val="24"/>
        </w:rPr>
        <w:t xml:space="preserve"> were used to derive a </w:t>
      </w:r>
      <w:r w:rsidR="00633FBB" w:rsidRPr="00F235A2">
        <w:rPr>
          <w:rFonts w:ascii="Georgia" w:hAnsi="Georgia"/>
          <w:sz w:val="24"/>
          <w:szCs w:val="24"/>
        </w:rPr>
        <w:lastRenderedPageBreak/>
        <w:t xml:space="preserve">frailty index.   </w:t>
      </w:r>
      <w:r w:rsidR="00A62763" w:rsidRPr="00F235A2">
        <w:rPr>
          <w:rFonts w:ascii="Georgia" w:hAnsi="Georgia"/>
          <w:sz w:val="24"/>
          <w:szCs w:val="24"/>
        </w:rPr>
        <w:t xml:space="preserve">A frailty index can be </w:t>
      </w:r>
      <w:r w:rsidR="00C81212" w:rsidRPr="00F235A2">
        <w:rPr>
          <w:rFonts w:ascii="Georgia" w:hAnsi="Georgia"/>
          <w:sz w:val="24"/>
          <w:szCs w:val="24"/>
        </w:rPr>
        <w:t>constructed</w:t>
      </w:r>
      <w:r w:rsidR="00A62763" w:rsidRPr="00F235A2">
        <w:rPr>
          <w:rFonts w:ascii="Georgia" w:hAnsi="Georgia"/>
          <w:sz w:val="24"/>
          <w:szCs w:val="24"/>
        </w:rPr>
        <w:t xml:space="preserve"> from different numbers of variables</w:t>
      </w:r>
      <w:r w:rsidR="00C81212" w:rsidRPr="00F235A2">
        <w:rPr>
          <w:rFonts w:ascii="Georgia" w:hAnsi="Georgia"/>
          <w:sz w:val="24"/>
          <w:szCs w:val="24"/>
        </w:rPr>
        <w:t>.</w:t>
      </w:r>
      <w:r w:rsidR="00E85154" w:rsidRPr="00F235A2">
        <w:rPr>
          <w:rFonts w:ascii="Georgia" w:hAnsi="Georgia"/>
          <w:sz w:val="24"/>
          <w:szCs w:val="24"/>
        </w:rPr>
        <w:fldChar w:fldCharType="begin"/>
      </w:r>
      <w:r w:rsidRPr="00F235A2">
        <w:rPr>
          <w:rFonts w:ascii="Georgia" w:hAnsi="Georgia"/>
          <w:sz w:val="24"/>
          <w:szCs w:val="24"/>
        </w:rPr>
        <w:instrText xml:space="preserve"> ADDIN EN.CITE &lt;EndNote&gt;&lt;Cite&gt;&lt;Author&gt;Rockwood&lt;/Author&gt;&lt;Year&gt;2007&lt;/Year&gt;&lt;RecNum&gt;1644&lt;/RecNum&gt;&lt;DisplayText&gt;[12]&lt;/DisplayText&gt;&lt;record&gt;&lt;rec-number&gt;1644&lt;/rec-number&gt;&lt;foreign-keys&gt;&lt;key app="EN" db-id="t5pwtstelpfp2devdd3pva0tf2a52x202vpv" timestamp="1435927634"&gt;1644&lt;/key&gt;&lt;/foreign-keys&gt;&lt;ref-type name="Journal Article"&gt;17&lt;/ref-type&gt;&lt;contributors&gt;&lt;authors&gt;&lt;author&gt;Rockwood, K.&lt;/author&gt;&lt;author&gt;Mitnitski, A.&lt;/author&gt;&lt;/authors&gt;&lt;/contributors&gt;&lt;auth-address&gt;Department of Medicine, Dalhousie University, Halifax, Nova Scotia, Canada, B3H 2E1. Kenneth.Rockwood@Dal.ca&lt;/auth-address&gt;&lt;titles&gt;&lt;title&gt;Frailty in relation to the accumulation of deficits&lt;/title&gt;&lt;secondary-title&gt;J Gerontol A Biol Sci Med Sci&lt;/secondary-title&gt;&lt;/titles&gt;&lt;periodical&gt;&lt;full-title&gt;Journals of Gerontology Series A-Biological Sciences and Medical Sciences&lt;/full-title&gt;&lt;abbr-1&gt;J Gerontol A Biol Sci Med Sci&lt;/abbr-1&gt;&lt;/periodical&gt;&lt;pages&gt;722-7&lt;/pages&gt;&lt;volume&gt;62&lt;/volume&gt;&lt;number&gt;7&lt;/number&gt;&lt;keywords&gt;&lt;keyword&gt;Aged&lt;/keyword&gt;&lt;keyword&gt;Aged, 80 and over&lt;/keyword&gt;&lt;keyword&gt;Aging/*physiology&lt;/keyword&gt;&lt;keyword&gt;*Frail Elderly&lt;/keyword&gt;&lt;keyword&gt;Humans&lt;/keyword&gt;&lt;keyword&gt;Mathematics&lt;/keyword&gt;&lt;keyword&gt;Models, Theoretical&lt;/keyword&gt;&lt;/keywords&gt;&lt;dates&gt;&lt;year&gt;2007&lt;/year&gt;&lt;pub-dates&gt;&lt;date&gt;Jul&lt;/date&gt;&lt;/pub-dates&gt;&lt;/dates&gt;&lt;isbn&gt;1079-5006 (Print)&amp;#xD;1079-5006 (Linking)&lt;/isbn&gt;&lt;accession-num&gt;17634318&lt;/accession-num&gt;&lt;urls&gt;&lt;related-urls&gt;&lt;url&gt;http://www.ncbi.nlm.nih.gov/pubmed/17634318&lt;/url&gt;&lt;/related-urls&gt;&lt;/urls&gt;&lt;/record&gt;&lt;/Cite&gt;&lt;/EndNote&gt;</w:instrText>
      </w:r>
      <w:r w:rsidR="00E85154" w:rsidRPr="00F235A2">
        <w:rPr>
          <w:rFonts w:ascii="Georgia" w:hAnsi="Georgia"/>
          <w:sz w:val="24"/>
          <w:szCs w:val="24"/>
        </w:rPr>
        <w:fldChar w:fldCharType="separate"/>
      </w:r>
      <w:r w:rsidRPr="00F235A2">
        <w:rPr>
          <w:rFonts w:ascii="Georgia" w:hAnsi="Georgia"/>
          <w:noProof/>
          <w:sz w:val="24"/>
          <w:szCs w:val="24"/>
        </w:rPr>
        <w:t>[12]</w:t>
      </w:r>
      <w:r w:rsidR="00E85154" w:rsidRPr="00F235A2">
        <w:rPr>
          <w:rFonts w:ascii="Georgia" w:hAnsi="Georgia"/>
          <w:sz w:val="24"/>
          <w:szCs w:val="24"/>
        </w:rPr>
        <w:fldChar w:fldCharType="end"/>
      </w:r>
      <w:r w:rsidR="00A62763" w:rsidRPr="00F235A2">
        <w:rPr>
          <w:rFonts w:ascii="Georgia" w:hAnsi="Georgia"/>
          <w:sz w:val="24"/>
          <w:szCs w:val="24"/>
        </w:rPr>
        <w:t xml:space="preserve"> </w:t>
      </w:r>
      <w:r w:rsidR="00C81212" w:rsidRPr="00F235A2">
        <w:rPr>
          <w:rFonts w:ascii="Georgia" w:hAnsi="Georgia"/>
          <w:sz w:val="24"/>
          <w:szCs w:val="24"/>
        </w:rPr>
        <w:t>I</w:t>
      </w:r>
      <w:r w:rsidR="00633FBB" w:rsidRPr="00F235A2">
        <w:rPr>
          <w:rFonts w:ascii="Georgia" w:hAnsi="Georgia"/>
          <w:sz w:val="24"/>
          <w:szCs w:val="24"/>
        </w:rPr>
        <w:t>t is recommended that at least 30 deficits are included.</w:t>
      </w:r>
      <w:r w:rsidR="00E85154" w:rsidRPr="00F235A2">
        <w:rPr>
          <w:rFonts w:ascii="Georgia" w:hAnsi="Georgia"/>
          <w:sz w:val="24"/>
          <w:szCs w:val="24"/>
        </w:rPr>
        <w:fldChar w:fldCharType="begin">
          <w:fldData xml:space="preserve">PEVuZE5vdGU+PENpdGU+PEF1dGhvcj5TZWFybGU8L0F1dGhvcj48WWVhcj4yMDA4PC9ZZWFyPjxS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</w:fldData>
        </w:fldChar>
      </w:r>
      <w:r w:rsidRPr="00F235A2">
        <w:rPr>
          <w:rFonts w:ascii="Georgia" w:hAnsi="Georgia"/>
          <w:sz w:val="24"/>
          <w:szCs w:val="24"/>
        </w:rPr>
        <w:instrText xml:space="preserve"> ADDIN EN.CITE </w:instrText>
      </w:r>
      <w:r w:rsidRPr="00F235A2">
        <w:rPr>
          <w:rFonts w:ascii="Georgia" w:hAnsi="Georgia"/>
          <w:sz w:val="24"/>
          <w:szCs w:val="24"/>
        </w:rPr>
        <w:fldChar w:fldCharType="begin">
          <w:fldData xml:space="preserve">PEVuZE5vdGU+PENpdGU+PEF1dGhvcj5TZWFybGU8L0F1dGhvcj48WWVhcj4yMDA4PC9ZZWFyPjxS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</w:fldData>
        </w:fldChar>
      </w:r>
      <w:r w:rsidRPr="00F235A2">
        <w:rPr>
          <w:rFonts w:ascii="Georgia" w:hAnsi="Georgia"/>
          <w:sz w:val="24"/>
          <w:szCs w:val="24"/>
        </w:rPr>
        <w:instrText xml:space="preserve"> ADDIN EN.CITE.DATA </w:instrText>
      </w:r>
      <w:r w:rsidRPr="00F235A2">
        <w:rPr>
          <w:rFonts w:ascii="Georgia" w:hAnsi="Georgia"/>
          <w:sz w:val="24"/>
          <w:szCs w:val="24"/>
        </w:rPr>
      </w:r>
      <w:r w:rsidRPr="00F235A2">
        <w:rPr>
          <w:rFonts w:ascii="Georgia" w:hAnsi="Georgia"/>
          <w:sz w:val="24"/>
          <w:szCs w:val="24"/>
        </w:rPr>
        <w:fldChar w:fldCharType="end"/>
      </w:r>
      <w:r w:rsidR="00E85154" w:rsidRPr="00F235A2">
        <w:rPr>
          <w:rFonts w:ascii="Georgia" w:hAnsi="Georgia"/>
          <w:sz w:val="24"/>
          <w:szCs w:val="24"/>
        </w:rPr>
      </w:r>
      <w:r w:rsidR="00E85154" w:rsidRPr="00F235A2">
        <w:rPr>
          <w:rFonts w:ascii="Georgia" w:hAnsi="Georgia"/>
          <w:sz w:val="24"/>
          <w:szCs w:val="24"/>
        </w:rPr>
        <w:fldChar w:fldCharType="separate"/>
      </w:r>
      <w:r w:rsidRPr="00F235A2">
        <w:rPr>
          <w:rFonts w:ascii="Georgia" w:hAnsi="Georgia"/>
          <w:noProof/>
          <w:sz w:val="24"/>
          <w:szCs w:val="24"/>
        </w:rPr>
        <w:t>[21]</w:t>
      </w:r>
      <w:r w:rsidR="00E85154" w:rsidRPr="00F235A2">
        <w:rPr>
          <w:rFonts w:ascii="Georgia" w:hAnsi="Georgia"/>
          <w:sz w:val="24"/>
          <w:szCs w:val="24"/>
        </w:rPr>
        <w:fldChar w:fldCharType="end"/>
      </w:r>
      <w:r w:rsidR="00633FBB" w:rsidRPr="00F235A2">
        <w:rPr>
          <w:rFonts w:ascii="Georgia" w:hAnsi="Georgia"/>
          <w:sz w:val="24"/>
          <w:szCs w:val="24"/>
        </w:rPr>
        <w:t xml:space="preserve">  </w:t>
      </w:r>
      <w:r w:rsidR="00140D33" w:rsidRPr="00F235A2">
        <w:rPr>
          <w:rFonts w:ascii="Georgia" w:hAnsi="Georgia"/>
          <w:sz w:val="24"/>
          <w:szCs w:val="24"/>
        </w:rPr>
        <w:t>O</w:t>
      </w:r>
      <w:r w:rsidR="00A62763" w:rsidRPr="00F235A2">
        <w:rPr>
          <w:rFonts w:ascii="Georgia" w:hAnsi="Georgia"/>
          <w:sz w:val="24"/>
          <w:szCs w:val="24"/>
        </w:rPr>
        <w:t xml:space="preserve">ur index was made up of </w:t>
      </w:r>
      <w:r w:rsidR="002357A2" w:rsidRPr="00F235A2">
        <w:rPr>
          <w:rFonts w:ascii="Georgia" w:hAnsi="Georgia"/>
          <w:sz w:val="24"/>
          <w:szCs w:val="24"/>
        </w:rPr>
        <w:t>5</w:t>
      </w:r>
      <w:r w:rsidR="001C6B3D" w:rsidRPr="00F235A2">
        <w:rPr>
          <w:rFonts w:ascii="Georgia" w:hAnsi="Georgia"/>
          <w:sz w:val="24"/>
          <w:szCs w:val="24"/>
        </w:rPr>
        <w:t>2</w:t>
      </w:r>
      <w:r w:rsidR="00A62763" w:rsidRPr="00F235A2">
        <w:rPr>
          <w:rFonts w:ascii="Georgia" w:hAnsi="Georgia"/>
          <w:sz w:val="24"/>
          <w:szCs w:val="24"/>
        </w:rPr>
        <w:t xml:space="preserve"> deficits.    </w:t>
      </w:r>
      <w:r w:rsidR="00C81212" w:rsidRPr="00F235A2">
        <w:rPr>
          <w:rFonts w:ascii="Georgia" w:hAnsi="Georgia"/>
          <w:sz w:val="24"/>
          <w:szCs w:val="24"/>
        </w:rPr>
        <w:t>T</w:t>
      </w:r>
      <w:r w:rsidR="00A62763" w:rsidRPr="00F235A2">
        <w:rPr>
          <w:rFonts w:ascii="Georgia" w:hAnsi="Georgia"/>
          <w:sz w:val="24"/>
          <w:szCs w:val="24"/>
        </w:rPr>
        <w:t xml:space="preserve">he number of deficits present </w:t>
      </w:r>
      <w:r w:rsidR="00C81212" w:rsidRPr="00F235A2">
        <w:rPr>
          <w:rFonts w:ascii="Georgia" w:hAnsi="Georgia"/>
          <w:sz w:val="24"/>
          <w:szCs w:val="24"/>
        </w:rPr>
        <w:t xml:space="preserve">is added </w:t>
      </w:r>
      <w:r w:rsidR="00A62763" w:rsidRPr="00F235A2">
        <w:rPr>
          <w:rFonts w:ascii="Georgia" w:hAnsi="Georgia"/>
          <w:sz w:val="24"/>
          <w:szCs w:val="24"/>
        </w:rPr>
        <w:t xml:space="preserve">and </w:t>
      </w:r>
      <w:r w:rsidR="00C81212" w:rsidRPr="00F235A2">
        <w:rPr>
          <w:rFonts w:ascii="Georgia" w:hAnsi="Georgia"/>
          <w:sz w:val="24"/>
          <w:szCs w:val="24"/>
        </w:rPr>
        <w:t xml:space="preserve">then </w:t>
      </w:r>
      <w:r w:rsidR="00A62763" w:rsidRPr="00F235A2">
        <w:rPr>
          <w:rFonts w:ascii="Georgia" w:hAnsi="Georgia"/>
          <w:sz w:val="24"/>
          <w:szCs w:val="24"/>
        </w:rPr>
        <w:t>divid</w:t>
      </w:r>
      <w:r w:rsidR="00C81212" w:rsidRPr="00F235A2">
        <w:rPr>
          <w:rFonts w:ascii="Georgia" w:hAnsi="Georgia"/>
          <w:sz w:val="24"/>
          <w:szCs w:val="24"/>
        </w:rPr>
        <w:t>ed</w:t>
      </w:r>
      <w:r w:rsidR="00A62763" w:rsidRPr="00F235A2">
        <w:rPr>
          <w:rFonts w:ascii="Georgia" w:hAnsi="Georgia"/>
          <w:sz w:val="24"/>
          <w:szCs w:val="24"/>
        </w:rPr>
        <w:t xml:space="preserve"> by the total number of deficits considered</w:t>
      </w:r>
      <w:r w:rsidR="00C81212" w:rsidRPr="00F235A2">
        <w:rPr>
          <w:rFonts w:ascii="Georgia" w:hAnsi="Georgia"/>
          <w:sz w:val="24"/>
          <w:szCs w:val="24"/>
        </w:rPr>
        <w:t>.</w:t>
      </w:r>
      <w:r w:rsidR="00A62763" w:rsidRPr="00F235A2">
        <w:rPr>
          <w:rFonts w:ascii="Georgia" w:hAnsi="Georgia"/>
          <w:sz w:val="24"/>
          <w:szCs w:val="24"/>
        </w:rPr>
        <w:t xml:space="preserve"> </w:t>
      </w:r>
      <w:r w:rsidR="00C81212" w:rsidRPr="00F235A2">
        <w:rPr>
          <w:rFonts w:ascii="Georgia" w:hAnsi="Georgia"/>
          <w:sz w:val="24"/>
          <w:szCs w:val="24"/>
        </w:rPr>
        <w:t>Scores</w:t>
      </w:r>
      <w:r w:rsidR="00A62763" w:rsidRPr="00F235A2">
        <w:rPr>
          <w:rFonts w:ascii="Georgia" w:hAnsi="Georgia"/>
          <w:sz w:val="24"/>
          <w:szCs w:val="24"/>
        </w:rPr>
        <w:t xml:space="preserve"> range from 0 to 1.  Higher values indicate greater frailty.</w:t>
      </w:r>
      <w:r w:rsidR="0038144F" w:rsidRPr="00F235A2">
        <w:rPr>
          <w:rFonts w:ascii="Georgia" w:hAnsi="Georgia"/>
          <w:sz w:val="24"/>
          <w:szCs w:val="24"/>
        </w:rPr>
        <w:t xml:space="preserve">  </w:t>
      </w:r>
      <w:r w:rsidRPr="00F235A2">
        <w:rPr>
          <w:rFonts w:ascii="Georgia" w:hAnsi="Georgia"/>
          <w:sz w:val="24"/>
          <w:szCs w:val="24"/>
        </w:rPr>
        <w:t>We used d</w:t>
      </w:r>
      <w:r w:rsidR="00060143" w:rsidRPr="00F235A2">
        <w:rPr>
          <w:rFonts w:ascii="Georgia" w:hAnsi="Georgia"/>
          <w:sz w:val="24"/>
          <w:szCs w:val="24"/>
        </w:rPr>
        <w:t xml:space="preserve">ata from Waves 2 and 4 </w:t>
      </w:r>
      <w:r w:rsidRPr="00F235A2">
        <w:rPr>
          <w:rFonts w:ascii="Georgia" w:hAnsi="Georgia"/>
          <w:sz w:val="24"/>
          <w:szCs w:val="24"/>
        </w:rPr>
        <w:t>to derive</w:t>
      </w:r>
      <w:r w:rsidR="00060143" w:rsidRPr="00F235A2">
        <w:rPr>
          <w:rFonts w:ascii="Georgia" w:hAnsi="Georgia"/>
          <w:sz w:val="24"/>
          <w:szCs w:val="24"/>
        </w:rPr>
        <w:t xml:space="preserve"> the phenotype of </w:t>
      </w:r>
      <w:r w:rsidR="00A527EB" w:rsidRPr="00F235A2">
        <w:rPr>
          <w:rFonts w:ascii="Georgia" w:hAnsi="Georgia"/>
          <w:sz w:val="24"/>
          <w:szCs w:val="24"/>
        </w:rPr>
        <w:t xml:space="preserve">physical </w:t>
      </w:r>
      <w:r w:rsidR="00060143" w:rsidRPr="00F235A2">
        <w:rPr>
          <w:rFonts w:ascii="Georgia" w:hAnsi="Georgia"/>
          <w:sz w:val="24"/>
          <w:szCs w:val="24"/>
        </w:rPr>
        <w:t>frailty</w:t>
      </w:r>
      <w:r w:rsidR="00006D11" w:rsidRPr="00F235A2">
        <w:rPr>
          <w:rFonts w:ascii="Georgia" w:hAnsi="Georgia"/>
          <w:sz w:val="24"/>
          <w:szCs w:val="24"/>
        </w:rPr>
        <w:t>.</w:t>
      </w:r>
      <w:r w:rsidR="00E85154" w:rsidRPr="00F235A2">
        <w:rPr>
          <w:rFonts w:ascii="Georgia" w:hAnsi="Georgia"/>
          <w:sz w:val="24"/>
          <w:szCs w:val="24"/>
        </w:rPr>
        <w:fldChar w:fldCharType="begin">
          <w:fldData xml:space="preserve">PEVuZE5vdGU+PENpdGU+PEF1dGhvcj5GcmllZDwvQXV0aG9yPjxZZWFyPjIwMDE8L1llYXI+PFJl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</w:fldData>
        </w:fldChar>
      </w:r>
      <w:r w:rsidRPr="00F235A2">
        <w:rPr>
          <w:rFonts w:ascii="Georgia" w:hAnsi="Georgia"/>
          <w:sz w:val="24"/>
          <w:szCs w:val="24"/>
        </w:rPr>
        <w:instrText xml:space="preserve"> ADDIN EN.CITE </w:instrText>
      </w:r>
      <w:r w:rsidRPr="00F235A2">
        <w:rPr>
          <w:rFonts w:ascii="Georgia" w:hAnsi="Georgia"/>
          <w:sz w:val="24"/>
          <w:szCs w:val="24"/>
        </w:rPr>
        <w:fldChar w:fldCharType="begin">
          <w:fldData xml:space="preserve">PEVuZE5vdGU+PENpdGU+PEF1dGhvcj5GcmllZDwvQXV0aG9yPjxZZWFyPjIwMDE8L1llYXI+PFJl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</w:fldData>
        </w:fldChar>
      </w:r>
      <w:r w:rsidRPr="00F235A2">
        <w:rPr>
          <w:rFonts w:ascii="Georgia" w:hAnsi="Georgia"/>
          <w:sz w:val="24"/>
          <w:szCs w:val="24"/>
        </w:rPr>
        <w:instrText xml:space="preserve"> ADDIN EN.CITE.DATA </w:instrText>
      </w:r>
      <w:r w:rsidRPr="00F235A2">
        <w:rPr>
          <w:rFonts w:ascii="Georgia" w:hAnsi="Georgia"/>
          <w:sz w:val="24"/>
          <w:szCs w:val="24"/>
        </w:rPr>
      </w:r>
      <w:r w:rsidRPr="00F235A2">
        <w:rPr>
          <w:rFonts w:ascii="Georgia" w:hAnsi="Georgia"/>
          <w:sz w:val="24"/>
          <w:szCs w:val="24"/>
        </w:rPr>
        <w:fldChar w:fldCharType="end"/>
      </w:r>
      <w:r w:rsidR="00E85154" w:rsidRPr="00F235A2">
        <w:rPr>
          <w:rFonts w:ascii="Georgia" w:hAnsi="Georgia"/>
          <w:sz w:val="24"/>
          <w:szCs w:val="24"/>
        </w:rPr>
      </w:r>
      <w:r w:rsidR="00E85154" w:rsidRPr="00F235A2">
        <w:rPr>
          <w:rFonts w:ascii="Georgia" w:hAnsi="Georgia"/>
          <w:sz w:val="24"/>
          <w:szCs w:val="24"/>
        </w:rPr>
        <w:fldChar w:fldCharType="separate"/>
      </w:r>
      <w:r w:rsidRPr="00F235A2">
        <w:rPr>
          <w:rFonts w:ascii="Georgia" w:hAnsi="Georgia"/>
          <w:noProof/>
          <w:sz w:val="24"/>
          <w:szCs w:val="24"/>
        </w:rPr>
        <w:t>[11]</w:t>
      </w:r>
      <w:r w:rsidR="00E85154" w:rsidRPr="00F235A2">
        <w:rPr>
          <w:rFonts w:ascii="Georgia" w:hAnsi="Georgia"/>
          <w:sz w:val="24"/>
          <w:szCs w:val="24"/>
        </w:rPr>
        <w:fldChar w:fldCharType="end"/>
      </w:r>
      <w:r w:rsidR="00060143" w:rsidRPr="00F235A2">
        <w:rPr>
          <w:rFonts w:ascii="Georgia" w:hAnsi="Georgia"/>
          <w:sz w:val="24"/>
          <w:szCs w:val="24"/>
        </w:rPr>
        <w:t xml:space="preserve">   </w:t>
      </w:r>
    </w:p>
    <w:p w14:paraId="7ED18FDD" w14:textId="77777777" w:rsidR="00F36B32" w:rsidRPr="00F235A2" w:rsidRDefault="00F36B32" w:rsidP="00E3187D">
      <w:pPr>
        <w:spacing w:line="480" w:lineRule="auto"/>
        <w:rPr>
          <w:rFonts w:ascii="Georgia" w:hAnsi="Georgia" w:cs="AdvTTbd800efe"/>
          <w:color w:val="000000"/>
          <w:sz w:val="24"/>
          <w:szCs w:val="24"/>
        </w:rPr>
      </w:pPr>
    </w:p>
    <w:p w14:paraId="27E6580F" w14:textId="77777777" w:rsidR="00F614F3" w:rsidRPr="00F235A2" w:rsidRDefault="00F614F3" w:rsidP="00756B66">
      <w:pPr>
        <w:spacing w:line="480" w:lineRule="auto"/>
        <w:rPr>
          <w:rFonts w:ascii="Georgia" w:eastAsia="Times New Roman" w:hAnsi="Georgia" w:cs="Times New Roman"/>
          <w:sz w:val="24"/>
          <w:szCs w:val="24"/>
          <w:lang w:eastAsia="en-GB"/>
        </w:rPr>
      </w:pPr>
      <w:r w:rsidRPr="00F235A2">
        <w:rPr>
          <w:rFonts w:ascii="Georgia" w:eastAsia="Times New Roman" w:hAnsi="Georgia" w:cs="Times New Roman"/>
          <w:sz w:val="24"/>
          <w:szCs w:val="24"/>
          <w:lang w:eastAsia="en-GB"/>
        </w:rPr>
        <w:t>Covariates</w:t>
      </w:r>
    </w:p>
    <w:p w14:paraId="4ACCED06" w14:textId="30CEDA14" w:rsidR="00A62763" w:rsidRPr="00F235A2" w:rsidRDefault="005E2B75" w:rsidP="00A62763">
      <w:pPr>
        <w:spacing w:line="480" w:lineRule="auto"/>
        <w:rPr>
          <w:rFonts w:ascii="Georgia" w:eastAsia="Times New Roman" w:hAnsi="Georgia" w:cs="Times New Roman"/>
          <w:sz w:val="24"/>
          <w:szCs w:val="24"/>
          <w:lang w:eastAsia="en-GB"/>
        </w:rPr>
      </w:pPr>
      <w:r w:rsidRPr="00F235A2">
        <w:rPr>
          <w:rFonts w:ascii="Georgia" w:eastAsia="Times New Roman" w:hAnsi="Georgia" w:cs="Times New Roman"/>
          <w:sz w:val="24"/>
          <w:szCs w:val="24"/>
          <w:lang w:eastAsia="en-GB"/>
        </w:rPr>
        <w:t>A</w:t>
      </w:r>
      <w:r w:rsidR="00F614F3" w:rsidRPr="00F235A2">
        <w:rPr>
          <w:rFonts w:ascii="Georgia" w:eastAsia="Times New Roman" w:hAnsi="Georgia" w:cs="Times New Roman"/>
          <w:sz w:val="24"/>
          <w:szCs w:val="24"/>
          <w:lang w:eastAsia="en-GB"/>
        </w:rPr>
        <w:t xml:space="preserve">ge, </w:t>
      </w:r>
      <w:r w:rsidR="00BC6972" w:rsidRPr="00F235A2">
        <w:rPr>
          <w:rFonts w:ascii="Georgia" w:eastAsia="Times New Roman" w:hAnsi="Georgia" w:cs="Times New Roman"/>
          <w:sz w:val="24"/>
          <w:szCs w:val="24"/>
          <w:lang w:eastAsia="en-GB"/>
        </w:rPr>
        <w:t xml:space="preserve">socioeconomic </w:t>
      </w:r>
      <w:r w:rsidR="00CD6D74" w:rsidRPr="00F235A2">
        <w:rPr>
          <w:rFonts w:ascii="Georgia" w:eastAsia="Times New Roman" w:hAnsi="Georgia" w:cs="Times New Roman"/>
          <w:sz w:val="24"/>
          <w:szCs w:val="24"/>
          <w:lang w:eastAsia="en-GB"/>
        </w:rPr>
        <w:t>position,</w:t>
      </w:r>
      <w:r w:rsidR="00FE1DD0" w:rsidRPr="00F235A2">
        <w:rPr>
          <w:rFonts w:ascii="Georgia" w:eastAsia="Times New Roman" w:hAnsi="Georgia" w:cs="Times New Roman"/>
          <w:sz w:val="24"/>
          <w:szCs w:val="24"/>
          <w:lang w:eastAsia="en-GB"/>
        </w:rPr>
        <w:t xml:space="preserve"> educational attainment,</w:t>
      </w:r>
      <w:r w:rsidR="00CD6D74" w:rsidRPr="00F235A2">
        <w:rPr>
          <w:rFonts w:ascii="Georgia" w:eastAsia="Times New Roman" w:hAnsi="Georgia" w:cs="Times New Roman"/>
          <w:sz w:val="24"/>
          <w:szCs w:val="24"/>
          <w:lang w:eastAsia="en-GB"/>
        </w:rPr>
        <w:t xml:space="preserve"> </w:t>
      </w:r>
      <w:r w:rsidR="00A90D84" w:rsidRPr="00F235A2">
        <w:rPr>
          <w:rFonts w:ascii="Georgia" w:eastAsia="Times New Roman" w:hAnsi="Georgia" w:cs="Times New Roman"/>
          <w:sz w:val="24"/>
          <w:szCs w:val="24"/>
          <w:lang w:eastAsia="en-GB"/>
        </w:rPr>
        <w:t xml:space="preserve">depressive symptoms and </w:t>
      </w:r>
      <w:r w:rsidR="00FE1DD0" w:rsidRPr="00F235A2">
        <w:rPr>
          <w:rFonts w:ascii="Georgia" w:eastAsia="Times New Roman" w:hAnsi="Georgia" w:cs="Times New Roman"/>
          <w:sz w:val="24"/>
          <w:szCs w:val="24"/>
          <w:lang w:eastAsia="en-GB"/>
        </w:rPr>
        <w:t>smoking</w:t>
      </w:r>
      <w:r w:rsidR="00234DF0" w:rsidRPr="00F235A2">
        <w:rPr>
          <w:rFonts w:ascii="Georgia" w:eastAsia="Times New Roman" w:hAnsi="Georgia" w:cs="Times New Roman"/>
          <w:sz w:val="24"/>
          <w:szCs w:val="24"/>
          <w:lang w:eastAsia="en-GB"/>
        </w:rPr>
        <w:t xml:space="preserve"> at baseline</w:t>
      </w:r>
      <w:r w:rsidR="00F84529" w:rsidRPr="00F235A2">
        <w:rPr>
          <w:rFonts w:ascii="Georgia" w:eastAsia="Times New Roman" w:hAnsi="Georgia" w:cs="Times New Roman"/>
          <w:sz w:val="24"/>
          <w:szCs w:val="24"/>
          <w:lang w:eastAsia="en-GB"/>
        </w:rPr>
        <w:t xml:space="preserve"> </w:t>
      </w:r>
      <w:r w:rsidRPr="00F235A2">
        <w:rPr>
          <w:rFonts w:ascii="Georgia" w:eastAsia="Times New Roman" w:hAnsi="Georgia" w:cs="Times New Roman"/>
          <w:sz w:val="24"/>
          <w:szCs w:val="24"/>
          <w:lang w:eastAsia="en-GB"/>
        </w:rPr>
        <w:t xml:space="preserve">were viewed </w:t>
      </w:r>
      <w:r w:rsidR="00F84529" w:rsidRPr="00F235A2">
        <w:rPr>
          <w:rFonts w:ascii="Georgia" w:eastAsia="Times New Roman" w:hAnsi="Georgia" w:cs="Times New Roman"/>
          <w:sz w:val="24"/>
          <w:szCs w:val="24"/>
          <w:lang w:eastAsia="en-GB"/>
        </w:rPr>
        <w:t xml:space="preserve">as potential confounding variables.   </w:t>
      </w:r>
      <w:r w:rsidR="00140D33" w:rsidRPr="00F235A2">
        <w:rPr>
          <w:rFonts w:ascii="Georgia" w:eastAsia="Times New Roman" w:hAnsi="Georgia" w:cs="Times New Roman"/>
          <w:sz w:val="24"/>
          <w:szCs w:val="24"/>
          <w:lang w:eastAsia="en-GB"/>
        </w:rPr>
        <w:t xml:space="preserve"> </w:t>
      </w:r>
      <w:r w:rsidR="00F34F12" w:rsidRPr="00F235A2">
        <w:rPr>
          <w:rFonts w:ascii="Georgia" w:eastAsia="Times New Roman" w:hAnsi="Georgia" w:cs="Times New Roman"/>
          <w:sz w:val="24"/>
          <w:szCs w:val="24"/>
          <w:lang w:eastAsia="en-GB"/>
        </w:rPr>
        <w:t xml:space="preserve">In models </w:t>
      </w:r>
      <w:r w:rsidR="0038144F" w:rsidRPr="00F235A2">
        <w:rPr>
          <w:rFonts w:ascii="Georgia" w:eastAsia="Times New Roman" w:hAnsi="Georgia" w:cs="Times New Roman"/>
          <w:sz w:val="24"/>
          <w:szCs w:val="24"/>
          <w:lang w:eastAsia="en-GB"/>
        </w:rPr>
        <w:t>of</w:t>
      </w:r>
      <w:r w:rsidR="00F34F12" w:rsidRPr="00F235A2">
        <w:rPr>
          <w:rFonts w:ascii="Georgia" w:eastAsia="Times New Roman" w:hAnsi="Georgia" w:cs="Times New Roman"/>
          <w:sz w:val="24"/>
          <w:szCs w:val="24"/>
          <w:lang w:eastAsia="en-GB"/>
        </w:rPr>
        <w:t xml:space="preserve"> the Fried phenotype of frailty</w:t>
      </w:r>
      <w:r w:rsidR="0038144F" w:rsidRPr="00F235A2">
        <w:rPr>
          <w:rFonts w:ascii="Georgia" w:eastAsia="Times New Roman" w:hAnsi="Georgia" w:cs="Times New Roman"/>
          <w:sz w:val="24"/>
          <w:szCs w:val="24"/>
          <w:lang w:eastAsia="en-GB"/>
        </w:rPr>
        <w:t>,</w:t>
      </w:r>
      <w:r w:rsidR="00F34F12" w:rsidRPr="00F235A2">
        <w:rPr>
          <w:rFonts w:ascii="Georgia" w:eastAsia="Times New Roman" w:hAnsi="Georgia" w:cs="Times New Roman"/>
          <w:sz w:val="24"/>
          <w:szCs w:val="24"/>
          <w:lang w:eastAsia="en-GB"/>
        </w:rPr>
        <w:t xml:space="preserve"> we also </w:t>
      </w:r>
      <w:r w:rsidR="00305B9A" w:rsidRPr="00F235A2">
        <w:rPr>
          <w:rFonts w:ascii="Georgia" w:eastAsia="Times New Roman" w:hAnsi="Georgia" w:cs="Times New Roman"/>
          <w:sz w:val="24"/>
          <w:szCs w:val="24"/>
          <w:lang w:eastAsia="en-GB"/>
        </w:rPr>
        <w:t>adjusted for number of chronic physical diseases</w:t>
      </w:r>
      <w:r w:rsidR="006A7A13" w:rsidRPr="00F235A2">
        <w:rPr>
          <w:rFonts w:ascii="Georgia" w:eastAsia="Times New Roman" w:hAnsi="Georgia" w:cs="Times New Roman"/>
          <w:sz w:val="24"/>
          <w:szCs w:val="24"/>
          <w:lang w:eastAsia="en-GB"/>
        </w:rPr>
        <w:t xml:space="preserve"> at basel</w:t>
      </w:r>
      <w:r w:rsidR="00305B9A" w:rsidRPr="00F235A2">
        <w:rPr>
          <w:rFonts w:ascii="Georgia" w:eastAsia="Times New Roman" w:hAnsi="Georgia" w:cs="Times New Roman"/>
          <w:sz w:val="24"/>
          <w:szCs w:val="24"/>
          <w:lang w:eastAsia="en-GB"/>
        </w:rPr>
        <w:t xml:space="preserve">ine. </w:t>
      </w:r>
      <w:r w:rsidR="00EC01C0" w:rsidRPr="00F235A2">
        <w:rPr>
          <w:rFonts w:ascii="Georgia" w:eastAsia="Times New Roman" w:hAnsi="Georgia" w:cs="Times New Roman"/>
          <w:sz w:val="24"/>
          <w:szCs w:val="24"/>
          <w:lang w:eastAsia="en-GB"/>
        </w:rPr>
        <w:t xml:space="preserve">  </w:t>
      </w:r>
    </w:p>
    <w:p w14:paraId="19C60E71" w14:textId="77777777" w:rsidR="00DB3E3F" w:rsidRPr="00F235A2" w:rsidRDefault="00DB3E3F" w:rsidP="00756B66">
      <w:pPr>
        <w:spacing w:line="480" w:lineRule="auto"/>
        <w:rPr>
          <w:rFonts w:ascii="Georgia" w:eastAsia="Times New Roman" w:hAnsi="Georgia" w:cs="Times New Roman"/>
          <w:i/>
          <w:sz w:val="24"/>
          <w:szCs w:val="24"/>
          <w:lang w:eastAsia="en-GB"/>
        </w:rPr>
      </w:pPr>
    </w:p>
    <w:p w14:paraId="51B08EE5" w14:textId="77777777" w:rsidR="006366E6" w:rsidRPr="00F235A2" w:rsidRDefault="006366E6" w:rsidP="00756B66">
      <w:pPr>
        <w:spacing w:line="480" w:lineRule="auto"/>
        <w:rPr>
          <w:rFonts w:ascii="Georgia" w:eastAsia="Times New Roman" w:hAnsi="Georgia" w:cs="Times New Roman"/>
          <w:i/>
          <w:sz w:val="24"/>
          <w:szCs w:val="24"/>
          <w:lang w:eastAsia="en-GB"/>
        </w:rPr>
      </w:pPr>
      <w:r w:rsidRPr="00F235A2">
        <w:rPr>
          <w:rFonts w:ascii="Georgia" w:eastAsia="Times New Roman" w:hAnsi="Georgia" w:cs="Times New Roman"/>
          <w:i/>
          <w:sz w:val="24"/>
          <w:szCs w:val="24"/>
          <w:lang w:eastAsia="en-GB"/>
        </w:rPr>
        <w:lastRenderedPageBreak/>
        <w:t>Analytical sample</w:t>
      </w:r>
    </w:p>
    <w:p w14:paraId="251EBC6D" w14:textId="4E823709" w:rsidR="001072E8" w:rsidRPr="00F235A2" w:rsidRDefault="004553D9" w:rsidP="00686CE6">
      <w:pPr>
        <w:spacing w:line="480" w:lineRule="auto"/>
        <w:rPr>
          <w:rFonts w:ascii="Georgia" w:hAnsi="Georgia"/>
          <w:i/>
          <w:sz w:val="24"/>
          <w:szCs w:val="24"/>
        </w:rPr>
      </w:pPr>
      <w:r w:rsidRPr="00F235A2">
        <w:rPr>
          <w:rFonts w:ascii="Georgia" w:eastAsia="Times New Roman" w:hAnsi="Georgia" w:cs="Times New Roman"/>
          <w:sz w:val="24"/>
          <w:szCs w:val="24"/>
          <w:lang w:eastAsia="en-GB"/>
        </w:rPr>
        <w:t xml:space="preserve">In total, </w:t>
      </w:r>
      <w:r w:rsidR="00F47ED9" w:rsidRPr="00F235A2">
        <w:rPr>
          <w:rFonts w:ascii="Georgia" w:eastAsia="Times New Roman" w:hAnsi="Georgia" w:cs="Times New Roman"/>
          <w:sz w:val="24"/>
          <w:szCs w:val="24"/>
          <w:lang w:eastAsia="en-GB"/>
        </w:rPr>
        <w:t>6183</w:t>
      </w:r>
      <w:r w:rsidR="00D14E03" w:rsidRPr="00F235A2">
        <w:rPr>
          <w:rFonts w:ascii="Georgia" w:eastAsia="Times New Roman" w:hAnsi="Georgia" w:cs="Times New Roman"/>
          <w:sz w:val="24"/>
          <w:szCs w:val="24"/>
          <w:lang w:eastAsia="en-GB"/>
        </w:rPr>
        <w:t xml:space="preserve"> </w:t>
      </w:r>
      <w:r w:rsidR="0032623C" w:rsidRPr="00F235A2">
        <w:rPr>
          <w:rFonts w:ascii="Georgia" w:eastAsia="Times New Roman" w:hAnsi="Georgia" w:cs="Times New Roman"/>
          <w:sz w:val="24"/>
          <w:szCs w:val="24"/>
          <w:lang w:eastAsia="en-GB"/>
        </w:rPr>
        <w:t xml:space="preserve">core cohort members </w:t>
      </w:r>
      <w:r w:rsidR="00F968DB" w:rsidRPr="00F235A2">
        <w:rPr>
          <w:rFonts w:ascii="Georgia" w:eastAsia="Times New Roman" w:hAnsi="Georgia" w:cs="Times New Roman"/>
          <w:sz w:val="24"/>
          <w:szCs w:val="24"/>
          <w:lang w:eastAsia="en-GB"/>
        </w:rPr>
        <w:t xml:space="preserve">aged </w:t>
      </w:r>
      <w:r w:rsidR="0066251D" w:rsidRPr="00F235A2">
        <w:rPr>
          <w:rFonts w:ascii="Georgia" w:eastAsia="Times New Roman" w:hAnsi="Georgia" w:cs="Times New Roman"/>
          <w:sz w:val="24"/>
          <w:szCs w:val="24"/>
          <w:lang w:eastAsia="en-GB"/>
        </w:rPr>
        <w:t>≥</w:t>
      </w:r>
      <w:r w:rsidR="00F47ED9" w:rsidRPr="00F235A2">
        <w:rPr>
          <w:rFonts w:ascii="Georgia" w:eastAsia="Times New Roman" w:hAnsi="Georgia" w:cs="Times New Roman"/>
          <w:sz w:val="24"/>
          <w:szCs w:val="24"/>
          <w:lang w:eastAsia="en-GB"/>
        </w:rPr>
        <w:t xml:space="preserve">60 </w:t>
      </w:r>
      <w:r w:rsidR="0066251D" w:rsidRPr="00F235A2">
        <w:rPr>
          <w:rFonts w:ascii="Georgia" w:eastAsia="Times New Roman" w:hAnsi="Georgia" w:cs="Times New Roman"/>
          <w:sz w:val="24"/>
          <w:szCs w:val="24"/>
          <w:lang w:eastAsia="en-GB"/>
        </w:rPr>
        <w:t>participated</w:t>
      </w:r>
      <w:r w:rsidR="00274273" w:rsidRPr="00F235A2">
        <w:rPr>
          <w:rFonts w:ascii="Georgia" w:eastAsia="Times New Roman" w:hAnsi="Georgia" w:cs="Times New Roman"/>
          <w:sz w:val="24"/>
          <w:szCs w:val="24"/>
          <w:lang w:eastAsia="en-GB"/>
        </w:rPr>
        <w:t xml:space="preserve"> in </w:t>
      </w:r>
      <w:r w:rsidR="00F968DB" w:rsidRPr="00F235A2">
        <w:rPr>
          <w:rFonts w:ascii="Georgia" w:eastAsia="Times New Roman" w:hAnsi="Georgia" w:cs="Times New Roman"/>
          <w:sz w:val="24"/>
          <w:szCs w:val="24"/>
          <w:lang w:eastAsia="en-GB"/>
        </w:rPr>
        <w:t>Wave 2</w:t>
      </w:r>
      <w:r w:rsidR="00D14E03" w:rsidRPr="00F235A2">
        <w:rPr>
          <w:rFonts w:ascii="Georgia" w:eastAsia="Times New Roman" w:hAnsi="Georgia" w:cs="Times New Roman"/>
          <w:sz w:val="24"/>
          <w:szCs w:val="24"/>
          <w:lang w:eastAsia="en-GB"/>
        </w:rPr>
        <w:t xml:space="preserve">.  Of those, </w:t>
      </w:r>
      <w:r w:rsidR="00F47ED9" w:rsidRPr="00F235A2">
        <w:rPr>
          <w:rFonts w:ascii="Georgia" w:eastAsia="Times New Roman" w:hAnsi="Georgia" w:cs="Times New Roman"/>
          <w:sz w:val="24"/>
          <w:szCs w:val="24"/>
          <w:lang w:eastAsia="en-GB"/>
        </w:rPr>
        <w:t>35</w:t>
      </w:r>
      <w:r w:rsidR="005659FA" w:rsidRPr="00F235A2">
        <w:rPr>
          <w:rFonts w:ascii="Georgia" w:eastAsia="Times New Roman" w:hAnsi="Georgia" w:cs="Times New Roman"/>
          <w:sz w:val="24"/>
          <w:szCs w:val="24"/>
          <w:lang w:eastAsia="en-GB"/>
        </w:rPr>
        <w:t>0</w:t>
      </w:r>
      <w:r w:rsidR="00F47ED9" w:rsidRPr="00F235A2">
        <w:rPr>
          <w:rFonts w:ascii="Georgia" w:eastAsia="Times New Roman" w:hAnsi="Georgia" w:cs="Times New Roman"/>
          <w:sz w:val="24"/>
          <w:szCs w:val="24"/>
          <w:lang w:eastAsia="en-GB"/>
        </w:rPr>
        <w:t>5</w:t>
      </w:r>
      <w:r w:rsidR="00D14E03" w:rsidRPr="00F235A2">
        <w:rPr>
          <w:rFonts w:ascii="Georgia" w:eastAsia="Times New Roman" w:hAnsi="Georgia" w:cs="Times New Roman"/>
          <w:sz w:val="24"/>
          <w:szCs w:val="24"/>
          <w:lang w:eastAsia="en-GB"/>
        </w:rPr>
        <w:t xml:space="preserve"> </w:t>
      </w:r>
      <w:r w:rsidR="00F47ED9" w:rsidRPr="00F235A2">
        <w:rPr>
          <w:rFonts w:ascii="Georgia" w:eastAsia="Times New Roman" w:hAnsi="Georgia" w:cs="Times New Roman"/>
          <w:sz w:val="24"/>
          <w:szCs w:val="24"/>
          <w:lang w:eastAsia="en-GB"/>
        </w:rPr>
        <w:t xml:space="preserve">were re-interviewed </w:t>
      </w:r>
      <w:r w:rsidR="00EF4BE0" w:rsidRPr="00F235A2">
        <w:rPr>
          <w:rFonts w:ascii="Georgia" w:eastAsia="Times New Roman" w:hAnsi="Georgia" w:cs="Times New Roman"/>
          <w:sz w:val="24"/>
          <w:szCs w:val="24"/>
          <w:lang w:eastAsia="en-GB"/>
        </w:rPr>
        <w:t>at Waves 3</w:t>
      </w:r>
      <w:r w:rsidR="00BB17AC" w:rsidRPr="00F235A2">
        <w:rPr>
          <w:rFonts w:ascii="Georgia" w:eastAsia="Times New Roman" w:hAnsi="Georgia" w:cs="Times New Roman"/>
          <w:sz w:val="24"/>
          <w:szCs w:val="24"/>
          <w:lang w:eastAsia="en-GB"/>
        </w:rPr>
        <w:t>-5 a</w:t>
      </w:r>
      <w:r w:rsidR="00F47ED9" w:rsidRPr="00F235A2">
        <w:rPr>
          <w:rFonts w:ascii="Georgia" w:eastAsia="Times New Roman" w:hAnsi="Georgia" w:cs="Times New Roman"/>
          <w:sz w:val="24"/>
          <w:szCs w:val="24"/>
          <w:lang w:eastAsia="en-GB"/>
        </w:rPr>
        <w:t xml:space="preserve">nd had sufficient data </w:t>
      </w:r>
      <w:r w:rsidR="00E11C62" w:rsidRPr="00F235A2">
        <w:rPr>
          <w:rFonts w:ascii="Georgia" w:eastAsia="Times New Roman" w:hAnsi="Georgia" w:cs="Times New Roman"/>
          <w:sz w:val="24"/>
          <w:szCs w:val="24"/>
          <w:lang w:eastAsia="en-GB"/>
        </w:rPr>
        <w:t>to allow the d</w:t>
      </w:r>
      <w:r w:rsidR="00124B07" w:rsidRPr="00F235A2">
        <w:rPr>
          <w:rFonts w:ascii="Georgia" w:eastAsia="Times New Roman" w:hAnsi="Georgia" w:cs="Times New Roman"/>
          <w:sz w:val="24"/>
          <w:szCs w:val="24"/>
          <w:lang w:eastAsia="en-GB"/>
        </w:rPr>
        <w:t>erivation of frailty index scores</w:t>
      </w:r>
      <w:r w:rsidR="00E11C62" w:rsidRPr="00F235A2">
        <w:rPr>
          <w:rFonts w:ascii="Georgia" w:eastAsia="Times New Roman" w:hAnsi="Georgia" w:cs="Times New Roman"/>
          <w:sz w:val="24"/>
          <w:szCs w:val="24"/>
          <w:lang w:eastAsia="en-GB"/>
        </w:rPr>
        <w:t xml:space="preserve">.   </w:t>
      </w:r>
      <w:r w:rsidR="00BB17AC" w:rsidRPr="00F235A2">
        <w:rPr>
          <w:rFonts w:ascii="Georgia" w:eastAsia="Times New Roman" w:hAnsi="Georgia" w:cs="Times New Roman"/>
          <w:sz w:val="24"/>
          <w:szCs w:val="24"/>
          <w:lang w:eastAsia="en-GB"/>
        </w:rPr>
        <w:t>A</w:t>
      </w:r>
      <w:r w:rsidR="00E92750" w:rsidRPr="00F235A2">
        <w:rPr>
          <w:rFonts w:ascii="Georgia" w:eastAsia="Times New Roman" w:hAnsi="Georgia" w:cs="Times New Roman"/>
          <w:sz w:val="24"/>
          <w:szCs w:val="24"/>
          <w:lang w:eastAsia="en-GB"/>
        </w:rPr>
        <w:t xml:space="preserve">nalyses of social isolation and loneliness in relation to change in the frailty index </w:t>
      </w:r>
      <w:r w:rsidR="00774657" w:rsidRPr="00F235A2">
        <w:rPr>
          <w:rFonts w:ascii="Georgia" w:eastAsia="Times New Roman" w:hAnsi="Georgia" w:cs="Times New Roman"/>
          <w:sz w:val="24"/>
          <w:szCs w:val="24"/>
          <w:lang w:eastAsia="en-GB"/>
        </w:rPr>
        <w:t>are</w:t>
      </w:r>
      <w:r w:rsidR="00E92750" w:rsidRPr="00F235A2">
        <w:rPr>
          <w:rFonts w:ascii="Georgia" w:eastAsia="Times New Roman" w:hAnsi="Georgia" w:cs="Times New Roman"/>
          <w:sz w:val="24"/>
          <w:szCs w:val="24"/>
          <w:lang w:eastAsia="en-GB"/>
        </w:rPr>
        <w:t xml:space="preserve"> based on 28</w:t>
      </w:r>
      <w:r w:rsidR="001D710D" w:rsidRPr="00F235A2">
        <w:rPr>
          <w:rFonts w:ascii="Georgia" w:eastAsia="Times New Roman" w:hAnsi="Georgia" w:cs="Times New Roman"/>
          <w:sz w:val="24"/>
          <w:szCs w:val="24"/>
          <w:lang w:eastAsia="en-GB"/>
        </w:rPr>
        <w:t>17</w:t>
      </w:r>
      <w:r w:rsidR="00E92750" w:rsidRPr="00F235A2">
        <w:rPr>
          <w:rFonts w:ascii="Georgia" w:eastAsia="Times New Roman" w:hAnsi="Georgia" w:cs="Times New Roman"/>
          <w:sz w:val="24"/>
          <w:szCs w:val="24"/>
          <w:lang w:eastAsia="en-GB"/>
        </w:rPr>
        <w:t xml:space="preserve"> (8</w:t>
      </w:r>
      <w:r w:rsidR="001D710D" w:rsidRPr="00F235A2">
        <w:rPr>
          <w:rFonts w:ascii="Georgia" w:eastAsia="Times New Roman" w:hAnsi="Georgia" w:cs="Times New Roman"/>
          <w:sz w:val="24"/>
          <w:szCs w:val="24"/>
          <w:lang w:eastAsia="en-GB"/>
        </w:rPr>
        <w:t>0</w:t>
      </w:r>
      <w:r w:rsidR="00E92750" w:rsidRPr="00F235A2">
        <w:rPr>
          <w:rFonts w:ascii="Georgia" w:eastAsia="Times New Roman" w:hAnsi="Georgia" w:cs="Times New Roman"/>
          <w:sz w:val="24"/>
          <w:szCs w:val="24"/>
          <w:lang w:eastAsia="en-GB"/>
        </w:rPr>
        <w:t xml:space="preserve">%) </w:t>
      </w:r>
      <w:r w:rsidR="001058F1" w:rsidRPr="00F235A2">
        <w:rPr>
          <w:rFonts w:ascii="Georgia" w:eastAsia="Times New Roman" w:hAnsi="Georgia" w:cs="Times New Roman"/>
          <w:sz w:val="24"/>
          <w:szCs w:val="24"/>
          <w:lang w:eastAsia="en-GB"/>
        </w:rPr>
        <w:t xml:space="preserve">participants </w:t>
      </w:r>
      <w:r w:rsidR="005E2B75" w:rsidRPr="00F235A2">
        <w:rPr>
          <w:rFonts w:ascii="Georgia" w:eastAsia="Times New Roman" w:hAnsi="Georgia" w:cs="Times New Roman"/>
          <w:sz w:val="24"/>
          <w:szCs w:val="24"/>
          <w:lang w:eastAsia="en-GB"/>
        </w:rPr>
        <w:t>with</w:t>
      </w:r>
      <w:r w:rsidR="00E92750" w:rsidRPr="00F235A2">
        <w:rPr>
          <w:rFonts w:ascii="Georgia" w:eastAsia="Times New Roman" w:hAnsi="Georgia" w:cs="Times New Roman"/>
          <w:sz w:val="24"/>
          <w:szCs w:val="24"/>
          <w:lang w:eastAsia="en-GB"/>
        </w:rPr>
        <w:t xml:space="preserve"> complete data</w:t>
      </w:r>
      <w:r w:rsidR="00BB17AC" w:rsidRPr="00F235A2">
        <w:rPr>
          <w:rFonts w:ascii="Georgia" w:eastAsia="Times New Roman" w:hAnsi="Georgia" w:cs="Times New Roman"/>
          <w:sz w:val="24"/>
          <w:szCs w:val="24"/>
          <w:lang w:eastAsia="en-GB"/>
        </w:rPr>
        <w:t>.</w:t>
      </w:r>
      <w:r w:rsidR="00E92750" w:rsidRPr="00F235A2">
        <w:rPr>
          <w:rFonts w:ascii="Georgia" w:eastAsia="Times New Roman" w:hAnsi="Georgia" w:cs="Times New Roman"/>
          <w:sz w:val="24"/>
          <w:szCs w:val="24"/>
          <w:lang w:eastAsia="en-GB"/>
        </w:rPr>
        <w:t xml:space="preserve">     </w:t>
      </w:r>
      <w:r w:rsidR="000F1D79" w:rsidRPr="00F235A2">
        <w:rPr>
          <w:rFonts w:ascii="Georgia" w:eastAsia="Times New Roman" w:hAnsi="Georgia" w:cs="Times New Roman"/>
          <w:sz w:val="24"/>
          <w:szCs w:val="24"/>
          <w:lang w:eastAsia="en-GB"/>
        </w:rPr>
        <w:t xml:space="preserve">Of the 6183 core cohort members aged </w:t>
      </w:r>
      <w:r w:rsidR="0066251D" w:rsidRPr="00F235A2">
        <w:rPr>
          <w:rFonts w:ascii="Georgia" w:eastAsia="Times New Roman" w:hAnsi="Georgia" w:cs="Times New Roman"/>
          <w:sz w:val="24"/>
          <w:szCs w:val="24"/>
          <w:lang w:eastAsia="en-GB"/>
        </w:rPr>
        <w:t xml:space="preserve">≥60 </w:t>
      </w:r>
      <w:r w:rsidR="00F43C60" w:rsidRPr="00F235A2">
        <w:rPr>
          <w:rFonts w:ascii="Georgia" w:eastAsia="Times New Roman" w:hAnsi="Georgia" w:cs="Times New Roman"/>
          <w:sz w:val="24"/>
          <w:szCs w:val="24"/>
          <w:lang w:eastAsia="en-GB"/>
        </w:rPr>
        <w:t xml:space="preserve">who </w:t>
      </w:r>
      <w:r w:rsidR="0066251D" w:rsidRPr="00F235A2">
        <w:rPr>
          <w:rFonts w:ascii="Georgia" w:eastAsia="Times New Roman" w:hAnsi="Georgia" w:cs="Times New Roman"/>
          <w:sz w:val="24"/>
          <w:szCs w:val="24"/>
          <w:lang w:eastAsia="en-GB"/>
        </w:rPr>
        <w:t>participated</w:t>
      </w:r>
      <w:r w:rsidR="000F1D79" w:rsidRPr="00F235A2">
        <w:rPr>
          <w:rFonts w:ascii="Georgia" w:eastAsia="Times New Roman" w:hAnsi="Georgia" w:cs="Times New Roman"/>
          <w:sz w:val="24"/>
          <w:szCs w:val="24"/>
          <w:lang w:eastAsia="en-GB"/>
        </w:rPr>
        <w:t xml:space="preserve"> in Wave </w:t>
      </w:r>
      <w:r w:rsidR="00E92750" w:rsidRPr="00F235A2">
        <w:rPr>
          <w:rFonts w:ascii="Georgia" w:eastAsia="Times New Roman" w:hAnsi="Georgia" w:cs="Times New Roman"/>
          <w:sz w:val="24"/>
          <w:szCs w:val="24"/>
          <w:lang w:eastAsia="en-GB"/>
        </w:rPr>
        <w:t xml:space="preserve">2, </w:t>
      </w:r>
      <w:r w:rsidR="000F1D79" w:rsidRPr="00F235A2">
        <w:rPr>
          <w:rFonts w:ascii="Georgia" w:eastAsia="Times New Roman" w:hAnsi="Georgia" w:cs="Times New Roman"/>
          <w:sz w:val="24"/>
          <w:szCs w:val="24"/>
          <w:lang w:eastAsia="en-GB"/>
        </w:rPr>
        <w:t xml:space="preserve">2,824 were re-assessed by a nurse at Wave 4 and had data on the frailty phenotype at both Waves.    </w:t>
      </w:r>
      <w:r w:rsidR="00BB17AC" w:rsidRPr="00F235A2">
        <w:rPr>
          <w:rFonts w:ascii="Georgia" w:eastAsia="Times New Roman" w:hAnsi="Georgia" w:cs="Times New Roman"/>
          <w:sz w:val="24"/>
          <w:szCs w:val="24"/>
          <w:lang w:eastAsia="en-GB"/>
        </w:rPr>
        <w:t>A</w:t>
      </w:r>
      <w:r w:rsidR="000D40BD" w:rsidRPr="00F235A2">
        <w:rPr>
          <w:rFonts w:ascii="Georgia" w:eastAsia="Times New Roman" w:hAnsi="Georgia" w:cs="Times New Roman"/>
          <w:sz w:val="24"/>
          <w:szCs w:val="24"/>
          <w:lang w:eastAsia="en-GB"/>
        </w:rPr>
        <w:t xml:space="preserve">nalyses of social isolation and loneliness in relation to change in the </w:t>
      </w:r>
      <w:r w:rsidR="00342BCD" w:rsidRPr="00F235A2">
        <w:rPr>
          <w:rFonts w:ascii="Georgia" w:eastAsia="Times New Roman" w:hAnsi="Georgia" w:cs="Times New Roman"/>
          <w:sz w:val="24"/>
          <w:szCs w:val="24"/>
          <w:lang w:eastAsia="en-GB"/>
        </w:rPr>
        <w:t>frailty phenotype</w:t>
      </w:r>
      <w:r w:rsidR="000D40BD" w:rsidRPr="00F235A2">
        <w:rPr>
          <w:rFonts w:ascii="Georgia" w:eastAsia="Times New Roman" w:hAnsi="Georgia" w:cs="Times New Roman"/>
          <w:sz w:val="24"/>
          <w:szCs w:val="24"/>
          <w:lang w:eastAsia="en-GB"/>
        </w:rPr>
        <w:t xml:space="preserve"> </w:t>
      </w:r>
      <w:r w:rsidR="00774657" w:rsidRPr="00F235A2">
        <w:rPr>
          <w:rFonts w:ascii="Georgia" w:eastAsia="Times New Roman" w:hAnsi="Georgia" w:cs="Times New Roman"/>
          <w:sz w:val="24"/>
          <w:szCs w:val="24"/>
          <w:lang w:eastAsia="en-GB"/>
        </w:rPr>
        <w:t>are</w:t>
      </w:r>
      <w:r w:rsidR="000D40BD" w:rsidRPr="00F235A2">
        <w:rPr>
          <w:rFonts w:ascii="Georgia" w:eastAsia="Times New Roman" w:hAnsi="Georgia" w:cs="Times New Roman"/>
          <w:sz w:val="24"/>
          <w:szCs w:val="24"/>
          <w:lang w:eastAsia="en-GB"/>
        </w:rPr>
        <w:t xml:space="preserve"> based on </w:t>
      </w:r>
      <w:r w:rsidR="001058F1" w:rsidRPr="00F235A2">
        <w:rPr>
          <w:rFonts w:ascii="Georgia" w:eastAsia="Times New Roman" w:hAnsi="Georgia" w:cs="Times New Roman"/>
          <w:sz w:val="24"/>
          <w:szCs w:val="24"/>
          <w:lang w:eastAsia="en-GB"/>
        </w:rPr>
        <w:t>23</w:t>
      </w:r>
      <w:r w:rsidR="001D710D" w:rsidRPr="00F235A2">
        <w:rPr>
          <w:rFonts w:ascii="Georgia" w:eastAsia="Times New Roman" w:hAnsi="Georgia" w:cs="Times New Roman"/>
          <w:sz w:val="24"/>
          <w:szCs w:val="24"/>
          <w:lang w:eastAsia="en-GB"/>
        </w:rPr>
        <w:t>46</w:t>
      </w:r>
      <w:r w:rsidR="000D40BD" w:rsidRPr="00F235A2">
        <w:rPr>
          <w:rFonts w:ascii="Georgia" w:eastAsia="Times New Roman" w:hAnsi="Georgia" w:cs="Times New Roman"/>
          <w:sz w:val="24"/>
          <w:szCs w:val="24"/>
          <w:lang w:eastAsia="en-GB"/>
        </w:rPr>
        <w:t xml:space="preserve"> (</w:t>
      </w:r>
      <w:r w:rsidR="001058F1" w:rsidRPr="00F235A2">
        <w:rPr>
          <w:rFonts w:ascii="Georgia" w:eastAsia="Times New Roman" w:hAnsi="Georgia" w:cs="Times New Roman"/>
          <w:sz w:val="24"/>
          <w:szCs w:val="24"/>
          <w:lang w:eastAsia="en-GB"/>
        </w:rPr>
        <w:t>8</w:t>
      </w:r>
      <w:r w:rsidR="001D710D" w:rsidRPr="00F235A2">
        <w:rPr>
          <w:rFonts w:ascii="Georgia" w:eastAsia="Times New Roman" w:hAnsi="Georgia" w:cs="Times New Roman"/>
          <w:sz w:val="24"/>
          <w:szCs w:val="24"/>
          <w:lang w:eastAsia="en-GB"/>
        </w:rPr>
        <w:t>3</w:t>
      </w:r>
      <w:r w:rsidR="000D40BD" w:rsidRPr="00F235A2">
        <w:rPr>
          <w:rFonts w:ascii="Georgia" w:eastAsia="Times New Roman" w:hAnsi="Georgia" w:cs="Times New Roman"/>
          <w:sz w:val="24"/>
          <w:szCs w:val="24"/>
          <w:lang w:eastAsia="en-GB"/>
        </w:rPr>
        <w:t xml:space="preserve">%) </w:t>
      </w:r>
      <w:r w:rsidR="001058F1" w:rsidRPr="00F235A2">
        <w:rPr>
          <w:rFonts w:ascii="Georgia" w:eastAsia="Times New Roman" w:hAnsi="Georgia" w:cs="Times New Roman"/>
          <w:sz w:val="24"/>
          <w:szCs w:val="24"/>
          <w:lang w:eastAsia="en-GB"/>
        </w:rPr>
        <w:t xml:space="preserve">participants </w:t>
      </w:r>
      <w:r w:rsidR="005E2B75" w:rsidRPr="00F235A2">
        <w:rPr>
          <w:rFonts w:ascii="Georgia" w:eastAsia="Times New Roman" w:hAnsi="Georgia" w:cs="Times New Roman"/>
          <w:sz w:val="24"/>
          <w:szCs w:val="24"/>
          <w:lang w:eastAsia="en-GB"/>
        </w:rPr>
        <w:t>with</w:t>
      </w:r>
      <w:r w:rsidR="000D40BD" w:rsidRPr="00F235A2">
        <w:rPr>
          <w:rFonts w:ascii="Georgia" w:eastAsia="Times New Roman" w:hAnsi="Georgia" w:cs="Times New Roman"/>
          <w:sz w:val="24"/>
          <w:szCs w:val="24"/>
          <w:lang w:eastAsia="en-GB"/>
        </w:rPr>
        <w:t xml:space="preserve"> complete data</w:t>
      </w:r>
      <w:r w:rsidR="00BB17AC" w:rsidRPr="00F235A2">
        <w:rPr>
          <w:rFonts w:ascii="Georgia" w:eastAsia="Times New Roman" w:hAnsi="Georgia" w:cs="Times New Roman"/>
          <w:sz w:val="24"/>
          <w:szCs w:val="24"/>
          <w:lang w:eastAsia="en-GB"/>
        </w:rPr>
        <w:t>.</w:t>
      </w:r>
      <w:r w:rsidR="001072E8" w:rsidRPr="00F235A2">
        <w:rPr>
          <w:rFonts w:ascii="Georgia" w:eastAsia="Times New Roman" w:hAnsi="Georgia" w:cs="Times New Roman"/>
          <w:sz w:val="24"/>
          <w:szCs w:val="24"/>
          <w:lang w:eastAsia="en-GB"/>
        </w:rPr>
        <w:t xml:space="preserve">  </w:t>
      </w:r>
    </w:p>
    <w:p w14:paraId="67333BC6" w14:textId="77777777" w:rsidR="00C77060" w:rsidRPr="00F235A2" w:rsidRDefault="00C77060" w:rsidP="00BE6E8C">
      <w:pPr>
        <w:spacing w:line="480" w:lineRule="auto"/>
        <w:rPr>
          <w:rFonts w:ascii="Georgia" w:hAnsi="Georgia"/>
          <w:i/>
          <w:sz w:val="24"/>
          <w:szCs w:val="24"/>
        </w:rPr>
      </w:pPr>
    </w:p>
    <w:p w14:paraId="5EDCCFDE" w14:textId="20135802" w:rsidR="007A58BC" w:rsidRPr="00F235A2" w:rsidRDefault="00491A96" w:rsidP="00BE6E8C">
      <w:pPr>
        <w:spacing w:line="480" w:lineRule="auto"/>
        <w:rPr>
          <w:rFonts w:ascii="Georgia" w:hAnsi="Georgia"/>
          <w:i/>
          <w:sz w:val="24"/>
          <w:szCs w:val="24"/>
        </w:rPr>
      </w:pPr>
      <w:r w:rsidRPr="00F235A2">
        <w:rPr>
          <w:rFonts w:ascii="Georgia" w:hAnsi="Georgia"/>
          <w:i/>
          <w:sz w:val="24"/>
          <w:szCs w:val="24"/>
        </w:rPr>
        <w:t xml:space="preserve">Statistical </w:t>
      </w:r>
      <w:r w:rsidR="006366E6" w:rsidRPr="00F235A2">
        <w:rPr>
          <w:rFonts w:ascii="Georgia" w:hAnsi="Georgia"/>
          <w:i/>
          <w:sz w:val="24"/>
          <w:szCs w:val="24"/>
        </w:rPr>
        <w:t>analysis</w:t>
      </w:r>
    </w:p>
    <w:p w14:paraId="7E3E9A1C" w14:textId="5750FB45" w:rsidR="00CB4BCE" w:rsidRPr="00F235A2" w:rsidRDefault="00CB4BCE" w:rsidP="00686CE6">
      <w:pPr>
        <w:spacing w:line="480" w:lineRule="auto"/>
        <w:rPr>
          <w:rFonts w:ascii="Georgia" w:hAnsi="Georgia"/>
          <w:sz w:val="24"/>
          <w:szCs w:val="24"/>
        </w:rPr>
      </w:pPr>
      <w:r w:rsidRPr="00F235A2">
        <w:rPr>
          <w:rFonts w:ascii="Georgia" w:hAnsi="Georgia"/>
          <w:sz w:val="24"/>
          <w:szCs w:val="24"/>
        </w:rPr>
        <w:lastRenderedPageBreak/>
        <w:t>Frailty index scores were positively skewed and were log-transformed for analysis, after the addition of 0.01 to avoid logarithms of zero. The frailty index change measure was characterised by fitting sex-specific linear mixed effects models with random intercepts and slopes for the frailty index score over the four time points. Sex-specific standard deviation scores for the random slopes were used as the measure of change in the frailty index score. This measure of change was weakly correlated with the baseline frailty index score among men (</w:t>
      </w:r>
      <w:r w:rsidR="00945830" w:rsidRPr="00F235A2">
        <w:rPr>
          <w:rFonts w:ascii="Georgia" w:hAnsi="Georgia"/>
          <w:sz w:val="24"/>
          <w:szCs w:val="24"/>
        </w:rPr>
        <w:t>r = -0.26) and women (r = -0.20)</w:t>
      </w:r>
      <w:r w:rsidRPr="00F235A2">
        <w:rPr>
          <w:rFonts w:ascii="Georgia" w:hAnsi="Georgia"/>
          <w:sz w:val="24"/>
          <w:szCs w:val="24"/>
        </w:rPr>
        <w:t xml:space="preserve">.   </w:t>
      </w:r>
    </w:p>
    <w:p w14:paraId="37B10A74" w14:textId="77777777" w:rsidR="00CB4BCE" w:rsidRPr="00F235A2" w:rsidRDefault="00CB4BCE" w:rsidP="00686CE6">
      <w:pPr>
        <w:spacing w:line="480" w:lineRule="auto"/>
        <w:rPr>
          <w:rFonts w:ascii="Georgia" w:hAnsi="Georgia"/>
          <w:sz w:val="24"/>
          <w:szCs w:val="24"/>
        </w:rPr>
      </w:pPr>
    </w:p>
    <w:p w14:paraId="7C9B0C75" w14:textId="7A9FCC9C" w:rsidR="00A528AB" w:rsidRPr="00F235A2" w:rsidRDefault="000D40BD" w:rsidP="00686CE6">
      <w:pPr>
        <w:spacing w:line="480" w:lineRule="auto"/>
        <w:rPr>
          <w:rFonts w:ascii="Georgia" w:hAnsi="Georgia"/>
          <w:sz w:val="24"/>
          <w:szCs w:val="24"/>
        </w:rPr>
      </w:pPr>
      <w:r w:rsidRPr="00F235A2">
        <w:rPr>
          <w:rFonts w:ascii="Georgia" w:hAnsi="Georgia"/>
          <w:sz w:val="24"/>
          <w:szCs w:val="24"/>
        </w:rPr>
        <w:t xml:space="preserve">We used rank order correlations to examine loneliness and social isolation in relation to other characteristics.     </w:t>
      </w:r>
      <w:r w:rsidR="00BE6E8C" w:rsidRPr="00F235A2">
        <w:rPr>
          <w:rFonts w:ascii="Georgia" w:hAnsi="Georgia"/>
          <w:sz w:val="24"/>
          <w:szCs w:val="24"/>
        </w:rPr>
        <w:t xml:space="preserve">We used linear regression </w:t>
      </w:r>
      <w:r w:rsidR="00BA06AD" w:rsidRPr="00F235A2">
        <w:rPr>
          <w:rFonts w:ascii="Georgia" w:hAnsi="Georgia"/>
          <w:sz w:val="24"/>
          <w:szCs w:val="24"/>
        </w:rPr>
        <w:t xml:space="preserve">to calculate regression coefficients for change in frailty index score between Waves 2 </w:t>
      </w:r>
      <w:r w:rsidR="00BA06AD" w:rsidRPr="00F235A2">
        <w:rPr>
          <w:rFonts w:ascii="Georgia" w:hAnsi="Georgia"/>
          <w:sz w:val="24"/>
          <w:szCs w:val="24"/>
        </w:rPr>
        <w:lastRenderedPageBreak/>
        <w:t xml:space="preserve">and 5 according to </w:t>
      </w:r>
      <w:r w:rsidR="00342BCD" w:rsidRPr="00F235A2">
        <w:rPr>
          <w:rFonts w:ascii="Georgia" w:hAnsi="Georgia"/>
          <w:sz w:val="24"/>
          <w:szCs w:val="24"/>
        </w:rPr>
        <w:t xml:space="preserve">baseline </w:t>
      </w:r>
      <w:r w:rsidR="00BA06AD" w:rsidRPr="00F235A2">
        <w:rPr>
          <w:rFonts w:ascii="Georgia" w:hAnsi="Georgia"/>
          <w:sz w:val="24"/>
          <w:szCs w:val="24"/>
        </w:rPr>
        <w:t>social isolation and loneliness.</w:t>
      </w:r>
      <w:r w:rsidR="00BE6E8C" w:rsidRPr="00F235A2">
        <w:rPr>
          <w:rFonts w:ascii="Georgia" w:hAnsi="Georgia"/>
          <w:sz w:val="24"/>
          <w:szCs w:val="24"/>
        </w:rPr>
        <w:t xml:space="preserve">  </w:t>
      </w:r>
      <w:r w:rsidR="00DE5973" w:rsidRPr="00F235A2">
        <w:rPr>
          <w:rFonts w:ascii="Georgia" w:hAnsi="Georgia"/>
          <w:sz w:val="24"/>
          <w:szCs w:val="24"/>
        </w:rPr>
        <w:t xml:space="preserve"> </w:t>
      </w:r>
      <w:r w:rsidR="0003204A" w:rsidRPr="00F235A2">
        <w:rPr>
          <w:rFonts w:ascii="Georgia" w:hAnsi="Georgia"/>
          <w:sz w:val="24"/>
          <w:szCs w:val="24"/>
        </w:rPr>
        <w:t xml:space="preserve">Estimates are adjusted for age and sex, and further adjusted for other covariates.   </w:t>
      </w:r>
      <w:r w:rsidR="00DE5973" w:rsidRPr="00F235A2">
        <w:rPr>
          <w:rFonts w:ascii="Georgia" w:hAnsi="Georgia"/>
          <w:bCs/>
          <w:sz w:val="24"/>
          <w:szCs w:val="24"/>
        </w:rPr>
        <w:t xml:space="preserve">We used multinomial logistic regression to </w:t>
      </w:r>
      <w:r w:rsidR="00C142AE" w:rsidRPr="00F235A2">
        <w:rPr>
          <w:rFonts w:ascii="Georgia" w:hAnsi="Georgia"/>
          <w:bCs/>
          <w:sz w:val="24"/>
          <w:szCs w:val="24"/>
        </w:rPr>
        <w:t xml:space="preserve">derive relative risk ratios for becoming physically frail or pre-frail by Wave </w:t>
      </w:r>
      <w:r w:rsidR="0003204A" w:rsidRPr="00F235A2">
        <w:rPr>
          <w:rFonts w:ascii="Georgia" w:hAnsi="Georgia"/>
          <w:bCs/>
          <w:sz w:val="24"/>
          <w:szCs w:val="24"/>
        </w:rPr>
        <w:t>4</w:t>
      </w:r>
      <w:r w:rsidR="00C142AE" w:rsidRPr="00F235A2">
        <w:rPr>
          <w:rFonts w:ascii="Georgia" w:hAnsi="Georgia"/>
          <w:bCs/>
          <w:sz w:val="24"/>
          <w:szCs w:val="24"/>
        </w:rPr>
        <w:t>,</w:t>
      </w:r>
      <w:r w:rsidR="00E97D27" w:rsidRPr="00F235A2">
        <w:rPr>
          <w:rFonts w:ascii="Georgia" w:hAnsi="Georgia"/>
          <w:bCs/>
          <w:sz w:val="24"/>
          <w:szCs w:val="24"/>
        </w:rPr>
        <w:t xml:space="preserve"> </w:t>
      </w:r>
      <w:r w:rsidR="0003204A" w:rsidRPr="00F235A2">
        <w:rPr>
          <w:rFonts w:ascii="Georgia" w:hAnsi="Georgia"/>
          <w:sz w:val="24"/>
          <w:szCs w:val="24"/>
        </w:rPr>
        <w:t xml:space="preserve">according to </w:t>
      </w:r>
      <w:r w:rsidR="00342BCD" w:rsidRPr="00F235A2">
        <w:rPr>
          <w:rFonts w:ascii="Georgia" w:hAnsi="Georgia"/>
          <w:sz w:val="24"/>
          <w:szCs w:val="24"/>
        </w:rPr>
        <w:t xml:space="preserve">baseline </w:t>
      </w:r>
      <w:r w:rsidR="0003204A" w:rsidRPr="00F235A2">
        <w:rPr>
          <w:rFonts w:ascii="Georgia" w:hAnsi="Georgia"/>
          <w:sz w:val="24"/>
          <w:szCs w:val="24"/>
        </w:rPr>
        <w:t>social isolation and loneliness.</w:t>
      </w:r>
      <w:r w:rsidR="00641DFF" w:rsidRPr="00F235A2">
        <w:rPr>
          <w:rFonts w:ascii="Georgia" w:hAnsi="Georgia"/>
          <w:bCs/>
          <w:sz w:val="24"/>
          <w:szCs w:val="24"/>
        </w:rPr>
        <w:t xml:space="preserve"> </w:t>
      </w:r>
      <w:r w:rsidR="0003204A" w:rsidRPr="00F235A2">
        <w:rPr>
          <w:rFonts w:ascii="Georgia" w:hAnsi="Georgia"/>
          <w:bCs/>
          <w:sz w:val="24"/>
          <w:szCs w:val="24"/>
        </w:rPr>
        <w:t xml:space="preserve">  Estimates are shown adjusted for age, sex and the number of components of the phenotype that were present at baseline, and further a</w:t>
      </w:r>
      <w:r w:rsidR="0003204A" w:rsidRPr="00F235A2">
        <w:rPr>
          <w:rFonts w:ascii="Georgia" w:hAnsi="Georgia"/>
          <w:sz w:val="24"/>
          <w:szCs w:val="24"/>
        </w:rPr>
        <w:t xml:space="preserve">djusted for other covariates.   </w:t>
      </w:r>
      <w:r w:rsidR="00C262AE" w:rsidRPr="00F235A2">
        <w:rPr>
          <w:rFonts w:ascii="Georgia" w:hAnsi="Georgia"/>
          <w:sz w:val="24"/>
          <w:szCs w:val="24"/>
        </w:rPr>
        <w:t xml:space="preserve"> </w:t>
      </w:r>
    </w:p>
    <w:p w14:paraId="755A27AF" w14:textId="77777777" w:rsidR="00C142AE" w:rsidRPr="00F235A2" w:rsidRDefault="00C142AE" w:rsidP="000209EA">
      <w:pPr>
        <w:spacing w:line="480" w:lineRule="auto"/>
        <w:rPr>
          <w:rFonts w:ascii="Georgia" w:hAnsi="Georgia"/>
          <w:sz w:val="24"/>
          <w:szCs w:val="24"/>
        </w:rPr>
      </w:pPr>
    </w:p>
    <w:p w14:paraId="257B4429" w14:textId="11F6FC3C" w:rsidR="00A847DA" w:rsidRPr="00F235A2" w:rsidRDefault="000209EA" w:rsidP="000209EA">
      <w:pPr>
        <w:spacing w:line="480" w:lineRule="auto"/>
        <w:rPr>
          <w:rFonts w:ascii="Georgia" w:hAnsi="Georgia"/>
          <w:sz w:val="24"/>
          <w:szCs w:val="24"/>
        </w:rPr>
      </w:pPr>
      <w:r w:rsidRPr="00F235A2">
        <w:rPr>
          <w:rFonts w:ascii="Georgia" w:hAnsi="Georgia"/>
          <w:sz w:val="24"/>
          <w:szCs w:val="24"/>
        </w:rPr>
        <w:t xml:space="preserve">This work was supported by the Medical Research Council (MRC_MC_UU_12011/2  and MRC_MC_UP_A620_1015).  </w:t>
      </w:r>
    </w:p>
    <w:p w14:paraId="568A7660" w14:textId="77777777" w:rsidR="000209EA" w:rsidRPr="00F235A2" w:rsidRDefault="000209EA" w:rsidP="000209EA">
      <w:pPr>
        <w:spacing w:line="480" w:lineRule="auto"/>
        <w:rPr>
          <w:rFonts w:ascii="Georgia" w:hAnsi="Georgia"/>
          <w:b/>
          <w:sz w:val="24"/>
          <w:szCs w:val="24"/>
        </w:rPr>
      </w:pPr>
    </w:p>
    <w:p w14:paraId="6BFCEE04" w14:textId="0E613182" w:rsidR="00F91AF0" w:rsidRPr="00F235A2" w:rsidRDefault="006B7D6B" w:rsidP="00686CE6">
      <w:pPr>
        <w:spacing w:line="480" w:lineRule="auto"/>
        <w:rPr>
          <w:rFonts w:ascii="Georgia" w:hAnsi="Georgia"/>
          <w:b/>
          <w:sz w:val="24"/>
          <w:szCs w:val="24"/>
        </w:rPr>
      </w:pPr>
      <w:r w:rsidRPr="00F235A2">
        <w:rPr>
          <w:rFonts w:ascii="Georgia" w:hAnsi="Georgia"/>
          <w:b/>
          <w:sz w:val="24"/>
          <w:szCs w:val="24"/>
        </w:rPr>
        <w:t>RESULTS</w:t>
      </w:r>
    </w:p>
    <w:p w14:paraId="0C941822" w14:textId="58AB5F20" w:rsidR="003B71E5" w:rsidRPr="00F235A2" w:rsidRDefault="002E399F" w:rsidP="00341F5F">
      <w:pPr>
        <w:spacing w:line="480" w:lineRule="auto"/>
        <w:rPr>
          <w:rFonts w:ascii="Georgia" w:hAnsi="Georgia"/>
          <w:sz w:val="24"/>
          <w:szCs w:val="24"/>
        </w:rPr>
      </w:pPr>
      <w:r w:rsidRPr="00F235A2">
        <w:rPr>
          <w:rFonts w:ascii="Georgia" w:hAnsi="Georgia"/>
          <w:sz w:val="24"/>
          <w:szCs w:val="24"/>
        </w:rPr>
        <w:lastRenderedPageBreak/>
        <w:t xml:space="preserve">Table 1 shows the </w:t>
      </w:r>
      <w:r w:rsidR="00D04A8D" w:rsidRPr="00F235A2">
        <w:rPr>
          <w:rFonts w:ascii="Georgia" w:hAnsi="Georgia"/>
          <w:sz w:val="24"/>
          <w:szCs w:val="24"/>
        </w:rPr>
        <w:t xml:space="preserve">baseline </w:t>
      </w:r>
      <w:r w:rsidRPr="00F235A2">
        <w:rPr>
          <w:rFonts w:ascii="Georgia" w:hAnsi="Georgia"/>
          <w:sz w:val="24"/>
          <w:szCs w:val="24"/>
        </w:rPr>
        <w:t xml:space="preserve">characteristics of the sample and their </w:t>
      </w:r>
      <w:r w:rsidR="00341F5F" w:rsidRPr="00F235A2">
        <w:rPr>
          <w:rFonts w:ascii="Georgia" w:hAnsi="Georgia"/>
          <w:sz w:val="24"/>
          <w:szCs w:val="24"/>
        </w:rPr>
        <w:t xml:space="preserve">rank order correlation with </w:t>
      </w:r>
      <w:r w:rsidR="007D5FA3" w:rsidRPr="00F235A2">
        <w:rPr>
          <w:rFonts w:ascii="Georgia" w:hAnsi="Georgia"/>
          <w:sz w:val="24"/>
          <w:szCs w:val="24"/>
        </w:rPr>
        <w:t>social isolation and loneliness</w:t>
      </w:r>
      <w:r w:rsidRPr="00F235A2">
        <w:rPr>
          <w:rFonts w:ascii="Georgia" w:hAnsi="Georgia"/>
          <w:sz w:val="24"/>
          <w:szCs w:val="24"/>
        </w:rPr>
        <w:t>.</w:t>
      </w:r>
      <w:r w:rsidR="00341F5F" w:rsidRPr="00F235A2">
        <w:rPr>
          <w:rFonts w:ascii="Georgia" w:hAnsi="Georgia"/>
          <w:sz w:val="24"/>
          <w:szCs w:val="24"/>
        </w:rPr>
        <w:t xml:space="preserve">  </w:t>
      </w:r>
      <w:r w:rsidR="00D04A8D" w:rsidRPr="00F235A2">
        <w:rPr>
          <w:rFonts w:ascii="Georgia" w:hAnsi="Georgia"/>
          <w:sz w:val="24"/>
          <w:szCs w:val="24"/>
        </w:rPr>
        <w:t xml:space="preserve">  Being more socially isolated or lonelier was associated with being older, </w:t>
      </w:r>
      <w:r w:rsidR="00124B07" w:rsidRPr="00F235A2">
        <w:rPr>
          <w:rFonts w:ascii="Georgia" w:hAnsi="Georgia"/>
          <w:sz w:val="24"/>
          <w:szCs w:val="24"/>
        </w:rPr>
        <w:t>less educated, less wealthy</w:t>
      </w:r>
      <w:r w:rsidR="00D04A8D" w:rsidRPr="00F235A2">
        <w:rPr>
          <w:rFonts w:ascii="Georgia" w:hAnsi="Georgia"/>
          <w:sz w:val="24"/>
          <w:szCs w:val="24"/>
        </w:rPr>
        <w:t xml:space="preserve">, </w:t>
      </w:r>
      <w:r w:rsidR="00124B07" w:rsidRPr="00F235A2">
        <w:rPr>
          <w:rFonts w:ascii="Georgia" w:hAnsi="Georgia"/>
          <w:sz w:val="24"/>
          <w:szCs w:val="24"/>
        </w:rPr>
        <w:t xml:space="preserve">having </w:t>
      </w:r>
      <w:r w:rsidR="00D04A8D" w:rsidRPr="00F235A2">
        <w:rPr>
          <w:rFonts w:ascii="Georgia" w:hAnsi="Georgia"/>
          <w:sz w:val="24"/>
          <w:szCs w:val="24"/>
        </w:rPr>
        <w:t xml:space="preserve">more depressive symptoms, </w:t>
      </w:r>
      <w:r w:rsidR="00E35501" w:rsidRPr="00F235A2">
        <w:rPr>
          <w:rFonts w:ascii="Georgia" w:hAnsi="Georgia"/>
          <w:sz w:val="24"/>
          <w:szCs w:val="24"/>
        </w:rPr>
        <w:t xml:space="preserve">more chronic physical disease, </w:t>
      </w:r>
      <w:r w:rsidR="00D04A8D" w:rsidRPr="00F235A2">
        <w:rPr>
          <w:rFonts w:ascii="Georgia" w:hAnsi="Georgia"/>
          <w:sz w:val="24"/>
          <w:szCs w:val="24"/>
        </w:rPr>
        <w:t>being a smoker, having more components of the phenotype of frailty and a higher frailty index score.   Being female was associated with greater loneliness</w:t>
      </w:r>
      <w:r w:rsidR="005B60A8" w:rsidRPr="00F235A2">
        <w:rPr>
          <w:rFonts w:ascii="Georgia" w:hAnsi="Georgia"/>
          <w:sz w:val="24"/>
          <w:szCs w:val="24"/>
        </w:rPr>
        <w:t xml:space="preserve"> and with slightly greater social isolation, though the latter relationship was of borderline significance (p=0.066).</w:t>
      </w:r>
      <w:r w:rsidR="00D04A8D" w:rsidRPr="00F235A2">
        <w:rPr>
          <w:rFonts w:ascii="Georgia" w:hAnsi="Georgia"/>
          <w:sz w:val="24"/>
          <w:szCs w:val="24"/>
        </w:rPr>
        <w:t xml:space="preserve">    There was a modest correlation between social isolation and loneliness (rho=0.2</w:t>
      </w:r>
      <w:r w:rsidR="004663F2" w:rsidRPr="00F235A2">
        <w:rPr>
          <w:rFonts w:ascii="Georgia" w:hAnsi="Georgia"/>
          <w:sz w:val="24"/>
          <w:szCs w:val="24"/>
        </w:rPr>
        <w:t>37</w:t>
      </w:r>
      <w:r w:rsidR="005F734C" w:rsidRPr="00F235A2">
        <w:rPr>
          <w:rFonts w:ascii="Georgia" w:hAnsi="Georgia"/>
          <w:sz w:val="24"/>
          <w:szCs w:val="24"/>
        </w:rPr>
        <w:t>) that did not differ between the sexes (p=0.184).</w:t>
      </w:r>
      <w:r w:rsidR="003B71E5" w:rsidRPr="00F235A2">
        <w:rPr>
          <w:rFonts w:ascii="Georgia" w:hAnsi="Georgia"/>
          <w:sz w:val="24"/>
          <w:szCs w:val="24"/>
        </w:rPr>
        <w:t xml:space="preserve">   Participants who </w:t>
      </w:r>
      <w:r w:rsidR="00054108" w:rsidRPr="00F235A2">
        <w:rPr>
          <w:rFonts w:ascii="Georgia" w:hAnsi="Georgia"/>
          <w:sz w:val="24"/>
          <w:szCs w:val="24"/>
        </w:rPr>
        <w:t xml:space="preserve">were physically frailer at baseline </w:t>
      </w:r>
      <w:r w:rsidR="003B71E5" w:rsidRPr="00F235A2">
        <w:rPr>
          <w:rFonts w:ascii="Georgia" w:hAnsi="Georgia"/>
          <w:sz w:val="24"/>
          <w:szCs w:val="24"/>
        </w:rPr>
        <w:t>tended to have a higher frailty index score (rho=0.4</w:t>
      </w:r>
      <w:r w:rsidR="00E35501" w:rsidRPr="00F235A2">
        <w:rPr>
          <w:rFonts w:ascii="Georgia" w:hAnsi="Georgia"/>
          <w:sz w:val="24"/>
          <w:szCs w:val="24"/>
        </w:rPr>
        <w:t>0</w:t>
      </w:r>
      <w:r w:rsidR="003B71E5" w:rsidRPr="00F235A2">
        <w:rPr>
          <w:rFonts w:ascii="Georgia" w:hAnsi="Georgia"/>
          <w:sz w:val="24"/>
          <w:szCs w:val="24"/>
        </w:rPr>
        <w:t>).</w:t>
      </w:r>
    </w:p>
    <w:p w14:paraId="269E9C04" w14:textId="77777777" w:rsidR="00F30A88" w:rsidRPr="00F235A2" w:rsidRDefault="00F30A88" w:rsidP="00341F5F">
      <w:pPr>
        <w:spacing w:line="480" w:lineRule="auto"/>
        <w:rPr>
          <w:rFonts w:ascii="Georgia" w:hAnsi="Georgia"/>
          <w:sz w:val="24"/>
          <w:szCs w:val="24"/>
        </w:rPr>
      </w:pPr>
    </w:p>
    <w:p w14:paraId="3DB5D270" w14:textId="102E2F20" w:rsidR="00F30A88" w:rsidRPr="00F235A2" w:rsidRDefault="00342BCD" w:rsidP="00341F5F">
      <w:pPr>
        <w:spacing w:line="480" w:lineRule="auto"/>
        <w:rPr>
          <w:rFonts w:ascii="Georgia" w:hAnsi="Georgia"/>
          <w:sz w:val="24"/>
          <w:szCs w:val="24"/>
        </w:rPr>
      </w:pPr>
      <w:r w:rsidRPr="00F235A2">
        <w:rPr>
          <w:rFonts w:ascii="Georgia" w:hAnsi="Georgia"/>
          <w:sz w:val="24"/>
          <w:szCs w:val="24"/>
        </w:rPr>
        <w:lastRenderedPageBreak/>
        <w:t>The baseline</w:t>
      </w:r>
      <w:r w:rsidR="00F30A88" w:rsidRPr="00F235A2">
        <w:rPr>
          <w:rFonts w:ascii="Georgia" w:hAnsi="Georgia"/>
          <w:sz w:val="24"/>
          <w:szCs w:val="24"/>
        </w:rPr>
        <w:t xml:space="preserve"> prevalence of physical frailty or pre-frailty was 5.</w:t>
      </w:r>
      <w:r w:rsidR="0002799E" w:rsidRPr="00F235A2">
        <w:rPr>
          <w:rFonts w:ascii="Georgia" w:hAnsi="Georgia"/>
          <w:sz w:val="24"/>
          <w:szCs w:val="24"/>
        </w:rPr>
        <w:t>3</w:t>
      </w:r>
      <w:r w:rsidR="00F30A88" w:rsidRPr="00F235A2">
        <w:rPr>
          <w:rFonts w:ascii="Georgia" w:hAnsi="Georgia"/>
          <w:sz w:val="24"/>
          <w:szCs w:val="24"/>
        </w:rPr>
        <w:t>% and 38.</w:t>
      </w:r>
      <w:r w:rsidR="0002799E" w:rsidRPr="00F235A2">
        <w:rPr>
          <w:rFonts w:ascii="Georgia" w:hAnsi="Georgia"/>
          <w:sz w:val="24"/>
          <w:szCs w:val="24"/>
        </w:rPr>
        <w:t>5</w:t>
      </w:r>
      <w:r w:rsidR="00F30A88" w:rsidRPr="00F235A2">
        <w:rPr>
          <w:rFonts w:ascii="Georgia" w:hAnsi="Georgia"/>
          <w:sz w:val="24"/>
          <w:szCs w:val="24"/>
        </w:rPr>
        <w:t xml:space="preserve">% respectively.  By the Wave 4 follow-up, around 4 years later, </w:t>
      </w:r>
      <w:r w:rsidRPr="00F235A2">
        <w:rPr>
          <w:rFonts w:ascii="Georgia" w:hAnsi="Georgia"/>
          <w:sz w:val="24"/>
          <w:szCs w:val="24"/>
        </w:rPr>
        <w:t>prevalence</w:t>
      </w:r>
      <w:r w:rsidR="00F30A88" w:rsidRPr="00F235A2">
        <w:rPr>
          <w:rFonts w:ascii="Georgia" w:hAnsi="Georgia"/>
          <w:sz w:val="24"/>
          <w:szCs w:val="24"/>
        </w:rPr>
        <w:t xml:space="preserve"> had increased to 11.</w:t>
      </w:r>
      <w:r w:rsidR="009210CD" w:rsidRPr="00F235A2">
        <w:rPr>
          <w:rFonts w:ascii="Georgia" w:hAnsi="Georgia"/>
          <w:sz w:val="24"/>
          <w:szCs w:val="24"/>
        </w:rPr>
        <w:t>2</w:t>
      </w:r>
      <w:r w:rsidR="00F30A88" w:rsidRPr="00F235A2">
        <w:rPr>
          <w:rFonts w:ascii="Georgia" w:hAnsi="Georgia"/>
          <w:sz w:val="24"/>
          <w:szCs w:val="24"/>
        </w:rPr>
        <w:t xml:space="preserve">% and 41% respectively.    </w:t>
      </w:r>
      <w:r w:rsidR="00035B43" w:rsidRPr="00F235A2">
        <w:rPr>
          <w:rFonts w:ascii="Georgia" w:hAnsi="Georgia"/>
          <w:sz w:val="24"/>
          <w:szCs w:val="24"/>
        </w:rPr>
        <w:t>Overall c</w:t>
      </w:r>
      <w:r w:rsidR="00832D76" w:rsidRPr="00F235A2">
        <w:rPr>
          <w:rFonts w:ascii="Georgia" w:hAnsi="Georgia"/>
          <w:sz w:val="24"/>
          <w:szCs w:val="24"/>
        </w:rPr>
        <w:t>hange in the f</w:t>
      </w:r>
      <w:r w:rsidR="00076403" w:rsidRPr="00F235A2">
        <w:rPr>
          <w:rFonts w:ascii="Georgia" w:hAnsi="Georgia"/>
          <w:sz w:val="24"/>
          <w:szCs w:val="24"/>
        </w:rPr>
        <w:t xml:space="preserve">railty index from baseline to Wave 5, around 6 years later, was </w:t>
      </w:r>
      <w:r w:rsidR="00035B43" w:rsidRPr="00F235A2">
        <w:rPr>
          <w:rFonts w:ascii="Georgia" w:hAnsi="Georgia"/>
          <w:sz w:val="24"/>
          <w:szCs w:val="24"/>
        </w:rPr>
        <w:t>slight</w:t>
      </w:r>
      <w:r w:rsidR="00832D76" w:rsidRPr="00F235A2">
        <w:rPr>
          <w:rFonts w:ascii="Georgia" w:hAnsi="Georgia"/>
          <w:sz w:val="24"/>
          <w:szCs w:val="24"/>
        </w:rPr>
        <w:t xml:space="preserve">, with the median (IQR) </w:t>
      </w:r>
      <w:r w:rsidR="00035B43" w:rsidRPr="00F235A2">
        <w:rPr>
          <w:rFonts w:ascii="Georgia" w:hAnsi="Georgia"/>
          <w:sz w:val="24"/>
          <w:szCs w:val="24"/>
        </w:rPr>
        <w:t xml:space="preserve">score </w:t>
      </w:r>
      <w:r w:rsidR="00832D76" w:rsidRPr="00F235A2">
        <w:rPr>
          <w:rFonts w:ascii="Georgia" w:hAnsi="Georgia"/>
          <w:sz w:val="24"/>
          <w:szCs w:val="24"/>
        </w:rPr>
        <w:t>changing from 0.14</w:t>
      </w:r>
      <w:r w:rsidR="00253122" w:rsidRPr="00F235A2">
        <w:rPr>
          <w:rFonts w:ascii="Georgia" w:hAnsi="Georgia"/>
          <w:sz w:val="24"/>
          <w:szCs w:val="24"/>
        </w:rPr>
        <w:t>6</w:t>
      </w:r>
      <w:r w:rsidR="00832D76" w:rsidRPr="00F235A2">
        <w:rPr>
          <w:rFonts w:ascii="Georgia" w:hAnsi="Georgia"/>
          <w:sz w:val="24"/>
          <w:szCs w:val="24"/>
        </w:rPr>
        <w:t xml:space="preserve"> (0.10</w:t>
      </w:r>
      <w:r w:rsidR="00253122" w:rsidRPr="00F235A2">
        <w:rPr>
          <w:rFonts w:ascii="Georgia" w:hAnsi="Georgia"/>
          <w:sz w:val="24"/>
          <w:szCs w:val="24"/>
        </w:rPr>
        <w:t>8</w:t>
      </w:r>
      <w:r w:rsidR="00832D76" w:rsidRPr="00F235A2">
        <w:rPr>
          <w:rFonts w:ascii="Georgia" w:hAnsi="Georgia"/>
          <w:sz w:val="24"/>
          <w:szCs w:val="24"/>
        </w:rPr>
        <w:t>-0.2</w:t>
      </w:r>
      <w:r w:rsidR="00253122" w:rsidRPr="00F235A2">
        <w:rPr>
          <w:rFonts w:ascii="Georgia" w:hAnsi="Georgia"/>
          <w:sz w:val="24"/>
          <w:szCs w:val="24"/>
        </w:rPr>
        <w:t>16</w:t>
      </w:r>
      <w:r w:rsidR="00832D76" w:rsidRPr="00F235A2">
        <w:rPr>
          <w:rFonts w:ascii="Georgia" w:hAnsi="Georgia"/>
          <w:sz w:val="24"/>
          <w:szCs w:val="24"/>
        </w:rPr>
        <w:t xml:space="preserve">) at baseline to </w:t>
      </w:r>
      <w:r w:rsidR="00035B43" w:rsidRPr="00F235A2">
        <w:rPr>
          <w:rFonts w:ascii="Georgia" w:hAnsi="Georgia"/>
          <w:sz w:val="24"/>
          <w:szCs w:val="24"/>
        </w:rPr>
        <w:t>0.142 (</w:t>
      </w:r>
      <w:r w:rsidR="00771823" w:rsidRPr="00F235A2">
        <w:rPr>
          <w:rFonts w:ascii="Georgia" w:hAnsi="Georgia"/>
          <w:sz w:val="24"/>
          <w:szCs w:val="24"/>
        </w:rPr>
        <w:t>0.</w:t>
      </w:r>
      <w:r w:rsidR="00035B43" w:rsidRPr="00F235A2">
        <w:rPr>
          <w:rFonts w:ascii="Georgia" w:hAnsi="Georgia"/>
          <w:sz w:val="24"/>
          <w:szCs w:val="24"/>
        </w:rPr>
        <w:t>101-0.224)</w:t>
      </w:r>
      <w:r w:rsidR="002D7342" w:rsidRPr="00F235A2">
        <w:rPr>
          <w:rFonts w:ascii="Georgia" w:hAnsi="Georgia"/>
          <w:sz w:val="24"/>
          <w:szCs w:val="24"/>
        </w:rPr>
        <w:t>, although there was considerable individual variation in change over time</w:t>
      </w:r>
      <w:r w:rsidR="00035B43" w:rsidRPr="00F235A2">
        <w:rPr>
          <w:rFonts w:ascii="Georgia" w:hAnsi="Georgia"/>
          <w:sz w:val="24"/>
          <w:szCs w:val="24"/>
        </w:rPr>
        <w:t>.</w:t>
      </w:r>
    </w:p>
    <w:p w14:paraId="117DCA29" w14:textId="77777777" w:rsidR="00054108" w:rsidRPr="00F235A2" w:rsidRDefault="00054108" w:rsidP="00341F5F">
      <w:pPr>
        <w:spacing w:line="480" w:lineRule="auto"/>
        <w:rPr>
          <w:rFonts w:ascii="Georgia" w:hAnsi="Georgia"/>
          <w:sz w:val="24"/>
          <w:szCs w:val="24"/>
        </w:rPr>
      </w:pPr>
    </w:p>
    <w:p w14:paraId="00D13C22" w14:textId="3F4CCC8E" w:rsidR="008741A1" w:rsidRPr="00F235A2" w:rsidRDefault="00C80DED" w:rsidP="00341F5F">
      <w:pPr>
        <w:spacing w:line="480" w:lineRule="auto"/>
        <w:rPr>
          <w:rFonts w:ascii="Georgia" w:hAnsi="Georgia"/>
          <w:sz w:val="24"/>
          <w:szCs w:val="24"/>
        </w:rPr>
      </w:pPr>
      <w:r w:rsidRPr="00F235A2">
        <w:rPr>
          <w:rFonts w:ascii="Georgia" w:hAnsi="Georgia"/>
          <w:sz w:val="24"/>
          <w:szCs w:val="24"/>
        </w:rPr>
        <w:t>Table 2 shows relative risk</w:t>
      </w:r>
      <w:r w:rsidR="00F95053" w:rsidRPr="00F235A2">
        <w:rPr>
          <w:rFonts w:ascii="Georgia" w:hAnsi="Georgia"/>
          <w:sz w:val="24"/>
          <w:szCs w:val="24"/>
        </w:rPr>
        <w:t xml:space="preserve"> ratios</w:t>
      </w:r>
      <w:r w:rsidR="007D32C4" w:rsidRPr="00F235A2">
        <w:rPr>
          <w:rFonts w:ascii="Georgia" w:hAnsi="Georgia"/>
          <w:sz w:val="24"/>
          <w:szCs w:val="24"/>
        </w:rPr>
        <w:t xml:space="preserve"> (RRR)</w:t>
      </w:r>
      <w:r w:rsidRPr="00F235A2">
        <w:rPr>
          <w:rFonts w:ascii="Georgia" w:hAnsi="Georgia"/>
          <w:sz w:val="24"/>
          <w:szCs w:val="24"/>
        </w:rPr>
        <w:t xml:space="preserve"> </w:t>
      </w:r>
      <w:r w:rsidR="00F20F2D" w:rsidRPr="00F235A2">
        <w:rPr>
          <w:rFonts w:ascii="Georgia" w:hAnsi="Georgia"/>
          <w:sz w:val="24"/>
          <w:szCs w:val="24"/>
        </w:rPr>
        <w:t xml:space="preserve">(95% confidence intervals) </w:t>
      </w:r>
      <w:r w:rsidRPr="00F235A2">
        <w:rPr>
          <w:rFonts w:ascii="Georgia" w:hAnsi="Georgia"/>
          <w:sz w:val="24"/>
          <w:szCs w:val="24"/>
        </w:rPr>
        <w:t xml:space="preserve">for </w:t>
      </w:r>
      <w:r w:rsidR="00126A4C" w:rsidRPr="00F235A2">
        <w:rPr>
          <w:rFonts w:ascii="Georgia" w:hAnsi="Georgia"/>
          <w:sz w:val="24"/>
          <w:szCs w:val="24"/>
        </w:rPr>
        <w:t xml:space="preserve">becoming </w:t>
      </w:r>
      <w:r w:rsidR="00054108" w:rsidRPr="00F235A2">
        <w:rPr>
          <w:rFonts w:ascii="Georgia" w:hAnsi="Georgia"/>
          <w:sz w:val="24"/>
          <w:szCs w:val="24"/>
        </w:rPr>
        <w:t>physical</w:t>
      </w:r>
      <w:r w:rsidR="00126A4C" w:rsidRPr="00F235A2">
        <w:rPr>
          <w:rFonts w:ascii="Georgia" w:hAnsi="Georgia"/>
          <w:sz w:val="24"/>
          <w:szCs w:val="24"/>
        </w:rPr>
        <w:t>ly</w:t>
      </w:r>
      <w:r w:rsidR="00054108" w:rsidRPr="00F235A2">
        <w:rPr>
          <w:rFonts w:ascii="Georgia" w:hAnsi="Georgia"/>
          <w:sz w:val="24"/>
          <w:szCs w:val="24"/>
        </w:rPr>
        <w:t xml:space="preserve"> frail </w:t>
      </w:r>
      <w:r w:rsidR="00035B43" w:rsidRPr="00F235A2">
        <w:rPr>
          <w:rFonts w:ascii="Georgia" w:hAnsi="Georgia"/>
          <w:sz w:val="24"/>
          <w:szCs w:val="24"/>
        </w:rPr>
        <w:t>or</w:t>
      </w:r>
      <w:r w:rsidR="00054108" w:rsidRPr="00F235A2">
        <w:rPr>
          <w:rFonts w:ascii="Georgia" w:hAnsi="Georgia"/>
          <w:sz w:val="24"/>
          <w:szCs w:val="24"/>
        </w:rPr>
        <w:t xml:space="preserve"> </w:t>
      </w:r>
      <w:r w:rsidRPr="00F235A2">
        <w:rPr>
          <w:rFonts w:ascii="Georgia" w:hAnsi="Georgia"/>
          <w:sz w:val="24"/>
          <w:szCs w:val="24"/>
        </w:rPr>
        <w:t>pre-frail at Wave 4</w:t>
      </w:r>
      <w:r w:rsidR="00126A4C" w:rsidRPr="00F235A2">
        <w:rPr>
          <w:rFonts w:ascii="Georgia" w:hAnsi="Georgia"/>
          <w:sz w:val="24"/>
          <w:szCs w:val="24"/>
        </w:rPr>
        <w:t xml:space="preserve">, given level of frailty at baseline, </w:t>
      </w:r>
      <w:r w:rsidRPr="00F235A2">
        <w:rPr>
          <w:rFonts w:ascii="Georgia" w:hAnsi="Georgia"/>
          <w:sz w:val="24"/>
          <w:szCs w:val="24"/>
        </w:rPr>
        <w:t>according to social isolation and loneliness at baseline</w:t>
      </w:r>
      <w:r w:rsidR="00126A4C" w:rsidRPr="00F235A2">
        <w:rPr>
          <w:rFonts w:ascii="Georgia" w:hAnsi="Georgia"/>
          <w:sz w:val="24"/>
          <w:szCs w:val="24"/>
        </w:rPr>
        <w:t>.</w:t>
      </w:r>
      <w:r w:rsidR="00F20F2D" w:rsidRPr="00F235A2">
        <w:rPr>
          <w:rFonts w:ascii="Georgia" w:hAnsi="Georgia"/>
          <w:sz w:val="24"/>
          <w:szCs w:val="24"/>
        </w:rPr>
        <w:t xml:space="preserve">      </w:t>
      </w:r>
      <w:r w:rsidR="00A0678A" w:rsidRPr="00F235A2">
        <w:rPr>
          <w:rFonts w:ascii="Georgia" w:hAnsi="Georgia"/>
          <w:sz w:val="24"/>
          <w:szCs w:val="24"/>
        </w:rPr>
        <w:t>In the model adjusted for age, sex and number of components of frailty present at baseline, participants who scored high for so</w:t>
      </w:r>
      <w:r w:rsidR="00A0678A" w:rsidRPr="00F235A2">
        <w:rPr>
          <w:rFonts w:ascii="Georgia" w:hAnsi="Georgia"/>
          <w:sz w:val="24"/>
          <w:szCs w:val="24"/>
        </w:rPr>
        <w:lastRenderedPageBreak/>
        <w:t xml:space="preserve">cial isolation had an increased risk of becoming physically frail compared to those with low scores.  High scores for social isolation were also associated with an increased risk of becoming pre-frail.    </w:t>
      </w:r>
      <w:r w:rsidR="00F20F2D" w:rsidRPr="00F235A2">
        <w:rPr>
          <w:rFonts w:ascii="Georgia" w:hAnsi="Georgia"/>
          <w:sz w:val="24"/>
          <w:szCs w:val="24"/>
        </w:rPr>
        <w:t xml:space="preserve"> </w:t>
      </w:r>
      <w:r w:rsidR="00822A27" w:rsidRPr="00F235A2">
        <w:rPr>
          <w:rFonts w:ascii="Georgia" w:hAnsi="Georgia"/>
          <w:sz w:val="24"/>
          <w:szCs w:val="24"/>
        </w:rPr>
        <w:t>T</w:t>
      </w:r>
      <w:r w:rsidR="00F20F2D" w:rsidRPr="00F235A2">
        <w:rPr>
          <w:rFonts w:ascii="Georgia" w:hAnsi="Georgia"/>
          <w:sz w:val="24"/>
          <w:szCs w:val="24"/>
        </w:rPr>
        <w:t xml:space="preserve">hese associations were attenuated and no longer significant after further adjustment for other </w:t>
      </w:r>
      <w:r w:rsidR="00342BCD" w:rsidRPr="00F235A2">
        <w:rPr>
          <w:rFonts w:ascii="Georgia" w:hAnsi="Georgia"/>
          <w:sz w:val="24"/>
          <w:szCs w:val="24"/>
        </w:rPr>
        <w:t>covariates</w:t>
      </w:r>
      <w:r w:rsidR="00F20F2D" w:rsidRPr="00F235A2">
        <w:rPr>
          <w:rFonts w:ascii="Georgia" w:hAnsi="Georgia"/>
          <w:sz w:val="24"/>
          <w:szCs w:val="24"/>
        </w:rPr>
        <w:t xml:space="preserve">.   </w:t>
      </w:r>
      <w:r w:rsidR="000463F4" w:rsidRPr="00F235A2">
        <w:rPr>
          <w:rFonts w:ascii="Georgia" w:hAnsi="Georgia"/>
          <w:sz w:val="24"/>
          <w:szCs w:val="24"/>
        </w:rPr>
        <w:t xml:space="preserve">  </w:t>
      </w:r>
    </w:p>
    <w:p w14:paraId="2D0E9F2B" w14:textId="77777777" w:rsidR="0040229B" w:rsidRPr="00F235A2" w:rsidRDefault="0040229B" w:rsidP="00341F5F">
      <w:pPr>
        <w:spacing w:line="480" w:lineRule="auto"/>
        <w:rPr>
          <w:rFonts w:ascii="Georgia" w:hAnsi="Georgia"/>
          <w:sz w:val="24"/>
          <w:szCs w:val="24"/>
        </w:rPr>
      </w:pPr>
    </w:p>
    <w:p w14:paraId="13BB3B59" w14:textId="4C465B0C" w:rsidR="009B5B09" w:rsidRPr="00F235A2" w:rsidRDefault="000463F4" w:rsidP="00341F5F">
      <w:pPr>
        <w:spacing w:line="480" w:lineRule="auto"/>
        <w:rPr>
          <w:rFonts w:ascii="Georgia" w:hAnsi="Georgia"/>
          <w:sz w:val="24"/>
          <w:szCs w:val="24"/>
        </w:rPr>
      </w:pPr>
      <w:r w:rsidRPr="00F235A2">
        <w:rPr>
          <w:rFonts w:ascii="Georgia" w:hAnsi="Georgia"/>
          <w:sz w:val="24"/>
          <w:szCs w:val="24"/>
        </w:rPr>
        <w:t>W</w:t>
      </w:r>
      <w:r w:rsidR="00D01A4D" w:rsidRPr="00F235A2">
        <w:rPr>
          <w:rFonts w:ascii="Georgia" w:hAnsi="Georgia"/>
          <w:sz w:val="24"/>
          <w:szCs w:val="24"/>
        </w:rPr>
        <w:t xml:space="preserve">e found significant differences in risk of </w:t>
      </w:r>
      <w:r w:rsidR="000D2A13" w:rsidRPr="00F235A2">
        <w:rPr>
          <w:rFonts w:ascii="Georgia" w:hAnsi="Georgia"/>
          <w:sz w:val="24"/>
          <w:szCs w:val="24"/>
        </w:rPr>
        <w:t xml:space="preserve">physical frailty and pre-frailty </w:t>
      </w:r>
      <w:r w:rsidR="00D01A4D" w:rsidRPr="00F235A2">
        <w:rPr>
          <w:rFonts w:ascii="Georgia" w:hAnsi="Georgia"/>
          <w:sz w:val="24"/>
          <w:szCs w:val="24"/>
        </w:rPr>
        <w:t xml:space="preserve">between those who gained high scores for loneliness and those who gained low scores.  These increases in risk remained statistically significant, although attenuated, after full adjustment for potential confounding factors:  compared to people who had a low score for loneliness, </w:t>
      </w:r>
      <w:r w:rsidR="0034355B" w:rsidRPr="00F235A2">
        <w:rPr>
          <w:rFonts w:ascii="Georgia" w:hAnsi="Georgia"/>
          <w:sz w:val="24"/>
          <w:szCs w:val="24"/>
        </w:rPr>
        <w:t xml:space="preserve">the multivariable-adjusted </w:t>
      </w:r>
      <w:r w:rsidR="00D01A4D" w:rsidRPr="00F235A2">
        <w:rPr>
          <w:rFonts w:ascii="Georgia" w:hAnsi="Georgia"/>
          <w:sz w:val="24"/>
          <w:szCs w:val="24"/>
        </w:rPr>
        <w:t>relative risk</w:t>
      </w:r>
      <w:r w:rsidR="0041289F" w:rsidRPr="00F235A2">
        <w:rPr>
          <w:rFonts w:ascii="Georgia" w:hAnsi="Georgia"/>
          <w:sz w:val="24"/>
          <w:szCs w:val="24"/>
        </w:rPr>
        <w:t xml:space="preserve"> ratio</w:t>
      </w:r>
      <w:r w:rsidR="00D01A4D" w:rsidRPr="00F235A2">
        <w:rPr>
          <w:rFonts w:ascii="Georgia" w:hAnsi="Georgia"/>
          <w:sz w:val="24"/>
          <w:szCs w:val="24"/>
        </w:rPr>
        <w:t xml:space="preserve">s (95% CI) for pre-frailty and frailty respectively </w:t>
      </w:r>
      <w:r w:rsidR="00E22AA0" w:rsidRPr="00F235A2">
        <w:rPr>
          <w:rFonts w:ascii="Georgia" w:hAnsi="Georgia"/>
          <w:sz w:val="24"/>
          <w:szCs w:val="24"/>
        </w:rPr>
        <w:t xml:space="preserve">among those with a high score for loneliness </w:t>
      </w:r>
      <w:r w:rsidR="00D01A4D" w:rsidRPr="00F235A2">
        <w:rPr>
          <w:rFonts w:ascii="Georgia" w:hAnsi="Georgia"/>
          <w:sz w:val="24"/>
          <w:szCs w:val="24"/>
        </w:rPr>
        <w:t xml:space="preserve">were </w:t>
      </w:r>
      <w:r w:rsidR="0034355B" w:rsidRPr="00F235A2">
        <w:rPr>
          <w:rFonts w:ascii="Georgia" w:hAnsi="Georgia"/>
          <w:sz w:val="24"/>
          <w:szCs w:val="24"/>
        </w:rPr>
        <w:t>1.7</w:t>
      </w:r>
      <w:r w:rsidR="009210CD" w:rsidRPr="00F235A2">
        <w:rPr>
          <w:rFonts w:ascii="Georgia" w:hAnsi="Georgia"/>
          <w:sz w:val="24"/>
          <w:szCs w:val="24"/>
        </w:rPr>
        <w:t>4</w:t>
      </w:r>
      <w:r w:rsidR="0034355B" w:rsidRPr="00F235A2">
        <w:rPr>
          <w:rFonts w:ascii="Georgia" w:hAnsi="Georgia"/>
          <w:sz w:val="24"/>
          <w:szCs w:val="24"/>
        </w:rPr>
        <w:t xml:space="preserve"> (1.</w:t>
      </w:r>
      <w:r w:rsidR="00A0678A" w:rsidRPr="00F235A2">
        <w:rPr>
          <w:rFonts w:ascii="Georgia" w:hAnsi="Georgia"/>
          <w:sz w:val="24"/>
          <w:szCs w:val="24"/>
        </w:rPr>
        <w:t>2</w:t>
      </w:r>
      <w:r w:rsidR="009210CD" w:rsidRPr="00F235A2">
        <w:rPr>
          <w:rFonts w:ascii="Georgia" w:hAnsi="Georgia"/>
          <w:sz w:val="24"/>
          <w:szCs w:val="24"/>
        </w:rPr>
        <w:t>9</w:t>
      </w:r>
      <w:r w:rsidR="0034355B" w:rsidRPr="00F235A2">
        <w:rPr>
          <w:rFonts w:ascii="Georgia" w:hAnsi="Georgia"/>
          <w:sz w:val="24"/>
          <w:szCs w:val="24"/>
        </w:rPr>
        <w:t>, 2.</w:t>
      </w:r>
      <w:r w:rsidR="00A0678A" w:rsidRPr="00F235A2">
        <w:rPr>
          <w:rFonts w:ascii="Georgia" w:hAnsi="Georgia"/>
          <w:sz w:val="24"/>
          <w:szCs w:val="24"/>
        </w:rPr>
        <w:t>3</w:t>
      </w:r>
      <w:r w:rsidR="009210CD" w:rsidRPr="00F235A2">
        <w:rPr>
          <w:rFonts w:ascii="Georgia" w:hAnsi="Georgia"/>
          <w:sz w:val="24"/>
          <w:szCs w:val="24"/>
        </w:rPr>
        <w:t>4</w:t>
      </w:r>
      <w:r w:rsidR="0034355B" w:rsidRPr="00F235A2">
        <w:rPr>
          <w:rFonts w:ascii="Georgia" w:hAnsi="Georgia"/>
          <w:sz w:val="24"/>
          <w:szCs w:val="24"/>
        </w:rPr>
        <w:t>) and 1.8</w:t>
      </w:r>
      <w:r w:rsidR="009210CD" w:rsidRPr="00F235A2">
        <w:rPr>
          <w:rFonts w:ascii="Georgia" w:hAnsi="Georgia"/>
          <w:sz w:val="24"/>
          <w:szCs w:val="24"/>
        </w:rPr>
        <w:t>5</w:t>
      </w:r>
      <w:r w:rsidR="0034355B" w:rsidRPr="00F235A2">
        <w:rPr>
          <w:rFonts w:ascii="Georgia" w:hAnsi="Georgia"/>
          <w:sz w:val="24"/>
          <w:szCs w:val="24"/>
        </w:rPr>
        <w:t xml:space="preserve"> (1.1</w:t>
      </w:r>
      <w:r w:rsidR="00A0678A" w:rsidRPr="00F235A2">
        <w:rPr>
          <w:rFonts w:ascii="Georgia" w:hAnsi="Georgia"/>
          <w:sz w:val="24"/>
          <w:szCs w:val="24"/>
        </w:rPr>
        <w:t>4</w:t>
      </w:r>
      <w:r w:rsidR="0034355B" w:rsidRPr="00F235A2">
        <w:rPr>
          <w:rFonts w:ascii="Georgia" w:hAnsi="Georgia"/>
          <w:sz w:val="24"/>
          <w:szCs w:val="24"/>
        </w:rPr>
        <w:t xml:space="preserve">, </w:t>
      </w:r>
      <w:r w:rsidR="00A0678A" w:rsidRPr="00F235A2">
        <w:rPr>
          <w:rFonts w:ascii="Georgia" w:hAnsi="Georgia"/>
          <w:sz w:val="24"/>
          <w:szCs w:val="24"/>
        </w:rPr>
        <w:t>2.9</w:t>
      </w:r>
      <w:r w:rsidR="009210CD" w:rsidRPr="00F235A2">
        <w:rPr>
          <w:rFonts w:ascii="Georgia" w:hAnsi="Georgia"/>
          <w:sz w:val="24"/>
          <w:szCs w:val="24"/>
        </w:rPr>
        <w:t>9</w:t>
      </w:r>
      <w:r w:rsidR="0034355B" w:rsidRPr="00F235A2">
        <w:rPr>
          <w:rFonts w:ascii="Georgia" w:hAnsi="Georgia"/>
          <w:sz w:val="24"/>
          <w:szCs w:val="24"/>
        </w:rPr>
        <w:t xml:space="preserve">) respectively.   </w:t>
      </w:r>
    </w:p>
    <w:p w14:paraId="529EBEEB" w14:textId="77777777" w:rsidR="004A2F82" w:rsidRPr="00F235A2" w:rsidRDefault="004A2F82" w:rsidP="00341F5F">
      <w:pPr>
        <w:spacing w:line="480" w:lineRule="auto"/>
        <w:rPr>
          <w:rFonts w:ascii="Georgia" w:hAnsi="Georgia"/>
          <w:sz w:val="24"/>
          <w:szCs w:val="24"/>
        </w:rPr>
      </w:pPr>
    </w:p>
    <w:p w14:paraId="1C6453ED" w14:textId="3B6809E0" w:rsidR="004A2F82" w:rsidRPr="00F235A2" w:rsidRDefault="004A2F82" w:rsidP="004A2F82">
      <w:pPr>
        <w:spacing w:line="480" w:lineRule="auto"/>
        <w:rPr>
          <w:rFonts w:ascii="Georgia" w:hAnsi="Georgia"/>
          <w:sz w:val="24"/>
          <w:szCs w:val="24"/>
        </w:rPr>
      </w:pPr>
      <w:r w:rsidRPr="00F235A2">
        <w:rPr>
          <w:rFonts w:ascii="Georgia" w:hAnsi="Georgia"/>
          <w:sz w:val="24"/>
          <w:szCs w:val="24"/>
        </w:rPr>
        <w:t xml:space="preserve">As women tended to be lonelier and slightly more socially isolated than men, we investigated whether associations between levels of social isolation or loneliness and </w:t>
      </w:r>
      <w:r w:rsidR="00DB2E7E" w:rsidRPr="00F235A2">
        <w:rPr>
          <w:rFonts w:ascii="Georgia" w:hAnsi="Georgia"/>
          <w:sz w:val="24"/>
          <w:szCs w:val="24"/>
        </w:rPr>
        <w:t xml:space="preserve">physical </w:t>
      </w:r>
      <w:r w:rsidRPr="00F235A2">
        <w:rPr>
          <w:rFonts w:ascii="Georgia" w:hAnsi="Georgia"/>
          <w:sz w:val="24"/>
          <w:szCs w:val="24"/>
        </w:rPr>
        <w:t xml:space="preserve">frailty differed between the sexes.   The association between high social isolation and risk of becoming </w:t>
      </w:r>
      <w:r w:rsidR="00DB2E7E" w:rsidRPr="00F235A2">
        <w:rPr>
          <w:rFonts w:ascii="Georgia" w:hAnsi="Georgia"/>
          <w:sz w:val="24"/>
          <w:szCs w:val="24"/>
        </w:rPr>
        <w:t xml:space="preserve">physically </w:t>
      </w:r>
      <w:r w:rsidRPr="00F235A2">
        <w:rPr>
          <w:rFonts w:ascii="Georgia" w:hAnsi="Georgia"/>
          <w:sz w:val="24"/>
          <w:szCs w:val="24"/>
        </w:rPr>
        <w:t xml:space="preserve">frail, though not pre-frail, differed between the sexes (p for interaction term=0.01).  No significant associations were found in women, but </w:t>
      </w:r>
      <w:r w:rsidR="001A4E57" w:rsidRPr="00F235A2">
        <w:rPr>
          <w:rFonts w:ascii="Georgia" w:hAnsi="Georgia"/>
          <w:sz w:val="24"/>
          <w:szCs w:val="24"/>
        </w:rPr>
        <w:t>men with high scores for social isolation had a</w:t>
      </w:r>
      <w:r w:rsidR="00392607" w:rsidRPr="00F235A2">
        <w:rPr>
          <w:rFonts w:ascii="Georgia" w:hAnsi="Georgia"/>
          <w:sz w:val="24"/>
          <w:szCs w:val="24"/>
        </w:rPr>
        <w:t>n</w:t>
      </w:r>
      <w:r w:rsidR="001A4E57" w:rsidRPr="00F235A2">
        <w:rPr>
          <w:rFonts w:ascii="Georgia" w:hAnsi="Georgia"/>
          <w:sz w:val="24"/>
          <w:szCs w:val="24"/>
        </w:rPr>
        <w:t xml:space="preserve"> increased risk of becoming </w:t>
      </w:r>
      <w:r w:rsidR="00DB2E7E" w:rsidRPr="00F235A2">
        <w:rPr>
          <w:rFonts w:ascii="Georgia" w:hAnsi="Georgia"/>
          <w:sz w:val="24"/>
          <w:szCs w:val="24"/>
        </w:rPr>
        <w:t xml:space="preserve">physically </w:t>
      </w:r>
      <w:r w:rsidR="001A4E57" w:rsidRPr="00F235A2">
        <w:rPr>
          <w:rFonts w:ascii="Georgia" w:hAnsi="Georgia"/>
          <w:sz w:val="24"/>
          <w:szCs w:val="24"/>
        </w:rPr>
        <w:t>frail</w:t>
      </w:r>
      <w:r w:rsidR="00392607" w:rsidRPr="00F235A2">
        <w:rPr>
          <w:rFonts w:ascii="Georgia" w:hAnsi="Georgia"/>
          <w:sz w:val="24"/>
          <w:szCs w:val="24"/>
        </w:rPr>
        <w:t xml:space="preserve"> that was of borderline significance</w:t>
      </w:r>
      <w:r w:rsidR="001A4E57" w:rsidRPr="00F235A2">
        <w:rPr>
          <w:rFonts w:ascii="Georgia" w:hAnsi="Georgia"/>
          <w:sz w:val="24"/>
          <w:szCs w:val="24"/>
        </w:rPr>
        <w:t>: the RRR (95% CI) adjusted for all covariates was 2.01 (1.00, 4.05).</w:t>
      </w:r>
      <w:r w:rsidR="00DB2E7E" w:rsidRPr="00F235A2">
        <w:rPr>
          <w:rFonts w:ascii="Georgia" w:hAnsi="Georgia"/>
          <w:sz w:val="24"/>
          <w:szCs w:val="24"/>
        </w:rPr>
        <w:t xml:space="preserve">     The associations between loneliness and risk of becoming physically frail or pre-frail did not differ between the sexes (</w:t>
      </w:r>
      <w:r w:rsidRPr="00F235A2">
        <w:rPr>
          <w:rFonts w:ascii="Georgia" w:hAnsi="Georgia"/>
          <w:sz w:val="24"/>
          <w:szCs w:val="24"/>
        </w:rPr>
        <w:t>p for interaction terms all&gt;0.13).</w:t>
      </w:r>
    </w:p>
    <w:p w14:paraId="112250DF" w14:textId="77777777" w:rsidR="009B5B09" w:rsidRPr="00F235A2" w:rsidRDefault="009B5B09" w:rsidP="00341F5F">
      <w:pPr>
        <w:spacing w:line="480" w:lineRule="auto"/>
        <w:rPr>
          <w:rFonts w:ascii="Georgia" w:hAnsi="Georgia"/>
          <w:sz w:val="24"/>
          <w:szCs w:val="24"/>
        </w:rPr>
      </w:pPr>
    </w:p>
    <w:p w14:paraId="13F89906" w14:textId="0EB8430B" w:rsidR="00E452D1" w:rsidRPr="00F235A2" w:rsidRDefault="00E452D1" w:rsidP="00341F5F">
      <w:pPr>
        <w:spacing w:line="480" w:lineRule="auto"/>
        <w:rPr>
          <w:rFonts w:ascii="Georgia" w:hAnsi="Georgia"/>
          <w:sz w:val="24"/>
          <w:szCs w:val="24"/>
        </w:rPr>
      </w:pPr>
      <w:r w:rsidRPr="00F235A2">
        <w:rPr>
          <w:rFonts w:ascii="Georgia" w:hAnsi="Georgia"/>
          <w:sz w:val="24"/>
          <w:szCs w:val="24"/>
        </w:rPr>
        <w:lastRenderedPageBreak/>
        <w:t xml:space="preserve">Table 3 shows regression coefficients for change in </w:t>
      </w:r>
      <w:r w:rsidR="00054108" w:rsidRPr="00F235A2">
        <w:rPr>
          <w:rFonts w:ascii="Georgia" w:hAnsi="Georgia"/>
          <w:sz w:val="24"/>
          <w:szCs w:val="24"/>
        </w:rPr>
        <w:t xml:space="preserve">the </w:t>
      </w:r>
      <w:r w:rsidRPr="00F235A2">
        <w:rPr>
          <w:rFonts w:ascii="Georgia" w:hAnsi="Georgia"/>
          <w:sz w:val="24"/>
          <w:szCs w:val="24"/>
        </w:rPr>
        <w:t>frailty index from baseline to Wave 5, around six years</w:t>
      </w:r>
      <w:r w:rsidR="00FC414B" w:rsidRPr="00F235A2">
        <w:rPr>
          <w:rFonts w:ascii="Georgia" w:hAnsi="Georgia"/>
          <w:sz w:val="24"/>
          <w:szCs w:val="24"/>
        </w:rPr>
        <w:t xml:space="preserve"> later, according to social isolation and loneliness at baseline.</w:t>
      </w:r>
      <w:r w:rsidR="00054108" w:rsidRPr="00F235A2">
        <w:rPr>
          <w:rFonts w:ascii="Georgia" w:hAnsi="Georgia"/>
          <w:sz w:val="24"/>
          <w:szCs w:val="24"/>
        </w:rPr>
        <w:t xml:space="preserve">    There were no significant associations between either social isolation or loneliness and change in frailty index.</w:t>
      </w:r>
      <w:r w:rsidR="001464FC" w:rsidRPr="00F235A2">
        <w:rPr>
          <w:rFonts w:ascii="Georgia" w:hAnsi="Georgia"/>
          <w:sz w:val="24"/>
          <w:szCs w:val="24"/>
        </w:rPr>
        <w:t xml:space="preserve">      </w:t>
      </w:r>
      <w:r w:rsidR="0044527D" w:rsidRPr="00F235A2">
        <w:rPr>
          <w:rFonts w:ascii="Georgia" w:hAnsi="Georgia"/>
          <w:sz w:val="24"/>
          <w:szCs w:val="24"/>
        </w:rPr>
        <w:t xml:space="preserve">These associations did not differ by sex (p for interaction term all &gt;0.3). </w:t>
      </w:r>
    </w:p>
    <w:p w14:paraId="1F253F8C" w14:textId="77777777" w:rsidR="00D5765C" w:rsidRPr="00F235A2" w:rsidRDefault="00D5765C" w:rsidP="00341F5F">
      <w:pPr>
        <w:spacing w:line="480" w:lineRule="auto"/>
        <w:rPr>
          <w:rFonts w:ascii="Georgia" w:hAnsi="Georgia"/>
          <w:sz w:val="24"/>
          <w:szCs w:val="24"/>
        </w:rPr>
      </w:pPr>
    </w:p>
    <w:p w14:paraId="7303ADE1" w14:textId="770F2AD5" w:rsidR="00D5765C" w:rsidRPr="00F235A2" w:rsidRDefault="00D5765C" w:rsidP="00341F5F">
      <w:pPr>
        <w:spacing w:line="480" w:lineRule="auto"/>
        <w:rPr>
          <w:rFonts w:ascii="Georgia" w:hAnsi="Georgia"/>
          <w:sz w:val="24"/>
          <w:szCs w:val="24"/>
        </w:rPr>
      </w:pPr>
      <w:r w:rsidRPr="00F235A2">
        <w:rPr>
          <w:rFonts w:ascii="Georgia" w:hAnsi="Georgia"/>
          <w:sz w:val="24"/>
          <w:szCs w:val="24"/>
        </w:rPr>
        <w:t>We examined whether greater frailty at baseline increased the likelihood of experiencing high levels of loneliness or social isolation in the future</w:t>
      </w:r>
      <w:r w:rsidR="0053438A" w:rsidRPr="00F235A2">
        <w:rPr>
          <w:rFonts w:ascii="Georgia" w:hAnsi="Georgia"/>
          <w:sz w:val="24"/>
          <w:szCs w:val="24"/>
        </w:rPr>
        <w:t>.</w:t>
      </w:r>
      <w:r w:rsidRPr="00F235A2">
        <w:rPr>
          <w:rFonts w:ascii="Georgia" w:hAnsi="Georgia"/>
          <w:sz w:val="24"/>
          <w:szCs w:val="24"/>
        </w:rPr>
        <w:t xml:space="preserve"> </w:t>
      </w:r>
      <w:r w:rsidR="00D0315A" w:rsidRPr="00F235A2">
        <w:rPr>
          <w:rFonts w:ascii="Georgia" w:hAnsi="Georgia"/>
          <w:sz w:val="24"/>
          <w:szCs w:val="24"/>
        </w:rPr>
        <w:t>Greater physical frailty</w:t>
      </w:r>
      <w:r w:rsidR="0053438A" w:rsidRPr="00F235A2">
        <w:rPr>
          <w:rFonts w:ascii="Georgia" w:hAnsi="Georgia"/>
          <w:sz w:val="24"/>
          <w:szCs w:val="24"/>
        </w:rPr>
        <w:t xml:space="preserve"> </w:t>
      </w:r>
      <w:r w:rsidR="00DF39C5" w:rsidRPr="00F235A2">
        <w:rPr>
          <w:rFonts w:ascii="Georgia" w:hAnsi="Georgia"/>
          <w:sz w:val="24"/>
          <w:szCs w:val="24"/>
        </w:rPr>
        <w:t>and</w:t>
      </w:r>
      <w:r w:rsidR="0053438A" w:rsidRPr="00F235A2">
        <w:rPr>
          <w:rFonts w:ascii="Georgia" w:hAnsi="Georgia"/>
          <w:sz w:val="24"/>
          <w:szCs w:val="24"/>
        </w:rPr>
        <w:t xml:space="preserve"> having a higher frailty index at baseline </w:t>
      </w:r>
      <w:r w:rsidR="00DF39C5" w:rsidRPr="00F235A2">
        <w:rPr>
          <w:rFonts w:ascii="Georgia" w:hAnsi="Georgia"/>
          <w:sz w:val="24"/>
          <w:szCs w:val="24"/>
        </w:rPr>
        <w:t xml:space="preserve">were each </w:t>
      </w:r>
      <w:r w:rsidR="0053438A" w:rsidRPr="00F235A2">
        <w:rPr>
          <w:rFonts w:ascii="Georgia" w:hAnsi="Georgia"/>
          <w:sz w:val="24"/>
          <w:szCs w:val="24"/>
        </w:rPr>
        <w:t>associated with an increased risk of reporting high levels of loneliness in subsequent follow-ups</w:t>
      </w:r>
      <w:r w:rsidR="00D0315A" w:rsidRPr="00F235A2">
        <w:rPr>
          <w:rFonts w:ascii="Georgia" w:hAnsi="Georgia"/>
          <w:sz w:val="24"/>
          <w:szCs w:val="24"/>
        </w:rPr>
        <w:t>, after adjustment for age, sex, baseline level of loneliness and other covariates</w:t>
      </w:r>
      <w:r w:rsidR="0053438A" w:rsidRPr="00F235A2">
        <w:rPr>
          <w:rFonts w:ascii="Georgia" w:hAnsi="Georgia"/>
          <w:sz w:val="24"/>
          <w:szCs w:val="24"/>
        </w:rPr>
        <w:t xml:space="preserve"> (see Appendix </w:t>
      </w:r>
      <w:r w:rsidR="00FB1BFD" w:rsidRPr="00F235A2">
        <w:rPr>
          <w:rFonts w:ascii="Georgia" w:hAnsi="Georgia"/>
          <w:sz w:val="24"/>
          <w:szCs w:val="24"/>
        </w:rPr>
        <w:t>2</w:t>
      </w:r>
      <w:r w:rsidR="0053438A" w:rsidRPr="00F235A2">
        <w:rPr>
          <w:rFonts w:ascii="Georgia" w:hAnsi="Georgia"/>
          <w:sz w:val="24"/>
          <w:szCs w:val="24"/>
        </w:rPr>
        <w:t xml:space="preserve">).  </w:t>
      </w:r>
      <w:r w:rsidRPr="00F235A2">
        <w:rPr>
          <w:rFonts w:ascii="Georgia" w:hAnsi="Georgia"/>
          <w:sz w:val="24"/>
          <w:szCs w:val="24"/>
        </w:rPr>
        <w:t xml:space="preserve">  </w:t>
      </w:r>
      <w:r w:rsidR="00F1699F" w:rsidRPr="00F235A2">
        <w:rPr>
          <w:rFonts w:ascii="Georgia" w:hAnsi="Georgia"/>
          <w:sz w:val="24"/>
          <w:szCs w:val="24"/>
        </w:rPr>
        <w:t xml:space="preserve">Findings </w:t>
      </w:r>
      <w:r w:rsidR="00D0315A" w:rsidRPr="00F235A2">
        <w:rPr>
          <w:rFonts w:ascii="Georgia" w:hAnsi="Georgia"/>
          <w:sz w:val="24"/>
          <w:szCs w:val="24"/>
        </w:rPr>
        <w:t xml:space="preserve">linking either measure of frailty with </w:t>
      </w:r>
      <w:r w:rsidR="006B026C" w:rsidRPr="00F235A2">
        <w:rPr>
          <w:rFonts w:ascii="Georgia" w:hAnsi="Georgia"/>
          <w:sz w:val="24"/>
          <w:szCs w:val="24"/>
        </w:rPr>
        <w:t xml:space="preserve">increases in social isolation </w:t>
      </w:r>
      <w:r w:rsidR="006B026C" w:rsidRPr="00F235A2">
        <w:rPr>
          <w:rFonts w:ascii="Georgia" w:hAnsi="Georgia"/>
          <w:sz w:val="24"/>
          <w:szCs w:val="24"/>
        </w:rPr>
        <w:lastRenderedPageBreak/>
        <w:t>w</w:t>
      </w:r>
      <w:r w:rsidR="00F1699F" w:rsidRPr="00F235A2">
        <w:rPr>
          <w:rFonts w:ascii="Georgia" w:hAnsi="Georgia"/>
          <w:sz w:val="24"/>
          <w:szCs w:val="24"/>
        </w:rPr>
        <w:t>ere</w:t>
      </w:r>
      <w:r w:rsidR="00D0315A" w:rsidRPr="00F235A2">
        <w:rPr>
          <w:rFonts w:ascii="Georgia" w:hAnsi="Georgia"/>
          <w:sz w:val="24"/>
          <w:szCs w:val="24"/>
        </w:rPr>
        <w:t xml:space="preserve"> </w:t>
      </w:r>
      <w:r w:rsidR="002F663B" w:rsidRPr="00F235A2">
        <w:rPr>
          <w:rFonts w:ascii="Georgia" w:hAnsi="Georgia"/>
          <w:sz w:val="24"/>
          <w:szCs w:val="24"/>
        </w:rPr>
        <w:t xml:space="preserve">slightly </w:t>
      </w:r>
      <w:r w:rsidR="00D0315A" w:rsidRPr="00F235A2">
        <w:rPr>
          <w:rFonts w:ascii="Georgia" w:hAnsi="Georgia"/>
          <w:sz w:val="24"/>
          <w:szCs w:val="24"/>
        </w:rPr>
        <w:t>less consistent</w:t>
      </w:r>
      <w:r w:rsidR="00247A53" w:rsidRPr="00F235A2">
        <w:rPr>
          <w:rFonts w:ascii="Georgia" w:hAnsi="Georgia"/>
          <w:sz w:val="24"/>
          <w:szCs w:val="24"/>
        </w:rPr>
        <w:t xml:space="preserve">: </w:t>
      </w:r>
      <w:r w:rsidR="006B026C" w:rsidRPr="00F235A2">
        <w:rPr>
          <w:rFonts w:ascii="Georgia" w:hAnsi="Georgia"/>
          <w:sz w:val="24"/>
          <w:szCs w:val="24"/>
        </w:rPr>
        <w:t xml:space="preserve">after adjustment for age, sex, baseline social isolation and other covariates, </w:t>
      </w:r>
      <w:r w:rsidR="00247A53" w:rsidRPr="00F235A2">
        <w:rPr>
          <w:rFonts w:ascii="Georgia" w:hAnsi="Georgia"/>
          <w:sz w:val="24"/>
          <w:szCs w:val="24"/>
        </w:rPr>
        <w:t xml:space="preserve">baseline physical frailty was associated with an increased risk of </w:t>
      </w:r>
      <w:r w:rsidR="00F1699F" w:rsidRPr="00F235A2">
        <w:rPr>
          <w:rFonts w:ascii="Georgia" w:hAnsi="Georgia"/>
          <w:sz w:val="24"/>
          <w:szCs w:val="24"/>
        </w:rPr>
        <w:t xml:space="preserve">high levels of </w:t>
      </w:r>
      <w:r w:rsidR="00247A53" w:rsidRPr="00F235A2">
        <w:rPr>
          <w:rFonts w:ascii="Georgia" w:hAnsi="Georgia"/>
          <w:sz w:val="24"/>
          <w:szCs w:val="24"/>
        </w:rPr>
        <w:t>social isolation two years later at Wave 3, but not at subsequent follow-ups</w:t>
      </w:r>
      <w:r w:rsidR="006B026C" w:rsidRPr="00F235A2">
        <w:rPr>
          <w:rFonts w:ascii="Georgia" w:hAnsi="Georgia"/>
          <w:sz w:val="24"/>
          <w:szCs w:val="24"/>
        </w:rPr>
        <w:t xml:space="preserve">, and baseline frailty index was associated with increased risk of social isolation at </w:t>
      </w:r>
      <w:r w:rsidR="002F663B" w:rsidRPr="00F235A2">
        <w:rPr>
          <w:rFonts w:ascii="Georgia" w:hAnsi="Georgia"/>
          <w:sz w:val="24"/>
          <w:szCs w:val="24"/>
        </w:rPr>
        <w:t>Wave</w:t>
      </w:r>
      <w:r w:rsidR="00673B85" w:rsidRPr="00F235A2">
        <w:rPr>
          <w:rFonts w:ascii="Georgia" w:hAnsi="Georgia"/>
          <w:sz w:val="24"/>
          <w:szCs w:val="24"/>
        </w:rPr>
        <w:t>s</w:t>
      </w:r>
      <w:r w:rsidR="002F663B" w:rsidRPr="00F235A2">
        <w:rPr>
          <w:rFonts w:ascii="Georgia" w:hAnsi="Georgia"/>
          <w:sz w:val="24"/>
          <w:szCs w:val="24"/>
        </w:rPr>
        <w:t xml:space="preserve"> 4</w:t>
      </w:r>
      <w:r w:rsidR="00673B85" w:rsidRPr="00F235A2">
        <w:rPr>
          <w:rFonts w:ascii="Georgia" w:hAnsi="Georgia"/>
          <w:sz w:val="24"/>
          <w:szCs w:val="24"/>
        </w:rPr>
        <w:t>-5</w:t>
      </w:r>
      <w:r w:rsidR="002F663B" w:rsidRPr="00F235A2">
        <w:rPr>
          <w:rFonts w:ascii="Georgia" w:hAnsi="Georgia"/>
          <w:sz w:val="24"/>
          <w:szCs w:val="24"/>
        </w:rPr>
        <w:t>, but not at Wave 3</w:t>
      </w:r>
      <w:r w:rsidR="006B026C" w:rsidRPr="00F235A2">
        <w:rPr>
          <w:rFonts w:ascii="Georgia" w:hAnsi="Georgia"/>
          <w:sz w:val="24"/>
          <w:szCs w:val="24"/>
        </w:rPr>
        <w:t xml:space="preserve"> (see Appendix </w:t>
      </w:r>
      <w:r w:rsidR="00FB1BFD" w:rsidRPr="00F235A2">
        <w:rPr>
          <w:rFonts w:ascii="Georgia" w:hAnsi="Georgia"/>
          <w:sz w:val="24"/>
          <w:szCs w:val="24"/>
        </w:rPr>
        <w:t>3</w:t>
      </w:r>
      <w:r w:rsidR="006B026C" w:rsidRPr="00F235A2">
        <w:rPr>
          <w:rFonts w:ascii="Georgia" w:hAnsi="Georgia"/>
          <w:sz w:val="24"/>
          <w:szCs w:val="24"/>
        </w:rPr>
        <w:t>).</w:t>
      </w:r>
      <w:r w:rsidR="00247A53" w:rsidRPr="00F235A2">
        <w:rPr>
          <w:rFonts w:ascii="Georgia" w:hAnsi="Georgia"/>
          <w:sz w:val="24"/>
          <w:szCs w:val="24"/>
        </w:rPr>
        <w:t xml:space="preserve"> </w:t>
      </w:r>
    </w:p>
    <w:p w14:paraId="22C0AC4E" w14:textId="61AA12AB" w:rsidR="006B7D6B" w:rsidRPr="00F235A2" w:rsidRDefault="006B7D6B">
      <w:pPr>
        <w:rPr>
          <w:rFonts w:ascii="Georgia" w:hAnsi="Georgia"/>
          <w:b/>
          <w:sz w:val="24"/>
          <w:szCs w:val="24"/>
        </w:rPr>
      </w:pPr>
    </w:p>
    <w:p w14:paraId="64B47143" w14:textId="790FBE8C" w:rsidR="0016585F" w:rsidRPr="00F235A2" w:rsidRDefault="00581BB6" w:rsidP="007308BE">
      <w:pPr>
        <w:spacing w:line="480" w:lineRule="auto"/>
        <w:rPr>
          <w:rFonts w:ascii="Georgia" w:hAnsi="Georgia"/>
          <w:b/>
          <w:sz w:val="24"/>
          <w:szCs w:val="24"/>
        </w:rPr>
      </w:pPr>
      <w:r w:rsidRPr="00F235A2">
        <w:rPr>
          <w:rFonts w:ascii="Georgia" w:hAnsi="Georgia"/>
          <w:b/>
          <w:sz w:val="24"/>
          <w:szCs w:val="24"/>
        </w:rPr>
        <w:t>D</w:t>
      </w:r>
      <w:r w:rsidR="006B7D6B" w:rsidRPr="00F235A2">
        <w:rPr>
          <w:rFonts w:ascii="Georgia" w:hAnsi="Georgia"/>
          <w:b/>
          <w:sz w:val="24"/>
          <w:szCs w:val="24"/>
        </w:rPr>
        <w:t>ISCUSSION</w:t>
      </w:r>
    </w:p>
    <w:p w14:paraId="4A33A608" w14:textId="1015BE01" w:rsidR="00E6565F" w:rsidRPr="00F235A2" w:rsidRDefault="00961037" w:rsidP="007308BE">
      <w:pPr>
        <w:spacing w:line="480" w:lineRule="auto"/>
        <w:rPr>
          <w:rFonts w:ascii="Georgia" w:hAnsi="Georgia"/>
          <w:sz w:val="24"/>
          <w:szCs w:val="24"/>
        </w:rPr>
      </w:pPr>
      <w:r w:rsidRPr="00F235A2">
        <w:rPr>
          <w:rFonts w:ascii="Georgia" w:hAnsi="Georgia"/>
          <w:sz w:val="24"/>
          <w:szCs w:val="24"/>
        </w:rPr>
        <w:t xml:space="preserve">To our knowledge, there have been no </w:t>
      </w:r>
      <w:r w:rsidR="00822A27" w:rsidRPr="00F235A2">
        <w:rPr>
          <w:rFonts w:ascii="Georgia" w:hAnsi="Georgia"/>
          <w:sz w:val="24"/>
          <w:szCs w:val="24"/>
        </w:rPr>
        <w:t xml:space="preserve">prospective </w:t>
      </w:r>
      <w:r w:rsidRPr="00F235A2">
        <w:rPr>
          <w:rFonts w:ascii="Georgia" w:hAnsi="Georgia"/>
          <w:sz w:val="24"/>
          <w:szCs w:val="24"/>
        </w:rPr>
        <w:t>studies of loneliness as a risk factor for frailty</w:t>
      </w:r>
      <w:r w:rsidR="00E6565F" w:rsidRPr="00F235A2">
        <w:rPr>
          <w:rFonts w:ascii="Georgia" w:hAnsi="Georgia"/>
          <w:sz w:val="24"/>
          <w:szCs w:val="24"/>
        </w:rPr>
        <w:t xml:space="preserve">.   However, </w:t>
      </w:r>
      <w:r w:rsidR="00AC7749" w:rsidRPr="00F235A2">
        <w:rPr>
          <w:rFonts w:ascii="Georgia" w:hAnsi="Georgia"/>
          <w:sz w:val="24"/>
          <w:szCs w:val="24"/>
        </w:rPr>
        <w:t xml:space="preserve">prospective </w:t>
      </w:r>
      <w:r w:rsidR="00E6565F" w:rsidRPr="00F235A2">
        <w:rPr>
          <w:rFonts w:ascii="Georgia" w:hAnsi="Georgia"/>
          <w:sz w:val="24"/>
          <w:szCs w:val="24"/>
        </w:rPr>
        <w:t xml:space="preserve">findings </w:t>
      </w:r>
      <w:r w:rsidR="00AC7749" w:rsidRPr="00F235A2">
        <w:rPr>
          <w:rFonts w:ascii="Georgia" w:hAnsi="Georgia"/>
          <w:sz w:val="24"/>
          <w:szCs w:val="24"/>
        </w:rPr>
        <w:t>linking high levels of loneliness with decline in gait speed</w:t>
      </w:r>
      <w:r w:rsidR="00E85154" w:rsidRPr="00F235A2">
        <w:rPr>
          <w:rFonts w:ascii="Georgia" w:hAnsi="Georgia"/>
          <w:sz w:val="24"/>
          <w:szCs w:val="24"/>
        </w:rPr>
        <w:fldChar w:fldCharType="begin"/>
      </w:r>
      <w:r w:rsidR="00E85154" w:rsidRPr="00F235A2">
        <w:rPr>
          <w:rFonts w:ascii="Georgia" w:hAnsi="Georgia"/>
          <w:sz w:val="24"/>
          <w:szCs w:val="24"/>
        </w:rPr>
        <w:instrText xml:space="preserve"> ADDIN EN.CITE &lt;EndNote&gt;&lt;Cite&gt;&lt;Author&gt;Shankar&lt;/Author&gt;&lt;Year&gt;2017&lt;/Year&gt;&lt;RecNum&gt;543&lt;/RecNum&gt;&lt;DisplayText&gt;[7]&lt;/DisplayText&gt;&lt;record&gt;&lt;rec-number&gt;543&lt;/rec-number&gt;&lt;foreign-keys&gt;&lt;key app="EN" db-id="2xwzxd59sxwer6easwyxzx9hsa2seavsd5aw" timestamp="1485528333"&gt;543&lt;/key&gt;&lt;/foreign-keys&gt;&lt;ref-type name="Journal Article"&gt;17&lt;/ref-type&gt;&lt;contributors&gt;&lt;authors&gt;&lt;author&gt;Shankar, A.&lt;/author&gt;&lt;author&gt;McMunn, A.&lt;/author&gt;&lt;author&gt;Demakakos, P.&lt;/author&gt;&lt;author&gt;Hamer, M.&lt;/author&gt;&lt;author&gt;Steptoe, A.&lt;/author&gt;&lt;/authors&gt;&lt;/contributors&gt;&lt;auth-address&gt;Population Health Research Institute, St. George&amp;apos;s, University of London.&amp;#xD;Department of Epidemiology and Public Health, University College London.&lt;/auth-address&gt;&lt;titles&gt;&lt;title&gt;Social isolation and loneliness: Prospective associations with functional status in older adults&lt;/title&gt;&lt;secondary-title&gt;Health Psychol&lt;/secondary-title&gt;&lt;/titles&gt;&lt;periodical&gt;&lt;full-title&gt;Health Psychol&lt;/full-title&gt;&lt;/periodical&gt;&lt;pages&gt;179-187&lt;/pages&gt;&lt;volume&gt;36&lt;/volume&gt;&lt;number&gt;2&lt;/number&gt;&lt;dates&gt;&lt;year&gt;2017&lt;/year&gt;&lt;pub-dates&gt;&lt;date&gt;Feb&lt;/date&gt;&lt;/pub-dates&gt;&lt;/dates&gt;&lt;isbn&gt;1930-7810 (Electronic)&amp;#xD;0278-6133 (Linking)&lt;/isbn&gt;&lt;accession-num&gt;27786518&lt;/accession-num&gt;&lt;urls&gt;&lt;related-urls&gt;&lt;url&gt;https://www.ncbi.nlm.nih.gov/pubmed/27786518&lt;/url&gt;&lt;/related-urls&gt;&lt;/urls&gt;&lt;electronic-resource-num&gt;10.1037/hea0000437&lt;/electronic-resource-num&gt;&lt;/record&gt;&lt;/Cite&gt;&lt;/EndNote&gt;</w:instrText>
      </w:r>
      <w:r w:rsidR="00E85154" w:rsidRPr="00F235A2">
        <w:rPr>
          <w:rFonts w:ascii="Georgia" w:hAnsi="Georgia"/>
          <w:sz w:val="24"/>
          <w:szCs w:val="24"/>
        </w:rPr>
        <w:fldChar w:fldCharType="separate"/>
      </w:r>
      <w:r w:rsidR="00E85154" w:rsidRPr="00F235A2">
        <w:rPr>
          <w:rFonts w:ascii="Georgia" w:hAnsi="Georgia"/>
          <w:noProof/>
          <w:sz w:val="24"/>
          <w:szCs w:val="24"/>
        </w:rPr>
        <w:t>[7]</w:t>
      </w:r>
      <w:r w:rsidR="00E85154" w:rsidRPr="00F235A2">
        <w:rPr>
          <w:rFonts w:ascii="Georgia" w:hAnsi="Georgia"/>
          <w:sz w:val="24"/>
          <w:szCs w:val="24"/>
        </w:rPr>
        <w:fldChar w:fldCharType="end"/>
      </w:r>
      <w:r w:rsidR="00E6565F" w:rsidRPr="00F235A2">
        <w:rPr>
          <w:rFonts w:ascii="Georgia" w:hAnsi="Georgia"/>
          <w:sz w:val="24"/>
          <w:szCs w:val="24"/>
        </w:rPr>
        <w:t xml:space="preserve"> or mobility</w:t>
      </w:r>
      <w:r w:rsidR="00E85154" w:rsidRPr="00F235A2">
        <w:rPr>
          <w:rFonts w:ascii="Georgia" w:hAnsi="Georgia"/>
          <w:sz w:val="24"/>
          <w:szCs w:val="24"/>
        </w:rPr>
        <w:fldChar w:fldCharType="begin"/>
      </w:r>
      <w:r w:rsidR="00E85154" w:rsidRPr="00F235A2">
        <w:rPr>
          <w:rFonts w:ascii="Georgia" w:hAnsi="Georgia"/>
          <w:sz w:val="24"/>
          <w:szCs w:val="24"/>
        </w:rPr>
        <w:instrText xml:space="preserve"> ADDIN EN.CITE &lt;EndNote&gt;&lt;Cite&gt;&lt;Author&gt;Perissinotto&lt;/Author&gt;&lt;Year&gt;2012&lt;/Year&gt;&lt;RecNum&gt;1874&lt;/RecNum&gt;&lt;DisplayText&gt;[8]&lt;/DisplayText&gt;&lt;record&gt;&lt;rec-number&gt;1874&lt;/rec-number&gt;&lt;foreign-keys&gt;&lt;key app="EN" db-id="t5pwtstelpfp2devdd3pva0tf2a52x202vpv" timestamp="1488384707"&gt;1874&lt;/key&gt;&lt;/foreign-keys&gt;&lt;ref-type name="Journal Article"&gt;17&lt;/ref-type&gt;&lt;contributors&gt;&lt;authors&gt;&lt;author&gt;Perissinotto, C. M.&lt;/author&gt;&lt;author&gt;Stijacic Cenzer, I.&lt;/author&gt;&lt;author&gt;Covinsky, K. E.&lt;/author&gt;&lt;/authors&gt;&lt;/contributors&gt;&lt;auth-address&gt;Division of Geriatrics, Department of Medicine, University of California, San Francisco, San Francisco, CA 94143, USA. carla.perissinotto@ucsf.edu&lt;/auth-address&gt;&lt;titles&gt;&lt;title&gt;Loneliness in older persons: a predictor of functional decline and death&lt;/title&gt;&lt;secondary-title&gt;Arch Intern Med&lt;/secondary-title&gt;&lt;/titles&gt;&lt;periodical&gt;&lt;full-title&gt;Arch Intern Med&lt;/full-title&gt;&lt;/periodical&gt;&lt;pages&gt;1078-83&lt;/pages&gt;&lt;volume&gt;172&lt;/volume&gt;&lt;number&gt;14&lt;/number&gt;&lt;keywords&gt;&lt;keyword&gt;Activities of Daily Living&lt;/keyword&gt;&lt;keyword&gt;Aged&lt;/keyword&gt;&lt;keyword&gt;Aged, 80 and over&lt;/keyword&gt;&lt;keyword&gt;Female&lt;/keyword&gt;&lt;keyword&gt;Humans&lt;/keyword&gt;&lt;keyword&gt;*Loneliness&lt;/keyword&gt;&lt;keyword&gt;Longitudinal Studies&lt;/keyword&gt;&lt;keyword&gt;Male&lt;/keyword&gt;&lt;keyword&gt;Middle Aged&lt;/keyword&gt;&lt;keyword&gt;*Mortality&lt;/keyword&gt;&lt;keyword&gt;United States&lt;/keyword&gt;&lt;keyword&gt;Upper Extremity/physiology&lt;/keyword&gt;&lt;keyword&gt;Walking&lt;/keyword&gt;&lt;/keywords&gt;&lt;dates&gt;&lt;year&gt;2012&lt;/year&gt;&lt;pub-dates&gt;&lt;date&gt;Jul 23&lt;/date&gt;&lt;/pub-dates&gt;&lt;/dates&gt;&lt;isbn&gt;1538-3679 (Electronic)&amp;#xD;0003-9926 (Linking)&lt;/isbn&gt;&lt;accession-num&gt;22710744&lt;/accession-num&gt;&lt;urls&gt;&lt;related-urls&gt;&lt;url&gt;https://www.ncbi.nlm.nih.gov/pubmed/22710744&lt;/url&gt;&lt;/related-urls&gt;&lt;/urls&gt;&lt;custom2&gt;PMC4383762&lt;/custom2&gt;&lt;electronic-resource-num&gt;10.1001/archinternmed.2012.1993&lt;/electronic-resource-num&gt;&lt;/record&gt;&lt;/Cite&gt;&lt;/EndNote&gt;</w:instrText>
      </w:r>
      <w:r w:rsidR="00E85154" w:rsidRPr="00F235A2">
        <w:rPr>
          <w:rFonts w:ascii="Georgia" w:hAnsi="Georgia"/>
          <w:sz w:val="24"/>
          <w:szCs w:val="24"/>
        </w:rPr>
        <w:fldChar w:fldCharType="separate"/>
      </w:r>
      <w:r w:rsidR="00E85154" w:rsidRPr="00F235A2">
        <w:rPr>
          <w:rFonts w:ascii="Georgia" w:hAnsi="Georgia"/>
          <w:noProof/>
          <w:sz w:val="24"/>
          <w:szCs w:val="24"/>
        </w:rPr>
        <w:t>[8]</w:t>
      </w:r>
      <w:r w:rsidR="00E85154" w:rsidRPr="00F235A2">
        <w:rPr>
          <w:rFonts w:ascii="Georgia" w:hAnsi="Georgia"/>
          <w:sz w:val="24"/>
          <w:szCs w:val="24"/>
        </w:rPr>
        <w:fldChar w:fldCharType="end"/>
      </w:r>
      <w:r w:rsidR="00AC7749" w:rsidRPr="00F235A2">
        <w:rPr>
          <w:rFonts w:ascii="Georgia" w:hAnsi="Georgia"/>
          <w:sz w:val="24"/>
          <w:szCs w:val="24"/>
        </w:rPr>
        <w:t>, and increased difficulties with activities of daily life,</w:t>
      </w:r>
      <w:r w:rsidR="00E85154" w:rsidRPr="00F235A2">
        <w:rPr>
          <w:rFonts w:ascii="Georgia" w:hAnsi="Georgia"/>
          <w:sz w:val="24"/>
          <w:szCs w:val="24"/>
        </w:rPr>
        <w:fldChar w:fldCharType="begin"/>
      </w:r>
      <w:r w:rsidR="00E85154" w:rsidRPr="00F235A2">
        <w:rPr>
          <w:rFonts w:ascii="Georgia" w:hAnsi="Georgia"/>
          <w:sz w:val="24"/>
          <w:szCs w:val="24"/>
        </w:rPr>
        <w:instrText xml:space="preserve"> ADDIN EN.CITE &lt;EndNote&gt;&lt;Cite&gt;&lt;Author&gt;Shankar&lt;/Author&gt;&lt;Year&gt;2017&lt;/Year&gt;&lt;RecNum&gt;543&lt;/RecNum&gt;&lt;DisplayText&gt;[7]&lt;/DisplayText&gt;&lt;record&gt;&lt;rec-number&gt;543&lt;/rec-number&gt;&lt;foreign-keys&gt;&lt;key app="EN" db-id="2xwzxd59sxwer6easwyxzx9hsa2seavsd5aw" timestamp="1485528333"&gt;543&lt;/key&gt;&lt;/foreign-keys&gt;&lt;ref-type name="Journal Article"&gt;17&lt;/ref-type&gt;&lt;contributors&gt;&lt;authors&gt;&lt;author&gt;Shankar, A.&lt;/author&gt;&lt;author&gt;McMunn, A.&lt;/author&gt;&lt;author&gt;Demakakos, P.&lt;/author&gt;&lt;author&gt;Hamer, M.&lt;/author&gt;&lt;author&gt;Steptoe, A.&lt;/author&gt;&lt;/authors&gt;&lt;/contributors&gt;&lt;auth-address&gt;Population Health Research Institute, St. George&amp;apos;s, University of London.&amp;#xD;Department of Epidemiology and Public Health, University College London.&lt;/auth-address&gt;&lt;titles&gt;&lt;title&gt;Social isolation and loneliness: Prospective associations with functional status in older adults&lt;/title&gt;&lt;secondary-title&gt;Health Psychol&lt;/secondary-title&gt;&lt;/titles&gt;&lt;periodical&gt;&lt;full-title&gt;Health Psychol&lt;/full-title&gt;&lt;/periodical&gt;&lt;pages&gt;179-187&lt;/pages&gt;&lt;volume&gt;36&lt;/volume&gt;&lt;number&gt;2&lt;/number&gt;&lt;dates&gt;&lt;year&gt;2017&lt;/year&gt;&lt;pub-dates&gt;&lt;date&gt;Feb&lt;/date&gt;&lt;/pub-dates&gt;&lt;/dates&gt;&lt;isbn&gt;1930-7810 (Electronic)&amp;#xD;0278-6133 (Linking)&lt;/isbn&gt;&lt;accession-num&gt;27786518&lt;/accession-num&gt;&lt;urls&gt;&lt;related-urls&gt;&lt;url&gt;https://www.ncbi.nlm.nih.gov/pubmed/27786518&lt;/url&gt;&lt;/related-urls&gt;&lt;/urls&gt;&lt;electronic-resource-num&gt;10.1037/hea0000437&lt;/electronic-resource-num&gt;&lt;/record&gt;&lt;/Cite&gt;&lt;/EndNote&gt;</w:instrText>
      </w:r>
      <w:r w:rsidR="00E85154" w:rsidRPr="00F235A2">
        <w:rPr>
          <w:rFonts w:ascii="Georgia" w:hAnsi="Georgia"/>
          <w:sz w:val="24"/>
          <w:szCs w:val="24"/>
        </w:rPr>
        <w:fldChar w:fldCharType="separate"/>
      </w:r>
      <w:r w:rsidR="00E85154" w:rsidRPr="00F235A2">
        <w:rPr>
          <w:rFonts w:ascii="Georgia" w:hAnsi="Georgia"/>
          <w:noProof/>
          <w:sz w:val="24"/>
          <w:szCs w:val="24"/>
        </w:rPr>
        <w:t>[7]</w:t>
      </w:r>
      <w:r w:rsidR="00E85154" w:rsidRPr="00F235A2">
        <w:rPr>
          <w:rFonts w:ascii="Georgia" w:hAnsi="Georgia"/>
          <w:sz w:val="24"/>
          <w:szCs w:val="24"/>
        </w:rPr>
        <w:fldChar w:fldCharType="end"/>
      </w:r>
      <w:r w:rsidR="00AC7749" w:rsidRPr="00F235A2">
        <w:rPr>
          <w:rFonts w:ascii="Georgia" w:hAnsi="Georgia"/>
          <w:sz w:val="24"/>
          <w:szCs w:val="24"/>
        </w:rPr>
        <w:t xml:space="preserve"> </w:t>
      </w:r>
      <w:r w:rsidR="00E6565F" w:rsidRPr="00F235A2">
        <w:rPr>
          <w:rFonts w:ascii="Georgia" w:hAnsi="Georgia"/>
          <w:sz w:val="24"/>
          <w:szCs w:val="24"/>
        </w:rPr>
        <w:t xml:space="preserve"> or </w:t>
      </w:r>
      <w:r w:rsidR="00AC7749" w:rsidRPr="00F235A2">
        <w:rPr>
          <w:rFonts w:ascii="Georgia" w:hAnsi="Georgia"/>
          <w:sz w:val="24"/>
          <w:szCs w:val="24"/>
        </w:rPr>
        <w:t xml:space="preserve">upper extremity tasks </w:t>
      </w:r>
      <w:r w:rsidR="00E85154" w:rsidRPr="00F235A2">
        <w:rPr>
          <w:rFonts w:ascii="Georgia" w:hAnsi="Georgia"/>
          <w:sz w:val="24"/>
          <w:szCs w:val="24"/>
        </w:rPr>
        <w:fldChar w:fldCharType="begin"/>
      </w:r>
      <w:r w:rsidR="00E85154" w:rsidRPr="00F235A2">
        <w:rPr>
          <w:rFonts w:ascii="Georgia" w:hAnsi="Georgia"/>
          <w:sz w:val="24"/>
          <w:szCs w:val="24"/>
        </w:rPr>
        <w:instrText xml:space="preserve"> ADDIN EN.CITE &lt;EndNote&gt;&lt;Cite&gt;&lt;Author&gt;Perissinotto&lt;/Author&gt;&lt;Year&gt;2012&lt;/Year&gt;&lt;RecNum&gt;1874&lt;/RecNum&gt;&lt;DisplayText&gt;[8]&lt;/DisplayText&gt;&lt;record&gt;&lt;rec-number&gt;1874&lt;/rec-number&gt;&lt;foreign-keys&gt;&lt;key app="EN" db-id="t5pwtstelpfp2devdd3pva0tf2a52x202vpv" timestamp="1488384707"&gt;1874&lt;/key&gt;&lt;/foreign-keys&gt;&lt;ref-type name="Journal Article"&gt;17&lt;/ref-type&gt;&lt;contributors&gt;&lt;authors&gt;&lt;author&gt;Perissinotto, C. M.&lt;/author&gt;&lt;author&gt;Stijacic Cenzer, I.&lt;/author&gt;&lt;author&gt;Covinsky, K. E.&lt;/author&gt;&lt;/authors&gt;&lt;/contributors&gt;&lt;auth-address&gt;Division of Geriatrics, Department of Medicine, University of California, San Francisco, San Francisco, CA 94143, USA. carla.perissinotto@ucsf.edu&lt;/auth-address&gt;&lt;titles&gt;&lt;title&gt;Loneliness in older persons: a predictor of functional decline and death&lt;/title&gt;&lt;secondary-title&gt;Arch Intern Med&lt;/secondary-title&gt;&lt;/titles&gt;&lt;periodical&gt;&lt;full-title&gt;Arch Intern Med&lt;/full-title&gt;&lt;/periodical&gt;&lt;pages&gt;1078-83&lt;/pages&gt;&lt;volume&gt;172&lt;/volume&gt;&lt;number&gt;14&lt;/number&gt;&lt;keywords&gt;&lt;keyword&gt;Activities of Daily Living&lt;/keyword&gt;&lt;keyword&gt;Aged&lt;/keyword&gt;&lt;keyword&gt;Aged, 80 and over&lt;/keyword&gt;&lt;keyword&gt;Female&lt;/keyword&gt;&lt;keyword&gt;Humans&lt;/keyword&gt;&lt;keyword&gt;*Loneliness&lt;/keyword&gt;&lt;keyword&gt;Longitudinal Studies&lt;/keyword&gt;&lt;keyword&gt;Male&lt;/keyword&gt;&lt;keyword&gt;Middle Aged&lt;/keyword&gt;&lt;keyword&gt;*Mortality&lt;/keyword&gt;&lt;keyword&gt;United States&lt;/keyword&gt;&lt;keyword&gt;Upper Extremity/physiology&lt;/keyword&gt;&lt;keyword&gt;Walking&lt;/keyword&gt;&lt;/keywords&gt;&lt;dates&gt;&lt;year&gt;2012&lt;/year&gt;&lt;pub-dates&gt;&lt;date&gt;Jul 23&lt;/date&gt;&lt;/pub-dates&gt;&lt;/dates&gt;&lt;isbn&gt;1538-3679 (Electronic)&amp;#xD;0003-9926 (Linking)&lt;/isbn&gt;&lt;accession-num&gt;22710744&lt;/accession-num&gt;&lt;urls&gt;&lt;related-urls&gt;&lt;url&gt;https://www.ncbi.nlm.nih.gov/pubmed/22710744&lt;/url&gt;&lt;/related-urls&gt;&lt;/urls&gt;&lt;custom2&gt;PMC4383762&lt;/custom2&gt;&lt;electronic-resource-num&gt;10.1001/archinternmed.2012.1993&lt;/electronic-resource-num&gt;&lt;/record&gt;&lt;/Cite&gt;&lt;/EndNote&gt;</w:instrText>
      </w:r>
      <w:r w:rsidR="00E85154" w:rsidRPr="00F235A2">
        <w:rPr>
          <w:rFonts w:ascii="Georgia" w:hAnsi="Georgia"/>
          <w:sz w:val="24"/>
          <w:szCs w:val="24"/>
        </w:rPr>
        <w:fldChar w:fldCharType="separate"/>
      </w:r>
      <w:r w:rsidR="00E85154" w:rsidRPr="00F235A2">
        <w:rPr>
          <w:rFonts w:ascii="Georgia" w:hAnsi="Georgia"/>
          <w:noProof/>
          <w:sz w:val="24"/>
          <w:szCs w:val="24"/>
        </w:rPr>
        <w:t>[8]</w:t>
      </w:r>
      <w:r w:rsidR="00E85154" w:rsidRPr="00F235A2">
        <w:rPr>
          <w:rFonts w:ascii="Georgia" w:hAnsi="Georgia"/>
          <w:sz w:val="24"/>
          <w:szCs w:val="24"/>
        </w:rPr>
        <w:fldChar w:fldCharType="end"/>
      </w:r>
      <w:r w:rsidR="00AC7749" w:rsidRPr="00F235A2">
        <w:rPr>
          <w:rFonts w:ascii="Georgia" w:hAnsi="Georgia"/>
          <w:sz w:val="24"/>
          <w:szCs w:val="24"/>
        </w:rPr>
        <w:t xml:space="preserve"> </w:t>
      </w:r>
      <w:r w:rsidR="00C24252" w:rsidRPr="00F235A2">
        <w:rPr>
          <w:rFonts w:ascii="Georgia" w:hAnsi="Georgia"/>
          <w:sz w:val="24"/>
          <w:szCs w:val="24"/>
        </w:rPr>
        <w:t xml:space="preserve"> </w:t>
      </w:r>
      <w:r w:rsidR="00E6565F" w:rsidRPr="00F235A2">
        <w:rPr>
          <w:rFonts w:ascii="Georgia" w:hAnsi="Georgia"/>
          <w:sz w:val="24"/>
          <w:szCs w:val="24"/>
        </w:rPr>
        <w:t xml:space="preserve">suggest that </w:t>
      </w:r>
      <w:r w:rsidR="00375E77" w:rsidRPr="00F235A2">
        <w:rPr>
          <w:rFonts w:ascii="Georgia" w:hAnsi="Georgia"/>
          <w:sz w:val="24"/>
          <w:szCs w:val="24"/>
        </w:rPr>
        <w:t>loneliness</w:t>
      </w:r>
      <w:r w:rsidR="00E6565F" w:rsidRPr="00F235A2">
        <w:rPr>
          <w:rFonts w:ascii="Georgia" w:hAnsi="Georgia"/>
          <w:sz w:val="24"/>
          <w:szCs w:val="24"/>
        </w:rPr>
        <w:t xml:space="preserve"> may increase the likelihood of sarcopenia</w:t>
      </w:r>
      <w:r w:rsidR="00E40D36" w:rsidRPr="00F235A2">
        <w:rPr>
          <w:rFonts w:ascii="Georgia" w:hAnsi="Georgia"/>
          <w:sz w:val="24"/>
          <w:szCs w:val="24"/>
        </w:rPr>
        <w:t>, an age-related syndrome characterised by loss of skeletal muscle mass and strength.</w:t>
      </w:r>
      <w:r w:rsidR="00E85154" w:rsidRPr="00F235A2">
        <w:rPr>
          <w:rFonts w:ascii="Georgia" w:hAnsi="Georgia"/>
          <w:sz w:val="24"/>
          <w:szCs w:val="24"/>
        </w:rPr>
        <w:fldChar w:fldCharType="begin">
          <w:fldData xml:space="preserve">PEVuZE5vdGU+PENpdGU+PEF1dGhvcj5Db29wZXI8L0F1dGhvcj48WWVhcj4yMDEzPC9ZZWFyPjxS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</w:fldData>
        </w:fldChar>
      </w:r>
      <w:r w:rsidR="00A23E2C" w:rsidRPr="00F235A2">
        <w:rPr>
          <w:rFonts w:ascii="Georgia" w:hAnsi="Georgia"/>
          <w:sz w:val="24"/>
          <w:szCs w:val="24"/>
        </w:rPr>
        <w:instrText xml:space="preserve"> ADDIN EN.CITE </w:instrText>
      </w:r>
      <w:r w:rsidR="00A23E2C" w:rsidRPr="00F235A2">
        <w:rPr>
          <w:rFonts w:ascii="Georgia" w:hAnsi="Georgia"/>
          <w:sz w:val="24"/>
          <w:szCs w:val="24"/>
        </w:rPr>
        <w:fldChar w:fldCharType="begin">
          <w:fldData xml:space="preserve">PEVuZE5vdGU+PENpdGU+PEF1dGhvcj5Db29wZXI8L0F1dGhvcj48WWVhcj4yMDEzPC9ZZWFyPjxS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</w:fldData>
        </w:fldChar>
      </w:r>
      <w:r w:rsidR="00A23E2C" w:rsidRPr="00F235A2">
        <w:rPr>
          <w:rFonts w:ascii="Georgia" w:hAnsi="Georgia"/>
          <w:sz w:val="24"/>
          <w:szCs w:val="24"/>
        </w:rPr>
        <w:instrText xml:space="preserve"> ADDIN EN.CITE.DATA </w:instrText>
      </w:r>
      <w:r w:rsidR="00A23E2C" w:rsidRPr="00F235A2">
        <w:rPr>
          <w:rFonts w:ascii="Georgia" w:hAnsi="Georgia"/>
          <w:sz w:val="24"/>
          <w:szCs w:val="24"/>
        </w:rPr>
      </w:r>
      <w:r w:rsidR="00A23E2C" w:rsidRPr="00F235A2">
        <w:rPr>
          <w:rFonts w:ascii="Georgia" w:hAnsi="Georgia"/>
          <w:sz w:val="24"/>
          <w:szCs w:val="24"/>
        </w:rPr>
        <w:fldChar w:fldCharType="end"/>
      </w:r>
      <w:r w:rsidR="00E85154" w:rsidRPr="00F235A2">
        <w:rPr>
          <w:rFonts w:ascii="Georgia" w:hAnsi="Georgia"/>
          <w:sz w:val="24"/>
          <w:szCs w:val="24"/>
        </w:rPr>
      </w:r>
      <w:r w:rsidR="00E85154" w:rsidRPr="00F235A2">
        <w:rPr>
          <w:rFonts w:ascii="Georgia" w:hAnsi="Georgia"/>
          <w:sz w:val="24"/>
          <w:szCs w:val="24"/>
        </w:rPr>
        <w:fldChar w:fldCharType="separate"/>
      </w:r>
      <w:r w:rsidR="00A23E2C" w:rsidRPr="00F235A2">
        <w:rPr>
          <w:rFonts w:ascii="Georgia" w:hAnsi="Georgia"/>
          <w:noProof/>
          <w:sz w:val="24"/>
          <w:szCs w:val="24"/>
        </w:rPr>
        <w:t>[22]</w:t>
      </w:r>
      <w:r w:rsidR="00E85154" w:rsidRPr="00F235A2">
        <w:rPr>
          <w:rFonts w:ascii="Georgia" w:hAnsi="Georgia"/>
          <w:sz w:val="24"/>
          <w:szCs w:val="24"/>
        </w:rPr>
        <w:fldChar w:fldCharType="end"/>
      </w:r>
      <w:r w:rsidR="00396BC3" w:rsidRPr="00F235A2">
        <w:rPr>
          <w:rFonts w:ascii="Georgia" w:hAnsi="Georgia"/>
          <w:sz w:val="24"/>
          <w:szCs w:val="24"/>
        </w:rPr>
        <w:t xml:space="preserve">   </w:t>
      </w:r>
      <w:r w:rsidR="00396BC3" w:rsidRPr="00F235A2">
        <w:rPr>
          <w:rFonts w:ascii="Georgia" w:hAnsi="Georgia"/>
          <w:sz w:val="24"/>
          <w:szCs w:val="24"/>
        </w:rPr>
        <w:lastRenderedPageBreak/>
        <w:t>Sarcopenia is a major contributor to risk of functional decline and physical frailty.</w:t>
      </w:r>
      <w:r w:rsidR="00E85154" w:rsidRPr="00F235A2">
        <w:rPr>
          <w:rFonts w:ascii="Georgia" w:hAnsi="Georgia"/>
          <w:sz w:val="24"/>
          <w:szCs w:val="24"/>
        </w:rPr>
        <w:fldChar w:fldCharType="begin">
          <w:fldData xml:space="preserve">PEVuZE5vdGU+PENpdGU+PEF1dGhvcj5SZWdpbnN0ZXI8L0F1dGhvcj48WWVhcj4yMDE2PC9ZZWFy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</w:fldData>
        </w:fldChar>
      </w:r>
      <w:r w:rsidR="00A23E2C" w:rsidRPr="00F235A2">
        <w:rPr>
          <w:rFonts w:ascii="Georgia" w:hAnsi="Georgia"/>
          <w:sz w:val="24"/>
          <w:szCs w:val="24"/>
        </w:rPr>
        <w:instrText xml:space="preserve"> ADDIN EN.CITE </w:instrText>
      </w:r>
      <w:r w:rsidR="00A23E2C" w:rsidRPr="00F235A2">
        <w:rPr>
          <w:rFonts w:ascii="Georgia" w:hAnsi="Georgia"/>
          <w:sz w:val="24"/>
          <w:szCs w:val="24"/>
        </w:rPr>
        <w:fldChar w:fldCharType="begin">
          <w:fldData xml:space="preserve">PEVuZE5vdGU+PENpdGU+PEF1dGhvcj5SZWdpbnN0ZXI8L0F1dGhvcj48WWVhcj4yMDE2PC9ZZWFy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</w:fldData>
        </w:fldChar>
      </w:r>
      <w:r w:rsidR="00A23E2C" w:rsidRPr="00F235A2">
        <w:rPr>
          <w:rFonts w:ascii="Georgia" w:hAnsi="Georgia"/>
          <w:sz w:val="24"/>
          <w:szCs w:val="24"/>
        </w:rPr>
        <w:instrText xml:space="preserve"> ADDIN EN.CITE.DATA </w:instrText>
      </w:r>
      <w:r w:rsidR="00A23E2C" w:rsidRPr="00F235A2">
        <w:rPr>
          <w:rFonts w:ascii="Georgia" w:hAnsi="Georgia"/>
          <w:sz w:val="24"/>
          <w:szCs w:val="24"/>
        </w:rPr>
      </w:r>
      <w:r w:rsidR="00A23E2C" w:rsidRPr="00F235A2">
        <w:rPr>
          <w:rFonts w:ascii="Georgia" w:hAnsi="Georgia"/>
          <w:sz w:val="24"/>
          <w:szCs w:val="24"/>
        </w:rPr>
        <w:fldChar w:fldCharType="end"/>
      </w:r>
      <w:r w:rsidR="00E85154" w:rsidRPr="00F235A2">
        <w:rPr>
          <w:rFonts w:ascii="Georgia" w:hAnsi="Georgia"/>
          <w:sz w:val="24"/>
          <w:szCs w:val="24"/>
        </w:rPr>
      </w:r>
      <w:r w:rsidR="00E85154" w:rsidRPr="00F235A2">
        <w:rPr>
          <w:rFonts w:ascii="Georgia" w:hAnsi="Georgia"/>
          <w:sz w:val="24"/>
          <w:szCs w:val="24"/>
        </w:rPr>
        <w:fldChar w:fldCharType="separate"/>
      </w:r>
      <w:r w:rsidR="00A23E2C" w:rsidRPr="00F235A2">
        <w:rPr>
          <w:rFonts w:ascii="Georgia" w:hAnsi="Georgia"/>
          <w:noProof/>
          <w:sz w:val="24"/>
          <w:szCs w:val="24"/>
        </w:rPr>
        <w:t>[23]</w:t>
      </w:r>
      <w:r w:rsidR="00E85154" w:rsidRPr="00F235A2">
        <w:rPr>
          <w:rFonts w:ascii="Georgia" w:hAnsi="Georgia"/>
          <w:sz w:val="24"/>
          <w:szCs w:val="24"/>
        </w:rPr>
        <w:fldChar w:fldCharType="end"/>
      </w:r>
      <w:r w:rsidR="00396BC3" w:rsidRPr="00F235A2">
        <w:rPr>
          <w:rFonts w:ascii="Georgia" w:hAnsi="Georgia"/>
          <w:sz w:val="24"/>
          <w:szCs w:val="24"/>
        </w:rPr>
        <w:t xml:space="preserve"> </w:t>
      </w:r>
      <w:r w:rsidR="00375E77" w:rsidRPr="00F235A2">
        <w:rPr>
          <w:rFonts w:ascii="Georgia" w:hAnsi="Georgia"/>
          <w:sz w:val="24"/>
          <w:szCs w:val="24"/>
        </w:rPr>
        <w:t xml:space="preserve"> </w:t>
      </w:r>
      <w:r w:rsidR="008705FF" w:rsidRPr="00F235A2">
        <w:rPr>
          <w:rFonts w:ascii="Georgia" w:hAnsi="Georgia"/>
          <w:sz w:val="24"/>
          <w:szCs w:val="24"/>
        </w:rPr>
        <w:t xml:space="preserve">   The </w:t>
      </w:r>
      <w:r w:rsidR="00882CA6" w:rsidRPr="00F235A2">
        <w:rPr>
          <w:rFonts w:ascii="Georgia" w:hAnsi="Georgia"/>
          <w:sz w:val="24"/>
          <w:szCs w:val="24"/>
        </w:rPr>
        <w:t>aetiology</w:t>
      </w:r>
      <w:r w:rsidR="008705FF" w:rsidRPr="00F235A2">
        <w:rPr>
          <w:rFonts w:ascii="Georgia" w:hAnsi="Georgia"/>
          <w:sz w:val="24"/>
          <w:szCs w:val="24"/>
        </w:rPr>
        <w:t xml:space="preserve"> of sarcopenia </w:t>
      </w:r>
      <w:r w:rsidR="00882CA6" w:rsidRPr="00F235A2">
        <w:rPr>
          <w:rFonts w:ascii="Georgia" w:hAnsi="Georgia"/>
          <w:sz w:val="24"/>
          <w:szCs w:val="24"/>
        </w:rPr>
        <w:t>is</w:t>
      </w:r>
      <w:r w:rsidR="008705FF" w:rsidRPr="00F235A2">
        <w:rPr>
          <w:rFonts w:ascii="Georgia" w:hAnsi="Georgia"/>
          <w:sz w:val="24"/>
          <w:szCs w:val="24"/>
        </w:rPr>
        <w:t xml:space="preserve"> multifactorial</w:t>
      </w:r>
      <w:r w:rsidR="00781AD0" w:rsidRPr="00F235A2">
        <w:rPr>
          <w:rFonts w:ascii="Georgia" w:hAnsi="Georgia"/>
          <w:sz w:val="24"/>
          <w:szCs w:val="24"/>
        </w:rPr>
        <w:t>, involving</w:t>
      </w:r>
      <w:r w:rsidR="008705FF" w:rsidRPr="00F235A2">
        <w:rPr>
          <w:rFonts w:ascii="Georgia" w:hAnsi="Georgia"/>
          <w:sz w:val="24"/>
          <w:szCs w:val="24"/>
        </w:rPr>
        <w:t xml:space="preserve"> </w:t>
      </w:r>
      <w:r w:rsidR="00882CA6" w:rsidRPr="00F235A2">
        <w:rPr>
          <w:rFonts w:ascii="Georgia" w:hAnsi="Georgia"/>
          <w:sz w:val="24"/>
          <w:szCs w:val="24"/>
        </w:rPr>
        <w:t>comorbidity, inflammation, insulin resistance, changes in endocrine function, nutritional deficiencies and low physical activity.</w:t>
      </w:r>
      <w:r w:rsidR="00E85154" w:rsidRPr="00F235A2">
        <w:rPr>
          <w:rFonts w:ascii="Georgia" w:hAnsi="Georgia"/>
          <w:sz w:val="24"/>
          <w:szCs w:val="24"/>
        </w:rPr>
        <w:fldChar w:fldCharType="begin"/>
      </w:r>
      <w:r w:rsidR="00A23E2C" w:rsidRPr="00F235A2">
        <w:rPr>
          <w:rFonts w:ascii="Georgia" w:hAnsi="Georgia"/>
          <w:sz w:val="24"/>
          <w:szCs w:val="24"/>
        </w:rPr>
        <w:instrText xml:space="preserve"> ADDIN EN.CITE &lt;EndNote&gt;&lt;Cite&gt;&lt;Author&gt;Walston&lt;/Author&gt;&lt;Year&gt;2012&lt;/Year&gt;&lt;RecNum&gt;1881&lt;/RecNum&gt;&lt;DisplayText&gt;[24]&lt;/DisplayText&gt;&lt;record&gt;&lt;rec-number&gt;1881&lt;/rec-number&gt;&lt;foreign-keys&gt;&lt;key app="EN" db-id="t5pwtstelpfp2devdd3pva0tf2a52x202vpv" timestamp="1488444744"&gt;1881&lt;/key&gt;&lt;/foreign-keys&gt;&lt;ref-type name="Journal Article"&gt;17&lt;/ref-type&gt;&lt;contributors&gt;&lt;authors&gt;&lt;author&gt;Walston, J. D.&lt;/author&gt;&lt;/authors&gt;&lt;/contributors&gt;&lt;auth-address&gt;Division of Geriatric Medicine and Gerontology, Johns Hopkins University School of Medicine, Baltimore, Maryland, USA. jwalston@jhmi.edu&lt;/auth-address&gt;&lt;titles&gt;&lt;title&gt;Sarcopenia in older adults&lt;/title&gt;&lt;secondary-title&gt;Curr Opin Rheumatol&lt;/secondary-title&gt;&lt;/titles&gt;&lt;periodical&gt;&lt;full-title&gt;Curr Opin Rheumatol&lt;/full-title&gt;&lt;/periodical&gt;&lt;pages&gt;623-7&lt;/pages&gt;&lt;volume&gt;24&lt;/volume&gt;&lt;number&gt;6&lt;/number&gt;&lt;keywords&gt;&lt;keyword&gt;Aged&lt;/keyword&gt;&lt;keyword&gt;Aging/*pathology&lt;/keyword&gt;&lt;keyword&gt;Causality&lt;/keyword&gt;&lt;keyword&gt;Diet Therapy&lt;/keyword&gt;&lt;keyword&gt;Exercise Therapy&lt;/keyword&gt;&lt;keyword&gt;Humans&lt;/keyword&gt;&lt;keyword&gt;Muscle Strength&lt;/keyword&gt;&lt;keyword&gt;Muscle, Skeletal/*pathology&lt;/keyword&gt;&lt;keyword&gt;Sarcopenia/diagnosis/*etiology/prevention &amp;amp; control&lt;/keyword&gt;&lt;/keywords&gt;&lt;dates&gt;&lt;year&gt;2012&lt;/year&gt;&lt;pub-dates&gt;&lt;date&gt;Nov&lt;/date&gt;&lt;/pub-dates&gt;&lt;/dates&gt;&lt;isbn&gt;1531-6963 (Electronic)&amp;#xD;1040-8711 (Linking)&lt;/isbn&gt;&lt;accession-num&gt;22955023&lt;/accession-num&gt;&lt;urls&gt;&lt;related-urls&gt;&lt;url&gt;https://www.ncbi.nlm.nih.gov/pubmed/22955023&lt;/url&gt;&lt;/related-urls&gt;&lt;/urls&gt;&lt;custom2&gt;PMC4066461&lt;/custom2&gt;&lt;electronic-resource-num&gt;10.1097/BOR.0b013e328358d59b&lt;/electronic-resource-num&gt;&lt;/record&gt;&lt;/Cite&gt;&lt;/EndNote&gt;</w:instrText>
      </w:r>
      <w:r w:rsidR="00E85154" w:rsidRPr="00F235A2">
        <w:rPr>
          <w:rFonts w:ascii="Georgia" w:hAnsi="Georgia"/>
          <w:sz w:val="24"/>
          <w:szCs w:val="24"/>
        </w:rPr>
        <w:fldChar w:fldCharType="separate"/>
      </w:r>
      <w:r w:rsidR="00A23E2C" w:rsidRPr="00F235A2">
        <w:rPr>
          <w:rFonts w:ascii="Georgia" w:hAnsi="Georgia"/>
          <w:noProof/>
          <w:sz w:val="24"/>
          <w:szCs w:val="24"/>
        </w:rPr>
        <w:t>[24]</w:t>
      </w:r>
      <w:r w:rsidR="00E85154" w:rsidRPr="00F235A2">
        <w:rPr>
          <w:rFonts w:ascii="Georgia" w:hAnsi="Georgia"/>
          <w:sz w:val="24"/>
          <w:szCs w:val="24"/>
        </w:rPr>
        <w:fldChar w:fldCharType="end"/>
      </w:r>
      <w:r w:rsidR="002C1550" w:rsidRPr="00F235A2">
        <w:rPr>
          <w:rFonts w:ascii="Georgia" w:hAnsi="Georgia"/>
          <w:sz w:val="24"/>
          <w:szCs w:val="24"/>
        </w:rPr>
        <w:t xml:space="preserve">   The latter may be one mechanism u</w:t>
      </w:r>
      <w:r w:rsidR="00375E77" w:rsidRPr="00F235A2">
        <w:rPr>
          <w:rFonts w:ascii="Georgia" w:hAnsi="Georgia"/>
          <w:sz w:val="24"/>
          <w:szCs w:val="24"/>
        </w:rPr>
        <w:t>nderlying the association between loneliness and progression of physical frailty</w:t>
      </w:r>
      <w:r w:rsidR="003108A9" w:rsidRPr="00F235A2">
        <w:rPr>
          <w:rFonts w:ascii="Georgia" w:hAnsi="Georgia"/>
          <w:sz w:val="24"/>
          <w:szCs w:val="24"/>
        </w:rPr>
        <w:t>.</w:t>
      </w:r>
      <w:r w:rsidR="00DF7FEE" w:rsidRPr="00F235A2">
        <w:rPr>
          <w:rFonts w:ascii="Georgia" w:hAnsi="Georgia"/>
          <w:sz w:val="24"/>
          <w:szCs w:val="24"/>
        </w:rPr>
        <w:t xml:space="preserve">   </w:t>
      </w:r>
      <w:r w:rsidR="00673B85" w:rsidRPr="00F235A2">
        <w:rPr>
          <w:rFonts w:ascii="Georgia" w:hAnsi="Georgia"/>
          <w:sz w:val="24"/>
          <w:szCs w:val="24"/>
        </w:rPr>
        <w:t>Lonely p</w:t>
      </w:r>
      <w:r w:rsidR="002C1550" w:rsidRPr="00F235A2">
        <w:rPr>
          <w:rFonts w:ascii="Georgia" w:hAnsi="Georgia"/>
          <w:sz w:val="24"/>
          <w:szCs w:val="24"/>
        </w:rPr>
        <w:t>eople</w:t>
      </w:r>
      <w:r w:rsidR="00DF7FEE" w:rsidRPr="00F235A2">
        <w:rPr>
          <w:rFonts w:ascii="Georgia" w:hAnsi="Georgia"/>
          <w:sz w:val="24"/>
          <w:szCs w:val="24"/>
        </w:rPr>
        <w:t xml:space="preserve"> are more likely to be inactive</w:t>
      </w:r>
      <w:r w:rsidR="00611820" w:rsidRPr="00F235A2">
        <w:rPr>
          <w:rFonts w:ascii="Georgia" w:hAnsi="Georgia"/>
          <w:sz w:val="24"/>
          <w:szCs w:val="24"/>
        </w:rPr>
        <w:t>,</w:t>
      </w:r>
      <w:r w:rsidR="00E85154" w:rsidRPr="00F235A2">
        <w:rPr>
          <w:rFonts w:ascii="Georgia" w:hAnsi="Georgia"/>
          <w:sz w:val="24"/>
          <w:szCs w:val="24"/>
        </w:rPr>
        <w:fldChar w:fldCharType="begin">
          <w:fldData xml:space="preserve">PEVuZE5vdGU+PENpdGU+PEF1dGhvcj5TaGFua2FyPC9BdXRob3I+PFllYXI+MjAxMTwvWWVhcj48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</w:fldData>
        </w:fldChar>
      </w:r>
      <w:r w:rsidR="00A23E2C" w:rsidRPr="00F235A2">
        <w:rPr>
          <w:rFonts w:ascii="Georgia" w:hAnsi="Georgia"/>
          <w:sz w:val="24"/>
          <w:szCs w:val="24"/>
        </w:rPr>
        <w:instrText xml:space="preserve"> ADDIN EN.CITE </w:instrText>
      </w:r>
      <w:r w:rsidR="00A23E2C" w:rsidRPr="00F235A2">
        <w:rPr>
          <w:rFonts w:ascii="Georgia" w:hAnsi="Georgia"/>
          <w:sz w:val="24"/>
          <w:szCs w:val="24"/>
        </w:rPr>
        <w:fldChar w:fldCharType="begin">
          <w:fldData xml:space="preserve">PEVuZE5vdGU+PENpdGU+PEF1dGhvcj5TaGFua2FyPC9BdXRob3I+PFllYXI+MjAxMTwvWWVhcj48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</w:fldData>
        </w:fldChar>
      </w:r>
      <w:r w:rsidR="00A23E2C" w:rsidRPr="00F235A2">
        <w:rPr>
          <w:rFonts w:ascii="Georgia" w:hAnsi="Georgia"/>
          <w:sz w:val="24"/>
          <w:szCs w:val="24"/>
        </w:rPr>
        <w:instrText xml:space="preserve"> ADDIN EN.CITE.DATA </w:instrText>
      </w:r>
      <w:r w:rsidR="00A23E2C" w:rsidRPr="00F235A2">
        <w:rPr>
          <w:rFonts w:ascii="Georgia" w:hAnsi="Georgia"/>
          <w:sz w:val="24"/>
          <w:szCs w:val="24"/>
        </w:rPr>
      </w:r>
      <w:r w:rsidR="00A23E2C" w:rsidRPr="00F235A2">
        <w:rPr>
          <w:rFonts w:ascii="Georgia" w:hAnsi="Georgia"/>
          <w:sz w:val="24"/>
          <w:szCs w:val="24"/>
        </w:rPr>
        <w:fldChar w:fldCharType="end"/>
      </w:r>
      <w:r w:rsidR="00E85154" w:rsidRPr="00F235A2">
        <w:rPr>
          <w:rFonts w:ascii="Georgia" w:hAnsi="Georgia"/>
          <w:sz w:val="24"/>
          <w:szCs w:val="24"/>
        </w:rPr>
      </w:r>
      <w:r w:rsidR="00E85154" w:rsidRPr="00F235A2">
        <w:rPr>
          <w:rFonts w:ascii="Georgia" w:hAnsi="Georgia"/>
          <w:sz w:val="24"/>
          <w:szCs w:val="24"/>
        </w:rPr>
        <w:fldChar w:fldCharType="separate"/>
      </w:r>
      <w:r w:rsidR="00A23E2C" w:rsidRPr="00F235A2">
        <w:rPr>
          <w:rFonts w:ascii="Georgia" w:hAnsi="Georgia"/>
          <w:noProof/>
          <w:sz w:val="24"/>
          <w:szCs w:val="24"/>
        </w:rPr>
        <w:t>[25, 26]</w:t>
      </w:r>
      <w:r w:rsidR="00E85154" w:rsidRPr="00F235A2">
        <w:rPr>
          <w:rFonts w:ascii="Georgia" w:hAnsi="Georgia"/>
          <w:sz w:val="24"/>
          <w:szCs w:val="24"/>
        </w:rPr>
        <w:fldChar w:fldCharType="end"/>
      </w:r>
      <w:r w:rsidR="00611820" w:rsidRPr="00F235A2">
        <w:rPr>
          <w:rFonts w:ascii="Georgia" w:hAnsi="Georgia"/>
          <w:sz w:val="24"/>
          <w:szCs w:val="24"/>
        </w:rPr>
        <w:t xml:space="preserve"> and </w:t>
      </w:r>
      <w:r w:rsidR="00513DEC" w:rsidRPr="00F235A2">
        <w:rPr>
          <w:rFonts w:ascii="Georgia" w:hAnsi="Georgia"/>
          <w:sz w:val="24"/>
          <w:szCs w:val="24"/>
        </w:rPr>
        <w:t>such inactivity</w:t>
      </w:r>
      <w:r w:rsidR="00611820" w:rsidRPr="00F235A2">
        <w:rPr>
          <w:rFonts w:ascii="Georgia" w:hAnsi="Georgia"/>
          <w:sz w:val="24"/>
          <w:szCs w:val="24"/>
        </w:rPr>
        <w:t xml:space="preserve"> increase</w:t>
      </w:r>
      <w:r w:rsidR="002C1550" w:rsidRPr="00F235A2">
        <w:rPr>
          <w:rFonts w:ascii="Georgia" w:hAnsi="Georgia"/>
          <w:sz w:val="24"/>
          <w:szCs w:val="24"/>
        </w:rPr>
        <w:t>s</w:t>
      </w:r>
      <w:r w:rsidR="00611820" w:rsidRPr="00F235A2">
        <w:rPr>
          <w:rFonts w:ascii="Georgia" w:hAnsi="Georgia"/>
          <w:sz w:val="24"/>
          <w:szCs w:val="24"/>
        </w:rPr>
        <w:t xml:space="preserve"> the risk of physical frailty.</w:t>
      </w:r>
      <w:r w:rsidR="00E85154" w:rsidRPr="00F235A2">
        <w:rPr>
          <w:rFonts w:ascii="Georgia" w:hAnsi="Georgia"/>
          <w:sz w:val="24"/>
          <w:szCs w:val="24"/>
        </w:rPr>
        <w:fldChar w:fldCharType="begin">
          <w:fldData xml:space="preserve">PEVuZE5vdGU+PENpdGU+PEF1dGhvcj5QZXRlcnNvbjwvQXV0aG9yPjxZZWFyPjIwMDk8L1llYXI+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=
</w:fldData>
        </w:fldChar>
      </w:r>
      <w:r w:rsidR="00A23E2C" w:rsidRPr="00F235A2">
        <w:rPr>
          <w:rFonts w:ascii="Georgia" w:hAnsi="Georgia"/>
          <w:sz w:val="24"/>
          <w:szCs w:val="24"/>
        </w:rPr>
        <w:instrText xml:space="preserve"> ADDIN EN.CITE </w:instrText>
      </w:r>
      <w:r w:rsidR="00A23E2C" w:rsidRPr="00F235A2">
        <w:rPr>
          <w:rFonts w:ascii="Georgia" w:hAnsi="Georgia"/>
          <w:sz w:val="24"/>
          <w:szCs w:val="24"/>
        </w:rPr>
        <w:fldChar w:fldCharType="begin">
          <w:fldData xml:space="preserve">PEVuZE5vdGU+PENpdGU+PEF1dGhvcj5QZXRlcnNvbjwvQXV0aG9yPjxZZWFyPjIwMDk8L1llYXI+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=
</w:fldData>
        </w:fldChar>
      </w:r>
      <w:r w:rsidR="00A23E2C" w:rsidRPr="00F235A2">
        <w:rPr>
          <w:rFonts w:ascii="Georgia" w:hAnsi="Georgia"/>
          <w:sz w:val="24"/>
          <w:szCs w:val="24"/>
        </w:rPr>
        <w:instrText xml:space="preserve"> ADDIN EN.CITE.DATA </w:instrText>
      </w:r>
      <w:r w:rsidR="00A23E2C" w:rsidRPr="00F235A2">
        <w:rPr>
          <w:rFonts w:ascii="Georgia" w:hAnsi="Georgia"/>
          <w:sz w:val="24"/>
          <w:szCs w:val="24"/>
        </w:rPr>
      </w:r>
      <w:r w:rsidR="00A23E2C" w:rsidRPr="00F235A2">
        <w:rPr>
          <w:rFonts w:ascii="Georgia" w:hAnsi="Georgia"/>
          <w:sz w:val="24"/>
          <w:szCs w:val="24"/>
        </w:rPr>
        <w:fldChar w:fldCharType="end"/>
      </w:r>
      <w:r w:rsidR="00E85154" w:rsidRPr="00F235A2">
        <w:rPr>
          <w:rFonts w:ascii="Georgia" w:hAnsi="Georgia"/>
          <w:sz w:val="24"/>
          <w:szCs w:val="24"/>
        </w:rPr>
      </w:r>
      <w:r w:rsidR="00E85154" w:rsidRPr="00F235A2">
        <w:rPr>
          <w:rFonts w:ascii="Georgia" w:hAnsi="Georgia"/>
          <w:sz w:val="24"/>
          <w:szCs w:val="24"/>
        </w:rPr>
        <w:fldChar w:fldCharType="separate"/>
      </w:r>
      <w:r w:rsidR="00A23E2C" w:rsidRPr="00F235A2">
        <w:rPr>
          <w:rFonts w:ascii="Georgia" w:hAnsi="Georgia"/>
          <w:noProof/>
          <w:sz w:val="24"/>
          <w:szCs w:val="24"/>
        </w:rPr>
        <w:t>[27, 28]</w:t>
      </w:r>
      <w:r w:rsidR="00E85154" w:rsidRPr="00F235A2">
        <w:rPr>
          <w:rFonts w:ascii="Georgia" w:hAnsi="Georgia"/>
          <w:sz w:val="24"/>
          <w:szCs w:val="24"/>
        </w:rPr>
        <w:fldChar w:fldCharType="end"/>
      </w:r>
      <w:r w:rsidR="00ED218B" w:rsidRPr="00F235A2">
        <w:rPr>
          <w:rFonts w:ascii="Georgia" w:hAnsi="Georgia"/>
          <w:sz w:val="24"/>
          <w:szCs w:val="24"/>
        </w:rPr>
        <w:t xml:space="preserve">   </w:t>
      </w:r>
      <w:r w:rsidR="0089709B" w:rsidRPr="00F235A2">
        <w:rPr>
          <w:rFonts w:ascii="Georgia" w:hAnsi="Georgia"/>
          <w:sz w:val="24"/>
          <w:szCs w:val="24"/>
        </w:rPr>
        <w:t xml:space="preserve">Another potential mechanism may be </w:t>
      </w:r>
      <w:r w:rsidR="00B506BA" w:rsidRPr="00F235A2">
        <w:rPr>
          <w:rFonts w:ascii="Georgia" w:hAnsi="Georgia"/>
          <w:sz w:val="24"/>
          <w:szCs w:val="24"/>
        </w:rPr>
        <w:t>diet</w:t>
      </w:r>
      <w:r w:rsidR="0089709B" w:rsidRPr="00F235A2">
        <w:rPr>
          <w:rFonts w:ascii="Georgia" w:hAnsi="Georgia"/>
          <w:sz w:val="24"/>
          <w:szCs w:val="24"/>
        </w:rPr>
        <w:t xml:space="preserve">.  </w:t>
      </w:r>
      <w:r w:rsidR="003108A9" w:rsidRPr="00F235A2">
        <w:rPr>
          <w:rFonts w:ascii="Georgia" w:hAnsi="Georgia"/>
          <w:sz w:val="24"/>
          <w:szCs w:val="24"/>
        </w:rPr>
        <w:t>More socially engaged o</w:t>
      </w:r>
      <w:r w:rsidR="00B506BA" w:rsidRPr="00F235A2">
        <w:rPr>
          <w:rFonts w:ascii="Georgia" w:hAnsi="Georgia"/>
          <w:sz w:val="24"/>
          <w:szCs w:val="24"/>
        </w:rPr>
        <w:t xml:space="preserve">lder people </w:t>
      </w:r>
      <w:r w:rsidR="00673B85" w:rsidRPr="00F235A2">
        <w:rPr>
          <w:rFonts w:ascii="Georgia" w:hAnsi="Georgia"/>
          <w:sz w:val="24"/>
          <w:szCs w:val="24"/>
        </w:rPr>
        <w:t xml:space="preserve">tend to </w:t>
      </w:r>
      <w:r w:rsidR="0089709B" w:rsidRPr="00F235A2">
        <w:rPr>
          <w:rFonts w:ascii="Georgia" w:hAnsi="Georgia"/>
          <w:sz w:val="24"/>
          <w:szCs w:val="24"/>
        </w:rPr>
        <w:t>hav</w:t>
      </w:r>
      <w:r w:rsidR="00B506BA" w:rsidRPr="00F235A2">
        <w:rPr>
          <w:rFonts w:ascii="Georgia" w:hAnsi="Georgia"/>
          <w:sz w:val="24"/>
          <w:szCs w:val="24"/>
        </w:rPr>
        <w:t>e</w:t>
      </w:r>
      <w:r w:rsidR="0089709B" w:rsidRPr="00F235A2">
        <w:rPr>
          <w:rFonts w:ascii="Georgia" w:hAnsi="Georgia"/>
          <w:sz w:val="24"/>
          <w:szCs w:val="24"/>
        </w:rPr>
        <w:t xml:space="preserve"> a higher quality diet.</w:t>
      </w:r>
      <w:r w:rsidR="006D49AB">
        <w:rPr>
          <w:rFonts w:ascii="Georgia" w:hAnsi="Georgia"/>
          <w:sz w:val="24"/>
          <w:szCs w:val="24"/>
        </w:rPr>
        <w:fldChar w:fldCharType="begin">
          <w:fldData xml:space="preserve">PEVuZE5vdGU+PENpdGU+PEF1dGhvcj5CbG9vbTwvQXV0aG9yPjxZZWFyPjIwMTc8L1llYXI+PFJl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</w:fldData>
        </w:fldChar>
      </w:r>
      <w:r w:rsidR="006D49AB">
        <w:rPr>
          <w:rFonts w:ascii="Georgia" w:hAnsi="Georgia"/>
          <w:sz w:val="24"/>
          <w:szCs w:val="24"/>
        </w:rPr>
        <w:instrText xml:space="preserve"> ADDIN EN.CITE </w:instrText>
      </w:r>
      <w:r w:rsidR="006D49AB">
        <w:rPr>
          <w:rFonts w:ascii="Georgia" w:hAnsi="Georgia"/>
          <w:sz w:val="24"/>
          <w:szCs w:val="24"/>
        </w:rPr>
        <w:fldChar w:fldCharType="begin">
          <w:fldData xml:space="preserve">PEVuZE5vdGU+PENpdGU+PEF1dGhvcj5CbG9vbTwvQXV0aG9yPjxZZWFyPjIwMTc8L1llYXI+PFJl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</w:fldData>
        </w:fldChar>
      </w:r>
      <w:r w:rsidR="006D49AB">
        <w:rPr>
          <w:rFonts w:ascii="Georgia" w:hAnsi="Georgia"/>
          <w:sz w:val="24"/>
          <w:szCs w:val="24"/>
        </w:rPr>
        <w:instrText xml:space="preserve"> ADDIN EN.CITE.DATA </w:instrText>
      </w:r>
      <w:r w:rsidR="006D49AB">
        <w:rPr>
          <w:rFonts w:ascii="Georgia" w:hAnsi="Georgia"/>
          <w:sz w:val="24"/>
          <w:szCs w:val="24"/>
        </w:rPr>
      </w:r>
      <w:r w:rsidR="006D49AB">
        <w:rPr>
          <w:rFonts w:ascii="Georgia" w:hAnsi="Georgia"/>
          <w:sz w:val="24"/>
          <w:szCs w:val="24"/>
        </w:rPr>
        <w:fldChar w:fldCharType="end"/>
      </w:r>
      <w:r w:rsidR="006D49AB">
        <w:rPr>
          <w:rFonts w:ascii="Georgia" w:hAnsi="Georgia"/>
          <w:sz w:val="24"/>
          <w:szCs w:val="24"/>
        </w:rPr>
      </w:r>
      <w:r w:rsidR="006D49AB">
        <w:rPr>
          <w:rFonts w:ascii="Georgia" w:hAnsi="Georgia"/>
          <w:sz w:val="24"/>
          <w:szCs w:val="24"/>
        </w:rPr>
        <w:fldChar w:fldCharType="separate"/>
      </w:r>
      <w:r w:rsidR="006D49AB">
        <w:rPr>
          <w:rFonts w:ascii="Georgia" w:hAnsi="Georgia"/>
          <w:noProof/>
          <w:sz w:val="24"/>
          <w:szCs w:val="24"/>
        </w:rPr>
        <w:t>[29]</w:t>
      </w:r>
      <w:r w:rsidR="006D49AB">
        <w:rPr>
          <w:rFonts w:ascii="Georgia" w:hAnsi="Georgia"/>
          <w:sz w:val="24"/>
          <w:szCs w:val="24"/>
        </w:rPr>
        <w:fldChar w:fldCharType="end"/>
      </w:r>
      <w:r w:rsidR="006D49AB" w:rsidRPr="00F235A2">
        <w:rPr>
          <w:rFonts w:ascii="Georgia" w:hAnsi="Georgia"/>
          <w:sz w:val="24"/>
          <w:szCs w:val="24"/>
        </w:rPr>
        <w:t xml:space="preserve"> </w:t>
      </w:r>
    </w:p>
    <w:p w14:paraId="69E9CA46" w14:textId="77777777" w:rsidR="006B7D6B" w:rsidRPr="00F235A2" w:rsidRDefault="006B7D6B" w:rsidP="007308BE">
      <w:pPr>
        <w:spacing w:line="480" w:lineRule="auto"/>
        <w:rPr>
          <w:rFonts w:ascii="Georgia" w:hAnsi="Georgia"/>
          <w:sz w:val="24"/>
          <w:szCs w:val="24"/>
        </w:rPr>
      </w:pPr>
    </w:p>
    <w:p w14:paraId="13B5CA76" w14:textId="4CD08F8C" w:rsidR="00FB1F91" w:rsidRPr="00F235A2" w:rsidRDefault="00FB1F91" w:rsidP="007308BE">
      <w:pPr>
        <w:spacing w:line="480" w:lineRule="auto"/>
        <w:rPr>
          <w:rFonts w:ascii="Georgia" w:hAnsi="Georgia"/>
          <w:sz w:val="24"/>
          <w:szCs w:val="24"/>
        </w:rPr>
      </w:pPr>
      <w:r w:rsidRPr="00F235A2">
        <w:rPr>
          <w:rFonts w:ascii="Georgia" w:hAnsi="Georgia"/>
          <w:sz w:val="24"/>
          <w:szCs w:val="24"/>
        </w:rPr>
        <w:t xml:space="preserve">Studies of </w:t>
      </w:r>
      <w:r w:rsidR="00BB17AC" w:rsidRPr="00F235A2">
        <w:rPr>
          <w:rFonts w:ascii="Georgia" w:hAnsi="Georgia"/>
          <w:sz w:val="24"/>
          <w:szCs w:val="24"/>
        </w:rPr>
        <w:t xml:space="preserve">frailty </w:t>
      </w:r>
      <w:r w:rsidRPr="00F235A2">
        <w:rPr>
          <w:rFonts w:ascii="Georgia" w:hAnsi="Georgia"/>
          <w:sz w:val="24"/>
          <w:szCs w:val="24"/>
        </w:rPr>
        <w:t xml:space="preserve">risk factors </w:t>
      </w:r>
      <w:r w:rsidR="003108A9" w:rsidRPr="00F235A2">
        <w:rPr>
          <w:rFonts w:ascii="Georgia" w:hAnsi="Georgia"/>
          <w:sz w:val="24"/>
          <w:szCs w:val="24"/>
        </w:rPr>
        <w:t>usually</w:t>
      </w:r>
      <w:r w:rsidRPr="00F235A2">
        <w:rPr>
          <w:rFonts w:ascii="Georgia" w:hAnsi="Georgia"/>
          <w:sz w:val="24"/>
          <w:szCs w:val="24"/>
        </w:rPr>
        <w:t xml:space="preserve"> use one model of frailty only, most commonly </w:t>
      </w:r>
      <w:r w:rsidR="003108A9" w:rsidRPr="00F235A2">
        <w:rPr>
          <w:rFonts w:ascii="Georgia" w:hAnsi="Georgia"/>
          <w:sz w:val="24"/>
          <w:szCs w:val="24"/>
        </w:rPr>
        <w:t>a</w:t>
      </w:r>
      <w:r w:rsidR="00337C6E" w:rsidRPr="00F235A2">
        <w:rPr>
          <w:rFonts w:ascii="Georgia" w:hAnsi="Georgia"/>
          <w:sz w:val="24"/>
          <w:szCs w:val="24"/>
        </w:rPr>
        <w:t xml:space="preserve"> frailty index</w:t>
      </w:r>
      <w:r w:rsidR="00973A41" w:rsidRPr="00F235A2">
        <w:rPr>
          <w:rFonts w:ascii="Georgia" w:hAnsi="Georgia"/>
          <w:sz w:val="24"/>
          <w:szCs w:val="24"/>
        </w:rPr>
        <w:t xml:space="preserve"> </w:t>
      </w:r>
      <w:r w:rsidRPr="00F235A2">
        <w:rPr>
          <w:rFonts w:ascii="Georgia" w:hAnsi="Georgia"/>
          <w:sz w:val="24"/>
          <w:szCs w:val="24"/>
        </w:rPr>
        <w:t>or the phenotype of physical frailty.</w:t>
      </w:r>
      <w:r w:rsidR="00E85154" w:rsidRPr="00F235A2">
        <w:rPr>
          <w:rFonts w:ascii="Georgia" w:hAnsi="Georgia"/>
          <w:sz w:val="24"/>
          <w:szCs w:val="24"/>
        </w:rPr>
        <w:fldChar w:fldCharType="begin"/>
      </w:r>
      <w:r w:rsidR="00A23E2C" w:rsidRPr="00F235A2">
        <w:rPr>
          <w:rFonts w:ascii="Georgia" w:hAnsi="Georgia"/>
          <w:sz w:val="24"/>
          <w:szCs w:val="24"/>
        </w:rPr>
        <w:instrText xml:space="preserve"> ADDIN EN.CITE &lt;EndNote&gt;&lt;Cite&gt;&lt;Author&gt;Clegg&lt;/Author&gt;&lt;Year&gt;2013&lt;/Year&gt;&lt;RecNum&gt;1325&lt;/RecNum&gt;&lt;DisplayText&gt;[10]&lt;/DisplayText&gt;&lt;record&gt;&lt;rec-number&gt;1325&lt;/rec-number&gt;&lt;foreign-keys&gt;&lt;key app="EN" db-id="t5pwtstelpfp2devdd3pva0tf2a52x202vpv" timestamp="1396885881"&gt;1325&lt;/key&gt;&lt;/foreign-keys&gt;&lt;ref-type name="Journal Article"&gt;17&lt;/ref-type&gt;&lt;contributors&gt;&lt;authors&gt;&lt;author&gt;Clegg, A.&lt;/author&gt;&lt;author&gt;Young, J.&lt;/author&gt;&lt;author&gt;Iliffe, S.&lt;/author&gt;&lt;author&gt;Rikkert, M. O.&lt;/author&gt;&lt;author&gt;Rockwood, K.&lt;/author&gt;&lt;/authors&gt;&lt;/contributors&gt;&lt;auth-address&gt;Academic Unit of Elderly Care and Rehabilitation, University of Leeds, Leeds, UK. a.p.clegg@leeds.ac.uk&lt;/auth-address&gt;&lt;titles&gt;&lt;title&gt;Frailty in elderly people&lt;/title&gt;&lt;secondary-title&gt;Lancet&lt;/secondary-title&gt;&lt;alt-title&gt;Lancet&lt;/alt-title&gt;&lt;/titles&gt;&lt;periodical&gt;&lt;full-title&gt;Lancet&lt;/full-title&gt;&lt;/periodical&gt;&lt;alt-periodical&gt;&lt;full-title&gt;Lancet&lt;/full-title&gt;&lt;/alt-periodical&gt;&lt;pages&gt;752-62&lt;/pages&gt;&lt;volume&gt;381&lt;/volume&gt;&lt;number&gt;9868&lt;/number&gt;&lt;keywords&gt;&lt;keyword&gt;Aged&lt;/keyword&gt;&lt;keyword&gt;Aged, 80 and over/physiology&lt;/keyword&gt;&lt;keyword&gt;Aging/physiology&lt;/keyword&gt;&lt;keyword&gt;Brain/physiopathology&lt;/keyword&gt;&lt;keyword&gt;Endocrine System/physiopathology&lt;/keyword&gt;&lt;keyword&gt;Female&lt;/keyword&gt;&lt;keyword&gt;*Frail Elderly&lt;/keyword&gt;&lt;keyword&gt;Geriatric Assessment&lt;/keyword&gt;&lt;keyword&gt;*Health Services for the Aged&lt;/keyword&gt;&lt;keyword&gt;Humans&lt;/keyword&gt;&lt;keyword&gt;Immune System/physiopathology&lt;/keyword&gt;&lt;keyword&gt;Male&lt;/keyword&gt;&lt;keyword&gt;Models, Biological&lt;/keyword&gt;&lt;/keywords&gt;&lt;dates&gt;&lt;year&gt;2013&lt;/year&gt;&lt;pub-dates&gt;&lt;date&gt;Mar 2&lt;/date&gt;&lt;/pub-dates&gt;&lt;/dates&gt;&lt;isbn&gt;1474-547X (Electronic)&amp;#xD;0140-6736 (Linking)&lt;/isbn&gt;&lt;accession-num&gt;23395245&lt;/accession-num&gt;&lt;urls&gt;&lt;related-urls&gt;&lt;url&gt;http://www.ncbi.nlm.nih.gov/pubmed/23395245&lt;/url&gt;&lt;/related-urls&gt;&lt;/urls&gt;&lt;electronic-resource-num&gt;10.1016/S0140-6736(12)62167-9&lt;/electronic-resource-num&gt;&lt;/record&gt;&lt;/Cite&gt;&lt;/EndNote&gt;</w:instrText>
      </w:r>
      <w:r w:rsidR="00E85154" w:rsidRPr="00F235A2">
        <w:rPr>
          <w:rFonts w:ascii="Georgia" w:hAnsi="Georgia"/>
          <w:sz w:val="24"/>
          <w:szCs w:val="24"/>
        </w:rPr>
        <w:fldChar w:fldCharType="separate"/>
      </w:r>
      <w:r w:rsidR="00A23E2C" w:rsidRPr="00F235A2">
        <w:rPr>
          <w:rFonts w:ascii="Georgia" w:hAnsi="Georgia"/>
          <w:noProof/>
          <w:sz w:val="24"/>
          <w:szCs w:val="24"/>
        </w:rPr>
        <w:t>[10]</w:t>
      </w:r>
      <w:r w:rsidR="00E85154" w:rsidRPr="00F235A2">
        <w:rPr>
          <w:rFonts w:ascii="Georgia" w:hAnsi="Georgia"/>
          <w:sz w:val="24"/>
          <w:szCs w:val="24"/>
        </w:rPr>
        <w:fldChar w:fldCharType="end"/>
      </w:r>
      <w:r w:rsidRPr="00F235A2">
        <w:rPr>
          <w:rFonts w:ascii="Georgia" w:hAnsi="Georgia"/>
          <w:sz w:val="24"/>
          <w:szCs w:val="24"/>
        </w:rPr>
        <w:t xml:space="preserve">     Here, we used both models</w:t>
      </w:r>
      <w:r w:rsidR="008A4746" w:rsidRPr="00F235A2">
        <w:rPr>
          <w:rFonts w:ascii="Georgia" w:hAnsi="Georgia"/>
          <w:sz w:val="24"/>
          <w:szCs w:val="24"/>
        </w:rPr>
        <w:t xml:space="preserve"> </w:t>
      </w:r>
      <w:r w:rsidR="008A4746" w:rsidRPr="00F235A2">
        <w:rPr>
          <w:rFonts w:ascii="Georgia" w:hAnsi="Georgia"/>
          <w:sz w:val="24"/>
          <w:szCs w:val="24"/>
        </w:rPr>
        <w:lastRenderedPageBreak/>
        <w:t xml:space="preserve">and found that although loneliness was a significant predictor of progression of physical frailty, it was not a risk factor for change in the frailty index.    </w:t>
      </w:r>
      <w:r w:rsidR="00C81212" w:rsidRPr="00F235A2">
        <w:rPr>
          <w:rFonts w:ascii="Georgia" w:hAnsi="Georgia"/>
          <w:sz w:val="24"/>
          <w:szCs w:val="24"/>
        </w:rPr>
        <w:t xml:space="preserve"> </w:t>
      </w:r>
      <w:r w:rsidR="0073110C" w:rsidRPr="00F235A2">
        <w:rPr>
          <w:rFonts w:ascii="Georgia" w:hAnsi="Georgia"/>
          <w:sz w:val="24"/>
          <w:szCs w:val="24"/>
        </w:rPr>
        <w:t xml:space="preserve">We found a similar pattern in an earlier study of this cohort in that </w:t>
      </w:r>
      <w:r w:rsidR="00C81212" w:rsidRPr="00F235A2">
        <w:rPr>
          <w:rFonts w:ascii="Georgia" w:hAnsi="Georgia"/>
          <w:sz w:val="24"/>
          <w:szCs w:val="24"/>
        </w:rPr>
        <w:t>having a more positive attitude to ageing was associated with lower risk of becoming physically frail</w:t>
      </w:r>
      <w:r w:rsidR="0073110C" w:rsidRPr="00F235A2">
        <w:rPr>
          <w:rFonts w:ascii="Georgia" w:hAnsi="Georgia"/>
          <w:sz w:val="24"/>
          <w:szCs w:val="24"/>
        </w:rPr>
        <w:t>, but was not associated with change in a frailty index.</w:t>
      </w:r>
      <w:r w:rsidR="0073110C" w:rsidRPr="00F235A2">
        <w:rPr>
          <w:rFonts w:ascii="Georgia" w:hAnsi="Georgia"/>
          <w:sz w:val="24"/>
          <w:szCs w:val="24"/>
        </w:rPr>
        <w:fldChar w:fldCharType="begin"/>
      </w:r>
      <w:r w:rsidR="0073110C" w:rsidRPr="00F235A2">
        <w:rPr>
          <w:rFonts w:ascii="Georgia" w:hAnsi="Georgia"/>
          <w:sz w:val="24"/>
          <w:szCs w:val="24"/>
        </w:rPr>
        <w:instrText xml:space="preserve"> ADDIN EN.CITE &lt;EndNote&gt;&lt;Cite&gt;&lt;Author&gt;Gale&lt;/Author&gt;&lt;Year&gt;2017&lt;/Year&gt;&lt;RecNum&gt;1940&lt;/RecNum&gt;&lt;DisplayText&gt;[20]&lt;/DisplayText&gt;&lt;record&gt;&lt;rec-number&gt;1940&lt;/rec-number&gt;&lt;foreign-keys&gt;&lt;key app="EN" db-id="t5pwtstelpfp2devdd3pva0tf2a52x202vpv" timestamp="1509110183"&gt;1940&lt;/key&gt;&lt;/foreign-keys&gt;&lt;ref-type name="Journal Article"&gt;17&lt;/ref-type&gt;&lt;contributors&gt;&lt;authors&gt;&lt;author&gt;Gale, C. R.&lt;/author&gt;&lt;author&gt;Cooper, C.&lt;/author&gt;&lt;/authors&gt;&lt;/contributors&gt;&lt;auth-address&gt;MRC Lifecourse Epidemiology Unit, University of Southampton, Southampton, UK.&lt;/auth-address&gt;&lt;titles&gt;&lt;title&gt;Attitudes to Ageing and Change in Frailty Status: The English Longitudinal Study of Ageing&lt;/title&gt;&lt;secondary-title&gt;Gerontology&lt;/secondary-title&gt;&lt;/titles&gt;&lt;periodical&gt;&lt;full-title&gt;Gerontology&lt;/full-title&gt;&lt;/periodical&gt;&lt;keywords&gt;&lt;keyword&gt;Attitudes to ageing&lt;/keyword&gt;&lt;keyword&gt;Cohort&lt;/keyword&gt;&lt;keyword&gt;Frailty&lt;/keyword&gt;&lt;keyword&gt;Longitudinal study&lt;/keyword&gt;&lt;/keywords&gt;&lt;dates&gt;&lt;year&gt;2017&lt;/year&gt;&lt;pub-dates&gt;&lt;date&gt;Aug 23&lt;/date&gt;&lt;/pub-dates&gt;&lt;/dates&gt;&lt;isbn&gt;1423-0003 (Electronic)&amp;#xD;0304-324X (Linking)&lt;/isbn&gt;&lt;accession-num&gt;28848095&lt;/accession-num&gt;&lt;urls&gt;&lt;related-urls&gt;&lt;url&gt;https://www.ncbi.nlm.nih.gov/pubmed/28848095&lt;/url&gt;&lt;/related-urls&gt;&lt;/urls&gt;&lt;electronic-resource-num&gt;10.1159/000477169&lt;/electronic-resource-num&gt;&lt;/record&gt;&lt;/Cite&gt;&lt;/EndNote&gt;</w:instrText>
      </w:r>
      <w:r w:rsidR="0073110C" w:rsidRPr="00F235A2">
        <w:rPr>
          <w:rFonts w:ascii="Georgia" w:hAnsi="Georgia"/>
          <w:sz w:val="24"/>
          <w:szCs w:val="24"/>
        </w:rPr>
        <w:fldChar w:fldCharType="separate"/>
      </w:r>
      <w:r w:rsidR="0073110C" w:rsidRPr="00F235A2">
        <w:rPr>
          <w:rFonts w:ascii="Georgia" w:hAnsi="Georgia"/>
          <w:noProof/>
          <w:sz w:val="24"/>
          <w:szCs w:val="24"/>
        </w:rPr>
        <w:t>[20]</w:t>
      </w:r>
      <w:r w:rsidR="0073110C" w:rsidRPr="00F235A2">
        <w:rPr>
          <w:rFonts w:ascii="Georgia" w:hAnsi="Georgia"/>
          <w:sz w:val="24"/>
          <w:szCs w:val="24"/>
        </w:rPr>
        <w:fldChar w:fldCharType="end"/>
      </w:r>
      <w:r w:rsidR="00C81212" w:rsidRPr="00F235A2">
        <w:rPr>
          <w:rFonts w:ascii="Georgia" w:hAnsi="Georgia"/>
          <w:sz w:val="24"/>
          <w:szCs w:val="24"/>
        </w:rPr>
        <w:t xml:space="preserve"> </w:t>
      </w:r>
      <w:r w:rsidR="008A4746" w:rsidRPr="00F235A2">
        <w:rPr>
          <w:rFonts w:ascii="Georgia" w:hAnsi="Georgia"/>
          <w:sz w:val="24"/>
          <w:szCs w:val="24"/>
        </w:rPr>
        <w:t xml:space="preserve">  One explanation may lie in the broad</w:t>
      </w:r>
      <w:r w:rsidR="00337C6E" w:rsidRPr="00F235A2">
        <w:rPr>
          <w:rFonts w:ascii="Georgia" w:hAnsi="Georgia"/>
          <w:sz w:val="24"/>
          <w:szCs w:val="24"/>
        </w:rPr>
        <w:t>er</w:t>
      </w:r>
      <w:r w:rsidR="008A4746" w:rsidRPr="00F235A2">
        <w:rPr>
          <w:rFonts w:ascii="Georgia" w:hAnsi="Georgia"/>
          <w:sz w:val="24"/>
          <w:szCs w:val="24"/>
        </w:rPr>
        <w:t xml:space="preserve"> definition of frailty</w:t>
      </w:r>
      <w:r w:rsidR="00337C6E" w:rsidRPr="00F235A2">
        <w:rPr>
          <w:rFonts w:ascii="Georgia" w:hAnsi="Georgia"/>
          <w:sz w:val="24"/>
          <w:szCs w:val="24"/>
        </w:rPr>
        <w:t xml:space="preserve"> inherent in the cumulative deficit model which </w:t>
      </w:r>
      <w:r w:rsidR="00E37A45" w:rsidRPr="00F235A2">
        <w:rPr>
          <w:rFonts w:ascii="Georgia" w:hAnsi="Georgia"/>
          <w:sz w:val="24"/>
          <w:szCs w:val="24"/>
        </w:rPr>
        <w:t>describes the general state or condition of an individual</w:t>
      </w:r>
      <w:r w:rsidR="00337C6E" w:rsidRPr="00F235A2">
        <w:rPr>
          <w:rFonts w:ascii="Georgia" w:hAnsi="Georgia"/>
          <w:sz w:val="24"/>
          <w:szCs w:val="24"/>
        </w:rPr>
        <w:t xml:space="preserve"> </w:t>
      </w:r>
      <w:r w:rsidR="00E37A45" w:rsidRPr="00F235A2">
        <w:rPr>
          <w:rFonts w:ascii="Georgia" w:hAnsi="Georgia"/>
          <w:sz w:val="24"/>
          <w:szCs w:val="24"/>
        </w:rPr>
        <w:t>rather than a specific medical syndrome.</w:t>
      </w:r>
      <w:r w:rsidR="00E85154" w:rsidRPr="00F235A2">
        <w:rPr>
          <w:rFonts w:ascii="Georgia" w:hAnsi="Georgia"/>
          <w:sz w:val="24"/>
          <w:szCs w:val="24"/>
        </w:rPr>
        <w:fldChar w:fldCharType="begin">
          <w:fldData xml:space="preserve">PEVuZE5vdGU+PENpdGU+PEF1dGhvcj5Nb3JsZXk8L0F1dGhvcj48WWVhcj4yMDEzPC9ZZWFyPjxS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</w:fldData>
        </w:fldChar>
      </w:r>
      <w:r w:rsidR="00A23E2C" w:rsidRPr="00F235A2">
        <w:rPr>
          <w:rFonts w:ascii="Georgia" w:hAnsi="Georgia"/>
          <w:sz w:val="24"/>
          <w:szCs w:val="24"/>
        </w:rPr>
        <w:instrText xml:space="preserve"> ADDIN EN.CITE </w:instrText>
      </w:r>
      <w:r w:rsidR="00A23E2C" w:rsidRPr="00F235A2">
        <w:rPr>
          <w:rFonts w:ascii="Georgia" w:hAnsi="Georgia"/>
          <w:sz w:val="24"/>
          <w:szCs w:val="24"/>
        </w:rPr>
        <w:fldChar w:fldCharType="begin">
          <w:fldData xml:space="preserve">PEVuZE5vdGU+PENpdGU+PEF1dGhvcj5Nb3JsZXk8L0F1dGhvcj48WWVhcj4yMDEzPC9ZZWFyPjxS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</w:fldData>
        </w:fldChar>
      </w:r>
      <w:r w:rsidR="00A23E2C" w:rsidRPr="00F235A2">
        <w:rPr>
          <w:rFonts w:ascii="Georgia" w:hAnsi="Georgia"/>
          <w:sz w:val="24"/>
          <w:szCs w:val="24"/>
        </w:rPr>
        <w:instrText xml:space="preserve"> ADDIN EN.CITE.DATA </w:instrText>
      </w:r>
      <w:r w:rsidR="00A23E2C" w:rsidRPr="00F235A2">
        <w:rPr>
          <w:rFonts w:ascii="Georgia" w:hAnsi="Georgia"/>
          <w:sz w:val="24"/>
          <w:szCs w:val="24"/>
        </w:rPr>
      </w:r>
      <w:r w:rsidR="00A23E2C" w:rsidRPr="00F235A2">
        <w:rPr>
          <w:rFonts w:ascii="Georgia" w:hAnsi="Georgia"/>
          <w:sz w:val="24"/>
          <w:szCs w:val="24"/>
        </w:rPr>
        <w:fldChar w:fldCharType="end"/>
      </w:r>
      <w:r w:rsidR="00E85154" w:rsidRPr="00F235A2">
        <w:rPr>
          <w:rFonts w:ascii="Georgia" w:hAnsi="Georgia"/>
          <w:sz w:val="24"/>
          <w:szCs w:val="24"/>
        </w:rPr>
      </w:r>
      <w:r w:rsidR="00E85154" w:rsidRPr="00F235A2">
        <w:rPr>
          <w:rFonts w:ascii="Georgia" w:hAnsi="Georgia"/>
          <w:sz w:val="24"/>
          <w:szCs w:val="24"/>
        </w:rPr>
        <w:fldChar w:fldCharType="separate"/>
      </w:r>
      <w:r w:rsidR="00A23E2C" w:rsidRPr="00F235A2">
        <w:rPr>
          <w:rFonts w:ascii="Georgia" w:hAnsi="Georgia"/>
          <w:noProof/>
          <w:sz w:val="24"/>
          <w:szCs w:val="24"/>
        </w:rPr>
        <w:t>[30]</w:t>
      </w:r>
      <w:r w:rsidR="00E85154" w:rsidRPr="00F235A2">
        <w:rPr>
          <w:rFonts w:ascii="Georgia" w:hAnsi="Georgia"/>
          <w:sz w:val="24"/>
          <w:szCs w:val="24"/>
        </w:rPr>
        <w:fldChar w:fldCharType="end"/>
      </w:r>
      <w:r w:rsidR="00FA1ECB" w:rsidRPr="00F235A2">
        <w:rPr>
          <w:rFonts w:ascii="Georgia" w:hAnsi="Georgia"/>
          <w:sz w:val="24"/>
          <w:szCs w:val="24"/>
        </w:rPr>
        <w:t xml:space="preserve">    </w:t>
      </w:r>
      <w:r w:rsidR="001A7960" w:rsidRPr="00F235A2">
        <w:rPr>
          <w:rFonts w:ascii="Georgia" w:hAnsi="Georgia"/>
          <w:sz w:val="24"/>
          <w:szCs w:val="24"/>
        </w:rPr>
        <w:t xml:space="preserve">Our findings highlight the fact that </w:t>
      </w:r>
      <w:r w:rsidR="00973A41" w:rsidRPr="00F235A2">
        <w:rPr>
          <w:rFonts w:ascii="Georgia" w:hAnsi="Georgia"/>
          <w:sz w:val="24"/>
          <w:szCs w:val="24"/>
        </w:rPr>
        <w:t xml:space="preserve">the two principal </w:t>
      </w:r>
      <w:r w:rsidR="001A7960" w:rsidRPr="00F235A2">
        <w:rPr>
          <w:rFonts w:ascii="Georgia" w:hAnsi="Georgia"/>
          <w:sz w:val="24"/>
          <w:szCs w:val="24"/>
        </w:rPr>
        <w:t>models of frailty do not have the same risk factors.</w:t>
      </w:r>
    </w:p>
    <w:p w14:paraId="00F96A17" w14:textId="77777777" w:rsidR="00CF5A84" w:rsidRPr="00F235A2" w:rsidRDefault="00CF5A84" w:rsidP="007308BE">
      <w:pPr>
        <w:spacing w:line="480" w:lineRule="auto"/>
        <w:rPr>
          <w:rFonts w:ascii="Georgia" w:hAnsi="Georgia"/>
          <w:sz w:val="24"/>
          <w:szCs w:val="24"/>
        </w:rPr>
      </w:pPr>
    </w:p>
    <w:p w14:paraId="53BAFB3F" w14:textId="38366A18" w:rsidR="00CF5A84" w:rsidRPr="00F235A2" w:rsidRDefault="00CF5A84" w:rsidP="007308BE">
      <w:pPr>
        <w:spacing w:line="480" w:lineRule="auto"/>
        <w:rPr>
          <w:rFonts w:ascii="Georgia" w:hAnsi="Georgia"/>
          <w:sz w:val="24"/>
          <w:szCs w:val="24"/>
        </w:rPr>
      </w:pPr>
      <w:r w:rsidRPr="00F235A2">
        <w:rPr>
          <w:rFonts w:ascii="Georgia" w:hAnsi="Georgia"/>
          <w:sz w:val="24"/>
          <w:szCs w:val="24"/>
        </w:rPr>
        <w:t xml:space="preserve">Evidence on whether social isolation increases risk of frailty is sparse.   </w:t>
      </w:r>
      <w:r w:rsidR="00C01D8C" w:rsidRPr="00F235A2">
        <w:rPr>
          <w:rFonts w:ascii="Georgia" w:hAnsi="Georgia"/>
          <w:sz w:val="24"/>
          <w:szCs w:val="24"/>
        </w:rPr>
        <w:t>One study</w:t>
      </w:r>
      <w:r w:rsidR="00587462" w:rsidRPr="00F235A2">
        <w:rPr>
          <w:rFonts w:ascii="Georgia" w:hAnsi="Georgia"/>
          <w:sz w:val="24"/>
          <w:szCs w:val="24"/>
        </w:rPr>
        <w:t xml:space="preserve"> found that p</w:t>
      </w:r>
      <w:r w:rsidR="005A1A7F" w:rsidRPr="00F235A2">
        <w:rPr>
          <w:rFonts w:ascii="Georgia" w:hAnsi="Georgia"/>
          <w:sz w:val="24"/>
          <w:szCs w:val="24"/>
        </w:rPr>
        <w:t xml:space="preserve">ersistent social </w:t>
      </w:r>
      <w:r w:rsidR="005A1A7F" w:rsidRPr="00F235A2">
        <w:rPr>
          <w:rFonts w:ascii="Georgia" w:hAnsi="Georgia"/>
          <w:sz w:val="24"/>
          <w:szCs w:val="24"/>
        </w:rPr>
        <w:lastRenderedPageBreak/>
        <w:t>isolation over two to three waves of follow-up was associated with an increased risk of being frail (defined as problems in two or more domains: physical, cognitive, sensory, or nutritive) but numbers of case</w:t>
      </w:r>
      <w:r w:rsidR="00BB17AC" w:rsidRPr="00F235A2">
        <w:rPr>
          <w:rFonts w:ascii="Georgia" w:hAnsi="Georgia"/>
          <w:sz w:val="24"/>
          <w:szCs w:val="24"/>
        </w:rPr>
        <w:t>s</w:t>
      </w:r>
      <w:r w:rsidR="005A1A7F" w:rsidRPr="00F235A2">
        <w:rPr>
          <w:rFonts w:ascii="Georgia" w:hAnsi="Georgia"/>
          <w:sz w:val="24"/>
          <w:szCs w:val="24"/>
        </w:rPr>
        <w:t xml:space="preserve"> were small and the association </w:t>
      </w:r>
      <w:r w:rsidR="00781AD0" w:rsidRPr="00F235A2">
        <w:rPr>
          <w:rFonts w:ascii="Georgia" w:hAnsi="Georgia"/>
          <w:sz w:val="24"/>
          <w:szCs w:val="24"/>
        </w:rPr>
        <w:t>became non-</w:t>
      </w:r>
      <w:r w:rsidR="005A1A7F" w:rsidRPr="00F235A2">
        <w:rPr>
          <w:rFonts w:ascii="Georgia" w:hAnsi="Georgia"/>
          <w:sz w:val="24"/>
          <w:szCs w:val="24"/>
        </w:rPr>
        <w:t xml:space="preserve">significant after adjustment for physical illness. </w:t>
      </w:r>
      <w:r w:rsidR="00E85154" w:rsidRPr="00F235A2">
        <w:rPr>
          <w:rFonts w:ascii="Georgia" w:hAnsi="Georgia"/>
          <w:sz w:val="24"/>
          <w:szCs w:val="24"/>
        </w:rPr>
        <w:fldChar w:fldCharType="begin"/>
      </w:r>
      <w:r w:rsidR="00A23E2C" w:rsidRPr="00F235A2">
        <w:rPr>
          <w:rFonts w:ascii="Georgia" w:hAnsi="Georgia"/>
          <w:sz w:val="24"/>
          <w:szCs w:val="24"/>
        </w:rPr>
        <w:instrText xml:space="preserve"> ADDIN EN.CITE &lt;EndNote&gt;&lt;Cite&gt;&lt;Author&gt;Strawbridge&lt;/Author&gt;&lt;Year&gt;1998&lt;/Year&gt;&lt;RecNum&gt;1882&lt;/RecNum&gt;&lt;DisplayText&gt;[16]&lt;/DisplayText&gt;&lt;record&gt;&lt;rec-number&gt;1882&lt;/rec-number&gt;&lt;foreign-keys&gt;&lt;key app="EN" db-id="t5pwtstelpfp2devdd3pva0tf2a52x202vpv" timestamp="1488451343"&gt;1882&lt;/key&gt;&lt;/foreign-keys&gt;&lt;ref-type name="Journal Article"&gt;17&lt;/ref-type&gt;&lt;contributors&gt;&lt;authors&gt;&lt;author&gt;Strawbridge, W. J.&lt;/author&gt;&lt;author&gt;Shema, S. J.&lt;/author&gt;&lt;author&gt;Balfour, J. L.&lt;/author&gt;&lt;author&gt;Higby, H. R.&lt;/author&gt;&lt;author&gt;Kaplan, G. A.&lt;/author&gt;&lt;/authors&gt;&lt;/contributors&gt;&lt;auth-address&gt;Human Population Laboratory, Public Health Institute, Berkeley, California, USA. wjstraw@aol.com&lt;/auth-address&gt;&lt;titles&gt;&lt;title&gt;Antecedents of frailty over three decades in an older cohort&lt;/title&gt;&lt;secondary-title&gt;J Gerontol B Psychol Sci Soc Sci&lt;/secondary-title&gt;&lt;/titles&gt;&lt;periodical&gt;&lt;full-title&gt;J Gerontol B Psychol Sci Soc Sci&lt;/full-title&gt;&lt;/periodical&gt;&lt;pages&gt;S9-16&lt;/pages&gt;&lt;volume&gt;53&lt;/volume&gt;&lt;number&gt;1&lt;/number&gt;&lt;keywords&gt;&lt;keyword&gt;Age Distribution&lt;/keyword&gt;&lt;keyword&gt;Aged&lt;/keyword&gt;&lt;keyword&gt;Aged, 80 and over&lt;/keyword&gt;&lt;keyword&gt;Cognition Disorders/*epidemiology&lt;/keyword&gt;&lt;keyword&gt;Cohort Studies&lt;/keyword&gt;&lt;keyword&gt;Cross-Sectional Studies&lt;/keyword&gt;&lt;keyword&gt;Female&lt;/keyword&gt;&lt;keyword&gt;Frail Elderly/*psychology&lt;/keyword&gt;&lt;keyword&gt;*Health Status&lt;/keyword&gt;&lt;keyword&gt;Humans&lt;/keyword&gt;&lt;keyword&gt;Longitudinal Studies&lt;/keyword&gt;&lt;keyword&gt;Male&lt;/keyword&gt;&lt;keyword&gt;Mental Health&lt;/keyword&gt;&lt;keyword&gt;Movement Disorders/*epidemiology&lt;/keyword&gt;&lt;keyword&gt;Prospective Studies&lt;/keyword&gt;&lt;keyword&gt;Quality of Life&lt;/keyword&gt;&lt;keyword&gt;Risk Factors&lt;/keyword&gt;&lt;keyword&gt;Sex Distribution&lt;/keyword&gt;&lt;/keywords&gt;&lt;dates&gt;&lt;year&gt;1998&lt;/year&gt;&lt;pub-dates&gt;&lt;date&gt;Jan&lt;/date&gt;&lt;/pub-dates&gt;&lt;/dates&gt;&lt;isbn&gt;1079-5014 (Print)&amp;#xD;1079-5014 (Linking)&lt;/isbn&gt;&lt;accession-num&gt;9469175&lt;/accession-num&gt;&lt;urls&gt;&lt;related-urls&gt;&lt;url&gt;https://www.ncbi.nlm.nih.gov/pubmed/9469175&lt;/url&gt;&lt;/related-urls&gt;&lt;/urls&gt;&lt;/record&gt;&lt;/Cite&gt;&lt;/EndNote&gt;</w:instrText>
      </w:r>
      <w:r w:rsidR="00E85154" w:rsidRPr="00F235A2">
        <w:rPr>
          <w:rFonts w:ascii="Georgia" w:hAnsi="Georgia"/>
          <w:sz w:val="24"/>
          <w:szCs w:val="24"/>
        </w:rPr>
        <w:fldChar w:fldCharType="separate"/>
      </w:r>
      <w:r w:rsidR="00A23E2C" w:rsidRPr="00F235A2">
        <w:rPr>
          <w:rFonts w:ascii="Georgia" w:hAnsi="Georgia"/>
          <w:noProof/>
          <w:sz w:val="24"/>
          <w:szCs w:val="24"/>
        </w:rPr>
        <w:t>[16]</w:t>
      </w:r>
      <w:r w:rsidR="00E85154" w:rsidRPr="00F235A2">
        <w:rPr>
          <w:rFonts w:ascii="Georgia" w:hAnsi="Georgia"/>
          <w:sz w:val="24"/>
          <w:szCs w:val="24"/>
        </w:rPr>
        <w:fldChar w:fldCharType="end"/>
      </w:r>
      <w:r w:rsidR="005A1A7F" w:rsidRPr="00F235A2">
        <w:rPr>
          <w:rFonts w:ascii="Georgia" w:hAnsi="Georgia"/>
          <w:sz w:val="24"/>
          <w:szCs w:val="24"/>
        </w:rPr>
        <w:t xml:space="preserve">   Here, </w:t>
      </w:r>
      <w:r w:rsidR="000F700F" w:rsidRPr="00F235A2">
        <w:rPr>
          <w:rFonts w:ascii="Georgia" w:hAnsi="Georgia"/>
          <w:sz w:val="24"/>
          <w:szCs w:val="24"/>
        </w:rPr>
        <w:t xml:space="preserve">in the sample as a whole, </w:t>
      </w:r>
      <w:r w:rsidR="006B7D6B" w:rsidRPr="00F235A2">
        <w:rPr>
          <w:rFonts w:ascii="Georgia" w:hAnsi="Georgia"/>
          <w:sz w:val="24"/>
          <w:szCs w:val="24"/>
        </w:rPr>
        <w:t>high social isolation w</w:t>
      </w:r>
      <w:r w:rsidR="001A1CEC" w:rsidRPr="00F235A2">
        <w:rPr>
          <w:rFonts w:ascii="Georgia" w:hAnsi="Georgia"/>
          <w:sz w:val="24"/>
          <w:szCs w:val="24"/>
        </w:rPr>
        <w:t>as</w:t>
      </w:r>
      <w:r w:rsidR="006B7D6B" w:rsidRPr="00F235A2">
        <w:rPr>
          <w:rFonts w:ascii="Georgia" w:hAnsi="Georgia"/>
          <w:sz w:val="24"/>
          <w:szCs w:val="24"/>
        </w:rPr>
        <w:t xml:space="preserve"> not associated with </w:t>
      </w:r>
      <w:r w:rsidR="00BE7E6A" w:rsidRPr="00F235A2">
        <w:rPr>
          <w:rFonts w:ascii="Georgia" w:hAnsi="Georgia"/>
          <w:sz w:val="24"/>
          <w:szCs w:val="24"/>
        </w:rPr>
        <w:t>increased r</w:t>
      </w:r>
      <w:r w:rsidR="006B7D6B" w:rsidRPr="00F235A2">
        <w:rPr>
          <w:rFonts w:ascii="Georgia" w:hAnsi="Georgia"/>
          <w:sz w:val="24"/>
          <w:szCs w:val="24"/>
        </w:rPr>
        <w:t>isk of becoming physically frail or pre-frail</w:t>
      </w:r>
      <w:r w:rsidR="00BE7E6A" w:rsidRPr="00F235A2">
        <w:rPr>
          <w:rFonts w:ascii="Georgia" w:hAnsi="Georgia"/>
          <w:sz w:val="24"/>
          <w:szCs w:val="24"/>
        </w:rPr>
        <w:t xml:space="preserve"> once we controlled for confounding factors</w:t>
      </w:r>
      <w:r w:rsidR="000F700F" w:rsidRPr="00F235A2">
        <w:rPr>
          <w:rFonts w:ascii="Georgia" w:hAnsi="Georgia"/>
          <w:sz w:val="24"/>
          <w:szCs w:val="24"/>
        </w:rPr>
        <w:t xml:space="preserve">.  </w:t>
      </w:r>
      <w:r w:rsidR="00BB17AC" w:rsidRPr="00F235A2">
        <w:rPr>
          <w:rFonts w:ascii="Georgia" w:hAnsi="Georgia"/>
          <w:sz w:val="24"/>
          <w:szCs w:val="24"/>
        </w:rPr>
        <w:t>S</w:t>
      </w:r>
      <w:r w:rsidR="00BE7E6A" w:rsidRPr="00F235A2">
        <w:rPr>
          <w:rFonts w:ascii="Georgia" w:hAnsi="Georgia"/>
          <w:sz w:val="24"/>
          <w:szCs w:val="24"/>
        </w:rPr>
        <w:t xml:space="preserve">ocial isolation was </w:t>
      </w:r>
      <w:r w:rsidR="00BB17AC" w:rsidRPr="00F235A2">
        <w:rPr>
          <w:rFonts w:ascii="Georgia" w:hAnsi="Georgia"/>
          <w:sz w:val="24"/>
          <w:szCs w:val="24"/>
        </w:rPr>
        <w:t xml:space="preserve">not </w:t>
      </w:r>
      <w:r w:rsidR="00BE7E6A" w:rsidRPr="00F235A2">
        <w:rPr>
          <w:rFonts w:ascii="Georgia" w:hAnsi="Georgia"/>
          <w:sz w:val="24"/>
          <w:szCs w:val="24"/>
        </w:rPr>
        <w:t xml:space="preserve">linked with </w:t>
      </w:r>
      <w:r w:rsidR="00697DFE" w:rsidRPr="00F235A2">
        <w:rPr>
          <w:rFonts w:ascii="Georgia" w:hAnsi="Georgia"/>
          <w:sz w:val="24"/>
          <w:szCs w:val="24"/>
        </w:rPr>
        <w:t xml:space="preserve">progression of frailty </w:t>
      </w:r>
      <w:r w:rsidR="00BE7E6A" w:rsidRPr="00F235A2">
        <w:rPr>
          <w:rFonts w:ascii="Georgia" w:hAnsi="Georgia"/>
          <w:sz w:val="24"/>
          <w:szCs w:val="24"/>
        </w:rPr>
        <w:t>as measured by a frailty index</w:t>
      </w:r>
      <w:r w:rsidR="001301EC" w:rsidRPr="00F235A2">
        <w:rPr>
          <w:rFonts w:ascii="Georgia" w:hAnsi="Georgia"/>
          <w:sz w:val="24"/>
          <w:szCs w:val="24"/>
        </w:rPr>
        <w:t xml:space="preserve">. </w:t>
      </w:r>
      <w:r w:rsidR="00BE7E6A" w:rsidRPr="00F235A2">
        <w:rPr>
          <w:rFonts w:ascii="Georgia" w:hAnsi="Georgia"/>
          <w:sz w:val="24"/>
          <w:szCs w:val="24"/>
        </w:rPr>
        <w:t xml:space="preserve"> </w:t>
      </w:r>
      <w:r w:rsidR="00697DFE" w:rsidRPr="00F235A2">
        <w:rPr>
          <w:rFonts w:ascii="Georgia" w:hAnsi="Georgia"/>
          <w:sz w:val="24"/>
          <w:szCs w:val="24"/>
        </w:rPr>
        <w:t xml:space="preserve">      </w:t>
      </w:r>
      <w:r w:rsidR="00CB6A16" w:rsidRPr="00F235A2">
        <w:rPr>
          <w:rFonts w:ascii="Georgia" w:hAnsi="Georgia"/>
          <w:sz w:val="24"/>
          <w:szCs w:val="24"/>
        </w:rPr>
        <w:t xml:space="preserve">Our findings </w:t>
      </w:r>
      <w:r w:rsidR="002569F9" w:rsidRPr="00F235A2">
        <w:rPr>
          <w:rFonts w:ascii="Georgia" w:hAnsi="Georgia"/>
          <w:sz w:val="24"/>
          <w:szCs w:val="24"/>
        </w:rPr>
        <w:t xml:space="preserve">on social isolation and physical frailty </w:t>
      </w:r>
      <w:r w:rsidR="001A1CEC" w:rsidRPr="00F235A2">
        <w:rPr>
          <w:rFonts w:ascii="Georgia" w:hAnsi="Georgia"/>
          <w:sz w:val="24"/>
          <w:szCs w:val="24"/>
        </w:rPr>
        <w:t xml:space="preserve">contrast with those of Shankar </w:t>
      </w:r>
      <w:r w:rsidR="001A1CEC" w:rsidRPr="00F235A2">
        <w:rPr>
          <w:rFonts w:ascii="Georgia" w:hAnsi="Georgia"/>
          <w:i/>
          <w:sz w:val="24"/>
          <w:szCs w:val="24"/>
        </w:rPr>
        <w:t>et al</w:t>
      </w:r>
      <w:r w:rsidR="001A1CEC" w:rsidRPr="00F235A2">
        <w:rPr>
          <w:rFonts w:ascii="Georgia" w:hAnsi="Georgia"/>
          <w:sz w:val="24"/>
          <w:szCs w:val="24"/>
        </w:rPr>
        <w:t xml:space="preserve"> who found that high social isolation</w:t>
      </w:r>
      <w:r w:rsidR="00C4184B" w:rsidRPr="00F235A2">
        <w:rPr>
          <w:rFonts w:ascii="Georgia" w:hAnsi="Georgia"/>
          <w:sz w:val="24"/>
          <w:szCs w:val="24"/>
        </w:rPr>
        <w:t xml:space="preserve"> </w:t>
      </w:r>
      <w:r w:rsidR="001A1CEC" w:rsidRPr="00F235A2">
        <w:rPr>
          <w:rFonts w:ascii="Georgia" w:hAnsi="Georgia"/>
          <w:sz w:val="24"/>
          <w:szCs w:val="24"/>
        </w:rPr>
        <w:t>was a risk factor for decline in gait speed</w:t>
      </w:r>
      <w:r w:rsidR="005025B9" w:rsidRPr="00F235A2">
        <w:rPr>
          <w:rFonts w:ascii="Georgia" w:hAnsi="Georgia"/>
          <w:sz w:val="24"/>
          <w:szCs w:val="24"/>
        </w:rPr>
        <w:t>.</w:t>
      </w:r>
      <w:r w:rsidR="001A1CEC" w:rsidRPr="00F235A2">
        <w:rPr>
          <w:rFonts w:ascii="Georgia" w:hAnsi="Georgia"/>
          <w:sz w:val="24"/>
          <w:szCs w:val="24"/>
        </w:rPr>
        <w:fldChar w:fldCharType="begin"/>
      </w:r>
      <w:r w:rsidR="001A1CEC" w:rsidRPr="00F235A2">
        <w:rPr>
          <w:rFonts w:ascii="Georgia" w:hAnsi="Georgia"/>
          <w:sz w:val="24"/>
          <w:szCs w:val="24"/>
        </w:rPr>
        <w:instrText xml:space="preserve"> ADDIN EN.CITE &lt;EndNote&gt;&lt;Cite&gt;&lt;Author&gt;Shankar&lt;/Author&gt;&lt;Year&gt;2017&lt;/Year&gt;&lt;RecNum&gt;7&lt;/RecNum&gt;&lt;DisplayText&gt;[7]&lt;/DisplayText&gt;&lt;record&gt;&lt;rec-number&gt;7&lt;/rec-number&gt;&lt;foreign-keys&gt;&lt;key app="EN" db-id="xdretdsv12xtalex9ps5dfz8tdxvwzwwae55" timestamp="1506333091"&gt;7&lt;/key&gt;&lt;/foreign-keys&gt;&lt;ref-type name="Journal Article"&gt;17&lt;/ref-type&gt;&lt;contributors&gt;&lt;authors&gt;&lt;author&gt;Shankar, A.&lt;/author&gt;&lt;author&gt;McMunn, A.&lt;/author&gt;&lt;author&gt;Demakakos, P.&lt;/author&gt;&lt;author&gt;Hamer, M.&lt;/author&gt;&lt;author&gt;Steptoe, A.&lt;/author&gt;&lt;/authors&gt;&lt;/contributors&gt;&lt;auth-address&gt;Population Health Research Institute, St. George&amp;apos;s, University of London.&amp;#xD;Department of Epidemiology and Public Health, University College London.&lt;/auth-address&gt;&lt;titles&gt;&lt;title&gt;Social isolation and loneliness: Prospective associations with functional status in older adults&lt;/title&gt;&lt;secondary-title&gt;Health Psychol&lt;/secondary-title&gt;&lt;/titles&gt;&lt;pages&gt;179-187&lt;/pages&gt;&lt;volume&gt;36&lt;/volume&gt;&lt;number&gt;2&lt;/number&gt;&lt;dates&gt;&lt;year&gt;2017&lt;/year&gt;&lt;pub-dates&gt;&lt;date&gt;Feb&lt;/date&gt;&lt;/pub-dates&gt;&lt;/dates&gt;&lt;isbn&gt;1930-7810 (Electronic)&amp;#xD;0278-6133 (Linking)&lt;/isbn&gt;&lt;accession-num&gt;27786518&lt;/accession-num&gt;&lt;urls&gt;&lt;related-urls&gt;&lt;url&gt;https://www.ncbi.nlm.nih.gov/pubmed/27786518&lt;/url&gt;&lt;/related-urls&gt;&lt;/urls&gt;&lt;electronic-resource-num&gt;10.1037/hea0000437&lt;/electronic-resource-num&gt;&lt;/record&gt;&lt;/Cite&gt;&lt;/EndNote&gt;</w:instrText>
      </w:r>
      <w:r w:rsidR="001A1CEC" w:rsidRPr="00F235A2">
        <w:rPr>
          <w:rFonts w:ascii="Georgia" w:hAnsi="Georgia"/>
          <w:sz w:val="24"/>
          <w:szCs w:val="24"/>
        </w:rPr>
        <w:fldChar w:fldCharType="separate"/>
      </w:r>
      <w:r w:rsidR="001A1CEC" w:rsidRPr="00F235A2">
        <w:rPr>
          <w:rFonts w:ascii="Georgia" w:hAnsi="Georgia"/>
          <w:noProof/>
          <w:sz w:val="24"/>
          <w:szCs w:val="24"/>
        </w:rPr>
        <w:t>[7]</w:t>
      </w:r>
      <w:r w:rsidR="001A1CEC" w:rsidRPr="00F235A2">
        <w:rPr>
          <w:rFonts w:ascii="Georgia" w:hAnsi="Georgia"/>
          <w:sz w:val="24"/>
          <w:szCs w:val="24"/>
        </w:rPr>
        <w:fldChar w:fldCharType="end"/>
      </w:r>
      <w:r w:rsidR="001A1CEC" w:rsidRPr="00F235A2">
        <w:rPr>
          <w:rFonts w:ascii="Georgia" w:hAnsi="Georgia"/>
          <w:sz w:val="24"/>
          <w:szCs w:val="24"/>
        </w:rPr>
        <w:t xml:space="preserve"> </w:t>
      </w:r>
      <w:r w:rsidR="00C4184B" w:rsidRPr="00F235A2">
        <w:rPr>
          <w:rFonts w:ascii="Georgia" w:hAnsi="Georgia"/>
          <w:sz w:val="24"/>
          <w:szCs w:val="24"/>
        </w:rPr>
        <w:t xml:space="preserve"> </w:t>
      </w:r>
      <w:r w:rsidR="002569F9" w:rsidRPr="00F235A2">
        <w:rPr>
          <w:rFonts w:ascii="Georgia" w:hAnsi="Georgia"/>
          <w:sz w:val="24"/>
          <w:szCs w:val="24"/>
        </w:rPr>
        <w:t xml:space="preserve">This inconsistency is not unexpected given that </w:t>
      </w:r>
      <w:r w:rsidR="005025B9" w:rsidRPr="00F235A2">
        <w:rPr>
          <w:rFonts w:ascii="Georgia" w:hAnsi="Georgia"/>
          <w:sz w:val="24"/>
          <w:szCs w:val="24"/>
        </w:rPr>
        <w:t xml:space="preserve">change in physical frailty </w:t>
      </w:r>
      <w:r w:rsidR="00945830" w:rsidRPr="00F235A2">
        <w:rPr>
          <w:rFonts w:ascii="Georgia" w:hAnsi="Georgia"/>
          <w:sz w:val="24"/>
          <w:szCs w:val="24"/>
        </w:rPr>
        <w:t xml:space="preserve">status </w:t>
      </w:r>
      <w:r w:rsidR="005025B9" w:rsidRPr="00F235A2">
        <w:rPr>
          <w:rFonts w:ascii="Georgia" w:hAnsi="Georgia"/>
          <w:sz w:val="24"/>
          <w:szCs w:val="24"/>
        </w:rPr>
        <w:t>is likely to involve varying degrees of change in all five components of the phenotype, not just gait speed.</w:t>
      </w:r>
    </w:p>
    <w:p w14:paraId="2BDE8C36" w14:textId="77777777" w:rsidR="00FB1F91" w:rsidRPr="00F235A2" w:rsidRDefault="00FB1F91" w:rsidP="007308BE">
      <w:pPr>
        <w:spacing w:line="480" w:lineRule="auto"/>
        <w:rPr>
          <w:rFonts w:ascii="Georgia" w:hAnsi="Georgia"/>
          <w:sz w:val="24"/>
          <w:szCs w:val="24"/>
        </w:rPr>
      </w:pPr>
    </w:p>
    <w:p w14:paraId="4AC78CA7" w14:textId="61C4DA2F" w:rsidR="00D9583E" w:rsidRPr="00F235A2" w:rsidRDefault="00F1699F" w:rsidP="007308BE">
      <w:pPr>
        <w:spacing w:line="480" w:lineRule="auto"/>
        <w:rPr>
          <w:rFonts w:ascii="Georgia" w:hAnsi="Georgia"/>
          <w:i/>
          <w:sz w:val="24"/>
          <w:szCs w:val="24"/>
        </w:rPr>
      </w:pPr>
      <w:r w:rsidRPr="00F235A2">
        <w:rPr>
          <w:rFonts w:ascii="Georgia" w:hAnsi="Georgia"/>
          <w:sz w:val="24"/>
          <w:szCs w:val="24"/>
        </w:rPr>
        <w:t xml:space="preserve">We found evidence that the relationship between loneliness and frailty is bidirectional. Greater frailty </w:t>
      </w:r>
      <w:r w:rsidR="00B85CE3" w:rsidRPr="00F235A2">
        <w:rPr>
          <w:rFonts w:ascii="Georgia" w:hAnsi="Georgia"/>
          <w:sz w:val="24"/>
          <w:szCs w:val="24"/>
        </w:rPr>
        <w:t xml:space="preserve">increased the likelihood </w:t>
      </w:r>
      <w:r w:rsidR="005F1476" w:rsidRPr="00F235A2">
        <w:rPr>
          <w:rFonts w:ascii="Georgia" w:hAnsi="Georgia"/>
          <w:sz w:val="24"/>
          <w:szCs w:val="24"/>
        </w:rPr>
        <w:t>of high levels of loneliness in the future.</w:t>
      </w:r>
      <w:r w:rsidR="00904166" w:rsidRPr="00F235A2">
        <w:rPr>
          <w:rFonts w:ascii="Georgia" w:hAnsi="Georgia"/>
          <w:sz w:val="24"/>
          <w:szCs w:val="24"/>
        </w:rPr>
        <w:t xml:space="preserve">   This is </w:t>
      </w:r>
      <w:r w:rsidR="00BE0417" w:rsidRPr="00F235A2">
        <w:rPr>
          <w:rFonts w:ascii="Georgia" w:hAnsi="Georgia"/>
          <w:sz w:val="24"/>
          <w:szCs w:val="24"/>
        </w:rPr>
        <w:t>consistent</w:t>
      </w:r>
      <w:r w:rsidR="00904166" w:rsidRPr="00F235A2">
        <w:rPr>
          <w:rFonts w:ascii="Georgia" w:hAnsi="Georgia"/>
          <w:sz w:val="24"/>
          <w:szCs w:val="24"/>
        </w:rPr>
        <w:t xml:space="preserve"> with observations </w:t>
      </w:r>
      <w:r w:rsidR="00BE0417" w:rsidRPr="00F235A2">
        <w:rPr>
          <w:rFonts w:ascii="Georgia" w:hAnsi="Georgia"/>
          <w:sz w:val="24"/>
          <w:szCs w:val="24"/>
        </w:rPr>
        <w:t xml:space="preserve">in </w:t>
      </w:r>
      <w:r w:rsidR="00904166" w:rsidRPr="00F235A2">
        <w:rPr>
          <w:rFonts w:ascii="Georgia" w:hAnsi="Georgia"/>
          <w:sz w:val="24"/>
          <w:szCs w:val="24"/>
        </w:rPr>
        <w:t>the Longitudinal Ageing Study Amsterdam.</w:t>
      </w:r>
      <w:r w:rsidR="00904166" w:rsidRPr="00F235A2">
        <w:rPr>
          <w:rFonts w:ascii="Georgia" w:hAnsi="Georgia"/>
          <w:sz w:val="24"/>
          <w:szCs w:val="24"/>
        </w:rPr>
        <w:fldChar w:fldCharType="begin">
          <w:fldData xml:space="preserve">PEVuZE5vdGU+PENpdGU+PEF1dGhvcj5Ib29nZW5kaWprPC9BdXRob3I+PFllYXI+MjAxNjwvWWVh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</w:fldData>
        </w:fldChar>
      </w:r>
      <w:r w:rsidR="00A23E2C" w:rsidRPr="00F235A2">
        <w:rPr>
          <w:rFonts w:ascii="Georgia" w:hAnsi="Georgia"/>
          <w:sz w:val="24"/>
          <w:szCs w:val="24"/>
        </w:rPr>
        <w:instrText xml:space="preserve"> ADDIN EN.CITE </w:instrText>
      </w:r>
      <w:r w:rsidR="00A23E2C" w:rsidRPr="00F235A2">
        <w:rPr>
          <w:rFonts w:ascii="Georgia" w:hAnsi="Georgia"/>
          <w:sz w:val="24"/>
          <w:szCs w:val="24"/>
        </w:rPr>
        <w:fldChar w:fldCharType="begin">
          <w:fldData xml:space="preserve">PEVuZE5vdGU+PENpdGU+PEF1dGhvcj5Ib29nZW5kaWprPC9BdXRob3I+PFllYXI+MjAxNjwvWWVh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</w:fldData>
        </w:fldChar>
      </w:r>
      <w:r w:rsidR="00A23E2C" w:rsidRPr="00F235A2">
        <w:rPr>
          <w:rFonts w:ascii="Georgia" w:hAnsi="Georgia"/>
          <w:sz w:val="24"/>
          <w:szCs w:val="24"/>
        </w:rPr>
        <w:instrText xml:space="preserve"> ADDIN EN.CITE.DATA </w:instrText>
      </w:r>
      <w:r w:rsidR="00A23E2C" w:rsidRPr="00F235A2">
        <w:rPr>
          <w:rFonts w:ascii="Georgia" w:hAnsi="Georgia"/>
          <w:sz w:val="24"/>
          <w:szCs w:val="24"/>
        </w:rPr>
      </w:r>
      <w:r w:rsidR="00A23E2C" w:rsidRPr="00F235A2">
        <w:rPr>
          <w:rFonts w:ascii="Georgia" w:hAnsi="Georgia"/>
          <w:sz w:val="24"/>
          <w:szCs w:val="24"/>
        </w:rPr>
        <w:fldChar w:fldCharType="end"/>
      </w:r>
      <w:r w:rsidR="00904166" w:rsidRPr="00F235A2">
        <w:rPr>
          <w:rFonts w:ascii="Georgia" w:hAnsi="Georgia"/>
          <w:sz w:val="24"/>
          <w:szCs w:val="24"/>
        </w:rPr>
      </w:r>
      <w:r w:rsidR="00904166" w:rsidRPr="00F235A2">
        <w:rPr>
          <w:rFonts w:ascii="Georgia" w:hAnsi="Georgia"/>
          <w:sz w:val="24"/>
          <w:szCs w:val="24"/>
        </w:rPr>
        <w:fldChar w:fldCharType="separate"/>
      </w:r>
      <w:r w:rsidR="00A23E2C" w:rsidRPr="00F235A2">
        <w:rPr>
          <w:rFonts w:ascii="Georgia" w:hAnsi="Georgia"/>
          <w:noProof/>
          <w:sz w:val="24"/>
          <w:szCs w:val="24"/>
        </w:rPr>
        <w:t>[15]</w:t>
      </w:r>
      <w:r w:rsidR="00904166" w:rsidRPr="00F235A2">
        <w:rPr>
          <w:rFonts w:ascii="Georgia" w:hAnsi="Georgia"/>
          <w:sz w:val="24"/>
          <w:szCs w:val="24"/>
        </w:rPr>
        <w:fldChar w:fldCharType="end"/>
      </w:r>
      <w:r w:rsidR="00904166" w:rsidRPr="00F235A2">
        <w:rPr>
          <w:rFonts w:ascii="Georgia" w:hAnsi="Georgia"/>
          <w:sz w:val="24"/>
          <w:szCs w:val="24"/>
        </w:rPr>
        <w:t xml:space="preserve">   </w:t>
      </w:r>
      <w:r w:rsidR="002F663B" w:rsidRPr="00F235A2">
        <w:rPr>
          <w:rFonts w:ascii="Georgia" w:hAnsi="Georgia"/>
          <w:sz w:val="24"/>
          <w:szCs w:val="24"/>
        </w:rPr>
        <w:t xml:space="preserve">In the Amsterdam study, frailty was not </w:t>
      </w:r>
      <w:r w:rsidR="00847CF7" w:rsidRPr="00F235A2">
        <w:rPr>
          <w:rFonts w:ascii="Georgia" w:hAnsi="Georgia"/>
          <w:sz w:val="24"/>
          <w:szCs w:val="24"/>
        </w:rPr>
        <w:t xml:space="preserve">associated with decline </w:t>
      </w:r>
      <w:r w:rsidR="002F663B" w:rsidRPr="00F235A2">
        <w:rPr>
          <w:rFonts w:ascii="Georgia" w:hAnsi="Georgia"/>
          <w:sz w:val="24"/>
          <w:szCs w:val="24"/>
        </w:rPr>
        <w:t xml:space="preserve">in social network size or </w:t>
      </w:r>
      <w:r w:rsidR="00847CF7" w:rsidRPr="00F235A2">
        <w:rPr>
          <w:rFonts w:ascii="Georgia" w:hAnsi="Georgia"/>
          <w:sz w:val="24"/>
          <w:szCs w:val="24"/>
        </w:rPr>
        <w:t>in emotional or instrumental support.</w:t>
      </w:r>
      <w:r w:rsidR="00847CF7" w:rsidRPr="00F235A2">
        <w:rPr>
          <w:rFonts w:ascii="Georgia" w:hAnsi="Georgia"/>
          <w:sz w:val="24"/>
          <w:szCs w:val="24"/>
        </w:rPr>
        <w:fldChar w:fldCharType="begin">
          <w:fldData xml:space="preserve">PEVuZE5vdGU+PENpdGU+PEF1dGhvcj5Ib29nZW5kaWprPC9BdXRob3I+PFllYXI+MjAxNjwvWWVh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</w:fldData>
        </w:fldChar>
      </w:r>
      <w:r w:rsidR="00A23E2C" w:rsidRPr="00F235A2">
        <w:rPr>
          <w:rFonts w:ascii="Georgia" w:hAnsi="Georgia"/>
          <w:sz w:val="24"/>
          <w:szCs w:val="24"/>
        </w:rPr>
        <w:instrText xml:space="preserve"> ADDIN EN.CITE </w:instrText>
      </w:r>
      <w:r w:rsidR="00A23E2C" w:rsidRPr="00F235A2">
        <w:rPr>
          <w:rFonts w:ascii="Georgia" w:hAnsi="Georgia"/>
          <w:sz w:val="24"/>
          <w:szCs w:val="24"/>
        </w:rPr>
        <w:fldChar w:fldCharType="begin">
          <w:fldData xml:space="preserve">PEVuZE5vdGU+PENpdGU+PEF1dGhvcj5Ib29nZW5kaWprPC9BdXRob3I+PFllYXI+MjAxNjwvWWVh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</w:fldData>
        </w:fldChar>
      </w:r>
      <w:r w:rsidR="00A23E2C" w:rsidRPr="00F235A2">
        <w:rPr>
          <w:rFonts w:ascii="Georgia" w:hAnsi="Georgia"/>
          <w:sz w:val="24"/>
          <w:szCs w:val="24"/>
        </w:rPr>
        <w:instrText xml:space="preserve"> ADDIN EN.CITE.DATA </w:instrText>
      </w:r>
      <w:r w:rsidR="00A23E2C" w:rsidRPr="00F235A2">
        <w:rPr>
          <w:rFonts w:ascii="Georgia" w:hAnsi="Georgia"/>
          <w:sz w:val="24"/>
          <w:szCs w:val="24"/>
        </w:rPr>
      </w:r>
      <w:r w:rsidR="00A23E2C" w:rsidRPr="00F235A2">
        <w:rPr>
          <w:rFonts w:ascii="Georgia" w:hAnsi="Georgia"/>
          <w:sz w:val="24"/>
          <w:szCs w:val="24"/>
        </w:rPr>
        <w:fldChar w:fldCharType="end"/>
      </w:r>
      <w:r w:rsidR="00847CF7" w:rsidRPr="00F235A2">
        <w:rPr>
          <w:rFonts w:ascii="Georgia" w:hAnsi="Georgia"/>
          <w:sz w:val="24"/>
          <w:szCs w:val="24"/>
        </w:rPr>
      </w:r>
      <w:r w:rsidR="00847CF7" w:rsidRPr="00F235A2">
        <w:rPr>
          <w:rFonts w:ascii="Georgia" w:hAnsi="Georgia"/>
          <w:sz w:val="24"/>
          <w:szCs w:val="24"/>
        </w:rPr>
        <w:fldChar w:fldCharType="separate"/>
      </w:r>
      <w:r w:rsidR="00A23E2C" w:rsidRPr="00F235A2">
        <w:rPr>
          <w:rFonts w:ascii="Georgia" w:hAnsi="Georgia"/>
          <w:noProof/>
          <w:sz w:val="24"/>
          <w:szCs w:val="24"/>
        </w:rPr>
        <w:t>[15]</w:t>
      </w:r>
      <w:r w:rsidR="00847CF7" w:rsidRPr="00F235A2">
        <w:rPr>
          <w:rFonts w:ascii="Georgia" w:hAnsi="Georgia"/>
          <w:sz w:val="24"/>
          <w:szCs w:val="24"/>
        </w:rPr>
        <w:fldChar w:fldCharType="end"/>
      </w:r>
      <w:r w:rsidR="00847CF7" w:rsidRPr="00F235A2">
        <w:rPr>
          <w:rFonts w:ascii="Georgia" w:hAnsi="Georgia"/>
          <w:sz w:val="24"/>
          <w:szCs w:val="24"/>
        </w:rPr>
        <w:t xml:space="preserve"> Here, we fou</w:t>
      </w:r>
      <w:r w:rsidR="002F663B" w:rsidRPr="00F235A2">
        <w:rPr>
          <w:rFonts w:ascii="Georgia" w:hAnsi="Georgia"/>
          <w:sz w:val="24"/>
          <w:szCs w:val="24"/>
        </w:rPr>
        <w:t xml:space="preserve">nd indications that </w:t>
      </w:r>
      <w:r w:rsidR="009D72DA" w:rsidRPr="00F235A2">
        <w:rPr>
          <w:rFonts w:ascii="Georgia" w:hAnsi="Georgia"/>
          <w:sz w:val="24"/>
          <w:szCs w:val="24"/>
        </w:rPr>
        <w:t xml:space="preserve">greater frailty—as measured by the frailty index in particular—was associated with </w:t>
      </w:r>
      <w:r w:rsidR="00BB17AC" w:rsidRPr="00F235A2">
        <w:rPr>
          <w:rFonts w:ascii="Georgia" w:hAnsi="Georgia"/>
          <w:sz w:val="24"/>
          <w:szCs w:val="24"/>
        </w:rPr>
        <w:t>increased</w:t>
      </w:r>
      <w:r w:rsidR="009D72DA" w:rsidRPr="00F235A2">
        <w:rPr>
          <w:rFonts w:ascii="Georgia" w:hAnsi="Georgia"/>
          <w:sz w:val="24"/>
          <w:szCs w:val="24"/>
        </w:rPr>
        <w:t xml:space="preserve"> risk of </w:t>
      </w:r>
      <w:r w:rsidR="00EF1228" w:rsidRPr="00F235A2">
        <w:rPr>
          <w:rFonts w:ascii="Georgia" w:hAnsi="Georgia"/>
          <w:sz w:val="24"/>
          <w:szCs w:val="24"/>
        </w:rPr>
        <w:t xml:space="preserve">experiencing </w:t>
      </w:r>
      <w:r w:rsidR="00BB17AC" w:rsidRPr="00F235A2">
        <w:rPr>
          <w:rFonts w:ascii="Georgia" w:hAnsi="Georgia"/>
          <w:sz w:val="24"/>
          <w:szCs w:val="24"/>
        </w:rPr>
        <w:t>more</w:t>
      </w:r>
      <w:r w:rsidR="009D72DA" w:rsidRPr="00F235A2">
        <w:rPr>
          <w:rFonts w:ascii="Georgia" w:hAnsi="Georgia"/>
          <w:sz w:val="24"/>
          <w:szCs w:val="24"/>
        </w:rPr>
        <w:t xml:space="preserve"> social isolation </w:t>
      </w:r>
      <w:r w:rsidR="002F663B" w:rsidRPr="00F235A2">
        <w:rPr>
          <w:rFonts w:ascii="Georgia" w:hAnsi="Georgia"/>
          <w:sz w:val="24"/>
          <w:szCs w:val="24"/>
        </w:rPr>
        <w:t>subsequent</w:t>
      </w:r>
      <w:r w:rsidR="00BE0417" w:rsidRPr="00F235A2">
        <w:rPr>
          <w:rFonts w:ascii="Georgia" w:hAnsi="Georgia"/>
          <w:sz w:val="24"/>
          <w:szCs w:val="24"/>
        </w:rPr>
        <w:t>ly</w:t>
      </w:r>
      <w:r w:rsidR="009D72DA" w:rsidRPr="00F235A2">
        <w:rPr>
          <w:rFonts w:ascii="Georgia" w:hAnsi="Georgia"/>
          <w:sz w:val="24"/>
          <w:szCs w:val="24"/>
        </w:rPr>
        <w:t xml:space="preserve">. </w:t>
      </w:r>
      <w:r w:rsidR="00EF1228" w:rsidRPr="00F235A2">
        <w:rPr>
          <w:rFonts w:ascii="Georgia" w:hAnsi="Georgia"/>
          <w:sz w:val="24"/>
          <w:szCs w:val="24"/>
        </w:rPr>
        <w:t xml:space="preserve"> Our findings suggest that frailty may lead to increased social isolation, but not </w:t>
      </w:r>
      <w:r w:rsidR="00EF1228" w:rsidRPr="00F235A2">
        <w:rPr>
          <w:rFonts w:ascii="Georgia" w:hAnsi="Georgia"/>
          <w:i/>
          <w:sz w:val="24"/>
          <w:szCs w:val="24"/>
        </w:rPr>
        <w:t>vice versa.</w:t>
      </w:r>
    </w:p>
    <w:p w14:paraId="1A2CFBE0" w14:textId="77777777" w:rsidR="00D9583E" w:rsidRPr="00F235A2" w:rsidRDefault="00D9583E" w:rsidP="007308BE">
      <w:pPr>
        <w:spacing w:line="480" w:lineRule="auto"/>
        <w:rPr>
          <w:rFonts w:ascii="Georgia" w:hAnsi="Georgia"/>
          <w:sz w:val="24"/>
          <w:szCs w:val="24"/>
        </w:rPr>
      </w:pPr>
    </w:p>
    <w:p w14:paraId="539FD640" w14:textId="2293B068" w:rsidR="001E4BF2" w:rsidRPr="00F235A2" w:rsidRDefault="00BB17AC" w:rsidP="007308BE">
      <w:pPr>
        <w:spacing w:line="480" w:lineRule="auto"/>
        <w:rPr>
          <w:rFonts w:ascii="Georgia" w:hAnsi="Georgia"/>
          <w:sz w:val="24"/>
          <w:szCs w:val="24"/>
        </w:rPr>
      </w:pPr>
      <w:r w:rsidRPr="00F235A2">
        <w:rPr>
          <w:rFonts w:ascii="Georgia" w:hAnsi="Georgia"/>
          <w:sz w:val="24"/>
          <w:szCs w:val="24"/>
        </w:rPr>
        <w:t>S</w:t>
      </w:r>
      <w:r w:rsidR="001E4BF2" w:rsidRPr="00F235A2">
        <w:rPr>
          <w:rFonts w:ascii="Georgia" w:hAnsi="Georgia"/>
          <w:sz w:val="24"/>
          <w:szCs w:val="24"/>
        </w:rPr>
        <w:t xml:space="preserve">trengths of our study include </w:t>
      </w:r>
      <w:r w:rsidR="0064722D" w:rsidRPr="00F235A2">
        <w:rPr>
          <w:rFonts w:ascii="Georgia" w:hAnsi="Georgia"/>
          <w:sz w:val="24"/>
          <w:szCs w:val="24"/>
        </w:rPr>
        <w:t xml:space="preserve">the large sample size and the fact that ELSA is designed to be representative of the </w:t>
      </w:r>
      <w:r w:rsidR="0064722D" w:rsidRPr="00F235A2">
        <w:rPr>
          <w:rFonts w:ascii="Georgia" w:hAnsi="Georgia"/>
          <w:sz w:val="24"/>
          <w:szCs w:val="24"/>
        </w:rPr>
        <w:lastRenderedPageBreak/>
        <w:t xml:space="preserve">community-dwelling English population aged </w:t>
      </w:r>
      <w:r w:rsidR="00781AD0" w:rsidRPr="00F235A2">
        <w:rPr>
          <w:rFonts w:ascii="Georgia" w:hAnsi="Georgia"/>
          <w:sz w:val="24"/>
          <w:szCs w:val="24"/>
        </w:rPr>
        <w:t>≥</w:t>
      </w:r>
      <w:r w:rsidR="0064722D" w:rsidRPr="00F235A2">
        <w:rPr>
          <w:rFonts w:ascii="Georgia" w:hAnsi="Georgia"/>
          <w:sz w:val="24"/>
          <w:szCs w:val="24"/>
        </w:rPr>
        <w:t xml:space="preserve">50.   </w:t>
      </w:r>
      <w:r w:rsidR="00491A96" w:rsidRPr="00F235A2">
        <w:rPr>
          <w:rFonts w:ascii="Georgia" w:hAnsi="Georgia"/>
          <w:sz w:val="24"/>
          <w:szCs w:val="24"/>
        </w:rPr>
        <w:t xml:space="preserve">The study has limitations.   Those excluded tended to be frailer, lonelier and more isolated than those who were included.    </w:t>
      </w:r>
      <w:r w:rsidRPr="00F235A2">
        <w:rPr>
          <w:rFonts w:ascii="Georgia" w:hAnsi="Georgia"/>
          <w:sz w:val="24"/>
          <w:szCs w:val="24"/>
        </w:rPr>
        <w:t>O</w:t>
      </w:r>
      <w:r w:rsidR="00491A96" w:rsidRPr="00F235A2">
        <w:rPr>
          <w:rFonts w:ascii="Georgia" w:hAnsi="Georgia"/>
          <w:sz w:val="24"/>
          <w:szCs w:val="24"/>
        </w:rPr>
        <w:t xml:space="preserve">ur findings may </w:t>
      </w:r>
      <w:r w:rsidR="00A563A6" w:rsidRPr="00F235A2">
        <w:rPr>
          <w:rFonts w:ascii="Georgia" w:hAnsi="Georgia"/>
          <w:sz w:val="24"/>
          <w:szCs w:val="24"/>
        </w:rPr>
        <w:t xml:space="preserve">underestimate the true associations between loneliness or social isolation and change in frailty status.   </w:t>
      </w:r>
      <w:r w:rsidR="00902083" w:rsidRPr="00F235A2">
        <w:rPr>
          <w:rFonts w:ascii="Georgia" w:hAnsi="Georgia"/>
          <w:sz w:val="24"/>
          <w:szCs w:val="24"/>
        </w:rPr>
        <w:t>We</w:t>
      </w:r>
      <w:r w:rsidR="004008CD" w:rsidRPr="00F235A2">
        <w:rPr>
          <w:rFonts w:ascii="Georgia" w:hAnsi="Georgia"/>
          <w:sz w:val="24"/>
          <w:szCs w:val="24"/>
        </w:rPr>
        <w:t xml:space="preserve"> may not have controlled adequately for depressive symptoms</w:t>
      </w:r>
      <w:r w:rsidR="00BE7E6A" w:rsidRPr="00F235A2">
        <w:rPr>
          <w:rFonts w:ascii="Georgia" w:hAnsi="Georgia"/>
          <w:sz w:val="24"/>
          <w:szCs w:val="24"/>
        </w:rPr>
        <w:t>.  T</w:t>
      </w:r>
      <w:r w:rsidR="004008CD" w:rsidRPr="00F235A2">
        <w:rPr>
          <w:rFonts w:ascii="Georgia" w:hAnsi="Georgia"/>
          <w:sz w:val="24"/>
          <w:szCs w:val="24"/>
        </w:rPr>
        <w:t xml:space="preserve">hese were assessed with the short version of the CES-D, </w:t>
      </w:r>
      <w:r w:rsidR="00407E74" w:rsidRPr="00F235A2">
        <w:rPr>
          <w:rFonts w:ascii="Georgia" w:hAnsi="Georgia"/>
          <w:sz w:val="24"/>
          <w:szCs w:val="24"/>
        </w:rPr>
        <w:t>three</w:t>
      </w:r>
      <w:r w:rsidR="004008CD" w:rsidRPr="00F235A2">
        <w:rPr>
          <w:rFonts w:ascii="Georgia" w:hAnsi="Georgia"/>
          <w:sz w:val="24"/>
          <w:szCs w:val="24"/>
        </w:rPr>
        <w:t xml:space="preserve"> items of which we excluded due to potential overlap with the loneliness measure or because they were used as indicators of the exhaustion component of the Fried phenotype.   </w:t>
      </w:r>
    </w:p>
    <w:p w14:paraId="7ED9CEE0" w14:textId="77777777" w:rsidR="0023565F" w:rsidRPr="00F235A2" w:rsidRDefault="0023565F" w:rsidP="007308BE">
      <w:pPr>
        <w:spacing w:line="480" w:lineRule="auto"/>
        <w:rPr>
          <w:rFonts w:ascii="Georgia" w:hAnsi="Georgia"/>
          <w:sz w:val="24"/>
          <w:szCs w:val="24"/>
        </w:rPr>
      </w:pPr>
    </w:p>
    <w:p w14:paraId="6F36E937" w14:textId="1E4F3ADC" w:rsidR="00A03943" w:rsidRPr="00F235A2" w:rsidRDefault="00DE321F" w:rsidP="00EA1C76">
      <w:pPr>
        <w:spacing w:line="480" w:lineRule="auto"/>
        <w:rPr>
          <w:rFonts w:ascii="Georgia" w:hAnsi="Georgia"/>
          <w:b/>
          <w:sz w:val="24"/>
          <w:szCs w:val="24"/>
        </w:rPr>
      </w:pPr>
      <w:r w:rsidRPr="00F235A2">
        <w:rPr>
          <w:rFonts w:ascii="Georgia" w:hAnsi="Georgia"/>
          <w:sz w:val="24"/>
          <w:szCs w:val="24"/>
        </w:rPr>
        <w:t>In this prospective study</w:t>
      </w:r>
      <w:r w:rsidR="00781AD0" w:rsidRPr="00F235A2">
        <w:rPr>
          <w:rFonts w:ascii="Georgia" w:hAnsi="Georgia"/>
          <w:sz w:val="24"/>
          <w:szCs w:val="24"/>
        </w:rPr>
        <w:t xml:space="preserve">, </w:t>
      </w:r>
      <w:r w:rsidR="00B46926" w:rsidRPr="00F235A2">
        <w:rPr>
          <w:rFonts w:ascii="Georgia" w:hAnsi="Georgia"/>
          <w:sz w:val="24"/>
          <w:szCs w:val="24"/>
        </w:rPr>
        <w:t xml:space="preserve">high levels of loneliness </w:t>
      </w:r>
      <w:r w:rsidR="00EA1C76" w:rsidRPr="00F235A2">
        <w:rPr>
          <w:rFonts w:ascii="Georgia" w:hAnsi="Georgia"/>
          <w:sz w:val="24"/>
          <w:szCs w:val="24"/>
        </w:rPr>
        <w:t>were associated with i</w:t>
      </w:r>
      <w:r w:rsidR="00B46926" w:rsidRPr="00F235A2">
        <w:rPr>
          <w:rFonts w:ascii="Georgia" w:hAnsi="Georgia"/>
          <w:sz w:val="24"/>
          <w:szCs w:val="24"/>
        </w:rPr>
        <w:t>ncreased risk of physical frailty</w:t>
      </w:r>
      <w:r w:rsidR="00EA1C76" w:rsidRPr="00F235A2">
        <w:rPr>
          <w:rFonts w:ascii="Georgia" w:hAnsi="Georgia"/>
          <w:sz w:val="24"/>
          <w:szCs w:val="24"/>
        </w:rPr>
        <w:t>.    By contrast, loneliness w</w:t>
      </w:r>
      <w:r w:rsidR="00781AD0" w:rsidRPr="00F235A2">
        <w:rPr>
          <w:rFonts w:ascii="Georgia" w:hAnsi="Georgia"/>
          <w:sz w:val="24"/>
          <w:szCs w:val="24"/>
        </w:rPr>
        <w:t>as</w:t>
      </w:r>
      <w:r w:rsidR="00EA1C76" w:rsidRPr="00F235A2">
        <w:rPr>
          <w:rFonts w:ascii="Georgia" w:hAnsi="Georgia"/>
          <w:sz w:val="24"/>
          <w:szCs w:val="24"/>
        </w:rPr>
        <w:t xml:space="preserve"> not linked w</w:t>
      </w:r>
      <w:r w:rsidR="009A06AC" w:rsidRPr="00F235A2">
        <w:rPr>
          <w:rFonts w:ascii="Georgia" w:hAnsi="Georgia"/>
          <w:sz w:val="24"/>
          <w:szCs w:val="24"/>
        </w:rPr>
        <w:t xml:space="preserve">ith the rate at which a </w:t>
      </w:r>
      <w:r w:rsidR="00EA1C76" w:rsidRPr="00F235A2">
        <w:rPr>
          <w:rFonts w:ascii="Georgia" w:hAnsi="Georgia"/>
          <w:sz w:val="24"/>
          <w:szCs w:val="24"/>
        </w:rPr>
        <w:t>frailty index—</w:t>
      </w:r>
      <w:r w:rsidR="009A06AC" w:rsidRPr="00F235A2">
        <w:rPr>
          <w:rFonts w:ascii="Georgia" w:hAnsi="Georgia"/>
          <w:sz w:val="24"/>
          <w:szCs w:val="24"/>
        </w:rPr>
        <w:t xml:space="preserve">a broadly-based measure of general condition—changed </w:t>
      </w:r>
      <w:r w:rsidR="00EA1C76" w:rsidRPr="00F235A2">
        <w:rPr>
          <w:rFonts w:ascii="Georgia" w:hAnsi="Georgia"/>
          <w:sz w:val="24"/>
          <w:szCs w:val="24"/>
        </w:rPr>
        <w:t xml:space="preserve">over time.      </w:t>
      </w:r>
    </w:p>
    <w:p w14:paraId="164630D6" w14:textId="77777777" w:rsidR="008E7874" w:rsidRPr="00F235A2" w:rsidRDefault="008E7874" w:rsidP="007308BE">
      <w:pPr>
        <w:spacing w:line="480" w:lineRule="auto"/>
        <w:rPr>
          <w:rFonts w:ascii="Georgia" w:hAnsi="Georgia"/>
          <w:sz w:val="24"/>
          <w:szCs w:val="24"/>
        </w:rPr>
      </w:pPr>
    </w:p>
    <w:p w14:paraId="652EDF3A" w14:textId="77777777" w:rsidR="00BE7E6A" w:rsidRPr="00F235A2" w:rsidRDefault="00BE7E6A">
      <w:pPr>
        <w:rPr>
          <w:rFonts w:ascii="Georgia" w:hAnsi="Georgia"/>
          <w:b/>
          <w:sz w:val="24"/>
          <w:szCs w:val="24"/>
        </w:rPr>
      </w:pPr>
      <w:r w:rsidRPr="00F235A2">
        <w:rPr>
          <w:rFonts w:ascii="Georgia" w:hAnsi="Georgia"/>
          <w:b/>
          <w:sz w:val="24"/>
          <w:szCs w:val="24"/>
        </w:rPr>
        <w:br w:type="page"/>
      </w:r>
    </w:p>
    <w:p w14:paraId="5FE705FB" w14:textId="5CF4D18E" w:rsidR="00E620F3" w:rsidRPr="00F235A2" w:rsidRDefault="00E620F3" w:rsidP="00E620F3">
      <w:pPr>
        <w:spacing w:line="480" w:lineRule="auto"/>
        <w:rPr>
          <w:rFonts w:ascii="Georgia" w:hAnsi="Georgia"/>
          <w:b/>
          <w:sz w:val="24"/>
          <w:szCs w:val="24"/>
        </w:rPr>
      </w:pPr>
      <w:r w:rsidRPr="00F235A2">
        <w:rPr>
          <w:rFonts w:ascii="Georgia" w:hAnsi="Georgia"/>
          <w:b/>
          <w:sz w:val="24"/>
          <w:szCs w:val="24"/>
        </w:rPr>
        <w:lastRenderedPageBreak/>
        <w:t>A</w:t>
      </w:r>
      <w:r w:rsidR="00BE7E6A" w:rsidRPr="00F235A2">
        <w:rPr>
          <w:rFonts w:ascii="Georgia" w:hAnsi="Georgia"/>
          <w:b/>
          <w:sz w:val="24"/>
          <w:szCs w:val="24"/>
        </w:rPr>
        <w:t>CKNOWLEDGMENTS</w:t>
      </w:r>
      <w:r w:rsidR="001C2CE8" w:rsidRPr="00F235A2">
        <w:rPr>
          <w:rFonts w:ascii="Georgia" w:hAnsi="Georgia"/>
          <w:b/>
          <w:sz w:val="24"/>
          <w:szCs w:val="24"/>
        </w:rPr>
        <w:t xml:space="preserve">  </w:t>
      </w:r>
    </w:p>
    <w:p w14:paraId="3CDD5B5B" w14:textId="34D684C6" w:rsidR="00AD7DEC" w:rsidRPr="00F235A2" w:rsidRDefault="00E620F3" w:rsidP="00E620F3">
      <w:pPr>
        <w:spacing w:line="480" w:lineRule="auto"/>
        <w:rPr>
          <w:rFonts w:ascii="Georgia" w:hAnsi="Georgia"/>
          <w:sz w:val="24"/>
          <w:szCs w:val="24"/>
        </w:rPr>
      </w:pPr>
      <w:r w:rsidRPr="00F235A2">
        <w:rPr>
          <w:rFonts w:ascii="Georgia" w:hAnsi="Georgia"/>
          <w:sz w:val="24"/>
          <w:szCs w:val="24"/>
        </w:rPr>
        <w:t xml:space="preserve">The data were made available through the UK Data Archive. ELSA was developed by a team of researchers based at the National Centre for Social Research, University College London and the Institute for Fiscal Studies. The data were collected by the National Centre for Social Research. The funding is provided by the National Institute of Aging in the United States, and a consortium of UK government departments coordinated by the Office for National Statistics. The developers and funders of ELSA and the Archive do not bear any responsibility for the analyses or interpretations presented here.   </w:t>
      </w:r>
    </w:p>
    <w:p w14:paraId="6D234839" w14:textId="77777777" w:rsidR="00BE7E6A" w:rsidRPr="00F235A2" w:rsidRDefault="00BE7E6A" w:rsidP="00BE7E6A">
      <w:pPr>
        <w:tabs>
          <w:tab w:val="left" w:pos="6045"/>
        </w:tabs>
        <w:spacing w:line="480" w:lineRule="auto"/>
        <w:rPr>
          <w:rFonts w:ascii="Georgia" w:hAnsi="Georgia"/>
          <w:b/>
          <w:sz w:val="24"/>
          <w:szCs w:val="24"/>
        </w:rPr>
      </w:pPr>
    </w:p>
    <w:p w14:paraId="21F64FFF" w14:textId="041678C1" w:rsidR="00BE7E6A" w:rsidRPr="00F235A2" w:rsidRDefault="00BE7E6A" w:rsidP="00BE7E6A">
      <w:pPr>
        <w:tabs>
          <w:tab w:val="left" w:pos="6045"/>
        </w:tabs>
        <w:spacing w:line="480" w:lineRule="auto"/>
        <w:rPr>
          <w:rFonts w:ascii="Georgia" w:hAnsi="Georgia"/>
          <w:b/>
          <w:sz w:val="24"/>
          <w:szCs w:val="24"/>
        </w:rPr>
      </w:pPr>
      <w:r w:rsidRPr="00F235A2">
        <w:rPr>
          <w:rFonts w:ascii="Georgia" w:hAnsi="Georgia"/>
          <w:b/>
          <w:sz w:val="24"/>
          <w:szCs w:val="24"/>
        </w:rPr>
        <w:t>Conflicts of interest</w:t>
      </w:r>
    </w:p>
    <w:p w14:paraId="37182474" w14:textId="4D5D8E2C" w:rsidR="00BE7E6A" w:rsidRPr="00F235A2" w:rsidRDefault="00BE7E6A" w:rsidP="00BE7E6A">
      <w:pPr>
        <w:tabs>
          <w:tab w:val="left" w:pos="6045"/>
        </w:tabs>
        <w:spacing w:line="480" w:lineRule="auto"/>
        <w:rPr>
          <w:rFonts w:ascii="Georgia" w:hAnsi="Georgia"/>
          <w:sz w:val="24"/>
          <w:szCs w:val="24"/>
        </w:rPr>
      </w:pPr>
      <w:r w:rsidRPr="00F235A2">
        <w:rPr>
          <w:rFonts w:ascii="Georgia" w:hAnsi="Georgia"/>
          <w:sz w:val="24"/>
          <w:szCs w:val="24"/>
        </w:rPr>
        <w:t>The authors have no conflicts of interest to declare.</w:t>
      </w:r>
      <w:r w:rsidRPr="00F235A2">
        <w:rPr>
          <w:rFonts w:ascii="Georgia" w:hAnsi="Georgia"/>
          <w:sz w:val="24"/>
          <w:szCs w:val="24"/>
        </w:rPr>
        <w:tab/>
      </w:r>
    </w:p>
    <w:p w14:paraId="0167BEFC" w14:textId="77777777" w:rsidR="00BE7E6A" w:rsidRPr="006D49AB" w:rsidRDefault="00BE7E6A" w:rsidP="006D49AB">
      <w:pPr>
        <w:tabs>
          <w:tab w:val="left" w:pos="6045"/>
        </w:tabs>
        <w:spacing w:line="480" w:lineRule="auto"/>
        <w:rPr>
          <w:rFonts w:ascii="Georgia" w:hAnsi="Georgia"/>
          <w:sz w:val="24"/>
          <w:szCs w:val="24"/>
        </w:rPr>
      </w:pPr>
    </w:p>
    <w:p w14:paraId="03D12CEF" w14:textId="77777777" w:rsidR="006D49AB" w:rsidRPr="006D49AB" w:rsidRDefault="00373707" w:rsidP="006D49AB">
      <w:pPr>
        <w:pStyle w:val="EndNoteBibliographyTitle"/>
        <w:spacing w:line="480" w:lineRule="auto"/>
        <w:rPr>
          <w:rFonts w:ascii="Georgia" w:hAnsi="Georgia"/>
          <w:sz w:val="24"/>
          <w:szCs w:val="24"/>
        </w:rPr>
      </w:pPr>
      <w:r w:rsidRPr="006D49AB">
        <w:rPr>
          <w:rFonts w:ascii="Georgia" w:hAnsi="Georgia"/>
          <w:sz w:val="24"/>
          <w:szCs w:val="24"/>
        </w:rPr>
        <w:lastRenderedPageBreak/>
        <w:fldChar w:fldCharType="begin"/>
      </w:r>
      <w:r w:rsidRPr="006D49AB">
        <w:rPr>
          <w:rFonts w:ascii="Georgia" w:hAnsi="Georgia"/>
          <w:sz w:val="24"/>
          <w:szCs w:val="24"/>
        </w:rPr>
        <w:instrText xml:space="preserve"> ADDIN EN.REFLIST </w:instrText>
      </w:r>
      <w:r w:rsidRPr="006D49AB">
        <w:rPr>
          <w:rFonts w:ascii="Georgia" w:hAnsi="Georgia"/>
          <w:sz w:val="24"/>
          <w:szCs w:val="24"/>
        </w:rPr>
        <w:fldChar w:fldCharType="separate"/>
      </w:r>
      <w:r w:rsidR="006D49AB" w:rsidRPr="006D49AB">
        <w:rPr>
          <w:rFonts w:ascii="Georgia" w:hAnsi="Georgia"/>
          <w:sz w:val="24"/>
          <w:szCs w:val="24"/>
        </w:rPr>
        <w:t>References</w:t>
      </w:r>
    </w:p>
    <w:p w14:paraId="71582C83" w14:textId="77777777" w:rsidR="006D49AB" w:rsidRPr="006D49AB" w:rsidRDefault="006D49AB" w:rsidP="006D49AB">
      <w:pPr>
        <w:pStyle w:val="EndNoteBibliographyTitle"/>
        <w:spacing w:line="480" w:lineRule="auto"/>
        <w:rPr>
          <w:rFonts w:ascii="Georgia" w:hAnsi="Georgia"/>
          <w:sz w:val="24"/>
          <w:szCs w:val="24"/>
        </w:rPr>
      </w:pPr>
    </w:p>
    <w:p w14:paraId="14572D77" w14:textId="77777777" w:rsidR="006D49AB" w:rsidRPr="006D49AB" w:rsidRDefault="006D49AB" w:rsidP="006D49AB">
      <w:pPr>
        <w:pStyle w:val="EndNoteBibliography"/>
        <w:spacing w:after="0" w:line="480" w:lineRule="auto"/>
        <w:rPr>
          <w:rFonts w:ascii="Georgia" w:hAnsi="Georgia"/>
          <w:sz w:val="24"/>
          <w:szCs w:val="24"/>
        </w:rPr>
      </w:pPr>
      <w:r w:rsidRPr="006D49AB">
        <w:rPr>
          <w:rFonts w:ascii="Georgia" w:hAnsi="Georgia"/>
          <w:sz w:val="24"/>
          <w:szCs w:val="24"/>
        </w:rPr>
        <w:t>1.</w:t>
      </w:r>
      <w:r w:rsidRPr="006D49AB">
        <w:rPr>
          <w:rFonts w:ascii="Georgia" w:hAnsi="Georgia"/>
          <w:sz w:val="24"/>
          <w:szCs w:val="24"/>
        </w:rPr>
        <w:tab/>
        <w:t>House JS, Landis KR, Umberson D. Social relationships and health. Science. 1988;241:540-5.</w:t>
      </w:r>
    </w:p>
    <w:p w14:paraId="31737306" w14:textId="77777777" w:rsidR="006D49AB" w:rsidRPr="006D49AB" w:rsidRDefault="006D49AB" w:rsidP="006D49AB">
      <w:pPr>
        <w:pStyle w:val="EndNoteBibliography"/>
        <w:spacing w:after="0" w:line="480" w:lineRule="auto"/>
        <w:rPr>
          <w:rFonts w:ascii="Georgia" w:hAnsi="Georgia"/>
          <w:sz w:val="24"/>
          <w:szCs w:val="24"/>
        </w:rPr>
      </w:pPr>
      <w:r w:rsidRPr="006D49AB">
        <w:rPr>
          <w:rFonts w:ascii="Georgia" w:hAnsi="Georgia"/>
          <w:sz w:val="24"/>
          <w:szCs w:val="24"/>
        </w:rPr>
        <w:t>2.</w:t>
      </w:r>
      <w:r w:rsidRPr="006D49AB">
        <w:rPr>
          <w:rFonts w:ascii="Georgia" w:hAnsi="Georgia"/>
          <w:sz w:val="24"/>
          <w:szCs w:val="24"/>
        </w:rPr>
        <w:tab/>
        <w:t>Holt-Lunstad J, Smith TB, Baker M, Harris T, Stephenson D. Loneliness and social isolation as risk factors for mortality: a meta-analytic review. Perspect Psychol Sci. 2015;10:227-37.</w:t>
      </w:r>
    </w:p>
    <w:p w14:paraId="56B6B560" w14:textId="77777777" w:rsidR="006D49AB" w:rsidRPr="006D49AB" w:rsidRDefault="006D49AB" w:rsidP="006D49AB">
      <w:pPr>
        <w:pStyle w:val="EndNoteBibliography"/>
        <w:spacing w:after="0" w:line="480" w:lineRule="auto"/>
        <w:rPr>
          <w:rFonts w:ascii="Georgia" w:hAnsi="Georgia"/>
          <w:sz w:val="24"/>
          <w:szCs w:val="24"/>
        </w:rPr>
      </w:pPr>
      <w:r w:rsidRPr="006D49AB">
        <w:rPr>
          <w:rFonts w:ascii="Georgia" w:hAnsi="Georgia"/>
          <w:sz w:val="24"/>
          <w:szCs w:val="24"/>
        </w:rPr>
        <w:t>3.</w:t>
      </w:r>
      <w:r w:rsidRPr="006D49AB">
        <w:rPr>
          <w:rFonts w:ascii="Georgia" w:hAnsi="Georgia"/>
          <w:sz w:val="24"/>
          <w:szCs w:val="24"/>
        </w:rPr>
        <w:tab/>
        <w:t>Pantell M, Rehkopf D, Jutte D, Syme SL, Balmes J, Adler N. Social isolation: a predictor of mortality comparable to traditional clinical risk factors. Am J Public Health. 2013;103:2056-62.</w:t>
      </w:r>
    </w:p>
    <w:p w14:paraId="60D3D213" w14:textId="77777777" w:rsidR="006D49AB" w:rsidRPr="006D49AB" w:rsidRDefault="006D49AB" w:rsidP="006D49AB">
      <w:pPr>
        <w:pStyle w:val="EndNoteBibliography"/>
        <w:spacing w:after="0" w:line="480" w:lineRule="auto"/>
        <w:rPr>
          <w:rFonts w:ascii="Georgia" w:hAnsi="Georgia"/>
          <w:sz w:val="24"/>
          <w:szCs w:val="24"/>
        </w:rPr>
      </w:pPr>
      <w:r w:rsidRPr="006D49AB">
        <w:rPr>
          <w:rFonts w:ascii="Georgia" w:hAnsi="Georgia"/>
          <w:sz w:val="24"/>
          <w:szCs w:val="24"/>
        </w:rPr>
        <w:t>4.</w:t>
      </w:r>
      <w:r w:rsidRPr="006D49AB">
        <w:rPr>
          <w:rFonts w:ascii="Georgia" w:hAnsi="Georgia"/>
          <w:sz w:val="24"/>
          <w:szCs w:val="24"/>
        </w:rPr>
        <w:tab/>
        <w:t>Luo Y, Hawkley LC, Waite LJ, Cacioppo JT. Loneliness, health, and mortality in old age: a national longitudinal study. Soc Sci Med. 2012;74:907-14.</w:t>
      </w:r>
    </w:p>
    <w:p w14:paraId="5B32903A" w14:textId="77777777" w:rsidR="006D49AB" w:rsidRPr="006D49AB" w:rsidRDefault="006D49AB" w:rsidP="006D49AB">
      <w:pPr>
        <w:pStyle w:val="EndNoteBibliography"/>
        <w:spacing w:after="0" w:line="480" w:lineRule="auto"/>
        <w:rPr>
          <w:rFonts w:ascii="Georgia" w:hAnsi="Georgia"/>
          <w:sz w:val="24"/>
          <w:szCs w:val="24"/>
        </w:rPr>
      </w:pPr>
      <w:r w:rsidRPr="006D49AB">
        <w:rPr>
          <w:rFonts w:ascii="Georgia" w:hAnsi="Georgia"/>
          <w:sz w:val="24"/>
          <w:szCs w:val="24"/>
        </w:rPr>
        <w:lastRenderedPageBreak/>
        <w:t>5.</w:t>
      </w:r>
      <w:r w:rsidRPr="006D49AB">
        <w:rPr>
          <w:rFonts w:ascii="Georgia" w:hAnsi="Georgia"/>
          <w:sz w:val="24"/>
          <w:szCs w:val="24"/>
        </w:rPr>
        <w:tab/>
        <w:t>Thurston RC, Kubzansky LD. Women, loneliness, and incident coronary heart disease. Psychosom Med. 2009;71:836-42.</w:t>
      </w:r>
    </w:p>
    <w:p w14:paraId="498B2844" w14:textId="77777777" w:rsidR="006D49AB" w:rsidRPr="006D49AB" w:rsidRDefault="006D49AB" w:rsidP="006D49AB">
      <w:pPr>
        <w:pStyle w:val="EndNoteBibliography"/>
        <w:spacing w:after="0" w:line="480" w:lineRule="auto"/>
        <w:rPr>
          <w:rFonts w:ascii="Georgia" w:hAnsi="Georgia"/>
          <w:sz w:val="24"/>
          <w:szCs w:val="24"/>
        </w:rPr>
      </w:pPr>
      <w:r w:rsidRPr="006D49AB">
        <w:rPr>
          <w:rFonts w:ascii="Georgia" w:hAnsi="Georgia"/>
          <w:sz w:val="24"/>
          <w:szCs w:val="24"/>
        </w:rPr>
        <w:t>6.</w:t>
      </w:r>
      <w:r w:rsidRPr="006D49AB">
        <w:rPr>
          <w:rFonts w:ascii="Georgia" w:hAnsi="Georgia"/>
          <w:sz w:val="24"/>
          <w:szCs w:val="24"/>
        </w:rPr>
        <w:tab/>
        <w:t>Barth J, Schneider S, von Kanel R. Lack of social support in the etiology and the prognosis of coronary heart disease: a systematic review and meta-analysis. Psychosom Med. 2010;72:229-38.</w:t>
      </w:r>
    </w:p>
    <w:p w14:paraId="00D9513A" w14:textId="77777777" w:rsidR="006D49AB" w:rsidRPr="006D49AB" w:rsidRDefault="006D49AB" w:rsidP="006D49AB">
      <w:pPr>
        <w:pStyle w:val="EndNoteBibliography"/>
        <w:spacing w:after="0" w:line="480" w:lineRule="auto"/>
        <w:rPr>
          <w:rFonts w:ascii="Georgia" w:hAnsi="Georgia"/>
          <w:sz w:val="24"/>
          <w:szCs w:val="24"/>
        </w:rPr>
      </w:pPr>
      <w:r w:rsidRPr="006D49AB">
        <w:rPr>
          <w:rFonts w:ascii="Georgia" w:hAnsi="Georgia"/>
          <w:sz w:val="24"/>
          <w:szCs w:val="24"/>
        </w:rPr>
        <w:t>7.</w:t>
      </w:r>
      <w:r w:rsidRPr="006D49AB">
        <w:rPr>
          <w:rFonts w:ascii="Georgia" w:hAnsi="Georgia"/>
          <w:sz w:val="24"/>
          <w:szCs w:val="24"/>
        </w:rPr>
        <w:tab/>
        <w:t>Shankar A, McMunn A, Demakakos P, Hamer M, Steptoe A. Social isolation and loneliness: Prospective associations with functional status in older adults. Health Psychol. 2017;36:179-87.</w:t>
      </w:r>
    </w:p>
    <w:p w14:paraId="78F50CC6" w14:textId="77777777" w:rsidR="006D49AB" w:rsidRPr="006D49AB" w:rsidRDefault="006D49AB" w:rsidP="006D49AB">
      <w:pPr>
        <w:pStyle w:val="EndNoteBibliography"/>
        <w:spacing w:after="0" w:line="480" w:lineRule="auto"/>
        <w:rPr>
          <w:rFonts w:ascii="Georgia" w:hAnsi="Georgia"/>
          <w:sz w:val="24"/>
          <w:szCs w:val="24"/>
        </w:rPr>
      </w:pPr>
      <w:r w:rsidRPr="006D49AB">
        <w:rPr>
          <w:rFonts w:ascii="Georgia" w:hAnsi="Georgia"/>
          <w:sz w:val="24"/>
          <w:szCs w:val="24"/>
        </w:rPr>
        <w:t>8.</w:t>
      </w:r>
      <w:r w:rsidRPr="006D49AB">
        <w:rPr>
          <w:rFonts w:ascii="Georgia" w:hAnsi="Georgia"/>
          <w:sz w:val="24"/>
          <w:szCs w:val="24"/>
        </w:rPr>
        <w:tab/>
        <w:t>Perissinotto CM, Stijacic Cenzer I, Covinsky KE. Loneliness in older persons: a predictor of functional decline and death. Arch Intern Med. 2012;172:1078-83.</w:t>
      </w:r>
    </w:p>
    <w:p w14:paraId="25ABDE95" w14:textId="77777777" w:rsidR="006D49AB" w:rsidRPr="006D49AB" w:rsidRDefault="006D49AB" w:rsidP="006D49AB">
      <w:pPr>
        <w:pStyle w:val="EndNoteBibliography"/>
        <w:spacing w:after="0" w:line="480" w:lineRule="auto"/>
        <w:rPr>
          <w:rFonts w:ascii="Georgia" w:hAnsi="Georgia"/>
          <w:sz w:val="24"/>
          <w:szCs w:val="24"/>
        </w:rPr>
      </w:pPr>
      <w:r w:rsidRPr="006D49AB">
        <w:rPr>
          <w:rFonts w:ascii="Georgia" w:hAnsi="Georgia"/>
          <w:sz w:val="24"/>
          <w:szCs w:val="24"/>
        </w:rPr>
        <w:t>9.</w:t>
      </w:r>
      <w:r w:rsidRPr="006D49AB">
        <w:rPr>
          <w:rFonts w:ascii="Georgia" w:hAnsi="Georgia"/>
          <w:sz w:val="24"/>
          <w:szCs w:val="24"/>
        </w:rPr>
        <w:tab/>
        <w:t>Steptoe A, Shankar A, Demakakos P, Wardle J. Social isolation, loneliness, and all-cause mortality in older men and women. Proc Natl Acad Sci U S A. 2013;110:5797-801.</w:t>
      </w:r>
    </w:p>
    <w:p w14:paraId="3FD8A54C" w14:textId="77777777" w:rsidR="006D49AB" w:rsidRPr="006D49AB" w:rsidRDefault="006D49AB" w:rsidP="006D49AB">
      <w:pPr>
        <w:pStyle w:val="EndNoteBibliography"/>
        <w:spacing w:after="0" w:line="480" w:lineRule="auto"/>
        <w:rPr>
          <w:rFonts w:ascii="Georgia" w:hAnsi="Georgia"/>
          <w:sz w:val="24"/>
          <w:szCs w:val="24"/>
        </w:rPr>
      </w:pPr>
      <w:r w:rsidRPr="006D49AB">
        <w:rPr>
          <w:rFonts w:ascii="Georgia" w:hAnsi="Georgia"/>
          <w:sz w:val="24"/>
          <w:szCs w:val="24"/>
        </w:rPr>
        <w:lastRenderedPageBreak/>
        <w:t>10.</w:t>
      </w:r>
      <w:r w:rsidRPr="006D49AB">
        <w:rPr>
          <w:rFonts w:ascii="Georgia" w:hAnsi="Georgia"/>
          <w:sz w:val="24"/>
          <w:szCs w:val="24"/>
        </w:rPr>
        <w:tab/>
        <w:t>Clegg A, Young J, Iliffe S, Rikkert MO, Rockwood K. Frailty in elderly people. Lancet. 2013;381:752-62.</w:t>
      </w:r>
    </w:p>
    <w:p w14:paraId="3B46538B" w14:textId="77777777" w:rsidR="006D49AB" w:rsidRPr="006D49AB" w:rsidRDefault="006D49AB" w:rsidP="006D49AB">
      <w:pPr>
        <w:pStyle w:val="EndNoteBibliography"/>
        <w:spacing w:after="0" w:line="480" w:lineRule="auto"/>
        <w:rPr>
          <w:rFonts w:ascii="Georgia" w:hAnsi="Georgia"/>
          <w:sz w:val="24"/>
          <w:szCs w:val="24"/>
        </w:rPr>
      </w:pPr>
      <w:r w:rsidRPr="006D49AB">
        <w:rPr>
          <w:rFonts w:ascii="Georgia" w:hAnsi="Georgia"/>
          <w:sz w:val="24"/>
          <w:szCs w:val="24"/>
        </w:rPr>
        <w:t>11.</w:t>
      </w:r>
      <w:r w:rsidRPr="006D49AB">
        <w:rPr>
          <w:rFonts w:ascii="Georgia" w:hAnsi="Georgia"/>
          <w:sz w:val="24"/>
          <w:szCs w:val="24"/>
        </w:rPr>
        <w:tab/>
        <w:t>Fried LP, Tangen CM, Walston J, Newman AB, Hirsch C, Gottdiener J, et al. Frailty in older adults: evidence for a phenotype. J Gerontol A Biol Sci Med Sci. 2001;56:M146-M56.</w:t>
      </w:r>
    </w:p>
    <w:p w14:paraId="280263DD" w14:textId="77777777" w:rsidR="006D49AB" w:rsidRPr="006D49AB" w:rsidRDefault="006D49AB" w:rsidP="006D49AB">
      <w:pPr>
        <w:pStyle w:val="EndNoteBibliography"/>
        <w:spacing w:after="0" w:line="480" w:lineRule="auto"/>
        <w:rPr>
          <w:rFonts w:ascii="Georgia" w:hAnsi="Georgia"/>
          <w:sz w:val="24"/>
          <w:szCs w:val="24"/>
        </w:rPr>
      </w:pPr>
      <w:r w:rsidRPr="006D49AB">
        <w:rPr>
          <w:rFonts w:ascii="Georgia" w:hAnsi="Georgia"/>
          <w:sz w:val="24"/>
          <w:szCs w:val="24"/>
        </w:rPr>
        <w:t>12.</w:t>
      </w:r>
      <w:r w:rsidRPr="006D49AB">
        <w:rPr>
          <w:rFonts w:ascii="Georgia" w:hAnsi="Georgia"/>
          <w:sz w:val="24"/>
          <w:szCs w:val="24"/>
        </w:rPr>
        <w:tab/>
        <w:t>Rockwood K, Mitnitski A. Frailty in relation to the accumulation of deficits. J Gerontol A Biol Sci Med Sci. 2007;62:722-7.</w:t>
      </w:r>
    </w:p>
    <w:p w14:paraId="5AC9D25C" w14:textId="77777777" w:rsidR="006D49AB" w:rsidRPr="006D49AB" w:rsidRDefault="006D49AB" w:rsidP="006D49AB">
      <w:pPr>
        <w:pStyle w:val="EndNoteBibliography"/>
        <w:spacing w:after="0" w:line="480" w:lineRule="auto"/>
        <w:rPr>
          <w:rFonts w:ascii="Georgia" w:hAnsi="Georgia"/>
          <w:sz w:val="24"/>
          <w:szCs w:val="24"/>
        </w:rPr>
      </w:pPr>
      <w:r w:rsidRPr="006D49AB">
        <w:rPr>
          <w:rFonts w:ascii="Georgia" w:hAnsi="Georgia"/>
          <w:sz w:val="24"/>
          <w:szCs w:val="24"/>
        </w:rPr>
        <w:t>13.</w:t>
      </w:r>
      <w:r w:rsidRPr="006D49AB">
        <w:rPr>
          <w:rFonts w:ascii="Georgia" w:hAnsi="Georgia"/>
          <w:sz w:val="24"/>
          <w:szCs w:val="24"/>
        </w:rPr>
        <w:tab/>
        <w:t>Rockwood K, Howlett SE, MacKnight C, Beattie BL, Bergman H, Hebert R, et al. Prevalence, attributes, and outcomes of fitness and frailty in community-dwelling older adults: report from the Canadian study of health and aging. J Gerontol A Biol Sci Med Sci. 2004;59:1310-7.</w:t>
      </w:r>
    </w:p>
    <w:p w14:paraId="1CC47AC3" w14:textId="77777777" w:rsidR="006D49AB" w:rsidRPr="006D49AB" w:rsidRDefault="006D49AB" w:rsidP="006D49AB">
      <w:pPr>
        <w:pStyle w:val="EndNoteBibliography"/>
        <w:spacing w:after="0" w:line="480" w:lineRule="auto"/>
        <w:rPr>
          <w:rFonts w:ascii="Georgia" w:hAnsi="Georgia"/>
          <w:sz w:val="24"/>
          <w:szCs w:val="24"/>
        </w:rPr>
      </w:pPr>
      <w:r w:rsidRPr="006D49AB">
        <w:rPr>
          <w:rFonts w:ascii="Georgia" w:hAnsi="Georgia"/>
          <w:sz w:val="24"/>
          <w:szCs w:val="24"/>
        </w:rPr>
        <w:t>14.</w:t>
      </w:r>
      <w:r w:rsidRPr="006D49AB">
        <w:rPr>
          <w:rFonts w:ascii="Georgia" w:hAnsi="Georgia"/>
          <w:sz w:val="24"/>
          <w:szCs w:val="24"/>
        </w:rPr>
        <w:tab/>
        <w:t xml:space="preserve">Herrera-Badilla A, Navarrete-Reyes AP, Amieva H, Avila-Funes JA. Loneliness is associated with frailty in </w:t>
      </w:r>
      <w:r w:rsidRPr="006D49AB">
        <w:rPr>
          <w:rFonts w:ascii="Georgia" w:hAnsi="Georgia"/>
          <w:sz w:val="24"/>
          <w:szCs w:val="24"/>
        </w:rPr>
        <w:lastRenderedPageBreak/>
        <w:t>community-dwelling elderly adults. J Am Geriatr Soc. 2015;63:607-9.</w:t>
      </w:r>
    </w:p>
    <w:p w14:paraId="60AB0D51" w14:textId="77777777" w:rsidR="006D49AB" w:rsidRPr="006D49AB" w:rsidRDefault="006D49AB" w:rsidP="006D49AB">
      <w:pPr>
        <w:pStyle w:val="EndNoteBibliography"/>
        <w:spacing w:after="0" w:line="480" w:lineRule="auto"/>
        <w:rPr>
          <w:rFonts w:ascii="Georgia" w:hAnsi="Georgia"/>
          <w:sz w:val="24"/>
          <w:szCs w:val="24"/>
        </w:rPr>
      </w:pPr>
      <w:r w:rsidRPr="006D49AB">
        <w:rPr>
          <w:rFonts w:ascii="Georgia" w:hAnsi="Georgia"/>
          <w:sz w:val="24"/>
          <w:szCs w:val="24"/>
        </w:rPr>
        <w:t>15.</w:t>
      </w:r>
      <w:r w:rsidRPr="006D49AB">
        <w:rPr>
          <w:rFonts w:ascii="Georgia" w:hAnsi="Georgia"/>
          <w:sz w:val="24"/>
          <w:szCs w:val="24"/>
        </w:rPr>
        <w:tab/>
        <w:t>Hoogendijk EO, Suanet B, Dent E, Deeg DJ, Aartsen MJ. Adverse effects of frailty on social functioning in older adults: Results from the Longitudinal Aging Study Amsterdam. Maturitas. 2016;83:45-50.</w:t>
      </w:r>
    </w:p>
    <w:p w14:paraId="78299673" w14:textId="77777777" w:rsidR="006D49AB" w:rsidRPr="006D49AB" w:rsidRDefault="006D49AB" w:rsidP="006D49AB">
      <w:pPr>
        <w:pStyle w:val="EndNoteBibliography"/>
        <w:spacing w:after="0" w:line="480" w:lineRule="auto"/>
        <w:rPr>
          <w:rFonts w:ascii="Georgia" w:hAnsi="Georgia"/>
          <w:sz w:val="24"/>
          <w:szCs w:val="24"/>
        </w:rPr>
      </w:pPr>
      <w:r w:rsidRPr="006D49AB">
        <w:rPr>
          <w:rFonts w:ascii="Georgia" w:hAnsi="Georgia"/>
          <w:sz w:val="24"/>
          <w:szCs w:val="24"/>
        </w:rPr>
        <w:t>16.</w:t>
      </w:r>
      <w:r w:rsidRPr="006D49AB">
        <w:rPr>
          <w:rFonts w:ascii="Georgia" w:hAnsi="Georgia"/>
          <w:sz w:val="24"/>
          <w:szCs w:val="24"/>
        </w:rPr>
        <w:tab/>
        <w:t>Strawbridge WJ, Shema SJ, Balfour JL, Higby HR, Kaplan GA. Antecedents of frailty over three decades in an older cohort. J Gerontol B Psychol Sci Soc Sci. 1998;53:S9-16.</w:t>
      </w:r>
    </w:p>
    <w:p w14:paraId="6577A4D5" w14:textId="77777777" w:rsidR="006D49AB" w:rsidRPr="006D49AB" w:rsidRDefault="006D49AB" w:rsidP="006D49AB">
      <w:pPr>
        <w:pStyle w:val="EndNoteBibliography"/>
        <w:spacing w:after="0" w:line="480" w:lineRule="auto"/>
        <w:rPr>
          <w:rFonts w:ascii="Georgia" w:hAnsi="Georgia"/>
          <w:sz w:val="24"/>
          <w:szCs w:val="24"/>
        </w:rPr>
      </w:pPr>
      <w:r w:rsidRPr="006D49AB">
        <w:rPr>
          <w:rFonts w:ascii="Georgia" w:hAnsi="Georgia"/>
          <w:sz w:val="24"/>
          <w:szCs w:val="24"/>
        </w:rPr>
        <w:t>17.</w:t>
      </w:r>
      <w:r w:rsidRPr="006D49AB">
        <w:rPr>
          <w:rFonts w:ascii="Georgia" w:hAnsi="Georgia"/>
          <w:sz w:val="24"/>
          <w:szCs w:val="24"/>
        </w:rPr>
        <w:tab/>
        <w:t>Rockwood K. What would make a definition of frailty successful? Age Ageing. 2005;34:432-4.</w:t>
      </w:r>
    </w:p>
    <w:p w14:paraId="03BD046B" w14:textId="77777777" w:rsidR="006D49AB" w:rsidRPr="006D49AB" w:rsidRDefault="006D49AB" w:rsidP="006D49AB">
      <w:pPr>
        <w:pStyle w:val="EndNoteBibliography"/>
        <w:spacing w:after="0" w:line="480" w:lineRule="auto"/>
        <w:rPr>
          <w:rFonts w:ascii="Georgia" w:hAnsi="Georgia"/>
          <w:sz w:val="24"/>
          <w:szCs w:val="24"/>
        </w:rPr>
      </w:pPr>
      <w:r w:rsidRPr="006D49AB">
        <w:rPr>
          <w:rFonts w:ascii="Georgia" w:hAnsi="Georgia"/>
          <w:sz w:val="24"/>
          <w:szCs w:val="24"/>
        </w:rPr>
        <w:t>18.</w:t>
      </w:r>
      <w:r w:rsidRPr="006D49AB">
        <w:rPr>
          <w:rFonts w:ascii="Georgia" w:hAnsi="Georgia"/>
          <w:sz w:val="24"/>
          <w:szCs w:val="24"/>
        </w:rPr>
        <w:tab/>
        <w:t>Steptoe A, Breeze E, Banks J, Nazroo J. Cohort Profile: The English Longitudinal Study of Ageing. Int J Epidemiol. 2013;42:1640-8.</w:t>
      </w:r>
    </w:p>
    <w:p w14:paraId="59345166" w14:textId="77777777" w:rsidR="006D49AB" w:rsidRPr="006D49AB" w:rsidRDefault="006D49AB" w:rsidP="006D49AB">
      <w:pPr>
        <w:pStyle w:val="EndNoteBibliography"/>
        <w:spacing w:after="0" w:line="480" w:lineRule="auto"/>
        <w:rPr>
          <w:rFonts w:ascii="Georgia" w:hAnsi="Georgia"/>
          <w:sz w:val="24"/>
          <w:szCs w:val="24"/>
        </w:rPr>
      </w:pPr>
      <w:r w:rsidRPr="006D49AB">
        <w:rPr>
          <w:rFonts w:ascii="Georgia" w:hAnsi="Georgia"/>
          <w:sz w:val="24"/>
          <w:szCs w:val="24"/>
        </w:rPr>
        <w:t>19.</w:t>
      </w:r>
      <w:r w:rsidRPr="006D49AB">
        <w:rPr>
          <w:rFonts w:ascii="Georgia" w:hAnsi="Georgia"/>
          <w:sz w:val="24"/>
          <w:szCs w:val="24"/>
        </w:rPr>
        <w:tab/>
        <w:t xml:space="preserve">Hughes ME, Waite LJ, Hawkley LC, Cacioppo JT. A short scale for measuring loneliness in large surveys - </w:t>
      </w:r>
      <w:r w:rsidRPr="006D49AB">
        <w:rPr>
          <w:rFonts w:ascii="Georgia" w:hAnsi="Georgia"/>
          <w:sz w:val="24"/>
          <w:szCs w:val="24"/>
        </w:rPr>
        <w:lastRenderedPageBreak/>
        <w:t>Results from two population-based studies. Research on Aging. 2004;26:655-72.</w:t>
      </w:r>
    </w:p>
    <w:p w14:paraId="3EB8034C" w14:textId="77777777" w:rsidR="006D49AB" w:rsidRPr="006D49AB" w:rsidRDefault="006D49AB" w:rsidP="006D49AB">
      <w:pPr>
        <w:pStyle w:val="EndNoteBibliography"/>
        <w:spacing w:after="0" w:line="480" w:lineRule="auto"/>
        <w:rPr>
          <w:rFonts w:ascii="Georgia" w:hAnsi="Georgia"/>
          <w:sz w:val="24"/>
          <w:szCs w:val="24"/>
        </w:rPr>
      </w:pPr>
      <w:r w:rsidRPr="006D49AB">
        <w:rPr>
          <w:rFonts w:ascii="Georgia" w:hAnsi="Georgia"/>
          <w:sz w:val="24"/>
          <w:szCs w:val="24"/>
        </w:rPr>
        <w:t>20.</w:t>
      </w:r>
      <w:r w:rsidRPr="006D49AB">
        <w:rPr>
          <w:rFonts w:ascii="Georgia" w:hAnsi="Georgia"/>
          <w:sz w:val="24"/>
          <w:szCs w:val="24"/>
        </w:rPr>
        <w:tab/>
        <w:t>Gale CR, Cooper C. Attitudes to Ageing and Change in Frailty Status: The English Longitudinal Study of Ageing. Gerontology. 2017.</w:t>
      </w:r>
    </w:p>
    <w:p w14:paraId="0A0ADCF0" w14:textId="77777777" w:rsidR="006D49AB" w:rsidRPr="006D49AB" w:rsidRDefault="006D49AB" w:rsidP="006D49AB">
      <w:pPr>
        <w:pStyle w:val="EndNoteBibliography"/>
        <w:spacing w:after="0" w:line="480" w:lineRule="auto"/>
        <w:rPr>
          <w:rFonts w:ascii="Georgia" w:hAnsi="Georgia"/>
          <w:sz w:val="24"/>
          <w:szCs w:val="24"/>
        </w:rPr>
      </w:pPr>
      <w:r w:rsidRPr="006D49AB">
        <w:rPr>
          <w:rFonts w:ascii="Georgia" w:hAnsi="Georgia"/>
          <w:sz w:val="24"/>
          <w:szCs w:val="24"/>
        </w:rPr>
        <w:t>21.</w:t>
      </w:r>
      <w:r w:rsidRPr="006D49AB">
        <w:rPr>
          <w:rFonts w:ascii="Georgia" w:hAnsi="Georgia"/>
          <w:sz w:val="24"/>
          <w:szCs w:val="24"/>
        </w:rPr>
        <w:tab/>
        <w:t>Searle SD, Mitnitski A, Gahbauer EA, Gill TM, Rockwood K. A standard procedure for creating a frailty index. BMC geriatrics. 2008;8:24.</w:t>
      </w:r>
    </w:p>
    <w:p w14:paraId="3DE0A201" w14:textId="77777777" w:rsidR="006D49AB" w:rsidRPr="006D49AB" w:rsidRDefault="006D49AB" w:rsidP="006D49AB">
      <w:pPr>
        <w:pStyle w:val="EndNoteBibliography"/>
        <w:spacing w:after="0" w:line="480" w:lineRule="auto"/>
        <w:rPr>
          <w:rFonts w:ascii="Georgia" w:hAnsi="Georgia"/>
          <w:sz w:val="24"/>
          <w:szCs w:val="24"/>
        </w:rPr>
      </w:pPr>
      <w:r w:rsidRPr="006D49AB">
        <w:rPr>
          <w:rFonts w:ascii="Georgia" w:hAnsi="Georgia"/>
          <w:sz w:val="24"/>
          <w:szCs w:val="24"/>
        </w:rPr>
        <w:t>22.</w:t>
      </w:r>
      <w:r w:rsidRPr="006D49AB">
        <w:rPr>
          <w:rFonts w:ascii="Georgia" w:hAnsi="Georgia"/>
          <w:sz w:val="24"/>
          <w:szCs w:val="24"/>
        </w:rPr>
        <w:tab/>
        <w:t>Cooper C, Fielding R, Visser M, van Loon LJ, Rolland Y, Orwoll E, et al. Tools in the assessment of sarcopenia. Calcif Tissue Int. 2013;93:201-10.</w:t>
      </w:r>
    </w:p>
    <w:p w14:paraId="6437DD87" w14:textId="77777777" w:rsidR="006D49AB" w:rsidRPr="006D49AB" w:rsidRDefault="006D49AB" w:rsidP="006D49AB">
      <w:pPr>
        <w:pStyle w:val="EndNoteBibliography"/>
        <w:spacing w:after="0" w:line="480" w:lineRule="auto"/>
        <w:rPr>
          <w:rFonts w:ascii="Georgia" w:hAnsi="Georgia"/>
          <w:sz w:val="24"/>
          <w:szCs w:val="24"/>
        </w:rPr>
      </w:pPr>
      <w:r w:rsidRPr="006D49AB">
        <w:rPr>
          <w:rFonts w:ascii="Georgia" w:hAnsi="Georgia"/>
          <w:sz w:val="24"/>
          <w:szCs w:val="24"/>
        </w:rPr>
        <w:t>23.</w:t>
      </w:r>
      <w:r w:rsidRPr="006D49AB">
        <w:rPr>
          <w:rFonts w:ascii="Georgia" w:hAnsi="Georgia"/>
          <w:sz w:val="24"/>
          <w:szCs w:val="24"/>
        </w:rPr>
        <w:tab/>
        <w:t>Reginster JY, Cooper C, Rizzoli R, Kanis JA, Appelboom G, Bautmans I, et al. Recommendations for the conduct of clinical trials for drugs to treat or prevent sarcopenia. Aging clinical and experimental research. 2016;28:47-58.</w:t>
      </w:r>
    </w:p>
    <w:p w14:paraId="7003485D" w14:textId="77777777" w:rsidR="006D49AB" w:rsidRPr="006D49AB" w:rsidRDefault="006D49AB" w:rsidP="006D49AB">
      <w:pPr>
        <w:pStyle w:val="EndNoteBibliography"/>
        <w:spacing w:after="0" w:line="480" w:lineRule="auto"/>
        <w:rPr>
          <w:rFonts w:ascii="Georgia" w:hAnsi="Georgia"/>
          <w:sz w:val="24"/>
          <w:szCs w:val="24"/>
        </w:rPr>
      </w:pPr>
      <w:r w:rsidRPr="006D49AB">
        <w:rPr>
          <w:rFonts w:ascii="Georgia" w:hAnsi="Georgia"/>
          <w:sz w:val="24"/>
          <w:szCs w:val="24"/>
        </w:rPr>
        <w:lastRenderedPageBreak/>
        <w:t>24.</w:t>
      </w:r>
      <w:r w:rsidRPr="006D49AB">
        <w:rPr>
          <w:rFonts w:ascii="Georgia" w:hAnsi="Georgia"/>
          <w:sz w:val="24"/>
          <w:szCs w:val="24"/>
        </w:rPr>
        <w:tab/>
        <w:t>Walston JD. Sarcopenia in older adults. Curr Opin Rheumatol. 2012;24:623-7.</w:t>
      </w:r>
    </w:p>
    <w:p w14:paraId="09F7993F" w14:textId="77777777" w:rsidR="006D49AB" w:rsidRPr="006D49AB" w:rsidRDefault="006D49AB" w:rsidP="006D49AB">
      <w:pPr>
        <w:pStyle w:val="EndNoteBibliography"/>
        <w:spacing w:after="0" w:line="480" w:lineRule="auto"/>
        <w:rPr>
          <w:rFonts w:ascii="Georgia" w:hAnsi="Georgia"/>
          <w:sz w:val="24"/>
          <w:szCs w:val="24"/>
        </w:rPr>
      </w:pPr>
      <w:r w:rsidRPr="006D49AB">
        <w:rPr>
          <w:rFonts w:ascii="Georgia" w:hAnsi="Georgia"/>
          <w:sz w:val="24"/>
          <w:szCs w:val="24"/>
        </w:rPr>
        <w:t>25.</w:t>
      </w:r>
      <w:r w:rsidRPr="006D49AB">
        <w:rPr>
          <w:rFonts w:ascii="Georgia" w:hAnsi="Georgia"/>
          <w:sz w:val="24"/>
          <w:szCs w:val="24"/>
        </w:rPr>
        <w:tab/>
        <w:t>Shankar A, McMunn A, Banks J, Steptoe A. Loneliness, social isolation, and behavioral and biological health indicators in older adults. Health Psychol. 2011;30:377-85.</w:t>
      </w:r>
    </w:p>
    <w:p w14:paraId="58A62C25" w14:textId="77777777" w:rsidR="006D49AB" w:rsidRPr="006D49AB" w:rsidRDefault="006D49AB" w:rsidP="006D49AB">
      <w:pPr>
        <w:pStyle w:val="EndNoteBibliography"/>
        <w:spacing w:after="0" w:line="480" w:lineRule="auto"/>
        <w:rPr>
          <w:rFonts w:ascii="Georgia" w:hAnsi="Georgia"/>
          <w:sz w:val="24"/>
          <w:szCs w:val="24"/>
        </w:rPr>
      </w:pPr>
      <w:r w:rsidRPr="006D49AB">
        <w:rPr>
          <w:rFonts w:ascii="Georgia" w:hAnsi="Georgia"/>
          <w:sz w:val="24"/>
          <w:szCs w:val="24"/>
        </w:rPr>
        <w:t>26.</w:t>
      </w:r>
      <w:r w:rsidRPr="006D49AB">
        <w:rPr>
          <w:rFonts w:ascii="Georgia" w:hAnsi="Georgia"/>
          <w:sz w:val="24"/>
          <w:szCs w:val="24"/>
        </w:rPr>
        <w:tab/>
        <w:t>Netz Y, Goldsmith R, Shimony T, Arnon M, Zeev A. Loneliness is associated with an increased risk of sedentary life in older Israelis. Aging Ment Health. 2013;17:40-7.</w:t>
      </w:r>
    </w:p>
    <w:p w14:paraId="46ACC621" w14:textId="77777777" w:rsidR="006D49AB" w:rsidRPr="006D49AB" w:rsidRDefault="006D49AB" w:rsidP="006D49AB">
      <w:pPr>
        <w:pStyle w:val="EndNoteBibliography"/>
        <w:spacing w:after="0" w:line="480" w:lineRule="auto"/>
        <w:rPr>
          <w:rFonts w:ascii="Georgia" w:hAnsi="Georgia"/>
          <w:sz w:val="24"/>
          <w:szCs w:val="24"/>
        </w:rPr>
      </w:pPr>
      <w:r w:rsidRPr="006D49AB">
        <w:rPr>
          <w:rFonts w:ascii="Georgia" w:hAnsi="Georgia"/>
          <w:sz w:val="24"/>
          <w:szCs w:val="24"/>
        </w:rPr>
        <w:t>27.</w:t>
      </w:r>
      <w:r w:rsidRPr="006D49AB">
        <w:rPr>
          <w:rFonts w:ascii="Georgia" w:hAnsi="Georgia"/>
          <w:sz w:val="24"/>
          <w:szCs w:val="24"/>
        </w:rPr>
        <w:tab/>
        <w:t>Peterson MJ, Giuliani C, Morey MC, Pieper CF, Evenson KR, Mercer V, et al. Physical activity as a preventative factor for frailty: the health, aging, and body composition study. J Gerontol A Biol Sci Med Sci. 2009;64:61-8.</w:t>
      </w:r>
    </w:p>
    <w:p w14:paraId="42403164" w14:textId="77777777" w:rsidR="006D49AB" w:rsidRPr="006D49AB" w:rsidRDefault="006D49AB" w:rsidP="006D49AB">
      <w:pPr>
        <w:pStyle w:val="EndNoteBibliography"/>
        <w:spacing w:after="0" w:line="480" w:lineRule="auto"/>
        <w:rPr>
          <w:rFonts w:ascii="Georgia" w:hAnsi="Georgia"/>
          <w:sz w:val="24"/>
          <w:szCs w:val="24"/>
        </w:rPr>
      </w:pPr>
      <w:r w:rsidRPr="006D49AB">
        <w:rPr>
          <w:rFonts w:ascii="Georgia" w:hAnsi="Georgia"/>
          <w:sz w:val="24"/>
          <w:szCs w:val="24"/>
        </w:rPr>
        <w:t>28.</w:t>
      </w:r>
      <w:r w:rsidRPr="006D49AB">
        <w:rPr>
          <w:rFonts w:ascii="Georgia" w:hAnsi="Georgia"/>
          <w:sz w:val="24"/>
          <w:szCs w:val="24"/>
        </w:rPr>
        <w:tab/>
        <w:t xml:space="preserve">Song J, Lindquist LA, Chang RW, Semanik PA, Ehrlich-Jones LS, Lee J, et al. Sedentary Behavior as a </w:t>
      </w:r>
      <w:r w:rsidRPr="006D49AB">
        <w:rPr>
          <w:rFonts w:ascii="Georgia" w:hAnsi="Georgia"/>
          <w:sz w:val="24"/>
          <w:szCs w:val="24"/>
        </w:rPr>
        <w:lastRenderedPageBreak/>
        <w:t>Risk Factor for Physical Frailty Independent of Moderate Activity: Results From the Osteoarthritis Initiative. Am J Public Health. 2015;105:1439-45.</w:t>
      </w:r>
    </w:p>
    <w:p w14:paraId="2D321857" w14:textId="77777777" w:rsidR="006D49AB" w:rsidRPr="006D49AB" w:rsidRDefault="006D49AB" w:rsidP="006D49AB">
      <w:pPr>
        <w:pStyle w:val="EndNoteBibliography"/>
        <w:spacing w:after="0" w:line="480" w:lineRule="auto"/>
        <w:rPr>
          <w:rFonts w:ascii="Georgia" w:hAnsi="Georgia"/>
          <w:sz w:val="24"/>
          <w:szCs w:val="24"/>
        </w:rPr>
      </w:pPr>
      <w:r w:rsidRPr="006D49AB">
        <w:rPr>
          <w:rFonts w:ascii="Georgia" w:hAnsi="Georgia"/>
          <w:sz w:val="24"/>
          <w:szCs w:val="24"/>
        </w:rPr>
        <w:t>29.</w:t>
      </w:r>
      <w:r w:rsidRPr="006D49AB">
        <w:rPr>
          <w:rFonts w:ascii="Georgia" w:hAnsi="Georgia"/>
          <w:sz w:val="24"/>
          <w:szCs w:val="24"/>
        </w:rPr>
        <w:tab/>
        <w:t>Bloom I, Edwards M, Jameson KA, Syddall HE, Dennison E, Gale CR, et al. Influences on diet quality in older age: the importance of social factors. Age Ageing. 2017;46:277-83.</w:t>
      </w:r>
    </w:p>
    <w:p w14:paraId="2AB47C8E" w14:textId="77777777" w:rsidR="006D49AB" w:rsidRPr="006D49AB" w:rsidRDefault="006D49AB" w:rsidP="006D49AB">
      <w:pPr>
        <w:pStyle w:val="EndNoteBibliography"/>
        <w:spacing w:line="480" w:lineRule="auto"/>
        <w:rPr>
          <w:rFonts w:ascii="Georgia" w:hAnsi="Georgia"/>
          <w:sz w:val="24"/>
          <w:szCs w:val="24"/>
        </w:rPr>
      </w:pPr>
      <w:r w:rsidRPr="006D49AB">
        <w:rPr>
          <w:rFonts w:ascii="Georgia" w:hAnsi="Georgia"/>
          <w:sz w:val="24"/>
          <w:szCs w:val="24"/>
        </w:rPr>
        <w:t>30.</w:t>
      </w:r>
      <w:r w:rsidRPr="006D49AB">
        <w:rPr>
          <w:rFonts w:ascii="Georgia" w:hAnsi="Georgia"/>
          <w:sz w:val="24"/>
          <w:szCs w:val="24"/>
        </w:rPr>
        <w:tab/>
        <w:t>Morley JE, Vellas B, van Kan GA, Anker SD, Bauer JM, Bernabei R, et al. Frailty consensus: a call to action. J Am Med Dir Assoc. 2013;14:392-7.</w:t>
      </w:r>
    </w:p>
    <w:p w14:paraId="49375E2F" w14:textId="75DC97B2" w:rsidR="00373707" w:rsidRPr="006D49AB" w:rsidRDefault="00373707" w:rsidP="006D49AB">
      <w:pPr>
        <w:spacing w:line="480" w:lineRule="auto"/>
        <w:rPr>
          <w:rFonts w:ascii="Georgia" w:hAnsi="Georgia"/>
          <w:sz w:val="24"/>
          <w:szCs w:val="24"/>
        </w:rPr>
      </w:pPr>
      <w:r w:rsidRPr="006D49AB">
        <w:rPr>
          <w:rFonts w:ascii="Georgia" w:hAnsi="Georgia"/>
          <w:sz w:val="24"/>
          <w:szCs w:val="24"/>
        </w:rPr>
        <w:fldChar w:fldCharType="end"/>
      </w:r>
    </w:p>
    <w:p w14:paraId="27B8A5D2" w14:textId="77777777" w:rsidR="00616868" w:rsidRPr="00F235A2" w:rsidRDefault="00616868" w:rsidP="00893EB2">
      <w:pPr>
        <w:pStyle w:val="EndNoteBibliographyTitle"/>
        <w:spacing w:line="480" w:lineRule="auto"/>
        <w:jc w:val="left"/>
        <w:rPr>
          <w:rFonts w:ascii="Georgia" w:hAnsi="Georgia"/>
          <w:b/>
          <w:sz w:val="24"/>
          <w:szCs w:val="24"/>
        </w:rPr>
      </w:pPr>
    </w:p>
    <w:p w14:paraId="1C84CA2D" w14:textId="77777777" w:rsidR="00616868" w:rsidRPr="00F235A2" w:rsidRDefault="00616868" w:rsidP="00893EB2">
      <w:pPr>
        <w:pStyle w:val="EndNoteBibliographyTitle"/>
        <w:spacing w:line="480" w:lineRule="auto"/>
        <w:jc w:val="left"/>
        <w:rPr>
          <w:rFonts w:ascii="Georgia" w:hAnsi="Georgia"/>
          <w:sz w:val="24"/>
          <w:szCs w:val="24"/>
        </w:rPr>
      </w:pPr>
    </w:p>
    <w:p w14:paraId="6482AB26" w14:textId="77777777" w:rsidR="006B1271" w:rsidRPr="00F235A2" w:rsidRDefault="006B1271" w:rsidP="00893EB2">
      <w:pPr>
        <w:spacing w:line="480" w:lineRule="auto"/>
        <w:rPr>
          <w:rFonts w:ascii="Georgia" w:hAnsi="Georgia"/>
          <w:b/>
          <w:sz w:val="24"/>
          <w:szCs w:val="24"/>
        </w:rPr>
      </w:pPr>
    </w:p>
    <w:p w14:paraId="5320021F" w14:textId="77777777" w:rsidR="00F576AB" w:rsidRPr="00F235A2" w:rsidRDefault="00F576AB" w:rsidP="00893EB2">
      <w:pPr>
        <w:spacing w:line="480" w:lineRule="auto"/>
        <w:rPr>
          <w:rFonts w:ascii="Georgia" w:hAnsi="Georgia"/>
          <w:b/>
          <w:sz w:val="24"/>
          <w:szCs w:val="24"/>
        </w:rPr>
        <w:sectPr w:rsidR="00F576AB" w:rsidRPr="00F235A2" w:rsidSect="008B52DE">
          <w:footerReference w:type="default" r:id="rId7"/>
          <w:pgSz w:w="11906" w:h="16838"/>
          <w:pgMar w:top="1440" w:right="1440" w:bottom="1440" w:left="1440" w:header="708" w:footer="708" w:gutter="0"/>
          <w:cols w:space="708"/>
          <w:docGrid w:linePitch="360"/>
        </w:sectPr>
      </w:pPr>
    </w:p>
    <w:p w14:paraId="29F0C6E4" w14:textId="74F2ED63" w:rsidR="00F91AF0" w:rsidRPr="00F235A2" w:rsidRDefault="00935B86" w:rsidP="00935B86">
      <w:pPr>
        <w:rPr>
          <w:rFonts w:ascii="Georgia" w:hAnsi="Georgia"/>
          <w:b/>
          <w:vertAlign w:val="superscript"/>
        </w:rPr>
      </w:pPr>
      <w:r w:rsidRPr="00F235A2">
        <w:rPr>
          <w:rFonts w:ascii="Georgia" w:hAnsi="Georgia"/>
          <w:b/>
        </w:rPr>
        <w:lastRenderedPageBreak/>
        <w:t>T</w:t>
      </w:r>
      <w:r w:rsidR="00F91AF0" w:rsidRPr="00F235A2">
        <w:rPr>
          <w:rFonts w:ascii="Georgia" w:hAnsi="Georgia"/>
          <w:b/>
        </w:rPr>
        <w:t xml:space="preserve">able 1:  </w:t>
      </w:r>
      <w:r w:rsidR="00D25489" w:rsidRPr="00F235A2">
        <w:rPr>
          <w:rFonts w:ascii="Georgia" w:hAnsi="Georgia"/>
          <w:b/>
        </w:rPr>
        <w:t>Baseline c</w:t>
      </w:r>
      <w:r w:rsidR="00F91AF0" w:rsidRPr="00F235A2">
        <w:rPr>
          <w:rFonts w:ascii="Georgia" w:hAnsi="Georgia"/>
          <w:b/>
        </w:rPr>
        <w:t xml:space="preserve">haracteristics of the participants </w:t>
      </w:r>
      <w:r w:rsidR="00F70FBA" w:rsidRPr="00F235A2">
        <w:rPr>
          <w:rFonts w:ascii="Georgia" w:hAnsi="Georgia"/>
          <w:b/>
        </w:rPr>
        <w:t>and their rank order correlation</w:t>
      </w:r>
      <w:r w:rsidR="00032228" w:rsidRPr="00F235A2">
        <w:rPr>
          <w:rFonts w:ascii="Georgia" w:hAnsi="Georgia"/>
          <w:b/>
        </w:rPr>
        <w:t>s</w:t>
      </w:r>
      <w:r w:rsidR="00F70FBA" w:rsidRPr="00F235A2">
        <w:rPr>
          <w:rFonts w:ascii="Georgia" w:hAnsi="Georgia"/>
          <w:b/>
        </w:rPr>
        <w:t xml:space="preserve"> with </w:t>
      </w:r>
      <w:r w:rsidR="000D5066" w:rsidRPr="00F235A2">
        <w:rPr>
          <w:rFonts w:ascii="Georgia" w:hAnsi="Georgia"/>
          <w:b/>
        </w:rPr>
        <w:t xml:space="preserve">social isolation and loneliness </w:t>
      </w:r>
      <w:r w:rsidR="00F70FBA" w:rsidRPr="00F235A2">
        <w:rPr>
          <w:rFonts w:ascii="Georgia" w:hAnsi="Georgia"/>
          <w:b/>
        </w:rPr>
        <w:t>scores</w:t>
      </w:r>
      <w:r w:rsidR="00DC2AFD" w:rsidRPr="00F235A2">
        <w:rPr>
          <w:rFonts w:ascii="Georgia" w:hAnsi="Georgia"/>
          <w:b/>
        </w:rPr>
        <w:t xml:space="preserve"> (n=</w:t>
      </w:r>
      <w:r w:rsidR="0065734E" w:rsidRPr="00F235A2">
        <w:rPr>
          <w:rFonts w:ascii="Georgia" w:hAnsi="Georgia"/>
          <w:b/>
        </w:rPr>
        <w:t>28</w:t>
      </w:r>
      <w:r w:rsidR="001D710D" w:rsidRPr="00F235A2">
        <w:rPr>
          <w:rFonts w:ascii="Georgia" w:hAnsi="Georgia"/>
          <w:b/>
        </w:rPr>
        <w:t>17</w:t>
      </w:r>
      <w:r w:rsidR="00DC2AFD" w:rsidRPr="00F235A2">
        <w:rPr>
          <w:rFonts w:ascii="Georgia" w:hAnsi="Georgia"/>
          <w:b/>
        </w:rPr>
        <w:t>)</w:t>
      </w:r>
      <w:r w:rsidR="0065734E" w:rsidRPr="00F235A2">
        <w:rPr>
          <w:rFonts w:ascii="Georgia" w:hAnsi="Georgia"/>
          <w:b/>
          <w:vertAlign w:val="superscript"/>
        </w:rPr>
        <w:t>1</w:t>
      </w:r>
    </w:p>
    <w:tbl>
      <w:tblPr>
        <w:tblStyle w:val="TableGrid"/>
        <w:tblW w:w="921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410"/>
        <w:gridCol w:w="1701"/>
        <w:gridCol w:w="1559"/>
      </w:tblGrid>
      <w:tr w:rsidR="00032228" w:rsidRPr="00F235A2" w14:paraId="5A15FBD5" w14:textId="77777777" w:rsidTr="004D1963">
        <w:tc>
          <w:tcPr>
            <w:tcW w:w="3544" w:type="dxa"/>
            <w:tcBorders>
              <w:top w:val="single" w:sz="4" w:space="0" w:color="auto"/>
            </w:tcBorders>
          </w:tcPr>
          <w:p w14:paraId="7C85CA63" w14:textId="48C6C65D" w:rsidR="00032228" w:rsidRPr="00F235A2" w:rsidRDefault="00032228" w:rsidP="00341F5F">
            <w:pPr>
              <w:spacing w:line="360" w:lineRule="auto"/>
              <w:rPr>
                <w:rFonts w:ascii="Georgia" w:hAnsi="Georgia"/>
              </w:rPr>
            </w:pPr>
            <w:r w:rsidRPr="00F235A2">
              <w:rPr>
                <w:rFonts w:ascii="Georgia" w:hAnsi="Georgia"/>
              </w:rPr>
              <w:br w:type="page"/>
            </w:r>
            <w:r w:rsidRPr="00F235A2">
              <w:rPr>
                <w:rFonts w:ascii="Georgia" w:hAnsi="Georgia"/>
                <w:b/>
              </w:rPr>
              <w:t>Characteristic</w:t>
            </w:r>
          </w:p>
        </w:tc>
        <w:tc>
          <w:tcPr>
            <w:tcW w:w="2410" w:type="dxa"/>
            <w:tcBorders>
              <w:top w:val="single" w:sz="4" w:space="0" w:color="auto"/>
            </w:tcBorders>
          </w:tcPr>
          <w:p w14:paraId="33B237F2" w14:textId="6B1BD358" w:rsidR="00032228" w:rsidRPr="00F235A2" w:rsidRDefault="00032228" w:rsidP="00341F5F">
            <w:pPr>
              <w:spacing w:line="360" w:lineRule="auto"/>
              <w:rPr>
                <w:rFonts w:ascii="Georgia" w:hAnsi="Georgia"/>
                <w:b/>
              </w:rPr>
            </w:pPr>
            <w:r w:rsidRPr="00F235A2">
              <w:rPr>
                <w:rFonts w:ascii="Georgia" w:hAnsi="Georgia"/>
                <w:b/>
              </w:rPr>
              <w:t>Mean (SD), median (IQR) or No. (%)</w:t>
            </w:r>
          </w:p>
        </w:tc>
        <w:tc>
          <w:tcPr>
            <w:tcW w:w="1701" w:type="dxa"/>
            <w:tcBorders>
              <w:top w:val="single" w:sz="4" w:space="0" w:color="auto"/>
            </w:tcBorders>
          </w:tcPr>
          <w:p w14:paraId="5718FBAE" w14:textId="68CFC9F8" w:rsidR="00032228" w:rsidRPr="00F235A2" w:rsidRDefault="00032228" w:rsidP="00806BFF">
            <w:pPr>
              <w:spacing w:line="360" w:lineRule="auto"/>
              <w:rPr>
                <w:rFonts w:ascii="Georgia" w:hAnsi="Georgia"/>
              </w:rPr>
            </w:pPr>
            <w:r w:rsidRPr="00F235A2">
              <w:rPr>
                <w:rFonts w:ascii="Georgia" w:hAnsi="Georgia"/>
                <w:b/>
              </w:rPr>
              <w:t xml:space="preserve">Correlation with </w:t>
            </w:r>
            <w:r w:rsidR="000D5066" w:rsidRPr="00F235A2">
              <w:rPr>
                <w:rFonts w:ascii="Georgia" w:hAnsi="Georgia"/>
                <w:b/>
              </w:rPr>
              <w:t xml:space="preserve">social isolation </w:t>
            </w:r>
          </w:p>
        </w:tc>
        <w:tc>
          <w:tcPr>
            <w:tcW w:w="1559" w:type="dxa"/>
            <w:tcBorders>
              <w:top w:val="single" w:sz="4" w:space="0" w:color="auto"/>
            </w:tcBorders>
          </w:tcPr>
          <w:p w14:paraId="747C27F6" w14:textId="06842077" w:rsidR="00032228" w:rsidRPr="00F235A2" w:rsidRDefault="00032228" w:rsidP="00806BFF">
            <w:pPr>
              <w:spacing w:line="360" w:lineRule="auto"/>
              <w:rPr>
                <w:rFonts w:ascii="Georgia" w:hAnsi="Georgia"/>
                <w:b/>
              </w:rPr>
            </w:pPr>
            <w:r w:rsidRPr="00F235A2">
              <w:rPr>
                <w:rFonts w:ascii="Georgia" w:hAnsi="Georgia"/>
                <w:b/>
              </w:rPr>
              <w:t xml:space="preserve">Correlation with </w:t>
            </w:r>
            <w:r w:rsidR="000D5066" w:rsidRPr="00F235A2">
              <w:rPr>
                <w:rFonts w:ascii="Georgia" w:hAnsi="Georgia"/>
                <w:b/>
              </w:rPr>
              <w:t xml:space="preserve">loneliness </w:t>
            </w:r>
          </w:p>
        </w:tc>
      </w:tr>
      <w:tr w:rsidR="00032228" w:rsidRPr="00F235A2" w14:paraId="4A018598" w14:textId="77777777" w:rsidTr="004D1963">
        <w:tc>
          <w:tcPr>
            <w:tcW w:w="3544" w:type="dxa"/>
            <w:tcBorders>
              <w:top w:val="single" w:sz="4" w:space="0" w:color="auto"/>
            </w:tcBorders>
          </w:tcPr>
          <w:p w14:paraId="186AF0C6" w14:textId="77777777" w:rsidR="00032228" w:rsidRPr="00F235A2" w:rsidRDefault="00032228" w:rsidP="00FE26DA">
            <w:pPr>
              <w:spacing w:line="480" w:lineRule="auto"/>
              <w:rPr>
                <w:rFonts w:ascii="Georgia" w:hAnsi="Georgia"/>
              </w:rPr>
            </w:pPr>
            <w:r w:rsidRPr="00F235A2">
              <w:rPr>
                <w:rFonts w:ascii="Georgia" w:hAnsi="Georgia"/>
              </w:rPr>
              <w:t>Age (yrs), mean (SD)</w:t>
            </w:r>
          </w:p>
        </w:tc>
        <w:tc>
          <w:tcPr>
            <w:tcW w:w="2410" w:type="dxa"/>
            <w:tcBorders>
              <w:top w:val="single" w:sz="4" w:space="0" w:color="auto"/>
            </w:tcBorders>
          </w:tcPr>
          <w:p w14:paraId="59A39FF7" w14:textId="566FD4BD" w:rsidR="00032228" w:rsidRPr="00F235A2" w:rsidRDefault="003C6FDA" w:rsidP="00E21A3D">
            <w:pPr>
              <w:spacing w:line="480" w:lineRule="auto"/>
              <w:rPr>
                <w:rFonts w:ascii="Georgia" w:hAnsi="Georgia"/>
              </w:rPr>
            </w:pPr>
            <w:r w:rsidRPr="00F235A2">
              <w:rPr>
                <w:rFonts w:ascii="Georgia" w:hAnsi="Georgia"/>
              </w:rPr>
              <w:t>69.</w:t>
            </w:r>
            <w:r w:rsidR="00E21A3D" w:rsidRPr="00F235A2">
              <w:rPr>
                <w:rFonts w:ascii="Georgia" w:hAnsi="Georgia"/>
              </w:rPr>
              <w:t>3</w:t>
            </w:r>
            <w:r w:rsidRPr="00F235A2">
              <w:rPr>
                <w:rFonts w:ascii="Georgia" w:hAnsi="Georgia"/>
              </w:rPr>
              <w:t xml:space="preserve"> (6.9)</w:t>
            </w:r>
          </w:p>
        </w:tc>
        <w:tc>
          <w:tcPr>
            <w:tcW w:w="1701" w:type="dxa"/>
            <w:tcBorders>
              <w:top w:val="single" w:sz="4" w:space="0" w:color="auto"/>
            </w:tcBorders>
          </w:tcPr>
          <w:p w14:paraId="753C9DDF" w14:textId="32642E8B" w:rsidR="00032228" w:rsidRPr="00F235A2" w:rsidRDefault="0065734E" w:rsidP="00A20C1C">
            <w:pPr>
              <w:spacing w:line="480" w:lineRule="auto"/>
              <w:rPr>
                <w:rFonts w:ascii="Georgia" w:hAnsi="Georgia"/>
              </w:rPr>
            </w:pPr>
            <w:r w:rsidRPr="00F235A2">
              <w:rPr>
                <w:rFonts w:ascii="Georgia" w:hAnsi="Georgia"/>
              </w:rPr>
              <w:t>0.1</w:t>
            </w:r>
            <w:r w:rsidR="00A20C1C" w:rsidRPr="00F235A2">
              <w:rPr>
                <w:rFonts w:ascii="Georgia" w:hAnsi="Georgia"/>
              </w:rPr>
              <w:t>05</w:t>
            </w:r>
            <w:r w:rsidRPr="00F235A2">
              <w:rPr>
                <w:rFonts w:ascii="Georgia" w:hAnsi="Georgia"/>
              </w:rPr>
              <w:t>***</w:t>
            </w:r>
          </w:p>
        </w:tc>
        <w:tc>
          <w:tcPr>
            <w:tcW w:w="1559" w:type="dxa"/>
            <w:tcBorders>
              <w:top w:val="single" w:sz="4" w:space="0" w:color="auto"/>
            </w:tcBorders>
          </w:tcPr>
          <w:p w14:paraId="3181575E" w14:textId="7109FB17" w:rsidR="00032228" w:rsidRPr="00F235A2" w:rsidRDefault="003C6FDA" w:rsidP="00343DC3">
            <w:pPr>
              <w:spacing w:line="480" w:lineRule="auto"/>
              <w:rPr>
                <w:rFonts w:ascii="Georgia" w:hAnsi="Georgia"/>
              </w:rPr>
            </w:pPr>
            <w:r w:rsidRPr="00F235A2">
              <w:rPr>
                <w:rFonts w:ascii="Georgia" w:hAnsi="Georgia"/>
              </w:rPr>
              <w:t>0.096***</w:t>
            </w:r>
          </w:p>
        </w:tc>
      </w:tr>
      <w:tr w:rsidR="00032228" w:rsidRPr="00F235A2" w14:paraId="5B0E9C0A" w14:textId="77777777" w:rsidTr="004D1963">
        <w:tc>
          <w:tcPr>
            <w:tcW w:w="3544" w:type="dxa"/>
          </w:tcPr>
          <w:p w14:paraId="376EE6E5" w14:textId="1C13F0EA" w:rsidR="00032228" w:rsidRPr="00F235A2" w:rsidRDefault="00032228" w:rsidP="00AE71C1">
            <w:pPr>
              <w:spacing w:line="480" w:lineRule="auto"/>
              <w:rPr>
                <w:rFonts w:ascii="Georgia" w:hAnsi="Georgia"/>
              </w:rPr>
            </w:pPr>
            <w:r w:rsidRPr="00F235A2">
              <w:rPr>
                <w:rFonts w:ascii="Georgia" w:hAnsi="Georgia"/>
              </w:rPr>
              <w:t>Female, n (%)</w:t>
            </w:r>
          </w:p>
        </w:tc>
        <w:tc>
          <w:tcPr>
            <w:tcW w:w="2410" w:type="dxa"/>
          </w:tcPr>
          <w:p w14:paraId="349CAE64" w14:textId="6FDD60E3" w:rsidR="00032228" w:rsidRPr="00F235A2" w:rsidRDefault="00D25489" w:rsidP="00E21A3D">
            <w:pPr>
              <w:spacing w:line="480" w:lineRule="auto"/>
              <w:rPr>
                <w:rFonts w:ascii="Georgia" w:hAnsi="Georgia"/>
              </w:rPr>
            </w:pPr>
            <w:r w:rsidRPr="00F235A2">
              <w:rPr>
                <w:rFonts w:ascii="Georgia" w:hAnsi="Georgia"/>
              </w:rPr>
              <w:t>16</w:t>
            </w:r>
            <w:r w:rsidR="00E21A3D" w:rsidRPr="00F235A2">
              <w:rPr>
                <w:rFonts w:ascii="Georgia" w:hAnsi="Georgia"/>
              </w:rPr>
              <w:t>04</w:t>
            </w:r>
            <w:r w:rsidRPr="00F235A2">
              <w:rPr>
                <w:rFonts w:ascii="Georgia" w:hAnsi="Georgia"/>
              </w:rPr>
              <w:t xml:space="preserve"> (56.9)</w:t>
            </w:r>
          </w:p>
        </w:tc>
        <w:tc>
          <w:tcPr>
            <w:tcW w:w="1701" w:type="dxa"/>
          </w:tcPr>
          <w:p w14:paraId="79DB0BF0" w14:textId="4E778C89" w:rsidR="00032228" w:rsidRPr="00F235A2" w:rsidRDefault="0065734E" w:rsidP="00A20C1C">
            <w:pPr>
              <w:spacing w:line="480" w:lineRule="auto"/>
              <w:rPr>
                <w:rFonts w:ascii="Georgia" w:hAnsi="Georgia"/>
              </w:rPr>
            </w:pPr>
            <w:r w:rsidRPr="00F235A2">
              <w:rPr>
                <w:rFonts w:ascii="Georgia" w:hAnsi="Georgia"/>
              </w:rPr>
              <w:t>0.03</w:t>
            </w:r>
            <w:r w:rsidR="00A20C1C" w:rsidRPr="00F235A2">
              <w:rPr>
                <w:rFonts w:ascii="Georgia" w:hAnsi="Georgia"/>
              </w:rPr>
              <w:t>5</w:t>
            </w:r>
          </w:p>
        </w:tc>
        <w:tc>
          <w:tcPr>
            <w:tcW w:w="1559" w:type="dxa"/>
          </w:tcPr>
          <w:p w14:paraId="6365FFAE" w14:textId="350F0375" w:rsidR="00032228" w:rsidRPr="00F235A2" w:rsidRDefault="003C6FDA" w:rsidP="00E829BA">
            <w:pPr>
              <w:spacing w:line="480" w:lineRule="auto"/>
              <w:rPr>
                <w:rFonts w:ascii="Georgia" w:hAnsi="Georgia"/>
              </w:rPr>
            </w:pPr>
            <w:r w:rsidRPr="00F235A2">
              <w:rPr>
                <w:rFonts w:ascii="Georgia" w:hAnsi="Georgia"/>
              </w:rPr>
              <w:t>0.1</w:t>
            </w:r>
            <w:r w:rsidR="00E829BA" w:rsidRPr="00F235A2">
              <w:rPr>
                <w:rFonts w:ascii="Georgia" w:hAnsi="Georgia"/>
              </w:rPr>
              <w:t>10</w:t>
            </w:r>
            <w:r w:rsidRPr="00F235A2">
              <w:rPr>
                <w:rFonts w:ascii="Georgia" w:hAnsi="Georgia"/>
              </w:rPr>
              <w:t>***</w:t>
            </w:r>
          </w:p>
        </w:tc>
      </w:tr>
      <w:tr w:rsidR="00032228" w:rsidRPr="00F235A2" w14:paraId="5160AE12" w14:textId="77777777" w:rsidTr="004D1963">
        <w:tc>
          <w:tcPr>
            <w:tcW w:w="3544" w:type="dxa"/>
          </w:tcPr>
          <w:p w14:paraId="5A84FFB3" w14:textId="21F18D06" w:rsidR="00032228" w:rsidRPr="00F235A2" w:rsidRDefault="00032228" w:rsidP="00A30B7D">
            <w:pPr>
              <w:spacing w:line="480" w:lineRule="auto"/>
              <w:rPr>
                <w:rFonts w:ascii="Georgia" w:hAnsi="Georgia"/>
              </w:rPr>
            </w:pPr>
            <w:r w:rsidRPr="00F235A2">
              <w:rPr>
                <w:rFonts w:ascii="Georgia" w:hAnsi="Georgia"/>
              </w:rPr>
              <w:t>Household wealth (£), median (IQR)</w:t>
            </w:r>
          </w:p>
        </w:tc>
        <w:tc>
          <w:tcPr>
            <w:tcW w:w="2410" w:type="dxa"/>
          </w:tcPr>
          <w:p w14:paraId="3B526E96" w14:textId="21DD370E" w:rsidR="00032228" w:rsidRPr="00F235A2" w:rsidRDefault="00D25489" w:rsidP="00E21A3D">
            <w:pPr>
              <w:spacing w:line="480" w:lineRule="auto"/>
              <w:rPr>
                <w:rFonts w:ascii="Georgia" w:hAnsi="Georgia"/>
              </w:rPr>
            </w:pPr>
            <w:r w:rsidRPr="00F235A2">
              <w:rPr>
                <w:rFonts w:ascii="Georgia" w:hAnsi="Georgia"/>
              </w:rPr>
              <w:t>20</w:t>
            </w:r>
            <w:r w:rsidR="00E21A3D" w:rsidRPr="00F235A2">
              <w:rPr>
                <w:rFonts w:ascii="Georgia" w:hAnsi="Georgia"/>
              </w:rPr>
              <w:t>7</w:t>
            </w:r>
            <w:r w:rsidRPr="00F235A2">
              <w:rPr>
                <w:rFonts w:ascii="Georgia" w:hAnsi="Georgia"/>
              </w:rPr>
              <w:t>,</w:t>
            </w:r>
            <w:r w:rsidR="00E21A3D" w:rsidRPr="00F235A2">
              <w:rPr>
                <w:rFonts w:ascii="Georgia" w:hAnsi="Georgia"/>
              </w:rPr>
              <w:t>3</w:t>
            </w:r>
            <w:r w:rsidRPr="00F235A2">
              <w:rPr>
                <w:rFonts w:ascii="Georgia" w:hAnsi="Georgia"/>
              </w:rPr>
              <w:t>00 (11</w:t>
            </w:r>
            <w:r w:rsidR="00E21A3D" w:rsidRPr="00F235A2">
              <w:rPr>
                <w:rFonts w:ascii="Georgia" w:hAnsi="Georgia"/>
              </w:rPr>
              <w:t>4</w:t>
            </w:r>
            <w:r w:rsidRPr="00F235A2">
              <w:rPr>
                <w:rFonts w:ascii="Georgia" w:hAnsi="Georgia"/>
              </w:rPr>
              <w:t>,</w:t>
            </w:r>
            <w:r w:rsidR="00E21A3D" w:rsidRPr="00F235A2">
              <w:rPr>
                <w:rFonts w:ascii="Georgia" w:hAnsi="Georgia"/>
              </w:rPr>
              <w:t>00</w:t>
            </w:r>
            <w:r w:rsidRPr="00F235A2">
              <w:rPr>
                <w:rFonts w:ascii="Georgia" w:hAnsi="Georgia"/>
              </w:rPr>
              <w:t>0-35</w:t>
            </w:r>
            <w:r w:rsidR="00E21A3D" w:rsidRPr="00F235A2">
              <w:rPr>
                <w:rFonts w:ascii="Georgia" w:hAnsi="Georgia"/>
              </w:rPr>
              <w:t>8</w:t>
            </w:r>
            <w:r w:rsidRPr="00F235A2">
              <w:rPr>
                <w:rFonts w:ascii="Georgia" w:hAnsi="Georgia"/>
              </w:rPr>
              <w:t>,</w:t>
            </w:r>
            <w:r w:rsidR="00E21A3D" w:rsidRPr="00F235A2">
              <w:rPr>
                <w:rFonts w:ascii="Georgia" w:hAnsi="Georgia"/>
              </w:rPr>
              <w:t>50</w:t>
            </w:r>
            <w:r w:rsidRPr="00F235A2">
              <w:rPr>
                <w:rFonts w:ascii="Georgia" w:hAnsi="Georgia"/>
              </w:rPr>
              <w:t>0)</w:t>
            </w:r>
          </w:p>
        </w:tc>
        <w:tc>
          <w:tcPr>
            <w:tcW w:w="1701" w:type="dxa"/>
          </w:tcPr>
          <w:p w14:paraId="6469544B" w14:textId="1CA74494" w:rsidR="00032228" w:rsidRPr="00F235A2" w:rsidRDefault="0065734E" w:rsidP="00A20C1C">
            <w:pPr>
              <w:spacing w:line="480" w:lineRule="auto"/>
              <w:rPr>
                <w:rFonts w:ascii="Georgia" w:hAnsi="Georgia"/>
              </w:rPr>
            </w:pPr>
            <w:r w:rsidRPr="00F235A2">
              <w:rPr>
                <w:rFonts w:ascii="Georgia" w:hAnsi="Georgia"/>
              </w:rPr>
              <w:t>-0.</w:t>
            </w:r>
            <w:r w:rsidR="00A20C1C" w:rsidRPr="00F235A2">
              <w:rPr>
                <w:rFonts w:ascii="Georgia" w:hAnsi="Georgia"/>
              </w:rPr>
              <w:t>214</w:t>
            </w:r>
            <w:r w:rsidRPr="00F235A2">
              <w:rPr>
                <w:rFonts w:ascii="Georgia" w:hAnsi="Georgia"/>
              </w:rPr>
              <w:t>***</w:t>
            </w:r>
          </w:p>
        </w:tc>
        <w:tc>
          <w:tcPr>
            <w:tcW w:w="1559" w:type="dxa"/>
          </w:tcPr>
          <w:p w14:paraId="37D3BF5A" w14:textId="26F29C9D" w:rsidR="00032228" w:rsidRPr="00F235A2" w:rsidRDefault="003C6FDA" w:rsidP="00343DC3">
            <w:pPr>
              <w:spacing w:line="480" w:lineRule="auto"/>
              <w:rPr>
                <w:rFonts w:ascii="Georgia" w:hAnsi="Georgia"/>
              </w:rPr>
            </w:pPr>
            <w:r w:rsidRPr="00F235A2">
              <w:rPr>
                <w:rFonts w:ascii="Georgia" w:hAnsi="Georgia"/>
              </w:rPr>
              <w:t>-0.194***</w:t>
            </w:r>
          </w:p>
        </w:tc>
      </w:tr>
      <w:tr w:rsidR="00032228" w:rsidRPr="00F235A2" w14:paraId="5B285826" w14:textId="77777777" w:rsidTr="004D1963">
        <w:tc>
          <w:tcPr>
            <w:tcW w:w="3544" w:type="dxa"/>
          </w:tcPr>
          <w:p w14:paraId="0502C23B" w14:textId="46F28879" w:rsidR="00032228" w:rsidRPr="00F235A2" w:rsidRDefault="00D34195" w:rsidP="00341F5F">
            <w:pPr>
              <w:spacing w:line="480" w:lineRule="auto"/>
              <w:rPr>
                <w:rFonts w:ascii="Georgia" w:hAnsi="Georgia"/>
              </w:rPr>
            </w:pPr>
            <w:r w:rsidRPr="00F235A2">
              <w:rPr>
                <w:rFonts w:ascii="Georgia" w:hAnsi="Georgia"/>
              </w:rPr>
              <w:t>E</w:t>
            </w:r>
            <w:r w:rsidR="001F4E2C" w:rsidRPr="00F235A2">
              <w:rPr>
                <w:rFonts w:ascii="Georgia" w:hAnsi="Georgia"/>
              </w:rPr>
              <w:t xml:space="preserve">ducational </w:t>
            </w:r>
            <w:r w:rsidR="00032228" w:rsidRPr="00F235A2">
              <w:rPr>
                <w:rFonts w:ascii="Georgia" w:hAnsi="Georgia"/>
              </w:rPr>
              <w:t>qualifications</w:t>
            </w:r>
          </w:p>
        </w:tc>
        <w:tc>
          <w:tcPr>
            <w:tcW w:w="2410" w:type="dxa"/>
          </w:tcPr>
          <w:p w14:paraId="55E2152B" w14:textId="0B616C8F" w:rsidR="00032228" w:rsidRPr="00F235A2" w:rsidRDefault="00032228" w:rsidP="00686CE6">
            <w:pPr>
              <w:spacing w:line="480" w:lineRule="auto"/>
              <w:rPr>
                <w:rFonts w:ascii="Georgia" w:hAnsi="Georgia"/>
              </w:rPr>
            </w:pPr>
          </w:p>
        </w:tc>
        <w:tc>
          <w:tcPr>
            <w:tcW w:w="1701" w:type="dxa"/>
          </w:tcPr>
          <w:p w14:paraId="5D52F440" w14:textId="699A089D" w:rsidR="00032228" w:rsidRPr="00F235A2" w:rsidRDefault="0065734E" w:rsidP="00A20C1C">
            <w:pPr>
              <w:spacing w:line="480" w:lineRule="auto"/>
              <w:rPr>
                <w:rFonts w:ascii="Georgia" w:hAnsi="Georgia"/>
              </w:rPr>
            </w:pPr>
            <w:r w:rsidRPr="00F235A2">
              <w:rPr>
                <w:rFonts w:ascii="Georgia" w:hAnsi="Georgia"/>
              </w:rPr>
              <w:t>-0.</w:t>
            </w:r>
            <w:r w:rsidR="00A20C1C" w:rsidRPr="00F235A2">
              <w:rPr>
                <w:rFonts w:ascii="Georgia" w:hAnsi="Georgia"/>
              </w:rPr>
              <w:t>12</w:t>
            </w:r>
            <w:r w:rsidR="00E829BA" w:rsidRPr="00F235A2">
              <w:rPr>
                <w:rFonts w:ascii="Georgia" w:hAnsi="Georgia"/>
              </w:rPr>
              <w:t>8</w:t>
            </w:r>
            <w:r w:rsidRPr="00F235A2">
              <w:rPr>
                <w:rFonts w:ascii="Georgia" w:hAnsi="Georgia"/>
              </w:rPr>
              <w:t>***</w:t>
            </w:r>
          </w:p>
        </w:tc>
        <w:tc>
          <w:tcPr>
            <w:tcW w:w="1559" w:type="dxa"/>
          </w:tcPr>
          <w:p w14:paraId="52712F17" w14:textId="0622685A" w:rsidR="00032228" w:rsidRPr="00F235A2" w:rsidRDefault="003C6FDA" w:rsidP="00343DC3">
            <w:pPr>
              <w:spacing w:line="480" w:lineRule="auto"/>
              <w:rPr>
                <w:rFonts w:ascii="Georgia" w:hAnsi="Georgia"/>
              </w:rPr>
            </w:pPr>
            <w:r w:rsidRPr="00F235A2">
              <w:rPr>
                <w:rFonts w:ascii="Georgia" w:hAnsi="Georgia"/>
              </w:rPr>
              <w:t>-0.127***</w:t>
            </w:r>
          </w:p>
        </w:tc>
      </w:tr>
      <w:tr w:rsidR="00341F5F" w:rsidRPr="00F235A2" w14:paraId="7B57C9AF" w14:textId="77777777" w:rsidTr="004D1963">
        <w:tc>
          <w:tcPr>
            <w:tcW w:w="3544" w:type="dxa"/>
          </w:tcPr>
          <w:p w14:paraId="34B51F6E" w14:textId="440DF336" w:rsidR="00341F5F" w:rsidRPr="00F235A2" w:rsidRDefault="00341F5F" w:rsidP="00AE71C1">
            <w:pPr>
              <w:spacing w:line="480" w:lineRule="auto"/>
              <w:rPr>
                <w:rFonts w:ascii="Georgia" w:hAnsi="Georgia"/>
              </w:rPr>
            </w:pPr>
            <w:r w:rsidRPr="00F235A2">
              <w:rPr>
                <w:rFonts w:ascii="Georgia" w:hAnsi="Georgia"/>
              </w:rPr>
              <w:t xml:space="preserve">    No qualifications, n (%)</w:t>
            </w:r>
          </w:p>
        </w:tc>
        <w:tc>
          <w:tcPr>
            <w:tcW w:w="2410" w:type="dxa"/>
          </w:tcPr>
          <w:p w14:paraId="23838ACA" w14:textId="689C097D" w:rsidR="00341F5F" w:rsidRPr="00F235A2" w:rsidRDefault="00D25489" w:rsidP="00E21A3D">
            <w:pPr>
              <w:spacing w:line="480" w:lineRule="auto"/>
              <w:rPr>
                <w:rFonts w:ascii="Georgia" w:hAnsi="Georgia"/>
              </w:rPr>
            </w:pPr>
            <w:r w:rsidRPr="00F235A2">
              <w:rPr>
                <w:rFonts w:ascii="Georgia" w:hAnsi="Georgia"/>
              </w:rPr>
              <w:t>9</w:t>
            </w:r>
            <w:r w:rsidR="00E21A3D" w:rsidRPr="00F235A2">
              <w:rPr>
                <w:rFonts w:ascii="Georgia" w:hAnsi="Georgia"/>
              </w:rPr>
              <w:t>67</w:t>
            </w:r>
            <w:r w:rsidRPr="00F235A2">
              <w:rPr>
                <w:rFonts w:ascii="Georgia" w:hAnsi="Georgia"/>
              </w:rPr>
              <w:t xml:space="preserve"> (34.</w:t>
            </w:r>
            <w:r w:rsidR="00E21A3D" w:rsidRPr="00F235A2">
              <w:rPr>
                <w:rFonts w:ascii="Georgia" w:hAnsi="Georgia"/>
              </w:rPr>
              <w:t>3</w:t>
            </w:r>
            <w:r w:rsidRPr="00F235A2">
              <w:rPr>
                <w:rFonts w:ascii="Georgia" w:hAnsi="Georgia"/>
              </w:rPr>
              <w:t>)</w:t>
            </w:r>
          </w:p>
        </w:tc>
        <w:tc>
          <w:tcPr>
            <w:tcW w:w="1701" w:type="dxa"/>
          </w:tcPr>
          <w:p w14:paraId="08703A55" w14:textId="77777777" w:rsidR="00341F5F" w:rsidRPr="00F235A2" w:rsidRDefault="00341F5F" w:rsidP="00686CE6">
            <w:pPr>
              <w:spacing w:line="480" w:lineRule="auto"/>
              <w:rPr>
                <w:rFonts w:ascii="Georgia" w:hAnsi="Georgia"/>
              </w:rPr>
            </w:pPr>
          </w:p>
        </w:tc>
        <w:tc>
          <w:tcPr>
            <w:tcW w:w="1559" w:type="dxa"/>
          </w:tcPr>
          <w:p w14:paraId="547A8547" w14:textId="77777777" w:rsidR="00341F5F" w:rsidRPr="00F235A2" w:rsidRDefault="00341F5F" w:rsidP="00686CE6">
            <w:pPr>
              <w:spacing w:line="480" w:lineRule="auto"/>
              <w:rPr>
                <w:rFonts w:ascii="Georgia" w:hAnsi="Georgia"/>
              </w:rPr>
            </w:pPr>
          </w:p>
        </w:tc>
      </w:tr>
      <w:tr w:rsidR="003C6FDA" w:rsidRPr="00F235A2" w14:paraId="38143D17" w14:textId="77777777" w:rsidTr="004D1963">
        <w:tc>
          <w:tcPr>
            <w:tcW w:w="3544" w:type="dxa"/>
          </w:tcPr>
          <w:p w14:paraId="35CA9EFE" w14:textId="6EDFF292" w:rsidR="003C6FDA" w:rsidRPr="00F235A2" w:rsidRDefault="003C6FDA" w:rsidP="003C6FDA">
            <w:pPr>
              <w:spacing w:line="480" w:lineRule="auto"/>
              <w:rPr>
                <w:rFonts w:ascii="Georgia" w:hAnsi="Georgia"/>
              </w:rPr>
            </w:pPr>
            <w:r w:rsidRPr="00F235A2">
              <w:rPr>
                <w:rFonts w:ascii="Georgia" w:hAnsi="Georgia"/>
              </w:rPr>
              <w:t>Social isolation, median (IQR)</w:t>
            </w:r>
          </w:p>
        </w:tc>
        <w:tc>
          <w:tcPr>
            <w:tcW w:w="2410" w:type="dxa"/>
          </w:tcPr>
          <w:p w14:paraId="39425369" w14:textId="3ADDF6E1" w:rsidR="003C6FDA" w:rsidRPr="00F235A2" w:rsidRDefault="00AE71C1" w:rsidP="003C6FDA">
            <w:pPr>
              <w:spacing w:line="480" w:lineRule="auto"/>
              <w:rPr>
                <w:rFonts w:ascii="Georgia" w:hAnsi="Georgia"/>
              </w:rPr>
            </w:pPr>
            <w:r w:rsidRPr="00F235A2">
              <w:rPr>
                <w:rFonts w:ascii="Georgia" w:hAnsi="Georgia"/>
              </w:rPr>
              <w:t>1 (0-2)</w:t>
            </w:r>
          </w:p>
        </w:tc>
        <w:tc>
          <w:tcPr>
            <w:tcW w:w="1701" w:type="dxa"/>
          </w:tcPr>
          <w:p w14:paraId="4086B484" w14:textId="3A24E1E0" w:rsidR="003C6FDA" w:rsidRPr="00F235A2" w:rsidRDefault="003C6FDA" w:rsidP="003C6FDA">
            <w:pPr>
              <w:spacing w:line="480" w:lineRule="auto"/>
              <w:rPr>
                <w:rFonts w:ascii="Georgia" w:hAnsi="Georgia"/>
              </w:rPr>
            </w:pPr>
            <w:r w:rsidRPr="00F235A2">
              <w:rPr>
                <w:rFonts w:ascii="Georgia" w:hAnsi="Georgia"/>
              </w:rPr>
              <w:t>-</w:t>
            </w:r>
          </w:p>
        </w:tc>
        <w:tc>
          <w:tcPr>
            <w:tcW w:w="1559" w:type="dxa"/>
          </w:tcPr>
          <w:p w14:paraId="0AC80FD6" w14:textId="11BBC39F" w:rsidR="003C6FDA" w:rsidRPr="00F235A2" w:rsidRDefault="003C6FDA" w:rsidP="004663F2">
            <w:pPr>
              <w:spacing w:line="480" w:lineRule="auto"/>
              <w:rPr>
                <w:rFonts w:ascii="Georgia" w:hAnsi="Georgia"/>
              </w:rPr>
            </w:pPr>
            <w:r w:rsidRPr="00F235A2">
              <w:rPr>
                <w:rFonts w:ascii="Georgia" w:hAnsi="Georgia"/>
              </w:rPr>
              <w:t>0.2</w:t>
            </w:r>
            <w:r w:rsidR="004663F2" w:rsidRPr="00F235A2">
              <w:rPr>
                <w:rFonts w:ascii="Georgia" w:hAnsi="Georgia"/>
              </w:rPr>
              <w:t>37</w:t>
            </w:r>
            <w:r w:rsidRPr="00F235A2">
              <w:rPr>
                <w:rFonts w:ascii="Georgia" w:hAnsi="Georgia"/>
              </w:rPr>
              <w:t>***</w:t>
            </w:r>
          </w:p>
        </w:tc>
      </w:tr>
      <w:tr w:rsidR="003C6FDA" w:rsidRPr="00F235A2" w14:paraId="4DF0F18C" w14:textId="77777777" w:rsidTr="004D1963">
        <w:tc>
          <w:tcPr>
            <w:tcW w:w="3544" w:type="dxa"/>
          </w:tcPr>
          <w:p w14:paraId="7B78659B" w14:textId="2069C373" w:rsidR="003C6FDA" w:rsidRPr="00F235A2" w:rsidRDefault="003C6FDA" w:rsidP="003C6FDA">
            <w:pPr>
              <w:spacing w:line="480" w:lineRule="auto"/>
              <w:rPr>
                <w:rFonts w:ascii="Georgia" w:hAnsi="Georgia"/>
              </w:rPr>
            </w:pPr>
            <w:r w:rsidRPr="00F235A2">
              <w:rPr>
                <w:rFonts w:ascii="Georgia" w:hAnsi="Georgia"/>
              </w:rPr>
              <w:t>Loneliness, median (IQR)</w:t>
            </w:r>
          </w:p>
        </w:tc>
        <w:tc>
          <w:tcPr>
            <w:tcW w:w="2410" w:type="dxa"/>
          </w:tcPr>
          <w:p w14:paraId="54DEEBBC" w14:textId="08ED2E1E" w:rsidR="003C6FDA" w:rsidRPr="00F235A2" w:rsidRDefault="00D25489" w:rsidP="003C6FDA">
            <w:pPr>
              <w:spacing w:line="480" w:lineRule="auto"/>
              <w:rPr>
                <w:rFonts w:ascii="Georgia" w:hAnsi="Georgia"/>
              </w:rPr>
            </w:pPr>
            <w:r w:rsidRPr="00F235A2">
              <w:rPr>
                <w:rFonts w:ascii="Georgia" w:hAnsi="Georgia"/>
              </w:rPr>
              <w:t>3 (3-5)</w:t>
            </w:r>
          </w:p>
        </w:tc>
        <w:tc>
          <w:tcPr>
            <w:tcW w:w="1701" w:type="dxa"/>
          </w:tcPr>
          <w:p w14:paraId="07067207" w14:textId="1A6657F1" w:rsidR="003C6FDA" w:rsidRPr="00F235A2" w:rsidRDefault="003C6FDA" w:rsidP="00A20C1C">
            <w:pPr>
              <w:spacing w:line="480" w:lineRule="auto"/>
              <w:rPr>
                <w:rFonts w:ascii="Georgia" w:hAnsi="Georgia"/>
              </w:rPr>
            </w:pPr>
            <w:r w:rsidRPr="00F235A2">
              <w:rPr>
                <w:rFonts w:ascii="Georgia" w:hAnsi="Georgia"/>
              </w:rPr>
              <w:t>0.2</w:t>
            </w:r>
            <w:r w:rsidR="00A20C1C" w:rsidRPr="00F235A2">
              <w:rPr>
                <w:rFonts w:ascii="Georgia" w:hAnsi="Georgia"/>
              </w:rPr>
              <w:t>54</w:t>
            </w:r>
            <w:r w:rsidRPr="00F235A2">
              <w:rPr>
                <w:rFonts w:ascii="Georgia" w:hAnsi="Georgia"/>
              </w:rPr>
              <w:t>***</w:t>
            </w:r>
          </w:p>
        </w:tc>
        <w:tc>
          <w:tcPr>
            <w:tcW w:w="1559" w:type="dxa"/>
          </w:tcPr>
          <w:p w14:paraId="1D512B25" w14:textId="580190D3" w:rsidR="003C6FDA" w:rsidRPr="00F235A2" w:rsidRDefault="003C6FDA" w:rsidP="003C6FDA">
            <w:pPr>
              <w:spacing w:line="480" w:lineRule="auto"/>
              <w:rPr>
                <w:rFonts w:ascii="Georgia" w:hAnsi="Georgia"/>
              </w:rPr>
            </w:pPr>
            <w:r w:rsidRPr="00F235A2">
              <w:rPr>
                <w:rFonts w:ascii="Georgia" w:hAnsi="Georgia"/>
              </w:rPr>
              <w:t>-</w:t>
            </w:r>
          </w:p>
        </w:tc>
      </w:tr>
      <w:tr w:rsidR="003C6FDA" w:rsidRPr="00F235A2" w14:paraId="0DBB446B" w14:textId="77777777" w:rsidTr="004D1963">
        <w:tc>
          <w:tcPr>
            <w:tcW w:w="3544" w:type="dxa"/>
          </w:tcPr>
          <w:p w14:paraId="02FB4CAB" w14:textId="77777777" w:rsidR="003C6FDA" w:rsidRPr="00F235A2" w:rsidRDefault="003C6FDA" w:rsidP="003C6FDA">
            <w:pPr>
              <w:spacing w:line="480" w:lineRule="auto"/>
              <w:rPr>
                <w:rFonts w:ascii="Georgia" w:hAnsi="Georgia"/>
              </w:rPr>
            </w:pPr>
            <w:r w:rsidRPr="00F235A2">
              <w:rPr>
                <w:rFonts w:ascii="Georgia" w:hAnsi="Georgia"/>
              </w:rPr>
              <w:t>Depressive symptoms, median (IQR)</w:t>
            </w:r>
          </w:p>
        </w:tc>
        <w:tc>
          <w:tcPr>
            <w:tcW w:w="2410" w:type="dxa"/>
          </w:tcPr>
          <w:p w14:paraId="7DB8E089" w14:textId="3AB4BBB5" w:rsidR="003C6FDA" w:rsidRPr="00F235A2" w:rsidRDefault="00F070CD" w:rsidP="00F070CD">
            <w:pPr>
              <w:spacing w:line="480" w:lineRule="auto"/>
              <w:rPr>
                <w:rFonts w:ascii="Georgia" w:hAnsi="Georgia"/>
              </w:rPr>
            </w:pPr>
            <w:r w:rsidRPr="00F235A2">
              <w:rPr>
                <w:rFonts w:ascii="Georgia" w:hAnsi="Georgia"/>
              </w:rPr>
              <w:t>0</w:t>
            </w:r>
            <w:r w:rsidR="00D25489" w:rsidRPr="00F235A2">
              <w:rPr>
                <w:rFonts w:ascii="Georgia" w:hAnsi="Georgia"/>
              </w:rPr>
              <w:t xml:space="preserve"> (0-</w:t>
            </w:r>
            <w:r w:rsidRPr="00F235A2">
              <w:rPr>
                <w:rFonts w:ascii="Georgia" w:hAnsi="Georgia"/>
              </w:rPr>
              <w:t>1</w:t>
            </w:r>
            <w:r w:rsidR="00D25489" w:rsidRPr="00F235A2">
              <w:rPr>
                <w:rFonts w:ascii="Georgia" w:hAnsi="Georgia"/>
              </w:rPr>
              <w:t>)</w:t>
            </w:r>
          </w:p>
        </w:tc>
        <w:tc>
          <w:tcPr>
            <w:tcW w:w="1701" w:type="dxa"/>
          </w:tcPr>
          <w:p w14:paraId="388AE33F" w14:textId="6BD2D627" w:rsidR="003C6FDA" w:rsidRPr="00F235A2" w:rsidRDefault="003C6FDA" w:rsidP="00A20C1C">
            <w:pPr>
              <w:spacing w:line="480" w:lineRule="auto"/>
              <w:rPr>
                <w:rFonts w:ascii="Georgia" w:hAnsi="Georgia"/>
              </w:rPr>
            </w:pPr>
            <w:r w:rsidRPr="00F235A2">
              <w:rPr>
                <w:rFonts w:ascii="Georgia" w:hAnsi="Georgia"/>
              </w:rPr>
              <w:t>0.0</w:t>
            </w:r>
            <w:r w:rsidR="00A20C1C" w:rsidRPr="00F235A2">
              <w:rPr>
                <w:rFonts w:ascii="Georgia" w:hAnsi="Georgia"/>
              </w:rPr>
              <w:t>69</w:t>
            </w:r>
            <w:r w:rsidRPr="00F235A2">
              <w:rPr>
                <w:rFonts w:ascii="Georgia" w:hAnsi="Georgia"/>
              </w:rPr>
              <w:t>***</w:t>
            </w:r>
          </w:p>
        </w:tc>
        <w:tc>
          <w:tcPr>
            <w:tcW w:w="1559" w:type="dxa"/>
          </w:tcPr>
          <w:p w14:paraId="433CC76C" w14:textId="45F3EEF8" w:rsidR="003C6FDA" w:rsidRPr="00F235A2" w:rsidRDefault="003C6FDA" w:rsidP="00E829BA">
            <w:pPr>
              <w:spacing w:line="480" w:lineRule="auto"/>
              <w:rPr>
                <w:rFonts w:ascii="Georgia" w:hAnsi="Georgia"/>
              </w:rPr>
            </w:pPr>
            <w:r w:rsidRPr="00F235A2">
              <w:rPr>
                <w:rFonts w:ascii="Georgia" w:hAnsi="Georgia"/>
              </w:rPr>
              <w:t>0.3</w:t>
            </w:r>
            <w:r w:rsidR="00E829BA" w:rsidRPr="00F235A2">
              <w:rPr>
                <w:rFonts w:ascii="Georgia" w:hAnsi="Georgia"/>
              </w:rPr>
              <w:t>10</w:t>
            </w:r>
            <w:r w:rsidRPr="00F235A2">
              <w:rPr>
                <w:rFonts w:ascii="Georgia" w:hAnsi="Georgia"/>
              </w:rPr>
              <w:t>***</w:t>
            </w:r>
          </w:p>
        </w:tc>
      </w:tr>
      <w:tr w:rsidR="003C6FDA" w:rsidRPr="00F235A2" w14:paraId="1A1584B7" w14:textId="77777777" w:rsidTr="004D1963">
        <w:tc>
          <w:tcPr>
            <w:tcW w:w="3544" w:type="dxa"/>
          </w:tcPr>
          <w:p w14:paraId="0FCB2E60" w14:textId="38A55C98" w:rsidR="003C6FDA" w:rsidRPr="00F235A2" w:rsidRDefault="003C6FDA" w:rsidP="00AE71C1">
            <w:pPr>
              <w:spacing w:line="480" w:lineRule="auto"/>
              <w:rPr>
                <w:rFonts w:ascii="Georgia" w:hAnsi="Georgia"/>
              </w:rPr>
            </w:pPr>
            <w:r w:rsidRPr="00F235A2">
              <w:rPr>
                <w:rFonts w:ascii="Georgia" w:hAnsi="Georgia"/>
              </w:rPr>
              <w:t>Current smoker, n (%)</w:t>
            </w:r>
          </w:p>
        </w:tc>
        <w:tc>
          <w:tcPr>
            <w:tcW w:w="2410" w:type="dxa"/>
          </w:tcPr>
          <w:p w14:paraId="00BEDE0A" w14:textId="24389E2A" w:rsidR="003C6FDA" w:rsidRPr="00F235A2" w:rsidRDefault="00E21A3D" w:rsidP="00E21A3D">
            <w:pPr>
              <w:spacing w:line="480" w:lineRule="auto"/>
              <w:rPr>
                <w:rFonts w:ascii="Georgia" w:hAnsi="Georgia"/>
              </w:rPr>
            </w:pPr>
            <w:r w:rsidRPr="00F235A2">
              <w:rPr>
                <w:rFonts w:ascii="Georgia" w:hAnsi="Georgia"/>
              </w:rPr>
              <w:t>297</w:t>
            </w:r>
            <w:r w:rsidR="00D25489" w:rsidRPr="00F235A2">
              <w:rPr>
                <w:rFonts w:ascii="Georgia" w:hAnsi="Georgia"/>
              </w:rPr>
              <w:t xml:space="preserve"> (10.</w:t>
            </w:r>
            <w:r w:rsidRPr="00F235A2">
              <w:rPr>
                <w:rFonts w:ascii="Georgia" w:hAnsi="Georgia"/>
              </w:rPr>
              <w:t>5</w:t>
            </w:r>
            <w:r w:rsidR="00D25489" w:rsidRPr="00F235A2">
              <w:rPr>
                <w:rFonts w:ascii="Georgia" w:hAnsi="Georgia"/>
              </w:rPr>
              <w:t>)</w:t>
            </w:r>
          </w:p>
        </w:tc>
        <w:tc>
          <w:tcPr>
            <w:tcW w:w="1701" w:type="dxa"/>
          </w:tcPr>
          <w:p w14:paraId="3558CBD9" w14:textId="7825F5C1" w:rsidR="003C6FDA" w:rsidRPr="00F235A2" w:rsidRDefault="003C6FDA" w:rsidP="00A20C1C">
            <w:pPr>
              <w:spacing w:line="480" w:lineRule="auto"/>
              <w:rPr>
                <w:rFonts w:ascii="Georgia" w:hAnsi="Georgia"/>
              </w:rPr>
            </w:pPr>
            <w:r w:rsidRPr="00F235A2">
              <w:rPr>
                <w:rFonts w:ascii="Georgia" w:hAnsi="Georgia"/>
              </w:rPr>
              <w:t>0.</w:t>
            </w:r>
            <w:r w:rsidR="00A20C1C" w:rsidRPr="00F235A2">
              <w:rPr>
                <w:rFonts w:ascii="Georgia" w:hAnsi="Georgia"/>
              </w:rPr>
              <w:t>117*</w:t>
            </w:r>
            <w:r w:rsidRPr="00F235A2">
              <w:rPr>
                <w:rFonts w:ascii="Georgia" w:hAnsi="Georgia"/>
              </w:rPr>
              <w:t>**</w:t>
            </w:r>
          </w:p>
        </w:tc>
        <w:tc>
          <w:tcPr>
            <w:tcW w:w="1559" w:type="dxa"/>
          </w:tcPr>
          <w:p w14:paraId="2A910FBD" w14:textId="49026902" w:rsidR="003C6FDA" w:rsidRPr="00F235A2" w:rsidRDefault="003C6FDA" w:rsidP="003C6FDA">
            <w:pPr>
              <w:spacing w:line="480" w:lineRule="auto"/>
              <w:rPr>
                <w:rFonts w:ascii="Georgia" w:hAnsi="Georgia"/>
              </w:rPr>
            </w:pPr>
            <w:r w:rsidRPr="00F235A2">
              <w:rPr>
                <w:rFonts w:ascii="Georgia" w:hAnsi="Georgia"/>
              </w:rPr>
              <w:t>0.070***</w:t>
            </w:r>
          </w:p>
        </w:tc>
      </w:tr>
      <w:tr w:rsidR="005F6C29" w:rsidRPr="00F235A2" w14:paraId="35294081" w14:textId="77777777" w:rsidTr="004D1963">
        <w:tc>
          <w:tcPr>
            <w:tcW w:w="3544" w:type="dxa"/>
          </w:tcPr>
          <w:p w14:paraId="294B54F8" w14:textId="2CDFD19E" w:rsidR="005F6C29" w:rsidRPr="00F235A2" w:rsidRDefault="005F6C29" w:rsidP="003C6FDA">
            <w:pPr>
              <w:spacing w:line="480" w:lineRule="auto"/>
              <w:rPr>
                <w:rFonts w:ascii="Georgia" w:hAnsi="Georgia"/>
              </w:rPr>
            </w:pPr>
            <w:r w:rsidRPr="00F235A2">
              <w:rPr>
                <w:rFonts w:ascii="Georgia" w:hAnsi="Georgia"/>
              </w:rPr>
              <w:t>Number of chronic physical illnesses, median (IQR)</w:t>
            </w:r>
          </w:p>
        </w:tc>
        <w:tc>
          <w:tcPr>
            <w:tcW w:w="2410" w:type="dxa"/>
          </w:tcPr>
          <w:p w14:paraId="4A077E0B" w14:textId="49EBEB29" w:rsidR="005F6C29" w:rsidRPr="00F235A2" w:rsidRDefault="005F6C29" w:rsidP="003C6FDA">
            <w:pPr>
              <w:spacing w:line="480" w:lineRule="auto"/>
              <w:rPr>
                <w:rFonts w:ascii="Georgia" w:hAnsi="Georgia"/>
              </w:rPr>
            </w:pPr>
            <w:r w:rsidRPr="00F235A2">
              <w:rPr>
                <w:rFonts w:ascii="Georgia" w:hAnsi="Georgia"/>
              </w:rPr>
              <w:t>1 (0-2)</w:t>
            </w:r>
          </w:p>
        </w:tc>
        <w:tc>
          <w:tcPr>
            <w:tcW w:w="1701" w:type="dxa"/>
          </w:tcPr>
          <w:p w14:paraId="1C7B3E92" w14:textId="6DA64EC3" w:rsidR="005F6C29" w:rsidRPr="00F235A2" w:rsidRDefault="005F6C29" w:rsidP="00A20C1C">
            <w:pPr>
              <w:spacing w:line="480" w:lineRule="auto"/>
              <w:rPr>
                <w:rFonts w:ascii="Georgia" w:hAnsi="Georgia"/>
              </w:rPr>
            </w:pPr>
            <w:r w:rsidRPr="00F235A2">
              <w:rPr>
                <w:rFonts w:ascii="Georgia" w:hAnsi="Georgia"/>
              </w:rPr>
              <w:t>0.0</w:t>
            </w:r>
            <w:r w:rsidR="00A20C1C" w:rsidRPr="00F235A2">
              <w:rPr>
                <w:rFonts w:ascii="Georgia" w:hAnsi="Georgia"/>
              </w:rPr>
              <w:t>86</w:t>
            </w:r>
            <w:r w:rsidRPr="00F235A2">
              <w:rPr>
                <w:rFonts w:ascii="Georgia" w:hAnsi="Georgia"/>
              </w:rPr>
              <w:t>***</w:t>
            </w:r>
          </w:p>
        </w:tc>
        <w:tc>
          <w:tcPr>
            <w:tcW w:w="1559" w:type="dxa"/>
          </w:tcPr>
          <w:p w14:paraId="3F1C20F6" w14:textId="0A9C651D" w:rsidR="005F6C29" w:rsidRPr="00F235A2" w:rsidRDefault="005F6C29" w:rsidP="003C6FDA">
            <w:pPr>
              <w:spacing w:line="480" w:lineRule="auto"/>
              <w:rPr>
                <w:rFonts w:ascii="Georgia" w:hAnsi="Georgia"/>
              </w:rPr>
            </w:pPr>
            <w:r w:rsidRPr="00F235A2">
              <w:rPr>
                <w:rFonts w:ascii="Georgia" w:hAnsi="Georgia"/>
              </w:rPr>
              <w:t>0.161***</w:t>
            </w:r>
          </w:p>
        </w:tc>
      </w:tr>
      <w:tr w:rsidR="003C6FDA" w:rsidRPr="00F235A2" w14:paraId="4F5C37AB" w14:textId="77777777" w:rsidTr="004D1963">
        <w:tc>
          <w:tcPr>
            <w:tcW w:w="3544" w:type="dxa"/>
          </w:tcPr>
          <w:p w14:paraId="40286A9C" w14:textId="6D96754D" w:rsidR="003C6FDA" w:rsidRPr="00F235A2" w:rsidRDefault="003C6FDA" w:rsidP="003C6FDA">
            <w:pPr>
              <w:spacing w:line="480" w:lineRule="auto"/>
              <w:rPr>
                <w:rFonts w:ascii="Georgia" w:hAnsi="Georgia"/>
                <w:vertAlign w:val="superscript"/>
              </w:rPr>
            </w:pPr>
            <w:r w:rsidRPr="00F235A2">
              <w:rPr>
                <w:rFonts w:ascii="Georgia" w:hAnsi="Georgia"/>
              </w:rPr>
              <w:t xml:space="preserve">No. of components of frailty </w:t>
            </w:r>
            <w:r w:rsidR="00D25489" w:rsidRPr="00F235A2">
              <w:rPr>
                <w:rFonts w:ascii="Georgia" w:hAnsi="Georgia"/>
              </w:rPr>
              <w:t xml:space="preserve">phenotype </w:t>
            </w:r>
            <w:r w:rsidRPr="00F235A2">
              <w:rPr>
                <w:rFonts w:ascii="Georgia" w:hAnsi="Georgia"/>
              </w:rPr>
              <w:t>present at baseline, median (IQR)</w:t>
            </w:r>
            <w:r w:rsidRPr="00F235A2">
              <w:rPr>
                <w:rFonts w:ascii="Georgia" w:hAnsi="Georgia"/>
                <w:vertAlign w:val="superscript"/>
              </w:rPr>
              <w:t>1</w:t>
            </w:r>
          </w:p>
        </w:tc>
        <w:tc>
          <w:tcPr>
            <w:tcW w:w="2410" w:type="dxa"/>
          </w:tcPr>
          <w:p w14:paraId="698ECA5F" w14:textId="401F0A20" w:rsidR="003C6FDA" w:rsidRPr="00F235A2" w:rsidRDefault="00D25489" w:rsidP="003C6FDA">
            <w:pPr>
              <w:spacing w:line="480" w:lineRule="auto"/>
              <w:rPr>
                <w:rFonts w:ascii="Georgia" w:hAnsi="Georgia"/>
              </w:rPr>
            </w:pPr>
            <w:r w:rsidRPr="00F235A2">
              <w:rPr>
                <w:rFonts w:ascii="Georgia" w:hAnsi="Georgia"/>
              </w:rPr>
              <w:t>0 (0-1)</w:t>
            </w:r>
          </w:p>
        </w:tc>
        <w:tc>
          <w:tcPr>
            <w:tcW w:w="1701" w:type="dxa"/>
          </w:tcPr>
          <w:p w14:paraId="25F68757" w14:textId="2EF0D918" w:rsidR="003C6FDA" w:rsidRPr="00F235A2" w:rsidRDefault="003C6FDA" w:rsidP="00A20C1C">
            <w:pPr>
              <w:spacing w:line="480" w:lineRule="auto"/>
              <w:rPr>
                <w:rFonts w:ascii="Georgia" w:hAnsi="Georgia"/>
              </w:rPr>
            </w:pPr>
            <w:r w:rsidRPr="00F235A2">
              <w:rPr>
                <w:rFonts w:ascii="Georgia" w:hAnsi="Georgia"/>
              </w:rPr>
              <w:t>0.</w:t>
            </w:r>
            <w:r w:rsidR="00A20C1C" w:rsidRPr="00F235A2">
              <w:rPr>
                <w:rFonts w:ascii="Georgia" w:hAnsi="Georgia"/>
              </w:rPr>
              <w:t>108</w:t>
            </w:r>
            <w:r w:rsidRPr="00F235A2">
              <w:rPr>
                <w:rFonts w:ascii="Georgia" w:hAnsi="Georgia"/>
              </w:rPr>
              <w:t>***</w:t>
            </w:r>
          </w:p>
        </w:tc>
        <w:tc>
          <w:tcPr>
            <w:tcW w:w="1559" w:type="dxa"/>
          </w:tcPr>
          <w:p w14:paraId="7DB2CC80" w14:textId="7C834F29" w:rsidR="003C6FDA" w:rsidRPr="00F235A2" w:rsidRDefault="003C6FDA" w:rsidP="003C6FDA">
            <w:pPr>
              <w:spacing w:line="480" w:lineRule="auto"/>
              <w:rPr>
                <w:rFonts w:ascii="Georgia" w:hAnsi="Georgia"/>
              </w:rPr>
            </w:pPr>
            <w:r w:rsidRPr="00F235A2">
              <w:rPr>
                <w:rFonts w:ascii="Georgia" w:hAnsi="Georgia"/>
              </w:rPr>
              <w:t>0.231***</w:t>
            </w:r>
          </w:p>
        </w:tc>
      </w:tr>
      <w:tr w:rsidR="003C6FDA" w:rsidRPr="00F235A2" w14:paraId="482BC2C7" w14:textId="77777777" w:rsidTr="004D1963">
        <w:tc>
          <w:tcPr>
            <w:tcW w:w="3544" w:type="dxa"/>
          </w:tcPr>
          <w:p w14:paraId="1FD08DFD" w14:textId="1F88FD25" w:rsidR="003C6FDA" w:rsidRPr="00F235A2" w:rsidRDefault="003C6FDA" w:rsidP="003C6FDA">
            <w:pPr>
              <w:spacing w:line="480" w:lineRule="auto"/>
              <w:rPr>
                <w:rFonts w:ascii="Georgia" w:hAnsi="Georgia"/>
              </w:rPr>
            </w:pPr>
            <w:r w:rsidRPr="00F235A2">
              <w:rPr>
                <w:rFonts w:ascii="Georgia" w:hAnsi="Georgia"/>
              </w:rPr>
              <w:t>Frailty index at baseline, median (IQR)</w:t>
            </w:r>
          </w:p>
        </w:tc>
        <w:tc>
          <w:tcPr>
            <w:tcW w:w="2410" w:type="dxa"/>
          </w:tcPr>
          <w:p w14:paraId="1EE3E7D9" w14:textId="1E9F1A4F" w:rsidR="003C6FDA" w:rsidRPr="00F235A2" w:rsidRDefault="00832D76" w:rsidP="00253122">
            <w:pPr>
              <w:spacing w:line="480" w:lineRule="auto"/>
              <w:rPr>
                <w:rFonts w:ascii="Georgia" w:hAnsi="Georgia"/>
              </w:rPr>
            </w:pPr>
            <w:r w:rsidRPr="00F235A2">
              <w:rPr>
                <w:rFonts w:ascii="Georgia" w:hAnsi="Georgia"/>
              </w:rPr>
              <w:t>0.14</w:t>
            </w:r>
            <w:r w:rsidR="00253122" w:rsidRPr="00F235A2">
              <w:rPr>
                <w:rFonts w:ascii="Georgia" w:hAnsi="Georgia"/>
              </w:rPr>
              <w:t>6</w:t>
            </w:r>
            <w:r w:rsidRPr="00F235A2">
              <w:rPr>
                <w:rFonts w:ascii="Georgia" w:hAnsi="Georgia"/>
              </w:rPr>
              <w:t xml:space="preserve"> (0.10</w:t>
            </w:r>
            <w:r w:rsidR="00253122" w:rsidRPr="00F235A2">
              <w:rPr>
                <w:rFonts w:ascii="Georgia" w:hAnsi="Georgia"/>
              </w:rPr>
              <w:t>8</w:t>
            </w:r>
            <w:r w:rsidRPr="00F235A2">
              <w:rPr>
                <w:rFonts w:ascii="Georgia" w:hAnsi="Georgia"/>
              </w:rPr>
              <w:t>-0.2</w:t>
            </w:r>
            <w:r w:rsidR="00253122" w:rsidRPr="00F235A2">
              <w:rPr>
                <w:rFonts w:ascii="Georgia" w:hAnsi="Georgia"/>
              </w:rPr>
              <w:t>16</w:t>
            </w:r>
            <w:r w:rsidRPr="00F235A2">
              <w:rPr>
                <w:rFonts w:ascii="Georgia" w:hAnsi="Georgia"/>
              </w:rPr>
              <w:t>)</w:t>
            </w:r>
          </w:p>
        </w:tc>
        <w:tc>
          <w:tcPr>
            <w:tcW w:w="1701" w:type="dxa"/>
          </w:tcPr>
          <w:p w14:paraId="28422781" w14:textId="2658F6B7" w:rsidR="003C6FDA" w:rsidRPr="00F235A2" w:rsidRDefault="003C6FDA" w:rsidP="00A20C1C">
            <w:pPr>
              <w:spacing w:line="480" w:lineRule="auto"/>
              <w:rPr>
                <w:rFonts w:ascii="Georgia" w:hAnsi="Georgia"/>
              </w:rPr>
            </w:pPr>
            <w:r w:rsidRPr="00F235A2">
              <w:rPr>
                <w:rFonts w:ascii="Georgia" w:hAnsi="Georgia"/>
              </w:rPr>
              <w:t>0.1</w:t>
            </w:r>
            <w:r w:rsidR="00A20C1C" w:rsidRPr="00F235A2">
              <w:rPr>
                <w:rFonts w:ascii="Georgia" w:hAnsi="Georgia"/>
              </w:rPr>
              <w:t>20</w:t>
            </w:r>
            <w:r w:rsidRPr="00F235A2">
              <w:rPr>
                <w:rFonts w:ascii="Georgia" w:hAnsi="Georgia"/>
              </w:rPr>
              <w:t>***</w:t>
            </w:r>
          </w:p>
        </w:tc>
        <w:tc>
          <w:tcPr>
            <w:tcW w:w="1559" w:type="dxa"/>
          </w:tcPr>
          <w:p w14:paraId="0CF25822" w14:textId="3C74DB24" w:rsidR="003C6FDA" w:rsidRPr="00F235A2" w:rsidRDefault="003C6FDA" w:rsidP="00E829BA">
            <w:pPr>
              <w:spacing w:line="480" w:lineRule="auto"/>
              <w:rPr>
                <w:rFonts w:ascii="Georgia" w:hAnsi="Georgia"/>
              </w:rPr>
            </w:pPr>
            <w:r w:rsidRPr="00F235A2">
              <w:rPr>
                <w:rFonts w:ascii="Georgia" w:hAnsi="Georgia"/>
              </w:rPr>
              <w:t>0.28</w:t>
            </w:r>
            <w:r w:rsidR="00E829BA" w:rsidRPr="00F235A2">
              <w:rPr>
                <w:rFonts w:ascii="Georgia" w:hAnsi="Georgia"/>
              </w:rPr>
              <w:t>7</w:t>
            </w:r>
            <w:r w:rsidRPr="00F235A2">
              <w:rPr>
                <w:rFonts w:ascii="Georgia" w:hAnsi="Georgia"/>
              </w:rPr>
              <w:t>***</w:t>
            </w:r>
          </w:p>
        </w:tc>
      </w:tr>
    </w:tbl>
    <w:p w14:paraId="51DC2F7F" w14:textId="121B06A8" w:rsidR="00A30B7D" w:rsidRPr="00F235A2" w:rsidRDefault="0065734E">
      <w:pPr>
        <w:rPr>
          <w:rFonts w:ascii="Georgia" w:hAnsi="Georgia"/>
        </w:rPr>
      </w:pPr>
      <w:r w:rsidRPr="00F235A2">
        <w:rPr>
          <w:rFonts w:ascii="Georgia" w:hAnsi="Georgia"/>
          <w:vertAlign w:val="superscript"/>
        </w:rPr>
        <w:t>1</w:t>
      </w:r>
      <w:r w:rsidRPr="00F235A2">
        <w:rPr>
          <w:rFonts w:ascii="Georgia" w:hAnsi="Georgia"/>
        </w:rPr>
        <w:t>Descriptive data on the Fried phenotype of frailty are based on 23</w:t>
      </w:r>
      <w:r w:rsidR="00E829BA" w:rsidRPr="00F235A2">
        <w:rPr>
          <w:rFonts w:ascii="Georgia" w:hAnsi="Georgia"/>
        </w:rPr>
        <w:t>46</w:t>
      </w:r>
      <w:r w:rsidRPr="00F235A2">
        <w:rPr>
          <w:rFonts w:ascii="Georgia" w:hAnsi="Georgia"/>
        </w:rPr>
        <w:t xml:space="preserve"> partic</w:t>
      </w:r>
      <w:r w:rsidR="005218D1" w:rsidRPr="00F235A2">
        <w:rPr>
          <w:rFonts w:ascii="Georgia" w:hAnsi="Georgia"/>
        </w:rPr>
        <w:t>i</w:t>
      </w:r>
      <w:r w:rsidRPr="00F235A2">
        <w:rPr>
          <w:rFonts w:ascii="Georgia" w:hAnsi="Georgia"/>
        </w:rPr>
        <w:t>pants</w:t>
      </w:r>
      <w:r w:rsidR="005218D1" w:rsidRPr="00F235A2">
        <w:rPr>
          <w:rFonts w:ascii="Georgia" w:hAnsi="Georgia"/>
        </w:rPr>
        <w:t xml:space="preserve">.    </w:t>
      </w:r>
      <w:r w:rsidR="00032228" w:rsidRPr="00F235A2">
        <w:rPr>
          <w:rFonts w:ascii="Georgia" w:hAnsi="Georgia"/>
          <w:b/>
        </w:rPr>
        <w:t>***</w:t>
      </w:r>
      <w:r w:rsidR="00032228" w:rsidRPr="00F235A2">
        <w:rPr>
          <w:rFonts w:ascii="Georgia" w:hAnsi="Georgia"/>
        </w:rPr>
        <w:t>p&lt;0.001, **p&lt;0.01, *p&lt;0.05</w:t>
      </w:r>
    </w:p>
    <w:p w14:paraId="4D629689" w14:textId="77777777" w:rsidR="00690693" w:rsidRPr="00F235A2" w:rsidRDefault="00690693">
      <w:pPr>
        <w:rPr>
          <w:rFonts w:ascii="Georgia" w:hAnsi="Georgia"/>
          <w:b/>
          <w:sz w:val="24"/>
          <w:szCs w:val="24"/>
        </w:rPr>
        <w:sectPr w:rsidR="00690693" w:rsidRPr="00F235A2" w:rsidSect="004D1963">
          <w:pgSz w:w="11906" w:h="16838"/>
          <w:pgMar w:top="1440" w:right="1440" w:bottom="1440" w:left="1440" w:header="708" w:footer="708" w:gutter="0"/>
          <w:cols w:space="708"/>
          <w:docGrid w:linePitch="360"/>
        </w:sectPr>
      </w:pPr>
    </w:p>
    <w:p w14:paraId="19954BE8" w14:textId="0970EFCF" w:rsidR="007E6512" w:rsidRPr="00F235A2" w:rsidRDefault="007E6512">
      <w:pPr>
        <w:rPr>
          <w:rFonts w:ascii="Georgia" w:hAnsi="Georgia"/>
          <w:b/>
          <w:sz w:val="24"/>
          <w:szCs w:val="24"/>
        </w:rPr>
      </w:pPr>
      <w:r w:rsidRPr="00F235A2">
        <w:rPr>
          <w:rFonts w:ascii="Georgia" w:hAnsi="Georgia"/>
          <w:b/>
          <w:sz w:val="24"/>
          <w:szCs w:val="24"/>
        </w:rPr>
        <w:lastRenderedPageBreak/>
        <w:t xml:space="preserve">Table 2:  </w:t>
      </w:r>
      <w:r w:rsidR="006F1955" w:rsidRPr="00F235A2">
        <w:rPr>
          <w:rFonts w:ascii="Georgia" w:hAnsi="Georgia"/>
          <w:b/>
          <w:sz w:val="24"/>
          <w:szCs w:val="24"/>
        </w:rPr>
        <w:t>Relative risk</w:t>
      </w:r>
      <w:r w:rsidR="00AE71C1" w:rsidRPr="00F235A2">
        <w:rPr>
          <w:rFonts w:ascii="Georgia" w:hAnsi="Georgia"/>
          <w:b/>
          <w:sz w:val="24"/>
          <w:szCs w:val="24"/>
        </w:rPr>
        <w:t xml:space="preserve"> ratio</w:t>
      </w:r>
      <w:r w:rsidR="006F1955" w:rsidRPr="00F235A2">
        <w:rPr>
          <w:rFonts w:ascii="Georgia" w:hAnsi="Georgia"/>
          <w:b/>
          <w:sz w:val="24"/>
          <w:szCs w:val="24"/>
        </w:rPr>
        <w:t xml:space="preserve">s </w:t>
      </w:r>
      <w:r w:rsidR="00D33FD3" w:rsidRPr="00F235A2">
        <w:rPr>
          <w:rFonts w:ascii="Georgia" w:hAnsi="Georgia"/>
          <w:b/>
          <w:sz w:val="24"/>
          <w:szCs w:val="24"/>
        </w:rPr>
        <w:t xml:space="preserve">(95% </w:t>
      </w:r>
      <w:r w:rsidR="00AE71C1" w:rsidRPr="00F235A2">
        <w:rPr>
          <w:rFonts w:ascii="Georgia" w:hAnsi="Georgia"/>
          <w:b/>
          <w:sz w:val="24"/>
          <w:szCs w:val="24"/>
        </w:rPr>
        <w:t>confidence intervals</w:t>
      </w:r>
      <w:r w:rsidR="00D33FD3" w:rsidRPr="00F235A2">
        <w:rPr>
          <w:rFonts w:ascii="Georgia" w:hAnsi="Georgia"/>
          <w:b/>
          <w:sz w:val="24"/>
          <w:szCs w:val="24"/>
        </w:rPr>
        <w:t xml:space="preserve">) </w:t>
      </w:r>
      <w:r w:rsidR="006F1955" w:rsidRPr="00F235A2">
        <w:rPr>
          <w:rFonts w:ascii="Georgia" w:hAnsi="Georgia"/>
          <w:b/>
          <w:sz w:val="24"/>
          <w:szCs w:val="24"/>
        </w:rPr>
        <w:t>of pre-frailty or frailty at Wave 4 according to social isolation or loneliness at baseline</w:t>
      </w:r>
      <w:r w:rsidR="0043320E" w:rsidRPr="00F235A2">
        <w:rPr>
          <w:rFonts w:ascii="Georgia" w:hAnsi="Georgia"/>
          <w:b/>
          <w:sz w:val="24"/>
          <w:szCs w:val="24"/>
        </w:rPr>
        <w:t xml:space="preserve"> (n=23</w:t>
      </w:r>
      <w:r w:rsidR="00B20010" w:rsidRPr="00F235A2">
        <w:rPr>
          <w:rFonts w:ascii="Georgia" w:hAnsi="Georgia"/>
          <w:b/>
          <w:sz w:val="24"/>
          <w:szCs w:val="24"/>
        </w:rPr>
        <w:t>46</w:t>
      </w:r>
      <w:r w:rsidR="0043320E" w:rsidRPr="00F235A2">
        <w:rPr>
          <w:rFonts w:ascii="Georgia" w:hAnsi="Georgia"/>
          <w:b/>
          <w:sz w:val="24"/>
          <w:szCs w:val="24"/>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8"/>
        <w:gridCol w:w="1606"/>
        <w:gridCol w:w="1787"/>
        <w:gridCol w:w="1878"/>
        <w:gridCol w:w="1697"/>
      </w:tblGrid>
      <w:tr w:rsidR="00980BE1" w:rsidRPr="00F235A2" w14:paraId="13B8B38C" w14:textId="77777777" w:rsidTr="00822A27">
        <w:tc>
          <w:tcPr>
            <w:tcW w:w="2058" w:type="dxa"/>
            <w:tcBorders>
              <w:top w:val="single" w:sz="4" w:space="0" w:color="auto"/>
              <w:bottom w:val="single" w:sz="4" w:space="0" w:color="auto"/>
            </w:tcBorders>
          </w:tcPr>
          <w:p w14:paraId="764BB4A3" w14:textId="18F1DA8F" w:rsidR="00980BE1" w:rsidRPr="00F235A2" w:rsidRDefault="00980BE1">
            <w:pPr>
              <w:rPr>
                <w:rFonts w:ascii="Georgia" w:hAnsi="Georgia"/>
                <w:b/>
              </w:rPr>
            </w:pPr>
            <w:r w:rsidRPr="00F235A2">
              <w:rPr>
                <w:rFonts w:ascii="Georgia" w:hAnsi="Georgia"/>
                <w:b/>
              </w:rPr>
              <w:t>Social isolation or Loneliness</w:t>
            </w:r>
          </w:p>
        </w:tc>
        <w:tc>
          <w:tcPr>
            <w:tcW w:w="3393" w:type="dxa"/>
            <w:gridSpan w:val="2"/>
            <w:tcBorders>
              <w:top w:val="single" w:sz="4" w:space="0" w:color="auto"/>
              <w:bottom w:val="single" w:sz="4" w:space="0" w:color="auto"/>
            </w:tcBorders>
          </w:tcPr>
          <w:p w14:paraId="1ABF1543" w14:textId="05977105" w:rsidR="00980BE1" w:rsidRPr="00F235A2" w:rsidRDefault="00980BE1" w:rsidP="00980BE1">
            <w:pPr>
              <w:rPr>
                <w:rFonts w:ascii="Georgia" w:hAnsi="Georgia"/>
                <w:b/>
              </w:rPr>
            </w:pPr>
            <w:r w:rsidRPr="00F235A2">
              <w:rPr>
                <w:rFonts w:ascii="Georgia" w:hAnsi="Georgia"/>
                <w:b/>
              </w:rPr>
              <w:t>RR</w:t>
            </w:r>
            <w:r w:rsidR="00AE71C1" w:rsidRPr="00F235A2">
              <w:rPr>
                <w:rFonts w:ascii="Georgia" w:hAnsi="Georgia"/>
                <w:b/>
              </w:rPr>
              <w:t>R</w:t>
            </w:r>
            <w:r w:rsidRPr="00F235A2">
              <w:rPr>
                <w:rFonts w:ascii="Georgia" w:hAnsi="Georgia"/>
                <w:b/>
              </w:rPr>
              <w:t xml:space="preserve"> (95% CI), adjusted for age, sex &amp; </w:t>
            </w:r>
            <w:r w:rsidR="00057AC0" w:rsidRPr="00F235A2">
              <w:rPr>
                <w:rFonts w:ascii="Georgia" w:hAnsi="Georgia"/>
                <w:b/>
              </w:rPr>
              <w:t xml:space="preserve">number of </w:t>
            </w:r>
            <w:r w:rsidRPr="00F235A2">
              <w:rPr>
                <w:rFonts w:ascii="Georgia" w:hAnsi="Georgia"/>
                <w:b/>
              </w:rPr>
              <w:t>components of frailty present at baseline</w:t>
            </w:r>
          </w:p>
        </w:tc>
        <w:tc>
          <w:tcPr>
            <w:tcW w:w="3575" w:type="dxa"/>
            <w:gridSpan w:val="2"/>
            <w:tcBorders>
              <w:top w:val="single" w:sz="4" w:space="0" w:color="auto"/>
              <w:bottom w:val="single" w:sz="4" w:space="0" w:color="auto"/>
            </w:tcBorders>
          </w:tcPr>
          <w:p w14:paraId="2C249D71" w14:textId="1DD778F4" w:rsidR="00980BE1" w:rsidRPr="00F235A2" w:rsidRDefault="00980BE1">
            <w:pPr>
              <w:rPr>
                <w:rFonts w:ascii="Georgia" w:hAnsi="Georgia"/>
                <w:b/>
              </w:rPr>
            </w:pPr>
            <w:r w:rsidRPr="00F235A2">
              <w:rPr>
                <w:rFonts w:ascii="Georgia" w:hAnsi="Georgia"/>
                <w:b/>
              </w:rPr>
              <w:t>RR</w:t>
            </w:r>
            <w:r w:rsidR="00AE71C1" w:rsidRPr="00F235A2">
              <w:rPr>
                <w:rFonts w:ascii="Georgia" w:hAnsi="Georgia"/>
                <w:b/>
              </w:rPr>
              <w:t>R</w:t>
            </w:r>
            <w:r w:rsidRPr="00F235A2">
              <w:rPr>
                <w:rFonts w:ascii="Georgia" w:hAnsi="Georgia"/>
                <w:b/>
              </w:rPr>
              <w:t xml:space="preserve"> (95% CI), further adjusted for education, household wealth, depressive symptoms, chronic physical illness &amp; smoking status at baseline</w:t>
            </w:r>
          </w:p>
        </w:tc>
      </w:tr>
      <w:tr w:rsidR="00980BE1" w:rsidRPr="00F235A2" w14:paraId="4FAB98B2" w14:textId="77777777" w:rsidTr="00822A27">
        <w:tc>
          <w:tcPr>
            <w:tcW w:w="2058" w:type="dxa"/>
            <w:tcBorders>
              <w:top w:val="single" w:sz="4" w:space="0" w:color="auto"/>
            </w:tcBorders>
          </w:tcPr>
          <w:p w14:paraId="2FCCBDE1" w14:textId="77777777" w:rsidR="00980BE1" w:rsidRPr="00F235A2" w:rsidRDefault="00980BE1" w:rsidP="00B8290F">
            <w:pPr>
              <w:rPr>
                <w:rFonts w:ascii="Georgia" w:hAnsi="Georgia"/>
                <w:b/>
              </w:rPr>
            </w:pPr>
          </w:p>
        </w:tc>
        <w:tc>
          <w:tcPr>
            <w:tcW w:w="1606" w:type="dxa"/>
            <w:tcBorders>
              <w:top w:val="single" w:sz="4" w:space="0" w:color="auto"/>
            </w:tcBorders>
          </w:tcPr>
          <w:p w14:paraId="13F492F0" w14:textId="525BE177" w:rsidR="00980BE1" w:rsidRPr="00F235A2" w:rsidRDefault="00980BE1" w:rsidP="00B8290F">
            <w:pPr>
              <w:rPr>
                <w:rFonts w:ascii="Georgia" w:hAnsi="Georgia"/>
                <w:b/>
              </w:rPr>
            </w:pPr>
            <w:r w:rsidRPr="00F235A2">
              <w:rPr>
                <w:rFonts w:ascii="Georgia" w:hAnsi="Georgia"/>
                <w:b/>
              </w:rPr>
              <w:t>Pre-frail</w:t>
            </w:r>
          </w:p>
        </w:tc>
        <w:tc>
          <w:tcPr>
            <w:tcW w:w="1787" w:type="dxa"/>
            <w:tcBorders>
              <w:top w:val="single" w:sz="4" w:space="0" w:color="auto"/>
            </w:tcBorders>
          </w:tcPr>
          <w:p w14:paraId="28B5AD66" w14:textId="29E579A2" w:rsidR="00980BE1" w:rsidRPr="00F235A2" w:rsidRDefault="00980BE1" w:rsidP="00B8290F">
            <w:pPr>
              <w:rPr>
                <w:rFonts w:ascii="Georgia" w:hAnsi="Georgia"/>
                <w:b/>
              </w:rPr>
            </w:pPr>
            <w:r w:rsidRPr="00F235A2">
              <w:rPr>
                <w:rFonts w:ascii="Georgia" w:hAnsi="Georgia"/>
                <w:b/>
              </w:rPr>
              <w:t>Frail</w:t>
            </w:r>
          </w:p>
        </w:tc>
        <w:tc>
          <w:tcPr>
            <w:tcW w:w="1878" w:type="dxa"/>
            <w:tcBorders>
              <w:top w:val="single" w:sz="4" w:space="0" w:color="auto"/>
            </w:tcBorders>
          </w:tcPr>
          <w:p w14:paraId="4708C8F5" w14:textId="7E4B665C" w:rsidR="00980BE1" w:rsidRPr="00F235A2" w:rsidRDefault="00980BE1" w:rsidP="00B8290F">
            <w:pPr>
              <w:rPr>
                <w:rFonts w:ascii="Georgia" w:hAnsi="Georgia"/>
                <w:b/>
              </w:rPr>
            </w:pPr>
            <w:r w:rsidRPr="00F235A2">
              <w:rPr>
                <w:rFonts w:ascii="Georgia" w:hAnsi="Georgia"/>
                <w:b/>
              </w:rPr>
              <w:t>Pre-frail</w:t>
            </w:r>
          </w:p>
        </w:tc>
        <w:tc>
          <w:tcPr>
            <w:tcW w:w="1697" w:type="dxa"/>
            <w:tcBorders>
              <w:top w:val="single" w:sz="4" w:space="0" w:color="auto"/>
            </w:tcBorders>
          </w:tcPr>
          <w:p w14:paraId="37122F41" w14:textId="2DA2D06F" w:rsidR="00980BE1" w:rsidRPr="00F235A2" w:rsidRDefault="00980BE1" w:rsidP="00B8290F">
            <w:pPr>
              <w:rPr>
                <w:rFonts w:ascii="Georgia" w:hAnsi="Georgia"/>
                <w:b/>
              </w:rPr>
            </w:pPr>
            <w:r w:rsidRPr="00F235A2">
              <w:rPr>
                <w:rFonts w:ascii="Georgia" w:hAnsi="Georgia"/>
                <w:b/>
              </w:rPr>
              <w:t>Frail</w:t>
            </w:r>
          </w:p>
        </w:tc>
      </w:tr>
      <w:tr w:rsidR="00980BE1" w:rsidRPr="00F235A2" w14:paraId="2B3968F6" w14:textId="77777777" w:rsidTr="00822A27">
        <w:tc>
          <w:tcPr>
            <w:tcW w:w="2058" w:type="dxa"/>
          </w:tcPr>
          <w:p w14:paraId="050DB477" w14:textId="5D703EC0" w:rsidR="00980BE1" w:rsidRPr="00F235A2" w:rsidRDefault="00980BE1" w:rsidP="00B8290F">
            <w:pPr>
              <w:rPr>
                <w:rFonts w:ascii="Georgia" w:hAnsi="Georgia"/>
              </w:rPr>
            </w:pPr>
            <w:r w:rsidRPr="00F235A2">
              <w:rPr>
                <w:rFonts w:ascii="Georgia" w:hAnsi="Georgia"/>
              </w:rPr>
              <w:t>Social isolation</w:t>
            </w:r>
          </w:p>
        </w:tc>
        <w:tc>
          <w:tcPr>
            <w:tcW w:w="1606" w:type="dxa"/>
          </w:tcPr>
          <w:p w14:paraId="61A7EFCF" w14:textId="77777777" w:rsidR="00980BE1" w:rsidRPr="00F235A2" w:rsidRDefault="00980BE1" w:rsidP="00B8290F">
            <w:pPr>
              <w:rPr>
                <w:rFonts w:ascii="Georgia" w:hAnsi="Georgia"/>
                <w:b/>
              </w:rPr>
            </w:pPr>
          </w:p>
        </w:tc>
        <w:tc>
          <w:tcPr>
            <w:tcW w:w="1787" w:type="dxa"/>
          </w:tcPr>
          <w:p w14:paraId="02A7C107" w14:textId="77777777" w:rsidR="00980BE1" w:rsidRPr="00F235A2" w:rsidRDefault="00980BE1" w:rsidP="00B8290F">
            <w:pPr>
              <w:rPr>
                <w:rFonts w:ascii="Georgia" w:hAnsi="Georgia"/>
                <w:b/>
              </w:rPr>
            </w:pPr>
          </w:p>
        </w:tc>
        <w:tc>
          <w:tcPr>
            <w:tcW w:w="1878" w:type="dxa"/>
          </w:tcPr>
          <w:p w14:paraId="686972DC" w14:textId="77777777" w:rsidR="00980BE1" w:rsidRPr="00F235A2" w:rsidRDefault="00980BE1" w:rsidP="00B8290F">
            <w:pPr>
              <w:rPr>
                <w:rFonts w:ascii="Georgia" w:hAnsi="Georgia"/>
                <w:b/>
              </w:rPr>
            </w:pPr>
          </w:p>
        </w:tc>
        <w:tc>
          <w:tcPr>
            <w:tcW w:w="1697" w:type="dxa"/>
          </w:tcPr>
          <w:p w14:paraId="3068455A" w14:textId="77777777" w:rsidR="00980BE1" w:rsidRPr="00F235A2" w:rsidRDefault="00980BE1" w:rsidP="00B8290F">
            <w:pPr>
              <w:rPr>
                <w:rFonts w:ascii="Georgia" w:hAnsi="Georgia"/>
                <w:b/>
              </w:rPr>
            </w:pPr>
          </w:p>
        </w:tc>
      </w:tr>
      <w:tr w:rsidR="00507CF5" w:rsidRPr="00F235A2" w14:paraId="710687BE" w14:textId="77777777" w:rsidTr="00822A27">
        <w:trPr>
          <w:trHeight w:val="79"/>
        </w:trPr>
        <w:tc>
          <w:tcPr>
            <w:tcW w:w="2058" w:type="dxa"/>
          </w:tcPr>
          <w:p w14:paraId="547C61FC" w14:textId="3E9DADE8" w:rsidR="00507CF5" w:rsidRPr="00F235A2" w:rsidRDefault="00507CF5" w:rsidP="00A20C1C">
            <w:pPr>
              <w:rPr>
                <w:rFonts w:ascii="Georgia" w:hAnsi="Georgia"/>
              </w:rPr>
            </w:pPr>
            <w:r w:rsidRPr="00F235A2">
              <w:rPr>
                <w:rFonts w:ascii="Georgia" w:hAnsi="Georgia"/>
              </w:rPr>
              <w:t xml:space="preserve">  Low (n=</w:t>
            </w:r>
            <w:r w:rsidR="00A20C1C" w:rsidRPr="00F235A2">
              <w:rPr>
                <w:rFonts w:ascii="Georgia" w:hAnsi="Georgia"/>
              </w:rPr>
              <w:t>782</w:t>
            </w:r>
            <w:r w:rsidRPr="00F235A2">
              <w:rPr>
                <w:rFonts w:ascii="Georgia" w:hAnsi="Georgia"/>
              </w:rPr>
              <w:t>)</w:t>
            </w:r>
          </w:p>
        </w:tc>
        <w:tc>
          <w:tcPr>
            <w:tcW w:w="1606" w:type="dxa"/>
          </w:tcPr>
          <w:p w14:paraId="07C43D22" w14:textId="57A30F4A" w:rsidR="00507CF5" w:rsidRPr="00F235A2" w:rsidRDefault="00507CF5" w:rsidP="00507CF5">
            <w:pPr>
              <w:rPr>
                <w:rFonts w:ascii="Georgia" w:hAnsi="Georgia"/>
              </w:rPr>
            </w:pPr>
            <w:r w:rsidRPr="00F235A2">
              <w:rPr>
                <w:rFonts w:ascii="Georgia" w:hAnsi="Georgia"/>
              </w:rPr>
              <w:t>Reference</w:t>
            </w:r>
          </w:p>
        </w:tc>
        <w:tc>
          <w:tcPr>
            <w:tcW w:w="1787" w:type="dxa"/>
          </w:tcPr>
          <w:p w14:paraId="0E69F08F" w14:textId="13C7B3F2" w:rsidR="00507CF5" w:rsidRPr="00F235A2" w:rsidRDefault="00507CF5" w:rsidP="00507CF5">
            <w:pPr>
              <w:rPr>
                <w:rFonts w:ascii="Georgia" w:hAnsi="Georgia"/>
              </w:rPr>
            </w:pPr>
            <w:r w:rsidRPr="00F235A2">
              <w:rPr>
                <w:rFonts w:ascii="Georgia" w:hAnsi="Georgia"/>
              </w:rPr>
              <w:t>Reference</w:t>
            </w:r>
          </w:p>
        </w:tc>
        <w:tc>
          <w:tcPr>
            <w:tcW w:w="1878" w:type="dxa"/>
          </w:tcPr>
          <w:p w14:paraId="2144B790" w14:textId="4EC3852A" w:rsidR="00507CF5" w:rsidRPr="00F235A2" w:rsidRDefault="00507CF5" w:rsidP="00507CF5">
            <w:pPr>
              <w:rPr>
                <w:rFonts w:ascii="Georgia" w:hAnsi="Georgia"/>
              </w:rPr>
            </w:pPr>
            <w:r w:rsidRPr="00F235A2">
              <w:rPr>
                <w:rFonts w:ascii="Georgia" w:hAnsi="Georgia"/>
              </w:rPr>
              <w:t>Reference</w:t>
            </w:r>
          </w:p>
        </w:tc>
        <w:tc>
          <w:tcPr>
            <w:tcW w:w="1697" w:type="dxa"/>
          </w:tcPr>
          <w:p w14:paraId="6442C82E" w14:textId="7451BF63" w:rsidR="00507CF5" w:rsidRPr="00F235A2" w:rsidRDefault="00507CF5" w:rsidP="00507CF5">
            <w:pPr>
              <w:rPr>
                <w:rFonts w:ascii="Georgia" w:hAnsi="Georgia"/>
              </w:rPr>
            </w:pPr>
            <w:r w:rsidRPr="00F235A2">
              <w:rPr>
                <w:rFonts w:ascii="Georgia" w:hAnsi="Georgia"/>
              </w:rPr>
              <w:t>Reference</w:t>
            </w:r>
          </w:p>
        </w:tc>
      </w:tr>
      <w:tr w:rsidR="00507CF5" w:rsidRPr="00F235A2" w14:paraId="4773AF32" w14:textId="77777777" w:rsidTr="00822A27">
        <w:tc>
          <w:tcPr>
            <w:tcW w:w="2058" w:type="dxa"/>
          </w:tcPr>
          <w:p w14:paraId="2292679B" w14:textId="220E4775" w:rsidR="00507CF5" w:rsidRPr="00F235A2" w:rsidRDefault="00507CF5" w:rsidP="00A20C1C">
            <w:pPr>
              <w:rPr>
                <w:rFonts w:ascii="Georgia" w:hAnsi="Georgia"/>
              </w:rPr>
            </w:pPr>
            <w:r w:rsidRPr="00F235A2">
              <w:rPr>
                <w:rFonts w:ascii="Georgia" w:hAnsi="Georgia"/>
              </w:rPr>
              <w:t xml:space="preserve">  Average (n=</w:t>
            </w:r>
            <w:r w:rsidR="00A20C1C" w:rsidRPr="00F235A2">
              <w:rPr>
                <w:rFonts w:ascii="Georgia" w:hAnsi="Georgia"/>
              </w:rPr>
              <w:t>910</w:t>
            </w:r>
            <w:r w:rsidRPr="00F235A2">
              <w:rPr>
                <w:rFonts w:ascii="Georgia" w:hAnsi="Georgia"/>
              </w:rPr>
              <w:t>)</w:t>
            </w:r>
          </w:p>
        </w:tc>
        <w:tc>
          <w:tcPr>
            <w:tcW w:w="1606" w:type="dxa"/>
          </w:tcPr>
          <w:p w14:paraId="66CB2BE6" w14:textId="3674EFA6" w:rsidR="004D1963" w:rsidRPr="00F235A2" w:rsidRDefault="00507CF5" w:rsidP="007F6144">
            <w:pPr>
              <w:rPr>
                <w:rFonts w:ascii="Georgia" w:hAnsi="Georgia"/>
              </w:rPr>
            </w:pPr>
            <w:r w:rsidRPr="00F235A2">
              <w:rPr>
                <w:rFonts w:ascii="Georgia" w:hAnsi="Georgia"/>
              </w:rPr>
              <w:t>1.</w:t>
            </w:r>
            <w:r w:rsidR="00A20C1C" w:rsidRPr="00F235A2">
              <w:rPr>
                <w:rFonts w:ascii="Georgia" w:hAnsi="Georgia"/>
              </w:rPr>
              <w:t>1</w:t>
            </w:r>
            <w:r w:rsidR="001B78ED" w:rsidRPr="00F235A2">
              <w:rPr>
                <w:rFonts w:ascii="Georgia" w:hAnsi="Georgia"/>
              </w:rPr>
              <w:t>2</w:t>
            </w:r>
            <w:r w:rsidRPr="00F235A2">
              <w:rPr>
                <w:rFonts w:ascii="Georgia" w:hAnsi="Georgia"/>
              </w:rPr>
              <w:t xml:space="preserve"> </w:t>
            </w:r>
          </w:p>
          <w:p w14:paraId="62B40E0C" w14:textId="7165C12B" w:rsidR="00507CF5" w:rsidRPr="00F235A2" w:rsidRDefault="00507CF5" w:rsidP="00A20C1C">
            <w:pPr>
              <w:rPr>
                <w:rFonts w:ascii="Georgia" w:hAnsi="Georgia"/>
              </w:rPr>
            </w:pPr>
            <w:r w:rsidRPr="00F235A2">
              <w:rPr>
                <w:rFonts w:ascii="Georgia" w:hAnsi="Georgia"/>
              </w:rPr>
              <w:t>(0.</w:t>
            </w:r>
            <w:r w:rsidR="007F6144" w:rsidRPr="00F235A2">
              <w:rPr>
                <w:rFonts w:ascii="Georgia" w:hAnsi="Georgia"/>
              </w:rPr>
              <w:t>9</w:t>
            </w:r>
            <w:r w:rsidR="00A20C1C" w:rsidRPr="00F235A2">
              <w:rPr>
                <w:rFonts w:ascii="Georgia" w:hAnsi="Georgia"/>
              </w:rPr>
              <w:t>0</w:t>
            </w:r>
            <w:r w:rsidRPr="00F235A2">
              <w:rPr>
                <w:rFonts w:ascii="Georgia" w:hAnsi="Georgia"/>
              </w:rPr>
              <w:t>, 1.</w:t>
            </w:r>
            <w:r w:rsidR="00A20C1C" w:rsidRPr="00F235A2">
              <w:rPr>
                <w:rFonts w:ascii="Georgia" w:hAnsi="Georgia"/>
              </w:rPr>
              <w:t>38</w:t>
            </w:r>
            <w:r w:rsidRPr="00F235A2">
              <w:rPr>
                <w:rFonts w:ascii="Georgia" w:hAnsi="Georgia"/>
              </w:rPr>
              <w:t>)</w:t>
            </w:r>
          </w:p>
        </w:tc>
        <w:tc>
          <w:tcPr>
            <w:tcW w:w="1787" w:type="dxa"/>
          </w:tcPr>
          <w:p w14:paraId="4F9DEA6D" w14:textId="261AF698" w:rsidR="004D1963" w:rsidRPr="00F235A2" w:rsidRDefault="00507CF5" w:rsidP="007F6144">
            <w:pPr>
              <w:rPr>
                <w:rFonts w:ascii="Georgia" w:hAnsi="Georgia"/>
              </w:rPr>
            </w:pPr>
            <w:r w:rsidRPr="00F235A2">
              <w:rPr>
                <w:rFonts w:ascii="Georgia" w:hAnsi="Georgia"/>
              </w:rPr>
              <w:t>1.</w:t>
            </w:r>
            <w:r w:rsidR="00A20C1C" w:rsidRPr="00F235A2">
              <w:rPr>
                <w:rFonts w:ascii="Georgia" w:hAnsi="Georgia"/>
              </w:rPr>
              <w:t>5</w:t>
            </w:r>
            <w:r w:rsidR="001B78ED" w:rsidRPr="00F235A2">
              <w:rPr>
                <w:rFonts w:ascii="Georgia" w:hAnsi="Georgia"/>
              </w:rPr>
              <w:t>5</w:t>
            </w:r>
            <w:r w:rsidRPr="00F235A2">
              <w:rPr>
                <w:rFonts w:ascii="Georgia" w:hAnsi="Georgia"/>
              </w:rPr>
              <w:t xml:space="preserve"> </w:t>
            </w:r>
          </w:p>
          <w:p w14:paraId="308BDD2B" w14:textId="49FE1C8C" w:rsidR="00507CF5" w:rsidRPr="00F235A2" w:rsidRDefault="00507CF5" w:rsidP="00A20C1C">
            <w:pPr>
              <w:rPr>
                <w:rFonts w:ascii="Georgia" w:hAnsi="Georgia"/>
              </w:rPr>
            </w:pPr>
            <w:r w:rsidRPr="00F235A2">
              <w:rPr>
                <w:rFonts w:ascii="Georgia" w:hAnsi="Georgia"/>
              </w:rPr>
              <w:t>(</w:t>
            </w:r>
            <w:r w:rsidR="00A20C1C" w:rsidRPr="00F235A2">
              <w:rPr>
                <w:rFonts w:ascii="Georgia" w:hAnsi="Georgia"/>
              </w:rPr>
              <w:t>1.04</w:t>
            </w:r>
            <w:r w:rsidRPr="00F235A2">
              <w:rPr>
                <w:rFonts w:ascii="Georgia" w:hAnsi="Georgia"/>
              </w:rPr>
              <w:t xml:space="preserve">, </w:t>
            </w:r>
            <w:r w:rsidR="007F6144" w:rsidRPr="00F235A2">
              <w:rPr>
                <w:rFonts w:ascii="Georgia" w:hAnsi="Georgia"/>
              </w:rPr>
              <w:t>2.</w:t>
            </w:r>
            <w:r w:rsidR="001B78ED" w:rsidRPr="00F235A2">
              <w:rPr>
                <w:rFonts w:ascii="Georgia" w:hAnsi="Georgia"/>
              </w:rPr>
              <w:t>2</w:t>
            </w:r>
            <w:r w:rsidR="00A20C1C" w:rsidRPr="00F235A2">
              <w:rPr>
                <w:rFonts w:ascii="Georgia" w:hAnsi="Georgia"/>
              </w:rPr>
              <w:t>9</w:t>
            </w:r>
            <w:r w:rsidRPr="00F235A2">
              <w:rPr>
                <w:rFonts w:ascii="Georgia" w:hAnsi="Georgia"/>
              </w:rPr>
              <w:t>)</w:t>
            </w:r>
          </w:p>
        </w:tc>
        <w:tc>
          <w:tcPr>
            <w:tcW w:w="1878" w:type="dxa"/>
          </w:tcPr>
          <w:p w14:paraId="77A73069" w14:textId="513A37C4" w:rsidR="004D1963" w:rsidRPr="00F235A2" w:rsidRDefault="00507CF5" w:rsidP="007F6144">
            <w:pPr>
              <w:rPr>
                <w:rFonts w:ascii="Georgia" w:hAnsi="Georgia"/>
              </w:rPr>
            </w:pPr>
            <w:r w:rsidRPr="00F235A2">
              <w:rPr>
                <w:rFonts w:ascii="Georgia" w:hAnsi="Georgia"/>
              </w:rPr>
              <w:t>0.</w:t>
            </w:r>
            <w:r w:rsidR="00A20C1C" w:rsidRPr="00F235A2">
              <w:rPr>
                <w:rFonts w:ascii="Georgia" w:hAnsi="Georgia"/>
              </w:rPr>
              <w:t>92</w:t>
            </w:r>
          </w:p>
          <w:p w14:paraId="0F8FF7D0" w14:textId="60A45CC1" w:rsidR="00507CF5" w:rsidRPr="00F235A2" w:rsidRDefault="00507CF5" w:rsidP="00A20C1C">
            <w:pPr>
              <w:rPr>
                <w:rFonts w:ascii="Georgia" w:hAnsi="Georgia"/>
              </w:rPr>
            </w:pPr>
            <w:r w:rsidRPr="00F235A2">
              <w:rPr>
                <w:rFonts w:ascii="Georgia" w:hAnsi="Georgia"/>
              </w:rPr>
              <w:t>(0.7</w:t>
            </w:r>
            <w:r w:rsidR="00A20C1C" w:rsidRPr="00F235A2">
              <w:rPr>
                <w:rFonts w:ascii="Georgia" w:hAnsi="Georgia"/>
              </w:rPr>
              <w:t>3</w:t>
            </w:r>
            <w:r w:rsidRPr="00F235A2">
              <w:rPr>
                <w:rFonts w:ascii="Georgia" w:hAnsi="Georgia"/>
              </w:rPr>
              <w:t>, 1.1</w:t>
            </w:r>
            <w:r w:rsidR="00A20C1C" w:rsidRPr="00F235A2">
              <w:rPr>
                <w:rFonts w:ascii="Georgia" w:hAnsi="Georgia"/>
              </w:rPr>
              <w:t>5</w:t>
            </w:r>
            <w:r w:rsidRPr="00F235A2">
              <w:rPr>
                <w:rFonts w:ascii="Georgia" w:hAnsi="Georgia"/>
              </w:rPr>
              <w:t>)</w:t>
            </w:r>
          </w:p>
        </w:tc>
        <w:tc>
          <w:tcPr>
            <w:tcW w:w="1697" w:type="dxa"/>
          </w:tcPr>
          <w:p w14:paraId="6652C4AB" w14:textId="5825785D" w:rsidR="004D1963" w:rsidRPr="00F235A2" w:rsidRDefault="00507CF5" w:rsidP="007F6144">
            <w:pPr>
              <w:rPr>
                <w:rFonts w:ascii="Georgia" w:hAnsi="Georgia"/>
              </w:rPr>
            </w:pPr>
            <w:r w:rsidRPr="00F235A2">
              <w:rPr>
                <w:rFonts w:ascii="Georgia" w:hAnsi="Georgia"/>
              </w:rPr>
              <w:t>0.</w:t>
            </w:r>
            <w:r w:rsidR="00A20C1C" w:rsidRPr="00F235A2">
              <w:rPr>
                <w:rFonts w:ascii="Georgia" w:hAnsi="Georgia"/>
              </w:rPr>
              <w:t>88</w:t>
            </w:r>
            <w:r w:rsidRPr="00F235A2">
              <w:rPr>
                <w:rFonts w:ascii="Georgia" w:hAnsi="Georgia"/>
              </w:rPr>
              <w:t xml:space="preserve"> </w:t>
            </w:r>
          </w:p>
          <w:p w14:paraId="212299D1" w14:textId="2ABEA7A1" w:rsidR="00507CF5" w:rsidRPr="00F235A2" w:rsidRDefault="00507CF5" w:rsidP="00A20C1C">
            <w:pPr>
              <w:rPr>
                <w:rFonts w:ascii="Georgia" w:hAnsi="Georgia"/>
              </w:rPr>
            </w:pPr>
            <w:r w:rsidRPr="00F235A2">
              <w:rPr>
                <w:rFonts w:ascii="Georgia" w:hAnsi="Georgia"/>
              </w:rPr>
              <w:t>(0.</w:t>
            </w:r>
            <w:r w:rsidR="00A20C1C" w:rsidRPr="00F235A2">
              <w:rPr>
                <w:rFonts w:ascii="Georgia" w:hAnsi="Georgia"/>
              </w:rPr>
              <w:t>57</w:t>
            </w:r>
            <w:r w:rsidRPr="00F235A2">
              <w:rPr>
                <w:rFonts w:ascii="Georgia" w:hAnsi="Georgia"/>
              </w:rPr>
              <w:t>, 1.</w:t>
            </w:r>
            <w:r w:rsidR="00A20C1C" w:rsidRPr="00F235A2">
              <w:rPr>
                <w:rFonts w:ascii="Georgia" w:hAnsi="Georgia"/>
              </w:rPr>
              <w:t>36</w:t>
            </w:r>
            <w:r w:rsidRPr="00F235A2">
              <w:rPr>
                <w:rFonts w:ascii="Georgia" w:hAnsi="Georgia"/>
              </w:rPr>
              <w:t>)</w:t>
            </w:r>
          </w:p>
        </w:tc>
      </w:tr>
      <w:tr w:rsidR="00507CF5" w:rsidRPr="00F235A2" w14:paraId="39FD8006" w14:textId="77777777" w:rsidTr="00822A27">
        <w:tc>
          <w:tcPr>
            <w:tcW w:w="2058" w:type="dxa"/>
          </w:tcPr>
          <w:p w14:paraId="3C14DF34" w14:textId="3B160316" w:rsidR="00507CF5" w:rsidRPr="00F235A2" w:rsidRDefault="00507CF5" w:rsidP="00A20C1C">
            <w:pPr>
              <w:rPr>
                <w:rFonts w:ascii="Georgia" w:hAnsi="Georgia"/>
              </w:rPr>
            </w:pPr>
            <w:r w:rsidRPr="00F235A2">
              <w:rPr>
                <w:rFonts w:ascii="Georgia" w:hAnsi="Georgia"/>
              </w:rPr>
              <w:t xml:space="preserve">  High (n=</w:t>
            </w:r>
            <w:r w:rsidR="00A20C1C" w:rsidRPr="00F235A2">
              <w:rPr>
                <w:rFonts w:ascii="Georgia" w:hAnsi="Georgia"/>
              </w:rPr>
              <w:t>654</w:t>
            </w:r>
            <w:r w:rsidRPr="00F235A2">
              <w:rPr>
                <w:rFonts w:ascii="Georgia" w:hAnsi="Georgia"/>
              </w:rPr>
              <w:t>)</w:t>
            </w:r>
          </w:p>
        </w:tc>
        <w:tc>
          <w:tcPr>
            <w:tcW w:w="1606" w:type="dxa"/>
          </w:tcPr>
          <w:p w14:paraId="5D331821" w14:textId="7730F6C4" w:rsidR="004D1963" w:rsidRPr="00F235A2" w:rsidRDefault="00507CF5" w:rsidP="007F6144">
            <w:pPr>
              <w:rPr>
                <w:rFonts w:ascii="Georgia" w:hAnsi="Georgia"/>
              </w:rPr>
            </w:pPr>
            <w:r w:rsidRPr="00F235A2">
              <w:rPr>
                <w:rFonts w:ascii="Georgia" w:hAnsi="Georgia"/>
              </w:rPr>
              <w:t>1.</w:t>
            </w:r>
            <w:r w:rsidR="007F6144" w:rsidRPr="00F235A2">
              <w:rPr>
                <w:rFonts w:ascii="Georgia" w:hAnsi="Georgia"/>
              </w:rPr>
              <w:t>4</w:t>
            </w:r>
            <w:r w:rsidR="00A20C1C" w:rsidRPr="00F235A2">
              <w:rPr>
                <w:rFonts w:ascii="Georgia" w:hAnsi="Georgia"/>
              </w:rPr>
              <w:t>7</w:t>
            </w:r>
          </w:p>
          <w:p w14:paraId="762C37F1" w14:textId="6C583AB4" w:rsidR="00507CF5" w:rsidRPr="00F235A2" w:rsidRDefault="00507CF5" w:rsidP="00A20C1C">
            <w:pPr>
              <w:rPr>
                <w:rFonts w:ascii="Georgia" w:hAnsi="Georgia"/>
              </w:rPr>
            </w:pPr>
            <w:r w:rsidRPr="00F235A2">
              <w:rPr>
                <w:rFonts w:ascii="Georgia" w:hAnsi="Georgia"/>
              </w:rPr>
              <w:t xml:space="preserve"> (</w:t>
            </w:r>
            <w:r w:rsidR="007F6144" w:rsidRPr="00F235A2">
              <w:rPr>
                <w:rFonts w:ascii="Georgia" w:hAnsi="Georgia"/>
              </w:rPr>
              <w:t>1.1</w:t>
            </w:r>
            <w:r w:rsidR="00A20C1C" w:rsidRPr="00F235A2">
              <w:rPr>
                <w:rFonts w:ascii="Georgia" w:hAnsi="Georgia"/>
              </w:rPr>
              <w:t>6</w:t>
            </w:r>
            <w:r w:rsidRPr="00F235A2">
              <w:rPr>
                <w:rFonts w:ascii="Georgia" w:hAnsi="Georgia"/>
              </w:rPr>
              <w:t>, 1.</w:t>
            </w:r>
            <w:r w:rsidR="007F6144" w:rsidRPr="00F235A2">
              <w:rPr>
                <w:rFonts w:ascii="Georgia" w:hAnsi="Georgia"/>
              </w:rPr>
              <w:t>8</w:t>
            </w:r>
            <w:r w:rsidR="00A20C1C" w:rsidRPr="00F235A2">
              <w:rPr>
                <w:rFonts w:ascii="Georgia" w:hAnsi="Georgia"/>
              </w:rPr>
              <w:t>6</w:t>
            </w:r>
            <w:r w:rsidRPr="00F235A2">
              <w:rPr>
                <w:rFonts w:ascii="Georgia" w:hAnsi="Georgia"/>
              </w:rPr>
              <w:t>)</w:t>
            </w:r>
            <w:r w:rsidR="007F6144" w:rsidRPr="00F235A2">
              <w:rPr>
                <w:rFonts w:ascii="Georgia" w:hAnsi="Georgia"/>
              </w:rPr>
              <w:t>**</w:t>
            </w:r>
          </w:p>
        </w:tc>
        <w:tc>
          <w:tcPr>
            <w:tcW w:w="1787" w:type="dxa"/>
          </w:tcPr>
          <w:p w14:paraId="67105A58" w14:textId="12928AC8" w:rsidR="004D1963" w:rsidRPr="00F235A2" w:rsidRDefault="007F6144" w:rsidP="007F6144">
            <w:pPr>
              <w:rPr>
                <w:rFonts w:ascii="Georgia" w:hAnsi="Georgia"/>
              </w:rPr>
            </w:pPr>
            <w:r w:rsidRPr="00F235A2">
              <w:rPr>
                <w:rFonts w:ascii="Georgia" w:hAnsi="Georgia"/>
              </w:rPr>
              <w:t>2.0</w:t>
            </w:r>
            <w:r w:rsidR="00A20C1C" w:rsidRPr="00F235A2">
              <w:rPr>
                <w:rFonts w:ascii="Georgia" w:hAnsi="Georgia"/>
              </w:rPr>
              <w:t>0</w:t>
            </w:r>
            <w:r w:rsidR="00507CF5" w:rsidRPr="00F235A2">
              <w:rPr>
                <w:rFonts w:ascii="Georgia" w:hAnsi="Georgia"/>
              </w:rPr>
              <w:t xml:space="preserve"> </w:t>
            </w:r>
          </w:p>
          <w:p w14:paraId="196B0DBE" w14:textId="6D68B9B3" w:rsidR="00507CF5" w:rsidRPr="00F235A2" w:rsidRDefault="00507CF5" w:rsidP="00A20C1C">
            <w:pPr>
              <w:rPr>
                <w:rFonts w:ascii="Georgia" w:hAnsi="Georgia"/>
              </w:rPr>
            </w:pPr>
            <w:r w:rsidRPr="00F235A2">
              <w:rPr>
                <w:rFonts w:ascii="Georgia" w:hAnsi="Georgia"/>
              </w:rPr>
              <w:t>(</w:t>
            </w:r>
            <w:r w:rsidR="007F6144" w:rsidRPr="00F235A2">
              <w:rPr>
                <w:rFonts w:ascii="Georgia" w:hAnsi="Georgia"/>
              </w:rPr>
              <w:t>1.3</w:t>
            </w:r>
            <w:r w:rsidR="00A20C1C" w:rsidRPr="00F235A2">
              <w:rPr>
                <w:rFonts w:ascii="Georgia" w:hAnsi="Georgia"/>
              </w:rPr>
              <w:t>2</w:t>
            </w:r>
            <w:r w:rsidRPr="00F235A2">
              <w:rPr>
                <w:rFonts w:ascii="Georgia" w:hAnsi="Georgia"/>
              </w:rPr>
              <w:t xml:space="preserve">, </w:t>
            </w:r>
            <w:r w:rsidR="007F6144" w:rsidRPr="00F235A2">
              <w:rPr>
                <w:rFonts w:ascii="Georgia" w:hAnsi="Georgia"/>
              </w:rPr>
              <w:t>3</w:t>
            </w:r>
            <w:r w:rsidR="00A20C1C" w:rsidRPr="00F235A2">
              <w:rPr>
                <w:rFonts w:ascii="Georgia" w:hAnsi="Georgia"/>
              </w:rPr>
              <w:t>.04</w:t>
            </w:r>
            <w:r w:rsidRPr="00F235A2">
              <w:rPr>
                <w:rFonts w:ascii="Georgia" w:hAnsi="Georgia"/>
              </w:rPr>
              <w:t>)</w:t>
            </w:r>
            <w:r w:rsidR="007F6144" w:rsidRPr="00F235A2">
              <w:rPr>
                <w:rFonts w:ascii="Georgia" w:hAnsi="Georgia"/>
              </w:rPr>
              <w:t>**</w:t>
            </w:r>
          </w:p>
        </w:tc>
        <w:tc>
          <w:tcPr>
            <w:tcW w:w="1878" w:type="dxa"/>
          </w:tcPr>
          <w:p w14:paraId="7736CF3C" w14:textId="0C011362" w:rsidR="004D1963" w:rsidRPr="00F235A2" w:rsidRDefault="00507CF5" w:rsidP="007F6144">
            <w:pPr>
              <w:rPr>
                <w:rFonts w:ascii="Georgia" w:hAnsi="Georgia"/>
              </w:rPr>
            </w:pPr>
            <w:r w:rsidRPr="00F235A2">
              <w:rPr>
                <w:rFonts w:ascii="Georgia" w:hAnsi="Georgia"/>
              </w:rPr>
              <w:t>1.</w:t>
            </w:r>
            <w:r w:rsidR="00F070CD" w:rsidRPr="00F235A2">
              <w:rPr>
                <w:rFonts w:ascii="Georgia" w:hAnsi="Georgia"/>
              </w:rPr>
              <w:t>1</w:t>
            </w:r>
            <w:r w:rsidR="00A20C1C" w:rsidRPr="00F235A2">
              <w:rPr>
                <w:rFonts w:ascii="Georgia" w:hAnsi="Georgia"/>
              </w:rPr>
              <w:t>9</w:t>
            </w:r>
            <w:r w:rsidRPr="00F235A2">
              <w:rPr>
                <w:rFonts w:ascii="Georgia" w:hAnsi="Georgia"/>
              </w:rPr>
              <w:t xml:space="preserve"> </w:t>
            </w:r>
          </w:p>
          <w:p w14:paraId="46C1AB7B" w14:textId="6B7FA754" w:rsidR="00507CF5" w:rsidRPr="00F235A2" w:rsidRDefault="00507CF5" w:rsidP="00A20C1C">
            <w:pPr>
              <w:rPr>
                <w:rFonts w:ascii="Georgia" w:hAnsi="Georgia"/>
              </w:rPr>
            </w:pPr>
            <w:r w:rsidRPr="00F235A2">
              <w:rPr>
                <w:rFonts w:ascii="Georgia" w:hAnsi="Georgia"/>
              </w:rPr>
              <w:t>(0</w:t>
            </w:r>
            <w:r w:rsidR="00A20C1C" w:rsidRPr="00F235A2">
              <w:rPr>
                <w:rFonts w:ascii="Georgia" w:hAnsi="Georgia"/>
              </w:rPr>
              <w:t>.93</w:t>
            </w:r>
            <w:r w:rsidR="001B78ED" w:rsidRPr="00F235A2">
              <w:rPr>
                <w:rFonts w:ascii="Georgia" w:hAnsi="Georgia"/>
              </w:rPr>
              <w:t>,</w:t>
            </w:r>
            <w:r w:rsidRPr="00F235A2">
              <w:rPr>
                <w:rFonts w:ascii="Georgia" w:hAnsi="Georgia"/>
              </w:rPr>
              <w:t xml:space="preserve"> 1.</w:t>
            </w:r>
            <w:r w:rsidR="00A20C1C" w:rsidRPr="00F235A2">
              <w:rPr>
                <w:rFonts w:ascii="Georgia" w:hAnsi="Georgia"/>
              </w:rPr>
              <w:t>53</w:t>
            </w:r>
            <w:r w:rsidRPr="00F235A2">
              <w:rPr>
                <w:rFonts w:ascii="Georgia" w:hAnsi="Georgia"/>
              </w:rPr>
              <w:t>)</w:t>
            </w:r>
          </w:p>
        </w:tc>
        <w:tc>
          <w:tcPr>
            <w:tcW w:w="1697" w:type="dxa"/>
          </w:tcPr>
          <w:p w14:paraId="38B35213" w14:textId="5B30C0C3" w:rsidR="004D1963" w:rsidRPr="00F235A2" w:rsidRDefault="00507CF5" w:rsidP="007F6144">
            <w:pPr>
              <w:rPr>
                <w:rFonts w:ascii="Georgia" w:hAnsi="Georgia"/>
              </w:rPr>
            </w:pPr>
            <w:r w:rsidRPr="00F235A2">
              <w:rPr>
                <w:rFonts w:ascii="Georgia" w:hAnsi="Georgia"/>
              </w:rPr>
              <w:t>1.1</w:t>
            </w:r>
            <w:r w:rsidR="00A20C1C" w:rsidRPr="00F235A2">
              <w:rPr>
                <w:rFonts w:ascii="Georgia" w:hAnsi="Georgia"/>
              </w:rPr>
              <w:t>2</w:t>
            </w:r>
            <w:r w:rsidRPr="00F235A2">
              <w:rPr>
                <w:rFonts w:ascii="Georgia" w:hAnsi="Georgia"/>
              </w:rPr>
              <w:t xml:space="preserve"> </w:t>
            </w:r>
          </w:p>
          <w:p w14:paraId="0EDC7191" w14:textId="706391F7" w:rsidR="00507CF5" w:rsidRPr="00F235A2" w:rsidRDefault="00507CF5" w:rsidP="00A20C1C">
            <w:pPr>
              <w:rPr>
                <w:rFonts w:ascii="Georgia" w:hAnsi="Georgia"/>
              </w:rPr>
            </w:pPr>
            <w:r w:rsidRPr="00F235A2">
              <w:rPr>
                <w:rFonts w:ascii="Georgia" w:hAnsi="Georgia"/>
              </w:rPr>
              <w:t>(0.7</w:t>
            </w:r>
            <w:r w:rsidR="00A20C1C" w:rsidRPr="00F235A2">
              <w:rPr>
                <w:rFonts w:ascii="Georgia" w:hAnsi="Georgia"/>
              </w:rPr>
              <w:t>0</w:t>
            </w:r>
            <w:r w:rsidRPr="00F235A2">
              <w:rPr>
                <w:rFonts w:ascii="Georgia" w:hAnsi="Georgia"/>
              </w:rPr>
              <w:t>, 1.</w:t>
            </w:r>
            <w:r w:rsidR="00A20C1C" w:rsidRPr="00F235A2">
              <w:rPr>
                <w:rFonts w:ascii="Georgia" w:hAnsi="Georgia"/>
              </w:rPr>
              <w:t>78</w:t>
            </w:r>
            <w:r w:rsidRPr="00F235A2">
              <w:rPr>
                <w:rFonts w:ascii="Georgia" w:hAnsi="Georgia"/>
              </w:rPr>
              <w:t>)</w:t>
            </w:r>
          </w:p>
        </w:tc>
      </w:tr>
      <w:tr w:rsidR="00E92326" w:rsidRPr="00F235A2" w14:paraId="61135DF6" w14:textId="77777777" w:rsidTr="00822A27">
        <w:tc>
          <w:tcPr>
            <w:tcW w:w="2058" w:type="dxa"/>
          </w:tcPr>
          <w:p w14:paraId="7E234C2C" w14:textId="77777777" w:rsidR="00E92326" w:rsidRPr="00F235A2" w:rsidRDefault="00E92326" w:rsidP="00507CF5">
            <w:pPr>
              <w:rPr>
                <w:rFonts w:ascii="Georgia" w:hAnsi="Georgia"/>
              </w:rPr>
            </w:pPr>
          </w:p>
        </w:tc>
        <w:tc>
          <w:tcPr>
            <w:tcW w:w="1606" w:type="dxa"/>
          </w:tcPr>
          <w:p w14:paraId="2B2E3F21" w14:textId="77777777" w:rsidR="00E92326" w:rsidRPr="00F235A2" w:rsidRDefault="00E92326" w:rsidP="00507CF5">
            <w:pPr>
              <w:rPr>
                <w:rFonts w:ascii="Georgia" w:hAnsi="Georgia"/>
              </w:rPr>
            </w:pPr>
          </w:p>
        </w:tc>
        <w:tc>
          <w:tcPr>
            <w:tcW w:w="1787" w:type="dxa"/>
          </w:tcPr>
          <w:p w14:paraId="2838944E" w14:textId="77777777" w:rsidR="00E92326" w:rsidRPr="00F235A2" w:rsidRDefault="00E92326" w:rsidP="00507CF5">
            <w:pPr>
              <w:rPr>
                <w:rFonts w:ascii="Georgia" w:hAnsi="Georgia"/>
              </w:rPr>
            </w:pPr>
          </w:p>
        </w:tc>
        <w:tc>
          <w:tcPr>
            <w:tcW w:w="1878" w:type="dxa"/>
          </w:tcPr>
          <w:p w14:paraId="1D9E3A79" w14:textId="77777777" w:rsidR="00E92326" w:rsidRPr="00F235A2" w:rsidRDefault="00E92326" w:rsidP="00507CF5">
            <w:pPr>
              <w:rPr>
                <w:rFonts w:ascii="Georgia" w:hAnsi="Georgia"/>
              </w:rPr>
            </w:pPr>
          </w:p>
        </w:tc>
        <w:tc>
          <w:tcPr>
            <w:tcW w:w="1697" w:type="dxa"/>
          </w:tcPr>
          <w:p w14:paraId="5A35E808" w14:textId="77777777" w:rsidR="00E92326" w:rsidRPr="00F235A2" w:rsidRDefault="00E92326" w:rsidP="00507CF5">
            <w:pPr>
              <w:rPr>
                <w:rFonts w:ascii="Georgia" w:hAnsi="Georgia"/>
              </w:rPr>
            </w:pPr>
          </w:p>
        </w:tc>
      </w:tr>
      <w:tr w:rsidR="00E92326" w:rsidRPr="00F235A2" w14:paraId="668721FA" w14:textId="77777777" w:rsidTr="00822A27">
        <w:tc>
          <w:tcPr>
            <w:tcW w:w="2058" w:type="dxa"/>
          </w:tcPr>
          <w:p w14:paraId="39C4D1E6" w14:textId="68E5C9CB" w:rsidR="00E92326" w:rsidRPr="00F235A2" w:rsidRDefault="00E92326" w:rsidP="00507CF5">
            <w:pPr>
              <w:rPr>
                <w:rFonts w:ascii="Georgia" w:hAnsi="Georgia"/>
              </w:rPr>
            </w:pPr>
            <w:r w:rsidRPr="00F235A2">
              <w:rPr>
                <w:rFonts w:ascii="Georgia" w:hAnsi="Georgia"/>
              </w:rPr>
              <w:t>Loneliness</w:t>
            </w:r>
          </w:p>
        </w:tc>
        <w:tc>
          <w:tcPr>
            <w:tcW w:w="1606" w:type="dxa"/>
          </w:tcPr>
          <w:p w14:paraId="4EB5279D" w14:textId="77777777" w:rsidR="00E92326" w:rsidRPr="00F235A2" w:rsidRDefault="00E92326" w:rsidP="00507CF5">
            <w:pPr>
              <w:rPr>
                <w:rFonts w:ascii="Georgia" w:hAnsi="Georgia"/>
              </w:rPr>
            </w:pPr>
          </w:p>
        </w:tc>
        <w:tc>
          <w:tcPr>
            <w:tcW w:w="1787" w:type="dxa"/>
          </w:tcPr>
          <w:p w14:paraId="16BDA1AE" w14:textId="77777777" w:rsidR="00E92326" w:rsidRPr="00F235A2" w:rsidRDefault="00E92326" w:rsidP="00507CF5">
            <w:pPr>
              <w:rPr>
                <w:rFonts w:ascii="Georgia" w:hAnsi="Georgia"/>
              </w:rPr>
            </w:pPr>
          </w:p>
        </w:tc>
        <w:tc>
          <w:tcPr>
            <w:tcW w:w="1878" w:type="dxa"/>
          </w:tcPr>
          <w:p w14:paraId="03F05C6B" w14:textId="77777777" w:rsidR="00E92326" w:rsidRPr="00F235A2" w:rsidRDefault="00E92326" w:rsidP="00507CF5">
            <w:pPr>
              <w:rPr>
                <w:rFonts w:ascii="Georgia" w:hAnsi="Georgia"/>
              </w:rPr>
            </w:pPr>
          </w:p>
        </w:tc>
        <w:tc>
          <w:tcPr>
            <w:tcW w:w="1697" w:type="dxa"/>
          </w:tcPr>
          <w:p w14:paraId="37161DEF" w14:textId="77777777" w:rsidR="00E92326" w:rsidRPr="00F235A2" w:rsidRDefault="00E92326" w:rsidP="00507CF5">
            <w:pPr>
              <w:rPr>
                <w:rFonts w:ascii="Georgia" w:hAnsi="Georgia"/>
              </w:rPr>
            </w:pPr>
          </w:p>
        </w:tc>
      </w:tr>
      <w:tr w:rsidR="00B935EE" w:rsidRPr="00F235A2" w14:paraId="6DA71233" w14:textId="77777777" w:rsidTr="00822A27">
        <w:tc>
          <w:tcPr>
            <w:tcW w:w="2058" w:type="dxa"/>
          </w:tcPr>
          <w:p w14:paraId="6134EF44" w14:textId="651F13F6" w:rsidR="00B935EE" w:rsidRPr="00F235A2" w:rsidRDefault="00B935EE" w:rsidP="00EC5E35">
            <w:pPr>
              <w:rPr>
                <w:rFonts w:ascii="Georgia" w:hAnsi="Georgia"/>
              </w:rPr>
            </w:pPr>
            <w:r w:rsidRPr="00F235A2">
              <w:rPr>
                <w:rFonts w:ascii="Georgia" w:hAnsi="Georgia"/>
              </w:rPr>
              <w:t xml:space="preserve">  Low (n=13</w:t>
            </w:r>
            <w:r w:rsidR="00EC5E35" w:rsidRPr="00F235A2">
              <w:rPr>
                <w:rFonts w:ascii="Georgia" w:hAnsi="Georgia"/>
              </w:rPr>
              <w:t>12</w:t>
            </w:r>
            <w:r w:rsidRPr="00F235A2">
              <w:rPr>
                <w:rFonts w:ascii="Georgia" w:hAnsi="Georgia"/>
              </w:rPr>
              <w:t>)</w:t>
            </w:r>
          </w:p>
        </w:tc>
        <w:tc>
          <w:tcPr>
            <w:tcW w:w="1606" w:type="dxa"/>
          </w:tcPr>
          <w:p w14:paraId="46CBE064" w14:textId="369D219C" w:rsidR="00B935EE" w:rsidRPr="00F235A2" w:rsidRDefault="00B935EE" w:rsidP="00B935EE">
            <w:pPr>
              <w:rPr>
                <w:rFonts w:ascii="Georgia" w:hAnsi="Georgia"/>
              </w:rPr>
            </w:pPr>
            <w:r w:rsidRPr="00F235A2">
              <w:rPr>
                <w:rFonts w:ascii="Georgia" w:hAnsi="Georgia"/>
              </w:rPr>
              <w:t>Reference</w:t>
            </w:r>
          </w:p>
        </w:tc>
        <w:tc>
          <w:tcPr>
            <w:tcW w:w="1787" w:type="dxa"/>
          </w:tcPr>
          <w:p w14:paraId="166C2A42" w14:textId="451F3005" w:rsidR="00B935EE" w:rsidRPr="00F235A2" w:rsidRDefault="00B935EE" w:rsidP="00B935EE">
            <w:pPr>
              <w:rPr>
                <w:rFonts w:ascii="Georgia" w:hAnsi="Georgia"/>
              </w:rPr>
            </w:pPr>
            <w:r w:rsidRPr="00F235A2">
              <w:rPr>
                <w:rFonts w:ascii="Georgia" w:hAnsi="Georgia"/>
              </w:rPr>
              <w:t>Reference</w:t>
            </w:r>
          </w:p>
        </w:tc>
        <w:tc>
          <w:tcPr>
            <w:tcW w:w="1878" w:type="dxa"/>
          </w:tcPr>
          <w:p w14:paraId="4E9DD5DB" w14:textId="5881FB31" w:rsidR="00B935EE" w:rsidRPr="00F235A2" w:rsidRDefault="00B935EE" w:rsidP="00B935EE">
            <w:pPr>
              <w:rPr>
                <w:rFonts w:ascii="Georgia" w:hAnsi="Georgia"/>
              </w:rPr>
            </w:pPr>
            <w:r w:rsidRPr="00F235A2">
              <w:rPr>
                <w:rFonts w:ascii="Georgia" w:hAnsi="Georgia"/>
              </w:rPr>
              <w:t>Reference</w:t>
            </w:r>
          </w:p>
        </w:tc>
        <w:tc>
          <w:tcPr>
            <w:tcW w:w="1697" w:type="dxa"/>
          </w:tcPr>
          <w:p w14:paraId="18220F06" w14:textId="0D8E7CAB" w:rsidR="00B935EE" w:rsidRPr="00F235A2" w:rsidRDefault="00B935EE" w:rsidP="00B935EE">
            <w:pPr>
              <w:rPr>
                <w:rFonts w:ascii="Georgia" w:hAnsi="Georgia"/>
              </w:rPr>
            </w:pPr>
            <w:r w:rsidRPr="00F235A2">
              <w:rPr>
                <w:rFonts w:ascii="Georgia" w:hAnsi="Georgia"/>
              </w:rPr>
              <w:t>Reference</w:t>
            </w:r>
          </w:p>
        </w:tc>
      </w:tr>
      <w:tr w:rsidR="00B935EE" w:rsidRPr="00F235A2" w14:paraId="62A1A11C" w14:textId="77777777" w:rsidTr="00822A27">
        <w:tc>
          <w:tcPr>
            <w:tcW w:w="2058" w:type="dxa"/>
          </w:tcPr>
          <w:p w14:paraId="22B35015" w14:textId="594E7946" w:rsidR="00B935EE" w:rsidRPr="00F235A2" w:rsidRDefault="00B935EE" w:rsidP="00EC5E35">
            <w:pPr>
              <w:rPr>
                <w:rFonts w:ascii="Georgia" w:hAnsi="Georgia"/>
              </w:rPr>
            </w:pPr>
            <w:r w:rsidRPr="00F235A2">
              <w:rPr>
                <w:rFonts w:ascii="Georgia" w:hAnsi="Georgia"/>
              </w:rPr>
              <w:t xml:space="preserve">  Average (n=6</w:t>
            </w:r>
            <w:r w:rsidR="00EC5E35" w:rsidRPr="00F235A2">
              <w:rPr>
                <w:rFonts w:ascii="Georgia" w:hAnsi="Georgia"/>
              </w:rPr>
              <w:t>47</w:t>
            </w:r>
            <w:r w:rsidRPr="00F235A2">
              <w:rPr>
                <w:rFonts w:ascii="Georgia" w:hAnsi="Georgia"/>
              </w:rPr>
              <w:t>)</w:t>
            </w:r>
          </w:p>
        </w:tc>
        <w:tc>
          <w:tcPr>
            <w:tcW w:w="1606" w:type="dxa"/>
          </w:tcPr>
          <w:p w14:paraId="47D6E273" w14:textId="535E61E9" w:rsidR="004D1963" w:rsidRPr="00F235A2" w:rsidRDefault="00B935EE" w:rsidP="00F44D75">
            <w:pPr>
              <w:rPr>
                <w:rFonts w:ascii="Georgia" w:hAnsi="Georgia"/>
              </w:rPr>
            </w:pPr>
            <w:r w:rsidRPr="00F235A2">
              <w:rPr>
                <w:rFonts w:ascii="Georgia" w:hAnsi="Georgia"/>
              </w:rPr>
              <w:t>1.</w:t>
            </w:r>
            <w:r w:rsidR="00EC5E35" w:rsidRPr="00F235A2">
              <w:rPr>
                <w:rFonts w:ascii="Georgia" w:hAnsi="Georgia"/>
              </w:rPr>
              <w:t>11</w:t>
            </w:r>
            <w:r w:rsidRPr="00F235A2">
              <w:rPr>
                <w:rFonts w:ascii="Georgia" w:hAnsi="Georgia"/>
              </w:rPr>
              <w:t xml:space="preserve"> </w:t>
            </w:r>
          </w:p>
          <w:p w14:paraId="54140B7F" w14:textId="6447C342" w:rsidR="00B935EE" w:rsidRPr="00F235A2" w:rsidRDefault="00B935EE" w:rsidP="00EC5E35">
            <w:pPr>
              <w:rPr>
                <w:rFonts w:ascii="Georgia" w:hAnsi="Georgia"/>
              </w:rPr>
            </w:pPr>
            <w:r w:rsidRPr="00F235A2">
              <w:rPr>
                <w:rFonts w:ascii="Georgia" w:hAnsi="Georgia"/>
              </w:rPr>
              <w:t>(0.</w:t>
            </w:r>
            <w:r w:rsidR="00EC5E35" w:rsidRPr="00F235A2">
              <w:rPr>
                <w:rFonts w:ascii="Georgia" w:hAnsi="Georgia"/>
              </w:rPr>
              <w:t>90</w:t>
            </w:r>
            <w:r w:rsidRPr="00F235A2">
              <w:rPr>
                <w:rFonts w:ascii="Georgia" w:hAnsi="Georgia"/>
              </w:rPr>
              <w:t>, 1.</w:t>
            </w:r>
            <w:r w:rsidR="00F44D75" w:rsidRPr="00F235A2">
              <w:rPr>
                <w:rFonts w:ascii="Georgia" w:hAnsi="Georgia"/>
              </w:rPr>
              <w:t>36</w:t>
            </w:r>
            <w:r w:rsidRPr="00F235A2">
              <w:rPr>
                <w:rFonts w:ascii="Georgia" w:hAnsi="Georgia"/>
              </w:rPr>
              <w:t>)</w:t>
            </w:r>
          </w:p>
        </w:tc>
        <w:tc>
          <w:tcPr>
            <w:tcW w:w="1787" w:type="dxa"/>
          </w:tcPr>
          <w:p w14:paraId="169C33C1" w14:textId="77777777" w:rsidR="004D1963" w:rsidRPr="00F235A2" w:rsidRDefault="00B935EE" w:rsidP="00F44D75">
            <w:pPr>
              <w:rPr>
                <w:rFonts w:ascii="Georgia" w:hAnsi="Georgia"/>
              </w:rPr>
            </w:pPr>
            <w:r w:rsidRPr="00F235A2">
              <w:rPr>
                <w:rFonts w:ascii="Georgia" w:hAnsi="Georgia"/>
              </w:rPr>
              <w:t>1.4</w:t>
            </w:r>
            <w:r w:rsidR="00F44D75" w:rsidRPr="00F235A2">
              <w:rPr>
                <w:rFonts w:ascii="Georgia" w:hAnsi="Georgia"/>
              </w:rPr>
              <w:t>2</w:t>
            </w:r>
            <w:r w:rsidRPr="00F235A2">
              <w:rPr>
                <w:rFonts w:ascii="Georgia" w:hAnsi="Georgia"/>
              </w:rPr>
              <w:t xml:space="preserve"> </w:t>
            </w:r>
          </w:p>
          <w:p w14:paraId="2009E71F" w14:textId="75817809" w:rsidR="00B935EE" w:rsidRPr="00F235A2" w:rsidRDefault="00B935EE" w:rsidP="00EC5E35">
            <w:pPr>
              <w:rPr>
                <w:rFonts w:ascii="Georgia" w:hAnsi="Georgia"/>
              </w:rPr>
            </w:pPr>
            <w:r w:rsidRPr="00F235A2">
              <w:rPr>
                <w:rFonts w:ascii="Georgia" w:hAnsi="Georgia"/>
              </w:rPr>
              <w:t>(0.98, 2.0</w:t>
            </w:r>
            <w:r w:rsidR="00EC5E35" w:rsidRPr="00F235A2">
              <w:rPr>
                <w:rFonts w:ascii="Georgia" w:hAnsi="Georgia"/>
              </w:rPr>
              <w:t>6</w:t>
            </w:r>
            <w:r w:rsidRPr="00F235A2">
              <w:rPr>
                <w:rFonts w:ascii="Georgia" w:hAnsi="Georgia"/>
              </w:rPr>
              <w:t>)</w:t>
            </w:r>
          </w:p>
        </w:tc>
        <w:tc>
          <w:tcPr>
            <w:tcW w:w="1878" w:type="dxa"/>
          </w:tcPr>
          <w:p w14:paraId="485D870D" w14:textId="7166E31D" w:rsidR="004D1963" w:rsidRPr="00F235A2" w:rsidRDefault="001674BD" w:rsidP="00F44D75">
            <w:pPr>
              <w:rPr>
                <w:rFonts w:ascii="Georgia" w:hAnsi="Georgia"/>
              </w:rPr>
            </w:pPr>
            <w:r w:rsidRPr="00F235A2">
              <w:rPr>
                <w:rFonts w:ascii="Georgia" w:hAnsi="Georgia"/>
              </w:rPr>
              <w:t>1.0</w:t>
            </w:r>
            <w:r w:rsidR="00EC5E35" w:rsidRPr="00F235A2">
              <w:rPr>
                <w:rFonts w:ascii="Georgia" w:hAnsi="Georgia"/>
              </w:rPr>
              <w:t>5</w:t>
            </w:r>
            <w:r w:rsidRPr="00F235A2">
              <w:rPr>
                <w:rFonts w:ascii="Georgia" w:hAnsi="Georgia"/>
              </w:rPr>
              <w:t xml:space="preserve"> </w:t>
            </w:r>
          </w:p>
          <w:p w14:paraId="36F45DE3" w14:textId="2B5BE13E" w:rsidR="00B935EE" w:rsidRPr="00F235A2" w:rsidRDefault="001674BD" w:rsidP="00EC5E35">
            <w:pPr>
              <w:rPr>
                <w:rFonts w:ascii="Georgia" w:hAnsi="Georgia"/>
              </w:rPr>
            </w:pPr>
            <w:r w:rsidRPr="00F235A2">
              <w:rPr>
                <w:rFonts w:ascii="Georgia" w:hAnsi="Georgia"/>
              </w:rPr>
              <w:t>(0.</w:t>
            </w:r>
            <w:r w:rsidR="00BE45FC" w:rsidRPr="00F235A2">
              <w:rPr>
                <w:rFonts w:ascii="Georgia" w:hAnsi="Georgia"/>
              </w:rPr>
              <w:t>8</w:t>
            </w:r>
            <w:r w:rsidR="00EC5E35" w:rsidRPr="00F235A2">
              <w:rPr>
                <w:rFonts w:ascii="Georgia" w:hAnsi="Georgia"/>
              </w:rPr>
              <w:t>4</w:t>
            </w:r>
            <w:r w:rsidRPr="00F235A2">
              <w:rPr>
                <w:rFonts w:ascii="Georgia" w:hAnsi="Georgia"/>
              </w:rPr>
              <w:t>, 1.</w:t>
            </w:r>
            <w:r w:rsidR="00F44D75" w:rsidRPr="00F235A2">
              <w:rPr>
                <w:rFonts w:ascii="Georgia" w:hAnsi="Georgia"/>
              </w:rPr>
              <w:t>3</w:t>
            </w:r>
            <w:r w:rsidR="00EC5E35" w:rsidRPr="00F235A2">
              <w:rPr>
                <w:rFonts w:ascii="Georgia" w:hAnsi="Georgia"/>
              </w:rPr>
              <w:t>2</w:t>
            </w:r>
            <w:r w:rsidRPr="00F235A2">
              <w:rPr>
                <w:rFonts w:ascii="Georgia" w:hAnsi="Georgia"/>
              </w:rPr>
              <w:t>)</w:t>
            </w:r>
          </w:p>
        </w:tc>
        <w:tc>
          <w:tcPr>
            <w:tcW w:w="1697" w:type="dxa"/>
          </w:tcPr>
          <w:p w14:paraId="37E4B7F6" w14:textId="76F0ADC0" w:rsidR="004D1963" w:rsidRPr="00F235A2" w:rsidRDefault="00BE45FC" w:rsidP="00F44D75">
            <w:pPr>
              <w:rPr>
                <w:rFonts w:ascii="Georgia" w:hAnsi="Georgia"/>
              </w:rPr>
            </w:pPr>
            <w:r w:rsidRPr="00F235A2">
              <w:rPr>
                <w:rFonts w:ascii="Georgia" w:hAnsi="Georgia"/>
              </w:rPr>
              <w:t>1.</w:t>
            </w:r>
            <w:r w:rsidR="00F44D75" w:rsidRPr="00F235A2">
              <w:rPr>
                <w:rFonts w:ascii="Georgia" w:hAnsi="Georgia"/>
              </w:rPr>
              <w:t>1</w:t>
            </w:r>
            <w:r w:rsidR="00EC5E35" w:rsidRPr="00F235A2">
              <w:rPr>
                <w:rFonts w:ascii="Georgia" w:hAnsi="Georgia"/>
              </w:rPr>
              <w:t>9</w:t>
            </w:r>
            <w:r w:rsidRPr="00F235A2">
              <w:rPr>
                <w:rFonts w:ascii="Georgia" w:hAnsi="Georgia"/>
              </w:rPr>
              <w:t xml:space="preserve"> </w:t>
            </w:r>
          </w:p>
          <w:p w14:paraId="57C2AE32" w14:textId="51C5AE64" w:rsidR="00B935EE" w:rsidRPr="00F235A2" w:rsidRDefault="00BE45FC" w:rsidP="00EC5E35">
            <w:pPr>
              <w:rPr>
                <w:rFonts w:ascii="Georgia" w:hAnsi="Georgia"/>
              </w:rPr>
            </w:pPr>
            <w:r w:rsidRPr="00F235A2">
              <w:rPr>
                <w:rFonts w:ascii="Georgia" w:hAnsi="Georgia"/>
              </w:rPr>
              <w:t>(0.7</w:t>
            </w:r>
            <w:r w:rsidR="00F44D75" w:rsidRPr="00F235A2">
              <w:rPr>
                <w:rFonts w:ascii="Georgia" w:hAnsi="Georgia"/>
              </w:rPr>
              <w:t>9</w:t>
            </w:r>
            <w:r w:rsidRPr="00F235A2">
              <w:rPr>
                <w:rFonts w:ascii="Georgia" w:hAnsi="Georgia"/>
              </w:rPr>
              <w:t>, 1.</w:t>
            </w:r>
            <w:r w:rsidR="00F44D75" w:rsidRPr="00F235A2">
              <w:rPr>
                <w:rFonts w:ascii="Georgia" w:hAnsi="Georgia"/>
              </w:rPr>
              <w:t>7</w:t>
            </w:r>
            <w:r w:rsidR="00EC5E35" w:rsidRPr="00F235A2">
              <w:rPr>
                <w:rFonts w:ascii="Georgia" w:hAnsi="Georgia"/>
              </w:rPr>
              <w:t>8</w:t>
            </w:r>
            <w:r w:rsidRPr="00F235A2">
              <w:rPr>
                <w:rFonts w:ascii="Georgia" w:hAnsi="Georgia"/>
              </w:rPr>
              <w:t>)</w:t>
            </w:r>
          </w:p>
        </w:tc>
      </w:tr>
      <w:tr w:rsidR="00B935EE" w:rsidRPr="00F235A2" w14:paraId="48E41C66" w14:textId="77777777" w:rsidTr="00822A27">
        <w:tc>
          <w:tcPr>
            <w:tcW w:w="2058" w:type="dxa"/>
          </w:tcPr>
          <w:p w14:paraId="3D2B1DBB" w14:textId="605F0D5B" w:rsidR="00B935EE" w:rsidRPr="00F235A2" w:rsidRDefault="00B935EE" w:rsidP="00EC5E35">
            <w:pPr>
              <w:rPr>
                <w:rFonts w:ascii="Georgia" w:hAnsi="Georgia"/>
              </w:rPr>
            </w:pPr>
            <w:r w:rsidRPr="00F235A2">
              <w:rPr>
                <w:rFonts w:ascii="Georgia" w:hAnsi="Georgia"/>
              </w:rPr>
              <w:t xml:space="preserve">  High (n=3</w:t>
            </w:r>
            <w:r w:rsidR="00EC5E35" w:rsidRPr="00F235A2">
              <w:rPr>
                <w:rFonts w:ascii="Georgia" w:hAnsi="Georgia"/>
              </w:rPr>
              <w:t>87</w:t>
            </w:r>
            <w:r w:rsidRPr="00F235A2">
              <w:rPr>
                <w:rFonts w:ascii="Georgia" w:hAnsi="Georgia"/>
              </w:rPr>
              <w:t>)</w:t>
            </w:r>
          </w:p>
        </w:tc>
        <w:tc>
          <w:tcPr>
            <w:tcW w:w="1606" w:type="dxa"/>
          </w:tcPr>
          <w:p w14:paraId="203158A4" w14:textId="413EA518" w:rsidR="004D1963" w:rsidRPr="00F235A2" w:rsidRDefault="00F44D75" w:rsidP="00F44D75">
            <w:pPr>
              <w:rPr>
                <w:rFonts w:ascii="Georgia" w:hAnsi="Georgia"/>
              </w:rPr>
            </w:pPr>
            <w:r w:rsidRPr="00F235A2">
              <w:rPr>
                <w:rFonts w:ascii="Georgia" w:hAnsi="Georgia"/>
              </w:rPr>
              <w:t>1.</w:t>
            </w:r>
            <w:r w:rsidR="00EC5E35" w:rsidRPr="00F235A2">
              <w:rPr>
                <w:rFonts w:ascii="Georgia" w:hAnsi="Georgia"/>
              </w:rPr>
              <w:t>91</w:t>
            </w:r>
            <w:r w:rsidR="00D00FF9" w:rsidRPr="00F235A2">
              <w:rPr>
                <w:rFonts w:ascii="Georgia" w:hAnsi="Georgia"/>
              </w:rPr>
              <w:t xml:space="preserve"> </w:t>
            </w:r>
          </w:p>
          <w:p w14:paraId="3A2061E1" w14:textId="6A163BE4" w:rsidR="00B935EE" w:rsidRPr="00F235A2" w:rsidRDefault="00B935EE" w:rsidP="00EC5E35">
            <w:pPr>
              <w:rPr>
                <w:rFonts w:ascii="Georgia" w:hAnsi="Georgia"/>
              </w:rPr>
            </w:pPr>
            <w:r w:rsidRPr="00F235A2">
              <w:rPr>
                <w:rFonts w:ascii="Georgia" w:hAnsi="Georgia"/>
              </w:rPr>
              <w:t>(1.</w:t>
            </w:r>
            <w:r w:rsidR="00F44D75" w:rsidRPr="00F235A2">
              <w:rPr>
                <w:rFonts w:ascii="Georgia" w:hAnsi="Georgia"/>
              </w:rPr>
              <w:t>4</w:t>
            </w:r>
            <w:r w:rsidR="00EC5E35" w:rsidRPr="00F235A2">
              <w:rPr>
                <w:rFonts w:ascii="Georgia" w:hAnsi="Georgia"/>
              </w:rPr>
              <w:t>5</w:t>
            </w:r>
            <w:r w:rsidRPr="00F235A2">
              <w:rPr>
                <w:rFonts w:ascii="Georgia" w:hAnsi="Georgia"/>
              </w:rPr>
              <w:t>, 2.</w:t>
            </w:r>
            <w:r w:rsidR="00EC5E35" w:rsidRPr="00F235A2">
              <w:rPr>
                <w:rFonts w:ascii="Georgia" w:hAnsi="Georgia"/>
              </w:rPr>
              <w:t>51</w:t>
            </w:r>
            <w:r w:rsidRPr="00F235A2">
              <w:rPr>
                <w:rFonts w:ascii="Georgia" w:hAnsi="Georgia"/>
              </w:rPr>
              <w:t>)</w:t>
            </w:r>
            <w:r w:rsidR="00D00FF9" w:rsidRPr="00F235A2">
              <w:rPr>
                <w:rFonts w:ascii="Georgia" w:hAnsi="Georgia"/>
              </w:rPr>
              <w:t>***</w:t>
            </w:r>
          </w:p>
        </w:tc>
        <w:tc>
          <w:tcPr>
            <w:tcW w:w="1787" w:type="dxa"/>
          </w:tcPr>
          <w:p w14:paraId="5E8EBA19" w14:textId="6E15BFF2" w:rsidR="004D1963" w:rsidRPr="00F235A2" w:rsidRDefault="00F44D75" w:rsidP="00F44D75">
            <w:pPr>
              <w:rPr>
                <w:rFonts w:ascii="Georgia" w:hAnsi="Georgia"/>
              </w:rPr>
            </w:pPr>
            <w:r w:rsidRPr="00F235A2">
              <w:rPr>
                <w:rFonts w:ascii="Georgia" w:hAnsi="Georgia"/>
              </w:rPr>
              <w:t>2.9</w:t>
            </w:r>
            <w:r w:rsidR="00EC5E35" w:rsidRPr="00F235A2">
              <w:rPr>
                <w:rFonts w:ascii="Georgia" w:hAnsi="Georgia"/>
              </w:rPr>
              <w:t>5</w:t>
            </w:r>
            <w:r w:rsidR="00B935EE" w:rsidRPr="00F235A2">
              <w:rPr>
                <w:rFonts w:ascii="Georgia" w:hAnsi="Georgia"/>
              </w:rPr>
              <w:t xml:space="preserve"> </w:t>
            </w:r>
          </w:p>
          <w:p w14:paraId="0757D181" w14:textId="22840C2E" w:rsidR="00B935EE" w:rsidRPr="00F235A2" w:rsidRDefault="00B935EE" w:rsidP="00EC5E35">
            <w:pPr>
              <w:rPr>
                <w:rFonts w:ascii="Georgia" w:hAnsi="Georgia"/>
              </w:rPr>
            </w:pPr>
            <w:r w:rsidRPr="00F235A2">
              <w:rPr>
                <w:rFonts w:ascii="Georgia" w:hAnsi="Georgia"/>
              </w:rPr>
              <w:t>(</w:t>
            </w:r>
            <w:r w:rsidR="00F44D75" w:rsidRPr="00F235A2">
              <w:rPr>
                <w:rFonts w:ascii="Georgia" w:hAnsi="Georgia"/>
              </w:rPr>
              <w:t>1.9</w:t>
            </w:r>
            <w:r w:rsidR="00EC5E35" w:rsidRPr="00F235A2">
              <w:rPr>
                <w:rFonts w:ascii="Georgia" w:hAnsi="Georgia"/>
              </w:rPr>
              <w:t>5</w:t>
            </w:r>
            <w:r w:rsidRPr="00F235A2">
              <w:rPr>
                <w:rFonts w:ascii="Georgia" w:hAnsi="Georgia"/>
              </w:rPr>
              <w:t xml:space="preserve">, </w:t>
            </w:r>
            <w:r w:rsidR="00F44D75" w:rsidRPr="00F235A2">
              <w:rPr>
                <w:rFonts w:ascii="Georgia" w:hAnsi="Georgia"/>
              </w:rPr>
              <w:t>4.</w:t>
            </w:r>
            <w:r w:rsidR="00EC5E35" w:rsidRPr="00F235A2">
              <w:rPr>
                <w:rFonts w:ascii="Georgia" w:hAnsi="Georgia"/>
              </w:rPr>
              <w:t>47</w:t>
            </w:r>
            <w:r w:rsidRPr="00F235A2">
              <w:rPr>
                <w:rFonts w:ascii="Georgia" w:hAnsi="Georgia"/>
              </w:rPr>
              <w:t>)</w:t>
            </w:r>
            <w:r w:rsidR="00D00FF9" w:rsidRPr="00F235A2">
              <w:rPr>
                <w:rFonts w:ascii="Georgia" w:hAnsi="Georgia"/>
              </w:rPr>
              <w:t>***</w:t>
            </w:r>
          </w:p>
        </w:tc>
        <w:tc>
          <w:tcPr>
            <w:tcW w:w="1878" w:type="dxa"/>
          </w:tcPr>
          <w:p w14:paraId="4DF505B2" w14:textId="786B7939" w:rsidR="004D1963" w:rsidRPr="00F235A2" w:rsidRDefault="00BE45FC" w:rsidP="00F44D75">
            <w:pPr>
              <w:rPr>
                <w:rFonts w:ascii="Georgia" w:hAnsi="Georgia"/>
              </w:rPr>
            </w:pPr>
            <w:r w:rsidRPr="00F235A2">
              <w:rPr>
                <w:rFonts w:ascii="Georgia" w:hAnsi="Georgia"/>
              </w:rPr>
              <w:t>1.7</w:t>
            </w:r>
            <w:r w:rsidR="00EC5E35" w:rsidRPr="00F235A2">
              <w:rPr>
                <w:rFonts w:ascii="Georgia" w:hAnsi="Georgia"/>
              </w:rPr>
              <w:t>4</w:t>
            </w:r>
            <w:r w:rsidRPr="00F235A2">
              <w:rPr>
                <w:rFonts w:ascii="Georgia" w:hAnsi="Georgia"/>
              </w:rPr>
              <w:t xml:space="preserve"> </w:t>
            </w:r>
          </w:p>
          <w:p w14:paraId="4F0CF065" w14:textId="36718490" w:rsidR="00B935EE" w:rsidRPr="00F235A2" w:rsidRDefault="00BE45FC" w:rsidP="00EC5E35">
            <w:pPr>
              <w:rPr>
                <w:rFonts w:ascii="Georgia" w:hAnsi="Georgia"/>
              </w:rPr>
            </w:pPr>
            <w:r w:rsidRPr="00F235A2">
              <w:rPr>
                <w:rFonts w:ascii="Georgia" w:hAnsi="Georgia"/>
              </w:rPr>
              <w:t>(1.</w:t>
            </w:r>
            <w:r w:rsidR="00F44D75" w:rsidRPr="00F235A2">
              <w:rPr>
                <w:rFonts w:ascii="Georgia" w:hAnsi="Georgia"/>
              </w:rPr>
              <w:t>2</w:t>
            </w:r>
            <w:r w:rsidR="00EC5E35" w:rsidRPr="00F235A2">
              <w:rPr>
                <w:rFonts w:ascii="Georgia" w:hAnsi="Georgia"/>
              </w:rPr>
              <w:t>9</w:t>
            </w:r>
            <w:r w:rsidRPr="00F235A2">
              <w:rPr>
                <w:rFonts w:ascii="Georgia" w:hAnsi="Georgia"/>
              </w:rPr>
              <w:t>, 2.</w:t>
            </w:r>
            <w:r w:rsidR="00F44D75" w:rsidRPr="00F235A2">
              <w:rPr>
                <w:rFonts w:ascii="Georgia" w:hAnsi="Georgia"/>
              </w:rPr>
              <w:t>3</w:t>
            </w:r>
            <w:r w:rsidR="00EC5E35" w:rsidRPr="00F235A2">
              <w:rPr>
                <w:rFonts w:ascii="Georgia" w:hAnsi="Georgia"/>
              </w:rPr>
              <w:t>4</w:t>
            </w:r>
            <w:r w:rsidRPr="00F235A2">
              <w:rPr>
                <w:rFonts w:ascii="Georgia" w:hAnsi="Georgia"/>
              </w:rPr>
              <w:t>)</w:t>
            </w:r>
            <w:r w:rsidR="00875637" w:rsidRPr="00F235A2">
              <w:rPr>
                <w:rFonts w:ascii="Georgia" w:hAnsi="Georgia"/>
              </w:rPr>
              <w:t>***</w:t>
            </w:r>
          </w:p>
        </w:tc>
        <w:tc>
          <w:tcPr>
            <w:tcW w:w="1697" w:type="dxa"/>
          </w:tcPr>
          <w:p w14:paraId="299A56BF" w14:textId="0DD63CD7" w:rsidR="004D1963" w:rsidRPr="00F235A2" w:rsidRDefault="00BE45FC" w:rsidP="00F44D75">
            <w:pPr>
              <w:rPr>
                <w:rFonts w:ascii="Georgia" w:hAnsi="Georgia"/>
              </w:rPr>
            </w:pPr>
            <w:r w:rsidRPr="00F235A2">
              <w:rPr>
                <w:rFonts w:ascii="Georgia" w:hAnsi="Georgia"/>
              </w:rPr>
              <w:t>1.8</w:t>
            </w:r>
            <w:r w:rsidR="00EC5E35" w:rsidRPr="00F235A2">
              <w:rPr>
                <w:rFonts w:ascii="Georgia" w:hAnsi="Georgia"/>
              </w:rPr>
              <w:t>5</w:t>
            </w:r>
            <w:r w:rsidRPr="00F235A2">
              <w:rPr>
                <w:rFonts w:ascii="Georgia" w:hAnsi="Georgia"/>
              </w:rPr>
              <w:t xml:space="preserve"> </w:t>
            </w:r>
          </w:p>
          <w:p w14:paraId="3E6F24D0" w14:textId="708A044A" w:rsidR="00B935EE" w:rsidRPr="00F235A2" w:rsidRDefault="00BE45FC" w:rsidP="00EC5E35">
            <w:pPr>
              <w:rPr>
                <w:rFonts w:ascii="Georgia" w:hAnsi="Georgia"/>
              </w:rPr>
            </w:pPr>
            <w:r w:rsidRPr="00F235A2">
              <w:rPr>
                <w:rFonts w:ascii="Georgia" w:hAnsi="Georgia"/>
              </w:rPr>
              <w:t>(1.1</w:t>
            </w:r>
            <w:r w:rsidR="00F44D75" w:rsidRPr="00F235A2">
              <w:rPr>
                <w:rFonts w:ascii="Georgia" w:hAnsi="Georgia"/>
              </w:rPr>
              <w:t>4</w:t>
            </w:r>
            <w:r w:rsidRPr="00F235A2">
              <w:rPr>
                <w:rFonts w:ascii="Georgia" w:hAnsi="Georgia"/>
              </w:rPr>
              <w:t xml:space="preserve">, </w:t>
            </w:r>
            <w:r w:rsidR="00F44D75" w:rsidRPr="00F235A2">
              <w:rPr>
                <w:rFonts w:ascii="Georgia" w:hAnsi="Georgia"/>
              </w:rPr>
              <w:t>2.9</w:t>
            </w:r>
            <w:r w:rsidR="00EC5E35" w:rsidRPr="00F235A2">
              <w:rPr>
                <w:rFonts w:ascii="Georgia" w:hAnsi="Georgia"/>
              </w:rPr>
              <w:t>9</w:t>
            </w:r>
            <w:r w:rsidRPr="00F235A2">
              <w:rPr>
                <w:rFonts w:ascii="Georgia" w:hAnsi="Georgia"/>
              </w:rPr>
              <w:t>)</w:t>
            </w:r>
            <w:r w:rsidR="00875637" w:rsidRPr="00F235A2">
              <w:rPr>
                <w:rFonts w:ascii="Georgia" w:hAnsi="Georgia"/>
              </w:rPr>
              <w:t>*</w:t>
            </w:r>
          </w:p>
        </w:tc>
      </w:tr>
    </w:tbl>
    <w:p w14:paraId="03F2E40A" w14:textId="77777777" w:rsidR="002129FF" w:rsidRPr="00F235A2" w:rsidRDefault="00532422" w:rsidP="00532422">
      <w:pPr>
        <w:rPr>
          <w:rFonts w:ascii="Georgia" w:hAnsi="Georgia"/>
        </w:rPr>
      </w:pPr>
      <w:r w:rsidRPr="00F235A2">
        <w:rPr>
          <w:rFonts w:ascii="Georgia" w:hAnsi="Georgia"/>
          <w:b/>
        </w:rPr>
        <w:t>***</w:t>
      </w:r>
      <w:r w:rsidRPr="00F235A2">
        <w:rPr>
          <w:rFonts w:ascii="Georgia" w:hAnsi="Georgia"/>
        </w:rPr>
        <w:t>p&lt;0.001, **p&lt;0.01, *p&lt;0.05</w:t>
      </w:r>
      <w:r w:rsidR="00AE71C1" w:rsidRPr="00F235A2">
        <w:rPr>
          <w:rFonts w:ascii="Georgia" w:hAnsi="Georgia"/>
        </w:rPr>
        <w:t>.  SD=standard deviation.  Relative risk ratios obtained from multinomial logistic regression models.</w:t>
      </w:r>
      <w:r w:rsidR="002129FF" w:rsidRPr="00F235A2">
        <w:rPr>
          <w:rFonts w:ascii="Georgia" w:hAnsi="Georgia"/>
        </w:rPr>
        <w:t xml:space="preserve"> </w:t>
      </w:r>
    </w:p>
    <w:p w14:paraId="534B0EF2" w14:textId="1822FD39" w:rsidR="00532422" w:rsidRPr="00F235A2" w:rsidRDefault="002129FF" w:rsidP="00532422">
      <w:pPr>
        <w:rPr>
          <w:rFonts w:ascii="Georgia" w:hAnsi="Georgia"/>
        </w:rPr>
      </w:pPr>
      <w:r w:rsidRPr="00F235A2">
        <w:rPr>
          <w:rFonts w:ascii="Georgia" w:hAnsi="Georgia"/>
        </w:rPr>
        <w:t>All estimates are weighted to reduce potential bias due to attrition</w:t>
      </w:r>
    </w:p>
    <w:p w14:paraId="5E0FEF86" w14:textId="77777777" w:rsidR="00B8290F" w:rsidRPr="00F235A2" w:rsidRDefault="00B8290F">
      <w:pPr>
        <w:rPr>
          <w:rFonts w:ascii="Georgia" w:hAnsi="Georgia"/>
          <w:b/>
          <w:sz w:val="24"/>
          <w:szCs w:val="24"/>
        </w:rPr>
      </w:pPr>
    </w:p>
    <w:p w14:paraId="366A1932" w14:textId="77777777" w:rsidR="00FC414B" w:rsidRPr="00F235A2" w:rsidRDefault="00FC414B">
      <w:pPr>
        <w:rPr>
          <w:rFonts w:ascii="Georgia" w:hAnsi="Georgia"/>
          <w:b/>
          <w:sz w:val="24"/>
          <w:szCs w:val="24"/>
        </w:rPr>
      </w:pPr>
      <w:r w:rsidRPr="00F235A2">
        <w:rPr>
          <w:rFonts w:ascii="Georgia" w:hAnsi="Georgia"/>
          <w:b/>
          <w:sz w:val="24"/>
          <w:szCs w:val="24"/>
        </w:rPr>
        <w:br w:type="page"/>
      </w:r>
    </w:p>
    <w:p w14:paraId="442B2F5C" w14:textId="3467E69D" w:rsidR="00FC414B" w:rsidRPr="00F235A2" w:rsidRDefault="00FC414B" w:rsidP="00FC414B">
      <w:pPr>
        <w:rPr>
          <w:rFonts w:ascii="Georgia" w:hAnsi="Georgia"/>
          <w:b/>
          <w:sz w:val="24"/>
          <w:szCs w:val="24"/>
        </w:rPr>
      </w:pPr>
      <w:r w:rsidRPr="00F235A2">
        <w:rPr>
          <w:rFonts w:ascii="Georgia" w:hAnsi="Georgia"/>
          <w:b/>
          <w:sz w:val="24"/>
          <w:szCs w:val="24"/>
        </w:rPr>
        <w:lastRenderedPageBreak/>
        <w:t xml:space="preserve">Table </w:t>
      </w:r>
      <w:r w:rsidR="00B41084" w:rsidRPr="00F235A2">
        <w:rPr>
          <w:rFonts w:ascii="Georgia" w:hAnsi="Georgia"/>
          <w:b/>
          <w:sz w:val="24"/>
          <w:szCs w:val="24"/>
        </w:rPr>
        <w:t>3</w:t>
      </w:r>
      <w:r w:rsidRPr="00F235A2">
        <w:rPr>
          <w:rFonts w:ascii="Georgia" w:hAnsi="Georgia"/>
          <w:b/>
          <w:sz w:val="24"/>
          <w:szCs w:val="24"/>
        </w:rPr>
        <w:t xml:space="preserve">:  Regression coefficients (95% </w:t>
      </w:r>
      <w:r w:rsidR="00A86F95" w:rsidRPr="00F235A2">
        <w:rPr>
          <w:rFonts w:ascii="Georgia" w:hAnsi="Georgia"/>
          <w:b/>
          <w:sz w:val="24"/>
          <w:szCs w:val="24"/>
        </w:rPr>
        <w:t>confidence intervals</w:t>
      </w:r>
      <w:r w:rsidRPr="00F235A2">
        <w:rPr>
          <w:rFonts w:ascii="Georgia" w:hAnsi="Georgia"/>
          <w:b/>
          <w:sz w:val="24"/>
          <w:szCs w:val="24"/>
        </w:rPr>
        <w:t>) for change in frailty index (per SD) by Wave 5 according to social isolation or loneliness at baseline (n=</w:t>
      </w:r>
      <w:r w:rsidR="00B41084" w:rsidRPr="00F235A2">
        <w:rPr>
          <w:rFonts w:ascii="Georgia" w:hAnsi="Georgia"/>
          <w:b/>
          <w:sz w:val="24"/>
          <w:szCs w:val="24"/>
        </w:rPr>
        <w:t>28</w:t>
      </w:r>
      <w:r w:rsidR="000E4FDE" w:rsidRPr="00F235A2">
        <w:rPr>
          <w:rFonts w:ascii="Georgia" w:hAnsi="Georgia"/>
          <w:b/>
          <w:sz w:val="24"/>
          <w:szCs w:val="24"/>
        </w:rPr>
        <w:t>17</w:t>
      </w:r>
      <w:r w:rsidRPr="00F235A2">
        <w:rPr>
          <w:rFonts w:ascii="Georgia" w:hAnsi="Georgia"/>
          <w:b/>
          <w:sz w:val="24"/>
          <w:szCs w:val="24"/>
        </w:rPr>
        <w:t>)</w:t>
      </w:r>
    </w:p>
    <w:tbl>
      <w:tblPr>
        <w:tblStyle w:val="TableGrid"/>
        <w:tblW w:w="87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835"/>
        <w:gridCol w:w="3402"/>
      </w:tblGrid>
      <w:tr w:rsidR="005218D1" w:rsidRPr="00F235A2" w14:paraId="13ACE64E" w14:textId="77777777" w:rsidTr="00FC54FA">
        <w:tc>
          <w:tcPr>
            <w:tcW w:w="2547" w:type="dxa"/>
            <w:tcBorders>
              <w:top w:val="single" w:sz="4" w:space="0" w:color="auto"/>
              <w:bottom w:val="single" w:sz="4" w:space="0" w:color="auto"/>
            </w:tcBorders>
          </w:tcPr>
          <w:p w14:paraId="7DB3B18C" w14:textId="37A36169" w:rsidR="005218D1" w:rsidRPr="00F235A2" w:rsidRDefault="005218D1" w:rsidP="00FC414B">
            <w:pPr>
              <w:rPr>
                <w:rFonts w:ascii="Georgia" w:hAnsi="Georgia"/>
                <w:b/>
                <w:sz w:val="24"/>
                <w:szCs w:val="24"/>
              </w:rPr>
            </w:pPr>
            <w:r w:rsidRPr="00F235A2">
              <w:rPr>
                <w:rFonts w:ascii="Georgia" w:hAnsi="Georgia"/>
                <w:b/>
                <w:sz w:val="24"/>
                <w:szCs w:val="24"/>
              </w:rPr>
              <w:t>Social isolation or Loneliness</w:t>
            </w:r>
          </w:p>
        </w:tc>
        <w:tc>
          <w:tcPr>
            <w:tcW w:w="2835" w:type="dxa"/>
            <w:tcBorders>
              <w:top w:val="single" w:sz="4" w:space="0" w:color="auto"/>
              <w:bottom w:val="single" w:sz="4" w:space="0" w:color="auto"/>
            </w:tcBorders>
          </w:tcPr>
          <w:p w14:paraId="0AC15BE1" w14:textId="5B1CC381" w:rsidR="005218D1" w:rsidRPr="00F235A2" w:rsidRDefault="005218D1" w:rsidP="00FC414B">
            <w:pPr>
              <w:rPr>
                <w:rFonts w:ascii="Georgia" w:hAnsi="Georgia"/>
                <w:b/>
                <w:sz w:val="24"/>
                <w:szCs w:val="24"/>
              </w:rPr>
            </w:pPr>
            <w:r w:rsidRPr="00F235A2">
              <w:rPr>
                <w:rFonts w:ascii="Georgia" w:hAnsi="Georgia"/>
                <w:b/>
                <w:sz w:val="24"/>
                <w:szCs w:val="24"/>
              </w:rPr>
              <w:t>Regression coefficient (95% CI), adjusted for age and sex</w:t>
            </w:r>
          </w:p>
        </w:tc>
        <w:tc>
          <w:tcPr>
            <w:tcW w:w="3402" w:type="dxa"/>
            <w:tcBorders>
              <w:top w:val="single" w:sz="4" w:space="0" w:color="auto"/>
              <w:bottom w:val="single" w:sz="4" w:space="0" w:color="auto"/>
            </w:tcBorders>
          </w:tcPr>
          <w:p w14:paraId="36EE8DEC" w14:textId="38C219F5" w:rsidR="005218D1" w:rsidRPr="00F235A2" w:rsidRDefault="005218D1" w:rsidP="00FC414B">
            <w:pPr>
              <w:rPr>
                <w:rFonts w:ascii="Georgia" w:hAnsi="Georgia"/>
                <w:b/>
                <w:sz w:val="24"/>
                <w:szCs w:val="24"/>
              </w:rPr>
            </w:pPr>
            <w:r w:rsidRPr="00F235A2">
              <w:rPr>
                <w:rFonts w:ascii="Georgia" w:hAnsi="Georgia"/>
                <w:b/>
                <w:sz w:val="24"/>
                <w:szCs w:val="24"/>
              </w:rPr>
              <w:t>Regression coefficient (95% CI), further adjusted for education, household wealth, depressive symptoms, &amp; smoking status at baseline</w:t>
            </w:r>
          </w:p>
        </w:tc>
      </w:tr>
      <w:tr w:rsidR="005218D1" w:rsidRPr="00F235A2" w14:paraId="1153CFFC" w14:textId="77777777" w:rsidTr="00FC54FA">
        <w:tc>
          <w:tcPr>
            <w:tcW w:w="2547" w:type="dxa"/>
            <w:tcBorders>
              <w:top w:val="single" w:sz="4" w:space="0" w:color="auto"/>
            </w:tcBorders>
          </w:tcPr>
          <w:p w14:paraId="6DAA013B" w14:textId="77777777" w:rsidR="005218D1" w:rsidRPr="00F235A2" w:rsidRDefault="005218D1" w:rsidP="00FC414B">
            <w:pPr>
              <w:rPr>
                <w:rFonts w:ascii="Georgia" w:hAnsi="Georgia"/>
                <w:b/>
                <w:sz w:val="24"/>
                <w:szCs w:val="24"/>
              </w:rPr>
            </w:pPr>
          </w:p>
        </w:tc>
        <w:tc>
          <w:tcPr>
            <w:tcW w:w="2835" w:type="dxa"/>
            <w:tcBorders>
              <w:top w:val="single" w:sz="4" w:space="0" w:color="auto"/>
            </w:tcBorders>
          </w:tcPr>
          <w:p w14:paraId="6B0BFC00" w14:textId="71AF5057" w:rsidR="005218D1" w:rsidRPr="00F235A2" w:rsidRDefault="005218D1" w:rsidP="00FC414B">
            <w:pPr>
              <w:rPr>
                <w:rFonts w:ascii="Georgia" w:hAnsi="Georgia"/>
                <w:b/>
                <w:sz w:val="24"/>
                <w:szCs w:val="24"/>
              </w:rPr>
            </w:pPr>
          </w:p>
        </w:tc>
        <w:tc>
          <w:tcPr>
            <w:tcW w:w="3402" w:type="dxa"/>
            <w:tcBorders>
              <w:top w:val="single" w:sz="4" w:space="0" w:color="auto"/>
            </w:tcBorders>
          </w:tcPr>
          <w:p w14:paraId="45CF78A5" w14:textId="77777777" w:rsidR="005218D1" w:rsidRPr="00F235A2" w:rsidRDefault="005218D1" w:rsidP="00FC414B">
            <w:pPr>
              <w:rPr>
                <w:rFonts w:ascii="Georgia" w:hAnsi="Georgia"/>
                <w:b/>
                <w:sz w:val="24"/>
                <w:szCs w:val="24"/>
              </w:rPr>
            </w:pPr>
          </w:p>
        </w:tc>
      </w:tr>
      <w:tr w:rsidR="005218D1" w:rsidRPr="00F235A2" w14:paraId="7AAA96D2" w14:textId="77777777" w:rsidTr="00FC54FA">
        <w:tc>
          <w:tcPr>
            <w:tcW w:w="2547" w:type="dxa"/>
          </w:tcPr>
          <w:p w14:paraId="07ACD737" w14:textId="11DCD59C" w:rsidR="005218D1" w:rsidRPr="00F235A2" w:rsidRDefault="005218D1" w:rsidP="00FC414B">
            <w:pPr>
              <w:rPr>
                <w:rFonts w:ascii="Georgia" w:hAnsi="Georgia"/>
                <w:b/>
                <w:sz w:val="24"/>
                <w:szCs w:val="24"/>
              </w:rPr>
            </w:pPr>
            <w:r w:rsidRPr="00F235A2">
              <w:rPr>
                <w:rFonts w:ascii="Georgia" w:hAnsi="Georgia"/>
                <w:sz w:val="24"/>
                <w:szCs w:val="24"/>
              </w:rPr>
              <w:t>Social isolation</w:t>
            </w:r>
          </w:p>
        </w:tc>
        <w:tc>
          <w:tcPr>
            <w:tcW w:w="2835" w:type="dxa"/>
          </w:tcPr>
          <w:p w14:paraId="575EA779" w14:textId="2DFE165E" w:rsidR="005218D1" w:rsidRPr="00F235A2" w:rsidRDefault="005218D1" w:rsidP="00FC414B">
            <w:pPr>
              <w:rPr>
                <w:rFonts w:ascii="Georgia" w:hAnsi="Georgia"/>
                <w:b/>
                <w:sz w:val="24"/>
                <w:szCs w:val="24"/>
              </w:rPr>
            </w:pPr>
          </w:p>
        </w:tc>
        <w:tc>
          <w:tcPr>
            <w:tcW w:w="3402" w:type="dxa"/>
          </w:tcPr>
          <w:p w14:paraId="654BBE3F" w14:textId="77777777" w:rsidR="005218D1" w:rsidRPr="00F235A2" w:rsidRDefault="005218D1" w:rsidP="00FC414B">
            <w:pPr>
              <w:rPr>
                <w:rFonts w:ascii="Georgia" w:hAnsi="Georgia"/>
                <w:b/>
                <w:sz w:val="24"/>
                <w:szCs w:val="24"/>
              </w:rPr>
            </w:pPr>
          </w:p>
        </w:tc>
      </w:tr>
      <w:tr w:rsidR="005218D1" w:rsidRPr="00F235A2" w14:paraId="2A604C47" w14:textId="77777777" w:rsidTr="00FC54FA">
        <w:tc>
          <w:tcPr>
            <w:tcW w:w="2547" w:type="dxa"/>
          </w:tcPr>
          <w:p w14:paraId="157472C2" w14:textId="301222E0" w:rsidR="005218D1" w:rsidRPr="00F235A2" w:rsidRDefault="005218D1" w:rsidP="003240AC">
            <w:pPr>
              <w:rPr>
                <w:rFonts w:ascii="Georgia" w:hAnsi="Georgia"/>
                <w:b/>
                <w:sz w:val="24"/>
                <w:szCs w:val="24"/>
              </w:rPr>
            </w:pPr>
            <w:r w:rsidRPr="00F235A2">
              <w:rPr>
                <w:rFonts w:ascii="Georgia" w:hAnsi="Georgia"/>
                <w:sz w:val="24"/>
                <w:szCs w:val="24"/>
              </w:rPr>
              <w:t xml:space="preserve">  Low (n=</w:t>
            </w:r>
            <w:r w:rsidR="003240AC" w:rsidRPr="00F235A2">
              <w:rPr>
                <w:rFonts w:ascii="Georgia" w:hAnsi="Georgia"/>
                <w:sz w:val="24"/>
                <w:szCs w:val="24"/>
              </w:rPr>
              <w:t>931</w:t>
            </w:r>
            <w:r w:rsidRPr="00F235A2">
              <w:rPr>
                <w:rFonts w:ascii="Georgia" w:hAnsi="Georgia"/>
                <w:sz w:val="24"/>
                <w:szCs w:val="24"/>
              </w:rPr>
              <w:t>)</w:t>
            </w:r>
          </w:p>
        </w:tc>
        <w:tc>
          <w:tcPr>
            <w:tcW w:w="2835" w:type="dxa"/>
          </w:tcPr>
          <w:p w14:paraId="7D68ED0C" w14:textId="61C327C9" w:rsidR="005218D1" w:rsidRPr="00F235A2" w:rsidRDefault="005218D1" w:rsidP="00FC414B">
            <w:pPr>
              <w:rPr>
                <w:rFonts w:ascii="Georgia" w:hAnsi="Georgia"/>
                <w:sz w:val="24"/>
                <w:szCs w:val="24"/>
              </w:rPr>
            </w:pPr>
            <w:r w:rsidRPr="00F235A2">
              <w:rPr>
                <w:rFonts w:ascii="Georgia" w:hAnsi="Georgia"/>
                <w:sz w:val="24"/>
                <w:szCs w:val="24"/>
              </w:rPr>
              <w:t>Reference</w:t>
            </w:r>
          </w:p>
        </w:tc>
        <w:tc>
          <w:tcPr>
            <w:tcW w:w="3402" w:type="dxa"/>
          </w:tcPr>
          <w:p w14:paraId="3D5AE1D1" w14:textId="727D23C4" w:rsidR="005218D1" w:rsidRPr="00F235A2" w:rsidRDefault="005218D1" w:rsidP="00FC414B">
            <w:pPr>
              <w:rPr>
                <w:rFonts w:ascii="Georgia" w:hAnsi="Georgia"/>
                <w:sz w:val="24"/>
                <w:szCs w:val="24"/>
              </w:rPr>
            </w:pPr>
            <w:r w:rsidRPr="00F235A2">
              <w:rPr>
                <w:rFonts w:ascii="Georgia" w:hAnsi="Georgia"/>
                <w:sz w:val="24"/>
                <w:szCs w:val="24"/>
              </w:rPr>
              <w:t>Reference</w:t>
            </w:r>
          </w:p>
        </w:tc>
      </w:tr>
      <w:tr w:rsidR="005218D1" w:rsidRPr="00F235A2" w14:paraId="46612E91" w14:textId="77777777" w:rsidTr="00FC54FA">
        <w:tc>
          <w:tcPr>
            <w:tcW w:w="2547" w:type="dxa"/>
          </w:tcPr>
          <w:p w14:paraId="0F63A514" w14:textId="401A7EEA" w:rsidR="005218D1" w:rsidRPr="00F235A2" w:rsidRDefault="005218D1" w:rsidP="003240AC">
            <w:pPr>
              <w:rPr>
                <w:rFonts w:ascii="Georgia" w:hAnsi="Georgia"/>
                <w:b/>
                <w:sz w:val="24"/>
                <w:szCs w:val="24"/>
              </w:rPr>
            </w:pPr>
            <w:r w:rsidRPr="00F235A2">
              <w:rPr>
                <w:rFonts w:ascii="Georgia" w:hAnsi="Georgia"/>
                <w:sz w:val="24"/>
                <w:szCs w:val="24"/>
              </w:rPr>
              <w:t xml:space="preserve">  Average (n=1</w:t>
            </w:r>
            <w:r w:rsidR="003240AC" w:rsidRPr="00F235A2">
              <w:rPr>
                <w:rFonts w:ascii="Georgia" w:hAnsi="Georgia"/>
                <w:sz w:val="24"/>
                <w:szCs w:val="24"/>
              </w:rPr>
              <w:t>087</w:t>
            </w:r>
            <w:r w:rsidRPr="00F235A2">
              <w:rPr>
                <w:rFonts w:ascii="Georgia" w:hAnsi="Georgia"/>
                <w:sz w:val="24"/>
                <w:szCs w:val="24"/>
              </w:rPr>
              <w:t>)</w:t>
            </w:r>
          </w:p>
        </w:tc>
        <w:tc>
          <w:tcPr>
            <w:tcW w:w="2835" w:type="dxa"/>
          </w:tcPr>
          <w:p w14:paraId="4B5AF72A" w14:textId="6EF92106" w:rsidR="005218D1" w:rsidRPr="00F235A2" w:rsidRDefault="005218D1" w:rsidP="003240AC">
            <w:pPr>
              <w:rPr>
                <w:rFonts w:ascii="Georgia" w:hAnsi="Georgia"/>
                <w:sz w:val="24"/>
                <w:szCs w:val="24"/>
              </w:rPr>
            </w:pPr>
            <w:r w:rsidRPr="00F235A2">
              <w:rPr>
                <w:rFonts w:ascii="Georgia" w:hAnsi="Georgia"/>
                <w:sz w:val="24"/>
                <w:szCs w:val="24"/>
              </w:rPr>
              <w:t>0.0</w:t>
            </w:r>
            <w:r w:rsidR="003240AC" w:rsidRPr="00F235A2">
              <w:rPr>
                <w:rFonts w:ascii="Georgia" w:hAnsi="Georgia"/>
                <w:sz w:val="24"/>
                <w:szCs w:val="24"/>
              </w:rPr>
              <w:t>38</w:t>
            </w:r>
            <w:r w:rsidRPr="00F235A2">
              <w:rPr>
                <w:rFonts w:ascii="Georgia" w:hAnsi="Georgia"/>
                <w:sz w:val="24"/>
                <w:szCs w:val="24"/>
              </w:rPr>
              <w:t xml:space="preserve"> (-0.0</w:t>
            </w:r>
            <w:r w:rsidR="003240AC" w:rsidRPr="00F235A2">
              <w:rPr>
                <w:rFonts w:ascii="Georgia" w:hAnsi="Georgia"/>
                <w:sz w:val="24"/>
                <w:szCs w:val="24"/>
              </w:rPr>
              <w:t>46</w:t>
            </w:r>
            <w:r w:rsidRPr="00F235A2">
              <w:rPr>
                <w:rFonts w:ascii="Georgia" w:hAnsi="Georgia"/>
                <w:sz w:val="24"/>
                <w:szCs w:val="24"/>
              </w:rPr>
              <w:t>, 0.1</w:t>
            </w:r>
            <w:r w:rsidR="003240AC" w:rsidRPr="00F235A2">
              <w:rPr>
                <w:rFonts w:ascii="Georgia" w:hAnsi="Georgia"/>
                <w:sz w:val="24"/>
                <w:szCs w:val="24"/>
              </w:rPr>
              <w:t>22</w:t>
            </w:r>
            <w:r w:rsidRPr="00F235A2">
              <w:rPr>
                <w:rFonts w:ascii="Georgia" w:hAnsi="Georgia"/>
                <w:sz w:val="24"/>
                <w:szCs w:val="24"/>
              </w:rPr>
              <w:t>)</w:t>
            </w:r>
          </w:p>
        </w:tc>
        <w:tc>
          <w:tcPr>
            <w:tcW w:w="3402" w:type="dxa"/>
          </w:tcPr>
          <w:p w14:paraId="7BC8E903" w14:textId="740DC74A" w:rsidR="005218D1" w:rsidRPr="00F235A2" w:rsidRDefault="005218D1" w:rsidP="003240AC">
            <w:pPr>
              <w:rPr>
                <w:rFonts w:ascii="Georgia" w:hAnsi="Georgia"/>
                <w:sz w:val="24"/>
                <w:szCs w:val="24"/>
              </w:rPr>
            </w:pPr>
            <w:r w:rsidRPr="00F235A2">
              <w:rPr>
                <w:rFonts w:ascii="Georgia" w:hAnsi="Georgia"/>
                <w:sz w:val="24"/>
                <w:szCs w:val="24"/>
              </w:rPr>
              <w:t>0.0</w:t>
            </w:r>
            <w:r w:rsidR="003240AC" w:rsidRPr="00F235A2">
              <w:rPr>
                <w:rFonts w:ascii="Georgia" w:hAnsi="Georgia"/>
                <w:sz w:val="24"/>
                <w:szCs w:val="24"/>
              </w:rPr>
              <w:t>51</w:t>
            </w:r>
            <w:r w:rsidRPr="00F235A2">
              <w:rPr>
                <w:rFonts w:ascii="Georgia" w:hAnsi="Georgia"/>
                <w:sz w:val="24"/>
                <w:szCs w:val="24"/>
              </w:rPr>
              <w:t xml:space="preserve"> (-0.0</w:t>
            </w:r>
            <w:r w:rsidR="003240AC" w:rsidRPr="00F235A2">
              <w:rPr>
                <w:rFonts w:ascii="Georgia" w:hAnsi="Georgia"/>
                <w:sz w:val="24"/>
                <w:szCs w:val="24"/>
              </w:rPr>
              <w:t>34</w:t>
            </w:r>
            <w:r w:rsidR="00C6785F" w:rsidRPr="00F235A2">
              <w:rPr>
                <w:rFonts w:ascii="Georgia" w:hAnsi="Georgia"/>
                <w:sz w:val="24"/>
                <w:szCs w:val="24"/>
              </w:rPr>
              <w:t>, 0.1</w:t>
            </w:r>
            <w:r w:rsidR="003240AC" w:rsidRPr="00F235A2">
              <w:rPr>
                <w:rFonts w:ascii="Georgia" w:hAnsi="Georgia"/>
                <w:sz w:val="24"/>
                <w:szCs w:val="24"/>
              </w:rPr>
              <w:t>36</w:t>
            </w:r>
            <w:r w:rsidRPr="00F235A2">
              <w:rPr>
                <w:rFonts w:ascii="Georgia" w:hAnsi="Georgia"/>
                <w:sz w:val="24"/>
                <w:szCs w:val="24"/>
              </w:rPr>
              <w:t>)</w:t>
            </w:r>
          </w:p>
        </w:tc>
      </w:tr>
      <w:tr w:rsidR="005218D1" w:rsidRPr="00F235A2" w14:paraId="0EC86497" w14:textId="77777777" w:rsidTr="00FC54FA">
        <w:tc>
          <w:tcPr>
            <w:tcW w:w="2547" w:type="dxa"/>
          </w:tcPr>
          <w:p w14:paraId="04E0A700" w14:textId="237DC181" w:rsidR="005218D1" w:rsidRPr="00F235A2" w:rsidRDefault="005218D1" w:rsidP="003240AC">
            <w:pPr>
              <w:rPr>
                <w:rFonts w:ascii="Georgia" w:hAnsi="Georgia"/>
                <w:b/>
                <w:sz w:val="24"/>
                <w:szCs w:val="24"/>
              </w:rPr>
            </w:pPr>
            <w:r w:rsidRPr="00F235A2">
              <w:rPr>
                <w:rFonts w:ascii="Georgia" w:hAnsi="Georgia"/>
                <w:sz w:val="24"/>
                <w:szCs w:val="24"/>
              </w:rPr>
              <w:t xml:space="preserve">  High (n=</w:t>
            </w:r>
            <w:r w:rsidR="003240AC" w:rsidRPr="00F235A2">
              <w:rPr>
                <w:rFonts w:ascii="Georgia" w:hAnsi="Georgia"/>
                <w:sz w:val="24"/>
                <w:szCs w:val="24"/>
              </w:rPr>
              <w:t>799</w:t>
            </w:r>
            <w:r w:rsidRPr="00F235A2">
              <w:rPr>
                <w:rFonts w:ascii="Georgia" w:hAnsi="Georgia"/>
                <w:sz w:val="24"/>
                <w:szCs w:val="24"/>
              </w:rPr>
              <w:t>)</w:t>
            </w:r>
          </w:p>
        </w:tc>
        <w:tc>
          <w:tcPr>
            <w:tcW w:w="2835" w:type="dxa"/>
          </w:tcPr>
          <w:p w14:paraId="19444C17" w14:textId="4E1AB0F3" w:rsidR="005218D1" w:rsidRPr="00F235A2" w:rsidRDefault="005218D1" w:rsidP="003240AC">
            <w:pPr>
              <w:rPr>
                <w:rFonts w:ascii="Georgia" w:hAnsi="Georgia"/>
                <w:sz w:val="24"/>
                <w:szCs w:val="24"/>
              </w:rPr>
            </w:pPr>
            <w:r w:rsidRPr="00F235A2">
              <w:rPr>
                <w:rFonts w:ascii="Georgia" w:hAnsi="Georgia"/>
                <w:sz w:val="24"/>
                <w:szCs w:val="24"/>
              </w:rPr>
              <w:t>-0.0</w:t>
            </w:r>
            <w:r w:rsidR="003240AC" w:rsidRPr="00F235A2">
              <w:rPr>
                <w:rFonts w:ascii="Georgia" w:hAnsi="Georgia"/>
                <w:sz w:val="24"/>
                <w:szCs w:val="24"/>
              </w:rPr>
              <w:t>23</w:t>
            </w:r>
            <w:r w:rsidRPr="00F235A2">
              <w:rPr>
                <w:rFonts w:ascii="Georgia" w:hAnsi="Georgia"/>
                <w:sz w:val="24"/>
                <w:szCs w:val="24"/>
              </w:rPr>
              <w:t xml:space="preserve"> (-0.1</w:t>
            </w:r>
            <w:r w:rsidR="003240AC" w:rsidRPr="00F235A2">
              <w:rPr>
                <w:rFonts w:ascii="Georgia" w:hAnsi="Georgia"/>
                <w:sz w:val="24"/>
                <w:szCs w:val="24"/>
              </w:rPr>
              <w:t>14</w:t>
            </w:r>
            <w:r w:rsidRPr="00F235A2">
              <w:rPr>
                <w:rFonts w:ascii="Georgia" w:hAnsi="Georgia"/>
                <w:sz w:val="24"/>
                <w:szCs w:val="24"/>
              </w:rPr>
              <w:t>, 0.0</w:t>
            </w:r>
            <w:r w:rsidR="003240AC" w:rsidRPr="00F235A2">
              <w:rPr>
                <w:rFonts w:ascii="Georgia" w:hAnsi="Georgia"/>
                <w:sz w:val="24"/>
                <w:szCs w:val="24"/>
              </w:rPr>
              <w:t>68</w:t>
            </w:r>
            <w:r w:rsidRPr="00F235A2">
              <w:rPr>
                <w:rFonts w:ascii="Georgia" w:hAnsi="Georgia"/>
                <w:sz w:val="24"/>
                <w:szCs w:val="24"/>
              </w:rPr>
              <w:t>)</w:t>
            </w:r>
          </w:p>
        </w:tc>
        <w:tc>
          <w:tcPr>
            <w:tcW w:w="3402" w:type="dxa"/>
          </w:tcPr>
          <w:p w14:paraId="6C27D8E8" w14:textId="25F39E3A" w:rsidR="005218D1" w:rsidRPr="00F235A2" w:rsidRDefault="003240AC" w:rsidP="0067423A">
            <w:pPr>
              <w:rPr>
                <w:rFonts w:ascii="Georgia" w:hAnsi="Georgia"/>
                <w:sz w:val="24"/>
                <w:szCs w:val="24"/>
              </w:rPr>
            </w:pPr>
            <w:r w:rsidRPr="00F235A2">
              <w:rPr>
                <w:rFonts w:ascii="Georgia" w:hAnsi="Georgia"/>
                <w:sz w:val="24"/>
                <w:szCs w:val="24"/>
              </w:rPr>
              <w:t>-</w:t>
            </w:r>
            <w:r w:rsidR="00C6785F" w:rsidRPr="00F235A2">
              <w:rPr>
                <w:rFonts w:ascii="Georgia" w:hAnsi="Georgia"/>
                <w:sz w:val="24"/>
                <w:szCs w:val="24"/>
              </w:rPr>
              <w:t>0</w:t>
            </w:r>
            <w:r w:rsidR="005218D1" w:rsidRPr="00F235A2">
              <w:rPr>
                <w:rFonts w:ascii="Georgia" w:hAnsi="Georgia"/>
                <w:sz w:val="24"/>
                <w:szCs w:val="24"/>
              </w:rPr>
              <w:t>.00</w:t>
            </w:r>
            <w:r w:rsidRPr="00F235A2">
              <w:rPr>
                <w:rFonts w:ascii="Georgia" w:hAnsi="Georgia"/>
                <w:sz w:val="24"/>
                <w:szCs w:val="24"/>
              </w:rPr>
              <w:t>8</w:t>
            </w:r>
            <w:r w:rsidR="005218D1" w:rsidRPr="00F235A2">
              <w:rPr>
                <w:rFonts w:ascii="Georgia" w:hAnsi="Georgia"/>
                <w:sz w:val="24"/>
                <w:szCs w:val="24"/>
              </w:rPr>
              <w:t xml:space="preserve"> (</w:t>
            </w:r>
            <w:r w:rsidR="000E4FDE" w:rsidRPr="00F235A2">
              <w:rPr>
                <w:rFonts w:ascii="Georgia" w:hAnsi="Georgia"/>
                <w:sz w:val="24"/>
                <w:szCs w:val="24"/>
              </w:rPr>
              <w:t>-</w:t>
            </w:r>
            <w:r w:rsidR="005218D1" w:rsidRPr="00F235A2">
              <w:rPr>
                <w:rFonts w:ascii="Georgia" w:hAnsi="Georgia"/>
                <w:sz w:val="24"/>
                <w:szCs w:val="24"/>
              </w:rPr>
              <w:t>0.</w:t>
            </w:r>
            <w:r w:rsidR="0067423A" w:rsidRPr="00F235A2">
              <w:rPr>
                <w:rFonts w:ascii="Georgia" w:hAnsi="Georgia"/>
                <w:sz w:val="24"/>
                <w:szCs w:val="24"/>
              </w:rPr>
              <w:t>10</w:t>
            </w:r>
            <w:r w:rsidR="000E4FDE" w:rsidRPr="00F235A2">
              <w:rPr>
                <w:rFonts w:ascii="Georgia" w:hAnsi="Georgia"/>
                <w:sz w:val="24"/>
                <w:szCs w:val="24"/>
              </w:rPr>
              <w:t>0</w:t>
            </w:r>
            <w:r w:rsidR="005218D1" w:rsidRPr="00F235A2">
              <w:rPr>
                <w:rFonts w:ascii="Georgia" w:hAnsi="Georgia"/>
                <w:sz w:val="24"/>
                <w:szCs w:val="24"/>
              </w:rPr>
              <w:t>, 0.</w:t>
            </w:r>
            <w:r w:rsidR="0067423A" w:rsidRPr="00F235A2">
              <w:rPr>
                <w:rFonts w:ascii="Georgia" w:hAnsi="Georgia"/>
                <w:sz w:val="24"/>
                <w:szCs w:val="24"/>
              </w:rPr>
              <w:t>086</w:t>
            </w:r>
            <w:r w:rsidR="005218D1" w:rsidRPr="00F235A2">
              <w:rPr>
                <w:rFonts w:ascii="Georgia" w:hAnsi="Georgia"/>
                <w:sz w:val="24"/>
                <w:szCs w:val="24"/>
              </w:rPr>
              <w:t>)</w:t>
            </w:r>
          </w:p>
        </w:tc>
      </w:tr>
      <w:tr w:rsidR="005218D1" w:rsidRPr="00F235A2" w14:paraId="1B13E45C" w14:textId="77777777" w:rsidTr="00FC54FA">
        <w:tc>
          <w:tcPr>
            <w:tcW w:w="2547" w:type="dxa"/>
          </w:tcPr>
          <w:p w14:paraId="1C40E5DF" w14:textId="24E9CDC0" w:rsidR="005218D1" w:rsidRPr="00F235A2" w:rsidRDefault="005218D1" w:rsidP="00FC414B">
            <w:pPr>
              <w:rPr>
                <w:rFonts w:ascii="Georgia" w:hAnsi="Georgia"/>
                <w:b/>
                <w:sz w:val="24"/>
                <w:szCs w:val="24"/>
              </w:rPr>
            </w:pPr>
          </w:p>
        </w:tc>
        <w:tc>
          <w:tcPr>
            <w:tcW w:w="2835" w:type="dxa"/>
          </w:tcPr>
          <w:p w14:paraId="38C7AAF4" w14:textId="45BDFEEE" w:rsidR="005218D1" w:rsidRPr="00F235A2" w:rsidRDefault="005218D1" w:rsidP="003240AC">
            <w:pPr>
              <w:rPr>
                <w:rFonts w:ascii="Georgia" w:hAnsi="Georgia"/>
                <w:sz w:val="24"/>
                <w:szCs w:val="24"/>
              </w:rPr>
            </w:pPr>
          </w:p>
        </w:tc>
        <w:tc>
          <w:tcPr>
            <w:tcW w:w="3402" w:type="dxa"/>
          </w:tcPr>
          <w:p w14:paraId="5EF63206" w14:textId="21293AB5" w:rsidR="005218D1" w:rsidRPr="00F235A2" w:rsidRDefault="005218D1" w:rsidP="0067423A">
            <w:pPr>
              <w:rPr>
                <w:rFonts w:ascii="Georgia" w:hAnsi="Georgia"/>
                <w:sz w:val="24"/>
                <w:szCs w:val="24"/>
              </w:rPr>
            </w:pPr>
          </w:p>
        </w:tc>
      </w:tr>
      <w:tr w:rsidR="005218D1" w:rsidRPr="00F235A2" w14:paraId="04DC159A" w14:textId="77777777" w:rsidTr="00FC54FA">
        <w:tc>
          <w:tcPr>
            <w:tcW w:w="2547" w:type="dxa"/>
          </w:tcPr>
          <w:p w14:paraId="58643E90" w14:textId="0A3564FA" w:rsidR="005218D1" w:rsidRPr="00F235A2" w:rsidRDefault="005218D1" w:rsidP="00FC414B">
            <w:pPr>
              <w:rPr>
                <w:rFonts w:ascii="Georgia" w:hAnsi="Georgia"/>
                <w:b/>
                <w:sz w:val="24"/>
                <w:szCs w:val="24"/>
              </w:rPr>
            </w:pPr>
            <w:r w:rsidRPr="00F235A2">
              <w:rPr>
                <w:rFonts w:ascii="Georgia" w:hAnsi="Georgia"/>
                <w:sz w:val="24"/>
                <w:szCs w:val="24"/>
              </w:rPr>
              <w:t>Loneliness</w:t>
            </w:r>
          </w:p>
        </w:tc>
        <w:tc>
          <w:tcPr>
            <w:tcW w:w="2835" w:type="dxa"/>
          </w:tcPr>
          <w:p w14:paraId="18C10AC8" w14:textId="77777777" w:rsidR="005218D1" w:rsidRPr="00F235A2" w:rsidRDefault="005218D1" w:rsidP="00FC414B">
            <w:pPr>
              <w:rPr>
                <w:rFonts w:ascii="Georgia" w:hAnsi="Georgia"/>
                <w:sz w:val="24"/>
                <w:szCs w:val="24"/>
              </w:rPr>
            </w:pPr>
          </w:p>
        </w:tc>
        <w:tc>
          <w:tcPr>
            <w:tcW w:w="3402" w:type="dxa"/>
          </w:tcPr>
          <w:p w14:paraId="40C766C9" w14:textId="77777777" w:rsidR="005218D1" w:rsidRPr="00F235A2" w:rsidRDefault="005218D1" w:rsidP="00FC414B">
            <w:pPr>
              <w:rPr>
                <w:rFonts w:ascii="Georgia" w:hAnsi="Georgia"/>
                <w:b/>
                <w:sz w:val="24"/>
                <w:szCs w:val="24"/>
              </w:rPr>
            </w:pPr>
          </w:p>
        </w:tc>
      </w:tr>
      <w:tr w:rsidR="005218D1" w:rsidRPr="00F235A2" w14:paraId="476AA33F" w14:textId="77777777" w:rsidTr="00FC54FA">
        <w:tc>
          <w:tcPr>
            <w:tcW w:w="2547" w:type="dxa"/>
          </w:tcPr>
          <w:p w14:paraId="6C8AAB08" w14:textId="13715232" w:rsidR="005218D1" w:rsidRPr="00F235A2" w:rsidRDefault="005218D1" w:rsidP="000E4FDE">
            <w:pPr>
              <w:rPr>
                <w:rFonts w:ascii="Georgia" w:hAnsi="Georgia"/>
                <w:sz w:val="24"/>
                <w:szCs w:val="24"/>
              </w:rPr>
            </w:pPr>
            <w:r w:rsidRPr="00F235A2">
              <w:rPr>
                <w:rFonts w:ascii="Georgia" w:hAnsi="Georgia"/>
                <w:sz w:val="24"/>
                <w:szCs w:val="24"/>
              </w:rPr>
              <w:t xml:space="preserve">  Low (n=15</w:t>
            </w:r>
            <w:r w:rsidR="000E4FDE" w:rsidRPr="00F235A2">
              <w:rPr>
                <w:rFonts w:ascii="Georgia" w:hAnsi="Georgia"/>
                <w:sz w:val="24"/>
                <w:szCs w:val="24"/>
              </w:rPr>
              <w:t>45</w:t>
            </w:r>
            <w:r w:rsidRPr="00F235A2">
              <w:rPr>
                <w:rFonts w:ascii="Georgia" w:hAnsi="Georgia"/>
                <w:sz w:val="24"/>
                <w:szCs w:val="24"/>
              </w:rPr>
              <w:t>)</w:t>
            </w:r>
          </w:p>
        </w:tc>
        <w:tc>
          <w:tcPr>
            <w:tcW w:w="2835" w:type="dxa"/>
          </w:tcPr>
          <w:p w14:paraId="1ED04779" w14:textId="5B1B84A2" w:rsidR="005218D1" w:rsidRPr="00F235A2" w:rsidRDefault="005218D1" w:rsidP="00FC414B">
            <w:pPr>
              <w:rPr>
                <w:rFonts w:ascii="Georgia" w:hAnsi="Georgia"/>
                <w:sz w:val="24"/>
                <w:szCs w:val="24"/>
              </w:rPr>
            </w:pPr>
            <w:r w:rsidRPr="00F235A2">
              <w:rPr>
                <w:rFonts w:ascii="Georgia" w:hAnsi="Georgia"/>
                <w:sz w:val="24"/>
                <w:szCs w:val="24"/>
              </w:rPr>
              <w:t>Reference</w:t>
            </w:r>
          </w:p>
        </w:tc>
        <w:tc>
          <w:tcPr>
            <w:tcW w:w="3402" w:type="dxa"/>
          </w:tcPr>
          <w:p w14:paraId="3752A049" w14:textId="131F8F51" w:rsidR="005218D1" w:rsidRPr="00F235A2" w:rsidRDefault="0067423A" w:rsidP="00FC414B">
            <w:pPr>
              <w:rPr>
                <w:rFonts w:ascii="Georgia" w:hAnsi="Georgia"/>
                <w:sz w:val="24"/>
                <w:szCs w:val="24"/>
              </w:rPr>
            </w:pPr>
            <w:r w:rsidRPr="00F235A2">
              <w:rPr>
                <w:rFonts w:ascii="Georgia" w:hAnsi="Georgia"/>
                <w:sz w:val="24"/>
                <w:szCs w:val="24"/>
              </w:rPr>
              <w:t>Reference</w:t>
            </w:r>
          </w:p>
        </w:tc>
      </w:tr>
      <w:tr w:rsidR="005218D1" w:rsidRPr="00F235A2" w14:paraId="22841E88" w14:textId="77777777" w:rsidTr="00FC54FA">
        <w:tc>
          <w:tcPr>
            <w:tcW w:w="2547" w:type="dxa"/>
          </w:tcPr>
          <w:p w14:paraId="3FA2C98B" w14:textId="0DD14268" w:rsidR="005218D1" w:rsidRPr="00F235A2" w:rsidRDefault="005218D1" w:rsidP="000E4FDE">
            <w:pPr>
              <w:rPr>
                <w:rFonts w:ascii="Georgia" w:hAnsi="Georgia"/>
                <w:sz w:val="24"/>
                <w:szCs w:val="24"/>
              </w:rPr>
            </w:pPr>
            <w:r w:rsidRPr="00F235A2">
              <w:rPr>
                <w:rFonts w:ascii="Georgia" w:hAnsi="Georgia"/>
                <w:sz w:val="24"/>
                <w:szCs w:val="24"/>
              </w:rPr>
              <w:t xml:space="preserve">  Average (n=7</w:t>
            </w:r>
            <w:r w:rsidR="000E4FDE" w:rsidRPr="00F235A2">
              <w:rPr>
                <w:rFonts w:ascii="Georgia" w:hAnsi="Georgia"/>
                <w:sz w:val="24"/>
                <w:szCs w:val="24"/>
              </w:rPr>
              <w:t>6</w:t>
            </w:r>
            <w:r w:rsidRPr="00F235A2">
              <w:rPr>
                <w:rFonts w:ascii="Georgia" w:hAnsi="Georgia"/>
                <w:sz w:val="24"/>
                <w:szCs w:val="24"/>
              </w:rPr>
              <w:t>9)</w:t>
            </w:r>
          </w:p>
        </w:tc>
        <w:tc>
          <w:tcPr>
            <w:tcW w:w="2835" w:type="dxa"/>
          </w:tcPr>
          <w:p w14:paraId="631ABA14" w14:textId="6C7FBEF8" w:rsidR="005218D1" w:rsidRPr="00F235A2" w:rsidRDefault="005218D1" w:rsidP="000E4FDE">
            <w:pPr>
              <w:rPr>
                <w:rFonts w:ascii="Georgia" w:hAnsi="Georgia"/>
                <w:sz w:val="24"/>
                <w:szCs w:val="24"/>
              </w:rPr>
            </w:pPr>
            <w:r w:rsidRPr="00F235A2">
              <w:rPr>
                <w:rFonts w:ascii="Georgia" w:hAnsi="Georgia"/>
                <w:sz w:val="24"/>
                <w:szCs w:val="24"/>
              </w:rPr>
              <w:t>-0.0</w:t>
            </w:r>
            <w:r w:rsidR="000E4FDE" w:rsidRPr="00F235A2">
              <w:rPr>
                <w:rFonts w:ascii="Georgia" w:hAnsi="Georgia"/>
                <w:sz w:val="24"/>
                <w:szCs w:val="24"/>
              </w:rPr>
              <w:t>08</w:t>
            </w:r>
            <w:r w:rsidRPr="00F235A2">
              <w:rPr>
                <w:rFonts w:ascii="Georgia" w:hAnsi="Georgia"/>
                <w:sz w:val="24"/>
                <w:szCs w:val="24"/>
              </w:rPr>
              <w:t xml:space="preserve"> (-0.09</w:t>
            </w:r>
            <w:r w:rsidR="000E4FDE" w:rsidRPr="00F235A2">
              <w:rPr>
                <w:rFonts w:ascii="Georgia" w:hAnsi="Georgia"/>
                <w:sz w:val="24"/>
                <w:szCs w:val="24"/>
              </w:rPr>
              <w:t>1</w:t>
            </w:r>
            <w:r w:rsidRPr="00F235A2">
              <w:rPr>
                <w:rFonts w:ascii="Georgia" w:hAnsi="Georgia"/>
                <w:sz w:val="24"/>
                <w:szCs w:val="24"/>
              </w:rPr>
              <w:t>, 0.0</w:t>
            </w:r>
            <w:r w:rsidR="00C6785F" w:rsidRPr="00F235A2">
              <w:rPr>
                <w:rFonts w:ascii="Georgia" w:hAnsi="Georgia"/>
                <w:sz w:val="24"/>
                <w:szCs w:val="24"/>
              </w:rPr>
              <w:t>7</w:t>
            </w:r>
            <w:r w:rsidR="000E4FDE" w:rsidRPr="00F235A2">
              <w:rPr>
                <w:rFonts w:ascii="Georgia" w:hAnsi="Georgia"/>
                <w:sz w:val="24"/>
                <w:szCs w:val="24"/>
              </w:rPr>
              <w:t>4</w:t>
            </w:r>
            <w:r w:rsidRPr="00F235A2">
              <w:rPr>
                <w:rFonts w:ascii="Georgia" w:hAnsi="Georgia"/>
                <w:sz w:val="24"/>
                <w:szCs w:val="24"/>
              </w:rPr>
              <w:t>)</w:t>
            </w:r>
          </w:p>
        </w:tc>
        <w:tc>
          <w:tcPr>
            <w:tcW w:w="3402" w:type="dxa"/>
          </w:tcPr>
          <w:p w14:paraId="13617047" w14:textId="11674B4A" w:rsidR="005218D1" w:rsidRPr="00F235A2" w:rsidRDefault="005218D1" w:rsidP="000E4FDE">
            <w:pPr>
              <w:rPr>
                <w:rFonts w:ascii="Georgia" w:hAnsi="Georgia"/>
                <w:sz w:val="24"/>
                <w:szCs w:val="24"/>
              </w:rPr>
            </w:pPr>
            <w:r w:rsidRPr="00F235A2">
              <w:rPr>
                <w:rFonts w:ascii="Georgia" w:hAnsi="Georgia"/>
                <w:sz w:val="24"/>
                <w:szCs w:val="24"/>
              </w:rPr>
              <w:t>0.0</w:t>
            </w:r>
            <w:r w:rsidR="000E4FDE" w:rsidRPr="00F235A2">
              <w:rPr>
                <w:rFonts w:ascii="Georgia" w:hAnsi="Georgia"/>
                <w:sz w:val="24"/>
                <w:szCs w:val="24"/>
              </w:rPr>
              <w:t>20</w:t>
            </w:r>
            <w:r w:rsidRPr="00F235A2">
              <w:rPr>
                <w:rFonts w:ascii="Georgia" w:hAnsi="Georgia"/>
                <w:sz w:val="24"/>
                <w:szCs w:val="24"/>
              </w:rPr>
              <w:t xml:space="preserve"> (-0.0</w:t>
            </w:r>
            <w:r w:rsidR="000E4FDE" w:rsidRPr="00F235A2">
              <w:rPr>
                <w:rFonts w:ascii="Georgia" w:hAnsi="Georgia"/>
                <w:sz w:val="24"/>
                <w:szCs w:val="24"/>
              </w:rPr>
              <w:t>65</w:t>
            </w:r>
            <w:r w:rsidRPr="00F235A2">
              <w:rPr>
                <w:rFonts w:ascii="Georgia" w:hAnsi="Georgia"/>
                <w:sz w:val="24"/>
                <w:szCs w:val="24"/>
              </w:rPr>
              <w:t>, 0.</w:t>
            </w:r>
            <w:r w:rsidR="000E4FDE" w:rsidRPr="00F235A2">
              <w:rPr>
                <w:rFonts w:ascii="Georgia" w:hAnsi="Georgia"/>
                <w:sz w:val="24"/>
                <w:szCs w:val="24"/>
              </w:rPr>
              <w:t>104</w:t>
            </w:r>
            <w:r w:rsidRPr="00F235A2">
              <w:rPr>
                <w:rFonts w:ascii="Georgia" w:hAnsi="Georgia"/>
                <w:sz w:val="24"/>
                <w:szCs w:val="24"/>
              </w:rPr>
              <w:t>)</w:t>
            </w:r>
          </w:p>
        </w:tc>
      </w:tr>
      <w:tr w:rsidR="005218D1" w:rsidRPr="00F235A2" w14:paraId="70ADC75A" w14:textId="77777777" w:rsidTr="00FC54FA">
        <w:tc>
          <w:tcPr>
            <w:tcW w:w="2547" w:type="dxa"/>
          </w:tcPr>
          <w:p w14:paraId="631AD874" w14:textId="491ED482" w:rsidR="005218D1" w:rsidRPr="00F235A2" w:rsidRDefault="005218D1" w:rsidP="000E4FDE">
            <w:pPr>
              <w:rPr>
                <w:rFonts w:ascii="Georgia" w:hAnsi="Georgia"/>
                <w:sz w:val="24"/>
                <w:szCs w:val="24"/>
              </w:rPr>
            </w:pPr>
            <w:r w:rsidRPr="00F235A2">
              <w:rPr>
                <w:rFonts w:ascii="Georgia" w:hAnsi="Georgia"/>
                <w:sz w:val="24"/>
                <w:szCs w:val="24"/>
              </w:rPr>
              <w:t xml:space="preserve">  High (n=5</w:t>
            </w:r>
            <w:r w:rsidR="000E4FDE" w:rsidRPr="00F235A2">
              <w:rPr>
                <w:rFonts w:ascii="Georgia" w:hAnsi="Georgia"/>
                <w:sz w:val="24"/>
                <w:szCs w:val="24"/>
              </w:rPr>
              <w:t>03</w:t>
            </w:r>
            <w:r w:rsidRPr="00F235A2">
              <w:rPr>
                <w:rFonts w:ascii="Georgia" w:hAnsi="Georgia"/>
                <w:sz w:val="24"/>
                <w:szCs w:val="24"/>
              </w:rPr>
              <w:t>)</w:t>
            </w:r>
          </w:p>
        </w:tc>
        <w:tc>
          <w:tcPr>
            <w:tcW w:w="2835" w:type="dxa"/>
          </w:tcPr>
          <w:p w14:paraId="17EEC5AA" w14:textId="19AD3CC5" w:rsidR="005218D1" w:rsidRPr="00F235A2" w:rsidRDefault="005218D1" w:rsidP="000E4FDE">
            <w:pPr>
              <w:rPr>
                <w:rFonts w:ascii="Georgia" w:hAnsi="Georgia"/>
                <w:sz w:val="24"/>
                <w:szCs w:val="24"/>
              </w:rPr>
            </w:pPr>
            <w:r w:rsidRPr="00F235A2">
              <w:rPr>
                <w:rFonts w:ascii="Georgia" w:hAnsi="Georgia"/>
                <w:sz w:val="24"/>
                <w:szCs w:val="24"/>
              </w:rPr>
              <w:t>-0.0</w:t>
            </w:r>
            <w:r w:rsidR="000E4FDE" w:rsidRPr="00F235A2">
              <w:rPr>
                <w:rFonts w:ascii="Georgia" w:hAnsi="Georgia"/>
                <w:sz w:val="24"/>
                <w:szCs w:val="24"/>
              </w:rPr>
              <w:t xml:space="preserve">74 </w:t>
            </w:r>
            <w:r w:rsidRPr="00F235A2">
              <w:rPr>
                <w:rFonts w:ascii="Georgia" w:hAnsi="Georgia"/>
                <w:sz w:val="24"/>
                <w:szCs w:val="24"/>
              </w:rPr>
              <w:t>(-0.1</w:t>
            </w:r>
            <w:r w:rsidR="000E4FDE" w:rsidRPr="00F235A2">
              <w:rPr>
                <w:rFonts w:ascii="Georgia" w:hAnsi="Georgia"/>
                <w:sz w:val="24"/>
                <w:szCs w:val="24"/>
              </w:rPr>
              <w:t>71</w:t>
            </w:r>
            <w:r w:rsidRPr="00F235A2">
              <w:rPr>
                <w:rFonts w:ascii="Georgia" w:hAnsi="Georgia"/>
                <w:sz w:val="24"/>
                <w:szCs w:val="24"/>
              </w:rPr>
              <w:t>, 0.0</w:t>
            </w:r>
            <w:r w:rsidR="000E4FDE" w:rsidRPr="00F235A2">
              <w:rPr>
                <w:rFonts w:ascii="Georgia" w:hAnsi="Georgia"/>
                <w:sz w:val="24"/>
                <w:szCs w:val="24"/>
              </w:rPr>
              <w:t>24</w:t>
            </w:r>
            <w:r w:rsidRPr="00F235A2">
              <w:rPr>
                <w:rFonts w:ascii="Georgia" w:hAnsi="Georgia"/>
                <w:sz w:val="24"/>
                <w:szCs w:val="24"/>
              </w:rPr>
              <w:t>)</w:t>
            </w:r>
          </w:p>
        </w:tc>
        <w:tc>
          <w:tcPr>
            <w:tcW w:w="3402" w:type="dxa"/>
          </w:tcPr>
          <w:p w14:paraId="3E21D756" w14:textId="4799EC1C" w:rsidR="005218D1" w:rsidRPr="00F235A2" w:rsidRDefault="005218D1" w:rsidP="000E4FDE">
            <w:pPr>
              <w:rPr>
                <w:rFonts w:ascii="Georgia" w:hAnsi="Georgia"/>
                <w:sz w:val="24"/>
                <w:szCs w:val="24"/>
              </w:rPr>
            </w:pPr>
            <w:r w:rsidRPr="00F235A2">
              <w:rPr>
                <w:rFonts w:ascii="Georgia" w:hAnsi="Georgia"/>
                <w:sz w:val="24"/>
                <w:szCs w:val="24"/>
              </w:rPr>
              <w:t>-0.00</w:t>
            </w:r>
            <w:r w:rsidR="000E4FDE" w:rsidRPr="00F235A2">
              <w:rPr>
                <w:rFonts w:ascii="Georgia" w:hAnsi="Georgia"/>
                <w:sz w:val="24"/>
                <w:szCs w:val="24"/>
              </w:rPr>
              <w:t>7</w:t>
            </w:r>
            <w:r w:rsidRPr="00F235A2">
              <w:rPr>
                <w:rFonts w:ascii="Georgia" w:hAnsi="Georgia"/>
                <w:sz w:val="24"/>
                <w:szCs w:val="24"/>
              </w:rPr>
              <w:t xml:space="preserve"> (-0.1</w:t>
            </w:r>
            <w:r w:rsidR="000E4FDE" w:rsidRPr="00F235A2">
              <w:rPr>
                <w:rFonts w:ascii="Georgia" w:hAnsi="Georgia"/>
                <w:sz w:val="24"/>
                <w:szCs w:val="24"/>
              </w:rPr>
              <w:t>11</w:t>
            </w:r>
            <w:r w:rsidRPr="00F235A2">
              <w:rPr>
                <w:rFonts w:ascii="Georgia" w:hAnsi="Georgia"/>
                <w:sz w:val="24"/>
                <w:szCs w:val="24"/>
              </w:rPr>
              <w:t>, 0.</w:t>
            </w:r>
            <w:r w:rsidR="00C6785F" w:rsidRPr="00F235A2">
              <w:rPr>
                <w:rFonts w:ascii="Georgia" w:hAnsi="Georgia"/>
                <w:sz w:val="24"/>
                <w:szCs w:val="24"/>
              </w:rPr>
              <w:t>09</w:t>
            </w:r>
            <w:r w:rsidR="000E4FDE" w:rsidRPr="00F235A2">
              <w:rPr>
                <w:rFonts w:ascii="Georgia" w:hAnsi="Georgia"/>
                <w:sz w:val="24"/>
                <w:szCs w:val="24"/>
              </w:rPr>
              <w:t>6</w:t>
            </w:r>
            <w:r w:rsidRPr="00F235A2">
              <w:rPr>
                <w:rFonts w:ascii="Georgia" w:hAnsi="Georgia"/>
                <w:sz w:val="24"/>
                <w:szCs w:val="24"/>
              </w:rPr>
              <w:t>)</w:t>
            </w:r>
          </w:p>
        </w:tc>
      </w:tr>
    </w:tbl>
    <w:p w14:paraId="7B82F5B4" w14:textId="77777777" w:rsidR="007E3E1F" w:rsidRPr="00F235A2" w:rsidRDefault="007E3E1F" w:rsidP="007E3E1F">
      <w:pPr>
        <w:rPr>
          <w:rFonts w:ascii="Georgia" w:hAnsi="Georgia"/>
          <w:sz w:val="24"/>
          <w:szCs w:val="24"/>
        </w:rPr>
      </w:pPr>
      <w:r w:rsidRPr="00F235A2">
        <w:rPr>
          <w:rFonts w:ascii="Georgia" w:hAnsi="Georgia"/>
          <w:sz w:val="24"/>
          <w:szCs w:val="24"/>
        </w:rPr>
        <w:t xml:space="preserve">The frailty change measure was obtained by fitting sex-specific linear mixed effects models for the frailty index score over Waves 2, 3, 4 and 5. Standard deviation scores for the random slopes were used as the measure of change. </w:t>
      </w:r>
      <w:r w:rsidRPr="00F235A2">
        <w:rPr>
          <w:rFonts w:ascii="Georgia" w:hAnsi="Georgia" w:cs="Arial"/>
          <w:sz w:val="24"/>
          <w:szCs w:val="24"/>
          <w:lang w:val="en-US"/>
        </w:rPr>
        <w:t>A positive regression coefficient indicates increase or reduced loss in frailty index and a negative coefficient reflects accelerated loss.</w:t>
      </w:r>
    </w:p>
    <w:p w14:paraId="1FACC88D" w14:textId="77777777" w:rsidR="00E85154" w:rsidRDefault="002129FF" w:rsidP="00846D2F">
      <w:pPr>
        <w:rPr>
          <w:rFonts w:ascii="Georgia" w:hAnsi="Georgia"/>
          <w:sz w:val="24"/>
          <w:szCs w:val="24"/>
        </w:rPr>
      </w:pPr>
      <w:r w:rsidRPr="00F235A2">
        <w:rPr>
          <w:rFonts w:ascii="Georgia" w:hAnsi="Georgia"/>
          <w:sz w:val="24"/>
          <w:szCs w:val="24"/>
        </w:rPr>
        <w:t>All estimates are weighted to reduce potential bias due to attrition</w:t>
      </w:r>
      <w:r w:rsidRPr="007E3E1F">
        <w:rPr>
          <w:rFonts w:ascii="Georgia" w:hAnsi="Georgia"/>
          <w:sz w:val="24"/>
          <w:szCs w:val="24"/>
        </w:rPr>
        <w:t xml:space="preserve"> </w:t>
      </w:r>
    </w:p>
    <w:p w14:paraId="2487F630" w14:textId="10773AE9" w:rsidR="00E85154" w:rsidRDefault="00E85154" w:rsidP="00846D2F">
      <w:pPr>
        <w:rPr>
          <w:rFonts w:ascii="Georgia" w:hAnsi="Georgia"/>
          <w:sz w:val="24"/>
          <w:szCs w:val="24"/>
        </w:rPr>
      </w:pPr>
    </w:p>
    <w:sectPr w:rsidR="00E85154" w:rsidSect="00FC54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DC81C" w14:textId="77777777" w:rsidR="002854F8" w:rsidRDefault="002854F8" w:rsidP="00134A98">
      <w:pPr>
        <w:spacing w:after="0" w:line="240" w:lineRule="auto"/>
      </w:pPr>
      <w:r>
        <w:separator/>
      </w:r>
    </w:p>
  </w:endnote>
  <w:endnote w:type="continuationSeparator" w:id="0">
    <w:p w14:paraId="769EACD7" w14:textId="77777777" w:rsidR="002854F8" w:rsidRDefault="002854F8" w:rsidP="00134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dvTTbd800ef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740804"/>
      <w:docPartObj>
        <w:docPartGallery w:val="Page Numbers (Bottom of Page)"/>
        <w:docPartUnique/>
      </w:docPartObj>
    </w:sdtPr>
    <w:sdtEndPr>
      <w:rPr>
        <w:noProof/>
      </w:rPr>
    </w:sdtEndPr>
    <w:sdtContent>
      <w:p w14:paraId="15784145" w14:textId="7FA0D9F5" w:rsidR="00045A12" w:rsidRDefault="00045A12">
        <w:pPr>
          <w:pStyle w:val="Footer"/>
        </w:pPr>
        <w:r>
          <w:fldChar w:fldCharType="begin"/>
        </w:r>
        <w:r>
          <w:instrText xml:space="preserve"> PAGE   \* MERGEFORMAT </w:instrText>
        </w:r>
        <w:r>
          <w:fldChar w:fldCharType="separate"/>
        </w:r>
        <w:r w:rsidR="002F2771">
          <w:rPr>
            <w:noProof/>
          </w:rPr>
          <w:t>2</w:t>
        </w:r>
        <w:r>
          <w:rPr>
            <w:noProof/>
          </w:rPr>
          <w:fldChar w:fldCharType="end"/>
        </w:r>
      </w:p>
    </w:sdtContent>
  </w:sdt>
  <w:p w14:paraId="4587A8D9" w14:textId="77777777" w:rsidR="00045A12" w:rsidRDefault="00045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5DA30" w14:textId="77777777" w:rsidR="002854F8" w:rsidRDefault="002854F8" w:rsidP="00134A98">
      <w:pPr>
        <w:spacing w:after="0" w:line="240" w:lineRule="auto"/>
      </w:pPr>
      <w:r>
        <w:separator/>
      </w:r>
    </w:p>
  </w:footnote>
  <w:footnote w:type="continuationSeparator" w:id="0">
    <w:p w14:paraId="4DC7CA16" w14:textId="77777777" w:rsidR="002854F8" w:rsidRDefault="002854F8" w:rsidP="00134A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ge and Ageing Copy&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pwtstelpfp2devdd3pva0tf2a52x202vpv&quot;&gt;cog.convert&lt;record-ids&gt;&lt;item&gt;1140&lt;/item&gt;&lt;item&gt;1262&lt;/item&gt;&lt;item&gt;1325&lt;/item&gt;&lt;item&gt;1644&lt;/item&gt;&lt;item&gt;1646&lt;/item&gt;&lt;item&gt;1784&lt;/item&gt;&lt;item&gt;1874&lt;/item&gt;&lt;item&gt;1875&lt;/item&gt;&lt;item&gt;1876&lt;/item&gt;&lt;item&gt;1877&lt;/item&gt;&lt;item&gt;1878&lt;/item&gt;&lt;item&gt;1879&lt;/item&gt;&lt;item&gt;1880&lt;/item&gt;&lt;item&gt;1881&lt;/item&gt;&lt;item&gt;1882&lt;/item&gt;&lt;item&gt;1921&lt;/item&gt;&lt;item&gt;1940&lt;/item&gt;&lt;item&gt;1951&lt;/item&gt;&lt;/record-ids&gt;&lt;/item&gt;&lt;/Libraries&gt;"/>
  </w:docVars>
  <w:rsids>
    <w:rsidRoot w:val="00B46684"/>
    <w:rsid w:val="000011E1"/>
    <w:rsid w:val="00001205"/>
    <w:rsid w:val="000063FA"/>
    <w:rsid w:val="00006D11"/>
    <w:rsid w:val="00014AAA"/>
    <w:rsid w:val="000209EA"/>
    <w:rsid w:val="00020F30"/>
    <w:rsid w:val="000218DB"/>
    <w:rsid w:val="00022A00"/>
    <w:rsid w:val="000261AA"/>
    <w:rsid w:val="0002799E"/>
    <w:rsid w:val="0003204A"/>
    <w:rsid w:val="00032228"/>
    <w:rsid w:val="000344DC"/>
    <w:rsid w:val="00034B65"/>
    <w:rsid w:val="00035B43"/>
    <w:rsid w:val="0003656F"/>
    <w:rsid w:val="00045A12"/>
    <w:rsid w:val="000463F4"/>
    <w:rsid w:val="0004708A"/>
    <w:rsid w:val="00054108"/>
    <w:rsid w:val="00057AC0"/>
    <w:rsid w:val="00060143"/>
    <w:rsid w:val="00062985"/>
    <w:rsid w:val="00063D0E"/>
    <w:rsid w:val="00073E4F"/>
    <w:rsid w:val="00076403"/>
    <w:rsid w:val="00081565"/>
    <w:rsid w:val="00083B26"/>
    <w:rsid w:val="0008501C"/>
    <w:rsid w:val="00090C7C"/>
    <w:rsid w:val="000A473D"/>
    <w:rsid w:val="000B2F60"/>
    <w:rsid w:val="000B3212"/>
    <w:rsid w:val="000C2785"/>
    <w:rsid w:val="000C6913"/>
    <w:rsid w:val="000D0986"/>
    <w:rsid w:val="000D2A13"/>
    <w:rsid w:val="000D2FFC"/>
    <w:rsid w:val="000D40BD"/>
    <w:rsid w:val="000D4586"/>
    <w:rsid w:val="000D5066"/>
    <w:rsid w:val="000E31C9"/>
    <w:rsid w:val="000E4FDE"/>
    <w:rsid w:val="000F1D79"/>
    <w:rsid w:val="000F3F6D"/>
    <w:rsid w:val="000F4EAE"/>
    <w:rsid w:val="000F50A0"/>
    <w:rsid w:val="000F700F"/>
    <w:rsid w:val="000F7B65"/>
    <w:rsid w:val="000F7C14"/>
    <w:rsid w:val="001058F1"/>
    <w:rsid w:val="001072E8"/>
    <w:rsid w:val="00107E76"/>
    <w:rsid w:val="00111101"/>
    <w:rsid w:val="00113176"/>
    <w:rsid w:val="0012227D"/>
    <w:rsid w:val="00122754"/>
    <w:rsid w:val="00124089"/>
    <w:rsid w:val="00124B07"/>
    <w:rsid w:val="00126A4C"/>
    <w:rsid w:val="00127082"/>
    <w:rsid w:val="001272B9"/>
    <w:rsid w:val="001301EC"/>
    <w:rsid w:val="00134A98"/>
    <w:rsid w:val="001352A7"/>
    <w:rsid w:val="00136901"/>
    <w:rsid w:val="00136906"/>
    <w:rsid w:val="00140D33"/>
    <w:rsid w:val="001420AF"/>
    <w:rsid w:val="001464FC"/>
    <w:rsid w:val="0014726A"/>
    <w:rsid w:val="001509AC"/>
    <w:rsid w:val="00152135"/>
    <w:rsid w:val="00164881"/>
    <w:rsid w:val="0016585F"/>
    <w:rsid w:val="001674BD"/>
    <w:rsid w:val="001703FB"/>
    <w:rsid w:val="00174759"/>
    <w:rsid w:val="00180D99"/>
    <w:rsid w:val="00183D08"/>
    <w:rsid w:val="00185A97"/>
    <w:rsid w:val="001923D8"/>
    <w:rsid w:val="001925E0"/>
    <w:rsid w:val="0019420F"/>
    <w:rsid w:val="00194884"/>
    <w:rsid w:val="001A188D"/>
    <w:rsid w:val="001A1CEC"/>
    <w:rsid w:val="001A4E57"/>
    <w:rsid w:val="001A5388"/>
    <w:rsid w:val="001A7960"/>
    <w:rsid w:val="001B6B47"/>
    <w:rsid w:val="001B78ED"/>
    <w:rsid w:val="001C1117"/>
    <w:rsid w:val="001C2CE8"/>
    <w:rsid w:val="001C3672"/>
    <w:rsid w:val="001C6B01"/>
    <w:rsid w:val="001C6B3D"/>
    <w:rsid w:val="001D710D"/>
    <w:rsid w:val="001E4BF2"/>
    <w:rsid w:val="001F4E2C"/>
    <w:rsid w:val="002006A9"/>
    <w:rsid w:val="00202050"/>
    <w:rsid w:val="00204BA3"/>
    <w:rsid w:val="002113CF"/>
    <w:rsid w:val="00211619"/>
    <w:rsid w:val="002129FF"/>
    <w:rsid w:val="00213A21"/>
    <w:rsid w:val="002149C5"/>
    <w:rsid w:val="00215AE2"/>
    <w:rsid w:val="002216E9"/>
    <w:rsid w:val="00224844"/>
    <w:rsid w:val="0022747F"/>
    <w:rsid w:val="00231A6D"/>
    <w:rsid w:val="00233499"/>
    <w:rsid w:val="00234DF0"/>
    <w:rsid w:val="0023565F"/>
    <w:rsid w:val="002357A2"/>
    <w:rsid w:val="0023642D"/>
    <w:rsid w:val="002370A3"/>
    <w:rsid w:val="002375E1"/>
    <w:rsid w:val="00242878"/>
    <w:rsid w:val="00243792"/>
    <w:rsid w:val="00243C80"/>
    <w:rsid w:val="002451F3"/>
    <w:rsid w:val="00247A53"/>
    <w:rsid w:val="002510A2"/>
    <w:rsid w:val="00253122"/>
    <w:rsid w:val="0025375B"/>
    <w:rsid w:val="00254D6E"/>
    <w:rsid w:val="00255A84"/>
    <w:rsid w:val="002569F9"/>
    <w:rsid w:val="00260BDD"/>
    <w:rsid w:val="002632A8"/>
    <w:rsid w:val="002632FB"/>
    <w:rsid w:val="00264273"/>
    <w:rsid w:val="00274273"/>
    <w:rsid w:val="002854F8"/>
    <w:rsid w:val="00291717"/>
    <w:rsid w:val="002A0E49"/>
    <w:rsid w:val="002A2596"/>
    <w:rsid w:val="002A3BA7"/>
    <w:rsid w:val="002A479D"/>
    <w:rsid w:val="002B48F1"/>
    <w:rsid w:val="002C0E27"/>
    <w:rsid w:val="002C1550"/>
    <w:rsid w:val="002C2125"/>
    <w:rsid w:val="002C363B"/>
    <w:rsid w:val="002D1AE1"/>
    <w:rsid w:val="002D1B73"/>
    <w:rsid w:val="002D29D2"/>
    <w:rsid w:val="002D3BD3"/>
    <w:rsid w:val="002D5CA6"/>
    <w:rsid w:val="002D5F95"/>
    <w:rsid w:val="002D7342"/>
    <w:rsid w:val="002E08FD"/>
    <w:rsid w:val="002E1BF2"/>
    <w:rsid w:val="002E2866"/>
    <w:rsid w:val="002E399F"/>
    <w:rsid w:val="002F0FB1"/>
    <w:rsid w:val="002F2771"/>
    <w:rsid w:val="002F614E"/>
    <w:rsid w:val="002F62A6"/>
    <w:rsid w:val="002F663B"/>
    <w:rsid w:val="0030014B"/>
    <w:rsid w:val="00300560"/>
    <w:rsid w:val="00305B9A"/>
    <w:rsid w:val="003108A9"/>
    <w:rsid w:val="00320F36"/>
    <w:rsid w:val="0032195B"/>
    <w:rsid w:val="003240AC"/>
    <w:rsid w:val="003250BC"/>
    <w:rsid w:val="0032623C"/>
    <w:rsid w:val="00330FAC"/>
    <w:rsid w:val="00332518"/>
    <w:rsid w:val="00333714"/>
    <w:rsid w:val="00337C6E"/>
    <w:rsid w:val="00340786"/>
    <w:rsid w:val="00341F5F"/>
    <w:rsid w:val="00342BCD"/>
    <w:rsid w:val="00343319"/>
    <w:rsid w:val="0034355B"/>
    <w:rsid w:val="00343DC3"/>
    <w:rsid w:val="00344551"/>
    <w:rsid w:val="0035603E"/>
    <w:rsid w:val="00362FF4"/>
    <w:rsid w:val="00373707"/>
    <w:rsid w:val="00373956"/>
    <w:rsid w:val="003748B7"/>
    <w:rsid w:val="00375E77"/>
    <w:rsid w:val="00377F64"/>
    <w:rsid w:val="0038144F"/>
    <w:rsid w:val="00381BB1"/>
    <w:rsid w:val="00386CEC"/>
    <w:rsid w:val="00386D7C"/>
    <w:rsid w:val="0038783B"/>
    <w:rsid w:val="003912D4"/>
    <w:rsid w:val="003919FC"/>
    <w:rsid w:val="00391CCA"/>
    <w:rsid w:val="00392607"/>
    <w:rsid w:val="0039286B"/>
    <w:rsid w:val="00395B9A"/>
    <w:rsid w:val="00396BC3"/>
    <w:rsid w:val="003A3CB8"/>
    <w:rsid w:val="003B2C19"/>
    <w:rsid w:val="003B4275"/>
    <w:rsid w:val="003B47F1"/>
    <w:rsid w:val="003B71E5"/>
    <w:rsid w:val="003B7725"/>
    <w:rsid w:val="003C6FDA"/>
    <w:rsid w:val="003D0A91"/>
    <w:rsid w:val="003D44DC"/>
    <w:rsid w:val="003E1F10"/>
    <w:rsid w:val="004008CD"/>
    <w:rsid w:val="0040229B"/>
    <w:rsid w:val="00407543"/>
    <w:rsid w:val="00407E74"/>
    <w:rsid w:val="00411AEA"/>
    <w:rsid w:val="00411DF6"/>
    <w:rsid w:val="0041289F"/>
    <w:rsid w:val="00415CF3"/>
    <w:rsid w:val="0043320E"/>
    <w:rsid w:val="0043440B"/>
    <w:rsid w:val="00435353"/>
    <w:rsid w:val="0044527D"/>
    <w:rsid w:val="0044668D"/>
    <w:rsid w:val="004543CB"/>
    <w:rsid w:val="00454E2A"/>
    <w:rsid w:val="004553D9"/>
    <w:rsid w:val="0045540F"/>
    <w:rsid w:val="00464C05"/>
    <w:rsid w:val="004663F2"/>
    <w:rsid w:val="0047033E"/>
    <w:rsid w:val="00491A96"/>
    <w:rsid w:val="00492340"/>
    <w:rsid w:val="00496C45"/>
    <w:rsid w:val="004A041A"/>
    <w:rsid w:val="004A2F82"/>
    <w:rsid w:val="004A396E"/>
    <w:rsid w:val="004A4C0F"/>
    <w:rsid w:val="004B636D"/>
    <w:rsid w:val="004D1963"/>
    <w:rsid w:val="004D728F"/>
    <w:rsid w:val="004F190C"/>
    <w:rsid w:val="004F2A1D"/>
    <w:rsid w:val="005016CE"/>
    <w:rsid w:val="005025B9"/>
    <w:rsid w:val="0050396E"/>
    <w:rsid w:val="00507CF5"/>
    <w:rsid w:val="0051235F"/>
    <w:rsid w:val="00513DEC"/>
    <w:rsid w:val="005218D1"/>
    <w:rsid w:val="00532422"/>
    <w:rsid w:val="0053438A"/>
    <w:rsid w:val="005351E3"/>
    <w:rsid w:val="005457A6"/>
    <w:rsid w:val="00545F78"/>
    <w:rsid w:val="00547FAB"/>
    <w:rsid w:val="00553EC8"/>
    <w:rsid w:val="00554157"/>
    <w:rsid w:val="00555FF9"/>
    <w:rsid w:val="00563B01"/>
    <w:rsid w:val="005659FA"/>
    <w:rsid w:val="00565C29"/>
    <w:rsid w:val="00565C8B"/>
    <w:rsid w:val="005729B1"/>
    <w:rsid w:val="005732C8"/>
    <w:rsid w:val="0057783D"/>
    <w:rsid w:val="00581BB6"/>
    <w:rsid w:val="005839E2"/>
    <w:rsid w:val="00587462"/>
    <w:rsid w:val="00593650"/>
    <w:rsid w:val="005940BC"/>
    <w:rsid w:val="00594B9D"/>
    <w:rsid w:val="00595342"/>
    <w:rsid w:val="005A1A7F"/>
    <w:rsid w:val="005A2ED2"/>
    <w:rsid w:val="005A4408"/>
    <w:rsid w:val="005A6341"/>
    <w:rsid w:val="005B60A8"/>
    <w:rsid w:val="005B6C2C"/>
    <w:rsid w:val="005B71E2"/>
    <w:rsid w:val="005C0170"/>
    <w:rsid w:val="005C10F0"/>
    <w:rsid w:val="005C50F7"/>
    <w:rsid w:val="005C7445"/>
    <w:rsid w:val="005D07D4"/>
    <w:rsid w:val="005D1BD3"/>
    <w:rsid w:val="005D4543"/>
    <w:rsid w:val="005D7D2B"/>
    <w:rsid w:val="005E2B75"/>
    <w:rsid w:val="005F1476"/>
    <w:rsid w:val="005F4B4A"/>
    <w:rsid w:val="005F4DAF"/>
    <w:rsid w:val="005F6C29"/>
    <w:rsid w:val="005F734C"/>
    <w:rsid w:val="00600BD4"/>
    <w:rsid w:val="00601335"/>
    <w:rsid w:val="006024D2"/>
    <w:rsid w:val="00611820"/>
    <w:rsid w:val="00613E62"/>
    <w:rsid w:val="00616868"/>
    <w:rsid w:val="00633FBB"/>
    <w:rsid w:val="006366E6"/>
    <w:rsid w:val="00641DFF"/>
    <w:rsid w:val="00642EE5"/>
    <w:rsid w:val="0064722D"/>
    <w:rsid w:val="00647FB1"/>
    <w:rsid w:val="006501FE"/>
    <w:rsid w:val="0065331A"/>
    <w:rsid w:val="00656ECC"/>
    <w:rsid w:val="0065734E"/>
    <w:rsid w:val="00662448"/>
    <w:rsid w:val="0066251D"/>
    <w:rsid w:val="006639C3"/>
    <w:rsid w:val="00663D30"/>
    <w:rsid w:val="00664236"/>
    <w:rsid w:val="0066570C"/>
    <w:rsid w:val="006660D5"/>
    <w:rsid w:val="00666C2C"/>
    <w:rsid w:val="00671F3C"/>
    <w:rsid w:val="00673B85"/>
    <w:rsid w:val="0067423A"/>
    <w:rsid w:val="00680D13"/>
    <w:rsid w:val="00682A12"/>
    <w:rsid w:val="00686CE6"/>
    <w:rsid w:val="00690231"/>
    <w:rsid w:val="00690693"/>
    <w:rsid w:val="00691339"/>
    <w:rsid w:val="0069165C"/>
    <w:rsid w:val="0069390C"/>
    <w:rsid w:val="00697DFE"/>
    <w:rsid w:val="006A7A13"/>
    <w:rsid w:val="006B026C"/>
    <w:rsid w:val="006B0C7B"/>
    <w:rsid w:val="006B1271"/>
    <w:rsid w:val="006B2B15"/>
    <w:rsid w:val="006B3D9A"/>
    <w:rsid w:val="006B7D6B"/>
    <w:rsid w:val="006C0F42"/>
    <w:rsid w:val="006C48F3"/>
    <w:rsid w:val="006C4A1F"/>
    <w:rsid w:val="006C7BB5"/>
    <w:rsid w:val="006D0F42"/>
    <w:rsid w:val="006D49AB"/>
    <w:rsid w:val="006D4F4F"/>
    <w:rsid w:val="006E2B48"/>
    <w:rsid w:val="006F1955"/>
    <w:rsid w:val="006F293C"/>
    <w:rsid w:val="006F5064"/>
    <w:rsid w:val="006F6993"/>
    <w:rsid w:val="007033C5"/>
    <w:rsid w:val="00722561"/>
    <w:rsid w:val="007308BE"/>
    <w:rsid w:val="0073110C"/>
    <w:rsid w:val="0073466D"/>
    <w:rsid w:val="00735E4A"/>
    <w:rsid w:val="0073600C"/>
    <w:rsid w:val="00741E8A"/>
    <w:rsid w:val="007449E6"/>
    <w:rsid w:val="00747A88"/>
    <w:rsid w:val="00747F37"/>
    <w:rsid w:val="00753C29"/>
    <w:rsid w:val="00756B66"/>
    <w:rsid w:val="00757161"/>
    <w:rsid w:val="00771823"/>
    <w:rsid w:val="00771877"/>
    <w:rsid w:val="00773D69"/>
    <w:rsid w:val="00774657"/>
    <w:rsid w:val="00780ED9"/>
    <w:rsid w:val="00781AD0"/>
    <w:rsid w:val="0079213F"/>
    <w:rsid w:val="00792DBF"/>
    <w:rsid w:val="007930C2"/>
    <w:rsid w:val="007953EB"/>
    <w:rsid w:val="007A0BE4"/>
    <w:rsid w:val="007A2FC5"/>
    <w:rsid w:val="007A5019"/>
    <w:rsid w:val="007A5411"/>
    <w:rsid w:val="007A58BC"/>
    <w:rsid w:val="007B653D"/>
    <w:rsid w:val="007C60FB"/>
    <w:rsid w:val="007C64DD"/>
    <w:rsid w:val="007C659D"/>
    <w:rsid w:val="007D2B90"/>
    <w:rsid w:val="007D32C4"/>
    <w:rsid w:val="007D5FA3"/>
    <w:rsid w:val="007D6B2A"/>
    <w:rsid w:val="007E3E1F"/>
    <w:rsid w:val="007E6512"/>
    <w:rsid w:val="007F2FFE"/>
    <w:rsid w:val="007F6144"/>
    <w:rsid w:val="00806BFF"/>
    <w:rsid w:val="008100BD"/>
    <w:rsid w:val="00815E29"/>
    <w:rsid w:val="00822A27"/>
    <w:rsid w:val="0082543C"/>
    <w:rsid w:val="00832D76"/>
    <w:rsid w:val="008458CD"/>
    <w:rsid w:val="00846D2F"/>
    <w:rsid w:val="00846DEE"/>
    <w:rsid w:val="00847092"/>
    <w:rsid w:val="00847CF7"/>
    <w:rsid w:val="008622A8"/>
    <w:rsid w:val="008633E7"/>
    <w:rsid w:val="008705FF"/>
    <w:rsid w:val="00871800"/>
    <w:rsid w:val="00872BD3"/>
    <w:rsid w:val="008741A1"/>
    <w:rsid w:val="00875637"/>
    <w:rsid w:val="00882CA6"/>
    <w:rsid w:val="00886588"/>
    <w:rsid w:val="00886E6A"/>
    <w:rsid w:val="0089017E"/>
    <w:rsid w:val="00890863"/>
    <w:rsid w:val="00891FE8"/>
    <w:rsid w:val="00893EB2"/>
    <w:rsid w:val="008953A6"/>
    <w:rsid w:val="00895C7B"/>
    <w:rsid w:val="0089709B"/>
    <w:rsid w:val="008A4746"/>
    <w:rsid w:val="008A5F04"/>
    <w:rsid w:val="008B0F13"/>
    <w:rsid w:val="008B24E4"/>
    <w:rsid w:val="008B2EB7"/>
    <w:rsid w:val="008B52DE"/>
    <w:rsid w:val="008C025E"/>
    <w:rsid w:val="008C1819"/>
    <w:rsid w:val="008D3AB7"/>
    <w:rsid w:val="008E3A35"/>
    <w:rsid w:val="008E67A0"/>
    <w:rsid w:val="008E7874"/>
    <w:rsid w:val="008E7912"/>
    <w:rsid w:val="008F589B"/>
    <w:rsid w:val="00902083"/>
    <w:rsid w:val="00904166"/>
    <w:rsid w:val="00911918"/>
    <w:rsid w:val="00911E9E"/>
    <w:rsid w:val="009173E9"/>
    <w:rsid w:val="009210CD"/>
    <w:rsid w:val="00923CCC"/>
    <w:rsid w:val="00925566"/>
    <w:rsid w:val="0092774D"/>
    <w:rsid w:val="009317FD"/>
    <w:rsid w:val="00931ED6"/>
    <w:rsid w:val="00934350"/>
    <w:rsid w:val="00935B86"/>
    <w:rsid w:val="009374FA"/>
    <w:rsid w:val="00941EAB"/>
    <w:rsid w:val="00942EA8"/>
    <w:rsid w:val="00943575"/>
    <w:rsid w:val="00945830"/>
    <w:rsid w:val="00945961"/>
    <w:rsid w:val="0094763C"/>
    <w:rsid w:val="009514C6"/>
    <w:rsid w:val="0095230C"/>
    <w:rsid w:val="00957340"/>
    <w:rsid w:val="00961037"/>
    <w:rsid w:val="00961A5D"/>
    <w:rsid w:val="00964909"/>
    <w:rsid w:val="0097056E"/>
    <w:rsid w:val="00971653"/>
    <w:rsid w:val="00972114"/>
    <w:rsid w:val="00973A41"/>
    <w:rsid w:val="00973DDE"/>
    <w:rsid w:val="00977ED2"/>
    <w:rsid w:val="00980BE1"/>
    <w:rsid w:val="009839B7"/>
    <w:rsid w:val="009852F5"/>
    <w:rsid w:val="0099426F"/>
    <w:rsid w:val="009945F1"/>
    <w:rsid w:val="009970BF"/>
    <w:rsid w:val="009A06AC"/>
    <w:rsid w:val="009A31ED"/>
    <w:rsid w:val="009A7DDF"/>
    <w:rsid w:val="009B1525"/>
    <w:rsid w:val="009B2161"/>
    <w:rsid w:val="009B5B09"/>
    <w:rsid w:val="009B60E0"/>
    <w:rsid w:val="009B78DD"/>
    <w:rsid w:val="009C2235"/>
    <w:rsid w:val="009C51C4"/>
    <w:rsid w:val="009D3E32"/>
    <w:rsid w:val="009D47CA"/>
    <w:rsid w:val="009D674A"/>
    <w:rsid w:val="009D72DA"/>
    <w:rsid w:val="009E4ED6"/>
    <w:rsid w:val="009E5940"/>
    <w:rsid w:val="009E598D"/>
    <w:rsid w:val="009E7B5E"/>
    <w:rsid w:val="009F0340"/>
    <w:rsid w:val="009F13A6"/>
    <w:rsid w:val="009F19DC"/>
    <w:rsid w:val="009F390D"/>
    <w:rsid w:val="00A01A35"/>
    <w:rsid w:val="00A03943"/>
    <w:rsid w:val="00A0678A"/>
    <w:rsid w:val="00A06E42"/>
    <w:rsid w:val="00A07C2C"/>
    <w:rsid w:val="00A1254C"/>
    <w:rsid w:val="00A15335"/>
    <w:rsid w:val="00A20C1C"/>
    <w:rsid w:val="00A21DB8"/>
    <w:rsid w:val="00A22E7B"/>
    <w:rsid w:val="00A23E2C"/>
    <w:rsid w:val="00A30B7D"/>
    <w:rsid w:val="00A40F8E"/>
    <w:rsid w:val="00A41800"/>
    <w:rsid w:val="00A43E91"/>
    <w:rsid w:val="00A46E8B"/>
    <w:rsid w:val="00A477AE"/>
    <w:rsid w:val="00A527EB"/>
    <w:rsid w:val="00A528AB"/>
    <w:rsid w:val="00A5462B"/>
    <w:rsid w:val="00A563A6"/>
    <w:rsid w:val="00A62763"/>
    <w:rsid w:val="00A657D2"/>
    <w:rsid w:val="00A668D6"/>
    <w:rsid w:val="00A73819"/>
    <w:rsid w:val="00A7606D"/>
    <w:rsid w:val="00A8362D"/>
    <w:rsid w:val="00A847DA"/>
    <w:rsid w:val="00A86F95"/>
    <w:rsid w:val="00A90D84"/>
    <w:rsid w:val="00A95CF2"/>
    <w:rsid w:val="00AA4DFD"/>
    <w:rsid w:val="00AB5AAE"/>
    <w:rsid w:val="00AB5FAF"/>
    <w:rsid w:val="00AB70CE"/>
    <w:rsid w:val="00AC2FBD"/>
    <w:rsid w:val="00AC7749"/>
    <w:rsid w:val="00AC7E8F"/>
    <w:rsid w:val="00AD526E"/>
    <w:rsid w:val="00AD6850"/>
    <w:rsid w:val="00AD7DEC"/>
    <w:rsid w:val="00AE2DF3"/>
    <w:rsid w:val="00AE6A66"/>
    <w:rsid w:val="00AE71C1"/>
    <w:rsid w:val="00AF1DBA"/>
    <w:rsid w:val="00AF1E67"/>
    <w:rsid w:val="00AF329E"/>
    <w:rsid w:val="00AF75C7"/>
    <w:rsid w:val="00B04510"/>
    <w:rsid w:val="00B06CAD"/>
    <w:rsid w:val="00B10D4D"/>
    <w:rsid w:val="00B12A3C"/>
    <w:rsid w:val="00B13DD1"/>
    <w:rsid w:val="00B20010"/>
    <w:rsid w:val="00B21C93"/>
    <w:rsid w:val="00B260F4"/>
    <w:rsid w:val="00B41084"/>
    <w:rsid w:val="00B46684"/>
    <w:rsid w:val="00B46926"/>
    <w:rsid w:val="00B506BA"/>
    <w:rsid w:val="00B61CD8"/>
    <w:rsid w:val="00B753DB"/>
    <w:rsid w:val="00B7605D"/>
    <w:rsid w:val="00B80A4B"/>
    <w:rsid w:val="00B81006"/>
    <w:rsid w:val="00B812AD"/>
    <w:rsid w:val="00B8290F"/>
    <w:rsid w:val="00B85CE3"/>
    <w:rsid w:val="00B935EE"/>
    <w:rsid w:val="00B957EE"/>
    <w:rsid w:val="00BA06AD"/>
    <w:rsid w:val="00BA69DC"/>
    <w:rsid w:val="00BB17AC"/>
    <w:rsid w:val="00BB1AD3"/>
    <w:rsid w:val="00BB2E3A"/>
    <w:rsid w:val="00BC15EE"/>
    <w:rsid w:val="00BC1B1B"/>
    <w:rsid w:val="00BC6972"/>
    <w:rsid w:val="00BD1E00"/>
    <w:rsid w:val="00BD6171"/>
    <w:rsid w:val="00BE0417"/>
    <w:rsid w:val="00BE2448"/>
    <w:rsid w:val="00BE45FC"/>
    <w:rsid w:val="00BE6E8C"/>
    <w:rsid w:val="00BE7E6A"/>
    <w:rsid w:val="00BF3EEB"/>
    <w:rsid w:val="00C0166C"/>
    <w:rsid w:val="00C01D8C"/>
    <w:rsid w:val="00C1091D"/>
    <w:rsid w:val="00C142AE"/>
    <w:rsid w:val="00C208B3"/>
    <w:rsid w:val="00C24252"/>
    <w:rsid w:val="00C2480F"/>
    <w:rsid w:val="00C262AE"/>
    <w:rsid w:val="00C4184B"/>
    <w:rsid w:val="00C475FF"/>
    <w:rsid w:val="00C5021D"/>
    <w:rsid w:val="00C512A4"/>
    <w:rsid w:val="00C55E4F"/>
    <w:rsid w:val="00C62648"/>
    <w:rsid w:val="00C62666"/>
    <w:rsid w:val="00C6785F"/>
    <w:rsid w:val="00C703B8"/>
    <w:rsid w:val="00C71A30"/>
    <w:rsid w:val="00C727E6"/>
    <w:rsid w:val="00C77060"/>
    <w:rsid w:val="00C80DED"/>
    <w:rsid w:val="00C81212"/>
    <w:rsid w:val="00C82249"/>
    <w:rsid w:val="00C86203"/>
    <w:rsid w:val="00C914EA"/>
    <w:rsid w:val="00C941E6"/>
    <w:rsid w:val="00C946F3"/>
    <w:rsid w:val="00C97747"/>
    <w:rsid w:val="00CB0472"/>
    <w:rsid w:val="00CB2201"/>
    <w:rsid w:val="00CB2C03"/>
    <w:rsid w:val="00CB4BCE"/>
    <w:rsid w:val="00CB6A16"/>
    <w:rsid w:val="00CC17B2"/>
    <w:rsid w:val="00CC51A7"/>
    <w:rsid w:val="00CD3AF3"/>
    <w:rsid w:val="00CD6D74"/>
    <w:rsid w:val="00CE0780"/>
    <w:rsid w:val="00CE1DB0"/>
    <w:rsid w:val="00CF2379"/>
    <w:rsid w:val="00CF2634"/>
    <w:rsid w:val="00CF464F"/>
    <w:rsid w:val="00CF5A84"/>
    <w:rsid w:val="00D00452"/>
    <w:rsid w:val="00D00FF9"/>
    <w:rsid w:val="00D01A4D"/>
    <w:rsid w:val="00D0315A"/>
    <w:rsid w:val="00D04A8D"/>
    <w:rsid w:val="00D14E03"/>
    <w:rsid w:val="00D15C5E"/>
    <w:rsid w:val="00D1657A"/>
    <w:rsid w:val="00D170D8"/>
    <w:rsid w:val="00D17358"/>
    <w:rsid w:val="00D1774B"/>
    <w:rsid w:val="00D21B5D"/>
    <w:rsid w:val="00D22CFA"/>
    <w:rsid w:val="00D25489"/>
    <w:rsid w:val="00D30529"/>
    <w:rsid w:val="00D3273F"/>
    <w:rsid w:val="00D33FD3"/>
    <w:rsid w:val="00D34195"/>
    <w:rsid w:val="00D34E45"/>
    <w:rsid w:val="00D3574B"/>
    <w:rsid w:val="00D520DF"/>
    <w:rsid w:val="00D56C67"/>
    <w:rsid w:val="00D5765C"/>
    <w:rsid w:val="00D60D8B"/>
    <w:rsid w:val="00D61EB8"/>
    <w:rsid w:val="00D7182B"/>
    <w:rsid w:val="00D722EB"/>
    <w:rsid w:val="00D73DFA"/>
    <w:rsid w:val="00D74F53"/>
    <w:rsid w:val="00D8725F"/>
    <w:rsid w:val="00D90E5B"/>
    <w:rsid w:val="00D93F78"/>
    <w:rsid w:val="00D94CE9"/>
    <w:rsid w:val="00D95781"/>
    <w:rsid w:val="00D9583E"/>
    <w:rsid w:val="00D96572"/>
    <w:rsid w:val="00D96E17"/>
    <w:rsid w:val="00DA3A56"/>
    <w:rsid w:val="00DB0B13"/>
    <w:rsid w:val="00DB10F1"/>
    <w:rsid w:val="00DB2E7E"/>
    <w:rsid w:val="00DB3BA2"/>
    <w:rsid w:val="00DB3E3F"/>
    <w:rsid w:val="00DB51B6"/>
    <w:rsid w:val="00DB5A94"/>
    <w:rsid w:val="00DC08D0"/>
    <w:rsid w:val="00DC2AFD"/>
    <w:rsid w:val="00DD032E"/>
    <w:rsid w:val="00DD032F"/>
    <w:rsid w:val="00DD3F84"/>
    <w:rsid w:val="00DD5E0D"/>
    <w:rsid w:val="00DE0EBD"/>
    <w:rsid w:val="00DE321F"/>
    <w:rsid w:val="00DE3F7D"/>
    <w:rsid w:val="00DE5973"/>
    <w:rsid w:val="00DE69DC"/>
    <w:rsid w:val="00DF0CCD"/>
    <w:rsid w:val="00DF27A9"/>
    <w:rsid w:val="00DF39C5"/>
    <w:rsid w:val="00DF6AC8"/>
    <w:rsid w:val="00DF7FEE"/>
    <w:rsid w:val="00E073EC"/>
    <w:rsid w:val="00E07FCD"/>
    <w:rsid w:val="00E11C62"/>
    <w:rsid w:val="00E1759A"/>
    <w:rsid w:val="00E17D47"/>
    <w:rsid w:val="00E21A3D"/>
    <w:rsid w:val="00E22AA0"/>
    <w:rsid w:val="00E22CF5"/>
    <w:rsid w:val="00E2649B"/>
    <w:rsid w:val="00E26F5E"/>
    <w:rsid w:val="00E270F9"/>
    <w:rsid w:val="00E3187D"/>
    <w:rsid w:val="00E33A12"/>
    <w:rsid w:val="00E35501"/>
    <w:rsid w:val="00E37A45"/>
    <w:rsid w:val="00E40D36"/>
    <w:rsid w:val="00E452D1"/>
    <w:rsid w:val="00E46DD3"/>
    <w:rsid w:val="00E5012C"/>
    <w:rsid w:val="00E5531E"/>
    <w:rsid w:val="00E620F3"/>
    <w:rsid w:val="00E6565F"/>
    <w:rsid w:val="00E705E9"/>
    <w:rsid w:val="00E724AA"/>
    <w:rsid w:val="00E829BA"/>
    <w:rsid w:val="00E85154"/>
    <w:rsid w:val="00E873F2"/>
    <w:rsid w:val="00E90B7C"/>
    <w:rsid w:val="00E91835"/>
    <w:rsid w:val="00E92326"/>
    <w:rsid w:val="00E92750"/>
    <w:rsid w:val="00E94FA7"/>
    <w:rsid w:val="00E97D27"/>
    <w:rsid w:val="00EA1C76"/>
    <w:rsid w:val="00EA1F10"/>
    <w:rsid w:val="00EA279F"/>
    <w:rsid w:val="00EA5321"/>
    <w:rsid w:val="00EA624F"/>
    <w:rsid w:val="00EB2161"/>
    <w:rsid w:val="00EB4021"/>
    <w:rsid w:val="00EB78EB"/>
    <w:rsid w:val="00EC01C0"/>
    <w:rsid w:val="00EC5E35"/>
    <w:rsid w:val="00EC630F"/>
    <w:rsid w:val="00ED181B"/>
    <w:rsid w:val="00ED218B"/>
    <w:rsid w:val="00ED306A"/>
    <w:rsid w:val="00ED564C"/>
    <w:rsid w:val="00EE07B6"/>
    <w:rsid w:val="00EE3C69"/>
    <w:rsid w:val="00EE4D13"/>
    <w:rsid w:val="00EE5ABE"/>
    <w:rsid w:val="00EF1228"/>
    <w:rsid w:val="00EF4BE0"/>
    <w:rsid w:val="00F040CA"/>
    <w:rsid w:val="00F043E4"/>
    <w:rsid w:val="00F070CD"/>
    <w:rsid w:val="00F07D86"/>
    <w:rsid w:val="00F130BD"/>
    <w:rsid w:val="00F1557C"/>
    <w:rsid w:val="00F15955"/>
    <w:rsid w:val="00F1699F"/>
    <w:rsid w:val="00F20F2D"/>
    <w:rsid w:val="00F219E6"/>
    <w:rsid w:val="00F22EB5"/>
    <w:rsid w:val="00F23010"/>
    <w:rsid w:val="00F235A2"/>
    <w:rsid w:val="00F249B4"/>
    <w:rsid w:val="00F27F40"/>
    <w:rsid w:val="00F30A88"/>
    <w:rsid w:val="00F32CDD"/>
    <w:rsid w:val="00F34AB4"/>
    <w:rsid w:val="00F34F12"/>
    <w:rsid w:val="00F36B32"/>
    <w:rsid w:val="00F43C60"/>
    <w:rsid w:val="00F44D75"/>
    <w:rsid w:val="00F462ED"/>
    <w:rsid w:val="00F47ED9"/>
    <w:rsid w:val="00F576AB"/>
    <w:rsid w:val="00F614F3"/>
    <w:rsid w:val="00F62CF8"/>
    <w:rsid w:val="00F63912"/>
    <w:rsid w:val="00F63E22"/>
    <w:rsid w:val="00F647A0"/>
    <w:rsid w:val="00F70FBA"/>
    <w:rsid w:val="00F74EDB"/>
    <w:rsid w:val="00F75B80"/>
    <w:rsid w:val="00F7722C"/>
    <w:rsid w:val="00F82AEE"/>
    <w:rsid w:val="00F84529"/>
    <w:rsid w:val="00F86BBC"/>
    <w:rsid w:val="00F91AF0"/>
    <w:rsid w:val="00F95053"/>
    <w:rsid w:val="00F968DB"/>
    <w:rsid w:val="00F96CCC"/>
    <w:rsid w:val="00F979C1"/>
    <w:rsid w:val="00FA039B"/>
    <w:rsid w:val="00FA1ECB"/>
    <w:rsid w:val="00FB1B1D"/>
    <w:rsid w:val="00FB1BFD"/>
    <w:rsid w:val="00FB1E72"/>
    <w:rsid w:val="00FB1F91"/>
    <w:rsid w:val="00FB4A7A"/>
    <w:rsid w:val="00FC4019"/>
    <w:rsid w:val="00FC414B"/>
    <w:rsid w:val="00FC54FA"/>
    <w:rsid w:val="00FC7FEC"/>
    <w:rsid w:val="00FD209F"/>
    <w:rsid w:val="00FE1DD0"/>
    <w:rsid w:val="00FE26DA"/>
    <w:rsid w:val="00FE35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550A6"/>
  <w15:docId w15:val="{2876EE26-15F5-4ABF-821C-87E6E4B8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86CE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86CE6"/>
    <w:rPr>
      <w:rFonts w:ascii="Calibri" w:hAnsi="Calibri"/>
      <w:noProof/>
      <w:lang w:val="en-US"/>
    </w:rPr>
  </w:style>
  <w:style w:type="paragraph" w:customStyle="1" w:styleId="EndNoteBibliography">
    <w:name w:val="EndNote Bibliography"/>
    <w:basedOn w:val="Normal"/>
    <w:link w:val="EndNoteBibliographyChar"/>
    <w:rsid w:val="00686CE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86CE6"/>
    <w:rPr>
      <w:rFonts w:ascii="Calibri" w:hAnsi="Calibri"/>
      <w:noProof/>
      <w:lang w:val="en-US"/>
    </w:rPr>
  </w:style>
  <w:style w:type="character" w:styleId="CommentReference">
    <w:name w:val="annotation reference"/>
    <w:basedOn w:val="DefaultParagraphFont"/>
    <w:uiPriority w:val="99"/>
    <w:semiHidden/>
    <w:unhideWhenUsed/>
    <w:rsid w:val="00BC6972"/>
    <w:rPr>
      <w:sz w:val="16"/>
      <w:szCs w:val="16"/>
    </w:rPr>
  </w:style>
  <w:style w:type="paragraph" w:styleId="CommentText">
    <w:name w:val="annotation text"/>
    <w:basedOn w:val="Normal"/>
    <w:link w:val="CommentTextChar"/>
    <w:uiPriority w:val="99"/>
    <w:semiHidden/>
    <w:unhideWhenUsed/>
    <w:rsid w:val="00BC6972"/>
    <w:pPr>
      <w:spacing w:line="240" w:lineRule="auto"/>
    </w:pPr>
    <w:rPr>
      <w:sz w:val="20"/>
      <w:szCs w:val="20"/>
    </w:rPr>
  </w:style>
  <w:style w:type="character" w:customStyle="1" w:styleId="CommentTextChar">
    <w:name w:val="Comment Text Char"/>
    <w:basedOn w:val="DefaultParagraphFont"/>
    <w:link w:val="CommentText"/>
    <w:uiPriority w:val="99"/>
    <w:semiHidden/>
    <w:rsid w:val="00BC6972"/>
    <w:rPr>
      <w:sz w:val="20"/>
      <w:szCs w:val="20"/>
    </w:rPr>
  </w:style>
  <w:style w:type="paragraph" w:styleId="CommentSubject">
    <w:name w:val="annotation subject"/>
    <w:basedOn w:val="CommentText"/>
    <w:next w:val="CommentText"/>
    <w:link w:val="CommentSubjectChar"/>
    <w:uiPriority w:val="99"/>
    <w:semiHidden/>
    <w:unhideWhenUsed/>
    <w:rsid w:val="00BC6972"/>
    <w:rPr>
      <w:b/>
      <w:bCs/>
    </w:rPr>
  </w:style>
  <w:style w:type="character" w:customStyle="1" w:styleId="CommentSubjectChar">
    <w:name w:val="Comment Subject Char"/>
    <w:basedOn w:val="CommentTextChar"/>
    <w:link w:val="CommentSubject"/>
    <w:uiPriority w:val="99"/>
    <w:semiHidden/>
    <w:rsid w:val="00BC6972"/>
    <w:rPr>
      <w:b/>
      <w:bCs/>
      <w:sz w:val="20"/>
      <w:szCs w:val="20"/>
    </w:rPr>
  </w:style>
  <w:style w:type="paragraph" w:styleId="BalloonText">
    <w:name w:val="Balloon Text"/>
    <w:basedOn w:val="Normal"/>
    <w:link w:val="BalloonTextChar"/>
    <w:uiPriority w:val="99"/>
    <w:semiHidden/>
    <w:unhideWhenUsed/>
    <w:rsid w:val="00BC6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972"/>
    <w:rPr>
      <w:rFonts w:ascii="Tahoma" w:hAnsi="Tahoma" w:cs="Tahoma"/>
      <w:sz w:val="16"/>
      <w:szCs w:val="16"/>
    </w:rPr>
  </w:style>
  <w:style w:type="table" w:styleId="TableGrid">
    <w:name w:val="Table Grid"/>
    <w:basedOn w:val="TableNormal"/>
    <w:uiPriority w:val="59"/>
    <w:rsid w:val="00F91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4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A98"/>
  </w:style>
  <w:style w:type="paragraph" w:styleId="Footer">
    <w:name w:val="footer"/>
    <w:basedOn w:val="Normal"/>
    <w:link w:val="FooterChar"/>
    <w:uiPriority w:val="99"/>
    <w:unhideWhenUsed/>
    <w:rsid w:val="00134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A98"/>
  </w:style>
  <w:style w:type="character" w:styleId="Hyperlink">
    <w:name w:val="Hyperlink"/>
    <w:basedOn w:val="DefaultParagraphFont"/>
    <w:uiPriority w:val="99"/>
    <w:unhideWhenUsed/>
    <w:rsid w:val="00D61EB8"/>
    <w:rPr>
      <w:color w:val="0000FF" w:themeColor="hyperlink"/>
      <w:u w:val="single"/>
    </w:rPr>
  </w:style>
  <w:style w:type="paragraph" w:styleId="NormalWeb">
    <w:name w:val="Normal (Web)"/>
    <w:basedOn w:val="Normal"/>
    <w:uiPriority w:val="99"/>
    <w:semiHidden/>
    <w:unhideWhenUsed/>
    <w:rsid w:val="00057AC0"/>
    <w:pPr>
      <w:spacing w:before="100" w:beforeAutospacing="1" w:after="100" w:afterAutospacing="1" w:line="240" w:lineRule="auto"/>
    </w:pPr>
    <w:rPr>
      <w:rFonts w:ascii="Times" w:hAnsi="Times" w:cs="Times New Roman"/>
      <w:sz w:val="20"/>
      <w:szCs w:val="20"/>
    </w:rPr>
  </w:style>
  <w:style w:type="character" w:styleId="LineNumber">
    <w:name w:val="line number"/>
    <w:basedOn w:val="DefaultParagraphFont"/>
    <w:uiPriority w:val="99"/>
    <w:semiHidden/>
    <w:unhideWhenUsed/>
    <w:rsid w:val="00136901"/>
  </w:style>
  <w:style w:type="character" w:styleId="Strong">
    <w:name w:val="Strong"/>
    <w:basedOn w:val="DefaultParagraphFont"/>
    <w:uiPriority w:val="22"/>
    <w:qFormat/>
    <w:rsid w:val="002E28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18988">
      <w:bodyDiv w:val="1"/>
      <w:marLeft w:val="0"/>
      <w:marRight w:val="0"/>
      <w:marTop w:val="0"/>
      <w:marBottom w:val="0"/>
      <w:divBdr>
        <w:top w:val="none" w:sz="0" w:space="0" w:color="auto"/>
        <w:left w:val="none" w:sz="0" w:space="0" w:color="auto"/>
        <w:bottom w:val="none" w:sz="0" w:space="0" w:color="auto"/>
        <w:right w:val="none" w:sz="0" w:space="0" w:color="auto"/>
      </w:divBdr>
    </w:div>
    <w:div w:id="172110605">
      <w:bodyDiv w:val="1"/>
      <w:marLeft w:val="0"/>
      <w:marRight w:val="0"/>
      <w:marTop w:val="0"/>
      <w:marBottom w:val="0"/>
      <w:divBdr>
        <w:top w:val="none" w:sz="0" w:space="0" w:color="auto"/>
        <w:left w:val="none" w:sz="0" w:space="0" w:color="auto"/>
        <w:bottom w:val="none" w:sz="0" w:space="0" w:color="auto"/>
        <w:right w:val="none" w:sz="0" w:space="0" w:color="auto"/>
      </w:divBdr>
    </w:div>
    <w:div w:id="233778103">
      <w:bodyDiv w:val="1"/>
      <w:marLeft w:val="0"/>
      <w:marRight w:val="0"/>
      <w:marTop w:val="0"/>
      <w:marBottom w:val="0"/>
      <w:divBdr>
        <w:top w:val="none" w:sz="0" w:space="0" w:color="auto"/>
        <w:left w:val="none" w:sz="0" w:space="0" w:color="auto"/>
        <w:bottom w:val="none" w:sz="0" w:space="0" w:color="auto"/>
        <w:right w:val="none" w:sz="0" w:space="0" w:color="auto"/>
      </w:divBdr>
    </w:div>
    <w:div w:id="552622481">
      <w:bodyDiv w:val="1"/>
      <w:marLeft w:val="0"/>
      <w:marRight w:val="0"/>
      <w:marTop w:val="0"/>
      <w:marBottom w:val="0"/>
      <w:divBdr>
        <w:top w:val="none" w:sz="0" w:space="0" w:color="auto"/>
        <w:left w:val="none" w:sz="0" w:space="0" w:color="auto"/>
        <w:bottom w:val="none" w:sz="0" w:space="0" w:color="auto"/>
        <w:right w:val="none" w:sz="0" w:space="0" w:color="auto"/>
      </w:divBdr>
      <w:divsChild>
        <w:div w:id="1933128888">
          <w:marLeft w:val="0"/>
          <w:marRight w:val="0"/>
          <w:marTop w:val="0"/>
          <w:marBottom w:val="0"/>
          <w:divBdr>
            <w:top w:val="none" w:sz="0" w:space="0" w:color="auto"/>
            <w:left w:val="none" w:sz="0" w:space="0" w:color="auto"/>
            <w:bottom w:val="none" w:sz="0" w:space="0" w:color="auto"/>
            <w:right w:val="none" w:sz="0" w:space="0" w:color="auto"/>
          </w:divBdr>
          <w:divsChild>
            <w:div w:id="1244872538">
              <w:marLeft w:val="0"/>
              <w:marRight w:val="0"/>
              <w:marTop w:val="0"/>
              <w:marBottom w:val="0"/>
              <w:divBdr>
                <w:top w:val="none" w:sz="0" w:space="0" w:color="auto"/>
                <w:left w:val="none" w:sz="0" w:space="0" w:color="auto"/>
                <w:bottom w:val="none" w:sz="0" w:space="0" w:color="auto"/>
                <w:right w:val="none" w:sz="0" w:space="0" w:color="auto"/>
              </w:divBdr>
              <w:divsChild>
                <w:div w:id="648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6278">
      <w:bodyDiv w:val="1"/>
      <w:marLeft w:val="0"/>
      <w:marRight w:val="0"/>
      <w:marTop w:val="0"/>
      <w:marBottom w:val="0"/>
      <w:divBdr>
        <w:top w:val="none" w:sz="0" w:space="0" w:color="auto"/>
        <w:left w:val="none" w:sz="0" w:space="0" w:color="auto"/>
        <w:bottom w:val="none" w:sz="0" w:space="0" w:color="auto"/>
        <w:right w:val="none" w:sz="0" w:space="0" w:color="auto"/>
      </w:divBdr>
      <w:divsChild>
        <w:div w:id="15736285">
          <w:marLeft w:val="0"/>
          <w:marRight w:val="0"/>
          <w:marTop w:val="0"/>
          <w:marBottom w:val="0"/>
          <w:divBdr>
            <w:top w:val="none" w:sz="0" w:space="0" w:color="auto"/>
            <w:left w:val="none" w:sz="0" w:space="0" w:color="auto"/>
            <w:bottom w:val="none" w:sz="0" w:space="0" w:color="auto"/>
            <w:right w:val="none" w:sz="0" w:space="0" w:color="auto"/>
          </w:divBdr>
        </w:div>
        <w:div w:id="283971899">
          <w:marLeft w:val="0"/>
          <w:marRight w:val="0"/>
          <w:marTop w:val="0"/>
          <w:marBottom w:val="0"/>
          <w:divBdr>
            <w:top w:val="none" w:sz="0" w:space="0" w:color="auto"/>
            <w:left w:val="none" w:sz="0" w:space="0" w:color="auto"/>
            <w:bottom w:val="none" w:sz="0" w:space="0" w:color="auto"/>
            <w:right w:val="none" w:sz="0" w:space="0" w:color="auto"/>
          </w:divBdr>
        </w:div>
        <w:div w:id="1192186890">
          <w:marLeft w:val="0"/>
          <w:marRight w:val="0"/>
          <w:marTop w:val="0"/>
          <w:marBottom w:val="0"/>
          <w:divBdr>
            <w:top w:val="none" w:sz="0" w:space="0" w:color="auto"/>
            <w:left w:val="none" w:sz="0" w:space="0" w:color="auto"/>
            <w:bottom w:val="none" w:sz="0" w:space="0" w:color="auto"/>
            <w:right w:val="none" w:sz="0" w:space="0" w:color="auto"/>
          </w:divBdr>
        </w:div>
      </w:divsChild>
    </w:div>
    <w:div w:id="880900974">
      <w:bodyDiv w:val="1"/>
      <w:marLeft w:val="0"/>
      <w:marRight w:val="0"/>
      <w:marTop w:val="0"/>
      <w:marBottom w:val="0"/>
      <w:divBdr>
        <w:top w:val="none" w:sz="0" w:space="0" w:color="auto"/>
        <w:left w:val="none" w:sz="0" w:space="0" w:color="auto"/>
        <w:bottom w:val="none" w:sz="0" w:space="0" w:color="auto"/>
        <w:right w:val="none" w:sz="0" w:space="0" w:color="auto"/>
      </w:divBdr>
      <w:divsChild>
        <w:div w:id="18627656">
          <w:marLeft w:val="0"/>
          <w:marRight w:val="0"/>
          <w:marTop w:val="0"/>
          <w:marBottom w:val="0"/>
          <w:divBdr>
            <w:top w:val="none" w:sz="0" w:space="0" w:color="auto"/>
            <w:left w:val="none" w:sz="0" w:space="0" w:color="auto"/>
            <w:bottom w:val="none" w:sz="0" w:space="0" w:color="auto"/>
            <w:right w:val="none" w:sz="0" w:space="0" w:color="auto"/>
          </w:divBdr>
        </w:div>
        <w:div w:id="679967227">
          <w:marLeft w:val="0"/>
          <w:marRight w:val="0"/>
          <w:marTop w:val="0"/>
          <w:marBottom w:val="0"/>
          <w:divBdr>
            <w:top w:val="none" w:sz="0" w:space="0" w:color="auto"/>
            <w:left w:val="none" w:sz="0" w:space="0" w:color="auto"/>
            <w:bottom w:val="none" w:sz="0" w:space="0" w:color="auto"/>
            <w:right w:val="none" w:sz="0" w:space="0" w:color="auto"/>
          </w:divBdr>
        </w:div>
      </w:divsChild>
    </w:div>
    <w:div w:id="1504931514">
      <w:bodyDiv w:val="1"/>
      <w:marLeft w:val="0"/>
      <w:marRight w:val="0"/>
      <w:marTop w:val="0"/>
      <w:marBottom w:val="0"/>
      <w:divBdr>
        <w:top w:val="none" w:sz="0" w:space="0" w:color="auto"/>
        <w:left w:val="none" w:sz="0" w:space="0" w:color="auto"/>
        <w:bottom w:val="none" w:sz="0" w:space="0" w:color="auto"/>
        <w:right w:val="none" w:sz="0" w:space="0" w:color="auto"/>
      </w:divBdr>
    </w:div>
    <w:div w:id="1676688745">
      <w:bodyDiv w:val="1"/>
      <w:marLeft w:val="0"/>
      <w:marRight w:val="0"/>
      <w:marTop w:val="0"/>
      <w:marBottom w:val="0"/>
      <w:divBdr>
        <w:top w:val="none" w:sz="0" w:space="0" w:color="auto"/>
        <w:left w:val="none" w:sz="0" w:space="0" w:color="auto"/>
        <w:bottom w:val="none" w:sz="0" w:space="0" w:color="auto"/>
        <w:right w:val="none" w:sz="0" w:space="0" w:color="auto"/>
      </w:divBdr>
      <w:divsChild>
        <w:div w:id="30543402">
          <w:marLeft w:val="0"/>
          <w:marRight w:val="0"/>
          <w:marTop w:val="0"/>
          <w:marBottom w:val="0"/>
          <w:divBdr>
            <w:top w:val="none" w:sz="0" w:space="0" w:color="auto"/>
            <w:left w:val="none" w:sz="0" w:space="0" w:color="auto"/>
            <w:bottom w:val="none" w:sz="0" w:space="0" w:color="auto"/>
            <w:right w:val="none" w:sz="0" w:space="0" w:color="auto"/>
          </w:divBdr>
        </w:div>
        <w:div w:id="568271551">
          <w:marLeft w:val="0"/>
          <w:marRight w:val="0"/>
          <w:marTop w:val="0"/>
          <w:marBottom w:val="0"/>
          <w:divBdr>
            <w:top w:val="none" w:sz="0" w:space="0" w:color="auto"/>
            <w:left w:val="none" w:sz="0" w:space="0" w:color="auto"/>
            <w:bottom w:val="none" w:sz="0" w:space="0" w:color="auto"/>
            <w:right w:val="none" w:sz="0" w:space="0" w:color="auto"/>
          </w:divBdr>
        </w:div>
      </w:divsChild>
    </w:div>
    <w:div w:id="1752460245">
      <w:bodyDiv w:val="1"/>
      <w:marLeft w:val="0"/>
      <w:marRight w:val="0"/>
      <w:marTop w:val="0"/>
      <w:marBottom w:val="0"/>
      <w:divBdr>
        <w:top w:val="none" w:sz="0" w:space="0" w:color="auto"/>
        <w:left w:val="none" w:sz="0" w:space="0" w:color="auto"/>
        <w:bottom w:val="none" w:sz="0" w:space="0" w:color="auto"/>
        <w:right w:val="none" w:sz="0" w:space="0" w:color="auto"/>
      </w:divBdr>
      <w:divsChild>
        <w:div w:id="374307961">
          <w:marLeft w:val="0"/>
          <w:marRight w:val="0"/>
          <w:marTop w:val="0"/>
          <w:marBottom w:val="0"/>
          <w:divBdr>
            <w:top w:val="none" w:sz="0" w:space="0" w:color="auto"/>
            <w:left w:val="none" w:sz="0" w:space="0" w:color="auto"/>
            <w:bottom w:val="none" w:sz="0" w:space="0" w:color="auto"/>
            <w:right w:val="none" w:sz="0" w:space="0" w:color="auto"/>
          </w:divBdr>
        </w:div>
        <w:div w:id="822234807">
          <w:marLeft w:val="0"/>
          <w:marRight w:val="0"/>
          <w:marTop w:val="0"/>
          <w:marBottom w:val="0"/>
          <w:divBdr>
            <w:top w:val="none" w:sz="0" w:space="0" w:color="auto"/>
            <w:left w:val="none" w:sz="0" w:space="0" w:color="auto"/>
            <w:bottom w:val="none" w:sz="0" w:space="0" w:color="auto"/>
            <w:right w:val="none" w:sz="0" w:space="0" w:color="auto"/>
          </w:divBdr>
        </w:div>
        <w:div w:id="833957277">
          <w:marLeft w:val="0"/>
          <w:marRight w:val="0"/>
          <w:marTop w:val="0"/>
          <w:marBottom w:val="0"/>
          <w:divBdr>
            <w:top w:val="none" w:sz="0" w:space="0" w:color="auto"/>
            <w:left w:val="none" w:sz="0" w:space="0" w:color="auto"/>
            <w:bottom w:val="none" w:sz="0" w:space="0" w:color="auto"/>
            <w:right w:val="none" w:sz="0" w:space="0" w:color="auto"/>
          </w:divBdr>
        </w:div>
        <w:div w:id="1562250939">
          <w:marLeft w:val="0"/>
          <w:marRight w:val="0"/>
          <w:marTop w:val="0"/>
          <w:marBottom w:val="0"/>
          <w:divBdr>
            <w:top w:val="none" w:sz="0" w:space="0" w:color="auto"/>
            <w:left w:val="none" w:sz="0" w:space="0" w:color="auto"/>
            <w:bottom w:val="none" w:sz="0" w:space="0" w:color="auto"/>
            <w:right w:val="none" w:sz="0" w:space="0" w:color="auto"/>
          </w:divBdr>
        </w:div>
        <w:div w:id="1951203783">
          <w:marLeft w:val="0"/>
          <w:marRight w:val="0"/>
          <w:marTop w:val="0"/>
          <w:marBottom w:val="0"/>
          <w:divBdr>
            <w:top w:val="none" w:sz="0" w:space="0" w:color="auto"/>
            <w:left w:val="none" w:sz="0" w:space="0" w:color="auto"/>
            <w:bottom w:val="none" w:sz="0" w:space="0" w:color="auto"/>
            <w:right w:val="none" w:sz="0" w:space="0" w:color="auto"/>
          </w:divBdr>
        </w:div>
      </w:divsChild>
    </w:div>
    <w:div w:id="200697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3CA8D-4E27-4B1E-9EDB-FE42ED1A5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8857</Words>
  <Characters>50487</Characters>
  <Application>Microsoft Office Word</Application>
  <DocSecurity>4</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Catharine Gale</dc:creator>
  <cp:keywords/>
  <dc:description/>
  <cp:lastModifiedBy>Karen Drake</cp:lastModifiedBy>
  <cp:revision>2</cp:revision>
  <cp:lastPrinted>2017-07-16T07:24:00Z</cp:lastPrinted>
  <dcterms:created xsi:type="dcterms:W3CDTF">2017-12-07T13:18:00Z</dcterms:created>
  <dcterms:modified xsi:type="dcterms:W3CDTF">2017-12-07T13:18:00Z</dcterms:modified>
</cp:coreProperties>
</file>