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4DA1ED1" w14:textId="1EF0AD32" w:rsidR="00E74FA0" w:rsidRDefault="00E74FA0" w:rsidP="003859FE">
      <w:pPr>
        <w:pStyle w:val="Head"/>
        <w:spacing w:line="360" w:lineRule="auto"/>
      </w:pPr>
      <w:bookmarkStart w:id="0" w:name="_GoBack"/>
      <w:bookmarkEnd w:id="0"/>
      <w:r w:rsidRPr="00567F54">
        <w:t>Structural Basis of</w:t>
      </w:r>
      <w:r w:rsidR="00D718D5" w:rsidRPr="00567F54">
        <w:t xml:space="preserve"> </w:t>
      </w:r>
      <w:r w:rsidR="00AE555E" w:rsidRPr="00567F54">
        <w:t>Membrane Disruption and</w:t>
      </w:r>
      <w:r w:rsidRPr="00567F54">
        <w:t xml:space="preserve"> </w:t>
      </w:r>
      <w:r w:rsidR="00AE555E" w:rsidRPr="00567F54">
        <w:t>Cellular</w:t>
      </w:r>
      <w:r w:rsidRPr="00567F54">
        <w:t xml:space="preserve"> Toxicity </w:t>
      </w:r>
      <w:r w:rsidR="001F136A" w:rsidRPr="00567F54">
        <w:t>by</w:t>
      </w:r>
      <w:r w:rsidRPr="00567F54">
        <w:t xml:space="preserve"> α</w:t>
      </w:r>
      <w:r w:rsidRPr="00567F54">
        <w:noBreakHyphen/>
        <w:t>Synuclein Oligomers</w:t>
      </w:r>
    </w:p>
    <w:p w14:paraId="48C57BA0" w14:textId="77777777" w:rsidR="007846B8" w:rsidRPr="00567F54" w:rsidRDefault="007846B8" w:rsidP="007846B8">
      <w:pPr>
        <w:pStyle w:val="Head"/>
        <w:spacing w:line="360" w:lineRule="auto"/>
      </w:pPr>
    </w:p>
    <w:p w14:paraId="1EDD1F8E" w14:textId="34815C2D" w:rsidR="00E74FA0" w:rsidRDefault="00E74FA0" w:rsidP="003859FE">
      <w:pPr>
        <w:pStyle w:val="Authors"/>
        <w:spacing w:line="360" w:lineRule="auto"/>
        <w:rPr>
          <w:vertAlign w:val="superscript"/>
        </w:rPr>
      </w:pPr>
      <w:r w:rsidRPr="00567F54">
        <w:t>Giuliana Fusco</w:t>
      </w:r>
      <w:r w:rsidRPr="00567F54">
        <w:rPr>
          <w:vertAlign w:val="superscript"/>
        </w:rPr>
        <w:t>1,2</w:t>
      </w:r>
      <w:r w:rsidRPr="00567F54">
        <w:t>, Serene W Chen</w:t>
      </w:r>
      <w:r w:rsidRPr="00567F54">
        <w:rPr>
          <w:vertAlign w:val="superscript"/>
        </w:rPr>
        <w:t>1</w:t>
      </w:r>
      <w:r w:rsidR="00BD58BA" w:rsidRPr="00567F54">
        <w:rPr>
          <w:vertAlign w:val="superscript"/>
        </w:rPr>
        <w:t>,2</w:t>
      </w:r>
      <w:r w:rsidRPr="00567F54">
        <w:t>, Philip T Williamson</w:t>
      </w:r>
      <w:r w:rsidRPr="00567F54">
        <w:rPr>
          <w:vertAlign w:val="superscript"/>
        </w:rPr>
        <w:t>3</w:t>
      </w:r>
      <w:r w:rsidRPr="00567F54">
        <w:t>, Roberta Cascella</w:t>
      </w:r>
      <w:r w:rsidRPr="00567F54">
        <w:rPr>
          <w:vertAlign w:val="superscript"/>
        </w:rPr>
        <w:t>4</w:t>
      </w:r>
      <w:r w:rsidRPr="00567F54">
        <w:t>, Michele Perni</w:t>
      </w:r>
      <w:r w:rsidRPr="00567F54">
        <w:rPr>
          <w:vertAlign w:val="superscript"/>
        </w:rPr>
        <w:t>1</w:t>
      </w:r>
      <w:r w:rsidRPr="00567F54">
        <w:t>, James A Jarvis</w:t>
      </w:r>
      <w:r w:rsidRPr="00567F54">
        <w:rPr>
          <w:vertAlign w:val="superscript"/>
        </w:rPr>
        <w:t>2</w:t>
      </w:r>
      <w:r w:rsidRPr="00567F54">
        <w:t>, Cristina Cecchi</w:t>
      </w:r>
      <w:r w:rsidRPr="00567F54">
        <w:rPr>
          <w:vertAlign w:val="superscript"/>
        </w:rPr>
        <w:t>4</w:t>
      </w:r>
      <w:r w:rsidRPr="00567F54">
        <w:t>, Michele Vendruscolo</w:t>
      </w:r>
      <w:r w:rsidRPr="00567F54">
        <w:rPr>
          <w:vertAlign w:val="superscript"/>
        </w:rPr>
        <w:t>1</w:t>
      </w:r>
      <w:r w:rsidRPr="00567F54">
        <w:t>, Fabrizio Chiti</w:t>
      </w:r>
      <w:r w:rsidRPr="00567F54">
        <w:rPr>
          <w:vertAlign w:val="superscript"/>
        </w:rPr>
        <w:t>4</w:t>
      </w:r>
      <w:r w:rsidRPr="00567F54">
        <w:t>, Nunilo Cremades</w:t>
      </w:r>
      <w:r w:rsidRPr="00567F54">
        <w:rPr>
          <w:vertAlign w:val="superscript"/>
        </w:rPr>
        <w:t>5</w:t>
      </w:r>
      <w:r w:rsidRPr="00567F54">
        <w:t>, Liming Ying</w:t>
      </w:r>
      <w:r w:rsidRPr="00567F54">
        <w:rPr>
          <w:vertAlign w:val="superscript"/>
        </w:rPr>
        <w:t>6</w:t>
      </w:r>
      <w:r w:rsidRPr="00567F54">
        <w:t>, Christopher M Dobson</w:t>
      </w:r>
      <w:r w:rsidRPr="00567F54">
        <w:rPr>
          <w:vertAlign w:val="superscript"/>
        </w:rPr>
        <w:t>1,*</w:t>
      </w:r>
      <w:r w:rsidRPr="00567F54">
        <w:t xml:space="preserve"> and Alfonso De Simone</w:t>
      </w:r>
      <w:r w:rsidRPr="00567F54">
        <w:rPr>
          <w:vertAlign w:val="superscript"/>
        </w:rPr>
        <w:t>2,*</w:t>
      </w:r>
    </w:p>
    <w:p w14:paraId="40249DA7" w14:textId="77777777" w:rsidR="006D55E6" w:rsidRPr="003859FE" w:rsidRDefault="006D55E6" w:rsidP="00C23D79">
      <w:pPr>
        <w:pStyle w:val="Paragraph"/>
        <w:spacing w:before="0"/>
        <w:ind w:firstLine="0"/>
        <w:jc w:val="center"/>
        <w:rPr>
          <w:i/>
        </w:rPr>
      </w:pPr>
      <w:r w:rsidRPr="003859FE">
        <w:rPr>
          <w:i/>
          <w:vertAlign w:val="superscript"/>
        </w:rPr>
        <w:t>1</w:t>
      </w:r>
      <w:r w:rsidRPr="003859FE">
        <w:rPr>
          <w:i/>
        </w:rPr>
        <w:t>Department of Chemistry, University of Cambridge, Cambridge CB2 1EW, UK</w:t>
      </w:r>
    </w:p>
    <w:p w14:paraId="57C0D38D" w14:textId="77777777" w:rsidR="006D55E6" w:rsidRPr="003859FE" w:rsidRDefault="006D55E6" w:rsidP="00C23D79">
      <w:pPr>
        <w:pStyle w:val="Paragraph"/>
        <w:spacing w:before="0"/>
        <w:ind w:firstLine="0"/>
        <w:jc w:val="center"/>
        <w:rPr>
          <w:i/>
        </w:rPr>
      </w:pPr>
      <w:r w:rsidRPr="003859FE">
        <w:rPr>
          <w:i/>
          <w:vertAlign w:val="superscript"/>
        </w:rPr>
        <w:t>2</w:t>
      </w:r>
      <w:r w:rsidRPr="003859FE">
        <w:rPr>
          <w:i/>
        </w:rPr>
        <w:t>Department of Life Sciences, Imperial College London, London SW7 2AZ, UK</w:t>
      </w:r>
    </w:p>
    <w:p w14:paraId="1B80B7CB" w14:textId="77777777" w:rsidR="006D55E6" w:rsidRPr="003859FE" w:rsidRDefault="006D55E6" w:rsidP="00C23D79">
      <w:pPr>
        <w:pStyle w:val="Paragraph"/>
        <w:spacing w:before="0"/>
        <w:ind w:firstLine="0"/>
        <w:jc w:val="center"/>
        <w:rPr>
          <w:i/>
        </w:rPr>
      </w:pPr>
      <w:r w:rsidRPr="003859FE">
        <w:rPr>
          <w:i/>
          <w:vertAlign w:val="superscript"/>
        </w:rPr>
        <w:t>3</w:t>
      </w:r>
      <w:r w:rsidRPr="003859FE">
        <w:rPr>
          <w:i/>
        </w:rPr>
        <w:t>Centre for Biological Sciences/Institute for Life Sciences, University of Southampton, Southampton SO17 1BJ, UK.</w:t>
      </w:r>
    </w:p>
    <w:p w14:paraId="3417ABFB" w14:textId="77777777" w:rsidR="006D55E6" w:rsidRPr="003859FE" w:rsidRDefault="006D55E6" w:rsidP="00C23D79">
      <w:pPr>
        <w:pStyle w:val="Paragraph"/>
        <w:spacing w:before="0"/>
        <w:ind w:firstLine="0"/>
        <w:jc w:val="center"/>
        <w:rPr>
          <w:i/>
        </w:rPr>
      </w:pPr>
      <w:r w:rsidRPr="003859FE">
        <w:rPr>
          <w:i/>
          <w:vertAlign w:val="superscript"/>
        </w:rPr>
        <w:t>4</w:t>
      </w:r>
      <w:r w:rsidRPr="003859FE">
        <w:rPr>
          <w:i/>
        </w:rPr>
        <w:t>Department of Experimental and Clinical Biomedical Sciences, Section of Biochemistry, University of Florence, 50134 Florence, Italy.</w:t>
      </w:r>
    </w:p>
    <w:p w14:paraId="0B2D8FBB" w14:textId="77777777" w:rsidR="006D55E6" w:rsidRPr="003859FE" w:rsidRDefault="006D55E6" w:rsidP="00C23D79">
      <w:pPr>
        <w:pStyle w:val="Paragraph"/>
        <w:spacing w:before="0"/>
        <w:ind w:firstLine="0"/>
        <w:jc w:val="center"/>
        <w:rPr>
          <w:i/>
        </w:rPr>
      </w:pPr>
      <w:r w:rsidRPr="003859FE">
        <w:rPr>
          <w:i/>
          <w:vertAlign w:val="superscript"/>
        </w:rPr>
        <w:t>5</w:t>
      </w:r>
      <w:r w:rsidRPr="003859FE">
        <w:rPr>
          <w:i/>
        </w:rPr>
        <w:t>Biocomputation and Complex Systems Physics Institute (BIFI)-Joint Unit BIFI-IQFR (CSIC), University of Zaragoza, 50018 Zaragoza, Spain.</w:t>
      </w:r>
    </w:p>
    <w:p w14:paraId="085038E9" w14:textId="77777777" w:rsidR="00993216" w:rsidRDefault="006D55E6" w:rsidP="00C23D79">
      <w:pPr>
        <w:pStyle w:val="Paragraph"/>
        <w:spacing w:before="0"/>
        <w:ind w:firstLine="0"/>
        <w:jc w:val="center"/>
        <w:rPr>
          <w:i/>
        </w:rPr>
      </w:pPr>
      <w:r w:rsidRPr="003859FE">
        <w:rPr>
          <w:i/>
          <w:vertAlign w:val="superscript"/>
        </w:rPr>
        <w:t>6</w:t>
      </w:r>
      <w:r w:rsidRPr="003859FE">
        <w:rPr>
          <w:i/>
        </w:rPr>
        <w:t xml:space="preserve">Molecular Medicine, National Heart and Lung Institute, Imperial College London, </w:t>
      </w:r>
    </w:p>
    <w:p w14:paraId="6DEFC0B6" w14:textId="08A3ED0F" w:rsidR="006D55E6" w:rsidRDefault="006D55E6" w:rsidP="00C23D79">
      <w:pPr>
        <w:pStyle w:val="Paragraph"/>
        <w:spacing w:before="0"/>
        <w:ind w:firstLine="0"/>
        <w:jc w:val="center"/>
        <w:rPr>
          <w:i/>
        </w:rPr>
      </w:pPr>
      <w:r w:rsidRPr="003859FE">
        <w:rPr>
          <w:i/>
        </w:rPr>
        <w:t>London SW7 2AZ, UK</w:t>
      </w:r>
    </w:p>
    <w:p w14:paraId="13CA0496" w14:textId="77777777" w:rsidR="00993216" w:rsidRDefault="00993216" w:rsidP="003859FE">
      <w:pPr>
        <w:pStyle w:val="Paragraph"/>
        <w:spacing w:line="360" w:lineRule="auto"/>
        <w:ind w:firstLine="0"/>
        <w:jc w:val="center"/>
        <w:rPr>
          <w:i/>
        </w:rPr>
      </w:pPr>
    </w:p>
    <w:p w14:paraId="481EA171" w14:textId="77777777" w:rsidR="00993216" w:rsidRPr="003859FE" w:rsidRDefault="00993216" w:rsidP="003859FE">
      <w:pPr>
        <w:pStyle w:val="Paragraph"/>
        <w:spacing w:line="360" w:lineRule="auto"/>
        <w:ind w:firstLine="0"/>
        <w:jc w:val="center"/>
        <w:rPr>
          <w:i/>
        </w:rPr>
      </w:pPr>
    </w:p>
    <w:p w14:paraId="3F90EB5C" w14:textId="240BA088" w:rsidR="00993216" w:rsidRDefault="006D55E6" w:rsidP="003859FE">
      <w:pPr>
        <w:pStyle w:val="Paragraph"/>
        <w:spacing w:line="360" w:lineRule="auto"/>
        <w:ind w:firstLine="0"/>
      </w:pPr>
      <w:r>
        <w:t xml:space="preserve">*Correspondence to:  </w:t>
      </w:r>
      <w:r w:rsidRPr="00E74FA0">
        <w:t>cmd44@cam.ac.uk or adesimon@imperial.ac.uk</w:t>
      </w:r>
    </w:p>
    <w:p w14:paraId="35A1F407" w14:textId="77777777" w:rsidR="00993216" w:rsidRDefault="00993216" w:rsidP="003859FE">
      <w:pPr>
        <w:pStyle w:val="Paragraph"/>
        <w:spacing w:line="360" w:lineRule="auto"/>
        <w:ind w:firstLine="0"/>
      </w:pPr>
    </w:p>
    <w:p w14:paraId="346E3341" w14:textId="38E88EED" w:rsidR="00993216" w:rsidRDefault="006D55E6" w:rsidP="003859FE">
      <w:pPr>
        <w:pStyle w:val="AbstractSummary"/>
        <w:spacing w:line="360" w:lineRule="auto"/>
      </w:pPr>
      <w:r w:rsidRPr="006D55E6">
        <w:rPr>
          <w:b/>
        </w:rPr>
        <w:t>One Sentence Summary:</w:t>
      </w:r>
      <w:r w:rsidRPr="006D55E6">
        <w:t xml:space="preserve"> Structural properties and membrane interaction</w:t>
      </w:r>
      <w:r w:rsidR="003849F2">
        <w:t>s</w:t>
      </w:r>
      <w:r w:rsidRPr="006D55E6">
        <w:t xml:space="preserve"> of α-synuclein oligomers </w:t>
      </w:r>
      <w:r w:rsidR="00EC7414">
        <w:t>unravel</w:t>
      </w:r>
      <w:r w:rsidRPr="006D55E6">
        <w:t xml:space="preserve"> </w:t>
      </w:r>
      <w:r w:rsidR="007846B8">
        <w:t>a</w:t>
      </w:r>
      <w:r w:rsidRPr="006D55E6">
        <w:t xml:space="preserve"> mechanism </w:t>
      </w:r>
      <w:r w:rsidR="003849F2">
        <w:t>of</w:t>
      </w:r>
      <w:r w:rsidR="003849F2" w:rsidRPr="006D55E6">
        <w:t xml:space="preserve"> </w:t>
      </w:r>
      <w:r w:rsidRPr="006D55E6">
        <w:t>neuronal toxicity.</w:t>
      </w:r>
    </w:p>
    <w:p w14:paraId="7D1DA7CA" w14:textId="77777777" w:rsidR="00C23D79" w:rsidRPr="006D55E6" w:rsidRDefault="00C23D79" w:rsidP="003859FE">
      <w:pPr>
        <w:pStyle w:val="AbstractSummary"/>
        <w:spacing w:line="360" w:lineRule="auto"/>
      </w:pPr>
    </w:p>
    <w:p w14:paraId="0572D152" w14:textId="1303890D" w:rsidR="00BE6260" w:rsidRDefault="00C23D79" w:rsidP="0054431D">
      <w:pPr>
        <w:pStyle w:val="AbstractSummary"/>
        <w:spacing w:line="480" w:lineRule="auto"/>
      </w:pPr>
      <w:r w:rsidRPr="00C23D79">
        <w:rPr>
          <w:b/>
        </w:rPr>
        <w:t xml:space="preserve">Abstract: </w:t>
      </w:r>
      <w:r w:rsidR="00660EBB">
        <w:t>O</w:t>
      </w:r>
      <w:r w:rsidR="00303CBE">
        <w:t xml:space="preserve">ligomeric </w:t>
      </w:r>
      <w:r w:rsidR="003849F2">
        <w:t xml:space="preserve">species populated during the aggregation </w:t>
      </w:r>
      <w:r w:rsidR="00993216">
        <w:t xml:space="preserve">process </w:t>
      </w:r>
      <w:r w:rsidR="003849F2">
        <w:t xml:space="preserve">of </w:t>
      </w:r>
      <w:r w:rsidR="00660EBB" w:rsidRPr="002E44EC">
        <w:rPr>
          <w:rFonts w:ascii="Symbol" w:hAnsi="Symbol"/>
        </w:rPr>
        <w:t></w:t>
      </w:r>
      <w:r w:rsidR="00660EBB">
        <w:t>-synuclein</w:t>
      </w:r>
      <w:r w:rsidR="003849F2">
        <w:t xml:space="preserve"> have been linked to neuronal impairment </w:t>
      </w:r>
      <w:r w:rsidR="00993216">
        <w:t>in</w:t>
      </w:r>
      <w:r w:rsidR="003849F2">
        <w:t xml:space="preserve"> Parkinson’s disease and related neurodegenerative disorders.</w:t>
      </w:r>
      <w:r w:rsidR="00303CBE">
        <w:t xml:space="preserve"> </w:t>
      </w:r>
      <w:r w:rsidR="007846B8">
        <w:t>By</w:t>
      </w:r>
      <w:r w:rsidR="00660EBB">
        <w:t xml:space="preserve"> </w:t>
      </w:r>
      <w:r w:rsidR="00993216">
        <w:t>us</w:t>
      </w:r>
      <w:r w:rsidR="007846B8">
        <w:t xml:space="preserve">ing </w:t>
      </w:r>
      <w:r w:rsidR="00660EBB">
        <w:t xml:space="preserve">solution </w:t>
      </w:r>
      <w:r w:rsidR="00C93863">
        <w:t xml:space="preserve">and solid-state NMR techniques </w:t>
      </w:r>
      <w:r w:rsidR="00660EBB">
        <w:t xml:space="preserve">in conjunction with other </w:t>
      </w:r>
      <w:r w:rsidR="003859FE">
        <w:t>structural</w:t>
      </w:r>
      <w:r w:rsidR="00660EBB">
        <w:t xml:space="preserve"> methods</w:t>
      </w:r>
      <w:r w:rsidR="007846B8">
        <w:t>,</w:t>
      </w:r>
      <w:r w:rsidR="00660EBB">
        <w:t xml:space="preserve"> </w:t>
      </w:r>
      <w:r w:rsidR="007846B8">
        <w:t>we</w:t>
      </w:r>
      <w:r w:rsidR="00276BC6">
        <w:t xml:space="preserve"> have</w:t>
      </w:r>
      <w:r w:rsidR="00660EBB">
        <w:t xml:space="preserve"> </w:t>
      </w:r>
      <w:r w:rsidR="003859FE">
        <w:t>identified</w:t>
      </w:r>
      <w:r w:rsidR="00660EBB">
        <w:t xml:space="preserve"> </w:t>
      </w:r>
      <w:r w:rsidR="003859FE" w:rsidRPr="00567F54">
        <w:t>the fundamental characteristics that enable</w:t>
      </w:r>
      <w:r w:rsidR="00D2105B">
        <w:t xml:space="preserve"> toxic</w:t>
      </w:r>
      <w:r w:rsidR="003859FE" w:rsidRPr="00567F54">
        <w:t xml:space="preserve"> </w:t>
      </w:r>
      <w:r w:rsidR="003859FE" w:rsidRPr="002E44EC">
        <w:rPr>
          <w:rFonts w:ascii="Symbol" w:hAnsi="Symbol"/>
        </w:rPr>
        <w:t></w:t>
      </w:r>
      <w:r w:rsidR="003859FE">
        <w:t xml:space="preserve">-synuclein </w:t>
      </w:r>
      <w:r w:rsidR="00D2105B">
        <w:t xml:space="preserve">oligomers </w:t>
      </w:r>
      <w:r w:rsidR="003859FE" w:rsidRPr="00567F54">
        <w:t xml:space="preserve">to perturb biological membranes and generate cellular toxicity, including a highly </w:t>
      </w:r>
      <w:r w:rsidR="003859FE" w:rsidRPr="00567F54">
        <w:lastRenderedPageBreak/>
        <w:t>lipophilic element that promotes strong membrane interactions and a structured region that inserts into lipid bilayers and disrupts their integrity.</w:t>
      </w:r>
      <w:r w:rsidR="00303CBE">
        <w:t xml:space="preserve"> </w:t>
      </w:r>
      <w:r w:rsidR="00C93863" w:rsidRPr="00567F54">
        <w:t xml:space="preserve">We provide support for </w:t>
      </w:r>
      <w:r w:rsidR="003859FE">
        <w:t>these conclusions</w:t>
      </w:r>
      <w:r w:rsidR="00C93863" w:rsidRPr="00567F54">
        <w:t xml:space="preserve"> by showing that mutations targeting the region promoting </w:t>
      </w:r>
      <w:r w:rsidR="003859FE">
        <w:t>strong membrane interactions</w:t>
      </w:r>
      <w:r w:rsidR="003859FE" w:rsidRPr="003859FE">
        <w:t xml:space="preserve"> </w:t>
      </w:r>
      <w:r w:rsidR="003859FE">
        <w:t xml:space="preserve">by </w:t>
      </w:r>
      <w:r w:rsidR="003859FE" w:rsidRPr="00567F54">
        <w:t>α</w:t>
      </w:r>
      <w:r w:rsidR="003859FE">
        <w:t>-synuclein</w:t>
      </w:r>
      <w:r w:rsidR="003859FE" w:rsidRPr="00567F54">
        <w:t xml:space="preserve"> </w:t>
      </w:r>
      <w:r w:rsidR="003859FE">
        <w:t xml:space="preserve">oligomers </w:t>
      </w:r>
      <w:r w:rsidR="00C93863" w:rsidRPr="00567F54">
        <w:t>dramatically suppress the</w:t>
      </w:r>
      <w:r w:rsidR="003859FE">
        <w:t>ir</w:t>
      </w:r>
      <w:r w:rsidR="00C93863" w:rsidRPr="00567F54">
        <w:t xml:space="preserve"> toxicity in</w:t>
      </w:r>
      <w:r w:rsidR="00C93863" w:rsidRPr="00567F54">
        <w:rPr>
          <w:i/>
        </w:rPr>
        <w:t xml:space="preserve"> </w:t>
      </w:r>
      <w:r w:rsidR="00C93863" w:rsidRPr="00567F54">
        <w:t xml:space="preserve">neuroblastoma cells and </w:t>
      </w:r>
      <w:r w:rsidR="001655B8">
        <w:t xml:space="preserve">in </w:t>
      </w:r>
      <w:r w:rsidR="00C93863" w:rsidRPr="00567F54">
        <w:t>primary cortical neurons.</w:t>
      </w:r>
    </w:p>
    <w:p w14:paraId="1FAA5030" w14:textId="77777777" w:rsidR="006D55E6" w:rsidRDefault="006D55E6" w:rsidP="0054431D">
      <w:pPr>
        <w:pStyle w:val="AbstractSummary"/>
        <w:spacing w:line="480" w:lineRule="auto"/>
      </w:pPr>
    </w:p>
    <w:p w14:paraId="3F7E5752" w14:textId="319609F2" w:rsidR="00A00F98" w:rsidRPr="00567F54" w:rsidRDefault="00604A39" w:rsidP="00C14283">
      <w:pPr>
        <w:pStyle w:val="Teaser"/>
        <w:spacing w:line="480" w:lineRule="auto"/>
      </w:pPr>
      <w:r>
        <w:t xml:space="preserve">The aggregation of </w:t>
      </w:r>
      <w:r w:rsidR="00E74FA0" w:rsidRPr="00567F54">
        <w:t>α-</w:t>
      </w:r>
      <w:r>
        <w:t>s</w:t>
      </w:r>
      <w:r w:rsidR="00F74A39">
        <w:t>ynuclein (αS)</w:t>
      </w:r>
      <w:r w:rsidR="00E74FA0" w:rsidRPr="00567F54">
        <w:t xml:space="preserve"> </w:t>
      </w:r>
      <w:r w:rsidR="00A441E3">
        <w:t>into</w:t>
      </w:r>
      <w:r>
        <w:t xml:space="preserve"> </w:t>
      </w:r>
      <w:r w:rsidR="00E74FA0" w:rsidRPr="00567F54">
        <w:t xml:space="preserve">amyloid fibrils </w:t>
      </w:r>
      <w:r>
        <w:t xml:space="preserve">within Lewy bodies </w:t>
      </w:r>
      <w:r w:rsidR="007846B8">
        <w:t>has been</w:t>
      </w:r>
      <w:r w:rsidR="00E74FA0" w:rsidRPr="00567F54">
        <w:t xml:space="preserve"> associated with Parkinson’s disease (PD) and a range of </w:t>
      </w:r>
      <w:r w:rsidR="00671431" w:rsidRPr="00567F54">
        <w:t xml:space="preserve">other </w:t>
      </w:r>
      <w:r w:rsidR="00E74FA0" w:rsidRPr="00567F54">
        <w:t>debilitating neurodegenerative disorder</w:t>
      </w:r>
      <w:r w:rsidR="001558C2" w:rsidRPr="00567F54">
        <w:t xml:space="preserve">s </w:t>
      </w:r>
      <w:r w:rsidR="00084F3F">
        <w:fldChar w:fldCharType="begin">
          <w:fldData xml:space="preserve">PEVuZE5vdGU+PENpdGU+PEF1dGhvcj5DaGl0aTwvQXV0aG9yPjxZZWFyPjIwMTc8L1llYXI+PFJl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PEVuZE5vdGU+PENpdGU+PEF1dGhvcj5DaGl0aTwvQXV0aG9yPjxZZWFyPjIwMTc8L1llYXI+PFJl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1-9</w:t>
      </w:r>
      <w:r w:rsidR="00084F3F">
        <w:rPr>
          <w:noProof/>
        </w:rPr>
        <w:t>)</w:t>
      </w:r>
      <w:r w:rsidR="00084F3F">
        <w:fldChar w:fldCharType="end"/>
      </w:r>
      <w:r>
        <w:t>.</w:t>
      </w:r>
      <w:r w:rsidR="00E74FA0" w:rsidRPr="00567F54">
        <w:t xml:space="preserve"> </w:t>
      </w:r>
      <w:r w:rsidR="007846B8">
        <w:t>T</w:t>
      </w:r>
      <w:r>
        <w:t>he primary pathogenic agents</w:t>
      </w:r>
      <w:r w:rsidR="007846B8">
        <w:t xml:space="preserve"> in these conditions </w:t>
      </w:r>
      <w:r>
        <w:t xml:space="preserve">are thought to be the </w:t>
      </w:r>
      <w:r w:rsidR="00E74FA0" w:rsidRPr="00567F54">
        <w:t>oligomer</w:t>
      </w:r>
      <w:r w:rsidR="00BE6260">
        <w:t xml:space="preserve">ic </w:t>
      </w:r>
      <w:r w:rsidR="007846B8">
        <w:t>species</w:t>
      </w:r>
      <w:r w:rsidR="00D62416">
        <w:t xml:space="preserve"> populated </w:t>
      </w:r>
      <w:r w:rsidR="007846B8">
        <w:t>in</w:t>
      </w:r>
      <w:r w:rsidR="00D62416">
        <w:t xml:space="preserve"> the </w:t>
      </w:r>
      <w:r>
        <w:t>self-assembly</w:t>
      </w:r>
      <w:r w:rsidR="00AD63C5">
        <w:t xml:space="preserve"> of </w:t>
      </w:r>
      <w:r w:rsidR="00AD63C5" w:rsidRPr="00567F54">
        <w:t>αS</w:t>
      </w:r>
      <w:r>
        <w:t xml:space="preserve">, </w:t>
      </w:r>
      <w:r w:rsidR="00C14283">
        <w:t xml:space="preserve">particularly </w:t>
      </w:r>
      <w:r>
        <w:t xml:space="preserve">through their </w:t>
      </w:r>
      <w:r w:rsidR="00C14283">
        <w:t xml:space="preserve">aberrant </w:t>
      </w:r>
      <w:r>
        <w:t>interactions</w:t>
      </w:r>
      <w:r w:rsidR="00E74FA0" w:rsidRPr="00567F54">
        <w:t xml:space="preserve"> with biological membranes</w:t>
      </w:r>
      <w:r w:rsidR="00D62416">
        <w:t xml:space="preserve"> </w:t>
      </w:r>
      <w:r w:rsidR="00084F3F">
        <w:fldChar w:fldCharType="begin">
          <w:fldData xml:space="preserve">PEVuZE5vdGU+PENpdGU+PEF1dGhvcj5XaW5uZXI8L0F1dGhvcj48WWVhcj4yMDExPC9ZZWFyPjxS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PEVuZE5vdGU+PENpdGU+PEF1dGhvcj5XaW5uZXI8L0F1dGhvcj48WWVhcj4yMDExPC9ZZWFyPjxS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10-16</w:t>
      </w:r>
      <w:r w:rsidR="00084F3F">
        <w:rPr>
          <w:noProof/>
        </w:rPr>
        <w:t>)</w:t>
      </w:r>
      <w:r w:rsidR="00084F3F">
        <w:fldChar w:fldCharType="end"/>
      </w:r>
      <w:r w:rsidR="00E74FA0" w:rsidRPr="00567F54">
        <w:t>.</w:t>
      </w:r>
      <w:r w:rsidR="00C14283">
        <w:t xml:space="preserve"> </w:t>
      </w:r>
      <w:r w:rsidR="00A441E3">
        <w:t>W</w:t>
      </w:r>
      <w:r w:rsidR="00C14283">
        <w:t>e have</w:t>
      </w:r>
      <w:r w:rsidR="003C5612" w:rsidRPr="00567F54">
        <w:t xml:space="preserve"> </w:t>
      </w:r>
      <w:r w:rsidR="007506F7">
        <w:t>investigated</w:t>
      </w:r>
      <w:r w:rsidR="00E74FA0" w:rsidRPr="00567F54">
        <w:t xml:space="preserve"> </w:t>
      </w:r>
      <w:r w:rsidR="00A441E3">
        <w:t xml:space="preserve">here </w:t>
      </w:r>
      <w:r w:rsidR="00E74FA0" w:rsidRPr="00567F54">
        <w:t xml:space="preserve">two types of </w:t>
      </w:r>
      <w:r w:rsidR="00276BC6">
        <w:t xml:space="preserve">stabilized </w:t>
      </w:r>
      <w:r w:rsidR="00E74FA0" w:rsidRPr="00567F54">
        <w:t xml:space="preserve">αS oligomers </w:t>
      </w:r>
      <w:r w:rsidR="00A441E3">
        <w:t>with</w:t>
      </w:r>
      <w:r w:rsidR="00A16A45" w:rsidRPr="00567F54">
        <w:t xml:space="preserve"> significantly different toxicit</w:t>
      </w:r>
      <w:r w:rsidR="00D12737">
        <w:t>ies</w:t>
      </w:r>
      <w:r w:rsidR="00A16A45" w:rsidRPr="00567F54">
        <w:t xml:space="preserve"> </w:t>
      </w:r>
      <w:r w:rsidR="00084F3F">
        <w:fldChar w:fldCharType="begin">
          <w:fldData xml:space="preserve">PEVuZE5vdGU+PENpdGU+PEF1dGhvcj5DaGVuPC9BdXRob3I+PFllYXI+MjAxNTwvWWVhcj48UmVj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PEVuZE5vdGU+PENpdGU+PEF1dGhvcj5DaGVuPC9BdXRob3I+PFllYXI+MjAxNTwvWWVhcj48UmVj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17, 18</w:t>
      </w:r>
      <w:r w:rsidR="00084F3F">
        <w:rPr>
          <w:noProof/>
        </w:rPr>
        <w:t>)</w:t>
      </w:r>
      <w:r w:rsidR="00084F3F">
        <w:fldChar w:fldCharType="end"/>
      </w:r>
      <w:r w:rsidR="007846B8">
        <w:t>, which we</w:t>
      </w:r>
      <w:r w:rsidR="00C14283">
        <w:t xml:space="preserve"> </w:t>
      </w:r>
      <w:r w:rsidR="007846B8" w:rsidRPr="00567F54">
        <w:t xml:space="preserve">designated as </w:t>
      </w:r>
      <w:r w:rsidR="007846B8" w:rsidRPr="00567F54">
        <w:rPr>
          <w:i/>
        </w:rPr>
        <w:t>type</w:t>
      </w:r>
      <w:r w:rsidR="007846B8">
        <w:rPr>
          <w:i/>
        </w:rPr>
        <w:noBreakHyphen/>
      </w:r>
      <w:r w:rsidR="007846B8" w:rsidRPr="00567F54">
        <w:rPr>
          <w:i/>
        </w:rPr>
        <w:t xml:space="preserve">A* </w:t>
      </w:r>
      <w:r w:rsidR="007846B8" w:rsidRPr="00567F54">
        <w:t xml:space="preserve">and </w:t>
      </w:r>
      <w:r w:rsidR="007846B8" w:rsidRPr="00567F54">
        <w:rPr>
          <w:i/>
        </w:rPr>
        <w:t>type</w:t>
      </w:r>
      <w:r w:rsidR="00002AC6">
        <w:rPr>
          <w:i/>
        </w:rPr>
        <w:noBreakHyphen/>
      </w:r>
      <w:r w:rsidR="007846B8" w:rsidRPr="00567F54">
        <w:rPr>
          <w:i/>
        </w:rPr>
        <w:t>B*</w:t>
      </w:r>
      <w:r w:rsidR="007846B8" w:rsidRPr="00567F54">
        <w:t xml:space="preserve">, </w:t>
      </w:r>
      <w:r w:rsidR="007846B8">
        <w:t>as their</w:t>
      </w:r>
      <w:r w:rsidR="00A441E3">
        <w:t xml:space="preserve"> </w:t>
      </w:r>
      <w:r w:rsidR="00090157" w:rsidRPr="00F500BD">
        <w:t xml:space="preserve">Förster resonance energy transfer </w:t>
      </w:r>
      <w:r w:rsidR="00002AC6">
        <w:t xml:space="preserve">(FRET) signatures </w:t>
      </w:r>
      <w:r w:rsidR="00090157" w:rsidRPr="00F500BD">
        <w:t>(</w:t>
      </w:r>
      <w:r w:rsidR="00090157">
        <w:t>Fig. 1A</w:t>
      </w:r>
      <w:r w:rsidR="00090157" w:rsidRPr="00F500BD">
        <w:t xml:space="preserve">) </w:t>
      </w:r>
      <w:r w:rsidR="00A441E3">
        <w:t>match</w:t>
      </w:r>
      <w:r w:rsidR="00E74FA0" w:rsidRPr="00567F54">
        <w:t xml:space="preserve"> </w:t>
      </w:r>
      <w:r w:rsidR="00C127D1">
        <w:t xml:space="preserve">closely </w:t>
      </w:r>
      <w:r w:rsidR="00090157">
        <w:t>those of</w:t>
      </w:r>
      <w:r w:rsidR="00A441E3">
        <w:t xml:space="preserve"> the previously </w:t>
      </w:r>
      <w:r w:rsidR="00A441E3" w:rsidRPr="00567F54">
        <w:t>identified</w:t>
      </w:r>
      <w:r w:rsidR="00276BC6">
        <w:t xml:space="preserve"> transient </w:t>
      </w:r>
      <w:r w:rsidR="00D12737">
        <w:t xml:space="preserve">forms of non-toxic (type A) </w:t>
      </w:r>
      <w:r w:rsidR="00E74FA0" w:rsidRPr="00567F54">
        <w:t xml:space="preserve">and </w:t>
      </w:r>
      <w:r w:rsidR="00D12737">
        <w:t>toxic (type B)</w:t>
      </w:r>
      <w:r w:rsidR="00E74FA0" w:rsidRPr="00567F54">
        <w:t xml:space="preserve"> </w:t>
      </w:r>
      <w:r w:rsidR="00D12737" w:rsidRPr="00567F54">
        <w:t xml:space="preserve">αS oligomers </w:t>
      </w:r>
      <w:r w:rsidR="00084F3F">
        <w:fldChar w:fldCharType="begin">
          <w:fldData xml:space="preserve">PEVuZE5vdGU+PENpdGU+PEF1dGhvcj5DcmVtYWRlczwvQXV0aG9yPjxZZWFyPjIwMTI8L1llYXI+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=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PEVuZE5vdGU+PENpdGU+PEF1dGhvcj5DcmVtYWRlczwvQXV0aG9yPjxZZWFyPjIwMTI8L1llYXI+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=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19</w:t>
      </w:r>
      <w:r w:rsidR="00084F3F">
        <w:rPr>
          <w:noProof/>
        </w:rPr>
        <w:t>)</w:t>
      </w:r>
      <w:r w:rsidR="00084F3F">
        <w:fldChar w:fldCharType="end"/>
      </w:r>
      <w:r w:rsidR="00C127D1">
        <w:t>.</w:t>
      </w:r>
    </w:p>
    <w:p w14:paraId="75276936" w14:textId="4EC1EA45" w:rsidR="00572EE6" w:rsidRPr="0012668A" w:rsidRDefault="0016253B" w:rsidP="00AD63C5">
      <w:pPr>
        <w:pStyle w:val="Teaser"/>
        <w:spacing w:line="480" w:lineRule="auto"/>
        <w:ind w:firstLine="720"/>
        <w:rPr>
          <w:rFonts w:ascii="Times" w:hAnsi="Times" w:cs="Times"/>
        </w:rPr>
      </w:pPr>
      <w:r>
        <w:t>The</w:t>
      </w:r>
      <w:r w:rsidR="00E74FA0" w:rsidRPr="00567F54">
        <w:t xml:space="preserve"> two </w:t>
      </w:r>
      <w:r w:rsidR="00D12737">
        <w:t xml:space="preserve">oligomeric </w:t>
      </w:r>
      <w:r w:rsidR="00E74FA0" w:rsidRPr="00567F54">
        <w:t xml:space="preserve">forms of </w:t>
      </w:r>
      <w:r w:rsidR="00090157" w:rsidRPr="00567F54">
        <w:t xml:space="preserve">αS </w:t>
      </w:r>
      <w:r w:rsidR="00A00F98" w:rsidRPr="00567F54">
        <w:t>have</w:t>
      </w:r>
      <w:r w:rsidR="00E74FA0" w:rsidRPr="00567F54">
        <w:t xml:space="preserve"> similar sizes and morphologies</w:t>
      </w:r>
      <w:r w:rsidR="00590337" w:rsidRPr="00567F54">
        <w:t xml:space="preserve"> (Fig. 1B</w:t>
      </w:r>
      <w:r w:rsidR="00AD63C5">
        <w:t>-C</w:t>
      </w:r>
      <w:r w:rsidR="00590337" w:rsidRPr="00567F54">
        <w:t>)</w:t>
      </w:r>
      <w:r w:rsidR="008F1ED9" w:rsidRPr="00567F54">
        <w:t xml:space="preserve">, </w:t>
      </w:r>
      <w:r w:rsidR="00BA257A">
        <w:t>yet</w:t>
      </w:r>
      <w:r w:rsidR="0068121E" w:rsidRPr="00567F54">
        <w:t xml:space="preserve"> </w:t>
      </w:r>
      <w:r w:rsidR="00590337" w:rsidRPr="00567F54">
        <w:t>exhibit</w:t>
      </w:r>
      <w:r w:rsidR="003278A8" w:rsidRPr="00567F54">
        <w:t xml:space="preserve"> </w:t>
      </w:r>
      <w:r w:rsidR="00E201B8" w:rsidRPr="00567F54">
        <w:t xml:space="preserve">very different </w:t>
      </w:r>
      <w:r w:rsidR="00FA2930" w:rsidRPr="00567F54">
        <w:t>abilities</w:t>
      </w:r>
      <w:r w:rsidR="00AD2D48" w:rsidRPr="00567F54">
        <w:t xml:space="preserve"> </w:t>
      </w:r>
      <w:r w:rsidR="003278A8" w:rsidRPr="00567F54">
        <w:t>to disrupt lipid</w:t>
      </w:r>
      <w:r w:rsidR="00AD2D48" w:rsidRPr="00567F54">
        <w:t xml:space="preserve"> </w:t>
      </w:r>
      <w:r w:rsidR="00371E27" w:rsidRPr="00567F54">
        <w:t>bilayers</w:t>
      </w:r>
      <w:r>
        <w:t xml:space="preserve">. </w:t>
      </w:r>
      <w:r>
        <w:rPr>
          <w:rFonts w:ascii="Times" w:hAnsi="Times" w:cs="Times"/>
        </w:rPr>
        <w:t>W</w:t>
      </w:r>
      <w:r w:rsidR="00590337" w:rsidRPr="00567F54">
        <w:rPr>
          <w:rFonts w:ascii="Times" w:hAnsi="Times" w:cs="Times"/>
        </w:rPr>
        <w:t xml:space="preserve">hen incubated </w:t>
      </w:r>
      <w:r w:rsidR="002B2BB7" w:rsidRPr="00AD63C5">
        <w:rPr>
          <w:rFonts w:ascii="Times" w:hAnsi="Times" w:cs="Times"/>
          <w:i/>
        </w:rPr>
        <w:t>in vitro</w:t>
      </w:r>
      <w:r w:rsidR="002B2BB7">
        <w:rPr>
          <w:rFonts w:ascii="Times" w:hAnsi="Times" w:cs="Times"/>
        </w:rPr>
        <w:t xml:space="preserve"> </w:t>
      </w:r>
      <w:r w:rsidR="00590337" w:rsidRPr="00567F54">
        <w:rPr>
          <w:rFonts w:ascii="Times" w:hAnsi="Times" w:cs="Times"/>
        </w:rPr>
        <w:t>with</w:t>
      </w:r>
      <w:r w:rsidR="005368E2">
        <w:rPr>
          <w:rFonts w:ascii="Times" w:hAnsi="Times" w:cs="Times"/>
        </w:rPr>
        <w:t xml:space="preserve"> </w:t>
      </w:r>
      <w:r w:rsidRPr="00567F54">
        <w:rPr>
          <w:rFonts w:ascii="Times" w:hAnsi="Times" w:cs="Times"/>
        </w:rPr>
        <w:t>small unilamellar vesicles (SUVs)</w:t>
      </w:r>
      <w:r>
        <w:rPr>
          <w:rFonts w:ascii="Times" w:hAnsi="Times" w:cs="Times"/>
        </w:rPr>
        <w:t>,</w:t>
      </w:r>
      <w:r w:rsidR="00AD63C5">
        <w:rPr>
          <w:rFonts w:ascii="Times" w:hAnsi="Times" w:cs="Times"/>
        </w:rPr>
        <w:t xml:space="preserve"> </w:t>
      </w:r>
      <w:r w:rsidR="00AD2D48" w:rsidRPr="00567F54">
        <w:rPr>
          <w:rFonts w:ascii="Times" w:hAnsi="Times" w:cs="Times"/>
          <w:i/>
        </w:rPr>
        <w:t>type</w:t>
      </w:r>
      <w:r w:rsidR="00632AAD" w:rsidRPr="00567F54">
        <w:rPr>
          <w:rFonts w:ascii="Times" w:hAnsi="Times" w:cs="Times"/>
          <w:i/>
        </w:rPr>
        <w:noBreakHyphen/>
      </w:r>
      <w:r w:rsidR="00AD2D48" w:rsidRPr="00567F54">
        <w:rPr>
          <w:rFonts w:ascii="Times" w:hAnsi="Times" w:cs="Times"/>
          <w:i/>
        </w:rPr>
        <w:t>A*</w:t>
      </w:r>
      <w:r w:rsidR="00AD2D48" w:rsidRPr="00567F54">
        <w:rPr>
          <w:rFonts w:ascii="Times" w:hAnsi="Times" w:cs="Times"/>
        </w:rPr>
        <w:t xml:space="preserve"> oligomers induce </w:t>
      </w:r>
      <w:r w:rsidR="0076669C" w:rsidRPr="00567F54">
        <w:rPr>
          <w:rFonts w:ascii="Times" w:hAnsi="Times" w:cs="Times"/>
        </w:rPr>
        <w:t xml:space="preserve">only a </w:t>
      </w:r>
      <w:r w:rsidR="00AE5DDA" w:rsidRPr="00567F54">
        <w:rPr>
          <w:rFonts w:ascii="Times" w:hAnsi="Times" w:cs="Times"/>
        </w:rPr>
        <w:t>marginal</w:t>
      </w:r>
      <w:r w:rsidR="00AD2D48" w:rsidRPr="00567F54">
        <w:rPr>
          <w:rFonts w:ascii="Times" w:hAnsi="Times" w:cs="Times"/>
        </w:rPr>
        <w:t xml:space="preserve"> </w:t>
      </w:r>
      <w:r w:rsidR="00AE5DDA" w:rsidRPr="00567F54">
        <w:rPr>
          <w:rFonts w:ascii="Times" w:hAnsi="Times" w:cs="Times"/>
        </w:rPr>
        <w:t xml:space="preserve">release of </w:t>
      </w:r>
      <w:r w:rsidR="002B2BB7">
        <w:rPr>
          <w:rFonts w:ascii="Times" w:hAnsi="Times" w:cs="Times"/>
        </w:rPr>
        <w:t xml:space="preserve">encapsulated </w:t>
      </w:r>
      <w:r w:rsidR="00590337" w:rsidRPr="00567F54">
        <w:rPr>
          <w:rFonts w:ascii="Times" w:hAnsi="Times" w:cs="Times"/>
        </w:rPr>
        <w:t xml:space="preserve">calcein, </w:t>
      </w:r>
      <w:r w:rsidR="00371E27" w:rsidRPr="00567F54">
        <w:rPr>
          <w:rFonts w:ascii="Times" w:hAnsi="Times" w:cs="Times"/>
        </w:rPr>
        <w:t>comparable</w:t>
      </w:r>
      <w:r w:rsidR="00AE5DDA" w:rsidRPr="00567F54">
        <w:rPr>
          <w:rFonts w:ascii="Times" w:hAnsi="Times" w:cs="Times"/>
        </w:rPr>
        <w:t xml:space="preserve"> </w:t>
      </w:r>
      <w:r w:rsidR="00371E27" w:rsidRPr="00567F54">
        <w:rPr>
          <w:rFonts w:ascii="Times" w:hAnsi="Times" w:cs="Times"/>
        </w:rPr>
        <w:t>to</w:t>
      </w:r>
      <w:r w:rsidR="00AE5DDA" w:rsidRPr="00567F54">
        <w:rPr>
          <w:rFonts w:ascii="Times" w:hAnsi="Times" w:cs="Times"/>
        </w:rPr>
        <w:t xml:space="preserve"> </w:t>
      </w:r>
      <w:r w:rsidR="00434798" w:rsidRPr="00567F54">
        <w:rPr>
          <w:rFonts w:ascii="Times" w:hAnsi="Times" w:cs="Times"/>
        </w:rPr>
        <w:t>that induced by</w:t>
      </w:r>
      <w:r w:rsidR="00AE5DDA" w:rsidRPr="00567F54">
        <w:rPr>
          <w:rFonts w:ascii="Times" w:hAnsi="Times" w:cs="Times"/>
        </w:rPr>
        <w:t xml:space="preserve"> </w:t>
      </w:r>
      <w:r w:rsidR="00C127D1" w:rsidRPr="00567F54">
        <w:t>αS</w:t>
      </w:r>
      <w:r w:rsidR="00C127D1" w:rsidRPr="00567F54">
        <w:rPr>
          <w:rFonts w:eastAsia="Cambria"/>
          <w:lang w:eastAsia="en-GB"/>
        </w:rPr>
        <w:t xml:space="preserve"> </w:t>
      </w:r>
      <w:r w:rsidR="00AE5DDA" w:rsidRPr="00567F54">
        <w:rPr>
          <w:rFonts w:eastAsia="Cambria"/>
          <w:lang w:eastAsia="en-GB"/>
        </w:rPr>
        <w:t xml:space="preserve">monomers and mature fibrils </w:t>
      </w:r>
      <w:r w:rsidR="00D44ED4" w:rsidRPr="00567F54">
        <w:rPr>
          <w:rFonts w:eastAsia="Cambria"/>
          <w:lang w:eastAsia="en-GB"/>
        </w:rPr>
        <w:t>(Fig</w:t>
      </w:r>
      <w:r w:rsidR="00553AC4">
        <w:rPr>
          <w:rFonts w:eastAsia="Cambria"/>
          <w:lang w:eastAsia="en-GB"/>
        </w:rPr>
        <w:t>.</w:t>
      </w:r>
      <w:r w:rsidR="00D44ED4" w:rsidRPr="00567F54">
        <w:rPr>
          <w:rFonts w:eastAsia="Cambria"/>
          <w:lang w:eastAsia="en-GB"/>
        </w:rPr>
        <w:t xml:space="preserve"> 1D).</w:t>
      </w:r>
      <w:r w:rsidR="00BA19BB" w:rsidRPr="00567F54">
        <w:rPr>
          <w:rFonts w:ascii="Times" w:hAnsi="Times" w:cs="Times"/>
        </w:rPr>
        <w:t xml:space="preserve"> </w:t>
      </w:r>
      <w:r w:rsidR="00E629E9" w:rsidRPr="00567F54">
        <w:rPr>
          <w:rFonts w:ascii="Times" w:hAnsi="Times" w:cs="Times"/>
        </w:rPr>
        <w:t>By</w:t>
      </w:r>
      <w:r w:rsidR="00BA19BB" w:rsidRPr="00567F54">
        <w:rPr>
          <w:rFonts w:ascii="Times" w:hAnsi="Times" w:cs="Times"/>
        </w:rPr>
        <w:t xml:space="preserve"> contrast,</w:t>
      </w:r>
      <w:r w:rsidR="00434798" w:rsidRPr="00567F54">
        <w:rPr>
          <w:rFonts w:ascii="Times" w:hAnsi="Times" w:cs="Times"/>
        </w:rPr>
        <w:t xml:space="preserve"> </w:t>
      </w:r>
      <w:r w:rsidR="00BA19BB" w:rsidRPr="00567F54">
        <w:rPr>
          <w:rFonts w:ascii="Times" w:hAnsi="Times" w:cs="Times"/>
          <w:i/>
        </w:rPr>
        <w:t>type-B*</w:t>
      </w:r>
      <w:r w:rsidR="00BA19BB" w:rsidRPr="00567F54">
        <w:rPr>
          <w:rFonts w:ascii="Times" w:hAnsi="Times" w:cs="Times"/>
        </w:rPr>
        <w:t xml:space="preserve"> oligomers induce </w:t>
      </w:r>
      <w:r w:rsidR="00C127D1">
        <w:rPr>
          <w:rFonts w:ascii="Times" w:hAnsi="Times" w:cs="Times"/>
        </w:rPr>
        <w:t>over</w:t>
      </w:r>
      <w:r w:rsidR="002B2BB7">
        <w:rPr>
          <w:rFonts w:ascii="Times" w:hAnsi="Times" w:cs="Times"/>
        </w:rPr>
        <w:t xml:space="preserve"> ten times </w:t>
      </w:r>
      <w:r w:rsidR="00A441E3">
        <w:rPr>
          <w:rFonts w:ascii="Times" w:hAnsi="Times" w:cs="Times"/>
        </w:rPr>
        <w:t>more</w:t>
      </w:r>
      <w:r w:rsidR="002B2BB7">
        <w:rPr>
          <w:rFonts w:ascii="Times" w:hAnsi="Times" w:cs="Times"/>
        </w:rPr>
        <w:t xml:space="preserve"> calcein</w:t>
      </w:r>
      <w:r w:rsidR="00AD63C5">
        <w:rPr>
          <w:rFonts w:ascii="Times" w:hAnsi="Times" w:cs="Times"/>
        </w:rPr>
        <w:t xml:space="preserve"> release</w:t>
      </w:r>
      <w:r w:rsidR="002B2BB7">
        <w:rPr>
          <w:rFonts w:ascii="Times" w:hAnsi="Times" w:cs="Times"/>
        </w:rPr>
        <w:t>,</w:t>
      </w:r>
      <w:r w:rsidR="00AE5DDA" w:rsidRPr="00567F54">
        <w:rPr>
          <w:rFonts w:ascii="Times" w:hAnsi="Times" w:cs="Times"/>
        </w:rPr>
        <w:t xml:space="preserve"> </w:t>
      </w:r>
      <w:r w:rsidR="00BA19BB" w:rsidRPr="00567F54">
        <w:rPr>
          <w:rFonts w:ascii="Times" w:hAnsi="Times" w:cs="Times"/>
        </w:rPr>
        <w:t xml:space="preserve">indicating </w:t>
      </w:r>
      <w:r w:rsidR="00AE5DDA" w:rsidRPr="00567F54">
        <w:rPr>
          <w:rFonts w:ascii="Times" w:hAnsi="Times" w:cs="Times"/>
        </w:rPr>
        <w:t xml:space="preserve">that these </w:t>
      </w:r>
      <w:r w:rsidR="007119B0" w:rsidRPr="00567F54">
        <w:rPr>
          <w:rFonts w:ascii="Times" w:hAnsi="Times" w:cs="Times"/>
        </w:rPr>
        <w:t xml:space="preserve">oligomers generate </w:t>
      </w:r>
      <w:r w:rsidR="00AE5DDA" w:rsidRPr="00567F54">
        <w:rPr>
          <w:rFonts w:ascii="Times" w:hAnsi="Times" w:cs="Times"/>
        </w:rPr>
        <w:t xml:space="preserve">significant </w:t>
      </w:r>
      <w:r w:rsidR="0076669C" w:rsidRPr="00567F54">
        <w:rPr>
          <w:rFonts w:ascii="Times" w:hAnsi="Times" w:cs="Times"/>
        </w:rPr>
        <w:t>disruption of</w:t>
      </w:r>
      <w:r w:rsidR="00002AC6">
        <w:rPr>
          <w:rFonts w:ascii="Times" w:hAnsi="Times" w:cs="Times"/>
        </w:rPr>
        <w:t xml:space="preserve"> acidic</w:t>
      </w:r>
      <w:r w:rsidR="0076669C" w:rsidRPr="00567F54">
        <w:rPr>
          <w:rFonts w:ascii="Times" w:hAnsi="Times" w:cs="Times"/>
        </w:rPr>
        <w:t xml:space="preserve"> </w:t>
      </w:r>
      <w:r w:rsidR="00AE5DDA" w:rsidRPr="00567F54">
        <w:rPr>
          <w:rFonts w:ascii="Times" w:hAnsi="Times" w:cs="Times"/>
        </w:rPr>
        <w:t>lipid bilayers</w:t>
      </w:r>
      <w:r w:rsidR="00D44ED4" w:rsidRPr="00567F54">
        <w:rPr>
          <w:rFonts w:ascii="Times" w:hAnsi="Times" w:cs="Times"/>
        </w:rPr>
        <w:t xml:space="preserve"> </w:t>
      </w:r>
      <w:r w:rsidR="00D44ED4" w:rsidRPr="00567F54">
        <w:rPr>
          <w:rFonts w:eastAsia="Cambria"/>
          <w:lang w:eastAsia="en-GB"/>
        </w:rPr>
        <w:t>(Fig</w:t>
      </w:r>
      <w:r w:rsidR="00553AC4">
        <w:rPr>
          <w:rFonts w:eastAsia="Cambria"/>
          <w:lang w:eastAsia="en-GB"/>
        </w:rPr>
        <w:t>.</w:t>
      </w:r>
      <w:r w:rsidR="00D44ED4" w:rsidRPr="00567F54">
        <w:rPr>
          <w:rFonts w:eastAsia="Cambria"/>
          <w:lang w:eastAsia="en-GB"/>
        </w:rPr>
        <w:t xml:space="preserve"> 1D)</w:t>
      </w:r>
      <w:r w:rsidR="00BA19BB" w:rsidRPr="00567F54">
        <w:rPr>
          <w:rFonts w:ascii="Times" w:hAnsi="Times" w:cs="Times"/>
        </w:rPr>
        <w:t>.</w:t>
      </w:r>
      <w:r w:rsidR="002B2BB7">
        <w:rPr>
          <w:rFonts w:ascii="Times" w:hAnsi="Times" w:cs="Times"/>
        </w:rPr>
        <w:t xml:space="preserve"> </w:t>
      </w:r>
      <w:r w:rsidR="00276BC6">
        <w:rPr>
          <w:rFonts w:ascii="Times" w:hAnsi="Times" w:cs="Times"/>
        </w:rPr>
        <w:t xml:space="preserve">We observe </w:t>
      </w:r>
      <w:r w:rsidR="001E1B47" w:rsidRPr="00567F54">
        <w:t xml:space="preserve">similar loss of membrane integrity </w:t>
      </w:r>
      <w:r w:rsidR="001E1B47" w:rsidRPr="00567F54">
        <w:rPr>
          <w:i/>
        </w:rPr>
        <w:t>in vivo</w:t>
      </w:r>
      <w:r w:rsidR="001E1B47" w:rsidRPr="00567F54">
        <w:t xml:space="preserve"> upon incubation of </w:t>
      </w:r>
      <w:r w:rsidR="001E1B47" w:rsidRPr="00567F54">
        <w:rPr>
          <w:rFonts w:ascii="Times" w:hAnsi="Times" w:cs="Times"/>
          <w:i/>
        </w:rPr>
        <w:t>type</w:t>
      </w:r>
      <w:r w:rsidR="001E1B47" w:rsidRPr="00567F54">
        <w:rPr>
          <w:rFonts w:ascii="Times" w:hAnsi="Times" w:cs="Times"/>
          <w:i/>
        </w:rPr>
        <w:noBreakHyphen/>
        <w:t>B*</w:t>
      </w:r>
      <w:r w:rsidR="001E1B47" w:rsidRPr="00567F54">
        <w:rPr>
          <w:rFonts w:ascii="Times" w:hAnsi="Times" w:cs="Times"/>
        </w:rPr>
        <w:t xml:space="preserve"> </w:t>
      </w:r>
      <w:r w:rsidR="001E1B47" w:rsidRPr="00567F54">
        <w:rPr>
          <w:rFonts w:eastAsia="Cambria"/>
          <w:lang w:eastAsia="en-GB"/>
        </w:rPr>
        <w:t xml:space="preserve">αS </w:t>
      </w:r>
      <w:r w:rsidR="001E1B47" w:rsidRPr="00567F54">
        <w:rPr>
          <w:rFonts w:ascii="Times" w:hAnsi="Times" w:cs="Times"/>
        </w:rPr>
        <w:t>oligomers with</w:t>
      </w:r>
      <w:r w:rsidR="001E1B47" w:rsidRPr="00567F54">
        <w:t xml:space="preserve"> human neuroblastoma SH</w:t>
      </w:r>
      <w:r w:rsidR="001E1B47" w:rsidRPr="00567F54">
        <w:noBreakHyphen/>
        <w:t>SY5Y cells and</w:t>
      </w:r>
      <w:r w:rsidR="00D12737">
        <w:t xml:space="preserve"> rat </w:t>
      </w:r>
      <w:r w:rsidR="001E1B47" w:rsidRPr="00567F54">
        <w:t>primary cortical neurons (Fig. 1E</w:t>
      </w:r>
      <w:r w:rsidR="001E1B47">
        <w:t xml:space="preserve">), and </w:t>
      </w:r>
      <w:r w:rsidR="001E1B47" w:rsidRPr="00567F54">
        <w:t xml:space="preserve">only marginal </w:t>
      </w:r>
      <w:r w:rsidR="001E1B47">
        <w:t>effects</w:t>
      </w:r>
      <w:r w:rsidR="001E1B47" w:rsidRPr="00567F54">
        <w:t xml:space="preserve"> upon incubation with </w:t>
      </w:r>
      <w:r w:rsidR="001E1B47" w:rsidRPr="00567F54">
        <w:rPr>
          <w:rFonts w:ascii="Times" w:hAnsi="Times" w:cs="Times"/>
          <w:i/>
        </w:rPr>
        <w:t xml:space="preserve">type-A* </w:t>
      </w:r>
      <w:r w:rsidR="001E1B47" w:rsidRPr="00567F54">
        <w:rPr>
          <w:rFonts w:eastAsia="Cambria"/>
          <w:lang w:eastAsia="en-GB"/>
        </w:rPr>
        <w:t>oligomers, monomers and mature fibrils of αS.</w:t>
      </w:r>
    </w:p>
    <w:p w14:paraId="1D26CB6D" w14:textId="4B5F357D" w:rsidR="00967627" w:rsidRPr="00567F54" w:rsidRDefault="00466CDB" w:rsidP="00AD63C5">
      <w:pPr>
        <w:pStyle w:val="Teaser"/>
        <w:spacing w:line="480" w:lineRule="auto"/>
        <w:ind w:firstLine="720"/>
      </w:pPr>
      <w:r w:rsidRPr="00567F54">
        <w:rPr>
          <w:rFonts w:eastAsia="Cambria"/>
          <w:lang w:eastAsia="en-GB"/>
        </w:rPr>
        <w:lastRenderedPageBreak/>
        <w:t>The</w:t>
      </w:r>
      <w:r w:rsidR="00437726" w:rsidRPr="00567F54">
        <w:rPr>
          <w:rFonts w:eastAsia="Cambria"/>
          <w:lang w:eastAsia="en-GB"/>
        </w:rPr>
        <w:t xml:space="preserve"> significant</w:t>
      </w:r>
      <w:r w:rsidRPr="00567F54">
        <w:rPr>
          <w:rFonts w:eastAsia="Cambria"/>
          <w:lang w:eastAsia="en-GB"/>
        </w:rPr>
        <w:t xml:space="preserve"> dis</w:t>
      </w:r>
      <w:r w:rsidR="00437726" w:rsidRPr="00567F54">
        <w:rPr>
          <w:rFonts w:eastAsia="Cambria"/>
          <w:lang w:eastAsia="en-GB"/>
        </w:rPr>
        <w:t>ruption of synthetic</w:t>
      </w:r>
      <w:r w:rsidR="00446C19" w:rsidRPr="00567F54">
        <w:rPr>
          <w:rFonts w:eastAsia="Cambria"/>
          <w:lang w:eastAsia="en-GB"/>
        </w:rPr>
        <w:t xml:space="preserve"> and cellular membranes</w:t>
      </w:r>
      <w:r w:rsidR="00437726" w:rsidRPr="00567F54">
        <w:rPr>
          <w:rFonts w:eastAsia="Cambria"/>
          <w:lang w:eastAsia="en-GB"/>
        </w:rPr>
        <w:t xml:space="preserve"> </w:t>
      </w:r>
      <w:r w:rsidR="00446C19" w:rsidRPr="00567F54">
        <w:rPr>
          <w:rFonts w:eastAsia="Cambria"/>
          <w:lang w:eastAsia="en-GB"/>
        </w:rPr>
        <w:t xml:space="preserve">by </w:t>
      </w:r>
      <w:r w:rsidR="00446C19" w:rsidRPr="00567F54">
        <w:rPr>
          <w:rFonts w:ascii="Times" w:hAnsi="Times" w:cs="Times"/>
          <w:i/>
        </w:rPr>
        <w:t>type-B*</w:t>
      </w:r>
      <w:r w:rsidR="00446C19" w:rsidRPr="00567F54">
        <w:rPr>
          <w:rFonts w:ascii="Times" w:hAnsi="Times" w:cs="Times"/>
        </w:rPr>
        <w:t xml:space="preserve"> </w:t>
      </w:r>
      <w:r w:rsidR="00446C19" w:rsidRPr="00567F54">
        <w:rPr>
          <w:rFonts w:eastAsia="Cambria"/>
          <w:lang w:eastAsia="en-GB"/>
        </w:rPr>
        <w:t xml:space="preserve">αS </w:t>
      </w:r>
      <w:r w:rsidR="00446C19" w:rsidRPr="00567F54">
        <w:rPr>
          <w:rFonts w:ascii="Times" w:hAnsi="Times" w:cs="Times"/>
        </w:rPr>
        <w:t>oligomers</w:t>
      </w:r>
      <w:r w:rsidR="000F0C3D" w:rsidRPr="00567F54">
        <w:rPr>
          <w:rFonts w:ascii="Times" w:hAnsi="Times" w:cs="Times"/>
        </w:rPr>
        <w:t>,</w:t>
      </w:r>
      <w:r w:rsidR="00437726" w:rsidRPr="00567F54">
        <w:rPr>
          <w:rFonts w:eastAsia="Cambria"/>
          <w:lang w:eastAsia="en-GB"/>
        </w:rPr>
        <w:t xml:space="preserve"> </w:t>
      </w:r>
      <w:r w:rsidR="002B2BB7">
        <w:rPr>
          <w:rFonts w:eastAsia="Cambria"/>
          <w:lang w:eastAsia="en-GB"/>
        </w:rPr>
        <w:t>compared to</w:t>
      </w:r>
      <w:r w:rsidR="00E42E21" w:rsidRPr="00567F54">
        <w:rPr>
          <w:rFonts w:ascii="Times" w:hAnsi="Times" w:cs="Times"/>
        </w:rPr>
        <w:t xml:space="preserve"> </w:t>
      </w:r>
      <w:r w:rsidR="00437726" w:rsidRPr="00567F54">
        <w:rPr>
          <w:rFonts w:ascii="Times" w:hAnsi="Times" w:cs="Times"/>
          <w:i/>
        </w:rPr>
        <w:t>type-A*</w:t>
      </w:r>
      <w:r w:rsidR="00437726" w:rsidRPr="00567F54">
        <w:rPr>
          <w:rFonts w:ascii="Times" w:hAnsi="Times" w:cs="Times"/>
        </w:rPr>
        <w:t xml:space="preserve"> </w:t>
      </w:r>
      <w:r w:rsidR="00437726" w:rsidRPr="00567F54">
        <w:rPr>
          <w:rFonts w:eastAsia="Cambria"/>
          <w:lang w:eastAsia="en-GB"/>
        </w:rPr>
        <w:t>species</w:t>
      </w:r>
      <w:r w:rsidR="000F0C3D" w:rsidRPr="00567F54">
        <w:rPr>
          <w:rFonts w:eastAsia="Cambria"/>
          <w:lang w:eastAsia="en-GB"/>
        </w:rPr>
        <w:t xml:space="preserve">, </w:t>
      </w:r>
      <w:r w:rsidR="002B2BB7">
        <w:rPr>
          <w:rFonts w:eastAsia="Cambria"/>
          <w:lang w:eastAsia="en-GB"/>
        </w:rPr>
        <w:t>was</w:t>
      </w:r>
      <w:r w:rsidR="000F0C3D" w:rsidRPr="00567F54">
        <w:rPr>
          <w:rFonts w:eastAsia="Cambria"/>
          <w:lang w:eastAsia="en-GB"/>
        </w:rPr>
        <w:t xml:space="preserve"> fo</w:t>
      </w:r>
      <w:r w:rsidR="009D0EBC" w:rsidRPr="00567F54">
        <w:rPr>
          <w:rFonts w:eastAsia="Cambria"/>
          <w:lang w:eastAsia="en-GB"/>
        </w:rPr>
        <w:t>und</w:t>
      </w:r>
      <w:r w:rsidR="000F0C3D" w:rsidRPr="00567F54">
        <w:rPr>
          <w:rFonts w:eastAsia="Cambria"/>
          <w:lang w:eastAsia="en-GB"/>
        </w:rPr>
        <w:t xml:space="preserve"> to be strongly </w:t>
      </w:r>
      <w:r w:rsidRPr="00567F54">
        <w:rPr>
          <w:rFonts w:ascii="Times" w:hAnsi="Times" w:cs="Times"/>
        </w:rPr>
        <w:t>correlate</w:t>
      </w:r>
      <w:r w:rsidR="00437726" w:rsidRPr="00567F54">
        <w:rPr>
          <w:rFonts w:ascii="Times" w:hAnsi="Times" w:cs="Times"/>
        </w:rPr>
        <w:t>d</w:t>
      </w:r>
      <w:r w:rsidRPr="00567F54">
        <w:rPr>
          <w:rFonts w:ascii="Times" w:hAnsi="Times" w:cs="Times"/>
        </w:rPr>
        <w:t xml:space="preserve"> with </w:t>
      </w:r>
      <w:r w:rsidR="00437726" w:rsidRPr="00567F54">
        <w:rPr>
          <w:rFonts w:ascii="Times" w:hAnsi="Times" w:cs="Times"/>
        </w:rPr>
        <w:t>the</w:t>
      </w:r>
      <w:r w:rsidR="00D92F32">
        <w:rPr>
          <w:rFonts w:ascii="Times" w:hAnsi="Times" w:cs="Times"/>
        </w:rPr>
        <w:t>ir</w:t>
      </w:r>
      <w:r w:rsidR="00437726" w:rsidRPr="00567F54">
        <w:rPr>
          <w:rFonts w:ascii="Times" w:hAnsi="Times" w:cs="Times"/>
        </w:rPr>
        <w:t xml:space="preserve"> </w:t>
      </w:r>
      <w:r w:rsidR="00002AC6">
        <w:rPr>
          <w:rFonts w:ascii="Times" w:hAnsi="Times" w:cs="Times"/>
        </w:rPr>
        <w:t>ability to generate</w:t>
      </w:r>
      <w:r w:rsidR="00437726" w:rsidRPr="00567F54">
        <w:rPr>
          <w:rFonts w:ascii="Times" w:hAnsi="Times" w:cs="Times"/>
        </w:rPr>
        <w:t xml:space="preserve"> </w:t>
      </w:r>
      <w:r w:rsidR="008F1ED9" w:rsidRPr="00567F54">
        <w:rPr>
          <w:rFonts w:ascii="Times" w:hAnsi="Times" w:cs="Times"/>
        </w:rPr>
        <w:t xml:space="preserve">cellular </w:t>
      </w:r>
      <w:r w:rsidR="00446C19" w:rsidRPr="00567F54">
        <w:rPr>
          <w:rFonts w:ascii="Times" w:hAnsi="Times" w:cs="Times"/>
        </w:rPr>
        <w:t>toxicity.</w:t>
      </w:r>
      <w:r w:rsidR="00E42E21" w:rsidRPr="00567F54">
        <w:rPr>
          <w:rFonts w:ascii="Times" w:hAnsi="Times" w:cs="Times"/>
        </w:rPr>
        <w:t xml:space="preserve"> </w:t>
      </w:r>
      <w:r w:rsidR="00D12737">
        <w:rPr>
          <w:rFonts w:ascii="Times" w:hAnsi="Times" w:cs="Times"/>
        </w:rPr>
        <w:t>Thus</w:t>
      </w:r>
      <w:r w:rsidR="000F0C3D" w:rsidRPr="00567F54">
        <w:rPr>
          <w:rFonts w:ascii="Times" w:hAnsi="Times" w:cs="Times"/>
        </w:rPr>
        <w:t xml:space="preserve"> </w:t>
      </w:r>
      <w:r w:rsidR="00437726" w:rsidRPr="00567F54">
        <w:rPr>
          <w:rFonts w:ascii="Times" w:hAnsi="Times" w:cs="Times"/>
          <w:i/>
        </w:rPr>
        <w:t>type-B*</w:t>
      </w:r>
      <w:r w:rsidR="00437726" w:rsidRPr="00567F54">
        <w:rPr>
          <w:rFonts w:ascii="Times" w:hAnsi="Times" w:cs="Times"/>
        </w:rPr>
        <w:t xml:space="preserve"> </w:t>
      </w:r>
      <w:r w:rsidR="00D12737" w:rsidRPr="00567F54">
        <w:rPr>
          <w:rFonts w:eastAsia="Cambria"/>
          <w:lang w:eastAsia="en-GB"/>
        </w:rPr>
        <w:t xml:space="preserve">αS </w:t>
      </w:r>
      <w:r w:rsidR="00437726" w:rsidRPr="00567F54">
        <w:rPr>
          <w:rFonts w:ascii="Times" w:hAnsi="Times" w:cs="Times"/>
        </w:rPr>
        <w:t>oligomers</w:t>
      </w:r>
      <w:r w:rsidR="00DD3311">
        <w:rPr>
          <w:rFonts w:ascii="Times" w:hAnsi="Times" w:cs="Times"/>
        </w:rPr>
        <w:t>, but</w:t>
      </w:r>
      <w:r w:rsidR="00437726" w:rsidRPr="00567F54">
        <w:rPr>
          <w:rFonts w:ascii="Times" w:hAnsi="Times" w:cs="Times"/>
        </w:rPr>
        <w:t xml:space="preserve"> </w:t>
      </w:r>
      <w:r w:rsidR="00DD3311">
        <w:rPr>
          <w:rFonts w:ascii="Times" w:hAnsi="Times" w:cs="Times"/>
        </w:rPr>
        <w:t xml:space="preserve">not </w:t>
      </w:r>
      <w:r w:rsidR="00D12737" w:rsidRPr="00567F54">
        <w:rPr>
          <w:rFonts w:eastAsia="Cambria"/>
          <w:lang w:eastAsia="en-GB"/>
        </w:rPr>
        <w:t>monomers</w:t>
      </w:r>
      <w:r w:rsidR="00D12737">
        <w:rPr>
          <w:rFonts w:eastAsia="Cambria"/>
          <w:lang w:eastAsia="en-GB"/>
        </w:rPr>
        <w:t xml:space="preserve">, </w:t>
      </w:r>
      <w:r w:rsidR="00DD3311" w:rsidRPr="00567F54">
        <w:rPr>
          <w:rFonts w:ascii="Times" w:hAnsi="Times" w:cs="Times"/>
          <w:i/>
        </w:rPr>
        <w:t xml:space="preserve">type-A* </w:t>
      </w:r>
      <w:r w:rsidR="00DD3311" w:rsidRPr="00567F54">
        <w:rPr>
          <w:rFonts w:eastAsia="Cambria"/>
          <w:lang w:eastAsia="en-GB"/>
        </w:rPr>
        <w:t>oligomers</w:t>
      </w:r>
      <w:r w:rsidR="00DD3311" w:rsidRPr="00567F54">
        <w:t xml:space="preserve"> </w:t>
      </w:r>
      <w:r w:rsidR="00D12737">
        <w:rPr>
          <w:rFonts w:eastAsia="Cambria"/>
          <w:lang w:eastAsia="en-GB"/>
        </w:rPr>
        <w:t>and</w:t>
      </w:r>
      <w:r w:rsidR="005368E2">
        <w:rPr>
          <w:rFonts w:eastAsia="Cambria"/>
          <w:lang w:eastAsia="en-GB"/>
        </w:rPr>
        <w:t xml:space="preserve"> </w:t>
      </w:r>
      <w:r w:rsidR="00D12737" w:rsidRPr="00567F54">
        <w:rPr>
          <w:rFonts w:eastAsia="Cambria"/>
          <w:lang w:eastAsia="en-GB"/>
        </w:rPr>
        <w:t xml:space="preserve">αS </w:t>
      </w:r>
      <w:r w:rsidR="005368E2">
        <w:rPr>
          <w:rFonts w:eastAsia="Cambria"/>
          <w:lang w:eastAsia="en-GB"/>
        </w:rPr>
        <w:t>fibrils</w:t>
      </w:r>
      <w:r w:rsidR="00DD3311">
        <w:rPr>
          <w:rFonts w:eastAsia="Cambria"/>
          <w:lang w:eastAsia="en-GB"/>
        </w:rPr>
        <w:t>,</w:t>
      </w:r>
      <w:r w:rsidR="00DD3311" w:rsidRPr="00567F54">
        <w:rPr>
          <w:rFonts w:eastAsia="Cambria"/>
          <w:lang w:eastAsia="en-GB"/>
        </w:rPr>
        <w:t xml:space="preserve"> </w:t>
      </w:r>
      <w:r w:rsidR="00437726" w:rsidRPr="00567F54">
        <w:rPr>
          <w:rFonts w:ascii="Times" w:hAnsi="Times" w:cs="Times"/>
        </w:rPr>
        <w:t xml:space="preserve">were found to </w:t>
      </w:r>
      <w:r w:rsidR="0083458B" w:rsidRPr="00567F54">
        <w:rPr>
          <w:rFonts w:ascii="Times" w:hAnsi="Times" w:cs="Times"/>
        </w:rPr>
        <w:t>reduce</w:t>
      </w:r>
      <w:r w:rsidR="00437726" w:rsidRPr="00567F54">
        <w:rPr>
          <w:rFonts w:ascii="Times" w:hAnsi="Times" w:cs="Times"/>
        </w:rPr>
        <w:t xml:space="preserve"> significantly </w:t>
      </w:r>
      <w:r w:rsidR="00437726" w:rsidRPr="00567F54">
        <w:t xml:space="preserve">the mitochondrial activity </w:t>
      </w:r>
      <w:r w:rsidR="00002AC6">
        <w:t xml:space="preserve">in neuronal cells </w:t>
      </w:r>
      <w:r w:rsidR="001E1B47">
        <w:t>(</w:t>
      </w:r>
      <w:r w:rsidR="00D12737">
        <w:t xml:space="preserve">MTT, </w:t>
      </w:r>
      <w:r w:rsidR="009D0EBC" w:rsidRPr="00567F54">
        <w:t>Fig. 1F</w:t>
      </w:r>
      <w:r w:rsidR="00437726" w:rsidRPr="00567F54">
        <w:t>)</w:t>
      </w:r>
      <w:r w:rsidR="00214479">
        <w:t xml:space="preserve"> and</w:t>
      </w:r>
      <w:r w:rsidR="004D49B4" w:rsidRPr="00567F54">
        <w:t xml:space="preserve"> to </w:t>
      </w:r>
      <w:r w:rsidR="00C127D1">
        <w:t xml:space="preserve">induce </w:t>
      </w:r>
      <w:r w:rsidR="00A16A45" w:rsidRPr="00567F54">
        <w:t>very significant increase</w:t>
      </w:r>
      <w:r w:rsidR="00C127D1">
        <w:t>s</w:t>
      </w:r>
      <w:r w:rsidR="00A16A45" w:rsidRPr="00567F54">
        <w:t xml:space="preserve"> of intracellular react</w:t>
      </w:r>
      <w:r w:rsidR="00446C19" w:rsidRPr="00567F54">
        <w:t>ive oxygen species</w:t>
      </w:r>
      <w:r w:rsidR="007F63BF" w:rsidRPr="00567F54">
        <w:t xml:space="preserve"> (ROS, </w:t>
      </w:r>
      <w:r w:rsidR="00366629">
        <w:t>Fig. S1</w:t>
      </w:r>
      <w:r w:rsidR="00001484">
        <w:t>A</w:t>
      </w:r>
      <w:r w:rsidR="00A16A45" w:rsidRPr="00567F54">
        <w:t>)</w:t>
      </w:r>
      <w:r w:rsidR="00DD3311">
        <w:t>.</w:t>
      </w:r>
      <w:r w:rsidR="00AD63C5">
        <w:t xml:space="preserve"> </w:t>
      </w:r>
      <w:r w:rsidR="00D92F32">
        <w:t>T</w:t>
      </w:r>
      <w:r w:rsidR="00DC5DDC" w:rsidRPr="00567F54">
        <w:t>he</w:t>
      </w:r>
      <w:r w:rsidR="004D49B4" w:rsidRPr="00567F54">
        <w:t xml:space="preserve"> damage that</w:t>
      </w:r>
      <w:r w:rsidR="004D49B4" w:rsidRPr="00567F54">
        <w:rPr>
          <w:i/>
        </w:rPr>
        <w:t xml:space="preserve"> type</w:t>
      </w:r>
      <w:r w:rsidR="009D0EBC" w:rsidRPr="00567F54">
        <w:rPr>
          <w:i/>
        </w:rPr>
        <w:noBreakHyphen/>
      </w:r>
      <w:r w:rsidR="004D49B4" w:rsidRPr="00567F54">
        <w:rPr>
          <w:i/>
        </w:rPr>
        <w:t>B*</w:t>
      </w:r>
      <w:r w:rsidR="004D49B4" w:rsidRPr="00567F54">
        <w:t xml:space="preserve"> αS oligomers induce </w:t>
      </w:r>
      <w:r w:rsidR="00195103" w:rsidRPr="00567F54">
        <w:t xml:space="preserve">in </w:t>
      </w:r>
      <w:r w:rsidR="00276BC6">
        <w:t>this manner</w:t>
      </w:r>
      <w:r w:rsidR="009D0EBC" w:rsidRPr="00567F54">
        <w:t xml:space="preserve"> </w:t>
      </w:r>
      <w:r w:rsidR="001F068A" w:rsidRPr="00567F54">
        <w:t>reproduce</w:t>
      </w:r>
      <w:r w:rsidR="004D49B4" w:rsidRPr="00567F54">
        <w:t>s</w:t>
      </w:r>
      <w:r w:rsidR="001F068A" w:rsidRPr="00567F54">
        <w:t xml:space="preserve"> </w:t>
      </w:r>
      <w:r w:rsidR="00C127D1">
        <w:t>a variety</w:t>
      </w:r>
      <w:r w:rsidR="001F068A" w:rsidRPr="00567F54">
        <w:t xml:space="preserve"> of patho-physiological effects</w:t>
      </w:r>
      <w:r w:rsidR="00446C19" w:rsidRPr="00567F54">
        <w:t xml:space="preserve"> observed in neuronal models of PD</w:t>
      </w:r>
      <w:r w:rsidR="001F068A" w:rsidRPr="00567F54">
        <w:t xml:space="preserve"> obtained by inducing pluripotent stem cell-derived neurons from a patient with triplication of the αS gene </w:t>
      </w:r>
      <w:r w:rsidR="00084F3F">
        <w:fldChar w:fldCharType="begin">
          <w:fldData xml:space="preserve">PEVuZE5vdGU+PENpdGU+PEF1dGhvcj5BbmdlbG92YTwvQXV0aG9yPjxZZWFyPjIwMTY8L1llYXI+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PEVuZE5vdGU+PENpdGU+PEF1dGhvcj5BbmdlbG92YTwvQXV0aG9yPjxZZWFyPjIwMTY8L1llYXI+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20-22</w:t>
      </w:r>
      <w:r w:rsidR="00084F3F">
        <w:rPr>
          <w:noProof/>
        </w:rPr>
        <w:t>)</w:t>
      </w:r>
      <w:r w:rsidR="00084F3F">
        <w:fldChar w:fldCharType="end"/>
      </w:r>
      <w:r w:rsidR="00A4018A" w:rsidRPr="00567F54">
        <w:t>.</w:t>
      </w:r>
    </w:p>
    <w:p w14:paraId="589B1D6A" w14:textId="33F792BE" w:rsidR="00E74FA0" w:rsidRPr="00567F54" w:rsidRDefault="00BA257A" w:rsidP="00CE196F">
      <w:pPr>
        <w:pStyle w:val="Teaser"/>
        <w:spacing w:line="480" w:lineRule="auto"/>
      </w:pPr>
      <w:r>
        <w:tab/>
      </w:r>
      <w:r w:rsidR="00002AC6">
        <w:t>To</w:t>
      </w:r>
      <w:r w:rsidR="00002AC6" w:rsidRPr="00567F54">
        <w:t xml:space="preserve"> </w:t>
      </w:r>
      <w:r w:rsidR="00002AC6">
        <w:t xml:space="preserve">probe the structural properties of </w:t>
      </w:r>
      <w:r w:rsidR="006C08F9">
        <w:t>t</w:t>
      </w:r>
      <w:r w:rsidR="00002AC6" w:rsidRPr="00567F54">
        <w:t>he two types</w:t>
      </w:r>
      <w:r w:rsidR="00002AC6">
        <w:t xml:space="preserve"> of αS oligomers, we </w:t>
      </w:r>
      <w:r w:rsidR="00E74FA0" w:rsidRPr="00567F54">
        <w:t xml:space="preserve">used </w:t>
      </w:r>
      <w:r w:rsidR="00DD3311" w:rsidRPr="00567F54">
        <w:t>solid</w:t>
      </w:r>
      <w:r w:rsidR="00DD3311">
        <w:t xml:space="preserve">-state NMR (ssNMR) </w:t>
      </w:r>
      <w:r w:rsidR="00E74FA0" w:rsidRPr="00567F54">
        <w:t>spectroscopy.</w:t>
      </w:r>
      <w:r w:rsidR="00D92F32">
        <w:t xml:space="preserve"> </w:t>
      </w:r>
      <w:r w:rsidR="00CE196F">
        <w:t>C</w:t>
      </w:r>
      <w:r w:rsidR="00CE196F" w:rsidRPr="00567F54">
        <w:t>orrelations between carbon atoms of residues located in rigid regions of the oligomers</w:t>
      </w:r>
      <w:r w:rsidR="00CE196F">
        <w:t xml:space="preserve"> were detected using</w:t>
      </w:r>
      <w:r w:rsidR="00CE196F" w:rsidRPr="00567F54">
        <w:rPr>
          <w:vertAlign w:val="superscript"/>
        </w:rPr>
        <w:t xml:space="preserve"> </w:t>
      </w:r>
      <w:r w:rsidR="00E74FA0" w:rsidRPr="00567F54">
        <w:rPr>
          <w:vertAlign w:val="superscript"/>
        </w:rPr>
        <w:t>13</w:t>
      </w:r>
      <w:r w:rsidR="00E74FA0" w:rsidRPr="00567F54">
        <w:t>C-</w:t>
      </w:r>
      <w:r w:rsidR="00E74FA0" w:rsidRPr="00567F54">
        <w:rPr>
          <w:vertAlign w:val="superscript"/>
        </w:rPr>
        <w:t>13</w:t>
      </w:r>
      <w:r w:rsidR="00722AA9" w:rsidRPr="00567F54">
        <w:t xml:space="preserve">C </w:t>
      </w:r>
      <w:r w:rsidR="00E74FA0" w:rsidRPr="00567F54">
        <w:t>dipolar-assisted rotational resonance (DARR) correlation spectra, measured using magic angle spinning (MAS)</w:t>
      </w:r>
      <w:r w:rsidR="00332BA4">
        <w:t xml:space="preserve">. </w:t>
      </w:r>
      <w:r w:rsidR="0012668A" w:rsidRPr="00567F54">
        <w:rPr>
          <w:vertAlign w:val="superscript"/>
        </w:rPr>
        <w:t>13</w:t>
      </w:r>
      <w:r w:rsidR="0012668A" w:rsidRPr="00567F54">
        <w:t>C-</w:t>
      </w:r>
      <w:r w:rsidR="0012668A" w:rsidRPr="00567F54">
        <w:rPr>
          <w:vertAlign w:val="superscript"/>
        </w:rPr>
        <w:t>13</w:t>
      </w:r>
      <w:r w:rsidR="0012668A" w:rsidRPr="00567F54">
        <w:t xml:space="preserve">C-DARR spectra of </w:t>
      </w:r>
      <w:r w:rsidR="0012668A" w:rsidRPr="00567F54">
        <w:rPr>
          <w:i/>
        </w:rPr>
        <w:t>type-A*</w:t>
      </w:r>
      <w:r w:rsidR="0012668A" w:rsidRPr="00567F54">
        <w:t xml:space="preserve"> and </w:t>
      </w:r>
      <w:r w:rsidR="0012668A" w:rsidRPr="00567F54">
        <w:rPr>
          <w:i/>
        </w:rPr>
        <w:t>type-B*</w:t>
      </w:r>
      <w:r w:rsidR="0012668A" w:rsidRPr="00567F54">
        <w:t xml:space="preserve"> oligomers</w:t>
      </w:r>
      <w:r w:rsidR="0012668A" w:rsidDel="0012668A">
        <w:t xml:space="preserve"> </w:t>
      </w:r>
      <w:r w:rsidR="00E74FA0" w:rsidRPr="00567F54">
        <w:t>revealed fundamental differences in the nature</w:t>
      </w:r>
      <w:r w:rsidR="00B95A63">
        <w:t xml:space="preserve"> o</w:t>
      </w:r>
      <w:r w:rsidR="00B95A63" w:rsidRPr="00AA64E3">
        <w:t>f the two species</w:t>
      </w:r>
      <w:r w:rsidR="00E74FA0" w:rsidRPr="00AA64E3">
        <w:t xml:space="preserve"> </w:t>
      </w:r>
      <w:r w:rsidR="00A441ED" w:rsidRPr="00AA64E3">
        <w:t>(Fig. 2A</w:t>
      </w:r>
      <w:r w:rsidR="009E2776" w:rsidRPr="00AA64E3">
        <w:t>)</w:t>
      </w:r>
      <w:r w:rsidR="00A8252B" w:rsidRPr="00AA64E3">
        <w:t xml:space="preserve">, with </w:t>
      </w:r>
      <w:r w:rsidR="00E74FA0" w:rsidRPr="00AA64E3">
        <w:t>a significant content of β</w:t>
      </w:r>
      <w:r w:rsidR="00E74FA0" w:rsidRPr="00AA64E3">
        <w:noBreakHyphen/>
        <w:t xml:space="preserve">sheet </w:t>
      </w:r>
      <w:r w:rsidR="00A8252B" w:rsidRPr="00AA64E3">
        <w:t xml:space="preserve">identified in </w:t>
      </w:r>
      <w:r w:rsidR="009E2776" w:rsidRPr="00AA64E3">
        <w:t>the</w:t>
      </w:r>
      <w:r w:rsidR="00E74FA0" w:rsidRPr="00AA64E3">
        <w:t xml:space="preserve"> </w:t>
      </w:r>
      <w:r w:rsidR="009E2776" w:rsidRPr="00AA64E3">
        <w:t>rigid</w:t>
      </w:r>
      <w:r w:rsidR="00E74FA0" w:rsidRPr="00AA64E3">
        <w:t xml:space="preserve"> regions of</w:t>
      </w:r>
      <w:r w:rsidR="00A8252B" w:rsidRPr="00AA64E3">
        <w:t xml:space="preserve"> the</w:t>
      </w:r>
      <w:r w:rsidR="00E74FA0" w:rsidRPr="00AA64E3">
        <w:t xml:space="preserve"> </w:t>
      </w:r>
      <w:r w:rsidR="00A8252B" w:rsidRPr="00AA64E3">
        <w:rPr>
          <w:i/>
        </w:rPr>
        <w:t>type-B*</w:t>
      </w:r>
      <w:r w:rsidR="00A8252B" w:rsidRPr="00AA64E3">
        <w:t xml:space="preserve"> oligomers </w:t>
      </w:r>
      <w:r w:rsidR="00D924BE" w:rsidRPr="00AA64E3">
        <w:t>(Fig. 2A and S2</w:t>
      </w:r>
      <w:r w:rsidR="003537F2" w:rsidRPr="00AA64E3">
        <w:t>)</w:t>
      </w:r>
      <w:r w:rsidR="00A8252B" w:rsidRPr="00AA64E3">
        <w:t xml:space="preserve"> and </w:t>
      </w:r>
      <w:r w:rsidR="002637C5" w:rsidRPr="00AA64E3">
        <w:t>negligible</w:t>
      </w:r>
      <w:r w:rsidR="003537F2" w:rsidRPr="00AA64E3">
        <w:t xml:space="preserve"> </w:t>
      </w:r>
      <w:r w:rsidR="00E74FA0" w:rsidRPr="00AA64E3">
        <w:t>secondary</w:t>
      </w:r>
      <w:r w:rsidR="003537F2" w:rsidRPr="00AA64E3">
        <w:t xml:space="preserve"> </w:t>
      </w:r>
      <w:r w:rsidR="00A8252B" w:rsidRPr="00AA64E3">
        <w:t>structure content associated with</w:t>
      </w:r>
      <w:r w:rsidR="001D7A04" w:rsidRPr="00AA64E3">
        <w:t xml:space="preserve"> the rigid regions of </w:t>
      </w:r>
      <w:r w:rsidR="00A8252B" w:rsidRPr="00AA64E3">
        <w:rPr>
          <w:i/>
        </w:rPr>
        <w:t>type-A*</w:t>
      </w:r>
      <w:r w:rsidR="00A8252B" w:rsidRPr="00AA64E3">
        <w:t xml:space="preserve"> oligomers</w:t>
      </w:r>
      <w:r w:rsidR="009E2776" w:rsidRPr="00AA64E3">
        <w:t>.</w:t>
      </w:r>
      <w:r w:rsidR="00B95A63" w:rsidRPr="00AA64E3">
        <w:t xml:space="preserve"> </w:t>
      </w:r>
      <w:r w:rsidR="00AA64E3" w:rsidRPr="00AA64E3">
        <w:rPr>
          <w:rFonts w:eastAsia="Cambria"/>
          <w:lang w:eastAsia="en-GB"/>
        </w:rPr>
        <w:t>The a</w:t>
      </w:r>
      <w:r w:rsidR="00AA64E3" w:rsidRPr="00AA64E3">
        <w:t xml:space="preserve">ssignment of the </w:t>
      </w:r>
      <w:r w:rsidR="00AA64E3" w:rsidRPr="00AA64E3">
        <w:rPr>
          <w:vertAlign w:val="superscript"/>
        </w:rPr>
        <w:t>13</w:t>
      </w:r>
      <w:r w:rsidR="00AA64E3" w:rsidRPr="00AA64E3">
        <w:t>C-</w:t>
      </w:r>
      <w:r w:rsidR="00AA64E3" w:rsidRPr="00AA64E3">
        <w:rPr>
          <w:vertAlign w:val="superscript"/>
        </w:rPr>
        <w:t>13</w:t>
      </w:r>
      <w:r w:rsidR="00AA64E3" w:rsidRPr="00AA64E3">
        <w:t xml:space="preserve">C-DARR peaks was performed using an approach </w:t>
      </w:r>
      <w:r w:rsidR="00084F3F">
        <w:fldChar w:fldCharType="begin">
          <w:fldData xml:space="preserve">PEVuZE5vdGU+PENpdGU+PEF1dGhvcj5GdXNjbzwvQXV0aG9yPjxZZWFyPjIwMTQ8L1llYXI+PFJl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PEVuZE5vdGU+PENpdGU+PEF1dGhvcj5GdXNjbzwvQXV0aG9yPjxZZWFyPjIwMTQ8L1llYXI+PFJl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23-25</w:t>
      </w:r>
      <w:r w:rsidR="00084F3F">
        <w:rPr>
          <w:noProof/>
        </w:rPr>
        <w:t>)</w:t>
      </w:r>
      <w:r w:rsidR="00084F3F">
        <w:fldChar w:fldCharType="end"/>
      </w:r>
      <w:r w:rsidR="00AA64E3" w:rsidRPr="00AA64E3">
        <w:t xml:space="preserve"> that combines information from solution-state chemical exchange saturation transfer </w:t>
      </w:r>
      <w:r w:rsidR="00084F3F">
        <w:fldChar w:fldCharType="begin">
          <w:fldData xml:space="preserve">PEVuZE5vdGU+PENpdGU+PEF1dGhvcj5GdXNjbzwvQXV0aG9yPjxZZWFyPjIwMTQ8L1llYXI+PFJl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==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PEVuZE5vdGU+PENpdGU+PEF1dGhvcj5GdXNjbzwvQXV0aG9yPjxZZWFyPjIwMTQ8L1llYXI+PFJl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==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23, 26, 27</w:t>
      </w:r>
      <w:r w:rsidR="00084F3F">
        <w:rPr>
          <w:noProof/>
        </w:rPr>
        <w:t>)</w:t>
      </w:r>
      <w:r w:rsidR="00084F3F">
        <w:fldChar w:fldCharType="end"/>
      </w:r>
      <w:r w:rsidR="00B43167">
        <w:t xml:space="preserve"> </w:t>
      </w:r>
      <w:r w:rsidR="00AA64E3" w:rsidRPr="00AA64E3">
        <w:t xml:space="preserve">(CEST, </w:t>
      </w:r>
      <w:r w:rsidR="00276BC6">
        <w:t xml:space="preserve">see </w:t>
      </w:r>
      <w:r w:rsidR="00AA64E3" w:rsidRPr="00AA64E3">
        <w:t xml:space="preserve">Methods and </w:t>
      </w:r>
      <w:r w:rsidR="00AA64E3" w:rsidRPr="00AA64E3">
        <w:rPr>
          <w:b/>
        </w:rPr>
        <w:t>Fig. S3</w:t>
      </w:r>
      <w:r w:rsidR="00AA64E3" w:rsidRPr="00AA64E3">
        <w:t xml:space="preserve">) with known assignments of fibrillar </w:t>
      </w:r>
      <w:r w:rsidR="00084F3F">
        <w:fldChar w:fldCharType="begin">
          <w:fldData xml:space="preserve">PEVuZE5vdGU+PENpdGU+PEF1dGhvcj5UdXR0bGU8L0F1dGhvcj48WWVhcj4yMDE2PC9ZZWFyPjxS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PEVuZE5vdGU+PENpdGU+PEF1dGhvcj5UdXR0bGU8L0F1dGhvcj48WWVhcj4yMDE2PC9ZZWFyPjxS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5</w:t>
      </w:r>
      <w:r w:rsidR="00084F3F">
        <w:rPr>
          <w:noProof/>
        </w:rPr>
        <w:t>)</w:t>
      </w:r>
      <w:r w:rsidR="00084F3F">
        <w:fldChar w:fldCharType="end"/>
      </w:r>
      <w:r w:rsidR="00AA64E3" w:rsidRPr="00AA64E3">
        <w:t xml:space="preserve"> and monomeric </w:t>
      </w:r>
      <w:r w:rsidR="00084F3F">
        <w:fldChar w:fldCharType="begin"/>
      </w:r>
      <w:r w:rsidR="00084F3F">
        <w:instrText xml:space="preserve"> ADDIN EN.CITE &lt;EndNote&gt;&lt;Cite&gt;&lt;Author&gt;Fusco&lt;/Author&gt;&lt;Year&gt;2016&lt;/Year&gt;&lt;RecNum&gt;7598&lt;/RecNum&gt;&lt;DisplayText&gt;(&lt;style face="italic"&gt;25&lt;/style&gt;)&lt;/DisplayText&gt;&lt;record&gt;&lt;rec-number&gt;7598&lt;/rec-number&gt;&lt;foreign-keys&gt;&lt;key app="EN" db-id="9wadvxxa0s059xetp09vd0wnvtdxevztasfx" timestamp="1469999907"&gt;7598&lt;/key&gt;&lt;/foreign-keys&gt;&lt;ref-type name="Journal Article"&gt;17&lt;/ref-type&gt;&lt;contributors&gt;&lt;authors&gt;&lt;author&gt;Fusco, G.&lt;/author&gt;&lt;author&gt;De Simone, A.&lt;/author&gt;&lt;author&gt;Arosio, P.&lt;/author&gt;&lt;author&gt;Vendruscolo, M.&lt;/author&gt;&lt;author&gt;Veglia, G.&lt;/author&gt;&lt;author&gt;Dobson, C. M.&lt;/author&gt;&lt;/authors&gt;&lt;/contributors&gt;&lt;auth-address&gt;Department of Chemistry, University of Cambridge, Lensfield Road, Cambridge CB2 1EW, UK.&amp;#xD;Department of Life Sciences, Imperial College London, South Kensington, London SW7 2AZ, UK.&amp;#xD;Department of Chemistry &amp;amp;Department of Biochemistry, Molecular Biology &amp;amp;Biophysics, University of Minnesota, 6-155 Jackson Hall 321 Church st. SE, Minneapolis, MN 55455, USA.&lt;/auth-address&gt;&lt;titles&gt;&lt;title&gt;Structural Ensembles of Membrane-bound alpha-Synuclein Reveal the Molecular Determinants of Synaptic Vesicle Affinity&lt;/title&gt;&lt;secondary-title&gt;Sci Rep&lt;/secondary-title&gt;&lt;alt-title&gt;Scientific reports&lt;/alt-title&gt;&lt;/titles&gt;&lt;periodical&gt;&lt;full-title&gt;Sci Rep&lt;/full-title&gt;&lt;abbr-1&gt;Scientific reports&lt;/abbr-1&gt;&lt;/periodical&gt;&lt;alt-periodical&gt;&lt;full-title&gt;Sci Rep&lt;/full-title&gt;&lt;abbr-1&gt;Scientific reports&lt;/abbr-1&gt;&lt;/alt-periodical&gt;&lt;pages&gt;27125&lt;/pages&gt;&lt;volume&gt;6&lt;/volume&gt;&lt;dates&gt;&lt;year&gt;2016&lt;/year&gt;&lt;/dates&gt;&lt;isbn&gt;2045-2322 (Electronic)&amp;#xD;2045-2322 (Linking)&lt;/isbn&gt;&lt;accession-num&gt;27273030&lt;/accession-num&gt;&lt;urls&gt;&lt;related-urls&gt;&lt;url&gt;http://www.ncbi.nlm.nih.gov/pubmed/27273030&lt;/url&gt;&lt;/related-urls&gt;&lt;/urls&gt;&lt;custom2&gt;4897633&lt;/custom2&gt;&lt;electronic-resource-num&gt;10.1038/srep27125&lt;/electronic-resource-num&gt;&lt;/record&gt;&lt;/Cite&gt;&lt;/EndNote&gt;</w:instrText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25</w:t>
      </w:r>
      <w:r w:rsidR="00084F3F">
        <w:rPr>
          <w:noProof/>
        </w:rPr>
        <w:t>)</w:t>
      </w:r>
      <w:r w:rsidR="00084F3F">
        <w:fldChar w:fldCharType="end"/>
      </w:r>
      <w:r w:rsidR="00AA64E3" w:rsidRPr="00AA64E3">
        <w:t xml:space="preserve"> states of αS</w:t>
      </w:r>
      <w:r w:rsidR="00AA64E3">
        <w:t xml:space="preserve">, which </w:t>
      </w:r>
      <w:r w:rsidR="00C571B0">
        <w:t>reveal</w:t>
      </w:r>
      <w:r w:rsidR="00AA64E3" w:rsidRPr="00AA64E3">
        <w:t xml:space="preserve"> that the resonances in the </w:t>
      </w:r>
      <w:r w:rsidR="00C571B0" w:rsidRPr="00AA64E3">
        <w:rPr>
          <w:vertAlign w:val="superscript"/>
        </w:rPr>
        <w:t>13</w:t>
      </w:r>
      <w:r w:rsidR="00C571B0" w:rsidRPr="00AA64E3">
        <w:t>C-</w:t>
      </w:r>
      <w:r w:rsidR="00C571B0" w:rsidRPr="00AA64E3">
        <w:rPr>
          <w:vertAlign w:val="superscript"/>
        </w:rPr>
        <w:t>13</w:t>
      </w:r>
      <w:r w:rsidR="00C571B0" w:rsidRPr="00AA64E3">
        <w:t>C-</w:t>
      </w:r>
      <w:r w:rsidR="00AA64E3" w:rsidRPr="00AA64E3">
        <w:t>DARR spectra of</w:t>
      </w:r>
      <w:r w:rsidR="006C08F9">
        <w:t xml:space="preserve"> the two types of</w:t>
      </w:r>
      <w:r w:rsidR="00AA64E3" w:rsidRPr="00AA64E3">
        <w:rPr>
          <w:i/>
        </w:rPr>
        <w:t xml:space="preserve"> </w:t>
      </w:r>
      <w:r w:rsidR="00AA64E3" w:rsidRPr="00AA64E3">
        <w:t>oligomers belong to specific regions</w:t>
      </w:r>
      <w:r w:rsidR="00C571B0">
        <w:t xml:space="preserve"> </w:t>
      </w:r>
      <w:r w:rsidR="00AA64E3" w:rsidRPr="00AA64E3">
        <w:t>sp</w:t>
      </w:r>
      <w:r w:rsidR="006C08F9">
        <w:t xml:space="preserve">anning residues 3-36 and 70-88 </w:t>
      </w:r>
      <w:r w:rsidR="00D47AAF">
        <w:t xml:space="preserve">in </w:t>
      </w:r>
      <w:r w:rsidR="006C08F9" w:rsidRPr="00AA64E3">
        <w:rPr>
          <w:i/>
        </w:rPr>
        <w:t>type-A*</w:t>
      </w:r>
      <w:r w:rsidR="006C08F9" w:rsidRPr="00AA64E3">
        <w:t xml:space="preserve"> and </w:t>
      </w:r>
      <w:r w:rsidR="006C08F9" w:rsidRPr="00AA64E3">
        <w:rPr>
          <w:i/>
        </w:rPr>
        <w:t>type-B*</w:t>
      </w:r>
      <w:r w:rsidR="00D47AAF">
        <w:t xml:space="preserve"> </w:t>
      </w:r>
      <w:r w:rsidR="00C571B0">
        <w:t>species,</w:t>
      </w:r>
      <w:r w:rsidR="00C571B0" w:rsidRPr="00C571B0">
        <w:t xml:space="preserve"> </w:t>
      </w:r>
      <w:r w:rsidR="00C571B0">
        <w:t>respectively</w:t>
      </w:r>
      <w:r w:rsidR="00D47AAF">
        <w:t xml:space="preserve"> </w:t>
      </w:r>
      <w:r w:rsidR="00AA64E3" w:rsidRPr="00AA64E3">
        <w:t>(Table S1)</w:t>
      </w:r>
      <w:r w:rsidR="00D47AAF">
        <w:t>.</w:t>
      </w:r>
    </w:p>
    <w:p w14:paraId="51C43F6D" w14:textId="5AB0E4BB" w:rsidR="00E74FA0" w:rsidRPr="00567F54" w:rsidRDefault="00483FE1" w:rsidP="00900701">
      <w:pPr>
        <w:pStyle w:val="Teaser"/>
        <w:spacing w:line="480" w:lineRule="auto"/>
        <w:ind w:firstLine="720"/>
      </w:pPr>
      <w:r>
        <w:t>H</w:t>
      </w:r>
      <w:r w:rsidR="00E74FA0" w:rsidRPr="00567F54">
        <w:t xml:space="preserve">ighly mobile regions of the two forms of αS oligomers were </w:t>
      </w:r>
      <w:r w:rsidR="00AA64E3">
        <w:t>detected</w:t>
      </w:r>
      <w:r w:rsidR="00E74FA0" w:rsidRPr="00567F54">
        <w:t xml:space="preserve"> using INEPT </w:t>
      </w:r>
      <w:r w:rsidR="00B43167">
        <w:t xml:space="preserve">measurements in MAS </w:t>
      </w:r>
      <w:r w:rsidR="00D92F32" w:rsidRPr="00567F54">
        <w:t xml:space="preserve">ssNMR </w:t>
      </w:r>
      <w:r w:rsidR="00A441ED" w:rsidRPr="00567F54">
        <w:t>(Fig. 2B</w:t>
      </w:r>
      <w:r w:rsidR="00E74FA0" w:rsidRPr="00567F54">
        <w:t xml:space="preserve">). The spectra indicate that both types of oligomers are </w:t>
      </w:r>
      <w:r w:rsidR="00AE463B" w:rsidRPr="00567F54">
        <w:t>characterized</w:t>
      </w:r>
      <w:r w:rsidR="00E74FA0" w:rsidRPr="00567F54">
        <w:t xml:space="preserve"> by a significant number of highly mobile residues  (45 in </w:t>
      </w:r>
      <w:r w:rsidR="00E74FA0" w:rsidRPr="00567F54">
        <w:rPr>
          <w:i/>
        </w:rPr>
        <w:t>type-A*</w:t>
      </w:r>
      <w:r w:rsidR="00E74FA0" w:rsidRPr="00567F54">
        <w:t xml:space="preserve"> and 67 in </w:t>
      </w:r>
      <w:r w:rsidR="006F5CF1" w:rsidRPr="00567F54">
        <w:rPr>
          <w:i/>
        </w:rPr>
        <w:t>type</w:t>
      </w:r>
      <w:r w:rsidR="006F5CF1" w:rsidRPr="00567F54">
        <w:rPr>
          <w:i/>
        </w:rPr>
        <w:noBreakHyphen/>
      </w:r>
      <w:r w:rsidR="00E74FA0" w:rsidRPr="00567F54">
        <w:rPr>
          <w:i/>
        </w:rPr>
        <w:t>B*</w:t>
      </w:r>
      <w:r w:rsidR="00E74FA0" w:rsidRPr="00567F54">
        <w:t xml:space="preserve">, </w:t>
      </w:r>
      <w:r w:rsidR="00D31B63" w:rsidRPr="00567F54">
        <w:t>Table S</w:t>
      </w:r>
      <w:r w:rsidR="00E74FA0" w:rsidRPr="00567F54">
        <w:t xml:space="preserve">1), whose resonances overlap with those in the </w:t>
      </w:r>
      <w:r w:rsidR="004A23F3" w:rsidRPr="00567F54">
        <w:rPr>
          <w:vertAlign w:val="superscript"/>
        </w:rPr>
        <w:t>1</w:t>
      </w:r>
      <w:r w:rsidR="004A23F3" w:rsidRPr="00567F54">
        <w:t>H</w:t>
      </w:r>
      <w:r w:rsidR="004A23F3" w:rsidRPr="00567F54">
        <w:noBreakHyphen/>
      </w:r>
      <w:r w:rsidR="004A23F3" w:rsidRPr="00567F54">
        <w:rPr>
          <w:vertAlign w:val="superscript"/>
        </w:rPr>
        <w:t>13</w:t>
      </w:r>
      <w:r w:rsidR="004A23F3" w:rsidRPr="00567F54">
        <w:t>C</w:t>
      </w:r>
      <w:r w:rsidR="004A23F3" w:rsidRPr="00567F54">
        <w:noBreakHyphen/>
      </w:r>
      <w:r w:rsidR="00E74FA0" w:rsidRPr="00567F54">
        <w:t xml:space="preserve">HSQC spectra of disordered monomeric αS in solution (Fig. </w:t>
      </w:r>
      <w:r w:rsidR="00B43167">
        <w:t>S4)</w:t>
      </w:r>
      <w:r w:rsidR="00E74FA0" w:rsidRPr="00567F54">
        <w:t xml:space="preserve">. In particular, although both </w:t>
      </w:r>
      <w:r w:rsidR="00B43167">
        <w:t xml:space="preserve">oligomeric species </w:t>
      </w:r>
      <w:r w:rsidR="00752DE7">
        <w:t>possess</w:t>
      </w:r>
      <w:r w:rsidR="00752DE7" w:rsidRPr="00567F54">
        <w:t xml:space="preserve"> </w:t>
      </w:r>
      <w:r w:rsidR="00E74FA0" w:rsidRPr="00567F54">
        <w:t xml:space="preserve">a flexible C-terminal region (43 and 40 highly mobile </w:t>
      </w:r>
      <w:r w:rsidR="00A37410" w:rsidRPr="00567F54">
        <w:t xml:space="preserve">C-terminal </w:t>
      </w:r>
      <w:r w:rsidR="00E74FA0" w:rsidRPr="00567F54">
        <w:t xml:space="preserve">residues for </w:t>
      </w:r>
      <w:r w:rsidR="00E74FA0" w:rsidRPr="00567F54">
        <w:rPr>
          <w:i/>
        </w:rPr>
        <w:t>type-A*</w:t>
      </w:r>
      <w:r w:rsidR="00E74FA0" w:rsidRPr="00567F54">
        <w:t xml:space="preserve"> and </w:t>
      </w:r>
      <w:r w:rsidR="00E74FA0" w:rsidRPr="00567F54">
        <w:rPr>
          <w:i/>
        </w:rPr>
        <w:t>type-B*</w:t>
      </w:r>
      <w:r w:rsidR="00E74FA0" w:rsidRPr="00567F54">
        <w:t>, respectively</w:t>
      </w:r>
      <w:r w:rsidR="00A37410" w:rsidRPr="00567F54">
        <w:t>)</w:t>
      </w:r>
      <w:r w:rsidR="00E74FA0" w:rsidRPr="00567F54">
        <w:t xml:space="preserve">, the N-terminal region of </w:t>
      </w:r>
      <w:r w:rsidR="00B43167" w:rsidRPr="00567F54">
        <w:t xml:space="preserve">αS </w:t>
      </w:r>
      <w:r w:rsidR="00E74FA0" w:rsidRPr="00567F54">
        <w:t xml:space="preserve">is highly </w:t>
      </w:r>
      <w:r w:rsidR="00D64F62" w:rsidRPr="00567F54">
        <w:t>dynamical</w:t>
      </w:r>
      <w:r w:rsidR="00E74FA0" w:rsidRPr="00567F54">
        <w:t xml:space="preserve"> only in the</w:t>
      </w:r>
      <w:r w:rsidR="00B43167">
        <w:t xml:space="preserve"> </w:t>
      </w:r>
      <w:r w:rsidR="00E74FA0" w:rsidRPr="00567F54">
        <w:rPr>
          <w:i/>
        </w:rPr>
        <w:t>type</w:t>
      </w:r>
      <w:r w:rsidR="00E74FA0" w:rsidRPr="00567F54">
        <w:rPr>
          <w:i/>
        </w:rPr>
        <w:noBreakHyphen/>
        <w:t>B*</w:t>
      </w:r>
      <w:r w:rsidR="00E74FA0" w:rsidRPr="00567F54">
        <w:t xml:space="preserve"> </w:t>
      </w:r>
      <w:r w:rsidR="00B43167">
        <w:t>oligomers</w:t>
      </w:r>
      <w:r w:rsidR="00E74FA0" w:rsidRPr="00567F54">
        <w:t xml:space="preserve"> (0 and 26 highly mobile </w:t>
      </w:r>
      <w:r w:rsidR="00A37410" w:rsidRPr="00567F54">
        <w:t xml:space="preserve">N-terminal </w:t>
      </w:r>
      <w:r w:rsidR="00E74FA0" w:rsidRPr="00567F54">
        <w:t xml:space="preserve">residues for </w:t>
      </w:r>
      <w:r w:rsidR="00E74FA0" w:rsidRPr="00567F54">
        <w:rPr>
          <w:i/>
        </w:rPr>
        <w:t>type-A*</w:t>
      </w:r>
      <w:r w:rsidR="00E74FA0" w:rsidRPr="00567F54">
        <w:t xml:space="preserve"> and </w:t>
      </w:r>
      <w:r w:rsidR="00E74FA0" w:rsidRPr="00567F54">
        <w:rPr>
          <w:i/>
        </w:rPr>
        <w:t>type-B*</w:t>
      </w:r>
      <w:r w:rsidR="00A37410" w:rsidRPr="00567F54">
        <w:t>, respectively)</w:t>
      </w:r>
      <w:r w:rsidR="00E74FA0" w:rsidRPr="00567F54">
        <w:t>. Another major difference between the two</w:t>
      </w:r>
      <w:r w:rsidR="00B43167">
        <w:t xml:space="preserve"> oligomeric</w:t>
      </w:r>
      <w:r w:rsidR="00E74FA0" w:rsidRPr="00567F54">
        <w:t xml:space="preserve"> species is that the mobile regions of the </w:t>
      </w:r>
      <w:r w:rsidR="00E74FA0" w:rsidRPr="00567F54">
        <w:rPr>
          <w:i/>
        </w:rPr>
        <w:t xml:space="preserve">type-A* </w:t>
      </w:r>
      <w:r w:rsidR="00A37410" w:rsidRPr="00567F54">
        <w:t xml:space="preserve">αS </w:t>
      </w:r>
      <w:r w:rsidR="00E74FA0" w:rsidRPr="00567F54">
        <w:t>oligomers also include residues from the NAC region</w:t>
      </w:r>
      <w:r w:rsidR="00D924BE">
        <w:t xml:space="preserve"> </w:t>
      </w:r>
      <w:r w:rsidR="00A441ED" w:rsidRPr="00567F54">
        <w:t>(Fig 2B</w:t>
      </w:r>
      <w:r w:rsidR="00E74FA0" w:rsidRPr="00567F54">
        <w:t>)</w:t>
      </w:r>
      <w:r w:rsidR="00D45C95">
        <w:t xml:space="preserve">, a </w:t>
      </w:r>
      <w:r w:rsidR="00E74FA0" w:rsidRPr="00567F54">
        <w:t>finding consistent wi</w:t>
      </w:r>
      <w:r w:rsidR="00A37410" w:rsidRPr="00567F54">
        <w:t xml:space="preserve">th the low FRET efficiency </w:t>
      </w:r>
      <w:r w:rsidR="00E74FA0" w:rsidRPr="00567F54">
        <w:t xml:space="preserve">observed for the </w:t>
      </w:r>
      <w:r w:rsidR="00E74FA0" w:rsidRPr="00567F54">
        <w:rPr>
          <w:i/>
        </w:rPr>
        <w:t>type-A*</w:t>
      </w:r>
      <w:r w:rsidR="00E74FA0" w:rsidRPr="00567F54">
        <w:t xml:space="preserve"> relative to the </w:t>
      </w:r>
      <w:r w:rsidR="00E74FA0" w:rsidRPr="00567F54">
        <w:rPr>
          <w:i/>
        </w:rPr>
        <w:t>type-B*</w:t>
      </w:r>
      <w:r w:rsidR="00E74FA0" w:rsidRPr="00567F54">
        <w:t xml:space="preserve"> oligomers when </w:t>
      </w:r>
      <w:r w:rsidR="00D34095" w:rsidRPr="00567F54">
        <w:t xml:space="preserve">the </w:t>
      </w:r>
      <w:r w:rsidR="00E74FA0" w:rsidRPr="00567F54">
        <w:t xml:space="preserve">fluorophores are attached to residue 90, </w:t>
      </w:r>
      <w:r w:rsidR="004C7BD3" w:rsidRPr="00567F54">
        <w:t>itself</w:t>
      </w:r>
      <w:r w:rsidR="00E74FA0" w:rsidRPr="00567F54">
        <w:t xml:space="preserve"> lo</w:t>
      </w:r>
      <w:r w:rsidR="00A441ED" w:rsidRPr="00567F54">
        <w:t>cated in the NAC region (Fig. 1A</w:t>
      </w:r>
      <w:r w:rsidR="00E74FA0" w:rsidRPr="00567F54">
        <w:t>).</w:t>
      </w:r>
    </w:p>
    <w:p w14:paraId="2DF796C7" w14:textId="0B13D6DC" w:rsidR="00A6407B" w:rsidRPr="00567F54" w:rsidRDefault="00E74FA0" w:rsidP="00900701">
      <w:pPr>
        <w:pStyle w:val="Teaser"/>
        <w:spacing w:line="480" w:lineRule="auto"/>
        <w:ind w:firstLine="720"/>
      </w:pPr>
      <w:r w:rsidRPr="00567F54">
        <w:t>Th</w:t>
      </w:r>
      <w:r w:rsidR="00A37410" w:rsidRPr="00567F54">
        <w:t>e</w:t>
      </w:r>
      <w:r w:rsidRPr="00567F54">
        <w:t xml:space="preserve"> </w:t>
      </w:r>
      <w:r w:rsidR="00E70164">
        <w:t>ss</w:t>
      </w:r>
      <w:r w:rsidRPr="00567F54">
        <w:t xml:space="preserve">NMR </w:t>
      </w:r>
      <w:r w:rsidR="00AE463B" w:rsidRPr="00567F54">
        <w:t>characterization</w:t>
      </w:r>
      <w:r w:rsidRPr="00567F54">
        <w:t xml:space="preserve"> of the two types of αS oligomers is </w:t>
      </w:r>
      <w:r w:rsidR="00BA25E1">
        <w:t>supported by</w:t>
      </w:r>
      <w:r w:rsidR="00E70164">
        <w:t xml:space="preserve"> F</w:t>
      </w:r>
      <w:r w:rsidRPr="00567F54">
        <w:t xml:space="preserve">ourier transform infrared (FT-IR) measurements (Fig. </w:t>
      </w:r>
      <w:r w:rsidR="00D47858" w:rsidRPr="00567F54">
        <w:t>S</w:t>
      </w:r>
      <w:r w:rsidR="00D924BE">
        <w:t>5</w:t>
      </w:r>
      <w:r w:rsidR="00B43167">
        <w:t>),</w:t>
      </w:r>
      <w:r w:rsidR="00E70164" w:rsidRPr="00567F54">
        <w:t xml:space="preserve"> </w:t>
      </w:r>
      <w:r w:rsidRPr="00567F54">
        <w:t>show</w:t>
      </w:r>
      <w:r w:rsidR="00E70164">
        <w:t>ing</w:t>
      </w:r>
      <w:r w:rsidRPr="00567F54">
        <w:t xml:space="preserve"> signal</w:t>
      </w:r>
      <w:r w:rsidR="007A23F3">
        <w:t xml:space="preserve">s </w:t>
      </w:r>
      <w:r w:rsidRPr="00567F54">
        <w:t xml:space="preserve">characteristic of both random-coil and β-sheet structure in the case of the </w:t>
      </w:r>
      <w:r w:rsidRPr="00567F54">
        <w:rPr>
          <w:i/>
        </w:rPr>
        <w:t>type-B*</w:t>
      </w:r>
      <w:r w:rsidRPr="00567F54">
        <w:t xml:space="preserve"> αS oligomers</w:t>
      </w:r>
      <w:r w:rsidR="00D34095" w:rsidRPr="00567F54">
        <w:t>, but</w:t>
      </w:r>
      <w:r w:rsidR="004D0714">
        <w:t xml:space="preserve"> indicating</w:t>
      </w:r>
      <w:r w:rsidR="004C7BD3" w:rsidRPr="00567F54">
        <w:t xml:space="preserve"> a</w:t>
      </w:r>
      <w:r w:rsidRPr="00567F54">
        <w:t xml:space="preserve"> predomin</w:t>
      </w:r>
      <w:r w:rsidR="004C7BD3" w:rsidRPr="00567F54">
        <w:t>antly unstructured conformation</w:t>
      </w:r>
      <w:r w:rsidR="00282AE5">
        <w:t xml:space="preserve"> for the</w:t>
      </w:r>
      <w:r w:rsidRPr="00567F54">
        <w:t xml:space="preserve"> </w:t>
      </w:r>
      <w:r w:rsidRPr="00567F54">
        <w:rPr>
          <w:i/>
        </w:rPr>
        <w:t>type-A*</w:t>
      </w:r>
      <w:r w:rsidRPr="00567F54">
        <w:t xml:space="preserve"> species.</w:t>
      </w:r>
      <w:r w:rsidR="004D0714">
        <w:t xml:space="preserve"> Further indication of</w:t>
      </w:r>
      <w:r w:rsidR="00CE196F">
        <w:t xml:space="preserve"> </w:t>
      </w:r>
      <w:r w:rsidR="00284F0D">
        <w:t>the association with the core of the oligomers in</w:t>
      </w:r>
      <w:r w:rsidR="00CE196F">
        <w:t xml:space="preserve"> </w:t>
      </w:r>
      <w:r w:rsidR="00284F0D" w:rsidRPr="00567F54">
        <w:rPr>
          <w:i/>
        </w:rPr>
        <w:t>type-A*</w:t>
      </w:r>
      <w:r w:rsidR="00284F0D" w:rsidRPr="00567F54">
        <w:t xml:space="preserve"> </w:t>
      </w:r>
      <w:r w:rsidR="00284F0D">
        <w:t xml:space="preserve">and </w:t>
      </w:r>
      <w:r w:rsidR="00284F0D">
        <w:rPr>
          <w:i/>
        </w:rPr>
        <w:t>type-B</w:t>
      </w:r>
      <w:r w:rsidR="00284F0D" w:rsidRPr="00567F54">
        <w:rPr>
          <w:i/>
        </w:rPr>
        <w:t>*</w:t>
      </w:r>
      <w:r w:rsidR="00284F0D">
        <w:t xml:space="preserve"> </w:t>
      </w:r>
      <w:r w:rsidR="00284F0D" w:rsidRPr="00567F54">
        <w:t>species</w:t>
      </w:r>
      <w:r w:rsidR="00284F0D">
        <w:t xml:space="preserve"> </w:t>
      </w:r>
      <w:r w:rsidR="00CE196F">
        <w:t xml:space="preserve">is provided by </w:t>
      </w:r>
      <w:r w:rsidR="00CE196F" w:rsidRPr="00C9436F">
        <w:t xml:space="preserve">CEST experiments  </w:t>
      </w:r>
      <w:r w:rsidR="00CE196F">
        <w:t xml:space="preserve">(Fig. S3), which in the case of </w:t>
      </w:r>
      <w:r w:rsidR="00CE196F" w:rsidRPr="00C9436F">
        <w:rPr>
          <w:i/>
        </w:rPr>
        <w:t>type-A*</w:t>
      </w:r>
      <w:r w:rsidR="00CE196F" w:rsidRPr="00C9436F">
        <w:t xml:space="preserve"> oligomers</w:t>
      </w:r>
      <w:r w:rsidR="00CE196F">
        <w:t xml:space="preserve"> reveal</w:t>
      </w:r>
      <w:r w:rsidR="00CE196F" w:rsidRPr="00C9436F">
        <w:t xml:space="preserve"> </w:t>
      </w:r>
      <w:r w:rsidR="004B299E">
        <w:t>extensive</w:t>
      </w:r>
      <w:r w:rsidR="00CE196F" w:rsidRPr="00C9436F">
        <w:t xml:space="preserve"> saturation </w:t>
      </w:r>
      <w:r w:rsidR="00CE196F">
        <w:t>in</w:t>
      </w:r>
      <w:r w:rsidR="00CE196F" w:rsidRPr="00C9436F">
        <w:t xml:space="preserve"> the 40 N-terminal residues of the protein, indicating </w:t>
      </w:r>
      <w:r w:rsidR="004B299E">
        <w:t xml:space="preserve">a </w:t>
      </w:r>
      <w:r w:rsidR="00F700D9">
        <w:t>significant</w:t>
      </w:r>
      <w:r w:rsidR="004B299E">
        <w:t xml:space="preserve"> degree of</w:t>
      </w:r>
      <w:r w:rsidR="00CE196F" w:rsidRPr="00C9436F">
        <w:t xml:space="preserve"> association </w:t>
      </w:r>
      <w:r w:rsidR="00F700D9">
        <w:t xml:space="preserve">of this region </w:t>
      </w:r>
      <w:r w:rsidR="00CE196F" w:rsidRPr="00C9436F">
        <w:t xml:space="preserve">with the core of the oligomers. </w:t>
      </w:r>
      <w:r w:rsidR="00F700D9">
        <w:t>In the case of</w:t>
      </w:r>
      <w:r w:rsidR="00CE196F" w:rsidRPr="00C9436F">
        <w:t xml:space="preserve"> </w:t>
      </w:r>
      <w:r w:rsidR="00CE196F" w:rsidRPr="00C9436F">
        <w:rPr>
          <w:i/>
        </w:rPr>
        <w:t>type-B*</w:t>
      </w:r>
      <w:r w:rsidR="00CE196F" w:rsidRPr="00C9436F">
        <w:t xml:space="preserve"> oligomers, </w:t>
      </w:r>
      <w:r w:rsidR="00284F0D">
        <w:t>CEST experiments show</w:t>
      </w:r>
      <w:r w:rsidR="00CE196F" w:rsidRPr="00C9436F">
        <w:t xml:space="preserve"> a generally lower degree of saturation transfer throughout the sequence, with no saturation associated with either the N- or C- terminal regions of the protein or with residues of three of the four major hydrophobic segments of the αS sequence (residues 36-41, 47-56, 88-95), in contrast </w:t>
      </w:r>
      <w:r w:rsidR="00DC2ED4">
        <w:t>to</w:t>
      </w:r>
      <w:r w:rsidR="00CE196F" w:rsidRPr="00C9436F">
        <w:t xml:space="preserve"> the </w:t>
      </w:r>
      <w:r w:rsidR="00F700D9">
        <w:t>significant saturation</w:t>
      </w:r>
      <w:r w:rsidR="00CE196F" w:rsidRPr="00C9436F">
        <w:t xml:space="preserve"> observed for the hydrophobic segment 70-79.</w:t>
      </w:r>
      <w:r w:rsidR="00CE196F">
        <w:t xml:space="preserve"> Finally</w:t>
      </w:r>
      <w:r w:rsidR="006D085A" w:rsidRPr="00567F54">
        <w:t xml:space="preserve">, the identification of highly dynamical regions in the two types of </w:t>
      </w:r>
      <w:r w:rsidR="00B43167" w:rsidRPr="00567F54">
        <w:t xml:space="preserve">αS </w:t>
      </w:r>
      <w:r w:rsidR="006D085A" w:rsidRPr="00567F54">
        <w:t>oligomers is consistent with a dot blot analysis</w:t>
      </w:r>
      <w:r w:rsidR="00DC2ED4">
        <w:t xml:space="preserve"> using antibodies targeting the N- and C- terminal regions of the protein </w:t>
      </w:r>
      <w:r w:rsidR="004F49D8">
        <w:t xml:space="preserve"> </w:t>
      </w:r>
      <w:r w:rsidR="00D924BE">
        <w:t>(Fig. S6</w:t>
      </w:r>
      <w:r w:rsidR="00E70164">
        <w:t>)</w:t>
      </w:r>
      <w:r w:rsidR="000D42E6">
        <w:t>.</w:t>
      </w:r>
    </w:p>
    <w:p w14:paraId="4D86255D" w14:textId="736DE6E6" w:rsidR="00090157" w:rsidRDefault="00A6407B" w:rsidP="00900701">
      <w:pPr>
        <w:pStyle w:val="Teaser"/>
        <w:spacing w:line="480" w:lineRule="auto"/>
        <w:ind w:firstLine="720"/>
      </w:pPr>
      <w:r>
        <w:t>We next</w:t>
      </w:r>
      <w:r w:rsidR="00E74FA0" w:rsidRPr="00567F54">
        <w:t xml:space="preserve"> probe</w:t>
      </w:r>
      <w:r>
        <w:t>d</w:t>
      </w:r>
      <w:r w:rsidR="00E74FA0" w:rsidRPr="00567F54">
        <w:t xml:space="preserve"> the </w:t>
      </w:r>
      <w:r>
        <w:t xml:space="preserve">interaction of </w:t>
      </w:r>
      <w:r w:rsidR="00E74FA0" w:rsidRPr="00567F54">
        <w:t>the two types of αS oligomers</w:t>
      </w:r>
      <w:r>
        <w:t xml:space="preserve"> with</w:t>
      </w:r>
      <w:r w:rsidR="00E74FA0" w:rsidRPr="00567F54">
        <w:t xml:space="preserve"> </w:t>
      </w:r>
      <w:r w:rsidR="000763A5" w:rsidRPr="00567F54">
        <w:t>SUVs</w:t>
      </w:r>
      <w:r w:rsidR="00E74FA0" w:rsidRPr="00567F54">
        <w:t xml:space="preserve"> composed of </w:t>
      </w:r>
      <w:r w:rsidR="00DC2ED4">
        <w:t>DOPE:DOPS:DOPC</w:t>
      </w:r>
      <w:r w:rsidR="006C08F9">
        <w:t xml:space="preserve"> </w:t>
      </w:r>
      <w:r w:rsidR="00E74FA0" w:rsidRPr="00567F54">
        <w:t>lipid</w:t>
      </w:r>
      <w:r w:rsidR="0057225F">
        <w:t>s</w:t>
      </w:r>
      <w:r w:rsidR="00E74FA0" w:rsidRPr="00567F54">
        <w:t xml:space="preserve"> </w:t>
      </w:r>
      <w:r w:rsidR="00AC18C1">
        <w:t>in a ratio of 5:3:2</w:t>
      </w:r>
      <w:r w:rsidR="008216B7">
        <w:t xml:space="preserve"> (see </w:t>
      </w:r>
      <w:r w:rsidR="008216B7" w:rsidRPr="002F2EF9">
        <w:t>Methods</w:t>
      </w:r>
      <w:r w:rsidR="008216B7">
        <w:t>)</w:t>
      </w:r>
      <w:r w:rsidR="00AC18C1">
        <w:t>, which are good</w:t>
      </w:r>
      <w:r w:rsidR="0057225F" w:rsidRPr="00567F54">
        <w:t xml:space="preserve"> </w:t>
      </w:r>
      <w:r w:rsidR="00E74FA0" w:rsidRPr="00567F54">
        <w:t>mimic</w:t>
      </w:r>
      <w:r w:rsidR="00AC18C1">
        <w:t>s</w:t>
      </w:r>
      <w:r w:rsidR="00E74FA0" w:rsidRPr="00567F54">
        <w:t xml:space="preserve"> </w:t>
      </w:r>
      <w:r w:rsidR="00AC18C1" w:rsidRPr="00567F54">
        <w:t xml:space="preserve">of synaptic vesicles </w:t>
      </w:r>
      <w:r w:rsidR="00AC18C1">
        <w:t>for</w:t>
      </w:r>
      <w:r w:rsidR="00E74FA0" w:rsidRPr="00567F54">
        <w:t xml:space="preserve"> composition and physical properties </w:t>
      </w:r>
      <w:r w:rsidR="00084F3F">
        <w:fldChar w:fldCharType="begin">
          <w:fldData xml:space="preserve">PEVuZE5vdGU+PENpdGU+PEF1dGhvcj5GdXNjbzwvQXV0aG9yPjxZZWFyPjIwMTY8L1llYXI+PFJl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PEVuZE5vdGU+PENpdGU+PEF1dGhvcj5GdXNjbzwvQXV0aG9yPjxZZWFyPjIwMTY8L1llYXI+PFJl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24, 25</w:t>
      </w:r>
      <w:r w:rsidR="00084F3F">
        <w:rPr>
          <w:noProof/>
        </w:rPr>
        <w:t>)</w:t>
      </w:r>
      <w:r w:rsidR="00084F3F">
        <w:fldChar w:fldCharType="end"/>
      </w:r>
      <w:r w:rsidR="00E74FA0" w:rsidRPr="00567F54">
        <w:t>.</w:t>
      </w:r>
      <w:r w:rsidR="000D42E6">
        <w:t xml:space="preserve"> In particular,</w:t>
      </w:r>
      <w:r w:rsidR="00E74FA0" w:rsidRPr="00567F54">
        <w:t xml:space="preserve"> </w:t>
      </w:r>
      <w:r w:rsidR="000D42E6">
        <w:t>f</w:t>
      </w:r>
      <w:r w:rsidR="000D42E6" w:rsidRPr="00567F54">
        <w:t>luorescence correlation spectroscopy (FCS) in combinatio</w:t>
      </w:r>
      <w:r w:rsidR="00452341">
        <w:t>n with c</w:t>
      </w:r>
      <w:r w:rsidR="002F2EF9">
        <w:t>onfocal microscopy show</w:t>
      </w:r>
      <w:r w:rsidR="000D42E6" w:rsidRPr="00567F54">
        <w:t xml:space="preserve"> that both types of oligomers bind the SUVs with high affinity, </w:t>
      </w:r>
      <w:r w:rsidR="00452341">
        <w:t>with</w:t>
      </w:r>
      <w:r w:rsidR="000D42E6" w:rsidRPr="00567F54">
        <w:t xml:space="preserve"> stronger binding </w:t>
      </w:r>
      <w:r w:rsidR="002F2EF9">
        <w:t>being observed for the</w:t>
      </w:r>
      <w:r w:rsidR="000D42E6" w:rsidRPr="00567F54">
        <w:t xml:space="preserve"> </w:t>
      </w:r>
      <w:r w:rsidR="000D42E6" w:rsidRPr="00567F54">
        <w:rPr>
          <w:i/>
        </w:rPr>
        <w:t>type-B*</w:t>
      </w:r>
      <w:r w:rsidR="00282AE5">
        <w:t xml:space="preserve"> oligomers relative to the</w:t>
      </w:r>
      <w:r w:rsidR="000D42E6" w:rsidRPr="00567F54">
        <w:t xml:space="preserve"> </w:t>
      </w:r>
      <w:r w:rsidR="000D42E6" w:rsidRPr="00567F54">
        <w:rPr>
          <w:i/>
        </w:rPr>
        <w:t>type-A*</w:t>
      </w:r>
      <w:r w:rsidR="00D924BE">
        <w:t xml:space="preserve"> species (Fig. 3A and S7</w:t>
      </w:r>
      <w:r w:rsidR="000D42E6">
        <w:t>)</w:t>
      </w:r>
      <w:r w:rsidR="00E74FA0" w:rsidRPr="00567F54">
        <w:t xml:space="preserve">. </w:t>
      </w:r>
      <w:r w:rsidR="00090157">
        <w:t xml:space="preserve">The </w:t>
      </w:r>
      <w:r w:rsidR="002F2EF9">
        <w:t>high</w:t>
      </w:r>
      <w:r w:rsidR="00090157">
        <w:t xml:space="preserve"> affinity</w:t>
      </w:r>
      <w:r w:rsidR="00A857BB">
        <w:t xml:space="preserve"> for biological membranes</w:t>
      </w:r>
      <w:r w:rsidR="00090157">
        <w:t xml:space="preserve"> of</w:t>
      </w:r>
      <w:r w:rsidR="00090157" w:rsidRPr="00567F54">
        <w:t xml:space="preserve"> </w:t>
      </w:r>
      <w:r w:rsidR="00090157" w:rsidRPr="00567F54">
        <w:rPr>
          <w:rFonts w:ascii="Times" w:hAnsi="Times" w:cs="Times"/>
          <w:i/>
        </w:rPr>
        <w:t>type</w:t>
      </w:r>
      <w:r w:rsidR="00090157" w:rsidRPr="00567F54">
        <w:rPr>
          <w:rFonts w:ascii="Times" w:hAnsi="Times" w:cs="Times"/>
          <w:i/>
        </w:rPr>
        <w:noBreakHyphen/>
        <w:t>B*</w:t>
      </w:r>
      <w:r w:rsidR="00090157" w:rsidRPr="00567F54">
        <w:rPr>
          <w:rFonts w:ascii="Times" w:hAnsi="Times" w:cs="Times"/>
        </w:rPr>
        <w:t xml:space="preserve"> </w:t>
      </w:r>
      <w:r w:rsidR="00090157" w:rsidRPr="00567F54">
        <w:rPr>
          <w:rFonts w:eastAsia="Cambria"/>
          <w:lang w:eastAsia="en-GB"/>
        </w:rPr>
        <w:t xml:space="preserve">αS </w:t>
      </w:r>
      <w:r w:rsidR="00090157" w:rsidRPr="00567F54">
        <w:rPr>
          <w:rFonts w:ascii="Times" w:hAnsi="Times" w:cs="Times"/>
        </w:rPr>
        <w:t xml:space="preserve">oligomers </w:t>
      </w:r>
      <w:r w:rsidR="00090157">
        <w:t xml:space="preserve">is also shown by </w:t>
      </w:r>
      <w:r w:rsidR="00452341">
        <w:t>the</w:t>
      </w:r>
      <w:r w:rsidR="002F2EF9">
        <w:t>ir</w:t>
      </w:r>
      <w:r w:rsidR="00090157">
        <w:t xml:space="preserve"> strong </w:t>
      </w:r>
      <w:r w:rsidR="00090157" w:rsidRPr="00567F54">
        <w:t>colocalization</w:t>
      </w:r>
      <w:r w:rsidR="00090157" w:rsidRPr="00567F54">
        <w:rPr>
          <w:rFonts w:ascii="Times" w:hAnsi="Times" w:cs="Times"/>
        </w:rPr>
        <w:t xml:space="preserve"> </w:t>
      </w:r>
      <w:r w:rsidR="00090157" w:rsidRPr="00567F54">
        <w:t>with the plasma membrane</w:t>
      </w:r>
      <w:r w:rsidR="00090157">
        <w:t xml:space="preserve"> </w:t>
      </w:r>
      <w:r w:rsidR="00A04162">
        <w:t xml:space="preserve">of primary cortical neurons </w:t>
      </w:r>
      <w:r w:rsidR="00090157" w:rsidRPr="00567F54">
        <w:t xml:space="preserve">(Fig. </w:t>
      </w:r>
      <w:r w:rsidR="00090157">
        <w:t>3B</w:t>
      </w:r>
      <w:r w:rsidR="00090157" w:rsidRPr="00567F54">
        <w:t xml:space="preserve">). </w:t>
      </w:r>
    </w:p>
    <w:p w14:paraId="2F0DF7EA" w14:textId="1D86131C" w:rsidR="008E0B98" w:rsidRDefault="0057225F" w:rsidP="00900701">
      <w:pPr>
        <w:pStyle w:val="Teaser"/>
        <w:spacing w:line="480" w:lineRule="auto"/>
        <w:ind w:firstLine="720"/>
      </w:pPr>
      <w:r>
        <w:t xml:space="preserve">We then carried out </w:t>
      </w:r>
      <w:r w:rsidR="00E74FA0" w:rsidRPr="00567F54">
        <w:t>paramagnetic relaxation enhancement (PRE) experiments</w:t>
      </w:r>
      <w:r w:rsidR="00A37410" w:rsidRPr="00567F54">
        <w:t xml:space="preserve"> </w:t>
      </w:r>
      <w:r w:rsidR="002F2EF9">
        <w:t>using</w:t>
      </w:r>
      <w:r>
        <w:t xml:space="preserve"> </w:t>
      </w:r>
      <w:r w:rsidRPr="00567F54">
        <w:t>MAS ssNMR</w:t>
      </w:r>
      <w:r w:rsidR="00A3584B">
        <w:t xml:space="preserve">, </w:t>
      </w:r>
      <w:r>
        <w:t>in</w:t>
      </w:r>
      <w:r w:rsidR="00E74FA0" w:rsidRPr="00567F54">
        <w:t xml:space="preserve"> </w:t>
      </w:r>
      <w:r>
        <w:t xml:space="preserve">which </w:t>
      </w:r>
      <w:r w:rsidR="00E74FA0" w:rsidRPr="00567F54">
        <w:t xml:space="preserve">small quantities of lipid molecules </w:t>
      </w:r>
      <w:r w:rsidR="00AE463B" w:rsidRPr="00567F54">
        <w:t>labeled</w:t>
      </w:r>
      <w:r w:rsidR="00E74FA0" w:rsidRPr="00567F54">
        <w:t xml:space="preserve"> with a paramagnetic </w:t>
      </w:r>
      <w:r w:rsidR="002F2EF9">
        <w:t>centre</w:t>
      </w:r>
      <w:r w:rsidR="00E74FA0" w:rsidRPr="00567F54">
        <w:t xml:space="preserve"> </w:t>
      </w:r>
      <w:r w:rsidR="00A04162">
        <w:t xml:space="preserve">(PC) </w:t>
      </w:r>
      <w:r>
        <w:t xml:space="preserve">were incorporated </w:t>
      </w:r>
      <w:r w:rsidRPr="00567F54">
        <w:t>into the bilayers</w:t>
      </w:r>
      <w:r w:rsidR="00A857BB">
        <w:t xml:space="preserve"> </w:t>
      </w:r>
      <w:r w:rsidR="00084F3F">
        <w:fldChar w:fldCharType="begin">
          <w:fldData xml:space="preserve">PEVuZE5vdGU+PENpdGU+PEF1dGhvcj5GdXNjbzwvQXV0aG9yPjxZZWFyPjIwMTY8L1llYXI+PFJl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PEVuZE5vdGU+PENpdGU+PEF1dGhvcj5GdXNjbzwvQXV0aG9yPjxZZWFyPjIwMTY8L1llYXI+PFJl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24, 25</w:t>
      </w:r>
      <w:r w:rsidR="00084F3F">
        <w:rPr>
          <w:noProof/>
        </w:rPr>
        <w:t>)</w:t>
      </w:r>
      <w:r w:rsidR="00084F3F">
        <w:fldChar w:fldCharType="end"/>
      </w:r>
      <w:r>
        <w:t>.</w:t>
      </w:r>
      <w:r w:rsidRPr="00567F54">
        <w:t xml:space="preserve"> </w:t>
      </w:r>
      <w:r w:rsidR="00E74FA0" w:rsidRPr="00567F54">
        <w:t>When th</w:t>
      </w:r>
      <w:r>
        <w:t xml:space="preserve">e </w:t>
      </w:r>
      <w:r w:rsidR="00A04162">
        <w:t>PC</w:t>
      </w:r>
      <w:r w:rsidR="00E74FA0" w:rsidRPr="00567F54">
        <w:t xml:space="preserve"> was </w:t>
      </w:r>
      <w:r>
        <w:t>located in the</w:t>
      </w:r>
      <w:r w:rsidR="00E74FA0" w:rsidRPr="00567F54">
        <w:t xml:space="preserve"> hydrophilic head groups of the lipid molecules (see Methods), selective quenching of </w:t>
      </w:r>
      <w:r w:rsidR="00480099">
        <w:t>a number of</w:t>
      </w:r>
      <w:r w:rsidR="00E74FA0" w:rsidRPr="00567F54">
        <w:t xml:space="preserve"> </w:t>
      </w:r>
      <w:r w:rsidR="004A23F3" w:rsidRPr="00567F54">
        <w:rPr>
          <w:vertAlign w:val="superscript"/>
        </w:rPr>
        <w:t>13</w:t>
      </w:r>
      <w:r w:rsidR="004A23F3" w:rsidRPr="00567F54">
        <w:t>C</w:t>
      </w:r>
      <w:r w:rsidR="004A23F3" w:rsidRPr="00567F54">
        <w:noBreakHyphen/>
      </w:r>
      <w:r w:rsidR="004A23F3" w:rsidRPr="00567F54">
        <w:rPr>
          <w:vertAlign w:val="superscript"/>
        </w:rPr>
        <w:t>13</w:t>
      </w:r>
      <w:r w:rsidR="004A23F3" w:rsidRPr="00567F54">
        <w:t>C</w:t>
      </w:r>
      <w:r w:rsidR="004A23F3" w:rsidRPr="00567F54">
        <w:noBreakHyphen/>
      </w:r>
      <w:r w:rsidR="00E74FA0" w:rsidRPr="00567F54">
        <w:t xml:space="preserve">DARR resonances </w:t>
      </w:r>
      <w:r w:rsidR="00480099">
        <w:t>was observed</w:t>
      </w:r>
      <w:r w:rsidR="00E74FA0" w:rsidRPr="00567F54">
        <w:t xml:space="preserve"> in the spectra of both types of αS oligomers (Fig. </w:t>
      </w:r>
      <w:r w:rsidR="006325B5">
        <w:t>S8</w:t>
      </w:r>
      <w:r w:rsidR="00E74FA0" w:rsidRPr="00567F54">
        <w:t xml:space="preserve">), indicating </w:t>
      </w:r>
      <w:r w:rsidR="00480099">
        <w:t>in both cases</w:t>
      </w:r>
      <w:r w:rsidR="00E74FA0" w:rsidRPr="00567F54">
        <w:t xml:space="preserve"> </w:t>
      </w:r>
      <w:r w:rsidR="00A857BB">
        <w:t xml:space="preserve">strong </w:t>
      </w:r>
      <w:r w:rsidR="00E74FA0" w:rsidRPr="00567F54">
        <w:t>interact</w:t>
      </w:r>
      <w:r w:rsidR="00480099">
        <w:t>ions</w:t>
      </w:r>
      <w:r w:rsidR="00E74FA0" w:rsidRPr="00567F54">
        <w:t xml:space="preserve"> with the polar head groups of the SUVs. </w:t>
      </w:r>
      <w:r w:rsidR="00221CA4" w:rsidRPr="00567F54">
        <w:t xml:space="preserve">By contrast, when the </w:t>
      </w:r>
      <w:r w:rsidR="00A04162">
        <w:t>PC</w:t>
      </w:r>
      <w:r w:rsidR="00221CA4" w:rsidRPr="00567F54">
        <w:t xml:space="preserve"> was positioned within the interior of the lipid bilayer, enhanced relaxation of the NMR signals in the </w:t>
      </w:r>
      <w:r w:rsidR="00221CA4" w:rsidRPr="00567F54">
        <w:rPr>
          <w:vertAlign w:val="superscript"/>
        </w:rPr>
        <w:t>13</w:t>
      </w:r>
      <w:r w:rsidR="00221CA4" w:rsidRPr="00567F54">
        <w:t>C</w:t>
      </w:r>
      <w:r w:rsidR="00221CA4" w:rsidRPr="00567F54">
        <w:noBreakHyphen/>
      </w:r>
      <w:r w:rsidR="00221CA4" w:rsidRPr="00567F54">
        <w:rPr>
          <w:vertAlign w:val="superscript"/>
        </w:rPr>
        <w:t>13</w:t>
      </w:r>
      <w:r w:rsidR="00221CA4" w:rsidRPr="00567F54">
        <w:t>C</w:t>
      </w:r>
      <w:r w:rsidR="00221CA4" w:rsidRPr="00567F54">
        <w:noBreakHyphen/>
        <w:t xml:space="preserve">DARR spectra was observed only for the </w:t>
      </w:r>
      <w:r w:rsidR="00221CA4" w:rsidRPr="00567F54">
        <w:rPr>
          <w:i/>
        </w:rPr>
        <w:t>type</w:t>
      </w:r>
      <w:r w:rsidR="00221CA4" w:rsidRPr="00567F54">
        <w:rPr>
          <w:i/>
        </w:rPr>
        <w:noBreakHyphen/>
        <w:t>B*</w:t>
      </w:r>
      <w:r w:rsidR="00221CA4">
        <w:t xml:space="preserve"> oligomers (Fig. 3C</w:t>
      </w:r>
      <w:r w:rsidR="00221CA4" w:rsidRPr="00567F54">
        <w:t>)</w:t>
      </w:r>
      <w:r w:rsidR="00221CA4">
        <w:t>, indicating</w:t>
      </w:r>
      <w:r w:rsidR="00221CA4" w:rsidRPr="00567F54">
        <w:t xml:space="preserve"> </w:t>
      </w:r>
      <w:r w:rsidR="00221CA4">
        <w:t>that they</w:t>
      </w:r>
      <w:r w:rsidR="00221CA4" w:rsidRPr="00567F54">
        <w:t xml:space="preserve"> can insert into the hydrophobic interior of the lipid bilayer while the </w:t>
      </w:r>
      <w:r w:rsidR="00221CA4" w:rsidRPr="00567F54">
        <w:rPr>
          <w:i/>
        </w:rPr>
        <w:t>type-A*</w:t>
      </w:r>
      <w:r w:rsidR="00221CA4" w:rsidRPr="00567F54">
        <w:t xml:space="preserve"> oligomers remain bound exclusively to the membrane surface. </w:t>
      </w:r>
      <w:r w:rsidR="00221CA4">
        <w:t>In addition</w:t>
      </w:r>
      <w:r w:rsidR="00221CA4" w:rsidRPr="00567F54">
        <w:t xml:space="preserve">, the dynamical regions of the </w:t>
      </w:r>
      <w:r w:rsidR="00221CA4" w:rsidRPr="00567F54">
        <w:rPr>
          <w:i/>
        </w:rPr>
        <w:t>type-B*</w:t>
      </w:r>
      <w:r w:rsidR="00221CA4" w:rsidRPr="00567F54">
        <w:t xml:space="preserve"> oligomers showed quenching of </w:t>
      </w:r>
      <w:r w:rsidR="00221CA4" w:rsidRPr="00567F54">
        <w:rPr>
          <w:vertAlign w:val="superscript"/>
        </w:rPr>
        <w:t>1</w:t>
      </w:r>
      <w:r w:rsidR="00221CA4" w:rsidRPr="00567F54">
        <w:t>H</w:t>
      </w:r>
      <w:r w:rsidR="00221CA4" w:rsidRPr="00567F54">
        <w:noBreakHyphen/>
      </w:r>
      <w:r w:rsidR="00221CA4" w:rsidRPr="00567F54">
        <w:rPr>
          <w:vertAlign w:val="superscript"/>
        </w:rPr>
        <w:t>13</w:t>
      </w:r>
      <w:r w:rsidR="00221CA4" w:rsidRPr="00567F54">
        <w:t>C</w:t>
      </w:r>
      <w:r w:rsidR="00221CA4" w:rsidRPr="00567F54">
        <w:noBreakHyphen/>
        <w:t xml:space="preserve">INEPT resonances only in PRE experiments performed </w:t>
      </w:r>
      <w:r w:rsidR="00221CA4">
        <w:t>when the</w:t>
      </w:r>
      <w:r w:rsidR="00221CA4" w:rsidRPr="00567F54">
        <w:t xml:space="preserve"> paramagnetic center </w:t>
      </w:r>
      <w:r w:rsidR="00221CA4">
        <w:t xml:space="preserve">was located </w:t>
      </w:r>
      <w:r w:rsidR="00221CA4" w:rsidRPr="00567F54">
        <w:t xml:space="preserve">in the lipid head groups (Fig. </w:t>
      </w:r>
      <w:r w:rsidR="00221CA4">
        <w:t>S9</w:t>
      </w:r>
      <w:r w:rsidR="00221CA4" w:rsidRPr="00567F54">
        <w:t>).</w:t>
      </w:r>
    </w:p>
    <w:p w14:paraId="52595EF1" w14:textId="2D5318EE" w:rsidR="00E74FA0" w:rsidRPr="00567F54" w:rsidRDefault="00452341" w:rsidP="00900701">
      <w:pPr>
        <w:pStyle w:val="Teaser"/>
        <w:spacing w:line="480" w:lineRule="auto"/>
        <w:ind w:firstLine="720"/>
      </w:pPr>
      <w:r>
        <w:t xml:space="preserve">To characterize the structural nature of the </w:t>
      </w:r>
      <w:r w:rsidRPr="00567F54">
        <w:t xml:space="preserve">regions of αS that are tightly bound to </w:t>
      </w:r>
      <w:r>
        <w:t>the</w:t>
      </w:r>
      <w:r w:rsidR="00C511D9">
        <w:t>se</w:t>
      </w:r>
      <w:r w:rsidRPr="00567F54">
        <w:t xml:space="preserve"> </w:t>
      </w:r>
      <w:r w:rsidR="00221CA4">
        <w:t>lipid bilayers</w:t>
      </w:r>
      <w:r>
        <w:t xml:space="preserve"> in the two types of oligomers, w</w:t>
      </w:r>
      <w:r w:rsidR="00AA14E1">
        <w:t xml:space="preserve">e </w:t>
      </w:r>
      <w:r w:rsidR="00E74FA0" w:rsidRPr="00567F54">
        <w:t xml:space="preserve">measured </w:t>
      </w:r>
      <w:r w:rsidR="004A23F3" w:rsidRPr="00567F54">
        <w:rPr>
          <w:vertAlign w:val="superscript"/>
        </w:rPr>
        <w:t>13</w:t>
      </w:r>
      <w:r w:rsidR="004A23F3" w:rsidRPr="00567F54">
        <w:t>C</w:t>
      </w:r>
      <w:r w:rsidR="004A23F3" w:rsidRPr="00567F54">
        <w:noBreakHyphen/>
      </w:r>
      <w:r w:rsidR="004A23F3" w:rsidRPr="00567F54">
        <w:rPr>
          <w:vertAlign w:val="superscript"/>
        </w:rPr>
        <w:t>13</w:t>
      </w:r>
      <w:r w:rsidR="004A23F3" w:rsidRPr="00567F54">
        <w:t>C</w:t>
      </w:r>
      <w:r w:rsidR="004A23F3" w:rsidRPr="00567F54">
        <w:noBreakHyphen/>
      </w:r>
      <w:r w:rsidR="00E74FA0" w:rsidRPr="00567F54">
        <w:t>DARR spectra at -19</w:t>
      </w:r>
      <w:r w:rsidR="00D92F32">
        <w:t xml:space="preserve"> </w:t>
      </w:r>
      <w:r w:rsidR="00E74FA0" w:rsidRPr="00567F54">
        <w:t>°C</w:t>
      </w:r>
      <w:r>
        <w:t xml:space="preserve"> (Fig. 3</w:t>
      </w:r>
      <w:r w:rsidRPr="00567F54">
        <w:t>D)</w:t>
      </w:r>
      <w:r w:rsidR="00E74FA0" w:rsidRPr="00567F54">
        <w:t xml:space="preserve">, </w:t>
      </w:r>
      <w:r>
        <w:t xml:space="preserve">a </w:t>
      </w:r>
      <w:r w:rsidR="00E74FA0" w:rsidRPr="00567F54">
        <w:t>condition that enhance</w:t>
      </w:r>
      <w:r>
        <w:t>s</w:t>
      </w:r>
      <w:r w:rsidR="00E74FA0" w:rsidRPr="00567F54">
        <w:t xml:space="preserve"> the</w:t>
      </w:r>
      <w:r>
        <w:t xml:space="preserve"> protein</w:t>
      </w:r>
      <w:r w:rsidR="00E74FA0" w:rsidRPr="00567F54">
        <w:t xml:space="preserve"> signal</w:t>
      </w:r>
      <w:r w:rsidR="00AA14E1">
        <w:t>s</w:t>
      </w:r>
      <w:r w:rsidR="00E74FA0" w:rsidRPr="00567F54">
        <w:t xml:space="preserve"> </w:t>
      </w:r>
      <w:r>
        <w:t>at the interfac</w:t>
      </w:r>
      <w:r w:rsidR="00A04162">
        <w:t>e with this type of acidic lipid</w:t>
      </w:r>
      <w:r>
        <w:t xml:space="preserve"> </w:t>
      </w:r>
      <w:r w:rsidR="00C511D9">
        <w:t>membrane</w:t>
      </w:r>
      <w:r>
        <w:t xml:space="preserve"> </w:t>
      </w:r>
      <w:r w:rsidR="00084F3F">
        <w:fldChar w:fldCharType="begin">
          <w:fldData xml:space="preserve">PEVuZE5vdGU+PENpdGU+PEF1dGhvcj5GdXNjbzwvQXV0aG9yPjxZZWFyPjIwMTY8L1llYXI+PFJl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PEVuZE5vdGU+PENpdGU+PEF1dGhvcj5GdXNjbzwvQXV0aG9yPjxZZWFyPjIwMTY8L1llYXI+PFJl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24, 25</w:t>
      </w:r>
      <w:r w:rsidR="00084F3F">
        <w:rPr>
          <w:noProof/>
        </w:rPr>
        <w:t>)</w:t>
      </w:r>
      <w:r w:rsidR="00084F3F">
        <w:fldChar w:fldCharType="end"/>
      </w:r>
      <w:r w:rsidR="00E74FA0" w:rsidRPr="00567F54">
        <w:t>.</w:t>
      </w:r>
      <w:r w:rsidR="00090C4C">
        <w:t xml:space="preserve"> I</w:t>
      </w:r>
      <w:r w:rsidR="00D92F32">
        <w:t>n</w:t>
      </w:r>
      <w:r w:rsidR="00D92F32" w:rsidRPr="00567F54">
        <w:t xml:space="preserve"> </w:t>
      </w:r>
      <w:r w:rsidR="00E74FA0" w:rsidRPr="00567F54">
        <w:t xml:space="preserve">the case of the </w:t>
      </w:r>
      <w:r w:rsidR="00E74FA0" w:rsidRPr="00567F54">
        <w:rPr>
          <w:i/>
        </w:rPr>
        <w:t>type-A*</w:t>
      </w:r>
      <w:r w:rsidR="00E74FA0" w:rsidRPr="00567F54">
        <w:t xml:space="preserve"> oligomers, these experiments reveal</w:t>
      </w:r>
      <w:r>
        <w:t>ed</w:t>
      </w:r>
      <w:r w:rsidR="00E74FA0" w:rsidRPr="00567F54">
        <w:t xml:space="preserve"> a set of</w:t>
      </w:r>
      <w:r w:rsidR="00090C4C">
        <w:t xml:space="preserve"> additional</w:t>
      </w:r>
      <w:r w:rsidR="00E74FA0" w:rsidRPr="00567F54">
        <w:t xml:space="preserve"> </w:t>
      </w:r>
      <w:r w:rsidR="00090C4C">
        <w:t xml:space="preserve">peaks </w:t>
      </w:r>
      <w:r w:rsidR="00E1797B">
        <w:t>having</w:t>
      </w:r>
      <w:r w:rsidR="00090C4C">
        <w:t xml:space="preserve"> low </w:t>
      </w:r>
      <w:r w:rsidR="00E74FA0" w:rsidRPr="00567F54">
        <w:t>intensities and broad linewidths</w:t>
      </w:r>
      <w:r w:rsidR="00090C4C">
        <w:t xml:space="preserve">, </w:t>
      </w:r>
      <w:r w:rsidR="00E74FA0" w:rsidRPr="00567F54">
        <w:t>indicat</w:t>
      </w:r>
      <w:r w:rsidR="00090C4C">
        <w:t xml:space="preserve">ing </w:t>
      </w:r>
      <w:r w:rsidR="00E74FA0" w:rsidRPr="00567F54">
        <w:t>the absence of a specific and well-defined region of the protein that i</w:t>
      </w:r>
      <w:r w:rsidR="00090C4C">
        <w:t>s tightly bound to the membrane</w:t>
      </w:r>
      <w:r w:rsidR="00332E93">
        <w:t>,</w:t>
      </w:r>
      <w:r w:rsidR="00090C4C">
        <w:t xml:space="preserve"> and suggesting</w:t>
      </w:r>
      <w:r w:rsidR="00E74FA0" w:rsidRPr="00567F54">
        <w:t xml:space="preserve"> that the </w:t>
      </w:r>
      <w:r w:rsidR="00B95926">
        <w:t>interactions</w:t>
      </w:r>
      <w:r w:rsidR="00B95926" w:rsidRPr="00567F54">
        <w:t xml:space="preserve"> </w:t>
      </w:r>
      <w:r w:rsidR="00E74FA0" w:rsidRPr="00567F54">
        <w:t xml:space="preserve">involve lysine-rich segments located randomly throughout the first 97 residues of the αS sequence. </w:t>
      </w:r>
      <w:r w:rsidR="00090C4C">
        <w:t>By contrast for the</w:t>
      </w:r>
      <w:r w:rsidR="00090C4C" w:rsidRPr="00567F54">
        <w:t xml:space="preserve"> type-B* species</w:t>
      </w:r>
      <w:r w:rsidR="00090C4C">
        <w:t xml:space="preserve"> these experiments </w:t>
      </w:r>
      <w:r w:rsidR="00332E93">
        <w:t>revealed</w:t>
      </w:r>
      <w:r w:rsidR="00090C4C">
        <w:t xml:space="preserve"> </w:t>
      </w:r>
      <w:r w:rsidR="00090C4C" w:rsidRPr="00567F54">
        <w:t xml:space="preserve">a set of </w:t>
      </w:r>
      <w:r w:rsidR="00090C4C">
        <w:t>additional</w:t>
      </w:r>
      <w:r w:rsidR="00090C4C" w:rsidRPr="00567F54">
        <w:t xml:space="preserve"> resonances</w:t>
      </w:r>
      <w:r w:rsidR="00090C4C">
        <w:t xml:space="preserve"> that </w:t>
      </w:r>
      <w:r w:rsidR="00090C4C" w:rsidRPr="00567F54">
        <w:t xml:space="preserve">match closely those of </w:t>
      </w:r>
      <w:r w:rsidR="00090C4C">
        <w:t xml:space="preserve">the N-terminal </w:t>
      </w:r>
      <w:r w:rsidR="00090C4C" w:rsidRPr="00567F54">
        <w:t xml:space="preserve">25 </w:t>
      </w:r>
      <w:r w:rsidR="00090C4C">
        <w:t xml:space="preserve">residues </w:t>
      </w:r>
      <w:r w:rsidR="00090C4C" w:rsidRPr="00567F54">
        <w:t>of monomeric αS bound to</w:t>
      </w:r>
      <w:r w:rsidR="00090C4C">
        <w:t xml:space="preserve"> SUVs, where this</w:t>
      </w:r>
      <w:r w:rsidR="00090C4C" w:rsidRPr="00567F54">
        <w:t xml:space="preserve"> </w:t>
      </w:r>
      <w:r w:rsidR="00332E93">
        <w:t xml:space="preserve">region of the </w:t>
      </w:r>
      <w:r w:rsidR="00090C4C" w:rsidRPr="00567F54">
        <w:t>protein</w:t>
      </w:r>
      <w:r w:rsidR="00090C4C">
        <w:t xml:space="preserve"> </w:t>
      </w:r>
      <w:r w:rsidR="00090C4C" w:rsidRPr="00567F54">
        <w:t>adopts an amp</w:t>
      </w:r>
      <w:r w:rsidR="00221CA4">
        <w:t>hipathic α-helical conformation</w:t>
      </w:r>
      <w:r w:rsidR="00090C4C" w:rsidRPr="00567F54">
        <w:t xml:space="preserve"> </w:t>
      </w:r>
      <w:r w:rsidR="00084F3F">
        <w:fldChar w:fldCharType="begin">
          <w:fldData xml:space="preserve">PEVuZE5vdGU+PENpdGU+PEF1dGhvcj5Cb2RuZXI8L0F1dGhvcj48WWVhcj4yMDA5PC9ZZWFyPjxS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PEVuZE5vdGU+PENpdGU+PEF1dGhvcj5Cb2RuZXI8L0F1dGhvcj48WWVhcj4yMDA5PC9ZZWFyPjxS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12, 25, 28</w:t>
      </w:r>
      <w:r w:rsidR="00084F3F">
        <w:rPr>
          <w:noProof/>
        </w:rPr>
        <w:t>)</w:t>
      </w:r>
      <w:r w:rsidR="00084F3F">
        <w:fldChar w:fldCharType="end"/>
      </w:r>
      <w:r w:rsidR="00090C4C">
        <w:t>, indi</w:t>
      </w:r>
      <w:r w:rsidR="00090C4C" w:rsidRPr="00567F54">
        <w:t>cat</w:t>
      </w:r>
      <w:r w:rsidR="00090C4C">
        <w:t>ing</w:t>
      </w:r>
      <w:r w:rsidR="00090C4C" w:rsidRPr="00567F54">
        <w:t xml:space="preserve"> that the N-terminal region</w:t>
      </w:r>
      <w:r w:rsidR="00090C4C">
        <w:t xml:space="preserve"> in the toxic oligomers</w:t>
      </w:r>
      <w:r w:rsidR="00090C4C" w:rsidRPr="00567F54">
        <w:t xml:space="preserve"> is </w:t>
      </w:r>
      <w:r w:rsidR="00090C4C">
        <w:t>involved in promoting strong</w:t>
      </w:r>
      <w:r w:rsidR="00090C4C" w:rsidRPr="00567F54">
        <w:t xml:space="preserve"> </w:t>
      </w:r>
      <w:r w:rsidR="00090C4C">
        <w:t>interaction</w:t>
      </w:r>
      <w:r w:rsidR="00810FF7">
        <w:t>s</w:t>
      </w:r>
      <w:r w:rsidR="00090C4C" w:rsidRPr="00567F54">
        <w:t xml:space="preserve"> with </w:t>
      </w:r>
      <w:r w:rsidR="00090C4C">
        <w:t xml:space="preserve">acidic </w:t>
      </w:r>
      <w:r w:rsidR="00090C4C" w:rsidRPr="00567F54">
        <w:t>lipid bilayer</w:t>
      </w:r>
      <w:r w:rsidR="00090C4C">
        <w:t>s.</w:t>
      </w:r>
    </w:p>
    <w:p w14:paraId="3A7E0E4F" w14:textId="73686271" w:rsidR="00E8256A" w:rsidRDefault="003128B2" w:rsidP="007176AC">
      <w:pPr>
        <w:pStyle w:val="Teaser"/>
        <w:spacing w:line="480" w:lineRule="auto"/>
      </w:pPr>
      <w:r>
        <w:rPr>
          <w:b/>
        </w:rPr>
        <w:tab/>
      </w:r>
      <w:r w:rsidR="00090C4C">
        <w:t>We next</w:t>
      </w:r>
      <w:r w:rsidR="00090C4C" w:rsidRPr="00567F54">
        <w:t xml:space="preserve"> examined the effects that mutations in the N-terminal region of αS exert on </w:t>
      </w:r>
      <w:r w:rsidR="005A0EDE">
        <w:t>the ability of</w:t>
      </w:r>
      <w:r w:rsidR="005A0EDE" w:rsidRPr="005A0EDE">
        <w:t xml:space="preserve"> </w:t>
      </w:r>
      <w:r w:rsidR="005A0EDE" w:rsidRPr="00567F54">
        <w:rPr>
          <w:i/>
        </w:rPr>
        <w:t>type</w:t>
      </w:r>
      <w:r w:rsidR="005A0EDE" w:rsidRPr="00567F54">
        <w:rPr>
          <w:i/>
        </w:rPr>
        <w:noBreakHyphen/>
        <w:t>B*</w:t>
      </w:r>
      <w:r w:rsidR="005A0EDE" w:rsidRPr="00567F54">
        <w:t xml:space="preserve"> oligomers</w:t>
      </w:r>
      <w:r w:rsidR="005A0EDE">
        <w:t xml:space="preserve"> to disrupt biological membranes </w:t>
      </w:r>
      <w:r w:rsidR="00090C4C" w:rsidRPr="00567F54">
        <w:t xml:space="preserve">and </w:t>
      </w:r>
      <w:r w:rsidR="005A0EDE">
        <w:t xml:space="preserve">induce </w:t>
      </w:r>
      <w:r w:rsidR="00090C4C" w:rsidRPr="00567F54">
        <w:t xml:space="preserve">cellular toxicity. </w:t>
      </w:r>
      <w:r w:rsidR="007176AC">
        <w:t>We</w:t>
      </w:r>
      <w:r w:rsidR="001371D0" w:rsidRPr="00567F54">
        <w:t xml:space="preserve"> </w:t>
      </w:r>
      <w:r w:rsidR="00E629E9" w:rsidRPr="00567F54">
        <w:t>chose</w:t>
      </w:r>
      <w:r w:rsidR="001371D0" w:rsidRPr="00567F54">
        <w:t xml:space="preserve"> the A30P</w:t>
      </w:r>
      <w:r w:rsidR="002937A3" w:rsidRPr="00567F54">
        <w:t xml:space="preserve"> </w:t>
      </w:r>
      <w:r w:rsidR="00D92F32" w:rsidRPr="00567F54">
        <w:t>αS</w:t>
      </w:r>
      <w:r w:rsidR="00D92F32" w:rsidRPr="00567F54" w:rsidDel="00D92F32">
        <w:t xml:space="preserve"> </w:t>
      </w:r>
      <w:r w:rsidR="002937A3" w:rsidRPr="00567F54">
        <w:t xml:space="preserve">variant </w:t>
      </w:r>
      <w:r w:rsidR="00D92F32">
        <w:t>(</w:t>
      </w:r>
      <w:r w:rsidR="00D92F32" w:rsidRPr="00567F54">
        <w:t>αS</w:t>
      </w:r>
      <w:r w:rsidR="00D92F32" w:rsidRPr="00567F54">
        <w:rPr>
          <w:vertAlign w:val="subscript"/>
        </w:rPr>
        <w:t>A30P</w:t>
      </w:r>
      <w:r w:rsidR="00D92F32">
        <w:t xml:space="preserve">) </w:t>
      </w:r>
      <w:r w:rsidR="002937A3" w:rsidRPr="00567F54">
        <w:t xml:space="preserve">associated with </w:t>
      </w:r>
      <w:r w:rsidR="007615B8" w:rsidRPr="00567F54">
        <w:t xml:space="preserve">an </w:t>
      </w:r>
      <w:r w:rsidR="002937A3" w:rsidRPr="00567F54">
        <w:t xml:space="preserve">early onset </w:t>
      </w:r>
      <w:r w:rsidR="00D60B4D" w:rsidRPr="00567F54">
        <w:t xml:space="preserve">form of </w:t>
      </w:r>
      <w:r w:rsidR="00D92F32">
        <w:t>PD</w:t>
      </w:r>
      <w:r w:rsidR="00D60B4D" w:rsidRPr="00567F54">
        <w:t xml:space="preserve">, </w:t>
      </w:r>
      <w:r w:rsidR="001371D0" w:rsidRPr="00567F54">
        <w:t xml:space="preserve">which </w:t>
      </w:r>
      <w:r w:rsidR="00D60B4D" w:rsidRPr="00567F54">
        <w:t xml:space="preserve">has been shown to </w:t>
      </w:r>
      <w:r w:rsidR="001371D0" w:rsidRPr="00567F54">
        <w:t>reduce significantly</w:t>
      </w:r>
      <w:r w:rsidR="00090C4C">
        <w:t>, but not completely,</w:t>
      </w:r>
      <w:r w:rsidR="00986508">
        <w:t xml:space="preserve"> </w:t>
      </w:r>
      <w:r w:rsidR="001371D0" w:rsidRPr="00567F54">
        <w:t>the membrane affinity of the N-terminal region</w:t>
      </w:r>
      <w:r w:rsidR="00090C4C">
        <w:t xml:space="preserve"> </w:t>
      </w:r>
      <w:r w:rsidR="00084F3F">
        <w:fldChar w:fldCharType="begin"/>
      </w:r>
      <w:r w:rsidR="00084F3F">
        <w:instrText xml:space="preserve"> ADDIN EN.CITE &lt;EndNote&gt;&lt;Cite&gt;&lt;Author&gt;Fusco&lt;/Author&gt;&lt;Year&gt;2016&lt;/Year&gt;&lt;RecNum&gt;7597&lt;/RecNum&gt;&lt;DisplayText&gt;(&lt;style face="italic"&gt;24&lt;/style&gt;)&lt;/DisplayText&gt;&lt;record&gt;&lt;rec-number&gt;7597&lt;/rec-number&gt;&lt;foreign-keys&gt;&lt;key app="EN" db-id="9wadvxxa0s059xetp09vd0wnvtdxevztasfx" timestamp="1469999852"&gt;7597&lt;/key&gt;&lt;/foreign-keys&gt;&lt;ref-type name="Journal Article"&gt;17&lt;/ref-type&gt;&lt;contributors&gt;&lt;authors&gt;&lt;author&gt;Fusco, G.&lt;/author&gt;&lt;author&gt;Pape, T.&lt;/author&gt;&lt;author&gt;Stephens, A. D.&lt;/author&gt;&lt;author&gt;Mahou, P.&lt;/author&gt;&lt;author&gt;Costa, A.R.&lt;/author&gt;&lt;author&gt;Kaminski, C. F.&lt;/author&gt;&lt;author&gt;Kaminski Schierle, G. S.&lt;/author&gt;&lt;author&gt;Vendruscolo, M.&lt;/author&gt;&lt;author&gt;Veglia, G.&lt;/author&gt;&lt;author&gt;Dobson, C. M.&lt;/author&gt;&lt;author&gt;De Simone, A.&lt;/author&gt;&lt;/authors&gt;&lt;/contributors&gt;&lt;titles&gt;&lt;title&gt;Structural basis of synaptic vesicle assembly promoted by a-synuclein&lt;/title&gt;&lt;secondary-title&gt;Nat Commun&lt;/secondary-title&gt;&lt;/titles&gt;&lt;periodical&gt;&lt;full-title&gt;Nat Commun&lt;/full-title&gt;&lt;abbr-1&gt;Nature communications&lt;/abbr-1&gt;&lt;/periodical&gt;&lt;pages&gt;12563&lt;/pages&gt;&lt;volume&gt;7&lt;/volume&gt;&lt;dates&gt;&lt;year&gt;2016&lt;/year&gt;&lt;/dates&gt;&lt;urls&gt;&lt;/urls&gt;&lt;/record&gt;&lt;/Cite&gt;&lt;/EndNote&gt;</w:instrText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24</w:t>
      </w:r>
      <w:r w:rsidR="00084F3F">
        <w:rPr>
          <w:noProof/>
        </w:rPr>
        <w:t>)</w:t>
      </w:r>
      <w:r w:rsidR="00084F3F">
        <w:fldChar w:fldCharType="end"/>
      </w:r>
      <w:r w:rsidR="001371D0" w:rsidRPr="00567F54">
        <w:t xml:space="preserve">, and </w:t>
      </w:r>
      <w:r w:rsidR="009F768A">
        <w:t xml:space="preserve">also </w:t>
      </w:r>
      <w:r w:rsidR="001371D0" w:rsidRPr="00567F54">
        <w:t>a truncated form</w:t>
      </w:r>
      <w:r w:rsidR="00090C4C">
        <w:t xml:space="preserve"> of the protein </w:t>
      </w:r>
      <w:r w:rsidR="00927CB0" w:rsidRPr="00567F54">
        <w:t>lacking</w:t>
      </w:r>
      <w:r w:rsidR="001371D0" w:rsidRPr="00567F54">
        <w:t xml:space="preserve"> </w:t>
      </w:r>
      <w:r w:rsidR="00810FF7">
        <w:t xml:space="preserve">residues </w:t>
      </w:r>
      <w:r w:rsidR="001371D0" w:rsidRPr="00567F54">
        <w:t>2-9</w:t>
      </w:r>
      <w:r w:rsidR="00090C4C">
        <w:t xml:space="preserve">  (</w:t>
      </w:r>
      <w:r w:rsidR="00090C4C" w:rsidRPr="00567F54">
        <w:t>αS</w:t>
      </w:r>
      <w:r w:rsidR="00090C4C" w:rsidRPr="00567F54">
        <w:rPr>
          <w:vertAlign w:val="subscript"/>
        </w:rPr>
        <w:t>Δ2</w:t>
      </w:r>
      <w:r w:rsidR="00090C4C" w:rsidRPr="00567F54">
        <w:rPr>
          <w:vertAlign w:val="subscript"/>
        </w:rPr>
        <w:noBreakHyphen/>
        <w:t>9</w:t>
      </w:r>
      <w:r w:rsidR="00090C4C">
        <w:t>)</w:t>
      </w:r>
      <w:r w:rsidR="001371D0" w:rsidRPr="00567F54">
        <w:t xml:space="preserve">, </w:t>
      </w:r>
      <w:r w:rsidR="00927CB0" w:rsidRPr="00567F54">
        <w:t xml:space="preserve">a </w:t>
      </w:r>
      <w:r w:rsidR="006C79E8" w:rsidRPr="00567F54">
        <w:t xml:space="preserve">key </w:t>
      </w:r>
      <w:r w:rsidR="00810FF7">
        <w:t>region</w:t>
      </w:r>
      <w:r w:rsidR="00927CB0" w:rsidRPr="00567F54">
        <w:t xml:space="preserve"> </w:t>
      </w:r>
      <w:r w:rsidR="00D60B4D" w:rsidRPr="00567F54">
        <w:t xml:space="preserve">shown to be involved in </w:t>
      </w:r>
      <w:r w:rsidR="006C79E8" w:rsidRPr="00567F54">
        <w:t>anchor</w:t>
      </w:r>
      <w:r w:rsidR="00D60B4D" w:rsidRPr="00567F54">
        <w:t xml:space="preserve">ing </w:t>
      </w:r>
      <w:r w:rsidR="00927CB0" w:rsidRPr="00567F54">
        <w:t>the N-terminal region of αS</w:t>
      </w:r>
      <w:r w:rsidR="006C79E8" w:rsidRPr="00567F54">
        <w:t xml:space="preserve"> to lipid membranes </w:t>
      </w:r>
      <w:r w:rsidR="00084F3F">
        <w:fldChar w:fldCharType="begin">
          <w:fldData xml:space="preserve">PEVuZE5vdGU+PENpdGU+PEF1dGhvcj5GdXNjbzwvQXV0aG9yPjxZZWFyPjIwMTY8L1llYXI+PFJl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PEVuZE5vdGU+PENpdGU+PEF1dGhvcj5GdXNjbzwvQXV0aG9yPjxZZWFyPjIwMTY8L1llYXI+PFJl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25, 29</w:t>
      </w:r>
      <w:r w:rsidR="00084F3F">
        <w:rPr>
          <w:noProof/>
        </w:rPr>
        <w:t>)</w:t>
      </w:r>
      <w:r w:rsidR="00084F3F">
        <w:fldChar w:fldCharType="end"/>
      </w:r>
      <w:r w:rsidR="00927CB0" w:rsidRPr="00567F54">
        <w:t xml:space="preserve">. </w:t>
      </w:r>
      <w:r w:rsidR="007176AC">
        <w:rPr>
          <w:i/>
        </w:rPr>
        <w:t xml:space="preserve"> </w:t>
      </w:r>
      <w:r w:rsidR="008B48AE" w:rsidRPr="00567F54">
        <w:rPr>
          <w:i/>
        </w:rPr>
        <w:t>In vitro</w:t>
      </w:r>
      <w:r w:rsidR="00D33EDB" w:rsidRPr="00567F54">
        <w:t xml:space="preserve"> </w:t>
      </w:r>
      <w:r w:rsidR="008B48AE" w:rsidRPr="00567F54">
        <w:t xml:space="preserve">measurements of </w:t>
      </w:r>
      <w:r w:rsidR="00DE5F6F" w:rsidRPr="00567F54">
        <w:t>calcein release</w:t>
      </w:r>
      <w:r w:rsidR="00AC770D" w:rsidRPr="00567F54">
        <w:t xml:space="preserve"> </w:t>
      </w:r>
      <w:r w:rsidR="00AF3CC7" w:rsidRPr="00567F54">
        <w:t>show</w:t>
      </w:r>
      <w:r w:rsidR="00917598" w:rsidRPr="00567F54">
        <w:t>e</w:t>
      </w:r>
      <w:r w:rsidR="00AF3CC7" w:rsidRPr="00567F54">
        <w:t>d</w:t>
      </w:r>
      <w:r w:rsidR="00917598" w:rsidRPr="00567F54">
        <w:t xml:space="preserve"> </w:t>
      </w:r>
      <w:r w:rsidR="00221CA4">
        <w:t xml:space="preserve">intermediate and negligible levels of </w:t>
      </w:r>
      <w:r w:rsidR="00DE5F6F" w:rsidRPr="00567F54">
        <w:t xml:space="preserve">membrane disruption by </w:t>
      </w:r>
      <w:r w:rsidR="00DE5F6F" w:rsidRPr="00567F54">
        <w:rPr>
          <w:i/>
        </w:rPr>
        <w:t>type</w:t>
      </w:r>
      <w:r w:rsidR="00DE5F6F" w:rsidRPr="00567F54">
        <w:rPr>
          <w:i/>
        </w:rPr>
        <w:noBreakHyphen/>
        <w:t>B*</w:t>
      </w:r>
      <w:r w:rsidR="00DE5F6F" w:rsidRPr="00567F54">
        <w:t xml:space="preserve"> oligomers </w:t>
      </w:r>
      <w:r w:rsidR="00AF3CC7" w:rsidRPr="00567F54">
        <w:t>formed from</w:t>
      </w:r>
      <w:r w:rsidR="00365FC1" w:rsidRPr="00567F54">
        <w:t xml:space="preserve"> αS</w:t>
      </w:r>
      <w:r w:rsidR="00365FC1" w:rsidRPr="00567F54">
        <w:rPr>
          <w:vertAlign w:val="subscript"/>
        </w:rPr>
        <w:t>A30P</w:t>
      </w:r>
      <w:r w:rsidR="00DE5F6F" w:rsidRPr="00567F54">
        <w:t xml:space="preserve"> and αS</w:t>
      </w:r>
      <w:r w:rsidR="00DE5F6F" w:rsidRPr="00567F54">
        <w:rPr>
          <w:vertAlign w:val="subscript"/>
        </w:rPr>
        <w:t>Δ2</w:t>
      </w:r>
      <w:r w:rsidR="00DE5F6F" w:rsidRPr="00567F54">
        <w:rPr>
          <w:vertAlign w:val="subscript"/>
        </w:rPr>
        <w:noBreakHyphen/>
        <w:t>9</w:t>
      </w:r>
      <w:r w:rsidR="00365FC1" w:rsidRPr="00567F54">
        <w:t>, respectively</w:t>
      </w:r>
      <w:r w:rsidR="00DE77AD" w:rsidRPr="00567F54">
        <w:t xml:space="preserve">, compared to the effects of </w:t>
      </w:r>
      <w:r w:rsidR="00C21D49" w:rsidRPr="00567F54">
        <w:t>wild type αS (αS</w:t>
      </w:r>
      <w:r w:rsidR="00C21D49" w:rsidRPr="00567F54">
        <w:rPr>
          <w:vertAlign w:val="subscript"/>
        </w:rPr>
        <w:t>WT</w:t>
      </w:r>
      <w:r w:rsidR="00C21D49" w:rsidRPr="00567F54">
        <w:t>)</w:t>
      </w:r>
      <w:r w:rsidR="00DE77AD" w:rsidRPr="00567F54">
        <w:t xml:space="preserve"> </w:t>
      </w:r>
      <w:r w:rsidR="00DE77AD" w:rsidRPr="00567F54">
        <w:rPr>
          <w:i/>
        </w:rPr>
        <w:t>type</w:t>
      </w:r>
      <w:r w:rsidR="00DE77AD" w:rsidRPr="00567F54">
        <w:rPr>
          <w:i/>
        </w:rPr>
        <w:noBreakHyphen/>
        <w:t>B*</w:t>
      </w:r>
      <w:r w:rsidR="00DE77AD" w:rsidRPr="00567F54">
        <w:t xml:space="preserve"> oligomers</w:t>
      </w:r>
      <w:r w:rsidR="000763A5" w:rsidRPr="00567F54">
        <w:t xml:space="preserve"> (Fig. </w:t>
      </w:r>
      <w:r w:rsidR="00366629">
        <w:t>S</w:t>
      </w:r>
      <w:r w:rsidR="006325B5">
        <w:t>10</w:t>
      </w:r>
      <w:r w:rsidR="000763A5" w:rsidRPr="00567F54">
        <w:t>A)</w:t>
      </w:r>
      <w:r w:rsidR="00365FC1" w:rsidRPr="00567F54">
        <w:t xml:space="preserve">. </w:t>
      </w:r>
      <w:r w:rsidR="003B08D0" w:rsidRPr="00567F54">
        <w:t>Similar</w:t>
      </w:r>
      <w:r w:rsidR="003B08D0">
        <w:t xml:space="preserve"> trends were observed in the </w:t>
      </w:r>
      <w:r w:rsidR="003B08D0" w:rsidRPr="00567F54">
        <w:t>disruption of cellular membranes</w:t>
      </w:r>
      <w:r w:rsidR="00810FF7">
        <w:t xml:space="preserve"> by these species</w:t>
      </w:r>
      <w:r w:rsidR="003B08D0">
        <w:t xml:space="preserve"> (Fig. S10</w:t>
      </w:r>
      <w:r w:rsidR="003B08D0" w:rsidRPr="00567F54">
        <w:t>B)</w:t>
      </w:r>
      <w:r w:rsidR="003B08D0">
        <w:t xml:space="preserve"> and in the</w:t>
      </w:r>
      <w:r w:rsidR="00810FF7">
        <w:t>ir</w:t>
      </w:r>
      <w:r w:rsidR="003B08D0">
        <w:t xml:space="preserve"> </w:t>
      </w:r>
      <w:r w:rsidR="003B08D0" w:rsidRPr="00567F54">
        <w:t xml:space="preserve">colocalization with the plasma membrane </w:t>
      </w:r>
      <w:r w:rsidR="00221CA4" w:rsidRPr="00567F54">
        <w:t xml:space="preserve">(Fig. </w:t>
      </w:r>
      <w:r w:rsidR="003B08D0">
        <w:t>S10D-</w:t>
      </w:r>
      <w:r w:rsidR="00221CA4" w:rsidRPr="00567F54">
        <w:t xml:space="preserve">E). </w:t>
      </w:r>
      <w:r w:rsidR="003B08D0">
        <w:t xml:space="preserve">The </w:t>
      </w:r>
      <w:r w:rsidR="003B08D0" w:rsidRPr="00567F54">
        <w:t>partial and a total impairment of the</w:t>
      </w:r>
      <w:r w:rsidR="003B08D0">
        <w:t xml:space="preserve"> binding and</w:t>
      </w:r>
      <w:r w:rsidR="003B08D0" w:rsidRPr="00567F54">
        <w:t xml:space="preserve"> disruption of </w:t>
      </w:r>
      <w:r w:rsidR="003B08D0">
        <w:t>cellular</w:t>
      </w:r>
      <w:r w:rsidR="003B08D0" w:rsidRPr="00567F54">
        <w:t xml:space="preserve"> membranes</w:t>
      </w:r>
      <w:r w:rsidR="003B08D0">
        <w:t xml:space="preserve"> by</w:t>
      </w:r>
      <w:r w:rsidR="003B08D0" w:rsidRPr="00567F54">
        <w:rPr>
          <w:i/>
        </w:rPr>
        <w:t xml:space="preserve"> type</w:t>
      </w:r>
      <w:r w:rsidR="003B08D0" w:rsidRPr="00567F54">
        <w:rPr>
          <w:i/>
        </w:rPr>
        <w:noBreakHyphen/>
        <w:t>B*</w:t>
      </w:r>
      <w:r w:rsidR="003B08D0" w:rsidRPr="00567F54">
        <w:t xml:space="preserve"> oligomers of αS</w:t>
      </w:r>
      <w:r w:rsidR="003B08D0" w:rsidRPr="00567F54">
        <w:rPr>
          <w:vertAlign w:val="subscript"/>
        </w:rPr>
        <w:t>A30P</w:t>
      </w:r>
      <w:r w:rsidR="003B08D0" w:rsidRPr="00567F54">
        <w:t xml:space="preserve"> and αS</w:t>
      </w:r>
      <w:r w:rsidR="003B08D0" w:rsidRPr="00567F54">
        <w:rPr>
          <w:vertAlign w:val="subscript"/>
        </w:rPr>
        <w:t>Δ2</w:t>
      </w:r>
      <w:r w:rsidR="003B08D0" w:rsidRPr="00567F54">
        <w:rPr>
          <w:vertAlign w:val="subscript"/>
        </w:rPr>
        <w:noBreakHyphen/>
        <w:t>9</w:t>
      </w:r>
      <w:r w:rsidR="003B08D0" w:rsidRPr="00567F54">
        <w:t>, respectively</w:t>
      </w:r>
      <w:r w:rsidR="003B08D0">
        <w:t>, is highly correlated with the levels of cellular toxicity generated upon incubation with these species (MTT and ROS, Figs. S10</w:t>
      </w:r>
      <w:r w:rsidR="003B08D0" w:rsidRPr="00567F54">
        <w:t>C</w:t>
      </w:r>
      <w:r w:rsidR="003B08D0">
        <w:t xml:space="preserve"> and S1</w:t>
      </w:r>
      <w:r w:rsidR="003B08D0" w:rsidRPr="00567F54">
        <w:t>B).</w:t>
      </w:r>
    </w:p>
    <w:p w14:paraId="15E5332B" w14:textId="18EA71C5" w:rsidR="0064566C" w:rsidRDefault="002D435B" w:rsidP="00670EAE">
      <w:pPr>
        <w:pStyle w:val="Teaser"/>
        <w:spacing w:line="480" w:lineRule="auto"/>
      </w:pPr>
      <w:r>
        <w:rPr>
          <w:b/>
        </w:rPr>
        <w:tab/>
      </w:r>
      <w:r w:rsidR="00E74FA0" w:rsidRPr="00567F54">
        <w:t xml:space="preserve">In </w:t>
      </w:r>
      <w:r w:rsidR="003128B2">
        <w:t xml:space="preserve">conclusion, </w:t>
      </w:r>
      <w:r w:rsidR="008B0C9A">
        <w:t>we</w:t>
      </w:r>
      <w:r w:rsidR="00810FF7">
        <w:t xml:space="preserve"> have</w:t>
      </w:r>
      <w:r w:rsidR="008B0C9A">
        <w:t xml:space="preserve"> identified </w:t>
      </w:r>
      <w:r w:rsidR="009F768A">
        <w:t>t</w:t>
      </w:r>
      <w:r w:rsidR="00E74FA0" w:rsidRPr="00567F54">
        <w:t xml:space="preserve">wo structural elements </w:t>
      </w:r>
      <w:r w:rsidR="008B0C9A">
        <w:t>that determine</w:t>
      </w:r>
      <w:r w:rsidR="00E74FA0" w:rsidRPr="00567F54">
        <w:t xml:space="preserve"> the ability of toxic αS oligomers to generate permeability of biological membrane</w:t>
      </w:r>
      <w:r w:rsidR="003F019A">
        <w:t xml:space="preserve">s </w:t>
      </w:r>
      <w:r w:rsidR="008B7543">
        <w:t>(Fig. 4, Fig. S11)</w:t>
      </w:r>
      <w:r w:rsidR="00E74FA0" w:rsidRPr="00567F54">
        <w:t>, which in primary neurons and astrocytes</w:t>
      </w:r>
      <w:r w:rsidR="005F64B7" w:rsidRPr="00567F54">
        <w:t xml:space="preserve"> </w:t>
      </w:r>
      <w:r w:rsidR="00E74FA0" w:rsidRPr="00567F54">
        <w:t>leads to an increase in basal intracellular Ca</w:t>
      </w:r>
      <w:r w:rsidR="00E74FA0" w:rsidRPr="00567F54">
        <w:rPr>
          <w:vertAlign w:val="superscript"/>
        </w:rPr>
        <w:t>2+</w:t>
      </w:r>
      <w:r w:rsidR="00E74FA0" w:rsidRPr="00567F54">
        <w:t xml:space="preserve"> and of ROS, with consequent loss of cellular viability</w:t>
      </w:r>
      <w:r w:rsidR="003F3DDB">
        <w:t xml:space="preserve"> </w:t>
      </w:r>
      <w:r w:rsidR="00084F3F">
        <w:fldChar w:fldCharType="begin">
          <w:fldData xml:space="preserve">PEVuZE5vdGU+PENpdGU+PEF1dGhvcj5BbmdlbG92YTwvQXV0aG9yPjxZZWFyPjIwMTY8L1llYXI+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</w:fldData>
        </w:fldChar>
      </w:r>
      <w:r w:rsidR="00084F3F">
        <w:instrText xml:space="preserve"> ADDIN EN.CITE </w:instrText>
      </w:r>
      <w:r w:rsidR="00084F3F">
        <w:fldChar w:fldCharType="begin">
          <w:fldData xml:space="preserve">PEVuZE5vdGU+PENpdGU+PEF1dGhvcj5BbmdlbG92YTwvQXV0aG9yPjxZZWFyPjIwMTY8L1llYXI+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</w:fldData>
        </w:fldChar>
      </w:r>
      <w:r w:rsidR="00084F3F">
        <w:instrText xml:space="preserve"> ADDIN EN.CITE.DATA </w:instrText>
      </w:r>
      <w:r w:rsidR="00084F3F">
        <w:fldChar w:fldCharType="end"/>
      </w:r>
      <w:r w:rsidR="00084F3F">
        <w:fldChar w:fldCharType="separate"/>
      </w:r>
      <w:r w:rsidR="00084F3F">
        <w:rPr>
          <w:noProof/>
        </w:rPr>
        <w:t>(</w:t>
      </w:r>
      <w:r w:rsidR="00084F3F" w:rsidRPr="00084F3F">
        <w:rPr>
          <w:i/>
          <w:noProof/>
        </w:rPr>
        <w:t>20, 21</w:t>
      </w:r>
      <w:r w:rsidR="00084F3F">
        <w:rPr>
          <w:noProof/>
        </w:rPr>
        <w:t>)</w:t>
      </w:r>
      <w:r w:rsidR="00084F3F">
        <w:fldChar w:fldCharType="end"/>
      </w:r>
      <w:r w:rsidR="00E74FA0" w:rsidRPr="00567F54">
        <w:t>. The first</w:t>
      </w:r>
      <w:r w:rsidR="008B0C9A">
        <w:t xml:space="preserve"> structural element</w:t>
      </w:r>
      <w:r w:rsidR="00E74FA0" w:rsidRPr="00567F54">
        <w:t xml:space="preserve"> is an exposed highly lipophilic region of the protein </w:t>
      </w:r>
      <w:r w:rsidR="00810FF7">
        <w:t>in the oligomers that promotes</w:t>
      </w:r>
      <w:r w:rsidR="00E74FA0" w:rsidRPr="00567F54">
        <w:t xml:space="preserve"> strong interactions with the membrane </w:t>
      </w:r>
      <w:r w:rsidR="00917598" w:rsidRPr="00567F54">
        <w:t>surface,</w:t>
      </w:r>
      <w:r w:rsidR="00E74FA0" w:rsidRPr="00567F54">
        <w:t xml:space="preserve"> and the second is a rigid </w:t>
      </w:r>
      <w:r w:rsidR="00670EAE">
        <w:t xml:space="preserve">oligomeric </w:t>
      </w:r>
      <w:r w:rsidR="00E74FA0" w:rsidRPr="00567F54">
        <w:t>core</w:t>
      </w:r>
      <w:r w:rsidR="00670EAE">
        <w:t xml:space="preserve"> that is</w:t>
      </w:r>
      <w:r w:rsidR="00E74FA0" w:rsidRPr="00567F54">
        <w:t xml:space="preserve"> rich in β-sheet structure </w:t>
      </w:r>
      <w:r w:rsidR="00670EAE">
        <w:t>and</w:t>
      </w:r>
      <w:r w:rsidR="00E74FA0" w:rsidRPr="00567F54">
        <w:t xml:space="preserve"> is able to insert into the lipid bilayer and disrupt the membrane integrit</w:t>
      </w:r>
      <w:r w:rsidR="009F768A">
        <w:t xml:space="preserve">y. </w:t>
      </w:r>
      <w:r>
        <w:t>T</w:t>
      </w:r>
      <w:r w:rsidR="009F768A">
        <w:t>h</w:t>
      </w:r>
      <w:r w:rsidR="008B0C9A">
        <w:t>ese</w:t>
      </w:r>
      <w:r w:rsidR="009F768A">
        <w:t xml:space="preserve"> </w:t>
      </w:r>
      <w:r>
        <w:t>conclusion</w:t>
      </w:r>
      <w:r w:rsidR="008B0C9A">
        <w:t>s</w:t>
      </w:r>
      <w:r>
        <w:t xml:space="preserve"> </w:t>
      </w:r>
      <w:r w:rsidR="008B0C9A">
        <w:t xml:space="preserve">are </w:t>
      </w:r>
      <w:r>
        <w:t xml:space="preserve">supported by the introduction of </w:t>
      </w:r>
      <w:r w:rsidR="00E74FA0" w:rsidRPr="00567F54">
        <w:t xml:space="preserve">specific </w:t>
      </w:r>
      <w:r w:rsidR="00A55007" w:rsidRPr="00567F54">
        <w:t>mutations</w:t>
      </w:r>
      <w:r w:rsidR="00E74FA0" w:rsidRPr="00567F54">
        <w:t xml:space="preserve"> </w:t>
      </w:r>
      <w:r w:rsidR="00D815C7" w:rsidRPr="00567F54">
        <w:t>to suppress</w:t>
      </w:r>
      <w:r w:rsidR="00A55007" w:rsidRPr="00567F54">
        <w:t xml:space="preserve"> partially (A30P) and </w:t>
      </w:r>
      <w:r w:rsidR="005F64B7" w:rsidRPr="00567F54">
        <w:t>completely</w:t>
      </w:r>
      <w:r w:rsidR="000A4823" w:rsidRPr="00567F54">
        <w:t xml:space="preserve"> </w:t>
      </w:r>
      <w:r w:rsidR="00A55007" w:rsidRPr="00567F54">
        <w:t>(Δ2-9) the membrane affinity of th</w:t>
      </w:r>
      <w:r w:rsidR="00E74FA0" w:rsidRPr="00567F54">
        <w:t>e N-terminal sequence of the protein</w:t>
      </w:r>
      <w:r>
        <w:t xml:space="preserve">, which </w:t>
      </w:r>
      <w:r w:rsidR="00A55007" w:rsidRPr="00567F54">
        <w:t xml:space="preserve">show that the </w:t>
      </w:r>
      <w:r w:rsidR="00917598" w:rsidRPr="00567F54">
        <w:t>ability</w:t>
      </w:r>
      <w:r w:rsidR="000A4823" w:rsidRPr="00567F54">
        <w:t xml:space="preserve"> </w:t>
      </w:r>
      <w:r w:rsidR="0074343B" w:rsidRPr="00567F54">
        <w:t>o</w:t>
      </w:r>
      <w:r w:rsidR="000A4823" w:rsidRPr="00567F54">
        <w:t>f</w:t>
      </w:r>
      <w:r w:rsidR="0074343B" w:rsidRPr="00567F54">
        <w:t xml:space="preserve"> the </w:t>
      </w:r>
      <w:r w:rsidR="00917598" w:rsidRPr="00567F54">
        <w:t xml:space="preserve">accessible </w:t>
      </w:r>
      <w:r w:rsidR="00A55007" w:rsidRPr="00567F54">
        <w:t>N-terminal region of αS</w:t>
      </w:r>
      <w:r w:rsidR="0074343B" w:rsidRPr="00567F54">
        <w:t xml:space="preserve"> to bind </w:t>
      </w:r>
      <w:r w:rsidR="00DF7EC3" w:rsidRPr="00567F54">
        <w:t>strongly</w:t>
      </w:r>
      <w:r w:rsidR="000A4823" w:rsidRPr="00567F54">
        <w:t xml:space="preserve"> to</w:t>
      </w:r>
      <w:r w:rsidR="00DF7EC3" w:rsidRPr="00567F54">
        <w:t xml:space="preserve"> </w:t>
      </w:r>
      <w:r w:rsidR="0074343B" w:rsidRPr="00567F54">
        <w:t>lipid bilayers</w:t>
      </w:r>
      <w:r w:rsidR="00A55007" w:rsidRPr="00567F54">
        <w:t xml:space="preserve"> is </w:t>
      </w:r>
      <w:r w:rsidR="00D815C7" w:rsidRPr="00567F54">
        <w:t xml:space="preserve">a </w:t>
      </w:r>
      <w:r w:rsidR="000A4823" w:rsidRPr="00567F54">
        <w:t>vital</w:t>
      </w:r>
      <w:r w:rsidR="00D815C7" w:rsidRPr="00567F54">
        <w:t xml:space="preserve"> step in enabling oligomers</w:t>
      </w:r>
      <w:r w:rsidR="000A4823" w:rsidRPr="00567F54">
        <w:t xml:space="preserve"> </w:t>
      </w:r>
      <w:r w:rsidR="00A55007" w:rsidRPr="00567F54">
        <w:t xml:space="preserve">to disrupt </w:t>
      </w:r>
      <w:r w:rsidR="00DF7EC3" w:rsidRPr="00567F54">
        <w:t xml:space="preserve">both synthetic and cellular </w:t>
      </w:r>
      <w:r w:rsidR="00A55007" w:rsidRPr="00567F54">
        <w:t xml:space="preserve">membranes and </w:t>
      </w:r>
      <w:r w:rsidR="00DF7EC3" w:rsidRPr="00567F54">
        <w:t xml:space="preserve">consequently to </w:t>
      </w:r>
      <w:r w:rsidR="00A55007" w:rsidRPr="00567F54">
        <w:t xml:space="preserve">induce </w:t>
      </w:r>
      <w:r w:rsidR="003F019A">
        <w:t xml:space="preserve">neuronal </w:t>
      </w:r>
      <w:r w:rsidR="00A55007" w:rsidRPr="00567F54">
        <w:t>toxicity</w:t>
      </w:r>
      <w:r w:rsidR="001B4D08" w:rsidRPr="00567F54">
        <w:t>.</w:t>
      </w:r>
      <w:r w:rsidR="00E74FA0" w:rsidRPr="00567F54">
        <w:t xml:space="preserve"> </w:t>
      </w:r>
    </w:p>
    <w:p w14:paraId="5737E6DA" w14:textId="77777777" w:rsidR="00C127D1" w:rsidRPr="00900701" w:rsidRDefault="00C127D1" w:rsidP="006D55E6">
      <w:pPr>
        <w:jc w:val="both"/>
      </w:pPr>
    </w:p>
    <w:p w14:paraId="7A23746A" w14:textId="77777777" w:rsidR="00C23D79" w:rsidRDefault="00C23D79" w:rsidP="006D3C77">
      <w:pPr>
        <w:spacing w:after="80"/>
        <w:jc w:val="both"/>
        <w:rPr>
          <w:b/>
          <w:sz w:val="24"/>
          <w:szCs w:val="24"/>
        </w:rPr>
      </w:pPr>
    </w:p>
    <w:p w14:paraId="3D35F1A8" w14:textId="77777777" w:rsidR="00C23D79" w:rsidRDefault="00C23D79" w:rsidP="006D3C77">
      <w:pPr>
        <w:spacing w:after="80"/>
        <w:jc w:val="both"/>
        <w:rPr>
          <w:b/>
          <w:sz w:val="24"/>
          <w:szCs w:val="24"/>
        </w:rPr>
      </w:pPr>
    </w:p>
    <w:p w14:paraId="087CF38F" w14:textId="12B9BE9F" w:rsidR="002B0383" w:rsidRDefault="00E74FA0" w:rsidP="006D3C77">
      <w:pPr>
        <w:spacing w:after="80"/>
        <w:jc w:val="both"/>
        <w:rPr>
          <w:b/>
          <w:sz w:val="24"/>
          <w:szCs w:val="24"/>
        </w:rPr>
      </w:pPr>
      <w:r w:rsidRPr="00567F54">
        <w:rPr>
          <w:b/>
          <w:sz w:val="24"/>
          <w:szCs w:val="24"/>
        </w:rPr>
        <w:t>References</w:t>
      </w:r>
      <w:r w:rsidR="00EE3E04">
        <w:rPr>
          <w:b/>
          <w:sz w:val="24"/>
          <w:szCs w:val="24"/>
        </w:rPr>
        <w:t xml:space="preserve"> </w:t>
      </w:r>
      <w:r w:rsidR="00084F3F">
        <w:rPr>
          <w:b/>
          <w:sz w:val="24"/>
          <w:szCs w:val="24"/>
        </w:rPr>
        <w:t>and Notes</w:t>
      </w:r>
    </w:p>
    <w:p w14:paraId="3D67F35E" w14:textId="74D40711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1.</w:t>
      </w:r>
      <w:r w:rsidRPr="00084F3F">
        <w:rPr>
          <w:noProof/>
        </w:rPr>
        <w:tab/>
        <w:t>F</w:t>
      </w:r>
      <w:r w:rsidR="00670EAE">
        <w:rPr>
          <w:noProof/>
        </w:rPr>
        <w:t>. Chiti, C. M. Dobson, Protein misfolding, amyloid formation, and human disease: A s</w:t>
      </w:r>
      <w:r w:rsidRPr="00084F3F">
        <w:rPr>
          <w:noProof/>
        </w:rPr>
        <w:t>ummary</w:t>
      </w:r>
      <w:r w:rsidR="00670EAE">
        <w:rPr>
          <w:noProof/>
        </w:rPr>
        <w:t xml:space="preserve"> of progress over the last d</w:t>
      </w:r>
      <w:r w:rsidRPr="00084F3F">
        <w:rPr>
          <w:noProof/>
        </w:rPr>
        <w:t xml:space="preserve">ecade. </w:t>
      </w:r>
      <w:r w:rsidRPr="00084F3F">
        <w:rPr>
          <w:i/>
          <w:noProof/>
        </w:rPr>
        <w:t>Annu Rev Biochem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86</w:t>
      </w:r>
      <w:r w:rsidRPr="00084F3F">
        <w:rPr>
          <w:noProof/>
        </w:rPr>
        <w:t>, 27-68 (2017).</w:t>
      </w:r>
    </w:p>
    <w:p w14:paraId="57F02321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2.</w:t>
      </w:r>
      <w:r w:rsidRPr="00084F3F">
        <w:rPr>
          <w:noProof/>
        </w:rPr>
        <w:tab/>
        <w:t xml:space="preserve">V. N. Uversky, D. Eliezer, Biophysics of Parkinson's disease: structure and aggregation of alpha-synuclein. </w:t>
      </w:r>
      <w:r w:rsidRPr="00084F3F">
        <w:rPr>
          <w:i/>
          <w:noProof/>
        </w:rPr>
        <w:t>Curr Protein Pept Sci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10</w:t>
      </w:r>
      <w:r w:rsidRPr="00084F3F">
        <w:rPr>
          <w:noProof/>
        </w:rPr>
        <w:t>, 483-499 (2009).</w:t>
      </w:r>
    </w:p>
    <w:p w14:paraId="32809BDB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3.</w:t>
      </w:r>
      <w:r w:rsidRPr="00084F3F">
        <w:rPr>
          <w:noProof/>
        </w:rPr>
        <w:tab/>
        <w:t>E. S. Luth, I. G. Stavrovskaya, T. Bartels, B. S. Kristal, D. J. Selkoe, Soluble, prefibrillar alpha-synuclein oligomers promote complex I-dependent, Ca</w:t>
      </w:r>
      <w:r w:rsidRPr="00962B2F">
        <w:rPr>
          <w:noProof/>
          <w:vertAlign w:val="superscript"/>
        </w:rPr>
        <w:t>2+</w:t>
      </w:r>
      <w:r w:rsidRPr="00084F3F">
        <w:rPr>
          <w:noProof/>
        </w:rPr>
        <w:t xml:space="preserve">-induced mitochondrial dysfunction. </w:t>
      </w:r>
      <w:r w:rsidRPr="00084F3F">
        <w:rPr>
          <w:i/>
          <w:noProof/>
        </w:rPr>
        <w:t>J Biol Chem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289</w:t>
      </w:r>
      <w:r w:rsidRPr="00084F3F">
        <w:rPr>
          <w:noProof/>
        </w:rPr>
        <w:t>, 21490-21507 (2014).</w:t>
      </w:r>
    </w:p>
    <w:p w14:paraId="0AE7E57F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4.</w:t>
      </w:r>
      <w:r w:rsidRPr="00084F3F">
        <w:rPr>
          <w:noProof/>
        </w:rPr>
        <w:tab/>
        <w:t xml:space="preserve">H. A. Lashuel, C. R. Overk, A. Oueslati, E. Masliah, The many faces of alpha-synuclein: from structure and toxicity to therapeutic target. </w:t>
      </w:r>
      <w:r w:rsidRPr="00084F3F">
        <w:rPr>
          <w:i/>
          <w:noProof/>
        </w:rPr>
        <w:t>Nat Rev Neurosci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14</w:t>
      </w:r>
      <w:r w:rsidRPr="00084F3F">
        <w:rPr>
          <w:noProof/>
        </w:rPr>
        <w:t>, 38-48 (2013).</w:t>
      </w:r>
    </w:p>
    <w:p w14:paraId="7D5BF0CE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5.</w:t>
      </w:r>
      <w:r w:rsidRPr="00084F3F">
        <w:rPr>
          <w:noProof/>
        </w:rPr>
        <w:tab/>
        <w:t>M. D. Tuttle</w:t>
      </w:r>
      <w:r w:rsidRPr="00084F3F">
        <w:rPr>
          <w:i/>
          <w:noProof/>
        </w:rPr>
        <w:t xml:space="preserve"> et al.</w:t>
      </w:r>
      <w:r w:rsidRPr="00084F3F">
        <w:rPr>
          <w:noProof/>
        </w:rPr>
        <w:t xml:space="preserve">, Solid-state NMR structure of a pathogenic fibril of full-length human alpha-synuclein. </w:t>
      </w:r>
      <w:r w:rsidRPr="00084F3F">
        <w:rPr>
          <w:i/>
          <w:noProof/>
        </w:rPr>
        <w:t>Nat Struct Mol Biol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23</w:t>
      </w:r>
      <w:r w:rsidRPr="00084F3F">
        <w:rPr>
          <w:noProof/>
        </w:rPr>
        <w:t>, 409-415 (2016).</w:t>
      </w:r>
    </w:p>
    <w:p w14:paraId="4B320D77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6.</w:t>
      </w:r>
      <w:r w:rsidRPr="00084F3F">
        <w:rPr>
          <w:noProof/>
        </w:rPr>
        <w:tab/>
        <w:t>M. Vilar</w:t>
      </w:r>
      <w:r w:rsidRPr="00084F3F">
        <w:rPr>
          <w:i/>
          <w:noProof/>
        </w:rPr>
        <w:t xml:space="preserve"> et al.</w:t>
      </w:r>
      <w:r w:rsidRPr="00084F3F">
        <w:rPr>
          <w:noProof/>
        </w:rPr>
        <w:t xml:space="preserve">, The fold of alpha-synuclein fibrils. </w:t>
      </w:r>
      <w:r w:rsidRPr="00084F3F">
        <w:rPr>
          <w:i/>
          <w:noProof/>
        </w:rPr>
        <w:t>Proc Natl Acad Sci U S A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105</w:t>
      </w:r>
      <w:r w:rsidRPr="00084F3F">
        <w:rPr>
          <w:noProof/>
        </w:rPr>
        <w:t>, 8637-8642 (2008).</w:t>
      </w:r>
    </w:p>
    <w:p w14:paraId="5A3B672B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7.</w:t>
      </w:r>
      <w:r w:rsidRPr="00084F3F">
        <w:rPr>
          <w:noProof/>
        </w:rPr>
        <w:tab/>
        <w:t>J. A. Rodriguez</w:t>
      </w:r>
      <w:r w:rsidRPr="00084F3F">
        <w:rPr>
          <w:i/>
          <w:noProof/>
        </w:rPr>
        <w:t xml:space="preserve"> et al.</w:t>
      </w:r>
      <w:r w:rsidRPr="00084F3F">
        <w:rPr>
          <w:noProof/>
        </w:rPr>
        <w:t xml:space="preserve">, Structure of the toxic core of alpha-synuclein from invisible crystals. </w:t>
      </w:r>
      <w:r w:rsidRPr="00084F3F">
        <w:rPr>
          <w:i/>
          <w:noProof/>
        </w:rPr>
        <w:t>Nature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525</w:t>
      </w:r>
      <w:r w:rsidRPr="00084F3F">
        <w:rPr>
          <w:noProof/>
        </w:rPr>
        <w:t>, 486-490 (2015).</w:t>
      </w:r>
    </w:p>
    <w:p w14:paraId="33F1CDC4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8.</w:t>
      </w:r>
      <w:r w:rsidRPr="00084F3F">
        <w:rPr>
          <w:noProof/>
        </w:rPr>
        <w:tab/>
        <w:t>L. Bousset</w:t>
      </w:r>
      <w:r w:rsidRPr="00084F3F">
        <w:rPr>
          <w:i/>
          <w:noProof/>
        </w:rPr>
        <w:t xml:space="preserve"> et al.</w:t>
      </w:r>
      <w:r w:rsidRPr="00084F3F">
        <w:rPr>
          <w:noProof/>
        </w:rPr>
        <w:t xml:space="preserve">, Structural and functional characterization of two alpha-synuclein strains. </w:t>
      </w:r>
      <w:r w:rsidRPr="00084F3F">
        <w:rPr>
          <w:i/>
          <w:noProof/>
        </w:rPr>
        <w:t>Nat Commun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4</w:t>
      </w:r>
      <w:r w:rsidRPr="00084F3F">
        <w:rPr>
          <w:noProof/>
        </w:rPr>
        <w:t>, 2575 (2013).</w:t>
      </w:r>
    </w:p>
    <w:p w14:paraId="5E6F9651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9.</w:t>
      </w:r>
      <w:r w:rsidRPr="00084F3F">
        <w:rPr>
          <w:noProof/>
        </w:rPr>
        <w:tab/>
        <w:t xml:space="preserve">G. Comellas, L. R. Lemkau, D. H. Zhou, J. M. George, C. M. Rienstra, Structural intermediates during alpha-synuclein fibrillogenesis on phospholipid vesicles. </w:t>
      </w:r>
      <w:r w:rsidRPr="00084F3F">
        <w:rPr>
          <w:i/>
          <w:noProof/>
        </w:rPr>
        <w:t>J Am Chem Soc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134</w:t>
      </w:r>
      <w:r w:rsidRPr="00084F3F">
        <w:rPr>
          <w:noProof/>
        </w:rPr>
        <w:t>, 5090-5099 (2012).</w:t>
      </w:r>
    </w:p>
    <w:p w14:paraId="79E69184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10.</w:t>
      </w:r>
      <w:r w:rsidRPr="00084F3F">
        <w:rPr>
          <w:noProof/>
        </w:rPr>
        <w:tab/>
        <w:t>B. Winner</w:t>
      </w:r>
      <w:r w:rsidRPr="00084F3F">
        <w:rPr>
          <w:i/>
          <w:noProof/>
        </w:rPr>
        <w:t xml:space="preserve"> et al.</w:t>
      </w:r>
      <w:r w:rsidRPr="00084F3F">
        <w:rPr>
          <w:noProof/>
        </w:rPr>
        <w:t xml:space="preserve">, In vivo demonstration that alpha-synuclein oligomers are toxic. </w:t>
      </w:r>
      <w:r w:rsidRPr="00084F3F">
        <w:rPr>
          <w:i/>
          <w:noProof/>
        </w:rPr>
        <w:t>Proc Natl Acad Sci U S A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108</w:t>
      </w:r>
      <w:r w:rsidRPr="00084F3F">
        <w:rPr>
          <w:noProof/>
        </w:rPr>
        <w:t>, 4194-4199 (2011).</w:t>
      </w:r>
    </w:p>
    <w:p w14:paraId="1D696AF8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11.</w:t>
      </w:r>
      <w:r w:rsidRPr="00084F3F">
        <w:rPr>
          <w:noProof/>
        </w:rPr>
        <w:tab/>
        <w:t xml:space="preserve">M. Grey, S. Linse, H. Nilsson, P. Brundin, E. Sparr, Membrane interaction of alpha-synuclein in different aggregation states. </w:t>
      </w:r>
      <w:r w:rsidRPr="00084F3F">
        <w:rPr>
          <w:i/>
          <w:noProof/>
        </w:rPr>
        <w:t>J Parkinsons Dis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1</w:t>
      </w:r>
      <w:r w:rsidRPr="00084F3F">
        <w:rPr>
          <w:noProof/>
        </w:rPr>
        <w:t>, 359-371 (2011).</w:t>
      </w:r>
    </w:p>
    <w:p w14:paraId="703962DD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12.</w:t>
      </w:r>
      <w:r w:rsidRPr="00084F3F">
        <w:rPr>
          <w:noProof/>
        </w:rPr>
        <w:tab/>
        <w:t xml:space="preserve">N. Lorenzen, L. Lemminger, J. N. Pedersen, S. B. Nielsen, D. E. Otzen, The N-terminus of alpha-synuclein is essential for both monomeric and oligomeric interactions with membranes. </w:t>
      </w:r>
      <w:r w:rsidRPr="00084F3F">
        <w:rPr>
          <w:i/>
          <w:noProof/>
        </w:rPr>
        <w:t>FEBS Lett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588</w:t>
      </w:r>
      <w:r w:rsidRPr="00084F3F">
        <w:rPr>
          <w:noProof/>
        </w:rPr>
        <w:t>, 497-502 (2014).</w:t>
      </w:r>
    </w:p>
    <w:p w14:paraId="6492B005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13.</w:t>
      </w:r>
      <w:r w:rsidRPr="00084F3F">
        <w:rPr>
          <w:noProof/>
        </w:rPr>
        <w:tab/>
        <w:t>K. M. Danzer</w:t>
      </w:r>
      <w:r w:rsidRPr="00084F3F">
        <w:rPr>
          <w:i/>
          <w:noProof/>
        </w:rPr>
        <w:t xml:space="preserve"> et al.</w:t>
      </w:r>
      <w:r w:rsidRPr="00084F3F">
        <w:rPr>
          <w:noProof/>
        </w:rPr>
        <w:t xml:space="preserve">, Different species of alpha-synuclein oligomers induce calcium influx and seeding. </w:t>
      </w:r>
      <w:r w:rsidRPr="00084F3F">
        <w:rPr>
          <w:i/>
          <w:noProof/>
        </w:rPr>
        <w:t>J Neurosci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27</w:t>
      </w:r>
      <w:r w:rsidRPr="00084F3F">
        <w:rPr>
          <w:noProof/>
        </w:rPr>
        <w:t>, 9220-9232 (2007).</w:t>
      </w:r>
    </w:p>
    <w:p w14:paraId="6A7793D8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14.</w:t>
      </w:r>
      <w:r w:rsidRPr="00084F3F">
        <w:rPr>
          <w:noProof/>
        </w:rPr>
        <w:tab/>
        <w:t xml:space="preserve">S. Campioni, et al, F. Chiti, A causative link between the structure of aberrant protein oligomers and their toxicity. </w:t>
      </w:r>
      <w:r w:rsidRPr="00084F3F">
        <w:rPr>
          <w:i/>
          <w:noProof/>
        </w:rPr>
        <w:t>Nat Chem Biol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6</w:t>
      </w:r>
      <w:r w:rsidRPr="00084F3F">
        <w:rPr>
          <w:noProof/>
        </w:rPr>
        <w:t>, 140-147 (2010).</w:t>
      </w:r>
    </w:p>
    <w:p w14:paraId="086FB21E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15.</w:t>
      </w:r>
      <w:r w:rsidRPr="00084F3F">
        <w:rPr>
          <w:noProof/>
        </w:rPr>
        <w:tab/>
        <w:t xml:space="preserve">P. K. Auluck, G. Caraveo, S. Lindquist, alpha-Synuclein: membrane interactions and toxicity in Parkinson's disease. </w:t>
      </w:r>
      <w:r w:rsidRPr="00084F3F">
        <w:rPr>
          <w:i/>
          <w:noProof/>
        </w:rPr>
        <w:t>Annu Rev Cell Dev Biol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26</w:t>
      </w:r>
      <w:r w:rsidRPr="00084F3F">
        <w:rPr>
          <w:noProof/>
        </w:rPr>
        <w:t>, 211-233 (2010).</w:t>
      </w:r>
    </w:p>
    <w:p w14:paraId="4010EAE9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16.</w:t>
      </w:r>
      <w:r w:rsidRPr="00084F3F">
        <w:rPr>
          <w:noProof/>
        </w:rPr>
        <w:tab/>
        <w:t xml:space="preserve">J. H. Soper, V. Kehm, C. G. Burd, V. A. Bankaitis, V. M. Lee, Aggregation of alpha-synuclein in S. cerevisiae is associated with defects in endosomal trafficking and phospholipid biosynthesis. </w:t>
      </w:r>
      <w:r w:rsidRPr="00084F3F">
        <w:rPr>
          <w:i/>
          <w:noProof/>
        </w:rPr>
        <w:t>J Mol Neurosci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43</w:t>
      </w:r>
      <w:r w:rsidRPr="00084F3F">
        <w:rPr>
          <w:noProof/>
        </w:rPr>
        <w:t>, 391-405 (2011).</w:t>
      </w:r>
    </w:p>
    <w:p w14:paraId="6410C775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17.</w:t>
      </w:r>
      <w:r w:rsidRPr="00084F3F">
        <w:rPr>
          <w:noProof/>
        </w:rPr>
        <w:tab/>
        <w:t>S. W. Chen</w:t>
      </w:r>
      <w:r w:rsidRPr="00084F3F">
        <w:rPr>
          <w:i/>
          <w:noProof/>
        </w:rPr>
        <w:t xml:space="preserve"> et al.</w:t>
      </w:r>
      <w:r w:rsidRPr="00084F3F">
        <w:rPr>
          <w:noProof/>
        </w:rPr>
        <w:t xml:space="preserve">, Structural characterization of toxic oligomers that are kinetically trapped during alpha-synuclein fibril formation. </w:t>
      </w:r>
      <w:r w:rsidRPr="00084F3F">
        <w:rPr>
          <w:i/>
          <w:noProof/>
        </w:rPr>
        <w:t>Proc Natl Acad Sci U S A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112</w:t>
      </w:r>
      <w:r w:rsidRPr="00084F3F">
        <w:rPr>
          <w:noProof/>
        </w:rPr>
        <w:t>, E1994-2003 (2015).</w:t>
      </w:r>
    </w:p>
    <w:p w14:paraId="72C0B309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18.</w:t>
      </w:r>
      <w:r w:rsidRPr="00084F3F">
        <w:rPr>
          <w:noProof/>
        </w:rPr>
        <w:tab/>
        <w:t>D. E. Ehrnhoefer</w:t>
      </w:r>
      <w:r w:rsidRPr="00084F3F">
        <w:rPr>
          <w:i/>
          <w:noProof/>
        </w:rPr>
        <w:t xml:space="preserve"> et al.</w:t>
      </w:r>
      <w:r w:rsidRPr="00084F3F">
        <w:rPr>
          <w:noProof/>
        </w:rPr>
        <w:t xml:space="preserve">, EGCG redirects amyloidogenic polypeptides into unstructured, off-pathway oligomers. </w:t>
      </w:r>
      <w:r w:rsidRPr="00084F3F">
        <w:rPr>
          <w:i/>
          <w:noProof/>
        </w:rPr>
        <w:t>Nat Struct Mol Biol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15</w:t>
      </w:r>
      <w:r w:rsidRPr="00084F3F">
        <w:rPr>
          <w:noProof/>
        </w:rPr>
        <w:t>, 558-566 (2008).</w:t>
      </w:r>
    </w:p>
    <w:p w14:paraId="65A150CF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19.</w:t>
      </w:r>
      <w:r w:rsidRPr="00084F3F">
        <w:rPr>
          <w:noProof/>
        </w:rPr>
        <w:tab/>
        <w:t>N. Cremades</w:t>
      </w:r>
      <w:r w:rsidRPr="00084F3F">
        <w:rPr>
          <w:i/>
          <w:noProof/>
        </w:rPr>
        <w:t xml:space="preserve"> et al.</w:t>
      </w:r>
      <w:r w:rsidRPr="00084F3F">
        <w:rPr>
          <w:noProof/>
        </w:rPr>
        <w:t xml:space="preserve">, Direct observation of the interconversion of normal and toxic forms of alpha-synuclein. </w:t>
      </w:r>
      <w:r w:rsidRPr="00084F3F">
        <w:rPr>
          <w:i/>
          <w:noProof/>
        </w:rPr>
        <w:t>Cell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149</w:t>
      </w:r>
      <w:r w:rsidRPr="00084F3F">
        <w:rPr>
          <w:noProof/>
        </w:rPr>
        <w:t>, 1048-1059 (2012).</w:t>
      </w:r>
    </w:p>
    <w:p w14:paraId="78A60ECE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20.</w:t>
      </w:r>
      <w:r w:rsidRPr="00084F3F">
        <w:rPr>
          <w:noProof/>
        </w:rPr>
        <w:tab/>
        <w:t>P. R. Angelova</w:t>
      </w:r>
      <w:r w:rsidRPr="00084F3F">
        <w:rPr>
          <w:i/>
          <w:noProof/>
        </w:rPr>
        <w:t xml:space="preserve"> et al.</w:t>
      </w:r>
      <w:r w:rsidRPr="00084F3F">
        <w:rPr>
          <w:noProof/>
        </w:rPr>
        <w:t xml:space="preserve">, Ca2+ is a key factor in alpha-synuclein-induced neurotoxicity. </w:t>
      </w:r>
      <w:r w:rsidRPr="00084F3F">
        <w:rPr>
          <w:i/>
          <w:noProof/>
        </w:rPr>
        <w:t>J Cell Sci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129</w:t>
      </w:r>
      <w:r w:rsidRPr="00084F3F">
        <w:rPr>
          <w:noProof/>
        </w:rPr>
        <w:t>, 1792-1801 (2016).</w:t>
      </w:r>
    </w:p>
    <w:p w14:paraId="1592ED79" w14:textId="4EF8C78F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21.</w:t>
      </w:r>
      <w:r w:rsidRPr="00084F3F">
        <w:rPr>
          <w:noProof/>
        </w:rPr>
        <w:tab/>
        <w:t>E. Deas</w:t>
      </w:r>
      <w:r w:rsidRPr="00084F3F">
        <w:rPr>
          <w:i/>
          <w:noProof/>
        </w:rPr>
        <w:t xml:space="preserve"> et al.</w:t>
      </w:r>
      <w:r w:rsidR="00962B2F">
        <w:rPr>
          <w:noProof/>
        </w:rPr>
        <w:t>, Alpha-synuclein oligomers interact with metal ions to induce oxidative stress and neuronal death in Parkinson's d</w:t>
      </w:r>
      <w:r w:rsidRPr="00084F3F">
        <w:rPr>
          <w:noProof/>
        </w:rPr>
        <w:t xml:space="preserve">isease. </w:t>
      </w:r>
      <w:r w:rsidRPr="00084F3F">
        <w:rPr>
          <w:i/>
          <w:noProof/>
        </w:rPr>
        <w:t>Antioxid Redox Signal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24</w:t>
      </w:r>
      <w:r w:rsidRPr="00084F3F">
        <w:rPr>
          <w:noProof/>
        </w:rPr>
        <w:t>, 376-391 (2016).</w:t>
      </w:r>
    </w:p>
    <w:p w14:paraId="40ACFF84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22.</w:t>
      </w:r>
      <w:r w:rsidRPr="00084F3F">
        <w:rPr>
          <w:noProof/>
        </w:rPr>
        <w:tab/>
        <w:t xml:space="preserve">M. J. Devine, et al, T. Kunath, Parkinson's disease induced pluripotent stem cells with triplication of the alpha-synuclein locus. </w:t>
      </w:r>
      <w:r w:rsidRPr="00084F3F">
        <w:rPr>
          <w:i/>
          <w:noProof/>
        </w:rPr>
        <w:t>Nat Commun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2</w:t>
      </w:r>
      <w:r w:rsidRPr="00084F3F">
        <w:rPr>
          <w:noProof/>
        </w:rPr>
        <w:t>, 440 (2011).</w:t>
      </w:r>
    </w:p>
    <w:p w14:paraId="47D34C82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23.</w:t>
      </w:r>
      <w:r w:rsidRPr="00084F3F">
        <w:rPr>
          <w:noProof/>
        </w:rPr>
        <w:tab/>
        <w:t>G. Fusco</w:t>
      </w:r>
      <w:r w:rsidRPr="00084F3F">
        <w:rPr>
          <w:i/>
          <w:noProof/>
        </w:rPr>
        <w:t xml:space="preserve"> et al.</w:t>
      </w:r>
      <w:r w:rsidRPr="00084F3F">
        <w:rPr>
          <w:noProof/>
        </w:rPr>
        <w:t xml:space="preserve">, Direct observation of the three regions in alpha-synuclein that determine its membrane-bound behaviour. </w:t>
      </w:r>
      <w:r w:rsidRPr="00084F3F">
        <w:rPr>
          <w:i/>
          <w:noProof/>
        </w:rPr>
        <w:t>Nat Commun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5</w:t>
      </w:r>
      <w:r w:rsidRPr="00084F3F">
        <w:rPr>
          <w:noProof/>
        </w:rPr>
        <w:t>, 3827 (2014).</w:t>
      </w:r>
    </w:p>
    <w:p w14:paraId="102B041A" w14:textId="5FB78566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24.</w:t>
      </w:r>
      <w:r w:rsidRPr="00084F3F">
        <w:rPr>
          <w:noProof/>
        </w:rPr>
        <w:tab/>
        <w:t>G. Fusco</w:t>
      </w:r>
      <w:r w:rsidRPr="00084F3F">
        <w:rPr>
          <w:i/>
          <w:noProof/>
        </w:rPr>
        <w:t xml:space="preserve"> et al.</w:t>
      </w:r>
      <w:r w:rsidRPr="00084F3F">
        <w:rPr>
          <w:noProof/>
        </w:rPr>
        <w:t>, Structural basis of synapti</w:t>
      </w:r>
      <w:r w:rsidR="00962B2F">
        <w:rPr>
          <w:noProof/>
        </w:rPr>
        <w:t xml:space="preserve">c vesicle assembly promoted by </w:t>
      </w:r>
      <w:r w:rsidR="00962B2F" w:rsidRPr="00084F3F">
        <w:rPr>
          <w:noProof/>
        </w:rPr>
        <w:t>alpha</w:t>
      </w:r>
      <w:r w:rsidRPr="00084F3F">
        <w:rPr>
          <w:noProof/>
        </w:rPr>
        <w:t xml:space="preserve">-synuclein. </w:t>
      </w:r>
      <w:r w:rsidRPr="00084F3F">
        <w:rPr>
          <w:i/>
          <w:noProof/>
        </w:rPr>
        <w:t>Nat Commun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7</w:t>
      </w:r>
      <w:r w:rsidRPr="00084F3F">
        <w:rPr>
          <w:noProof/>
        </w:rPr>
        <w:t>, 12563 (2016).</w:t>
      </w:r>
    </w:p>
    <w:p w14:paraId="5D4909FF" w14:textId="597989D0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25.</w:t>
      </w:r>
      <w:r w:rsidRPr="00084F3F">
        <w:rPr>
          <w:noProof/>
        </w:rPr>
        <w:tab/>
        <w:t>G. Fusco</w:t>
      </w:r>
      <w:r w:rsidRPr="00084F3F">
        <w:rPr>
          <w:i/>
          <w:noProof/>
        </w:rPr>
        <w:t xml:space="preserve"> et al.</w:t>
      </w:r>
      <w:r w:rsidR="00962B2F">
        <w:rPr>
          <w:noProof/>
        </w:rPr>
        <w:t>, Structural ensembles of membrane-bound alpha-s</w:t>
      </w:r>
      <w:r w:rsidRPr="00084F3F">
        <w:rPr>
          <w:noProof/>
        </w:rPr>
        <w:t>ynuclein</w:t>
      </w:r>
      <w:r w:rsidR="00962B2F">
        <w:rPr>
          <w:noProof/>
        </w:rPr>
        <w:t xml:space="preserve"> reveal the m</w:t>
      </w:r>
      <w:r w:rsidRPr="00084F3F">
        <w:rPr>
          <w:noProof/>
        </w:rPr>
        <w:t>ole</w:t>
      </w:r>
      <w:r w:rsidR="00962B2F">
        <w:rPr>
          <w:noProof/>
        </w:rPr>
        <w:t>cular determinants of synaptic vesicle a</w:t>
      </w:r>
      <w:r w:rsidRPr="00084F3F">
        <w:rPr>
          <w:noProof/>
        </w:rPr>
        <w:t xml:space="preserve">ffinity. </w:t>
      </w:r>
      <w:r w:rsidRPr="00084F3F">
        <w:rPr>
          <w:i/>
          <w:noProof/>
        </w:rPr>
        <w:t>Sci Rep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6</w:t>
      </w:r>
      <w:r w:rsidRPr="00084F3F">
        <w:rPr>
          <w:noProof/>
        </w:rPr>
        <w:t>, 27125 (2016).</w:t>
      </w:r>
    </w:p>
    <w:p w14:paraId="56117073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26.</w:t>
      </w:r>
      <w:r w:rsidRPr="00084F3F">
        <w:rPr>
          <w:noProof/>
        </w:rPr>
        <w:tab/>
        <w:t xml:space="preserve">P. Vallurupalli, G. Bouvignies, L. E. Kay, Studying "invisible" excited protein states in slow exchange with a major state conformation. </w:t>
      </w:r>
      <w:r w:rsidRPr="00084F3F">
        <w:rPr>
          <w:i/>
          <w:noProof/>
        </w:rPr>
        <w:t>J Am Chem Soc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134</w:t>
      </w:r>
      <w:r w:rsidRPr="00084F3F">
        <w:rPr>
          <w:noProof/>
        </w:rPr>
        <w:t>, 8148-8161 (2012).</w:t>
      </w:r>
    </w:p>
    <w:p w14:paraId="7613CC6F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27.</w:t>
      </w:r>
      <w:r w:rsidRPr="00084F3F">
        <w:rPr>
          <w:noProof/>
        </w:rPr>
        <w:tab/>
        <w:t xml:space="preserve">J. Milojevic, V. Esposito, R. Das, G. Melacini, Understanding the molecular basis for the inhibition of the Alzheimer's Abeta-peptide oligomerization by human serum albumin using saturation transfer difference and off-resonance relaxation NMR spectroscopy. </w:t>
      </w:r>
      <w:r w:rsidRPr="00084F3F">
        <w:rPr>
          <w:i/>
          <w:noProof/>
        </w:rPr>
        <w:t>J Am Chem Soc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129</w:t>
      </w:r>
      <w:r w:rsidRPr="00084F3F">
        <w:rPr>
          <w:noProof/>
        </w:rPr>
        <w:t>, 4282-4290 (2007).</w:t>
      </w:r>
    </w:p>
    <w:p w14:paraId="7096A44D" w14:textId="77777777" w:rsidR="00084F3F" w:rsidRPr="00084F3F" w:rsidRDefault="00084F3F" w:rsidP="00084F3F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28.</w:t>
      </w:r>
      <w:r w:rsidRPr="00084F3F">
        <w:rPr>
          <w:noProof/>
        </w:rPr>
        <w:tab/>
        <w:t xml:space="preserve">C. R. Bodner, C. M. Dobson, A. Bax, Multiple tight phospholipid-binding modes of alpha-synuclein revealed by solution NMR spectroscopy. </w:t>
      </w:r>
      <w:r w:rsidRPr="00084F3F">
        <w:rPr>
          <w:i/>
          <w:noProof/>
        </w:rPr>
        <w:t>J Mol Biol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390</w:t>
      </w:r>
      <w:r w:rsidRPr="00084F3F">
        <w:rPr>
          <w:noProof/>
        </w:rPr>
        <w:t>, 775-790 (2009).</w:t>
      </w:r>
    </w:p>
    <w:p w14:paraId="7D4E4866" w14:textId="4B7C8B98" w:rsidR="00084F3F" w:rsidRDefault="00084F3F" w:rsidP="00541558">
      <w:pPr>
        <w:pStyle w:val="EndNoteBibliography"/>
        <w:ind w:left="720" w:hanging="720"/>
        <w:rPr>
          <w:noProof/>
        </w:rPr>
      </w:pPr>
      <w:r w:rsidRPr="00084F3F">
        <w:rPr>
          <w:noProof/>
        </w:rPr>
        <w:t>29.</w:t>
      </w:r>
      <w:r w:rsidRPr="00084F3F">
        <w:rPr>
          <w:noProof/>
        </w:rPr>
        <w:tab/>
        <w:t xml:space="preserve">K. Vamvaca, M. J. Volles, P. T. Lansbury, Jr., The first N-terminal amino acids of alpha-synuclein are essential for alpha-helical structure formation in vitro and membrane binding in yeast. </w:t>
      </w:r>
      <w:r w:rsidRPr="00084F3F">
        <w:rPr>
          <w:i/>
          <w:noProof/>
        </w:rPr>
        <w:t>J Mol Biol</w:t>
      </w:r>
      <w:r w:rsidRPr="00084F3F">
        <w:rPr>
          <w:noProof/>
        </w:rPr>
        <w:t xml:space="preserve"> </w:t>
      </w:r>
      <w:r w:rsidRPr="00084F3F">
        <w:rPr>
          <w:b/>
          <w:noProof/>
        </w:rPr>
        <w:t>389</w:t>
      </w:r>
      <w:r w:rsidRPr="00084F3F">
        <w:rPr>
          <w:noProof/>
        </w:rPr>
        <w:t>, 413-424 (2009).</w:t>
      </w:r>
    </w:p>
    <w:p w14:paraId="04041546" w14:textId="77777777" w:rsidR="00541558" w:rsidRDefault="00541558" w:rsidP="00541558">
      <w:pPr>
        <w:pStyle w:val="EndNoteBibliography"/>
        <w:ind w:left="720" w:hanging="720"/>
        <w:rPr>
          <w:noProof/>
        </w:rPr>
      </w:pPr>
    </w:p>
    <w:p w14:paraId="768E18B2" w14:textId="77777777" w:rsidR="008F472D" w:rsidRDefault="008F472D" w:rsidP="00541558">
      <w:pPr>
        <w:pStyle w:val="EndNoteBibliography"/>
        <w:ind w:left="720" w:hanging="720"/>
        <w:rPr>
          <w:noProof/>
        </w:rPr>
      </w:pPr>
    </w:p>
    <w:p w14:paraId="44566D55" w14:textId="77777777" w:rsidR="008F472D" w:rsidRPr="00541558" w:rsidRDefault="008F472D" w:rsidP="00541558">
      <w:pPr>
        <w:pStyle w:val="EndNoteBibliography"/>
        <w:ind w:left="720" w:hanging="720"/>
        <w:rPr>
          <w:noProof/>
        </w:rPr>
      </w:pPr>
    </w:p>
    <w:p w14:paraId="05F96676" w14:textId="77777777" w:rsidR="00305019" w:rsidRDefault="00305019" w:rsidP="00305019">
      <w:pPr>
        <w:pStyle w:val="Teaser"/>
        <w:spacing w:before="0" w:line="480" w:lineRule="auto"/>
      </w:pPr>
      <w:r w:rsidRPr="00567F54">
        <w:rPr>
          <w:b/>
        </w:rPr>
        <w:t>Acknowledgments.</w:t>
      </w:r>
      <w:r w:rsidRPr="00567F54">
        <w:t xml:space="preserve"> </w:t>
      </w:r>
    </w:p>
    <w:p w14:paraId="17071691" w14:textId="48820571" w:rsidR="00305019" w:rsidRDefault="00305019" w:rsidP="00305019">
      <w:pPr>
        <w:pStyle w:val="Teaser"/>
        <w:spacing w:before="0" w:line="480" w:lineRule="auto"/>
      </w:pPr>
      <w:r w:rsidRPr="00567F54">
        <w:t>This research was supported by Parkinson’s UK (G-1508 to G.F., M.V., C.M.D., A.D.), the UK Medical Research Council (MR/N000676/1 to G.F., M.V., C.M.D., A.D.), the Wellcome Trust (104933/Z/14/Z to A.D.), the Leverhulme Trust (RPG-2015-350 to A.D. and RPG-2015-345 to L.Y.), the British Heart Foundation (PG/14/93/31237 to A.D. and PG/11/81/29130 to L.Y.), the UK Biotechnology and Biological Sciences Research Council (BB/M023923/1 to A.D. and BB/G00594X/1 to L.Y.), the Agency of Science, Technology and Research of Singapore (to S.W.C.)</w:t>
      </w:r>
      <w:r w:rsidR="00F079E7">
        <w:t>, the Ministry of Economy and C</w:t>
      </w:r>
      <w:r>
        <w:t xml:space="preserve">ompetitiveness of Spain (MINECO </w:t>
      </w:r>
      <w:r w:rsidRPr="00AD4104">
        <w:t>RYC-2012-12068 and MINECO/FEDER EU BFU2015-64119-P to N.C.</w:t>
      </w:r>
      <w:r>
        <w:t xml:space="preserve">) </w:t>
      </w:r>
      <w:r w:rsidRPr="00567F54">
        <w:t>and the Centre for Misfolding Disease of the University of Cambridge.</w:t>
      </w:r>
    </w:p>
    <w:p w14:paraId="3F179DA3" w14:textId="77777777" w:rsidR="00F079E7" w:rsidRPr="00567F54" w:rsidRDefault="00F079E7" w:rsidP="00305019">
      <w:pPr>
        <w:pStyle w:val="Teaser"/>
        <w:spacing w:before="0" w:line="480" w:lineRule="auto"/>
      </w:pPr>
    </w:p>
    <w:p w14:paraId="14FBB431" w14:textId="000AF111" w:rsidR="00C96401" w:rsidRPr="00C96401" w:rsidRDefault="00C96401" w:rsidP="00C96401">
      <w:pPr>
        <w:pStyle w:val="Teaser"/>
        <w:spacing w:before="0" w:line="480" w:lineRule="auto"/>
      </w:pPr>
      <w:r>
        <w:t>The d</w:t>
      </w:r>
      <w:r w:rsidRPr="00C96401">
        <w:t>ata supporting the findings of this study are available within the article an</w:t>
      </w:r>
      <w:r w:rsidR="00F079E7">
        <w:t>d its Supplementary Materials</w:t>
      </w:r>
      <w:r>
        <w:t>.</w:t>
      </w:r>
    </w:p>
    <w:p w14:paraId="436BA660" w14:textId="77777777" w:rsidR="00305019" w:rsidRPr="00C96401" w:rsidRDefault="00305019" w:rsidP="00C96401">
      <w:pPr>
        <w:pStyle w:val="Teaser"/>
        <w:spacing w:before="0" w:line="480" w:lineRule="auto"/>
      </w:pPr>
    </w:p>
    <w:p w14:paraId="33BC4DDE" w14:textId="58A5A8F8" w:rsidR="00084F3F" w:rsidRPr="00C96401" w:rsidRDefault="00084F3F" w:rsidP="00C96401">
      <w:pPr>
        <w:pStyle w:val="Teaser"/>
        <w:spacing w:before="0" w:line="480" w:lineRule="auto"/>
        <w:rPr>
          <w:b/>
        </w:rPr>
      </w:pPr>
      <w:r w:rsidRPr="00C96401">
        <w:rPr>
          <w:b/>
        </w:rPr>
        <w:t>Supplementary Materials</w:t>
      </w:r>
    </w:p>
    <w:p w14:paraId="4E527C59" w14:textId="77777777" w:rsidR="00084F3F" w:rsidRPr="00084F3F" w:rsidRDefault="00084F3F" w:rsidP="00084F3F">
      <w:pPr>
        <w:widowControl w:val="0"/>
        <w:autoSpaceDE w:val="0"/>
        <w:autoSpaceDN w:val="0"/>
        <w:adjustRightInd w:val="0"/>
        <w:spacing w:line="480" w:lineRule="auto"/>
        <w:rPr>
          <w:rFonts w:ascii="Times" w:hAnsi="Times" w:cs="Times"/>
          <w:color w:val="1A1718"/>
          <w:sz w:val="24"/>
          <w:szCs w:val="24"/>
        </w:rPr>
      </w:pPr>
      <w:r w:rsidRPr="00084F3F">
        <w:rPr>
          <w:rFonts w:ascii="Times" w:hAnsi="Times" w:cs="Times"/>
          <w:color w:val="1A1718"/>
          <w:sz w:val="24"/>
          <w:szCs w:val="24"/>
        </w:rPr>
        <w:t>www.sciencemag.org</w:t>
      </w:r>
    </w:p>
    <w:p w14:paraId="5FB11257" w14:textId="77777777" w:rsidR="00084F3F" w:rsidRPr="00084F3F" w:rsidRDefault="00084F3F" w:rsidP="00084F3F">
      <w:pPr>
        <w:spacing w:line="480" w:lineRule="auto"/>
        <w:rPr>
          <w:rFonts w:ascii="Times" w:hAnsi="Times"/>
          <w:sz w:val="24"/>
          <w:szCs w:val="24"/>
        </w:rPr>
      </w:pPr>
      <w:r w:rsidRPr="00084F3F">
        <w:rPr>
          <w:rFonts w:ascii="Times" w:hAnsi="Times"/>
          <w:sz w:val="24"/>
          <w:szCs w:val="24"/>
        </w:rPr>
        <w:t>Materials and Methods</w:t>
      </w:r>
    </w:p>
    <w:p w14:paraId="27198FB0" w14:textId="77777777" w:rsidR="00084F3F" w:rsidRPr="00084F3F" w:rsidRDefault="00084F3F" w:rsidP="00084F3F">
      <w:pPr>
        <w:spacing w:line="480" w:lineRule="auto"/>
        <w:rPr>
          <w:rFonts w:ascii="Times" w:hAnsi="Times"/>
          <w:sz w:val="24"/>
          <w:szCs w:val="24"/>
        </w:rPr>
      </w:pPr>
      <w:r w:rsidRPr="00084F3F">
        <w:rPr>
          <w:rFonts w:ascii="Times" w:hAnsi="Times"/>
          <w:sz w:val="24"/>
          <w:szCs w:val="24"/>
        </w:rPr>
        <w:t>Figs. S1 to S11</w:t>
      </w:r>
    </w:p>
    <w:p w14:paraId="1AAA24FD" w14:textId="77777777" w:rsidR="00084F3F" w:rsidRPr="00084F3F" w:rsidRDefault="00084F3F" w:rsidP="00084F3F">
      <w:pPr>
        <w:spacing w:line="480" w:lineRule="auto"/>
        <w:rPr>
          <w:rFonts w:ascii="Times" w:hAnsi="Times"/>
          <w:sz w:val="24"/>
          <w:szCs w:val="24"/>
        </w:rPr>
      </w:pPr>
      <w:r w:rsidRPr="00084F3F">
        <w:rPr>
          <w:rFonts w:ascii="Times" w:hAnsi="Times"/>
          <w:sz w:val="24"/>
          <w:szCs w:val="24"/>
        </w:rPr>
        <w:t>Tables S1 to S2</w:t>
      </w:r>
    </w:p>
    <w:p w14:paraId="0C59AD6B" w14:textId="2A540ADA" w:rsidR="00084F3F" w:rsidRDefault="00084F3F" w:rsidP="00084F3F">
      <w:pPr>
        <w:spacing w:line="480" w:lineRule="auto"/>
        <w:rPr>
          <w:rFonts w:ascii="Times" w:hAnsi="Times"/>
          <w:sz w:val="24"/>
          <w:szCs w:val="24"/>
        </w:rPr>
      </w:pPr>
      <w:r w:rsidRPr="00084F3F">
        <w:rPr>
          <w:rFonts w:ascii="Times" w:hAnsi="Times"/>
          <w:sz w:val="24"/>
          <w:szCs w:val="24"/>
        </w:rPr>
        <w:t>References</w:t>
      </w:r>
      <w:r>
        <w:rPr>
          <w:rFonts w:ascii="Times" w:hAnsi="Times"/>
          <w:sz w:val="24"/>
          <w:szCs w:val="24"/>
        </w:rPr>
        <w:t xml:space="preserve"> (</w:t>
      </w:r>
      <w:r w:rsidR="008F472D">
        <w:rPr>
          <w:rFonts w:ascii="Times" w:hAnsi="Times"/>
          <w:i/>
          <w:sz w:val="24"/>
          <w:szCs w:val="24"/>
        </w:rPr>
        <w:t>30</w:t>
      </w:r>
      <w:r w:rsidR="00305019" w:rsidRPr="00305019">
        <w:rPr>
          <w:rFonts w:ascii="Times" w:hAnsi="Times"/>
          <w:i/>
          <w:sz w:val="24"/>
          <w:szCs w:val="24"/>
        </w:rPr>
        <w:t>-43</w:t>
      </w:r>
      <w:r w:rsidR="00305019">
        <w:rPr>
          <w:rFonts w:ascii="Times" w:hAnsi="Times"/>
          <w:sz w:val="24"/>
          <w:szCs w:val="24"/>
        </w:rPr>
        <w:t>)</w:t>
      </w:r>
    </w:p>
    <w:p w14:paraId="23283C51" w14:textId="77777777" w:rsidR="00305019" w:rsidRPr="00084F3F" w:rsidRDefault="00305019" w:rsidP="00084F3F">
      <w:pPr>
        <w:spacing w:line="480" w:lineRule="auto"/>
        <w:rPr>
          <w:rFonts w:ascii="Times" w:hAnsi="Times"/>
          <w:sz w:val="24"/>
          <w:szCs w:val="24"/>
        </w:rPr>
      </w:pPr>
    </w:p>
    <w:p w14:paraId="3A265830" w14:textId="77777777" w:rsidR="00305019" w:rsidRDefault="00305019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FEEC366" w14:textId="599EBF86" w:rsidR="008211CF" w:rsidRPr="00567F54" w:rsidRDefault="00371172" w:rsidP="006D55E6">
      <w:pPr>
        <w:jc w:val="center"/>
        <w:rPr>
          <w:sz w:val="24"/>
          <w:szCs w:val="24"/>
        </w:rPr>
      </w:pPr>
      <w:r w:rsidRPr="00567F54">
        <w:rPr>
          <w:noProof/>
          <w:sz w:val="24"/>
          <w:szCs w:val="24"/>
          <w:lang w:val="en-GB" w:eastAsia="en-GB"/>
        </w:rPr>
        <w:drawing>
          <wp:inline distT="0" distB="0" distL="0" distR="0" wp14:anchorId="71EA187F" wp14:editId="33D626C2">
            <wp:extent cx="5739686" cy="3543300"/>
            <wp:effectExtent l="0" t="0" r="127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_Fig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41683" cy="3544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E50A4A" w14:textId="7FE9E82A" w:rsidR="00C37C02" w:rsidRPr="00567F54" w:rsidRDefault="008C2817" w:rsidP="00221CA4">
      <w:pPr>
        <w:spacing w:before="240" w:line="480" w:lineRule="auto"/>
        <w:rPr>
          <w:rFonts w:eastAsia="Cambria"/>
          <w:sz w:val="24"/>
          <w:szCs w:val="24"/>
          <w:lang w:eastAsia="en-GB"/>
        </w:rPr>
      </w:pPr>
      <w:r w:rsidRPr="00567F54">
        <w:rPr>
          <w:rFonts w:eastAsia="Cambria"/>
          <w:b/>
          <w:sz w:val="24"/>
          <w:szCs w:val="24"/>
          <w:lang w:eastAsia="en-GB"/>
        </w:rPr>
        <w:t>Figure 1.</w:t>
      </w:r>
      <w:r w:rsidR="008211CF" w:rsidRPr="00567F54">
        <w:rPr>
          <w:rFonts w:eastAsia="Cambria"/>
          <w:b/>
          <w:sz w:val="24"/>
          <w:szCs w:val="24"/>
          <w:lang w:eastAsia="en-GB"/>
        </w:rPr>
        <w:t xml:space="preserve"> Properties of the two types of αS oligomers.</w:t>
      </w:r>
      <w:r w:rsidR="008211CF" w:rsidRPr="00567F54">
        <w:rPr>
          <w:rFonts w:eastAsia="Cambria"/>
          <w:sz w:val="24"/>
          <w:szCs w:val="24"/>
          <w:lang w:eastAsia="en-GB"/>
        </w:rPr>
        <w:t xml:space="preserve"> (</w:t>
      </w:r>
      <w:r w:rsidRPr="00567F54">
        <w:rPr>
          <w:rFonts w:eastAsia="Cambria"/>
          <w:b/>
          <w:sz w:val="24"/>
          <w:szCs w:val="24"/>
          <w:lang w:eastAsia="en-GB"/>
        </w:rPr>
        <w:t>A</w:t>
      </w:r>
      <w:r w:rsidR="008211CF" w:rsidRPr="00567F54">
        <w:rPr>
          <w:rFonts w:eastAsia="Cambria"/>
          <w:sz w:val="24"/>
          <w:szCs w:val="24"/>
          <w:lang w:eastAsia="en-GB"/>
        </w:rPr>
        <w:t>) Intermolecular FRET efficienci</w:t>
      </w:r>
      <w:r w:rsidR="00C37C02" w:rsidRPr="00567F54">
        <w:rPr>
          <w:rFonts w:eastAsia="Cambria"/>
          <w:sz w:val="24"/>
          <w:szCs w:val="24"/>
          <w:lang w:eastAsia="en-GB"/>
        </w:rPr>
        <w:t xml:space="preserve">es from measurements of </w:t>
      </w:r>
      <w:r w:rsidR="008211CF" w:rsidRPr="00567F54">
        <w:rPr>
          <w:rFonts w:eastAsia="Cambria"/>
          <w:i/>
          <w:sz w:val="24"/>
          <w:szCs w:val="24"/>
          <w:lang w:eastAsia="en-GB"/>
        </w:rPr>
        <w:t>type-A*</w:t>
      </w:r>
      <w:r w:rsidR="008211CF" w:rsidRPr="00567F54">
        <w:rPr>
          <w:rFonts w:eastAsia="Cambria"/>
          <w:sz w:val="24"/>
          <w:szCs w:val="24"/>
          <w:lang w:eastAsia="en-GB"/>
        </w:rPr>
        <w:t xml:space="preserve"> (orange) and </w:t>
      </w:r>
      <w:r w:rsidR="008211CF" w:rsidRPr="00567F54">
        <w:rPr>
          <w:rFonts w:eastAsia="Cambria"/>
          <w:i/>
          <w:sz w:val="24"/>
          <w:szCs w:val="24"/>
          <w:lang w:eastAsia="en-GB"/>
        </w:rPr>
        <w:t>type</w:t>
      </w:r>
      <w:r w:rsidR="008211CF" w:rsidRPr="00567F54">
        <w:rPr>
          <w:rFonts w:eastAsia="Cambria"/>
          <w:i/>
          <w:sz w:val="24"/>
          <w:szCs w:val="24"/>
          <w:lang w:eastAsia="en-GB"/>
        </w:rPr>
        <w:noBreakHyphen/>
        <w:t>B*</w:t>
      </w:r>
      <w:r w:rsidR="008211CF" w:rsidRPr="00567F54">
        <w:rPr>
          <w:rFonts w:eastAsia="Cambria"/>
          <w:sz w:val="24"/>
          <w:szCs w:val="24"/>
          <w:lang w:eastAsia="en-GB"/>
        </w:rPr>
        <w:t xml:space="preserve"> (green) αS oligomers. (</w:t>
      </w:r>
      <w:r w:rsidR="00C37C02" w:rsidRPr="00567F54">
        <w:rPr>
          <w:rFonts w:eastAsia="Cambria"/>
          <w:b/>
          <w:sz w:val="24"/>
          <w:szCs w:val="24"/>
          <w:lang w:eastAsia="en-GB"/>
        </w:rPr>
        <w:t>B</w:t>
      </w:r>
      <w:r w:rsidR="008211CF" w:rsidRPr="00567F54">
        <w:rPr>
          <w:rFonts w:eastAsia="Cambria"/>
          <w:sz w:val="24"/>
          <w:szCs w:val="24"/>
          <w:lang w:eastAsia="en-GB"/>
        </w:rPr>
        <w:t xml:space="preserve">) </w:t>
      </w:r>
      <w:r w:rsidR="00541558">
        <w:rPr>
          <w:rFonts w:eastAsia="Cambria"/>
          <w:sz w:val="24"/>
          <w:szCs w:val="24"/>
          <w:lang w:eastAsia="en-GB"/>
        </w:rPr>
        <w:t>Images</w:t>
      </w:r>
      <w:r w:rsidR="008211CF" w:rsidRPr="00567F54">
        <w:rPr>
          <w:rFonts w:eastAsia="Cambria"/>
          <w:sz w:val="24"/>
          <w:szCs w:val="24"/>
          <w:lang w:eastAsia="en-GB"/>
        </w:rPr>
        <w:t xml:space="preserve"> of </w:t>
      </w:r>
      <w:r w:rsidR="002F2B6C" w:rsidRPr="00567F54">
        <w:rPr>
          <w:rFonts w:eastAsia="Cambria"/>
          <w:sz w:val="24"/>
          <w:szCs w:val="24"/>
          <w:lang w:eastAsia="en-GB"/>
        </w:rPr>
        <w:t xml:space="preserve">the </w:t>
      </w:r>
      <w:r w:rsidR="008211CF" w:rsidRPr="00567F54">
        <w:rPr>
          <w:rFonts w:eastAsia="Cambria"/>
          <w:i/>
          <w:sz w:val="24"/>
          <w:szCs w:val="24"/>
          <w:lang w:eastAsia="en-GB"/>
        </w:rPr>
        <w:t>type-A*</w:t>
      </w:r>
      <w:r w:rsidR="008211CF" w:rsidRPr="00567F54">
        <w:rPr>
          <w:rFonts w:eastAsia="Cambria"/>
          <w:sz w:val="24"/>
          <w:szCs w:val="24"/>
          <w:lang w:eastAsia="en-GB"/>
        </w:rPr>
        <w:t xml:space="preserve"> and </w:t>
      </w:r>
      <w:r w:rsidR="008211CF" w:rsidRPr="00567F54">
        <w:rPr>
          <w:rFonts w:eastAsia="Cambria"/>
          <w:i/>
          <w:sz w:val="24"/>
          <w:szCs w:val="24"/>
          <w:lang w:eastAsia="en-GB"/>
        </w:rPr>
        <w:t>type-B*</w:t>
      </w:r>
      <w:r w:rsidR="008211CF" w:rsidRPr="00567F54">
        <w:rPr>
          <w:rFonts w:eastAsia="Cambria"/>
          <w:sz w:val="24"/>
          <w:szCs w:val="24"/>
          <w:lang w:eastAsia="en-GB"/>
        </w:rPr>
        <w:t xml:space="preserve"> samples of αS oligomers probed by AFM (scale bar 200 nm). (</w:t>
      </w:r>
      <w:r w:rsidR="00C37C02" w:rsidRPr="00567F54">
        <w:rPr>
          <w:rFonts w:eastAsia="Cambria"/>
          <w:b/>
          <w:sz w:val="24"/>
          <w:szCs w:val="24"/>
          <w:lang w:eastAsia="en-GB"/>
        </w:rPr>
        <w:t>C</w:t>
      </w:r>
      <w:r w:rsidR="008211CF" w:rsidRPr="00567F54">
        <w:rPr>
          <w:rFonts w:eastAsia="Cambria"/>
          <w:sz w:val="24"/>
          <w:szCs w:val="24"/>
          <w:lang w:eastAsia="en-GB"/>
        </w:rPr>
        <w:t xml:space="preserve">) Sedimentation coefficients of </w:t>
      </w:r>
      <w:r w:rsidR="002F2B6C" w:rsidRPr="00567F54">
        <w:rPr>
          <w:rFonts w:eastAsia="Cambria"/>
          <w:sz w:val="24"/>
          <w:szCs w:val="24"/>
          <w:lang w:eastAsia="en-GB"/>
        </w:rPr>
        <w:t xml:space="preserve">the </w:t>
      </w:r>
      <w:r w:rsidR="002F2B6C" w:rsidRPr="00567F54">
        <w:rPr>
          <w:rFonts w:eastAsia="Cambria"/>
          <w:i/>
          <w:sz w:val="24"/>
          <w:szCs w:val="24"/>
          <w:lang w:eastAsia="en-GB"/>
        </w:rPr>
        <w:t>type-A*</w:t>
      </w:r>
      <w:r w:rsidR="002F2B6C" w:rsidRPr="00567F54">
        <w:rPr>
          <w:rFonts w:eastAsia="Cambria"/>
          <w:sz w:val="24"/>
          <w:szCs w:val="24"/>
          <w:lang w:eastAsia="en-GB"/>
        </w:rPr>
        <w:t xml:space="preserve"> (orange) and the </w:t>
      </w:r>
      <w:r w:rsidR="008211CF" w:rsidRPr="00567F54">
        <w:rPr>
          <w:rFonts w:eastAsia="Cambria"/>
          <w:i/>
          <w:sz w:val="24"/>
          <w:szCs w:val="24"/>
          <w:lang w:eastAsia="en-GB"/>
        </w:rPr>
        <w:t>type-B*</w:t>
      </w:r>
      <w:r w:rsidR="008211CF" w:rsidRPr="00567F54">
        <w:rPr>
          <w:rFonts w:eastAsia="Cambria"/>
          <w:sz w:val="24"/>
          <w:szCs w:val="24"/>
          <w:lang w:eastAsia="en-GB"/>
        </w:rPr>
        <w:t xml:space="preserve"> (green) </w:t>
      </w:r>
      <w:r w:rsidR="002F2B6C" w:rsidRPr="00567F54">
        <w:rPr>
          <w:rFonts w:eastAsia="Cambria"/>
          <w:sz w:val="24"/>
          <w:szCs w:val="24"/>
          <w:lang w:eastAsia="en-GB"/>
        </w:rPr>
        <w:t>oligomers</w:t>
      </w:r>
      <w:r w:rsidR="008211CF" w:rsidRPr="00567F54">
        <w:rPr>
          <w:rFonts w:eastAsia="Cambria"/>
          <w:sz w:val="24"/>
          <w:szCs w:val="24"/>
          <w:lang w:eastAsia="en-GB"/>
        </w:rPr>
        <w:t xml:space="preserve"> measured using AU. </w:t>
      </w:r>
      <w:r w:rsidR="00465A80" w:rsidRPr="00567F54">
        <w:rPr>
          <w:rFonts w:eastAsia="Cambria"/>
          <w:sz w:val="24"/>
          <w:szCs w:val="24"/>
          <w:lang w:eastAsia="en-GB"/>
        </w:rPr>
        <w:t>(</w:t>
      </w:r>
      <w:r w:rsidR="00465A80" w:rsidRPr="00567F54">
        <w:rPr>
          <w:rFonts w:eastAsia="Cambria"/>
          <w:b/>
          <w:sz w:val="24"/>
          <w:szCs w:val="24"/>
          <w:lang w:eastAsia="en-GB"/>
        </w:rPr>
        <w:t>D</w:t>
      </w:r>
      <w:r w:rsidR="00465A80" w:rsidRPr="00567F54">
        <w:rPr>
          <w:rFonts w:eastAsia="Cambria"/>
          <w:sz w:val="24"/>
          <w:szCs w:val="24"/>
          <w:lang w:eastAsia="en-GB"/>
        </w:rPr>
        <w:t xml:space="preserve">) </w:t>
      </w:r>
      <w:r w:rsidR="00465A80" w:rsidRPr="00567F54">
        <w:rPr>
          <w:rFonts w:eastAsia="Cambria"/>
          <w:i/>
          <w:sz w:val="24"/>
          <w:szCs w:val="24"/>
          <w:lang w:eastAsia="en-GB"/>
        </w:rPr>
        <w:t>In vitro</w:t>
      </w:r>
      <w:r w:rsidR="00465A80" w:rsidRPr="00567F54">
        <w:rPr>
          <w:rFonts w:eastAsia="Cambria"/>
          <w:sz w:val="24"/>
          <w:szCs w:val="24"/>
          <w:lang w:eastAsia="en-GB"/>
        </w:rPr>
        <w:t xml:space="preserve"> calcein release </w:t>
      </w:r>
      <w:r w:rsidR="008B0C9A">
        <w:rPr>
          <w:rFonts w:eastAsia="Cambria"/>
          <w:sz w:val="24"/>
          <w:szCs w:val="24"/>
          <w:lang w:eastAsia="en-GB"/>
        </w:rPr>
        <w:t>a</w:t>
      </w:r>
      <w:r w:rsidR="00465A80" w:rsidRPr="00567F54">
        <w:rPr>
          <w:rFonts w:eastAsia="Cambria"/>
          <w:sz w:val="24"/>
          <w:szCs w:val="24"/>
          <w:lang w:eastAsia="en-GB"/>
        </w:rPr>
        <w:t xml:space="preserve">ssay from POPS </w:t>
      </w:r>
      <w:r w:rsidR="00E30EB9" w:rsidRPr="00567F54">
        <w:rPr>
          <w:rFonts w:eastAsia="Cambria"/>
          <w:sz w:val="24"/>
          <w:szCs w:val="24"/>
          <w:lang w:eastAsia="en-GB"/>
        </w:rPr>
        <w:t>SUVs</w:t>
      </w:r>
      <w:r w:rsidR="00541558">
        <w:rPr>
          <w:rFonts w:eastAsia="Cambria"/>
          <w:sz w:val="24"/>
          <w:szCs w:val="24"/>
          <w:lang w:eastAsia="en-GB"/>
        </w:rPr>
        <w:t xml:space="preserve"> (see Methods)</w:t>
      </w:r>
      <w:r w:rsidR="0004748A">
        <w:rPr>
          <w:rFonts w:eastAsia="Cambria"/>
          <w:sz w:val="24"/>
          <w:szCs w:val="24"/>
          <w:lang w:eastAsia="en-GB"/>
        </w:rPr>
        <w:t>.</w:t>
      </w:r>
      <w:r w:rsidR="00465A80" w:rsidRPr="00567F54">
        <w:rPr>
          <w:rFonts w:eastAsia="Cambria"/>
          <w:sz w:val="24"/>
          <w:szCs w:val="24"/>
          <w:lang w:eastAsia="en-GB"/>
        </w:rPr>
        <w:t xml:space="preserve"> (</w:t>
      </w:r>
      <w:r w:rsidR="00465A80" w:rsidRPr="00567F54">
        <w:rPr>
          <w:rFonts w:eastAsia="Cambria"/>
          <w:b/>
          <w:sz w:val="24"/>
          <w:szCs w:val="24"/>
          <w:lang w:eastAsia="en-GB"/>
        </w:rPr>
        <w:t>E</w:t>
      </w:r>
      <w:r w:rsidR="005F2C20" w:rsidRPr="00567F54">
        <w:rPr>
          <w:rFonts w:eastAsia="Cambria"/>
          <w:b/>
          <w:sz w:val="24"/>
          <w:szCs w:val="24"/>
          <w:lang w:eastAsia="en-GB"/>
        </w:rPr>
        <w:t>-F</w:t>
      </w:r>
      <w:r w:rsidR="00465A80" w:rsidRPr="00567F54">
        <w:rPr>
          <w:rFonts w:eastAsia="Cambria"/>
          <w:sz w:val="24"/>
          <w:szCs w:val="24"/>
          <w:lang w:eastAsia="en-GB"/>
        </w:rPr>
        <w:t xml:space="preserve">) Intracellular calcein-induced fluorescence </w:t>
      </w:r>
      <w:r w:rsidR="005F2C20" w:rsidRPr="00567F54">
        <w:rPr>
          <w:rFonts w:eastAsia="Cambria"/>
          <w:sz w:val="24"/>
          <w:szCs w:val="24"/>
          <w:lang w:eastAsia="en-GB"/>
        </w:rPr>
        <w:t>(</w:t>
      </w:r>
      <w:r w:rsidR="005F2C20" w:rsidRPr="00567F54">
        <w:rPr>
          <w:rFonts w:eastAsia="Cambria"/>
          <w:b/>
          <w:sz w:val="24"/>
          <w:szCs w:val="24"/>
          <w:lang w:eastAsia="en-GB"/>
        </w:rPr>
        <w:t>E</w:t>
      </w:r>
      <w:r w:rsidR="005F2C20" w:rsidRPr="00567F54">
        <w:rPr>
          <w:rFonts w:eastAsia="Cambria"/>
          <w:sz w:val="24"/>
          <w:szCs w:val="24"/>
          <w:lang w:eastAsia="en-GB"/>
        </w:rPr>
        <w:t xml:space="preserve">) and mitochondrial activity monitored by the reduction of </w:t>
      </w:r>
      <w:r w:rsidR="005F2C20" w:rsidRPr="00567F54">
        <w:rPr>
          <w:sz w:val="24"/>
          <w:szCs w:val="24"/>
        </w:rPr>
        <w:t>MTT</w:t>
      </w:r>
      <w:r w:rsidR="005F2C20" w:rsidRPr="00567F54">
        <w:rPr>
          <w:rFonts w:eastAsia="Cambria"/>
          <w:sz w:val="24"/>
          <w:szCs w:val="24"/>
          <w:lang w:eastAsia="en-GB"/>
        </w:rPr>
        <w:t xml:space="preserve"> (</w:t>
      </w:r>
      <w:r w:rsidR="005F2C20" w:rsidRPr="00567F54">
        <w:rPr>
          <w:rFonts w:eastAsia="Cambria"/>
          <w:b/>
          <w:sz w:val="24"/>
          <w:szCs w:val="24"/>
          <w:lang w:eastAsia="en-GB"/>
        </w:rPr>
        <w:t>F</w:t>
      </w:r>
      <w:r w:rsidR="005F2C20" w:rsidRPr="00567F54">
        <w:rPr>
          <w:rFonts w:eastAsia="Cambria"/>
          <w:sz w:val="24"/>
          <w:szCs w:val="24"/>
          <w:lang w:eastAsia="en-GB"/>
        </w:rPr>
        <w:t xml:space="preserve">) </w:t>
      </w:r>
      <w:r w:rsidR="00465A80" w:rsidRPr="00567F54">
        <w:rPr>
          <w:rFonts w:eastAsia="Cambria"/>
          <w:sz w:val="24"/>
          <w:szCs w:val="24"/>
          <w:lang w:eastAsia="en-GB"/>
        </w:rPr>
        <w:t xml:space="preserve">measured </w:t>
      </w:r>
      <w:r w:rsidR="00E30EB9" w:rsidRPr="00567F54">
        <w:rPr>
          <w:rFonts w:eastAsia="Cambria"/>
          <w:sz w:val="24"/>
          <w:szCs w:val="24"/>
          <w:lang w:eastAsia="en-GB"/>
        </w:rPr>
        <w:t>on human</w:t>
      </w:r>
      <w:r w:rsidR="005F2C20" w:rsidRPr="00567F54">
        <w:rPr>
          <w:rFonts w:eastAsia="Cambria"/>
          <w:sz w:val="24"/>
          <w:szCs w:val="24"/>
          <w:lang w:eastAsia="en-GB"/>
        </w:rPr>
        <w:t xml:space="preserve"> neuroblastoma </w:t>
      </w:r>
      <w:r w:rsidR="00E30EB9" w:rsidRPr="00567F54">
        <w:rPr>
          <w:rFonts w:eastAsia="Cambria"/>
          <w:sz w:val="24"/>
          <w:szCs w:val="24"/>
          <w:lang w:eastAsia="en-GB"/>
        </w:rPr>
        <w:t xml:space="preserve">SH-SY5Y </w:t>
      </w:r>
      <w:r w:rsidR="005F2C20" w:rsidRPr="00567F54">
        <w:rPr>
          <w:rFonts w:eastAsia="Cambria"/>
          <w:sz w:val="24"/>
          <w:szCs w:val="24"/>
          <w:lang w:eastAsia="en-GB"/>
        </w:rPr>
        <w:t>cells</w:t>
      </w:r>
      <w:r w:rsidR="00E30EB9" w:rsidRPr="00567F54">
        <w:rPr>
          <w:rFonts w:eastAsia="Cambria"/>
          <w:sz w:val="24"/>
          <w:szCs w:val="24"/>
          <w:lang w:eastAsia="en-GB"/>
        </w:rPr>
        <w:t xml:space="preserve"> (</w:t>
      </w:r>
      <w:r w:rsidR="005F2C20" w:rsidRPr="00567F54">
        <w:rPr>
          <w:rFonts w:eastAsia="Cambria"/>
          <w:sz w:val="24"/>
          <w:szCs w:val="24"/>
          <w:lang w:eastAsia="en-GB"/>
        </w:rPr>
        <w:t>filled</w:t>
      </w:r>
      <w:r w:rsidR="00533391" w:rsidRPr="00567F54">
        <w:rPr>
          <w:rFonts w:eastAsia="Cambria"/>
          <w:sz w:val="24"/>
          <w:szCs w:val="24"/>
          <w:lang w:eastAsia="en-GB"/>
        </w:rPr>
        <w:t xml:space="preserve"> bars</w:t>
      </w:r>
      <w:r w:rsidR="005F2C20" w:rsidRPr="00567F54">
        <w:rPr>
          <w:rFonts w:eastAsia="Cambria"/>
          <w:sz w:val="24"/>
          <w:szCs w:val="24"/>
          <w:lang w:eastAsia="en-GB"/>
        </w:rPr>
        <w:t xml:space="preserve">) </w:t>
      </w:r>
      <w:r w:rsidR="00E30EB9" w:rsidRPr="00567F54">
        <w:rPr>
          <w:rFonts w:eastAsia="Cambria"/>
          <w:sz w:val="24"/>
          <w:szCs w:val="24"/>
          <w:lang w:eastAsia="en-GB"/>
        </w:rPr>
        <w:t>and rat</w:t>
      </w:r>
      <w:r w:rsidR="005F2C20" w:rsidRPr="00567F54">
        <w:rPr>
          <w:rFonts w:eastAsia="Cambria"/>
          <w:sz w:val="24"/>
          <w:szCs w:val="24"/>
          <w:lang w:eastAsia="en-GB"/>
        </w:rPr>
        <w:t xml:space="preserve"> primary cortica</w:t>
      </w:r>
      <w:r w:rsidR="00791EF9" w:rsidRPr="00567F54">
        <w:rPr>
          <w:rFonts w:eastAsia="Cambria"/>
          <w:sz w:val="24"/>
          <w:szCs w:val="24"/>
          <w:lang w:eastAsia="en-GB"/>
        </w:rPr>
        <w:t xml:space="preserve">l neurons </w:t>
      </w:r>
      <w:r w:rsidR="00E30EB9" w:rsidRPr="00567F54">
        <w:rPr>
          <w:rFonts w:eastAsia="Cambria"/>
          <w:sz w:val="24"/>
          <w:szCs w:val="24"/>
          <w:lang w:eastAsia="en-GB"/>
        </w:rPr>
        <w:t>(</w:t>
      </w:r>
      <w:r w:rsidR="00791EF9" w:rsidRPr="00567F54">
        <w:rPr>
          <w:rFonts w:eastAsia="Cambria"/>
          <w:sz w:val="24"/>
          <w:szCs w:val="24"/>
          <w:lang w:eastAsia="en-GB"/>
        </w:rPr>
        <w:t>strip</w:t>
      </w:r>
      <w:r w:rsidR="00E30EB9" w:rsidRPr="00567F54">
        <w:rPr>
          <w:rFonts w:eastAsia="Cambria"/>
          <w:sz w:val="24"/>
          <w:szCs w:val="24"/>
          <w:lang w:eastAsia="en-GB"/>
        </w:rPr>
        <w:t>ed bars</w:t>
      </w:r>
      <w:r w:rsidR="005F2C20" w:rsidRPr="00567F54">
        <w:rPr>
          <w:rFonts w:eastAsia="Cambria"/>
          <w:sz w:val="24"/>
          <w:szCs w:val="24"/>
          <w:lang w:eastAsia="en-GB"/>
        </w:rPr>
        <w:t>)</w:t>
      </w:r>
      <w:r w:rsidR="00E30EB9" w:rsidRPr="00567F54">
        <w:rPr>
          <w:rFonts w:eastAsia="Cambria"/>
          <w:sz w:val="24"/>
          <w:szCs w:val="24"/>
          <w:lang w:eastAsia="en-GB"/>
        </w:rPr>
        <w:t xml:space="preserve"> upon incubation with the various αS species</w:t>
      </w:r>
      <w:r w:rsidR="00D54ABF" w:rsidRPr="00567F54">
        <w:rPr>
          <w:rFonts w:eastAsia="Cambria"/>
          <w:sz w:val="24"/>
          <w:szCs w:val="24"/>
          <w:lang w:eastAsia="en-GB"/>
        </w:rPr>
        <w:t xml:space="preserve">. </w:t>
      </w:r>
      <w:r w:rsidR="00D54ABF" w:rsidRPr="00567F54">
        <w:rPr>
          <w:sz w:val="24"/>
          <w:szCs w:val="24"/>
        </w:rPr>
        <w:t>(</w:t>
      </w:r>
      <w:r w:rsidR="005F2C20" w:rsidRPr="00567F54">
        <w:rPr>
          <w:rFonts w:eastAsia="Cambria"/>
          <w:b/>
          <w:sz w:val="24"/>
          <w:szCs w:val="24"/>
          <w:lang w:eastAsia="en-GB"/>
        </w:rPr>
        <w:t>G</w:t>
      </w:r>
      <w:r w:rsidR="00D54ABF" w:rsidRPr="00567F54">
        <w:rPr>
          <w:sz w:val="24"/>
          <w:szCs w:val="24"/>
        </w:rPr>
        <w:t>)</w:t>
      </w:r>
      <w:r w:rsidR="005F2C20" w:rsidRPr="00567F54">
        <w:rPr>
          <w:rFonts w:eastAsia="Cambria"/>
          <w:sz w:val="24"/>
          <w:szCs w:val="24"/>
          <w:lang w:eastAsia="en-GB"/>
        </w:rPr>
        <w:t xml:space="preserve"> Representative confocal scanning microscopy images of </w:t>
      </w:r>
      <w:r w:rsidR="003C5262">
        <w:rPr>
          <w:rFonts w:eastAsia="Cambria"/>
          <w:sz w:val="24"/>
          <w:szCs w:val="24"/>
          <w:lang w:eastAsia="en-GB"/>
        </w:rPr>
        <w:t>SH-SY5Y cells (scale bar 30 μm).</w:t>
      </w:r>
      <w:r w:rsidR="00090157">
        <w:rPr>
          <w:rFonts w:eastAsia="Cambria"/>
          <w:sz w:val="24"/>
          <w:szCs w:val="24"/>
          <w:lang w:eastAsia="en-GB"/>
        </w:rPr>
        <w:t xml:space="preserve"> P values for the data shown in panels D-F are reported in </w:t>
      </w:r>
      <w:r w:rsidR="008B0C9A">
        <w:rPr>
          <w:rFonts w:eastAsia="Cambria"/>
          <w:sz w:val="24"/>
          <w:szCs w:val="24"/>
          <w:lang w:eastAsia="en-GB"/>
        </w:rPr>
        <w:t>T</w:t>
      </w:r>
      <w:r w:rsidR="00090157">
        <w:rPr>
          <w:rFonts w:eastAsia="Cambria"/>
          <w:sz w:val="24"/>
          <w:szCs w:val="24"/>
          <w:lang w:eastAsia="en-GB"/>
        </w:rPr>
        <w:t xml:space="preserve">able </w:t>
      </w:r>
      <w:r w:rsidR="008B0C9A">
        <w:rPr>
          <w:rFonts w:eastAsia="Cambria"/>
          <w:sz w:val="24"/>
          <w:szCs w:val="24"/>
          <w:lang w:eastAsia="en-GB"/>
        </w:rPr>
        <w:t>S2</w:t>
      </w:r>
      <w:r w:rsidR="00090157">
        <w:rPr>
          <w:rFonts w:eastAsia="Cambria"/>
          <w:sz w:val="24"/>
          <w:szCs w:val="24"/>
          <w:lang w:eastAsia="en-GB"/>
        </w:rPr>
        <w:t>.</w:t>
      </w:r>
    </w:p>
    <w:p w14:paraId="5D61ED22" w14:textId="77777777" w:rsidR="008211CF" w:rsidRPr="00567F54" w:rsidRDefault="008211CF" w:rsidP="00221CA4">
      <w:pPr>
        <w:spacing w:line="480" w:lineRule="auto"/>
        <w:rPr>
          <w:b/>
          <w:i/>
          <w:sz w:val="24"/>
          <w:szCs w:val="24"/>
        </w:rPr>
      </w:pPr>
      <w:r w:rsidRPr="00567F54">
        <w:rPr>
          <w:b/>
          <w:i/>
          <w:sz w:val="24"/>
          <w:szCs w:val="24"/>
        </w:rPr>
        <w:br w:type="page"/>
      </w:r>
    </w:p>
    <w:p w14:paraId="10D3111D" w14:textId="213E120B" w:rsidR="008211CF" w:rsidRPr="00567F54" w:rsidRDefault="00C20774" w:rsidP="00221CA4">
      <w:pPr>
        <w:spacing w:line="480" w:lineRule="auto"/>
        <w:jc w:val="center"/>
        <w:rPr>
          <w:b/>
          <w:i/>
          <w:sz w:val="24"/>
          <w:szCs w:val="24"/>
        </w:rPr>
      </w:pPr>
      <w:r w:rsidRPr="00567F54">
        <w:rPr>
          <w:b/>
          <w:i/>
          <w:noProof/>
          <w:sz w:val="24"/>
          <w:szCs w:val="24"/>
          <w:lang w:val="en-GB" w:eastAsia="en-GB"/>
        </w:rPr>
        <w:drawing>
          <wp:inline distT="0" distB="0" distL="0" distR="0" wp14:anchorId="6546EB56" wp14:editId="12C88CDB">
            <wp:extent cx="3598985" cy="6118273"/>
            <wp:effectExtent l="0" t="0" r="8255" b="317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99345" cy="6118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43E42" w14:textId="75310AA2" w:rsidR="004C3697" w:rsidRDefault="008211CF" w:rsidP="00221CA4">
      <w:pPr>
        <w:widowControl w:val="0"/>
        <w:autoSpaceDE w:val="0"/>
        <w:autoSpaceDN w:val="0"/>
        <w:adjustRightInd w:val="0"/>
        <w:spacing w:line="480" w:lineRule="auto"/>
        <w:rPr>
          <w:sz w:val="24"/>
          <w:szCs w:val="24"/>
        </w:rPr>
      </w:pPr>
      <w:r w:rsidRPr="00567F54">
        <w:rPr>
          <w:b/>
          <w:sz w:val="24"/>
          <w:szCs w:val="24"/>
        </w:rPr>
        <w:t>Figure 2.</w:t>
      </w:r>
      <w:r w:rsidRPr="00567F54">
        <w:rPr>
          <w:sz w:val="24"/>
          <w:szCs w:val="24"/>
        </w:rPr>
        <w:t xml:space="preserve"> </w:t>
      </w:r>
      <w:r w:rsidRPr="00567F54">
        <w:rPr>
          <w:b/>
          <w:sz w:val="24"/>
          <w:szCs w:val="24"/>
        </w:rPr>
        <w:t>MAS ssNMR spectra of αS oligomers</w:t>
      </w:r>
      <w:r w:rsidRPr="00567F54">
        <w:rPr>
          <w:sz w:val="24"/>
          <w:szCs w:val="24"/>
        </w:rPr>
        <w:t>.</w:t>
      </w:r>
      <w:r w:rsidRPr="00567F54">
        <w:rPr>
          <w:b/>
          <w:sz w:val="24"/>
          <w:szCs w:val="24"/>
        </w:rPr>
        <w:t xml:space="preserve"> </w:t>
      </w:r>
      <w:r w:rsidRPr="00567F54">
        <w:rPr>
          <w:sz w:val="24"/>
          <w:szCs w:val="24"/>
        </w:rPr>
        <w:t>(</w:t>
      </w:r>
      <w:r w:rsidR="001B77E2" w:rsidRPr="00567F54">
        <w:rPr>
          <w:b/>
          <w:sz w:val="24"/>
          <w:szCs w:val="24"/>
        </w:rPr>
        <w:t>A</w:t>
      </w:r>
      <w:r w:rsidRPr="00567F54">
        <w:rPr>
          <w:sz w:val="24"/>
          <w:szCs w:val="24"/>
        </w:rPr>
        <w:t xml:space="preserve">) </w:t>
      </w:r>
      <w:r w:rsidRPr="00567F54">
        <w:rPr>
          <w:sz w:val="24"/>
          <w:szCs w:val="24"/>
          <w:vertAlign w:val="superscript"/>
        </w:rPr>
        <w:t>13</w:t>
      </w:r>
      <w:r w:rsidRPr="00567F54">
        <w:rPr>
          <w:sz w:val="24"/>
          <w:szCs w:val="24"/>
        </w:rPr>
        <w:t>C-</w:t>
      </w:r>
      <w:r w:rsidRPr="00567F54">
        <w:rPr>
          <w:sz w:val="24"/>
          <w:szCs w:val="24"/>
          <w:vertAlign w:val="superscript"/>
        </w:rPr>
        <w:t>13</w:t>
      </w:r>
      <w:r w:rsidRPr="00567F54">
        <w:rPr>
          <w:sz w:val="24"/>
          <w:szCs w:val="24"/>
        </w:rPr>
        <w:t>C DARR correlation spe</w:t>
      </w:r>
      <w:r w:rsidR="00282AE5">
        <w:rPr>
          <w:sz w:val="24"/>
          <w:szCs w:val="24"/>
        </w:rPr>
        <w:t xml:space="preserve">ctra (aliphatic regions) of </w:t>
      </w:r>
      <w:r w:rsidRPr="00567F54">
        <w:rPr>
          <w:rFonts w:eastAsia="Cambria"/>
          <w:i/>
          <w:sz w:val="24"/>
          <w:szCs w:val="24"/>
          <w:lang w:eastAsia="en-GB"/>
        </w:rPr>
        <w:t>type-</w:t>
      </w:r>
      <w:r w:rsidR="00206106" w:rsidRPr="00567F54">
        <w:rPr>
          <w:rFonts w:eastAsia="Cambria"/>
          <w:i/>
          <w:sz w:val="24"/>
          <w:szCs w:val="24"/>
          <w:lang w:eastAsia="en-GB"/>
        </w:rPr>
        <w:t>A</w:t>
      </w:r>
      <w:r w:rsidRPr="00567F54">
        <w:rPr>
          <w:rFonts w:eastAsia="Cambria"/>
          <w:i/>
          <w:sz w:val="24"/>
          <w:szCs w:val="24"/>
          <w:lang w:eastAsia="en-GB"/>
        </w:rPr>
        <w:t>*</w:t>
      </w:r>
      <w:r w:rsidR="00C26CF8" w:rsidRPr="00567F54">
        <w:rPr>
          <w:rFonts w:eastAsia="Cambria"/>
          <w:i/>
          <w:sz w:val="24"/>
          <w:szCs w:val="24"/>
          <w:lang w:eastAsia="en-GB"/>
        </w:rPr>
        <w:t xml:space="preserve"> </w:t>
      </w:r>
      <w:r w:rsidRPr="00567F54">
        <w:rPr>
          <w:sz w:val="24"/>
          <w:szCs w:val="24"/>
        </w:rPr>
        <w:t xml:space="preserve">and </w:t>
      </w:r>
      <w:r w:rsidR="00206106" w:rsidRPr="00567F54">
        <w:rPr>
          <w:rFonts w:eastAsia="Cambria"/>
          <w:i/>
          <w:sz w:val="24"/>
          <w:szCs w:val="24"/>
          <w:lang w:eastAsia="en-GB"/>
        </w:rPr>
        <w:t>type-B</w:t>
      </w:r>
      <w:r w:rsidRPr="00567F54">
        <w:rPr>
          <w:rFonts w:eastAsia="Cambria"/>
          <w:i/>
          <w:sz w:val="24"/>
          <w:szCs w:val="24"/>
          <w:lang w:eastAsia="en-GB"/>
        </w:rPr>
        <w:t xml:space="preserve">* </w:t>
      </w:r>
      <w:r w:rsidRPr="00567F54">
        <w:rPr>
          <w:sz w:val="24"/>
          <w:szCs w:val="24"/>
        </w:rPr>
        <w:t xml:space="preserve">αS oligomers </w:t>
      </w:r>
      <w:r w:rsidR="003C5262">
        <w:rPr>
          <w:sz w:val="24"/>
          <w:szCs w:val="24"/>
        </w:rPr>
        <w:t>(</w:t>
      </w:r>
      <w:r w:rsidRPr="00567F54">
        <w:rPr>
          <w:sz w:val="24"/>
          <w:szCs w:val="24"/>
        </w:rPr>
        <w:t>left and right panels, respectively</w:t>
      </w:r>
      <w:r w:rsidR="003C5262">
        <w:rPr>
          <w:sz w:val="24"/>
          <w:szCs w:val="24"/>
        </w:rPr>
        <w:t>)</w:t>
      </w:r>
      <w:r w:rsidRPr="00567F54">
        <w:rPr>
          <w:sz w:val="24"/>
          <w:szCs w:val="24"/>
        </w:rPr>
        <w:t>. (</w:t>
      </w:r>
      <w:r w:rsidR="001B77E2" w:rsidRPr="00567F54">
        <w:rPr>
          <w:b/>
          <w:sz w:val="24"/>
          <w:szCs w:val="24"/>
        </w:rPr>
        <w:t>B</w:t>
      </w:r>
      <w:r w:rsidRPr="00567F54">
        <w:rPr>
          <w:sz w:val="24"/>
          <w:szCs w:val="24"/>
        </w:rPr>
        <w:t>)</w:t>
      </w:r>
      <w:r w:rsidRPr="00567F54">
        <w:rPr>
          <w:b/>
          <w:sz w:val="24"/>
          <w:szCs w:val="24"/>
        </w:rPr>
        <w:t xml:space="preserve"> </w:t>
      </w:r>
      <w:r w:rsidRPr="00567F54">
        <w:rPr>
          <w:sz w:val="24"/>
          <w:szCs w:val="24"/>
          <w:vertAlign w:val="superscript"/>
        </w:rPr>
        <w:t>1</w:t>
      </w:r>
      <w:r w:rsidRPr="00567F54">
        <w:rPr>
          <w:sz w:val="24"/>
          <w:szCs w:val="24"/>
        </w:rPr>
        <w:t>H-</w:t>
      </w:r>
      <w:r w:rsidRPr="00567F54">
        <w:rPr>
          <w:sz w:val="24"/>
          <w:szCs w:val="24"/>
          <w:vertAlign w:val="superscript"/>
        </w:rPr>
        <w:t>1</w:t>
      </w:r>
      <w:r w:rsidRPr="00567F54">
        <w:rPr>
          <w:b/>
          <w:sz w:val="24"/>
          <w:szCs w:val="24"/>
          <w:vertAlign w:val="superscript"/>
        </w:rPr>
        <w:t>3</w:t>
      </w:r>
      <w:r w:rsidRPr="00567F54">
        <w:rPr>
          <w:sz w:val="24"/>
          <w:szCs w:val="24"/>
        </w:rPr>
        <w:t xml:space="preserve">C correlations </w:t>
      </w:r>
      <w:r w:rsidRPr="00567F54">
        <w:rPr>
          <w:i/>
          <w:sz w:val="24"/>
          <w:szCs w:val="24"/>
        </w:rPr>
        <w:t>via</w:t>
      </w:r>
      <w:r w:rsidRPr="00567F54">
        <w:rPr>
          <w:sz w:val="24"/>
          <w:szCs w:val="24"/>
        </w:rPr>
        <w:t xml:space="preserve"> INEPT transfer</w:t>
      </w:r>
      <w:r w:rsidR="008B0C9A">
        <w:rPr>
          <w:sz w:val="24"/>
          <w:szCs w:val="24"/>
        </w:rPr>
        <w:t>.</w:t>
      </w:r>
      <w:r w:rsidRPr="00567F54">
        <w:rPr>
          <w:sz w:val="24"/>
          <w:szCs w:val="24"/>
        </w:rPr>
        <w:t xml:space="preserve"> The labels ca, cb, cg, cd and ce indicate C</w:t>
      </w:r>
      <w:r w:rsidRPr="00567F54">
        <w:rPr>
          <w:sz w:val="24"/>
          <w:szCs w:val="24"/>
          <w:vertAlign w:val="superscript"/>
        </w:rPr>
        <w:t>α</w:t>
      </w:r>
      <w:r w:rsidRPr="00567F54">
        <w:rPr>
          <w:sz w:val="24"/>
          <w:szCs w:val="24"/>
        </w:rPr>
        <w:t>, C</w:t>
      </w:r>
      <w:r w:rsidRPr="00567F54">
        <w:rPr>
          <w:sz w:val="24"/>
          <w:szCs w:val="24"/>
          <w:vertAlign w:val="superscript"/>
        </w:rPr>
        <w:t>β</w:t>
      </w:r>
      <w:r w:rsidRPr="00567F54">
        <w:rPr>
          <w:sz w:val="24"/>
          <w:szCs w:val="24"/>
        </w:rPr>
        <w:t>, C</w:t>
      </w:r>
      <w:r w:rsidRPr="00567F54">
        <w:rPr>
          <w:sz w:val="24"/>
          <w:szCs w:val="24"/>
          <w:vertAlign w:val="superscript"/>
        </w:rPr>
        <w:t>γ</w:t>
      </w:r>
      <w:r w:rsidRPr="00567F54">
        <w:rPr>
          <w:sz w:val="24"/>
          <w:szCs w:val="24"/>
        </w:rPr>
        <w:t>, C</w:t>
      </w:r>
      <w:r w:rsidRPr="00567F54">
        <w:rPr>
          <w:sz w:val="24"/>
          <w:szCs w:val="24"/>
          <w:vertAlign w:val="superscript"/>
        </w:rPr>
        <w:t>δ</w:t>
      </w:r>
      <w:r w:rsidRPr="00567F54">
        <w:rPr>
          <w:sz w:val="24"/>
          <w:szCs w:val="24"/>
        </w:rPr>
        <w:t xml:space="preserve"> and C</w:t>
      </w:r>
      <w:r w:rsidRPr="00567F54">
        <w:rPr>
          <w:sz w:val="24"/>
          <w:szCs w:val="24"/>
          <w:vertAlign w:val="superscript"/>
        </w:rPr>
        <w:t>ε</w:t>
      </w:r>
      <w:r w:rsidRPr="00567F54">
        <w:rPr>
          <w:sz w:val="24"/>
          <w:szCs w:val="24"/>
        </w:rPr>
        <w:t xml:space="preserve"> atoms, respectively. </w:t>
      </w:r>
      <w:r w:rsidR="00791EF9" w:rsidRPr="00567F54">
        <w:rPr>
          <w:sz w:val="24"/>
          <w:szCs w:val="24"/>
        </w:rPr>
        <w:t xml:space="preserve">The </w:t>
      </w:r>
      <w:r w:rsidRPr="00567F54">
        <w:rPr>
          <w:sz w:val="24"/>
          <w:szCs w:val="24"/>
        </w:rPr>
        <w:t>regions</w:t>
      </w:r>
      <w:r w:rsidR="00791EF9" w:rsidRPr="00567F54">
        <w:rPr>
          <w:sz w:val="24"/>
          <w:szCs w:val="24"/>
        </w:rPr>
        <w:t xml:space="preserve"> of the protein sequence</w:t>
      </w:r>
      <w:r w:rsidRPr="00567F54">
        <w:rPr>
          <w:sz w:val="24"/>
          <w:szCs w:val="24"/>
        </w:rPr>
        <w:t xml:space="preserve"> detected in the spectra are highlighted in green in the bars at the top of the spectra.</w:t>
      </w:r>
      <w:r w:rsidR="00D16766">
        <w:rPr>
          <w:sz w:val="24"/>
          <w:szCs w:val="24"/>
        </w:rPr>
        <w:t xml:space="preserve"> </w:t>
      </w:r>
    </w:p>
    <w:p w14:paraId="1FC462E2" w14:textId="4C122967" w:rsidR="008E44EF" w:rsidRDefault="008E44EF" w:rsidP="00221CA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770A9459" w14:textId="49AF0474" w:rsidR="008211CF" w:rsidRPr="00567F54" w:rsidRDefault="00F709FC" w:rsidP="00221CA4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val="en-GB" w:eastAsia="en-GB"/>
        </w:rPr>
        <w:drawing>
          <wp:inline distT="0" distB="0" distL="0" distR="0" wp14:anchorId="5A4AABB5" wp14:editId="0701E7F3">
            <wp:extent cx="5943600" cy="349059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7C43A" w14:textId="6F2C0395" w:rsidR="00D87A45" w:rsidRPr="00567F54" w:rsidRDefault="00D87A45" w:rsidP="00221CA4">
      <w:pPr>
        <w:tabs>
          <w:tab w:val="left" w:pos="3969"/>
        </w:tabs>
        <w:spacing w:line="480" w:lineRule="auto"/>
        <w:rPr>
          <w:sz w:val="24"/>
          <w:szCs w:val="24"/>
        </w:rPr>
      </w:pPr>
      <w:r>
        <w:rPr>
          <w:b/>
          <w:sz w:val="24"/>
          <w:szCs w:val="24"/>
        </w:rPr>
        <w:t>Figure 3</w:t>
      </w:r>
      <w:r w:rsidRPr="00567F54">
        <w:rPr>
          <w:b/>
          <w:sz w:val="24"/>
          <w:szCs w:val="24"/>
        </w:rPr>
        <w:t>. Interactions of αS oligomers with lipid bilayers</w:t>
      </w:r>
      <w:r w:rsidRPr="00567F54">
        <w:rPr>
          <w:sz w:val="24"/>
          <w:szCs w:val="24"/>
        </w:rPr>
        <w:t>. (</w:t>
      </w:r>
      <w:r w:rsidRPr="00567F54">
        <w:rPr>
          <w:b/>
          <w:sz w:val="24"/>
          <w:szCs w:val="24"/>
        </w:rPr>
        <w:t>A</w:t>
      </w:r>
      <w:r w:rsidRPr="00567F54">
        <w:rPr>
          <w:sz w:val="24"/>
          <w:szCs w:val="24"/>
        </w:rPr>
        <w:t xml:space="preserve">) Diffusion times, </w:t>
      </w:r>
      <w:r w:rsidRPr="00567F54">
        <w:rPr>
          <w:b/>
          <w:i/>
          <w:sz w:val="24"/>
          <w:szCs w:val="24"/>
        </w:rPr>
        <w:t>τ</w:t>
      </w:r>
      <w:r w:rsidR="00F709FC" w:rsidRPr="00F709FC">
        <w:rPr>
          <w:b/>
          <w:i/>
          <w:sz w:val="24"/>
          <w:szCs w:val="24"/>
          <w:vertAlign w:val="subscript"/>
        </w:rPr>
        <w:t>D</w:t>
      </w:r>
      <w:r w:rsidRPr="00567F54">
        <w:rPr>
          <w:sz w:val="24"/>
          <w:szCs w:val="24"/>
        </w:rPr>
        <w:t xml:space="preserve">, </w:t>
      </w:r>
      <w:r>
        <w:rPr>
          <w:sz w:val="24"/>
          <w:szCs w:val="24"/>
        </w:rPr>
        <w:t>from FCS experiments</w:t>
      </w:r>
      <w:r w:rsidR="008F472D">
        <w:rPr>
          <w:sz w:val="24"/>
          <w:szCs w:val="24"/>
        </w:rPr>
        <w:t xml:space="preserve"> of </w:t>
      </w:r>
      <w:r w:rsidR="008F472D" w:rsidRPr="008F472D">
        <w:rPr>
          <w:i/>
          <w:sz w:val="24"/>
          <w:szCs w:val="24"/>
        </w:rPr>
        <w:t>type-</w:t>
      </w:r>
      <w:r w:rsidR="008F472D">
        <w:rPr>
          <w:i/>
          <w:sz w:val="24"/>
          <w:szCs w:val="24"/>
        </w:rPr>
        <w:t>A</w:t>
      </w:r>
      <w:r w:rsidR="008F472D" w:rsidRPr="008F472D">
        <w:rPr>
          <w:i/>
          <w:sz w:val="24"/>
          <w:szCs w:val="24"/>
        </w:rPr>
        <w:t>*</w:t>
      </w:r>
      <w:r w:rsidR="008F472D">
        <w:rPr>
          <w:sz w:val="24"/>
          <w:szCs w:val="24"/>
        </w:rPr>
        <w:t xml:space="preserve"> and </w:t>
      </w:r>
      <w:r w:rsidR="008F472D" w:rsidRPr="008F472D">
        <w:rPr>
          <w:i/>
          <w:sz w:val="24"/>
          <w:szCs w:val="24"/>
        </w:rPr>
        <w:t>type-B*</w:t>
      </w:r>
      <w:r w:rsidR="008F472D">
        <w:rPr>
          <w:sz w:val="24"/>
          <w:szCs w:val="24"/>
        </w:rPr>
        <w:t xml:space="preserve"> </w:t>
      </w:r>
      <w:r w:rsidR="008F472D" w:rsidRPr="00567F54">
        <w:rPr>
          <w:sz w:val="24"/>
          <w:szCs w:val="24"/>
        </w:rPr>
        <w:t xml:space="preserve">αS </w:t>
      </w:r>
      <w:r w:rsidR="008F472D">
        <w:rPr>
          <w:sz w:val="24"/>
          <w:szCs w:val="24"/>
        </w:rPr>
        <w:t>oligomers</w:t>
      </w:r>
      <w:r>
        <w:rPr>
          <w:sz w:val="24"/>
          <w:szCs w:val="24"/>
        </w:rPr>
        <w:t xml:space="preserve"> </w:t>
      </w:r>
      <w:r w:rsidR="008F472D">
        <w:rPr>
          <w:sz w:val="24"/>
          <w:szCs w:val="24"/>
        </w:rPr>
        <w:t xml:space="preserve">in the presence of variable quantities of small unilamellar vesicles </w:t>
      </w:r>
      <w:r w:rsidR="00806A0E">
        <w:rPr>
          <w:sz w:val="24"/>
          <w:szCs w:val="24"/>
        </w:rPr>
        <w:t xml:space="preserve">of DOPE:DOPS:DOPC lipids </w:t>
      </w:r>
      <w:r w:rsidR="008F472D">
        <w:rPr>
          <w:sz w:val="24"/>
          <w:szCs w:val="24"/>
        </w:rPr>
        <w:t xml:space="preserve">(SUV, see </w:t>
      </w:r>
      <w:r>
        <w:rPr>
          <w:sz w:val="24"/>
          <w:szCs w:val="24"/>
        </w:rPr>
        <w:t>Methods and Fig. S8)</w:t>
      </w:r>
      <w:r w:rsidRPr="00567F54">
        <w:rPr>
          <w:sz w:val="24"/>
          <w:szCs w:val="24"/>
        </w:rPr>
        <w:t xml:space="preserve">. </w:t>
      </w:r>
      <w:r w:rsidR="008F472D">
        <w:rPr>
          <w:sz w:val="24"/>
          <w:szCs w:val="24"/>
        </w:rPr>
        <w:t>(</w:t>
      </w:r>
      <w:r w:rsidR="008F472D" w:rsidRPr="008F472D">
        <w:rPr>
          <w:b/>
          <w:sz w:val="24"/>
          <w:szCs w:val="24"/>
        </w:rPr>
        <w:t>B</w:t>
      </w:r>
      <w:r w:rsidR="008F472D">
        <w:rPr>
          <w:sz w:val="24"/>
          <w:szCs w:val="24"/>
        </w:rPr>
        <w:t xml:space="preserve">) </w:t>
      </w:r>
      <w:r w:rsidR="008F472D" w:rsidRPr="004B4D62">
        <w:rPr>
          <w:sz w:val="24"/>
          <w:szCs w:val="24"/>
        </w:rPr>
        <w:t xml:space="preserve">Representative confocal scanning microscope images of </w:t>
      </w:r>
      <w:r w:rsidR="008F472D" w:rsidRPr="009B3F63">
        <w:rPr>
          <w:sz w:val="24"/>
          <w:szCs w:val="24"/>
        </w:rPr>
        <w:t xml:space="preserve">basal, median, apical </w:t>
      </w:r>
      <w:r w:rsidR="008F472D">
        <w:rPr>
          <w:sz w:val="24"/>
          <w:szCs w:val="24"/>
        </w:rPr>
        <w:t xml:space="preserve">planes </w:t>
      </w:r>
      <w:r w:rsidR="008F472D" w:rsidRPr="009B3F63">
        <w:rPr>
          <w:sz w:val="24"/>
          <w:szCs w:val="24"/>
        </w:rPr>
        <w:t xml:space="preserve">and </w:t>
      </w:r>
      <w:r w:rsidR="008F472D">
        <w:rPr>
          <w:sz w:val="24"/>
          <w:szCs w:val="24"/>
        </w:rPr>
        <w:t xml:space="preserve">their combination (fourth column) of </w:t>
      </w:r>
      <w:r w:rsidR="008F472D" w:rsidRPr="008F472D">
        <w:rPr>
          <w:i/>
          <w:sz w:val="24"/>
          <w:szCs w:val="24"/>
        </w:rPr>
        <w:t>type-B*</w:t>
      </w:r>
      <w:r w:rsidR="008F472D">
        <w:rPr>
          <w:sz w:val="24"/>
          <w:szCs w:val="24"/>
        </w:rPr>
        <w:t xml:space="preserve"> </w:t>
      </w:r>
      <w:r w:rsidR="008F472D" w:rsidRPr="00567F54">
        <w:rPr>
          <w:sz w:val="24"/>
          <w:szCs w:val="24"/>
        </w:rPr>
        <w:t xml:space="preserve">αS </w:t>
      </w:r>
      <w:r w:rsidR="008F472D">
        <w:rPr>
          <w:sz w:val="24"/>
          <w:szCs w:val="24"/>
        </w:rPr>
        <w:t xml:space="preserve">oligomers incubated with primary cortical neurons for 15 min. </w:t>
      </w:r>
      <w:r w:rsidR="008F472D" w:rsidRPr="004B4D62">
        <w:rPr>
          <w:sz w:val="24"/>
          <w:szCs w:val="24"/>
        </w:rPr>
        <w:t xml:space="preserve">Red and green fluorescence indicates the </w:t>
      </w:r>
      <w:r w:rsidR="008F472D">
        <w:rPr>
          <w:sz w:val="24"/>
          <w:szCs w:val="24"/>
        </w:rPr>
        <w:t>plasma membrane</w:t>
      </w:r>
      <w:r w:rsidR="008F472D" w:rsidRPr="004B4D62">
        <w:rPr>
          <w:sz w:val="24"/>
          <w:szCs w:val="24"/>
        </w:rPr>
        <w:t xml:space="preserve"> and the αS oligomers, respecti</w:t>
      </w:r>
      <w:r w:rsidR="008F472D">
        <w:rPr>
          <w:sz w:val="24"/>
          <w:szCs w:val="24"/>
        </w:rPr>
        <w:t xml:space="preserve">vely. </w:t>
      </w:r>
      <w:r w:rsidRPr="00567F54">
        <w:rPr>
          <w:sz w:val="24"/>
          <w:szCs w:val="24"/>
        </w:rPr>
        <w:t>(</w:t>
      </w:r>
      <w:r w:rsidR="00ED472C">
        <w:rPr>
          <w:b/>
          <w:sz w:val="24"/>
          <w:szCs w:val="24"/>
        </w:rPr>
        <w:t>C</w:t>
      </w:r>
      <w:r w:rsidRPr="00567F54">
        <w:rPr>
          <w:sz w:val="24"/>
          <w:szCs w:val="24"/>
        </w:rPr>
        <w:t xml:space="preserve">) PRE effects measured using MAS ssNMR for </w:t>
      </w:r>
      <w:r w:rsidRPr="00567F54">
        <w:rPr>
          <w:rFonts w:eastAsia="Cambria"/>
          <w:i/>
          <w:sz w:val="24"/>
          <w:szCs w:val="24"/>
          <w:lang w:eastAsia="en-GB"/>
        </w:rPr>
        <w:t>type-A*</w:t>
      </w:r>
      <w:r w:rsidRPr="00567F54">
        <w:rPr>
          <w:sz w:val="24"/>
          <w:szCs w:val="24"/>
        </w:rPr>
        <w:t xml:space="preserve"> (left) and </w:t>
      </w:r>
      <w:r w:rsidRPr="00567F54">
        <w:rPr>
          <w:rFonts w:eastAsia="Cambria"/>
          <w:i/>
          <w:sz w:val="24"/>
          <w:szCs w:val="24"/>
          <w:lang w:eastAsia="en-GB"/>
        </w:rPr>
        <w:t>type-B*</w:t>
      </w:r>
      <w:r w:rsidRPr="00567F54">
        <w:rPr>
          <w:sz w:val="24"/>
          <w:szCs w:val="24"/>
        </w:rPr>
        <w:t xml:space="preserve"> (right) αS oligomers using SUVs </w:t>
      </w:r>
      <w:r w:rsidR="00ED472C">
        <w:rPr>
          <w:sz w:val="24"/>
          <w:szCs w:val="24"/>
        </w:rPr>
        <w:t xml:space="preserve">with </w:t>
      </w:r>
      <w:r w:rsidRPr="00567F54">
        <w:rPr>
          <w:sz w:val="24"/>
          <w:szCs w:val="24"/>
        </w:rPr>
        <w:t>a paramagnetic cent</w:t>
      </w:r>
      <w:r w:rsidR="008B0C9A">
        <w:rPr>
          <w:sz w:val="24"/>
          <w:szCs w:val="24"/>
        </w:rPr>
        <w:t>re</w:t>
      </w:r>
      <w:r w:rsidRPr="00567F54">
        <w:rPr>
          <w:sz w:val="24"/>
          <w:szCs w:val="24"/>
        </w:rPr>
        <w:t xml:space="preserve"> at the position of carbon 16 of the lipid chain. </w:t>
      </w:r>
      <w:r w:rsidRPr="00567F54">
        <w:rPr>
          <w:sz w:val="24"/>
          <w:szCs w:val="24"/>
          <w:vertAlign w:val="superscript"/>
        </w:rPr>
        <w:t>13</w:t>
      </w:r>
      <w:r w:rsidRPr="00567F54">
        <w:rPr>
          <w:sz w:val="24"/>
          <w:szCs w:val="24"/>
        </w:rPr>
        <w:t>C-</w:t>
      </w:r>
      <w:r w:rsidRPr="00567F54">
        <w:rPr>
          <w:sz w:val="24"/>
          <w:szCs w:val="24"/>
          <w:vertAlign w:val="superscript"/>
        </w:rPr>
        <w:t>13</w:t>
      </w:r>
      <w:r w:rsidRPr="00567F54">
        <w:rPr>
          <w:sz w:val="24"/>
          <w:szCs w:val="24"/>
        </w:rPr>
        <w:t>C-DARR spectra measured in the presence and absence of the paramagnetic labeled lipids are shown in blue and red, respectively. (</w:t>
      </w:r>
      <w:r w:rsidRPr="00567F54">
        <w:rPr>
          <w:b/>
          <w:sz w:val="24"/>
          <w:szCs w:val="24"/>
        </w:rPr>
        <w:t>D</w:t>
      </w:r>
      <w:r w:rsidRPr="00567F54">
        <w:rPr>
          <w:sz w:val="24"/>
          <w:szCs w:val="24"/>
        </w:rPr>
        <w:t xml:space="preserve">) </w:t>
      </w:r>
      <w:r w:rsidRPr="00567F54">
        <w:rPr>
          <w:sz w:val="24"/>
          <w:szCs w:val="24"/>
          <w:vertAlign w:val="superscript"/>
        </w:rPr>
        <w:t>13</w:t>
      </w:r>
      <w:r w:rsidRPr="00567F54">
        <w:rPr>
          <w:sz w:val="24"/>
          <w:szCs w:val="24"/>
        </w:rPr>
        <w:t>C-</w:t>
      </w:r>
      <w:r w:rsidRPr="00567F54">
        <w:rPr>
          <w:sz w:val="24"/>
          <w:szCs w:val="24"/>
          <w:vertAlign w:val="superscript"/>
        </w:rPr>
        <w:t>13</w:t>
      </w:r>
      <w:r w:rsidRPr="00567F54">
        <w:rPr>
          <w:sz w:val="24"/>
          <w:szCs w:val="24"/>
        </w:rPr>
        <w:t>C-DARR spectra</w:t>
      </w:r>
      <w:r w:rsidR="00ED472C">
        <w:rPr>
          <w:sz w:val="24"/>
          <w:szCs w:val="24"/>
        </w:rPr>
        <w:t xml:space="preserve"> </w:t>
      </w:r>
      <w:r w:rsidRPr="00567F54">
        <w:rPr>
          <w:sz w:val="24"/>
          <w:szCs w:val="24"/>
        </w:rPr>
        <w:t>of isolated</w:t>
      </w:r>
      <w:r w:rsidRPr="00567F54">
        <w:rPr>
          <w:rFonts w:eastAsia="Cambria"/>
          <w:i/>
          <w:sz w:val="24"/>
          <w:szCs w:val="24"/>
          <w:lang w:eastAsia="en-GB"/>
        </w:rPr>
        <w:t xml:space="preserve"> type-A*</w:t>
      </w:r>
      <w:r w:rsidRPr="00567F54">
        <w:rPr>
          <w:sz w:val="24"/>
          <w:szCs w:val="24"/>
        </w:rPr>
        <w:t xml:space="preserve"> (left) and </w:t>
      </w:r>
      <w:r w:rsidRPr="00567F54">
        <w:rPr>
          <w:rFonts w:eastAsia="Cambria"/>
          <w:i/>
          <w:sz w:val="24"/>
          <w:szCs w:val="24"/>
          <w:lang w:eastAsia="en-GB"/>
        </w:rPr>
        <w:t>type-B*</w:t>
      </w:r>
      <w:r w:rsidRPr="00567F54">
        <w:rPr>
          <w:sz w:val="24"/>
          <w:szCs w:val="24"/>
        </w:rPr>
        <w:t xml:space="preserve"> (right) αS oligomers (red) compared with spectra measured </w:t>
      </w:r>
      <w:r w:rsidR="00ED472C">
        <w:rPr>
          <w:sz w:val="24"/>
          <w:szCs w:val="24"/>
        </w:rPr>
        <w:t xml:space="preserve">at </w:t>
      </w:r>
      <w:r w:rsidR="00ED472C" w:rsidRPr="00567F54">
        <w:rPr>
          <w:sz w:val="24"/>
          <w:szCs w:val="24"/>
        </w:rPr>
        <w:t xml:space="preserve">-19 °C </w:t>
      </w:r>
      <w:r w:rsidR="00ED472C">
        <w:rPr>
          <w:sz w:val="24"/>
          <w:szCs w:val="24"/>
        </w:rPr>
        <w:t xml:space="preserve">in the presence of </w:t>
      </w:r>
      <w:r w:rsidR="00806A0E">
        <w:rPr>
          <w:sz w:val="24"/>
          <w:szCs w:val="24"/>
        </w:rPr>
        <w:t xml:space="preserve">DOPE:DOPS:DOPC </w:t>
      </w:r>
      <w:r w:rsidRPr="00567F54">
        <w:rPr>
          <w:sz w:val="24"/>
          <w:szCs w:val="24"/>
        </w:rPr>
        <w:t>SUVs</w:t>
      </w:r>
      <w:r w:rsidR="00ED472C">
        <w:rPr>
          <w:sz w:val="24"/>
          <w:szCs w:val="24"/>
        </w:rPr>
        <w:t xml:space="preserve"> </w:t>
      </w:r>
      <w:r w:rsidRPr="00567F54">
        <w:rPr>
          <w:sz w:val="24"/>
          <w:szCs w:val="24"/>
        </w:rPr>
        <w:t>(green)</w:t>
      </w:r>
      <w:r w:rsidR="00ED472C">
        <w:rPr>
          <w:sz w:val="24"/>
          <w:szCs w:val="24"/>
        </w:rPr>
        <w:t xml:space="preserve"> and </w:t>
      </w:r>
      <w:r w:rsidRPr="00567F54">
        <w:rPr>
          <w:sz w:val="24"/>
          <w:szCs w:val="24"/>
        </w:rPr>
        <w:t>of monomeric αS bound to</w:t>
      </w:r>
      <w:r w:rsidR="00806A0E">
        <w:rPr>
          <w:sz w:val="24"/>
          <w:szCs w:val="24"/>
        </w:rPr>
        <w:t xml:space="preserve"> the same type of</w:t>
      </w:r>
      <w:r w:rsidRPr="00567F54">
        <w:rPr>
          <w:sz w:val="24"/>
          <w:szCs w:val="24"/>
        </w:rPr>
        <w:t xml:space="preserve"> </w:t>
      </w:r>
      <w:r w:rsidR="00806A0E">
        <w:rPr>
          <w:sz w:val="24"/>
          <w:szCs w:val="24"/>
        </w:rPr>
        <w:t>vesicles</w:t>
      </w:r>
      <w:r w:rsidRPr="00567F54">
        <w:rPr>
          <w:sz w:val="24"/>
          <w:szCs w:val="24"/>
        </w:rPr>
        <w:t xml:space="preserve"> </w:t>
      </w:r>
      <w:r w:rsidR="00084F3F">
        <w:rPr>
          <w:sz w:val="24"/>
          <w:szCs w:val="24"/>
        </w:rPr>
        <w:fldChar w:fldCharType="begin"/>
      </w:r>
      <w:r w:rsidR="00084F3F">
        <w:rPr>
          <w:sz w:val="24"/>
          <w:szCs w:val="24"/>
        </w:rPr>
        <w:instrText xml:space="preserve"> ADDIN EN.CITE &lt;EndNote&gt;&lt;Cite&gt;&lt;Author&gt;Fusco&lt;/Author&gt;&lt;Year&gt;2016&lt;/Year&gt;&lt;RecNum&gt;7597&lt;/RecNum&gt;&lt;DisplayText&gt;(&lt;style face="italic"&gt;24&lt;/style&gt;)&lt;/DisplayText&gt;&lt;record&gt;&lt;rec-number&gt;7597&lt;/rec-number&gt;&lt;foreign-keys&gt;&lt;key app="EN" db-id="9wadvxxa0s059xetp09vd0wnvtdxevztasfx" timestamp="1469999852"&gt;7597&lt;/key&gt;&lt;/foreign-keys&gt;&lt;ref-type name="Journal Article"&gt;17&lt;/ref-type&gt;&lt;contributors&gt;&lt;authors&gt;&lt;author&gt;Fusco, G.&lt;/author&gt;&lt;author&gt;Pape, T.&lt;/author&gt;&lt;author&gt;Stephens, A. D.&lt;/author&gt;&lt;author&gt;Mahou, P.&lt;/author&gt;&lt;author&gt;Costa, A.R.&lt;/author&gt;&lt;author&gt;Kaminski, C. F.&lt;/author&gt;&lt;author&gt;Kaminski Schierle, G. S.&lt;/author&gt;&lt;author&gt;Vendruscolo, M.&lt;/author&gt;&lt;author&gt;Veglia, G.&lt;/author&gt;&lt;author&gt;Dobson, C. M.&lt;/author&gt;&lt;author&gt;De Simone, A.&lt;/author&gt;&lt;/authors&gt;&lt;/contributors&gt;&lt;titles&gt;&lt;title&gt;Structural basis of synaptic vesicle assembly promoted by a-synuclein&lt;/title&gt;&lt;secondary-title&gt;Nat Commun&lt;/secondary-title&gt;&lt;/titles&gt;&lt;periodical&gt;&lt;full-title&gt;Nat Commun&lt;/full-title&gt;&lt;abbr-1&gt;Nature communications&lt;/abbr-1&gt;&lt;/periodical&gt;&lt;pages&gt;12563&lt;/pages&gt;&lt;volume&gt;7&lt;/volume&gt;&lt;dates&gt;&lt;year&gt;2016&lt;/year&gt;&lt;/dates&gt;&lt;urls&gt;&lt;/urls&gt;&lt;/record&gt;&lt;/Cite&gt;&lt;/EndNote&gt;</w:instrText>
      </w:r>
      <w:r w:rsidR="00084F3F">
        <w:rPr>
          <w:sz w:val="24"/>
          <w:szCs w:val="24"/>
        </w:rPr>
        <w:fldChar w:fldCharType="separate"/>
      </w:r>
      <w:r w:rsidR="00084F3F">
        <w:rPr>
          <w:noProof/>
          <w:sz w:val="24"/>
          <w:szCs w:val="24"/>
        </w:rPr>
        <w:t>(</w:t>
      </w:r>
      <w:r w:rsidR="00084F3F" w:rsidRPr="00084F3F">
        <w:rPr>
          <w:i/>
          <w:noProof/>
          <w:sz w:val="24"/>
          <w:szCs w:val="24"/>
        </w:rPr>
        <w:t>24</w:t>
      </w:r>
      <w:r w:rsidR="00084F3F">
        <w:rPr>
          <w:noProof/>
          <w:sz w:val="24"/>
          <w:szCs w:val="24"/>
        </w:rPr>
        <w:t>)</w:t>
      </w:r>
      <w:r w:rsidR="00084F3F">
        <w:rPr>
          <w:sz w:val="24"/>
          <w:szCs w:val="24"/>
        </w:rPr>
        <w:fldChar w:fldCharType="end"/>
      </w:r>
      <w:r w:rsidR="00ED472C">
        <w:rPr>
          <w:sz w:val="24"/>
          <w:szCs w:val="24"/>
        </w:rPr>
        <w:t xml:space="preserve"> (</w:t>
      </w:r>
      <w:r w:rsidRPr="00567F54">
        <w:rPr>
          <w:sz w:val="24"/>
          <w:szCs w:val="24"/>
        </w:rPr>
        <w:t>black contour line</w:t>
      </w:r>
      <w:r w:rsidR="00ED472C">
        <w:rPr>
          <w:sz w:val="24"/>
          <w:szCs w:val="24"/>
        </w:rPr>
        <w:t>s)</w:t>
      </w:r>
      <w:r w:rsidRPr="00567F54">
        <w:rPr>
          <w:sz w:val="24"/>
          <w:szCs w:val="24"/>
        </w:rPr>
        <w:t xml:space="preserve">. The arrows identify the </w:t>
      </w:r>
      <w:r w:rsidR="00806A0E">
        <w:rPr>
          <w:sz w:val="24"/>
          <w:szCs w:val="24"/>
        </w:rPr>
        <w:t>signals</w:t>
      </w:r>
      <w:r w:rsidRPr="00567F54">
        <w:rPr>
          <w:sz w:val="24"/>
          <w:szCs w:val="24"/>
        </w:rPr>
        <w:t xml:space="preserve"> of </w:t>
      </w:r>
      <w:r w:rsidR="00806A0E">
        <w:rPr>
          <w:sz w:val="24"/>
          <w:szCs w:val="24"/>
        </w:rPr>
        <w:t>residues in the r</w:t>
      </w:r>
      <w:r w:rsidRPr="00567F54">
        <w:rPr>
          <w:sz w:val="24"/>
          <w:szCs w:val="24"/>
        </w:rPr>
        <w:t xml:space="preserve">αS oligomers arising from the membrane-bound protein regions. In the case of </w:t>
      </w:r>
      <w:r w:rsidRPr="00567F54">
        <w:rPr>
          <w:rFonts w:eastAsia="Cambria"/>
          <w:i/>
          <w:sz w:val="24"/>
          <w:szCs w:val="24"/>
          <w:lang w:eastAsia="en-GB"/>
        </w:rPr>
        <w:t>type</w:t>
      </w:r>
      <w:r w:rsidRPr="00567F54">
        <w:rPr>
          <w:rFonts w:eastAsia="Cambria"/>
          <w:i/>
          <w:sz w:val="24"/>
          <w:szCs w:val="24"/>
          <w:lang w:eastAsia="en-GB"/>
        </w:rPr>
        <w:noBreakHyphen/>
        <w:t>B*</w:t>
      </w:r>
      <w:r w:rsidRPr="00567F54">
        <w:rPr>
          <w:sz w:val="24"/>
          <w:szCs w:val="24"/>
        </w:rPr>
        <w:t xml:space="preserve"> αS oligomers these regions were assigned from a previous study of the monomeric state of αS bound to SUVs </w:t>
      </w:r>
      <w:r w:rsidR="00084F3F">
        <w:rPr>
          <w:sz w:val="24"/>
          <w:szCs w:val="24"/>
        </w:rPr>
        <w:fldChar w:fldCharType="begin"/>
      </w:r>
      <w:r w:rsidR="00084F3F">
        <w:rPr>
          <w:sz w:val="24"/>
          <w:szCs w:val="24"/>
        </w:rPr>
        <w:instrText xml:space="preserve"> ADDIN EN.CITE &lt;EndNote&gt;&lt;Cite&gt;&lt;Author&gt;Fusco&lt;/Author&gt;&lt;Year&gt;2016&lt;/Year&gt;&lt;RecNum&gt;7597&lt;/RecNum&gt;&lt;DisplayText&gt;(&lt;style face="italic"&gt;24&lt;/style&gt;)&lt;/DisplayText&gt;&lt;record&gt;&lt;rec-number&gt;7597&lt;/rec-number&gt;&lt;foreign-keys&gt;&lt;key app="EN" db-id="9wadvxxa0s059xetp09vd0wnvtdxevztasfx" timestamp="1469999852"&gt;7597&lt;/key&gt;&lt;/foreign-keys&gt;&lt;ref-type name="Journal Article"&gt;17&lt;/ref-type&gt;&lt;contributors&gt;&lt;authors&gt;&lt;author&gt;Fusco, G.&lt;/author&gt;&lt;author&gt;Pape, T.&lt;/author&gt;&lt;author&gt;Stephens, A. D.&lt;/author&gt;&lt;author&gt;Mahou, P.&lt;/author&gt;&lt;author&gt;Costa, A.R.&lt;/author&gt;&lt;author&gt;Kaminski, C. F.&lt;/author&gt;&lt;author&gt;Kaminski Schierle, G. S.&lt;/author&gt;&lt;author&gt;Vendruscolo, M.&lt;/author&gt;&lt;author&gt;Veglia, G.&lt;/author&gt;&lt;author&gt;Dobson, C. M.&lt;/author&gt;&lt;author&gt;De Simone, A.&lt;/author&gt;&lt;/authors&gt;&lt;/contributors&gt;&lt;titles&gt;&lt;title&gt;Structural basis of synaptic vesicle assembly promoted by a-synuclein&lt;/title&gt;&lt;secondary-title&gt;Nat Commun&lt;/secondary-title&gt;&lt;/titles&gt;&lt;periodical&gt;&lt;full-title&gt;Nat Commun&lt;/full-title&gt;&lt;abbr-1&gt;Nature communications&lt;/abbr-1&gt;&lt;/periodical&gt;&lt;pages&gt;12563&lt;/pages&gt;&lt;volume&gt;7&lt;/volume&gt;&lt;dates&gt;&lt;year&gt;2016&lt;/year&gt;&lt;/dates&gt;&lt;urls&gt;&lt;/urls&gt;&lt;/record&gt;&lt;/Cite&gt;&lt;/EndNote&gt;</w:instrText>
      </w:r>
      <w:r w:rsidR="00084F3F">
        <w:rPr>
          <w:sz w:val="24"/>
          <w:szCs w:val="24"/>
        </w:rPr>
        <w:fldChar w:fldCharType="separate"/>
      </w:r>
      <w:r w:rsidR="00084F3F">
        <w:rPr>
          <w:noProof/>
          <w:sz w:val="24"/>
          <w:szCs w:val="24"/>
        </w:rPr>
        <w:t>(</w:t>
      </w:r>
      <w:r w:rsidR="00084F3F" w:rsidRPr="00084F3F">
        <w:rPr>
          <w:i/>
          <w:noProof/>
          <w:sz w:val="24"/>
          <w:szCs w:val="24"/>
        </w:rPr>
        <w:t>24</w:t>
      </w:r>
      <w:r w:rsidR="00084F3F">
        <w:rPr>
          <w:noProof/>
          <w:sz w:val="24"/>
          <w:szCs w:val="24"/>
        </w:rPr>
        <w:t>)</w:t>
      </w:r>
      <w:r w:rsidR="00084F3F">
        <w:rPr>
          <w:sz w:val="24"/>
          <w:szCs w:val="24"/>
        </w:rPr>
        <w:fldChar w:fldCharType="end"/>
      </w:r>
      <w:r w:rsidRPr="00567F54">
        <w:rPr>
          <w:sz w:val="24"/>
          <w:szCs w:val="24"/>
        </w:rPr>
        <w:t xml:space="preserve">. </w:t>
      </w:r>
      <w:r w:rsidRPr="00567F54">
        <w:rPr>
          <w:sz w:val="24"/>
          <w:szCs w:val="24"/>
        </w:rPr>
        <w:br w:type="page"/>
      </w:r>
    </w:p>
    <w:p w14:paraId="645751B1" w14:textId="22A11A74" w:rsidR="0004748A" w:rsidRPr="008211CF" w:rsidRDefault="00810F6B" w:rsidP="00221CA4">
      <w:pPr>
        <w:jc w:val="center"/>
        <w:rPr>
          <w:szCs w:val="24"/>
        </w:rPr>
      </w:pPr>
      <w:r>
        <w:rPr>
          <w:noProof/>
          <w:szCs w:val="24"/>
          <w:lang w:val="en-GB" w:eastAsia="en-GB"/>
        </w:rPr>
        <w:drawing>
          <wp:inline distT="0" distB="0" distL="0" distR="0" wp14:anchorId="19809029" wp14:editId="4B5A97A1">
            <wp:extent cx="5490105" cy="4343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0105" cy="434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70E21" w14:textId="5D516ADB" w:rsidR="0004748A" w:rsidRDefault="0004748A" w:rsidP="00810F6B">
      <w:pPr>
        <w:pStyle w:val="Legend"/>
        <w:spacing w:before="480" w:line="480" w:lineRule="auto"/>
      </w:pPr>
      <w:r>
        <w:rPr>
          <w:b/>
        </w:rPr>
        <w:t xml:space="preserve">Figure 4. </w:t>
      </w:r>
      <w:r w:rsidRPr="008211CF">
        <w:rPr>
          <w:b/>
        </w:rPr>
        <w:t>Structural basis of membrane binding of αS oligomers.</w:t>
      </w:r>
      <w:r w:rsidRPr="008211CF">
        <w:t xml:space="preserve"> </w:t>
      </w:r>
      <w:r w:rsidR="00ED083E">
        <w:t xml:space="preserve">Schematic summary of the findings of this investigation (further details in Fig. S11). </w:t>
      </w:r>
      <w:r w:rsidRPr="008211CF">
        <w:t>(</w:t>
      </w:r>
      <w:r>
        <w:rPr>
          <w:b/>
        </w:rPr>
        <w:t>A</w:t>
      </w:r>
      <w:r w:rsidRPr="008211CF">
        <w:t>)</w:t>
      </w:r>
      <w:r w:rsidR="00806A0E">
        <w:t xml:space="preserve"> The non-toxic</w:t>
      </w:r>
      <w:r w:rsidRPr="008211CF">
        <w:t xml:space="preserve"> </w:t>
      </w:r>
      <w:r w:rsidR="00806A0E">
        <w:rPr>
          <w:rFonts w:eastAsia="Cambria"/>
          <w:i/>
          <w:lang w:eastAsia="en-GB"/>
        </w:rPr>
        <w:t>ty</w:t>
      </w:r>
      <w:r w:rsidRPr="00D31B63">
        <w:rPr>
          <w:rFonts w:eastAsia="Cambria"/>
          <w:i/>
          <w:lang w:eastAsia="en-GB"/>
        </w:rPr>
        <w:t>pe-A*</w:t>
      </w:r>
      <w:r>
        <w:t xml:space="preserve"> αS oligomers, </w:t>
      </w:r>
      <w:r w:rsidRPr="00D31B63">
        <w:t>represented in disordered conformations using grey ribbons</w:t>
      </w:r>
      <w:r>
        <w:t xml:space="preserve">, </w:t>
      </w:r>
      <w:r w:rsidRPr="00D31B63">
        <w:t>bind to the surface of aci</w:t>
      </w:r>
      <w:r>
        <w:t xml:space="preserve">dic lipid bilayers </w:t>
      </w:r>
      <w:r w:rsidRPr="00D31B63">
        <w:t xml:space="preserve">via various lysine rich segments randomly exposed </w:t>
      </w:r>
      <w:r w:rsidR="00806A0E">
        <w:t>on</w:t>
      </w:r>
      <w:r w:rsidRPr="00D31B63">
        <w:t xml:space="preserve"> the</w:t>
      </w:r>
      <w:r>
        <w:t>ir</w:t>
      </w:r>
      <w:r w:rsidRPr="00D31B63">
        <w:t xml:space="preserve"> surface</w:t>
      </w:r>
      <w:r>
        <w:t>s</w:t>
      </w:r>
      <w:r w:rsidRPr="00D31B63">
        <w:t>.</w:t>
      </w:r>
      <w:r w:rsidRPr="008211CF">
        <w:t xml:space="preserve"> (</w:t>
      </w:r>
      <w:r>
        <w:rPr>
          <w:b/>
        </w:rPr>
        <w:t>B</w:t>
      </w:r>
      <w:r w:rsidRPr="008211CF">
        <w:t xml:space="preserve">) </w:t>
      </w:r>
      <w:r w:rsidR="00806A0E">
        <w:t xml:space="preserve">The toxic </w:t>
      </w:r>
      <w:r w:rsidR="00806A0E">
        <w:rPr>
          <w:rFonts w:eastAsia="Cambria"/>
          <w:i/>
          <w:lang w:eastAsia="en-GB"/>
        </w:rPr>
        <w:t>typ</w:t>
      </w:r>
      <w:r w:rsidRPr="00282AE5">
        <w:rPr>
          <w:rFonts w:eastAsia="Cambria"/>
          <w:i/>
          <w:lang w:eastAsia="en-GB"/>
        </w:rPr>
        <w:t>e</w:t>
      </w:r>
      <w:r w:rsidRPr="00D31B63">
        <w:rPr>
          <w:rFonts w:eastAsia="Cambria"/>
          <w:i/>
          <w:lang w:eastAsia="en-GB"/>
        </w:rPr>
        <w:t xml:space="preserve">-B* </w:t>
      </w:r>
      <w:r w:rsidRPr="00D31B63">
        <w:t>αS oligomers feature both structured (red) and disordered (grey) regions</w:t>
      </w:r>
      <w:r w:rsidR="00ED083E">
        <w:t>,</w:t>
      </w:r>
      <w:r w:rsidRPr="00D31B63">
        <w:t xml:space="preserve"> and bind </w:t>
      </w:r>
      <w:r w:rsidR="00806A0E">
        <w:t xml:space="preserve">to </w:t>
      </w:r>
      <w:r w:rsidRPr="00D31B63">
        <w:t xml:space="preserve">the surfaces of the lipid bilayers </w:t>
      </w:r>
      <w:r w:rsidRPr="00564F94">
        <w:rPr>
          <w:i/>
        </w:rPr>
        <w:t>via</w:t>
      </w:r>
      <w:r w:rsidRPr="00D31B63">
        <w:t xml:space="preserve"> the exposed N-terminal regions of αS molecules in the oligomer, which fold into amphipathic α-helices (blue) upon membrane binding</w:t>
      </w:r>
      <w:r w:rsidR="00ED083E">
        <w:t>, with t</w:t>
      </w:r>
      <w:r w:rsidRPr="00D31B63">
        <w:t xml:space="preserve">he rigid </w:t>
      </w:r>
      <w:r w:rsidR="00806A0E">
        <w:t>core of the oligomers</w:t>
      </w:r>
      <w:r w:rsidRPr="00D31B63">
        <w:t xml:space="preserve"> insert</w:t>
      </w:r>
      <w:r w:rsidR="00ED083E">
        <w:t>ing</w:t>
      </w:r>
      <w:r w:rsidRPr="00D31B63">
        <w:t xml:space="preserve"> into the bi</w:t>
      </w:r>
      <w:r w:rsidR="00806A0E">
        <w:t>layer</w:t>
      </w:r>
      <w:r w:rsidRPr="008211CF">
        <w:t>.</w:t>
      </w:r>
    </w:p>
    <w:p w14:paraId="28A184BD" w14:textId="77777777" w:rsidR="003C5262" w:rsidRDefault="003C5262" w:rsidP="0054431D">
      <w:pPr>
        <w:pStyle w:val="Paragraph"/>
        <w:spacing w:line="480" w:lineRule="auto"/>
        <w:ind w:firstLine="0"/>
        <w:rPr>
          <w:b/>
        </w:rPr>
      </w:pPr>
    </w:p>
    <w:p w14:paraId="56543AD9" w14:textId="02755AC8" w:rsidR="006F6CBD" w:rsidRDefault="006F6CBD" w:rsidP="00F37689">
      <w:pPr>
        <w:rPr>
          <w:b/>
        </w:rPr>
      </w:pPr>
    </w:p>
    <w:sectPr w:rsidR="006F6CBD" w:rsidSect="00D73714">
      <w:footerReference w:type="even" r:id="rId11"/>
      <w:footerReference w:type="default" r:id="rId12"/>
      <w:headerReference w:type="first" r:id="rId13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BE71185" w14:textId="77777777" w:rsidR="00810FF7" w:rsidRDefault="00810FF7" w:rsidP="00D73714">
      <w:r>
        <w:separator/>
      </w:r>
    </w:p>
  </w:endnote>
  <w:endnote w:type="continuationSeparator" w:id="0">
    <w:p w14:paraId="6BBA20DE" w14:textId="77777777" w:rsidR="00810FF7" w:rsidRDefault="00810FF7" w:rsidP="00D73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BlissRegular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Medium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BlissBold">
    <w:altName w:val="Cambri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dale Sans UI">
    <w:charset w:val="00"/>
    <w:family w:val="auto"/>
    <w:pitch w:val="variable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02620C" w14:textId="77777777" w:rsidR="00810FF7" w:rsidRDefault="00810FF7" w:rsidP="00D44ED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F77263A" w14:textId="77777777" w:rsidR="00810FF7" w:rsidRDefault="00810F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F1838F6" w14:textId="77777777" w:rsidR="00810FF7" w:rsidRDefault="00810FF7" w:rsidP="00D44ED4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C3A32">
      <w:rPr>
        <w:rStyle w:val="PageNumber"/>
        <w:noProof/>
      </w:rPr>
      <w:t>2</w:t>
    </w:r>
    <w:r>
      <w:rPr>
        <w:rStyle w:val="PageNumber"/>
      </w:rPr>
      <w:fldChar w:fldCharType="end"/>
    </w:r>
  </w:p>
  <w:p w14:paraId="04B5D77B" w14:textId="480C0207" w:rsidR="00810FF7" w:rsidRDefault="00810FF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856EFB1" w14:textId="77777777" w:rsidR="00810FF7" w:rsidRDefault="00810FF7" w:rsidP="00D73714">
      <w:r>
        <w:separator/>
      </w:r>
    </w:p>
  </w:footnote>
  <w:footnote w:type="continuationSeparator" w:id="0">
    <w:p w14:paraId="5921829B" w14:textId="77777777" w:rsidR="00810FF7" w:rsidRDefault="00810FF7" w:rsidP="00D7371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D8555A" w14:textId="77777777" w:rsidR="00810FF7" w:rsidRPr="00204015" w:rsidRDefault="00810FF7" w:rsidP="002B0383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0" locked="0" layoutInCell="1" allowOverlap="1" wp14:anchorId="7A4F233A" wp14:editId="4907577D">
          <wp:simplePos x="0" y="0"/>
          <wp:positionH relativeFrom="column">
            <wp:posOffset>38100</wp:posOffset>
          </wp:positionH>
          <wp:positionV relativeFrom="paragraph">
            <wp:posOffset>-83185</wp:posOffset>
          </wp:positionV>
          <wp:extent cx="682625" cy="368300"/>
          <wp:effectExtent l="0" t="0" r="3175" b="0"/>
          <wp:wrapSquare wrapText="bothSides"/>
          <wp:docPr id="1" name="Picture 1" descr="scienc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cienc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3683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204015">
      <w:t>Submitted Manuscript:  Confidential</w:t>
    </w:r>
    <w:r>
      <w:tab/>
    </w:r>
  </w:p>
  <w:p w14:paraId="35C30E6D" w14:textId="77777777" w:rsidR="00810FF7" w:rsidRDefault="00810F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9740DCA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31AE5FDE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 w15:restartNumberingAfterBreak="0">
    <w:nsid w:val="FFFFFF7D"/>
    <w:multiLevelType w:val="singleLevel"/>
    <w:tmpl w:val="219A915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 w15:restartNumberingAfterBreak="0">
    <w:nsid w:val="FFFFFF7E"/>
    <w:multiLevelType w:val="singleLevel"/>
    <w:tmpl w:val="7A9E702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 w15:restartNumberingAfterBreak="0">
    <w:nsid w:val="FFFFFF7F"/>
    <w:multiLevelType w:val="singleLevel"/>
    <w:tmpl w:val="BD4ED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 w15:restartNumberingAfterBreak="0">
    <w:nsid w:val="FFFFFF80"/>
    <w:multiLevelType w:val="singleLevel"/>
    <w:tmpl w:val="27B0E62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61C950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40F41B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0A001E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CD5265B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EEF6EE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1478067D"/>
    <w:multiLevelType w:val="hybridMultilevel"/>
    <w:tmpl w:val="9FB67F7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DE82548"/>
    <w:multiLevelType w:val="hybridMultilevel"/>
    <w:tmpl w:val="63262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A94D9C"/>
    <w:multiLevelType w:val="hybridMultilevel"/>
    <w:tmpl w:val="3E9C51CC"/>
    <w:lvl w:ilvl="0" w:tplc="04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 w15:restartNumberingAfterBreak="0">
    <w:nsid w:val="71801D2B"/>
    <w:multiLevelType w:val="hybridMultilevel"/>
    <w:tmpl w:val="24A05E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8"/>
  </w:num>
  <w:num w:numId="4">
    <w:abstractNumId w:val="7"/>
  </w:num>
  <w:num w:numId="5">
    <w:abstractNumId w:val="6"/>
  </w:num>
  <w:num w:numId="6">
    <w:abstractNumId w:val="5"/>
  </w:num>
  <w:num w:numId="7">
    <w:abstractNumId w:val="9"/>
  </w:num>
  <w:num w:numId="8">
    <w:abstractNumId w:val="4"/>
  </w:num>
  <w:num w:numId="9">
    <w:abstractNumId w:val="3"/>
  </w:num>
  <w:num w:numId="10">
    <w:abstractNumId w:val="2"/>
  </w:num>
  <w:num w:numId="11">
    <w:abstractNumId w:val="1"/>
  </w:num>
  <w:num w:numId="12">
    <w:abstractNumId w:val="14"/>
  </w:num>
  <w:num w:numId="13">
    <w:abstractNumId w:val="11"/>
  </w:num>
  <w:num w:numId="14">
    <w:abstractNumId w:val="13"/>
  </w:num>
  <w:num w:numId="15">
    <w:abstractNumId w:val="15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stylePaneFormatFilter w:val="3704" w:allStyles="0" w:customStyles="0" w:latentStyles="1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stylePaneSortMethod w:val="0000"/>
  <w:revisionView w:inkAnnotations="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Scienc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9wadvxxa0s059xetp09vd0wnvtdxevztasfx&quot;&gt;Synuclein&lt;record-ids&gt;&lt;item&gt;226&lt;/item&gt;&lt;item&gt;849&lt;/item&gt;&lt;item&gt;892&lt;/item&gt;&lt;item&gt;1102&lt;/item&gt;&lt;item&gt;1181&lt;/item&gt;&lt;item&gt;1354&lt;/item&gt;&lt;item&gt;1903&lt;/item&gt;&lt;item&gt;2279&lt;/item&gt;&lt;item&gt;2472&lt;/item&gt;&lt;item&gt;3096&lt;/item&gt;&lt;item&gt;3188&lt;/item&gt;&lt;item&gt;3331&lt;/item&gt;&lt;item&gt;3520&lt;/item&gt;&lt;item&gt;3972&lt;/item&gt;&lt;item&gt;4004&lt;/item&gt;&lt;item&gt;4111&lt;/item&gt;&lt;item&gt;4469&lt;/item&gt;&lt;item&gt;4489&lt;/item&gt;&lt;item&gt;4852&lt;/item&gt;&lt;item&gt;7227&lt;/item&gt;&lt;item&gt;7228&lt;/item&gt;&lt;item&gt;7231&lt;/item&gt;&lt;item&gt;7232&lt;/item&gt;&lt;item&gt;7233&lt;/item&gt;&lt;item&gt;7270&lt;/item&gt;&lt;item&gt;7535&lt;/item&gt;&lt;item&gt;7550&lt;/item&gt;&lt;item&gt;7587&lt;/item&gt;&lt;item&gt;7593&lt;/item&gt;&lt;item&gt;7594&lt;/item&gt;&lt;item&gt;7597&lt;/item&gt;&lt;item&gt;7598&lt;/item&gt;&lt;item&gt;7599&lt;/item&gt;&lt;item&gt;7600&lt;/item&gt;&lt;item&gt;7601&lt;/item&gt;&lt;item&gt;7604&lt;/item&gt;&lt;item&gt;7606&lt;/item&gt;&lt;item&gt;7607&lt;/item&gt;&lt;item&gt;7611&lt;/item&gt;&lt;item&gt;7613&lt;/item&gt;&lt;item&gt;7618&lt;/item&gt;&lt;item&gt;7628&lt;/item&gt;&lt;item&gt;7629&lt;/item&gt;&lt;/record-ids&gt;&lt;/item&gt;&lt;/Libraries&gt;"/>
  </w:docVars>
  <w:rsids>
    <w:rsidRoot w:val="0064261D"/>
    <w:rsid w:val="00001484"/>
    <w:rsid w:val="00002AC6"/>
    <w:rsid w:val="0001024A"/>
    <w:rsid w:val="00011558"/>
    <w:rsid w:val="0003752F"/>
    <w:rsid w:val="0004748A"/>
    <w:rsid w:val="00054AF3"/>
    <w:rsid w:val="00056260"/>
    <w:rsid w:val="000562CC"/>
    <w:rsid w:val="0006027F"/>
    <w:rsid w:val="00060BA5"/>
    <w:rsid w:val="00073F69"/>
    <w:rsid w:val="000763A5"/>
    <w:rsid w:val="00084F3F"/>
    <w:rsid w:val="00090157"/>
    <w:rsid w:val="00090C4C"/>
    <w:rsid w:val="000A0CB7"/>
    <w:rsid w:val="000A4823"/>
    <w:rsid w:val="000A6E02"/>
    <w:rsid w:val="000B1F47"/>
    <w:rsid w:val="000D42E6"/>
    <w:rsid w:val="000D7591"/>
    <w:rsid w:val="000F0C3D"/>
    <w:rsid w:val="00123FED"/>
    <w:rsid w:val="0012668A"/>
    <w:rsid w:val="001371D0"/>
    <w:rsid w:val="00143378"/>
    <w:rsid w:val="00150773"/>
    <w:rsid w:val="0015549E"/>
    <w:rsid w:val="001558C2"/>
    <w:rsid w:val="0016253B"/>
    <w:rsid w:val="001655B8"/>
    <w:rsid w:val="00195103"/>
    <w:rsid w:val="001A688F"/>
    <w:rsid w:val="001B4D08"/>
    <w:rsid w:val="001B77E2"/>
    <w:rsid w:val="001C5514"/>
    <w:rsid w:val="001D39EC"/>
    <w:rsid w:val="001D7A04"/>
    <w:rsid w:val="001E1B47"/>
    <w:rsid w:val="001F068A"/>
    <w:rsid w:val="001F1119"/>
    <w:rsid w:val="001F136A"/>
    <w:rsid w:val="001F4A5A"/>
    <w:rsid w:val="00206106"/>
    <w:rsid w:val="00214479"/>
    <w:rsid w:val="00221CA4"/>
    <w:rsid w:val="002378DE"/>
    <w:rsid w:val="00260C71"/>
    <w:rsid w:val="00261CC7"/>
    <w:rsid w:val="002637C5"/>
    <w:rsid w:val="00266200"/>
    <w:rsid w:val="002671EE"/>
    <w:rsid w:val="00276BC6"/>
    <w:rsid w:val="00282AE5"/>
    <w:rsid w:val="00284F0D"/>
    <w:rsid w:val="00290C36"/>
    <w:rsid w:val="0029171E"/>
    <w:rsid w:val="002937A3"/>
    <w:rsid w:val="002A0468"/>
    <w:rsid w:val="002A1A1F"/>
    <w:rsid w:val="002A4822"/>
    <w:rsid w:val="002B0383"/>
    <w:rsid w:val="002B2BB7"/>
    <w:rsid w:val="002B567B"/>
    <w:rsid w:val="002D435B"/>
    <w:rsid w:val="002D52E9"/>
    <w:rsid w:val="002F2B6C"/>
    <w:rsid w:val="002F2EF9"/>
    <w:rsid w:val="00303CBE"/>
    <w:rsid w:val="00305019"/>
    <w:rsid w:val="003128B2"/>
    <w:rsid w:val="003212B4"/>
    <w:rsid w:val="00324B4F"/>
    <w:rsid w:val="00325FF3"/>
    <w:rsid w:val="003278A8"/>
    <w:rsid w:val="00332BA4"/>
    <w:rsid w:val="00332E93"/>
    <w:rsid w:val="00333776"/>
    <w:rsid w:val="00334738"/>
    <w:rsid w:val="003364EE"/>
    <w:rsid w:val="003537F2"/>
    <w:rsid w:val="00365FC1"/>
    <w:rsid w:val="00366629"/>
    <w:rsid w:val="00371172"/>
    <w:rsid w:val="00371E27"/>
    <w:rsid w:val="003849F2"/>
    <w:rsid w:val="003859FE"/>
    <w:rsid w:val="00385F1A"/>
    <w:rsid w:val="00392675"/>
    <w:rsid w:val="003B0531"/>
    <w:rsid w:val="003B08D0"/>
    <w:rsid w:val="003C35E2"/>
    <w:rsid w:val="003C5262"/>
    <w:rsid w:val="003C5612"/>
    <w:rsid w:val="003C78F1"/>
    <w:rsid w:val="003D1FA1"/>
    <w:rsid w:val="003F019A"/>
    <w:rsid w:val="003F3DDB"/>
    <w:rsid w:val="00403D06"/>
    <w:rsid w:val="00415A24"/>
    <w:rsid w:val="00434798"/>
    <w:rsid w:val="00437726"/>
    <w:rsid w:val="004409FF"/>
    <w:rsid w:val="00446C19"/>
    <w:rsid w:val="00452341"/>
    <w:rsid w:val="00465A80"/>
    <w:rsid w:val="00466CDB"/>
    <w:rsid w:val="00473CA2"/>
    <w:rsid w:val="004751AC"/>
    <w:rsid w:val="00480099"/>
    <w:rsid w:val="00483FE1"/>
    <w:rsid w:val="004846D9"/>
    <w:rsid w:val="004870D0"/>
    <w:rsid w:val="004A08C4"/>
    <w:rsid w:val="004A1B88"/>
    <w:rsid w:val="004A23F3"/>
    <w:rsid w:val="004B299E"/>
    <w:rsid w:val="004C3697"/>
    <w:rsid w:val="004C7BD3"/>
    <w:rsid w:val="004D0714"/>
    <w:rsid w:val="004D49B4"/>
    <w:rsid w:val="004F49D8"/>
    <w:rsid w:val="00523ED1"/>
    <w:rsid w:val="00530B31"/>
    <w:rsid w:val="00533391"/>
    <w:rsid w:val="005368E2"/>
    <w:rsid w:val="00541558"/>
    <w:rsid w:val="0054431D"/>
    <w:rsid w:val="00552A60"/>
    <w:rsid w:val="005531DD"/>
    <w:rsid w:val="00553AC4"/>
    <w:rsid w:val="00556D6F"/>
    <w:rsid w:val="00564F94"/>
    <w:rsid w:val="00565B79"/>
    <w:rsid w:val="00566834"/>
    <w:rsid w:val="00567F54"/>
    <w:rsid w:val="0057225F"/>
    <w:rsid w:val="00572EE6"/>
    <w:rsid w:val="00577052"/>
    <w:rsid w:val="00585F99"/>
    <w:rsid w:val="00587C97"/>
    <w:rsid w:val="00590337"/>
    <w:rsid w:val="00592921"/>
    <w:rsid w:val="005A0EDE"/>
    <w:rsid w:val="005C2D66"/>
    <w:rsid w:val="005C3A32"/>
    <w:rsid w:val="005D39EA"/>
    <w:rsid w:val="005F2C20"/>
    <w:rsid w:val="005F64B7"/>
    <w:rsid w:val="005F7218"/>
    <w:rsid w:val="00604A39"/>
    <w:rsid w:val="0062004D"/>
    <w:rsid w:val="006325B5"/>
    <w:rsid w:val="00632AAD"/>
    <w:rsid w:val="0064261D"/>
    <w:rsid w:val="0064566C"/>
    <w:rsid w:val="00655608"/>
    <w:rsid w:val="00660EBB"/>
    <w:rsid w:val="00670EAE"/>
    <w:rsid w:val="00671431"/>
    <w:rsid w:val="0068121E"/>
    <w:rsid w:val="006A1BBB"/>
    <w:rsid w:val="006A2645"/>
    <w:rsid w:val="006A7883"/>
    <w:rsid w:val="006A7F22"/>
    <w:rsid w:val="006C08F9"/>
    <w:rsid w:val="006C79E8"/>
    <w:rsid w:val="006D085A"/>
    <w:rsid w:val="006D3C77"/>
    <w:rsid w:val="006D55E6"/>
    <w:rsid w:val="006D7EC9"/>
    <w:rsid w:val="006F50CE"/>
    <w:rsid w:val="006F5CF1"/>
    <w:rsid w:val="006F6CBD"/>
    <w:rsid w:val="007119B0"/>
    <w:rsid w:val="007176AC"/>
    <w:rsid w:val="00722AA9"/>
    <w:rsid w:val="00732F1B"/>
    <w:rsid w:val="0074343B"/>
    <w:rsid w:val="007465A9"/>
    <w:rsid w:val="007506F7"/>
    <w:rsid w:val="00752DE7"/>
    <w:rsid w:val="007615B8"/>
    <w:rsid w:val="0076669C"/>
    <w:rsid w:val="007846B8"/>
    <w:rsid w:val="00786A53"/>
    <w:rsid w:val="00786D1C"/>
    <w:rsid w:val="00791EF9"/>
    <w:rsid w:val="007932BE"/>
    <w:rsid w:val="007A06A7"/>
    <w:rsid w:val="007A23F3"/>
    <w:rsid w:val="007F63BF"/>
    <w:rsid w:val="00806A0E"/>
    <w:rsid w:val="00810F6B"/>
    <w:rsid w:val="00810FF7"/>
    <w:rsid w:val="008211CF"/>
    <w:rsid w:val="008216B7"/>
    <w:rsid w:val="0083458B"/>
    <w:rsid w:val="00835FD3"/>
    <w:rsid w:val="00854E07"/>
    <w:rsid w:val="0088171C"/>
    <w:rsid w:val="0089062A"/>
    <w:rsid w:val="0089525E"/>
    <w:rsid w:val="00895B6C"/>
    <w:rsid w:val="008A2936"/>
    <w:rsid w:val="008A6CD1"/>
    <w:rsid w:val="008B0C9A"/>
    <w:rsid w:val="008B48AE"/>
    <w:rsid w:val="008B7543"/>
    <w:rsid w:val="008C2817"/>
    <w:rsid w:val="008E0B98"/>
    <w:rsid w:val="008E44EF"/>
    <w:rsid w:val="008F0A62"/>
    <w:rsid w:val="008F1ED9"/>
    <w:rsid w:val="008F472D"/>
    <w:rsid w:val="00900701"/>
    <w:rsid w:val="00917598"/>
    <w:rsid w:val="009272A2"/>
    <w:rsid w:val="00927CB0"/>
    <w:rsid w:val="00962B2F"/>
    <w:rsid w:val="00967627"/>
    <w:rsid w:val="00984688"/>
    <w:rsid w:val="00986508"/>
    <w:rsid w:val="00993216"/>
    <w:rsid w:val="009940FB"/>
    <w:rsid w:val="009A23FA"/>
    <w:rsid w:val="009A4773"/>
    <w:rsid w:val="009C1E75"/>
    <w:rsid w:val="009D0EBC"/>
    <w:rsid w:val="009D618F"/>
    <w:rsid w:val="009E0271"/>
    <w:rsid w:val="009E2776"/>
    <w:rsid w:val="009F6B29"/>
    <w:rsid w:val="009F768A"/>
    <w:rsid w:val="00A00F98"/>
    <w:rsid w:val="00A04162"/>
    <w:rsid w:val="00A16A45"/>
    <w:rsid w:val="00A1748D"/>
    <w:rsid w:val="00A17A22"/>
    <w:rsid w:val="00A204FF"/>
    <w:rsid w:val="00A20A2D"/>
    <w:rsid w:val="00A22810"/>
    <w:rsid w:val="00A30B97"/>
    <w:rsid w:val="00A320C1"/>
    <w:rsid w:val="00A3584B"/>
    <w:rsid w:val="00A37410"/>
    <w:rsid w:val="00A37C43"/>
    <w:rsid w:val="00A4018A"/>
    <w:rsid w:val="00A441E3"/>
    <w:rsid w:val="00A441ED"/>
    <w:rsid w:val="00A46DC3"/>
    <w:rsid w:val="00A508A4"/>
    <w:rsid w:val="00A55007"/>
    <w:rsid w:val="00A56520"/>
    <w:rsid w:val="00A6407B"/>
    <w:rsid w:val="00A64CC2"/>
    <w:rsid w:val="00A67E23"/>
    <w:rsid w:val="00A73BB7"/>
    <w:rsid w:val="00A8252B"/>
    <w:rsid w:val="00A857BB"/>
    <w:rsid w:val="00A95265"/>
    <w:rsid w:val="00A96810"/>
    <w:rsid w:val="00AA14E1"/>
    <w:rsid w:val="00AA4219"/>
    <w:rsid w:val="00AA64E3"/>
    <w:rsid w:val="00AB7544"/>
    <w:rsid w:val="00AC18C1"/>
    <w:rsid w:val="00AC770D"/>
    <w:rsid w:val="00AD2D48"/>
    <w:rsid w:val="00AD4104"/>
    <w:rsid w:val="00AD63C5"/>
    <w:rsid w:val="00AE463B"/>
    <w:rsid w:val="00AE555E"/>
    <w:rsid w:val="00AE5DDA"/>
    <w:rsid w:val="00AF3CC7"/>
    <w:rsid w:val="00AF5721"/>
    <w:rsid w:val="00B11327"/>
    <w:rsid w:val="00B119F3"/>
    <w:rsid w:val="00B2553D"/>
    <w:rsid w:val="00B43167"/>
    <w:rsid w:val="00B67FE9"/>
    <w:rsid w:val="00B80ACA"/>
    <w:rsid w:val="00B95287"/>
    <w:rsid w:val="00B95926"/>
    <w:rsid w:val="00B95A63"/>
    <w:rsid w:val="00BA19BB"/>
    <w:rsid w:val="00BA257A"/>
    <w:rsid w:val="00BA25E1"/>
    <w:rsid w:val="00BA2826"/>
    <w:rsid w:val="00BD4A31"/>
    <w:rsid w:val="00BD58BA"/>
    <w:rsid w:val="00BE2205"/>
    <w:rsid w:val="00BE5E82"/>
    <w:rsid w:val="00BE6260"/>
    <w:rsid w:val="00BF6125"/>
    <w:rsid w:val="00BF6858"/>
    <w:rsid w:val="00BF7411"/>
    <w:rsid w:val="00C127D1"/>
    <w:rsid w:val="00C14283"/>
    <w:rsid w:val="00C20774"/>
    <w:rsid w:val="00C213E1"/>
    <w:rsid w:val="00C21D49"/>
    <w:rsid w:val="00C23D79"/>
    <w:rsid w:val="00C26CF8"/>
    <w:rsid w:val="00C31802"/>
    <w:rsid w:val="00C32C48"/>
    <w:rsid w:val="00C365F4"/>
    <w:rsid w:val="00C37C02"/>
    <w:rsid w:val="00C40853"/>
    <w:rsid w:val="00C511D9"/>
    <w:rsid w:val="00C571B0"/>
    <w:rsid w:val="00C62125"/>
    <w:rsid w:val="00C84E24"/>
    <w:rsid w:val="00C86E03"/>
    <w:rsid w:val="00C93863"/>
    <w:rsid w:val="00C96401"/>
    <w:rsid w:val="00CB2136"/>
    <w:rsid w:val="00CB2FB6"/>
    <w:rsid w:val="00CC3C7D"/>
    <w:rsid w:val="00CE196F"/>
    <w:rsid w:val="00CE2442"/>
    <w:rsid w:val="00D0083D"/>
    <w:rsid w:val="00D031F6"/>
    <w:rsid w:val="00D07F4F"/>
    <w:rsid w:val="00D12737"/>
    <w:rsid w:val="00D16766"/>
    <w:rsid w:val="00D17121"/>
    <w:rsid w:val="00D2105B"/>
    <w:rsid w:val="00D31B63"/>
    <w:rsid w:val="00D33EDB"/>
    <w:rsid w:val="00D34095"/>
    <w:rsid w:val="00D3711F"/>
    <w:rsid w:val="00D44ED4"/>
    <w:rsid w:val="00D458B8"/>
    <w:rsid w:val="00D45C95"/>
    <w:rsid w:val="00D47858"/>
    <w:rsid w:val="00D47AAF"/>
    <w:rsid w:val="00D532A3"/>
    <w:rsid w:val="00D54ABF"/>
    <w:rsid w:val="00D60B4D"/>
    <w:rsid w:val="00D62416"/>
    <w:rsid w:val="00D64F62"/>
    <w:rsid w:val="00D718D5"/>
    <w:rsid w:val="00D73714"/>
    <w:rsid w:val="00D742C4"/>
    <w:rsid w:val="00D815C7"/>
    <w:rsid w:val="00D87A45"/>
    <w:rsid w:val="00D924BE"/>
    <w:rsid w:val="00D92F32"/>
    <w:rsid w:val="00D931E0"/>
    <w:rsid w:val="00DB2418"/>
    <w:rsid w:val="00DB5045"/>
    <w:rsid w:val="00DC2ED4"/>
    <w:rsid w:val="00DC5DDC"/>
    <w:rsid w:val="00DD3311"/>
    <w:rsid w:val="00DE13DA"/>
    <w:rsid w:val="00DE5F6F"/>
    <w:rsid w:val="00DE77AD"/>
    <w:rsid w:val="00DF0536"/>
    <w:rsid w:val="00DF6CE6"/>
    <w:rsid w:val="00DF7EC3"/>
    <w:rsid w:val="00E00D12"/>
    <w:rsid w:val="00E0609B"/>
    <w:rsid w:val="00E15FA0"/>
    <w:rsid w:val="00E1716A"/>
    <w:rsid w:val="00E1797B"/>
    <w:rsid w:val="00E17CE4"/>
    <w:rsid w:val="00E201B8"/>
    <w:rsid w:val="00E30EB9"/>
    <w:rsid w:val="00E40C72"/>
    <w:rsid w:val="00E42E21"/>
    <w:rsid w:val="00E519C1"/>
    <w:rsid w:val="00E629E9"/>
    <w:rsid w:val="00E63AA7"/>
    <w:rsid w:val="00E6570E"/>
    <w:rsid w:val="00E66012"/>
    <w:rsid w:val="00E70164"/>
    <w:rsid w:val="00E72365"/>
    <w:rsid w:val="00E74467"/>
    <w:rsid w:val="00E74FA0"/>
    <w:rsid w:val="00E8256A"/>
    <w:rsid w:val="00E86C09"/>
    <w:rsid w:val="00EB31F8"/>
    <w:rsid w:val="00EC255E"/>
    <w:rsid w:val="00EC5AB7"/>
    <w:rsid w:val="00EC7414"/>
    <w:rsid w:val="00ED083E"/>
    <w:rsid w:val="00ED472C"/>
    <w:rsid w:val="00EE03D6"/>
    <w:rsid w:val="00EE1D99"/>
    <w:rsid w:val="00EE3E04"/>
    <w:rsid w:val="00F079E7"/>
    <w:rsid w:val="00F10442"/>
    <w:rsid w:val="00F17EDD"/>
    <w:rsid w:val="00F272D5"/>
    <w:rsid w:val="00F27C51"/>
    <w:rsid w:val="00F35E33"/>
    <w:rsid w:val="00F37689"/>
    <w:rsid w:val="00F553E1"/>
    <w:rsid w:val="00F700D9"/>
    <w:rsid w:val="00F7033E"/>
    <w:rsid w:val="00F709FC"/>
    <w:rsid w:val="00F74A39"/>
    <w:rsid w:val="00F83785"/>
    <w:rsid w:val="00F84B4B"/>
    <w:rsid w:val="00F940BC"/>
    <w:rsid w:val="00FA2930"/>
    <w:rsid w:val="00FA2CA4"/>
    <w:rsid w:val="00FC5B67"/>
    <w:rsid w:val="00FD176C"/>
    <w:rsid w:val="00FE6E01"/>
    <w:rsid w:val="00FF21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3AF27DB"/>
  <w15:docId w15:val="{469A836F-F49B-472A-9917-52CFBCC99B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Calibri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37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A7F20"/>
  </w:style>
  <w:style w:type="paragraph" w:styleId="Heading1">
    <w:name w:val="heading 1"/>
    <w:basedOn w:val="Normal"/>
    <w:next w:val="Normal"/>
    <w:link w:val="Heading1Char"/>
    <w:qFormat/>
    <w:rsid w:val="00084F3F"/>
    <w:pPr>
      <w:keepNext/>
      <w:spacing w:before="240" w:after="60"/>
      <w:outlineLvl w:val="0"/>
    </w:pPr>
    <w:rPr>
      <w:rFonts w:eastAsia="Times New Roman"/>
      <w:b/>
      <w:bCs/>
      <w:kern w:val="32"/>
      <w:sz w:val="24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084F3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semiHidden/>
    <w:qFormat/>
    <w:rsid w:val="00084F3F"/>
    <w:pPr>
      <w:keepNext/>
      <w:spacing w:line="480" w:lineRule="auto"/>
      <w:outlineLvl w:val="2"/>
    </w:pPr>
    <w:rPr>
      <w:rFonts w:ascii="Times" w:eastAsia="Times" w:hAnsi="Times"/>
      <w:b/>
      <w:sz w:val="24"/>
    </w:rPr>
  </w:style>
  <w:style w:type="paragraph" w:styleId="Heading4">
    <w:name w:val="heading 4"/>
    <w:basedOn w:val="Normal"/>
    <w:next w:val="Normal"/>
    <w:link w:val="Heading4Char"/>
    <w:semiHidden/>
    <w:qFormat/>
    <w:rsid w:val="00084F3F"/>
    <w:pPr>
      <w:keepNext/>
      <w:spacing w:line="480" w:lineRule="auto"/>
      <w:outlineLvl w:val="3"/>
    </w:pPr>
    <w:rPr>
      <w:rFonts w:ascii="Times" w:eastAsia="Times New Roman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084F3F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084F3F"/>
    <w:pPr>
      <w:spacing w:before="240" w:after="60"/>
      <w:outlineLvl w:val="5"/>
    </w:pPr>
    <w:rPr>
      <w:rFonts w:ascii="Calibri" w:eastAsia="Times New Roman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084F3F"/>
    <w:pPr>
      <w:spacing w:before="240" w:after="60"/>
      <w:outlineLvl w:val="6"/>
    </w:pPr>
    <w:rPr>
      <w:rFonts w:ascii="Calibri" w:eastAsia="Times New Roman" w:hAnsi="Calibri"/>
      <w:sz w:val="24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084F3F"/>
    <w:pPr>
      <w:spacing w:before="240" w:after="60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084F3F"/>
    <w:pPr>
      <w:spacing w:before="240" w:after="60"/>
      <w:outlineLvl w:val="8"/>
    </w:pPr>
    <w:rPr>
      <w:rFonts w:ascii="Cambria" w:eastAsia="Times New Roman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084F3F"/>
    <w:rPr>
      <w:rFonts w:eastAsia="Times New Roman"/>
      <w:b/>
      <w:bCs/>
      <w:kern w:val="32"/>
      <w:sz w:val="24"/>
      <w:szCs w:val="24"/>
    </w:rPr>
  </w:style>
  <w:style w:type="paragraph" w:customStyle="1" w:styleId="BaseText">
    <w:name w:val="Base_Text"/>
    <w:rsid w:val="009A3899"/>
    <w:pPr>
      <w:spacing w:before="120"/>
    </w:pPr>
    <w:rPr>
      <w:rFonts w:eastAsia="Times New Roman"/>
      <w:sz w:val="24"/>
      <w:szCs w:val="24"/>
    </w:rPr>
  </w:style>
  <w:style w:type="paragraph" w:customStyle="1" w:styleId="1stparatext">
    <w:name w:val="1st para text"/>
    <w:basedOn w:val="BaseText"/>
    <w:rsid w:val="009A3899"/>
  </w:style>
  <w:style w:type="paragraph" w:customStyle="1" w:styleId="BaseHeading">
    <w:name w:val="Base_Heading"/>
    <w:rsid w:val="009A3899"/>
    <w:pPr>
      <w:keepNext/>
      <w:spacing w:before="240"/>
      <w:outlineLvl w:val="0"/>
    </w:pPr>
    <w:rPr>
      <w:rFonts w:eastAsia="Times New Roman"/>
      <w:kern w:val="28"/>
      <w:sz w:val="28"/>
      <w:szCs w:val="28"/>
    </w:rPr>
  </w:style>
  <w:style w:type="paragraph" w:customStyle="1" w:styleId="AbstractHead">
    <w:name w:val="Abstract Head"/>
    <w:basedOn w:val="BaseHeading"/>
    <w:rsid w:val="009A3899"/>
  </w:style>
  <w:style w:type="paragraph" w:customStyle="1" w:styleId="AbstractSummary">
    <w:name w:val="Abstract/Summary"/>
    <w:basedOn w:val="BaseText"/>
    <w:rsid w:val="009A3899"/>
  </w:style>
  <w:style w:type="paragraph" w:customStyle="1" w:styleId="Referencesandnotes">
    <w:name w:val="References and notes"/>
    <w:basedOn w:val="BaseText"/>
    <w:rsid w:val="009A3899"/>
    <w:pPr>
      <w:ind w:left="720" w:hanging="720"/>
    </w:pPr>
  </w:style>
  <w:style w:type="paragraph" w:customStyle="1" w:styleId="Acknowledgement">
    <w:name w:val="Acknowledgement"/>
    <w:basedOn w:val="Referencesandnotes"/>
    <w:rsid w:val="009A3899"/>
  </w:style>
  <w:style w:type="paragraph" w:customStyle="1" w:styleId="Subhead">
    <w:name w:val="Subhead"/>
    <w:basedOn w:val="BaseHeading"/>
    <w:rsid w:val="009A3899"/>
    <w:rPr>
      <w:b/>
      <w:bCs/>
      <w:sz w:val="24"/>
      <w:szCs w:val="24"/>
    </w:rPr>
  </w:style>
  <w:style w:type="paragraph" w:customStyle="1" w:styleId="AppendixHead">
    <w:name w:val="AppendixHead"/>
    <w:basedOn w:val="Subhead"/>
    <w:rsid w:val="009A3899"/>
  </w:style>
  <w:style w:type="paragraph" w:customStyle="1" w:styleId="AppendixSubhead">
    <w:name w:val="AppendixSubhead"/>
    <w:basedOn w:val="Subhead"/>
    <w:rsid w:val="009A3899"/>
  </w:style>
  <w:style w:type="paragraph" w:customStyle="1" w:styleId="Articletype">
    <w:name w:val="Article type"/>
    <w:basedOn w:val="BaseText"/>
    <w:rsid w:val="009A3899"/>
  </w:style>
  <w:style w:type="character" w:customStyle="1" w:styleId="aubase">
    <w:name w:val="au_base"/>
    <w:rsid w:val="009A3899"/>
    <w:rPr>
      <w:sz w:val="24"/>
    </w:rPr>
  </w:style>
  <w:style w:type="character" w:customStyle="1" w:styleId="aucollab">
    <w:name w:val="au_collab"/>
    <w:basedOn w:val="aubase"/>
    <w:rsid w:val="009A3899"/>
    <w:rPr>
      <w:sz w:val="24"/>
      <w:bdr w:val="none" w:sz="0" w:space="0" w:color="auto"/>
      <w:shd w:val="clear" w:color="auto" w:fill="C0C0C0"/>
    </w:rPr>
  </w:style>
  <w:style w:type="character" w:customStyle="1" w:styleId="audeg">
    <w:name w:val="au_deg"/>
    <w:basedOn w:val="DefaultParagraphFont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aufname">
    <w:name w:val="au_fname"/>
    <w:basedOn w:val="aubase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aurole">
    <w:name w:val="au_role"/>
    <w:basedOn w:val="au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ausuffix">
    <w:name w:val="au_suffix"/>
    <w:basedOn w:val="aubase"/>
    <w:rsid w:val="009A3899"/>
    <w:rPr>
      <w:sz w:val="24"/>
      <w:bdr w:val="none" w:sz="0" w:space="0" w:color="auto"/>
      <w:shd w:val="clear" w:color="auto" w:fill="FF00FF"/>
    </w:rPr>
  </w:style>
  <w:style w:type="character" w:customStyle="1" w:styleId="ausurname">
    <w:name w:val="au_surname"/>
    <w:basedOn w:val="aubase"/>
    <w:rsid w:val="009A3899"/>
    <w:rPr>
      <w:sz w:val="24"/>
      <w:bdr w:val="none" w:sz="0" w:space="0" w:color="auto"/>
      <w:shd w:val="clear" w:color="auto" w:fill="00FF00"/>
    </w:rPr>
  </w:style>
  <w:style w:type="paragraph" w:customStyle="1" w:styleId="AuthorAttribute">
    <w:name w:val="Author Attribute"/>
    <w:basedOn w:val="BaseText"/>
    <w:rsid w:val="009A3899"/>
    <w:pPr>
      <w:spacing w:before="480"/>
    </w:pPr>
  </w:style>
  <w:style w:type="paragraph" w:customStyle="1" w:styleId="Footnote">
    <w:name w:val="Footnote"/>
    <w:basedOn w:val="BaseText"/>
    <w:rsid w:val="009A3899"/>
  </w:style>
  <w:style w:type="paragraph" w:customStyle="1" w:styleId="AuthorFootnote">
    <w:name w:val="AuthorFootnote"/>
    <w:basedOn w:val="Footnote"/>
    <w:rsid w:val="009A3899"/>
    <w:pPr>
      <w:autoSpaceDE w:val="0"/>
      <w:autoSpaceDN w:val="0"/>
      <w:adjustRightInd w:val="0"/>
    </w:pPr>
    <w:rPr>
      <w:lang w:bidi="he-IL"/>
    </w:rPr>
  </w:style>
  <w:style w:type="paragraph" w:customStyle="1" w:styleId="Authors">
    <w:name w:val="Authors"/>
    <w:basedOn w:val="BaseText"/>
    <w:rsid w:val="009A3899"/>
    <w:pPr>
      <w:spacing w:after="360"/>
      <w:jc w:val="center"/>
    </w:pPr>
  </w:style>
  <w:style w:type="paragraph" w:styleId="BalloonText">
    <w:name w:val="Balloon Text"/>
    <w:basedOn w:val="Normal"/>
    <w:link w:val="BalloonTextChar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A3899"/>
    <w:rPr>
      <w:rFonts w:ascii="Lucida Grande" w:eastAsia="Times New Roman" w:hAnsi="Lucida Grande"/>
      <w:sz w:val="18"/>
      <w:szCs w:val="18"/>
    </w:rPr>
  </w:style>
  <w:style w:type="character" w:customStyle="1" w:styleId="bibarticle">
    <w:name w:val="bib_article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bibbase">
    <w:name w:val="bib_base"/>
    <w:rsid w:val="009A3899"/>
    <w:rPr>
      <w:sz w:val="24"/>
    </w:rPr>
  </w:style>
  <w:style w:type="character" w:customStyle="1" w:styleId="bibcomment">
    <w:name w:val="bib_comment"/>
    <w:basedOn w:val="bibbase"/>
    <w:rsid w:val="009A3899"/>
    <w:rPr>
      <w:sz w:val="24"/>
    </w:rPr>
  </w:style>
  <w:style w:type="character" w:customStyle="1" w:styleId="bibdeg">
    <w:name w:val="bib_deg"/>
    <w:basedOn w:val="bibbase"/>
    <w:rsid w:val="009A3899"/>
    <w:rPr>
      <w:sz w:val="24"/>
    </w:rPr>
  </w:style>
  <w:style w:type="character" w:customStyle="1" w:styleId="bibdoi">
    <w:name w:val="bib_doi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etal">
    <w:name w:val="bib_etal"/>
    <w:basedOn w:val="bibbase"/>
    <w:rsid w:val="009A3899"/>
    <w:rPr>
      <w:sz w:val="24"/>
      <w:bdr w:val="none" w:sz="0" w:space="0" w:color="auto"/>
      <w:shd w:val="clear" w:color="auto" w:fill="008080"/>
    </w:rPr>
  </w:style>
  <w:style w:type="character" w:customStyle="1" w:styleId="bibfname">
    <w:name w:val="bib_f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fpage">
    <w:name w:val="bib_f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issue">
    <w:name w:val="bib_issu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journal">
    <w:name w:val="bib_journal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lpage">
    <w:name w:val="bib_lpage"/>
    <w:basedOn w:val="bibbase"/>
    <w:rsid w:val="009A3899"/>
    <w:rPr>
      <w:sz w:val="24"/>
      <w:bdr w:val="none" w:sz="0" w:space="0" w:color="auto"/>
      <w:shd w:val="clear" w:color="auto" w:fill="808080"/>
    </w:rPr>
  </w:style>
  <w:style w:type="character" w:customStyle="1" w:styleId="bibmedline">
    <w:name w:val="bib_medline"/>
    <w:basedOn w:val="bibbase"/>
    <w:rsid w:val="009A3899"/>
    <w:rPr>
      <w:sz w:val="24"/>
    </w:rPr>
  </w:style>
  <w:style w:type="character" w:customStyle="1" w:styleId="bibnumber">
    <w:name w:val="bib_number"/>
    <w:basedOn w:val="bibbase"/>
    <w:rsid w:val="009A3899"/>
    <w:rPr>
      <w:sz w:val="24"/>
    </w:rPr>
  </w:style>
  <w:style w:type="character" w:customStyle="1" w:styleId="biborganization">
    <w:name w:val="bib_organization"/>
    <w:basedOn w:val="bibbase"/>
    <w:rsid w:val="009A3899"/>
    <w:rPr>
      <w:sz w:val="24"/>
      <w:bdr w:val="none" w:sz="0" w:space="0" w:color="auto"/>
      <w:shd w:val="clear" w:color="auto" w:fill="808000"/>
    </w:rPr>
  </w:style>
  <w:style w:type="character" w:customStyle="1" w:styleId="bibsuffix">
    <w:name w:val="bib_suffix"/>
    <w:basedOn w:val="bibbase"/>
    <w:rsid w:val="009A3899"/>
    <w:rPr>
      <w:sz w:val="24"/>
    </w:rPr>
  </w:style>
  <w:style w:type="character" w:customStyle="1" w:styleId="bibsuppl">
    <w:name w:val="bib_suppl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surname">
    <w:name w:val="bib_surname"/>
    <w:basedOn w:val="bibbase"/>
    <w:rsid w:val="009A3899"/>
    <w:rPr>
      <w:sz w:val="24"/>
      <w:bdr w:val="none" w:sz="0" w:space="0" w:color="auto"/>
      <w:shd w:val="clear" w:color="auto" w:fill="FFFF00"/>
    </w:rPr>
  </w:style>
  <w:style w:type="character" w:customStyle="1" w:styleId="bibunpubl">
    <w:name w:val="bib_unpubl"/>
    <w:basedOn w:val="bibbase"/>
    <w:rsid w:val="009A3899"/>
    <w:rPr>
      <w:sz w:val="24"/>
    </w:rPr>
  </w:style>
  <w:style w:type="character" w:customStyle="1" w:styleId="biburl">
    <w:name w:val="bib_url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volume">
    <w:name w:val="bib_volume"/>
    <w:basedOn w:val="bibbase"/>
    <w:rsid w:val="009A3899"/>
    <w:rPr>
      <w:sz w:val="24"/>
      <w:bdr w:val="none" w:sz="0" w:space="0" w:color="auto"/>
      <w:shd w:val="clear" w:color="auto" w:fill="00FF00"/>
    </w:rPr>
  </w:style>
  <w:style w:type="character" w:customStyle="1" w:styleId="bibyear">
    <w:name w:val="bib_year"/>
    <w:basedOn w:val="bibbase"/>
    <w:rsid w:val="009A3899"/>
    <w:rPr>
      <w:sz w:val="24"/>
      <w:bdr w:val="none" w:sz="0" w:space="0" w:color="auto"/>
      <w:shd w:val="clear" w:color="auto" w:fill="FF00FF"/>
    </w:rPr>
  </w:style>
  <w:style w:type="paragraph" w:customStyle="1" w:styleId="BookorMeetingInformation">
    <w:name w:val="Book or Meeting Information"/>
    <w:basedOn w:val="BaseText"/>
    <w:rsid w:val="009A3899"/>
  </w:style>
  <w:style w:type="paragraph" w:customStyle="1" w:styleId="BookInformation">
    <w:name w:val="BookInformation"/>
    <w:basedOn w:val="BaseText"/>
    <w:rsid w:val="009A3899"/>
  </w:style>
  <w:style w:type="paragraph" w:customStyle="1" w:styleId="Level2Head">
    <w:name w:val="Level 2 Head"/>
    <w:basedOn w:val="BaseHeading"/>
    <w:rsid w:val="009A3899"/>
    <w:pPr>
      <w:outlineLvl w:val="1"/>
    </w:pPr>
    <w:rPr>
      <w:i/>
      <w:iCs/>
      <w:sz w:val="24"/>
      <w:szCs w:val="24"/>
    </w:rPr>
  </w:style>
  <w:style w:type="paragraph" w:customStyle="1" w:styleId="BoxLevel2Head">
    <w:name w:val="BoxLevel 2 Head"/>
    <w:basedOn w:val="Level2Head"/>
    <w:rsid w:val="009A3899"/>
    <w:pPr>
      <w:shd w:val="clear" w:color="auto" w:fill="E6E6E6"/>
    </w:pPr>
  </w:style>
  <w:style w:type="paragraph" w:customStyle="1" w:styleId="BoxListUnnumbered">
    <w:name w:val="BoxListUnnumbered"/>
    <w:basedOn w:val="BaseText"/>
    <w:rsid w:val="009A3899"/>
    <w:pPr>
      <w:shd w:val="clear" w:color="auto" w:fill="E6E6E6"/>
      <w:ind w:left="1080" w:hanging="360"/>
    </w:pPr>
  </w:style>
  <w:style w:type="paragraph" w:customStyle="1" w:styleId="BoxList">
    <w:name w:val="BoxList"/>
    <w:basedOn w:val="BoxListUnnumbered"/>
    <w:rsid w:val="009A3899"/>
  </w:style>
  <w:style w:type="paragraph" w:customStyle="1" w:styleId="BoxSubhead">
    <w:name w:val="BoxSubhead"/>
    <w:basedOn w:val="Subhead"/>
    <w:rsid w:val="009A3899"/>
    <w:pPr>
      <w:shd w:val="clear" w:color="auto" w:fill="E6E6E6"/>
    </w:pPr>
  </w:style>
  <w:style w:type="paragraph" w:customStyle="1" w:styleId="Paragraph">
    <w:name w:val="Paragraph"/>
    <w:basedOn w:val="BaseText"/>
    <w:rsid w:val="009A3899"/>
    <w:pPr>
      <w:ind w:firstLine="720"/>
    </w:pPr>
  </w:style>
  <w:style w:type="paragraph" w:customStyle="1" w:styleId="BoxText">
    <w:name w:val="BoxText"/>
    <w:basedOn w:val="Paragraph"/>
    <w:rsid w:val="009A3899"/>
    <w:pPr>
      <w:shd w:val="clear" w:color="auto" w:fill="E6E6E6"/>
    </w:pPr>
  </w:style>
  <w:style w:type="paragraph" w:customStyle="1" w:styleId="BoxTitle">
    <w:name w:val="BoxTitle"/>
    <w:basedOn w:val="BaseHeading"/>
    <w:rsid w:val="009A3899"/>
    <w:pPr>
      <w:shd w:val="clear" w:color="auto" w:fill="E6E6E6"/>
    </w:pPr>
    <w:rPr>
      <w:b/>
      <w:sz w:val="24"/>
      <w:szCs w:val="24"/>
    </w:rPr>
  </w:style>
  <w:style w:type="paragraph" w:customStyle="1" w:styleId="BulletedText">
    <w:name w:val="Bulleted Text"/>
    <w:basedOn w:val="BaseText"/>
    <w:rsid w:val="009A3899"/>
    <w:pPr>
      <w:ind w:left="720" w:hanging="720"/>
    </w:pPr>
  </w:style>
  <w:style w:type="paragraph" w:customStyle="1" w:styleId="career-magazine">
    <w:name w:val="career-magazine"/>
    <w:basedOn w:val="BaseText"/>
    <w:rsid w:val="009A3899"/>
    <w:pPr>
      <w:jc w:val="right"/>
    </w:pPr>
    <w:rPr>
      <w:color w:val="FF0000"/>
    </w:rPr>
  </w:style>
  <w:style w:type="paragraph" w:customStyle="1" w:styleId="career-stage">
    <w:name w:val="career-stage"/>
    <w:basedOn w:val="BaseText"/>
    <w:rsid w:val="009A3899"/>
    <w:pPr>
      <w:jc w:val="right"/>
    </w:pPr>
    <w:rPr>
      <w:color w:val="339966"/>
    </w:rPr>
  </w:style>
  <w:style w:type="character" w:customStyle="1" w:styleId="citebase">
    <w:name w:val="cite_base"/>
    <w:rsid w:val="009A3899"/>
    <w:rPr>
      <w:sz w:val="24"/>
    </w:rPr>
  </w:style>
  <w:style w:type="character" w:customStyle="1" w:styleId="citebib">
    <w:name w:val="cite_bib"/>
    <w:basedOn w:val="DefaultParagraphFont"/>
    <w:rsid w:val="009A3899"/>
    <w:rPr>
      <w:sz w:val="24"/>
      <w:bdr w:val="none" w:sz="0" w:space="0" w:color="auto"/>
      <w:shd w:val="clear" w:color="auto" w:fill="00FFFF"/>
    </w:rPr>
  </w:style>
  <w:style w:type="character" w:customStyle="1" w:styleId="citebox">
    <w:name w:val="cite_box"/>
    <w:basedOn w:val="citebase"/>
    <w:rsid w:val="009A3899"/>
    <w:rPr>
      <w:sz w:val="24"/>
    </w:rPr>
  </w:style>
  <w:style w:type="character" w:customStyle="1" w:styleId="citeen">
    <w:name w:val="cite_en"/>
    <w:basedOn w:val="citebase"/>
    <w:rsid w:val="009A3899"/>
    <w:rPr>
      <w:sz w:val="24"/>
      <w:shd w:val="clear" w:color="auto" w:fill="FFFF00"/>
      <w:vertAlign w:val="superscript"/>
    </w:rPr>
  </w:style>
  <w:style w:type="character" w:customStyle="1" w:styleId="citeeq">
    <w:name w:val="cite_eq"/>
    <w:basedOn w:val="citebase"/>
    <w:rsid w:val="009A3899"/>
    <w:rPr>
      <w:sz w:val="24"/>
      <w:bdr w:val="none" w:sz="0" w:space="0" w:color="auto"/>
      <w:shd w:val="clear" w:color="auto" w:fill="FF99CC"/>
    </w:rPr>
  </w:style>
  <w:style w:type="character" w:customStyle="1" w:styleId="citefig">
    <w:name w:val="cite_fig"/>
    <w:basedOn w:val="citebase"/>
    <w:rsid w:val="009A3899"/>
    <w:rPr>
      <w:color w:val="000000"/>
      <w:sz w:val="24"/>
      <w:bdr w:val="none" w:sz="0" w:space="0" w:color="auto"/>
      <w:shd w:val="clear" w:color="auto" w:fill="00FF00"/>
    </w:rPr>
  </w:style>
  <w:style w:type="character" w:customStyle="1" w:styleId="citefn">
    <w:name w:val="cite_fn"/>
    <w:basedOn w:val="citebase"/>
    <w:rsid w:val="009A3899"/>
    <w:rPr>
      <w:sz w:val="24"/>
      <w:bdr w:val="none" w:sz="0" w:space="0" w:color="auto"/>
      <w:shd w:val="clear" w:color="auto" w:fill="FF0000"/>
    </w:rPr>
  </w:style>
  <w:style w:type="character" w:customStyle="1" w:styleId="citetbl">
    <w:name w:val="cite_tbl"/>
    <w:basedOn w:val="citebase"/>
    <w:rsid w:val="009A3899"/>
    <w:rPr>
      <w:color w:val="000000"/>
      <w:sz w:val="24"/>
      <w:bdr w:val="none" w:sz="0" w:space="0" w:color="auto"/>
      <w:shd w:val="clear" w:color="auto" w:fill="FF00FF"/>
    </w:rPr>
  </w:style>
  <w:style w:type="character" w:styleId="CommentReference">
    <w:name w:val="annotation reference"/>
    <w:basedOn w:val="DefaultParagraphFont"/>
    <w:rsid w:val="009A3899"/>
    <w:rPr>
      <w:sz w:val="18"/>
      <w:szCs w:val="18"/>
    </w:rPr>
  </w:style>
  <w:style w:type="paragraph" w:styleId="CommentText">
    <w:name w:val="annotation text"/>
    <w:basedOn w:val="Normal"/>
    <w:link w:val="CommentTextChar"/>
    <w:semiHidden/>
    <w:rsid w:val="009A3899"/>
    <w:rPr>
      <w:rFonts w:eastAsia="Times New Roman"/>
    </w:rPr>
  </w:style>
  <w:style w:type="character" w:customStyle="1" w:styleId="CommentTextChar">
    <w:name w:val="Comment Text Char"/>
    <w:basedOn w:val="DefaultParagraphFont"/>
    <w:link w:val="CommentText"/>
    <w:semiHidden/>
    <w:rsid w:val="009A3899"/>
    <w:rPr>
      <w:rFonts w:ascii="Times New Roman" w:eastAsia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9A38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9A3899"/>
    <w:rPr>
      <w:rFonts w:ascii="Times New Roman" w:eastAsia="Times New Roman" w:hAnsi="Times New Roman"/>
      <w:b/>
      <w:bCs/>
      <w:sz w:val="20"/>
      <w:szCs w:val="20"/>
    </w:rPr>
  </w:style>
  <w:style w:type="paragraph" w:customStyle="1" w:styleId="ContinuedParagraph">
    <w:name w:val="ContinuedParagraph"/>
    <w:basedOn w:val="Paragraph"/>
    <w:rsid w:val="009A3899"/>
    <w:pPr>
      <w:ind w:firstLine="0"/>
    </w:pPr>
  </w:style>
  <w:style w:type="character" w:customStyle="1" w:styleId="ContractNumber">
    <w:name w:val="Contract Number"/>
    <w:basedOn w:val="DefaultParagraphFont"/>
    <w:rsid w:val="009A3899"/>
    <w:rPr>
      <w:sz w:val="24"/>
      <w:szCs w:val="24"/>
      <w:bdr w:val="none" w:sz="0" w:space="0" w:color="auto"/>
      <w:shd w:val="clear" w:color="auto" w:fill="CCFFCC"/>
    </w:rPr>
  </w:style>
  <w:style w:type="character" w:customStyle="1" w:styleId="ContractSponsor">
    <w:name w:val="Contract Sponsor"/>
    <w:basedOn w:val="DefaultParagraphFont"/>
    <w:rsid w:val="009A3899"/>
    <w:rPr>
      <w:sz w:val="24"/>
      <w:szCs w:val="24"/>
      <w:bdr w:val="none" w:sz="0" w:space="0" w:color="auto"/>
      <w:shd w:val="clear" w:color="auto" w:fill="FFCC99"/>
    </w:rPr>
  </w:style>
  <w:style w:type="paragraph" w:customStyle="1" w:styleId="Correspondence">
    <w:name w:val="Correspondence"/>
    <w:basedOn w:val="BaseText"/>
    <w:rsid w:val="009A3899"/>
    <w:pPr>
      <w:spacing w:before="0" w:after="240"/>
    </w:pPr>
  </w:style>
  <w:style w:type="paragraph" w:customStyle="1" w:styleId="DateAccepted">
    <w:name w:val="Date Accepted"/>
    <w:basedOn w:val="BaseText"/>
    <w:rsid w:val="009A3899"/>
    <w:pPr>
      <w:spacing w:before="360"/>
    </w:pPr>
  </w:style>
  <w:style w:type="paragraph" w:customStyle="1" w:styleId="Deck">
    <w:name w:val="Deck"/>
    <w:basedOn w:val="BaseHeading"/>
    <w:rsid w:val="009A3899"/>
    <w:pPr>
      <w:outlineLvl w:val="1"/>
    </w:pPr>
  </w:style>
  <w:style w:type="paragraph" w:customStyle="1" w:styleId="DefTerm">
    <w:name w:val="DefTerm"/>
    <w:basedOn w:val="BaseText"/>
    <w:rsid w:val="009A3899"/>
    <w:pPr>
      <w:ind w:left="720"/>
    </w:pPr>
  </w:style>
  <w:style w:type="paragraph" w:customStyle="1" w:styleId="Definition">
    <w:name w:val="Definition"/>
    <w:basedOn w:val="DefTerm"/>
    <w:rsid w:val="009A3899"/>
    <w:pPr>
      <w:ind w:left="1080" w:hanging="360"/>
    </w:pPr>
  </w:style>
  <w:style w:type="paragraph" w:customStyle="1" w:styleId="DefListTitle">
    <w:name w:val="DefListTitle"/>
    <w:basedOn w:val="BaseHeading"/>
    <w:rsid w:val="009A3899"/>
  </w:style>
  <w:style w:type="paragraph" w:customStyle="1" w:styleId="discipline">
    <w:name w:val="discipline"/>
    <w:basedOn w:val="BaseText"/>
    <w:rsid w:val="009A3899"/>
    <w:pPr>
      <w:jc w:val="right"/>
    </w:pPr>
    <w:rPr>
      <w:color w:val="993366"/>
    </w:rPr>
  </w:style>
  <w:style w:type="paragraph" w:customStyle="1" w:styleId="Editors">
    <w:name w:val="Editors"/>
    <w:basedOn w:val="Authors"/>
    <w:rsid w:val="009A3899"/>
  </w:style>
  <w:style w:type="character" w:styleId="Emphasis">
    <w:name w:val="Emphasis"/>
    <w:basedOn w:val="DefaultParagraphFont"/>
    <w:uiPriority w:val="20"/>
    <w:qFormat/>
    <w:rsid w:val="009A3899"/>
    <w:rPr>
      <w:i/>
      <w:iCs/>
    </w:rPr>
  </w:style>
  <w:style w:type="character" w:styleId="EndnoteReference">
    <w:name w:val="endnote reference"/>
    <w:basedOn w:val="DefaultParagraphFont"/>
    <w:semiHidden/>
    <w:rsid w:val="009A3899"/>
    <w:rPr>
      <w:vertAlign w:val="superscript"/>
    </w:rPr>
  </w:style>
  <w:style w:type="paragraph" w:styleId="EndnoteText">
    <w:name w:val="endnote text"/>
    <w:basedOn w:val="Normal"/>
    <w:link w:val="EndnoteTextChar"/>
    <w:semiHidden/>
    <w:rsid w:val="009A3899"/>
    <w:rPr>
      <w:rFonts w:ascii="Cambria" w:eastAsia="Cambria" w:hAnsi="Cambria"/>
    </w:rPr>
  </w:style>
  <w:style w:type="character" w:customStyle="1" w:styleId="EndnoteTextChar">
    <w:name w:val="Endnote Text Char"/>
    <w:basedOn w:val="DefaultParagraphFont"/>
    <w:link w:val="EndnoteText"/>
    <w:semiHidden/>
    <w:rsid w:val="009A3899"/>
    <w:rPr>
      <w:rFonts w:ascii="Cambria" w:eastAsia="Cambria" w:hAnsi="Cambria"/>
      <w:sz w:val="20"/>
      <w:szCs w:val="20"/>
    </w:rPr>
  </w:style>
  <w:style w:type="character" w:customStyle="1" w:styleId="eqno">
    <w:name w:val="eq_no"/>
    <w:basedOn w:val="citebase"/>
    <w:rsid w:val="009A3899"/>
    <w:rPr>
      <w:sz w:val="24"/>
    </w:rPr>
  </w:style>
  <w:style w:type="paragraph" w:customStyle="1" w:styleId="Equation">
    <w:name w:val="Equation"/>
    <w:basedOn w:val="BaseText"/>
    <w:rsid w:val="009A3899"/>
    <w:pPr>
      <w:jc w:val="center"/>
    </w:pPr>
  </w:style>
  <w:style w:type="paragraph" w:customStyle="1" w:styleId="FieldCodes">
    <w:name w:val="FieldCodes"/>
    <w:basedOn w:val="BaseText"/>
    <w:rsid w:val="009A3899"/>
  </w:style>
  <w:style w:type="paragraph" w:customStyle="1" w:styleId="Legend">
    <w:name w:val="Legend"/>
    <w:basedOn w:val="BaseHeading"/>
    <w:rsid w:val="009A3899"/>
    <w:rPr>
      <w:sz w:val="24"/>
      <w:szCs w:val="24"/>
    </w:rPr>
  </w:style>
  <w:style w:type="paragraph" w:customStyle="1" w:styleId="FigureCopyright">
    <w:name w:val="FigureCopyright"/>
    <w:basedOn w:val="Legend"/>
    <w:rsid w:val="009A3899"/>
    <w:pPr>
      <w:autoSpaceDE w:val="0"/>
      <w:autoSpaceDN w:val="0"/>
      <w:adjustRightInd w:val="0"/>
      <w:spacing w:before="80"/>
    </w:pPr>
    <w:rPr>
      <w:lang w:bidi="he-IL"/>
    </w:rPr>
  </w:style>
  <w:style w:type="paragraph" w:customStyle="1" w:styleId="FigureCredit">
    <w:name w:val="FigureCredit"/>
    <w:basedOn w:val="FigureCopyright"/>
    <w:rsid w:val="009A3899"/>
  </w:style>
  <w:style w:type="character" w:styleId="FollowedHyperlink">
    <w:name w:val="FollowedHyperlink"/>
    <w:basedOn w:val="DefaultParagraphFont"/>
    <w:rsid w:val="009A3899"/>
    <w:rPr>
      <w:color w:val="800080"/>
      <w:u w:val="single"/>
    </w:rPr>
  </w:style>
  <w:style w:type="paragraph" w:styleId="Footer">
    <w:name w:val="footer"/>
    <w:basedOn w:val="Normal"/>
    <w:link w:val="Foot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FooterChar">
    <w:name w:val="Footer Char"/>
    <w:basedOn w:val="DefaultParagraphFont"/>
    <w:link w:val="Foot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9A3899"/>
    <w:rPr>
      <w:vertAlign w:val="superscript"/>
    </w:rPr>
  </w:style>
  <w:style w:type="paragraph" w:customStyle="1" w:styleId="Gloss">
    <w:name w:val="Gloss"/>
    <w:basedOn w:val="AbstractSummary"/>
    <w:rsid w:val="009A3899"/>
  </w:style>
  <w:style w:type="paragraph" w:customStyle="1" w:styleId="Glossary">
    <w:name w:val="Glossary"/>
    <w:basedOn w:val="BaseText"/>
    <w:rsid w:val="009A3899"/>
  </w:style>
  <w:style w:type="paragraph" w:customStyle="1" w:styleId="GlossHead">
    <w:name w:val="GlossHead"/>
    <w:basedOn w:val="AbstractHead"/>
    <w:rsid w:val="009A3899"/>
  </w:style>
  <w:style w:type="paragraph" w:customStyle="1" w:styleId="GraphicAltText">
    <w:name w:val="GraphicAltText"/>
    <w:basedOn w:val="Legend"/>
    <w:rsid w:val="009A3899"/>
    <w:pPr>
      <w:autoSpaceDE w:val="0"/>
      <w:autoSpaceDN w:val="0"/>
      <w:adjustRightInd w:val="0"/>
    </w:pPr>
  </w:style>
  <w:style w:type="paragraph" w:customStyle="1" w:styleId="GraphicCredit">
    <w:name w:val="GraphicCredit"/>
    <w:basedOn w:val="FigureCredit"/>
    <w:rsid w:val="009A3899"/>
  </w:style>
  <w:style w:type="paragraph" w:customStyle="1" w:styleId="Head">
    <w:name w:val="Head"/>
    <w:basedOn w:val="BaseHeading"/>
    <w:rsid w:val="009A3899"/>
    <w:pPr>
      <w:spacing w:before="120" w:after="120"/>
      <w:jc w:val="center"/>
    </w:pPr>
    <w:rPr>
      <w:b/>
      <w:bCs/>
    </w:rPr>
  </w:style>
  <w:style w:type="paragraph" w:styleId="Header">
    <w:name w:val="header"/>
    <w:basedOn w:val="Normal"/>
    <w:link w:val="HeaderChar"/>
    <w:uiPriority w:val="99"/>
    <w:rsid w:val="009A3899"/>
    <w:pPr>
      <w:tabs>
        <w:tab w:val="center" w:pos="4320"/>
        <w:tab w:val="right" w:pos="8640"/>
      </w:tabs>
    </w:pPr>
    <w:rPr>
      <w:rFonts w:eastAsia="Times New Roman"/>
    </w:rPr>
  </w:style>
  <w:style w:type="character" w:customStyle="1" w:styleId="HeaderChar">
    <w:name w:val="Header Char"/>
    <w:basedOn w:val="DefaultParagraphFont"/>
    <w:link w:val="Header"/>
    <w:uiPriority w:val="99"/>
    <w:rsid w:val="009A3899"/>
    <w:rPr>
      <w:rFonts w:ascii="Times New Roman" w:eastAsia="Times New Roman" w:hAnsi="Times New Roman"/>
      <w:sz w:val="20"/>
      <w:szCs w:val="20"/>
    </w:rPr>
  </w:style>
  <w:style w:type="character" w:styleId="HTMLAcronym">
    <w:name w:val="HTML Acronym"/>
    <w:basedOn w:val="DefaultParagraphFont"/>
    <w:rsid w:val="009A3899"/>
  </w:style>
  <w:style w:type="character" w:styleId="HTMLCite">
    <w:name w:val="HTML Cite"/>
    <w:basedOn w:val="DefaultParagraphFont"/>
    <w:rsid w:val="009A3899"/>
    <w:rPr>
      <w:i/>
      <w:iCs/>
    </w:rPr>
  </w:style>
  <w:style w:type="character" w:styleId="HTMLCode">
    <w:name w:val="HTML Code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rsid w:val="009A3899"/>
    <w:rPr>
      <w:i/>
      <w:iCs/>
    </w:rPr>
  </w:style>
  <w:style w:type="character" w:styleId="HTMLKeyboard">
    <w:name w:val="HTML Keyboard"/>
    <w:basedOn w:val="DefaultParagraphFont"/>
    <w:rsid w:val="009A3899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link w:val="HTMLPreformattedChar"/>
    <w:rsid w:val="009A3899"/>
    <w:rPr>
      <w:rFonts w:ascii="Consolas" w:eastAsia="Times New Roman" w:hAnsi="Consolas"/>
    </w:rPr>
  </w:style>
  <w:style w:type="character" w:customStyle="1" w:styleId="HTMLPreformattedChar">
    <w:name w:val="HTML Preformatted Char"/>
    <w:basedOn w:val="DefaultParagraphFont"/>
    <w:link w:val="HTMLPreformatted"/>
    <w:rsid w:val="009A3899"/>
    <w:rPr>
      <w:rFonts w:ascii="Consolas" w:eastAsia="Times New Roman" w:hAnsi="Consolas"/>
      <w:sz w:val="20"/>
      <w:szCs w:val="20"/>
    </w:rPr>
  </w:style>
  <w:style w:type="character" w:styleId="HTMLSample">
    <w:name w:val="HTML Sample"/>
    <w:basedOn w:val="DefaultParagraphFont"/>
    <w:rsid w:val="009A3899"/>
    <w:rPr>
      <w:rFonts w:ascii="Courier New" w:hAnsi="Courier New" w:cs="Courier New"/>
    </w:rPr>
  </w:style>
  <w:style w:type="character" w:styleId="HTMLTypewriter">
    <w:name w:val="HTML Typewriter"/>
    <w:basedOn w:val="DefaultParagraphFont"/>
    <w:rsid w:val="009A3899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rsid w:val="009A3899"/>
    <w:rPr>
      <w:i/>
      <w:iCs/>
    </w:rPr>
  </w:style>
  <w:style w:type="character" w:styleId="Hyperlink">
    <w:name w:val="Hyperlink"/>
    <w:basedOn w:val="DefaultParagraphFont"/>
    <w:rsid w:val="009A3899"/>
    <w:rPr>
      <w:color w:val="0000FF"/>
      <w:u w:val="single"/>
    </w:rPr>
  </w:style>
  <w:style w:type="paragraph" w:customStyle="1" w:styleId="InstructionsText">
    <w:name w:val="Instructions Text"/>
    <w:basedOn w:val="BaseText"/>
    <w:rsid w:val="009A3899"/>
  </w:style>
  <w:style w:type="paragraph" w:customStyle="1" w:styleId="Overline">
    <w:name w:val="Overline"/>
    <w:basedOn w:val="BaseText"/>
    <w:rsid w:val="009A3899"/>
  </w:style>
  <w:style w:type="paragraph" w:customStyle="1" w:styleId="IssueName">
    <w:name w:val="IssueName"/>
    <w:basedOn w:val="Overline"/>
    <w:rsid w:val="009A3899"/>
  </w:style>
  <w:style w:type="paragraph" w:customStyle="1" w:styleId="Keywords">
    <w:name w:val="Keywords"/>
    <w:basedOn w:val="BaseText"/>
    <w:rsid w:val="009A3899"/>
  </w:style>
  <w:style w:type="paragraph" w:customStyle="1" w:styleId="Level3Head">
    <w:name w:val="Level 3 Head"/>
    <w:basedOn w:val="BaseHeading"/>
    <w:rsid w:val="009A3899"/>
    <w:pPr>
      <w:outlineLvl w:val="2"/>
    </w:pPr>
    <w:rPr>
      <w:sz w:val="24"/>
      <w:szCs w:val="24"/>
      <w:u w:val="single"/>
    </w:rPr>
  </w:style>
  <w:style w:type="paragraph" w:customStyle="1" w:styleId="Level4Head">
    <w:name w:val="Level 4 Head"/>
    <w:basedOn w:val="BaseHeading"/>
    <w:rsid w:val="009A3899"/>
    <w:pPr>
      <w:ind w:left="346"/>
    </w:pPr>
    <w:rPr>
      <w:sz w:val="24"/>
      <w:szCs w:val="24"/>
    </w:rPr>
  </w:style>
  <w:style w:type="character" w:styleId="LineNumber">
    <w:name w:val="line number"/>
    <w:basedOn w:val="DefaultParagraphFont"/>
    <w:rsid w:val="009A3899"/>
  </w:style>
  <w:style w:type="paragraph" w:customStyle="1" w:styleId="Literaryquote">
    <w:name w:val="Literary quote"/>
    <w:basedOn w:val="BaseText"/>
    <w:rsid w:val="009A3899"/>
    <w:pPr>
      <w:ind w:left="1440" w:right="1440"/>
    </w:pPr>
  </w:style>
  <w:style w:type="paragraph" w:customStyle="1" w:styleId="MaterialsText">
    <w:name w:val="Materials Text"/>
    <w:basedOn w:val="BaseText"/>
    <w:rsid w:val="009A3899"/>
  </w:style>
  <w:style w:type="paragraph" w:customStyle="1" w:styleId="NoteInProof">
    <w:name w:val="NoteInProof"/>
    <w:basedOn w:val="BaseText"/>
    <w:rsid w:val="009A3899"/>
  </w:style>
  <w:style w:type="paragraph" w:customStyle="1" w:styleId="Notes">
    <w:name w:val="Notes"/>
    <w:basedOn w:val="BaseText"/>
    <w:rsid w:val="009A3899"/>
    <w:rPr>
      <w:i/>
    </w:rPr>
  </w:style>
  <w:style w:type="paragraph" w:customStyle="1" w:styleId="Notes-Helvetica">
    <w:name w:val="Notes-Helvetica"/>
    <w:basedOn w:val="BaseText"/>
    <w:rsid w:val="009A3899"/>
    <w:rPr>
      <w:i/>
    </w:rPr>
  </w:style>
  <w:style w:type="paragraph" w:customStyle="1" w:styleId="NumberedInstructions">
    <w:name w:val="Numbered Instructions"/>
    <w:basedOn w:val="BaseText"/>
    <w:rsid w:val="009A3899"/>
  </w:style>
  <w:style w:type="paragraph" w:customStyle="1" w:styleId="OutlineLevel1">
    <w:name w:val="OutlineLevel1"/>
    <w:basedOn w:val="BaseHeading"/>
    <w:rsid w:val="009A3899"/>
    <w:rPr>
      <w:b/>
      <w:bCs/>
    </w:rPr>
  </w:style>
  <w:style w:type="paragraph" w:customStyle="1" w:styleId="OutlineLevel2">
    <w:name w:val="OutlineLevel2"/>
    <w:basedOn w:val="BaseHeading"/>
    <w:rsid w:val="009A3899"/>
    <w:pPr>
      <w:ind w:left="360"/>
      <w:outlineLvl w:val="1"/>
    </w:pPr>
    <w:rPr>
      <w:b/>
      <w:bCs/>
      <w:sz w:val="24"/>
      <w:szCs w:val="24"/>
    </w:rPr>
  </w:style>
  <w:style w:type="paragraph" w:customStyle="1" w:styleId="OutlineLevel3">
    <w:name w:val="OutlineLevel3"/>
    <w:basedOn w:val="BaseHeading"/>
    <w:rsid w:val="009A3899"/>
    <w:pPr>
      <w:ind w:left="720"/>
      <w:outlineLvl w:val="2"/>
    </w:pPr>
    <w:rPr>
      <w:b/>
      <w:bCs/>
      <w:sz w:val="24"/>
      <w:szCs w:val="24"/>
    </w:rPr>
  </w:style>
  <w:style w:type="character" w:styleId="PageNumber">
    <w:name w:val="page number"/>
    <w:basedOn w:val="DefaultParagraphFont"/>
    <w:uiPriority w:val="99"/>
    <w:rsid w:val="009A3899"/>
  </w:style>
  <w:style w:type="paragraph" w:customStyle="1" w:styleId="Preformat">
    <w:name w:val="Preformat"/>
    <w:basedOn w:val="BaseText"/>
    <w:rsid w:val="009A3899"/>
    <w:pPr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</w:tabs>
    </w:pPr>
    <w:rPr>
      <w:rFonts w:ascii="Courier New" w:hAnsi="Courier New" w:cs="Courier New"/>
    </w:rPr>
  </w:style>
  <w:style w:type="paragraph" w:customStyle="1" w:styleId="ProductAuthors">
    <w:name w:val="ProductAuthors"/>
    <w:basedOn w:val="BaseText"/>
    <w:rsid w:val="009A3899"/>
  </w:style>
  <w:style w:type="paragraph" w:customStyle="1" w:styleId="ProductInformation">
    <w:name w:val="ProductInformation"/>
    <w:basedOn w:val="BaseText"/>
    <w:rsid w:val="009A3899"/>
  </w:style>
  <w:style w:type="paragraph" w:customStyle="1" w:styleId="ProductTitle">
    <w:name w:val="ProductTitle"/>
    <w:basedOn w:val="BaseText"/>
    <w:rsid w:val="009A3899"/>
    <w:rPr>
      <w:b/>
      <w:bCs/>
    </w:rPr>
  </w:style>
  <w:style w:type="paragraph" w:customStyle="1" w:styleId="PublishedOnline">
    <w:name w:val="Published Online"/>
    <w:basedOn w:val="DateAccepted"/>
    <w:rsid w:val="009A3899"/>
  </w:style>
  <w:style w:type="paragraph" w:customStyle="1" w:styleId="RecipeMaterials">
    <w:name w:val="Recipe Materials"/>
    <w:basedOn w:val="BaseText"/>
    <w:rsid w:val="009A3899"/>
  </w:style>
  <w:style w:type="paragraph" w:customStyle="1" w:styleId="Refhead">
    <w:name w:val="Ref head"/>
    <w:basedOn w:val="BaseHeading"/>
    <w:rsid w:val="009A3899"/>
    <w:pPr>
      <w:spacing w:before="120" w:after="120"/>
    </w:pPr>
    <w:rPr>
      <w:b/>
      <w:bCs/>
      <w:sz w:val="24"/>
      <w:szCs w:val="24"/>
    </w:rPr>
  </w:style>
  <w:style w:type="paragraph" w:customStyle="1" w:styleId="ReferenceNote">
    <w:name w:val="Reference Note"/>
    <w:basedOn w:val="Referencesandnotes"/>
    <w:rsid w:val="009A3899"/>
  </w:style>
  <w:style w:type="paragraph" w:customStyle="1" w:styleId="ReferencesandnotesLong">
    <w:name w:val="References and notes Long"/>
    <w:basedOn w:val="BaseText"/>
    <w:rsid w:val="009A3899"/>
    <w:pPr>
      <w:ind w:left="720" w:hanging="720"/>
    </w:pPr>
  </w:style>
  <w:style w:type="paragraph" w:customStyle="1" w:styleId="region">
    <w:name w:val="region"/>
    <w:basedOn w:val="BaseText"/>
    <w:rsid w:val="009A3899"/>
    <w:pPr>
      <w:jc w:val="right"/>
    </w:pPr>
    <w:rPr>
      <w:color w:val="0000FF"/>
    </w:rPr>
  </w:style>
  <w:style w:type="paragraph" w:customStyle="1" w:styleId="RelatedArticle">
    <w:name w:val="RelatedArticle"/>
    <w:basedOn w:val="Referencesandnotes"/>
    <w:rsid w:val="009A3899"/>
  </w:style>
  <w:style w:type="paragraph" w:customStyle="1" w:styleId="RunHead">
    <w:name w:val="RunHead"/>
    <w:basedOn w:val="BaseText"/>
    <w:rsid w:val="009A3899"/>
  </w:style>
  <w:style w:type="paragraph" w:customStyle="1" w:styleId="SOMContent">
    <w:name w:val="SOMContent"/>
    <w:basedOn w:val="1stparatext"/>
    <w:rsid w:val="009A3899"/>
  </w:style>
  <w:style w:type="paragraph" w:customStyle="1" w:styleId="SOMHead">
    <w:name w:val="SOMHead"/>
    <w:basedOn w:val="BaseHeading"/>
    <w:rsid w:val="009A3899"/>
    <w:rPr>
      <w:b/>
      <w:sz w:val="24"/>
      <w:szCs w:val="24"/>
    </w:rPr>
  </w:style>
  <w:style w:type="paragraph" w:customStyle="1" w:styleId="Speaker">
    <w:name w:val="Speaker"/>
    <w:basedOn w:val="Paragraph"/>
    <w:rsid w:val="009A3899"/>
    <w:pPr>
      <w:autoSpaceDE w:val="0"/>
      <w:autoSpaceDN w:val="0"/>
      <w:adjustRightInd w:val="0"/>
    </w:pPr>
    <w:rPr>
      <w:b/>
      <w:lang w:bidi="he-IL"/>
    </w:rPr>
  </w:style>
  <w:style w:type="paragraph" w:customStyle="1" w:styleId="Speech">
    <w:name w:val="Speech"/>
    <w:basedOn w:val="Paragraph"/>
    <w:rsid w:val="009A3899"/>
    <w:pPr>
      <w:autoSpaceDE w:val="0"/>
      <w:autoSpaceDN w:val="0"/>
      <w:adjustRightInd w:val="0"/>
    </w:pPr>
    <w:rPr>
      <w:lang w:bidi="he-IL"/>
    </w:rPr>
  </w:style>
  <w:style w:type="character" w:styleId="Strong">
    <w:name w:val="Strong"/>
    <w:basedOn w:val="DefaultParagraphFont"/>
    <w:uiPriority w:val="22"/>
    <w:qFormat/>
    <w:rsid w:val="009A3899"/>
    <w:rPr>
      <w:b/>
      <w:bCs/>
    </w:rPr>
  </w:style>
  <w:style w:type="paragraph" w:customStyle="1" w:styleId="SX-Abstract">
    <w:name w:val="SX-Abstract"/>
    <w:basedOn w:val="Normal"/>
    <w:qFormat/>
    <w:rsid w:val="009A3899"/>
    <w:pPr>
      <w:widowControl w:val="0"/>
      <w:spacing w:before="120" w:after="240" w:line="210" w:lineRule="exact"/>
      <w:ind w:left="700" w:right="700"/>
      <w:jc w:val="both"/>
    </w:pPr>
    <w:rPr>
      <w:rFonts w:ascii="BlissRegular" w:eastAsia="Times New Roman" w:hAnsi="BlissRegular"/>
      <w:b/>
    </w:rPr>
  </w:style>
  <w:style w:type="paragraph" w:customStyle="1" w:styleId="SX-Affiliation">
    <w:name w:val="SX-Affiliation"/>
    <w:basedOn w:val="Normal"/>
    <w:next w:val="Normal"/>
    <w:qFormat/>
    <w:rsid w:val="009A3899"/>
    <w:pPr>
      <w:spacing w:after="160" w:line="190" w:lineRule="exact"/>
    </w:pPr>
    <w:rPr>
      <w:rFonts w:ascii="BlissRegular" w:eastAsia="Times New Roman" w:hAnsi="BlissRegular"/>
      <w:sz w:val="16"/>
    </w:rPr>
  </w:style>
  <w:style w:type="paragraph" w:customStyle="1" w:styleId="SX-Articlehead">
    <w:name w:val="SX-Article head"/>
    <w:basedOn w:val="Normal"/>
    <w:qFormat/>
    <w:rsid w:val="009A3899"/>
    <w:pPr>
      <w:spacing w:before="210" w:line="210" w:lineRule="exact"/>
      <w:ind w:firstLine="288"/>
      <w:jc w:val="both"/>
    </w:pPr>
    <w:rPr>
      <w:rFonts w:eastAsia="Times New Roman"/>
      <w:b/>
      <w:sz w:val="18"/>
    </w:rPr>
  </w:style>
  <w:style w:type="paragraph" w:customStyle="1" w:styleId="SX-Authornames">
    <w:name w:val="SX-Author names"/>
    <w:basedOn w:val="Normal"/>
    <w:rsid w:val="009A3899"/>
    <w:pPr>
      <w:spacing w:after="120" w:line="210" w:lineRule="exact"/>
    </w:pPr>
    <w:rPr>
      <w:rFonts w:ascii="BlissMedium" w:eastAsia="Times New Roman" w:hAnsi="BlissMedium"/>
    </w:rPr>
  </w:style>
  <w:style w:type="paragraph" w:customStyle="1" w:styleId="SX-Bodytext">
    <w:name w:val="SX-Body text"/>
    <w:basedOn w:val="Normal"/>
    <w:next w:val="Normal"/>
    <w:rsid w:val="009A3899"/>
    <w:pPr>
      <w:spacing w:line="210" w:lineRule="exact"/>
      <w:ind w:firstLine="288"/>
      <w:jc w:val="both"/>
    </w:pPr>
    <w:rPr>
      <w:rFonts w:eastAsia="Times New Roman"/>
      <w:sz w:val="18"/>
    </w:rPr>
  </w:style>
  <w:style w:type="paragraph" w:customStyle="1" w:styleId="SX-Bodytextflush">
    <w:name w:val="SX-Body text flush"/>
    <w:basedOn w:val="SX-Bodytext"/>
    <w:next w:val="SX-Bodytext"/>
    <w:rsid w:val="009A3899"/>
    <w:pPr>
      <w:ind w:firstLine="0"/>
    </w:pPr>
  </w:style>
  <w:style w:type="paragraph" w:customStyle="1" w:styleId="SX-Correspondence">
    <w:name w:val="SX-Correspondence"/>
    <w:basedOn w:val="SX-Affiliation"/>
    <w:qFormat/>
    <w:rsid w:val="009A3899"/>
    <w:pPr>
      <w:spacing w:after="80"/>
    </w:pPr>
  </w:style>
  <w:style w:type="paragraph" w:customStyle="1" w:styleId="SX-Date">
    <w:name w:val="SX-Date"/>
    <w:basedOn w:val="Normal"/>
    <w:qFormat/>
    <w:rsid w:val="009A3899"/>
    <w:pPr>
      <w:spacing w:before="180"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Equation">
    <w:name w:val="SX-Equation"/>
    <w:basedOn w:val="SX-Bodytextflush"/>
    <w:next w:val="SX-Bodytext"/>
    <w:rsid w:val="009A3899"/>
    <w:pPr>
      <w:autoSpaceDE w:val="0"/>
      <w:autoSpaceDN w:val="0"/>
      <w:adjustRightInd w:val="0"/>
      <w:spacing w:line="240" w:lineRule="auto"/>
      <w:jc w:val="center"/>
    </w:pPr>
  </w:style>
  <w:style w:type="paragraph" w:customStyle="1" w:styleId="SX-Legend">
    <w:name w:val="SX-Legend"/>
    <w:basedOn w:val="SX-Authornames"/>
    <w:rsid w:val="009A3899"/>
    <w:pPr>
      <w:jc w:val="both"/>
    </w:pPr>
    <w:rPr>
      <w:sz w:val="18"/>
    </w:rPr>
  </w:style>
  <w:style w:type="paragraph" w:customStyle="1" w:styleId="SX-References">
    <w:name w:val="SX-References"/>
    <w:basedOn w:val="Normal"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RefHead">
    <w:name w:val="SX-RefHead"/>
    <w:basedOn w:val="Normal"/>
    <w:rsid w:val="009A3899"/>
    <w:pPr>
      <w:spacing w:before="200" w:line="190" w:lineRule="exact"/>
    </w:pPr>
    <w:rPr>
      <w:rFonts w:eastAsia="Times New Roman"/>
      <w:b/>
      <w:sz w:val="16"/>
    </w:rPr>
  </w:style>
  <w:style w:type="character" w:customStyle="1" w:styleId="SX-reflink">
    <w:name w:val="SX-reflink"/>
    <w:basedOn w:val="DefaultParagraphFont"/>
    <w:uiPriority w:val="1"/>
    <w:qFormat/>
    <w:rsid w:val="009A3899"/>
    <w:rPr>
      <w:color w:val="0000FF"/>
      <w:sz w:val="16"/>
      <w:u w:val="words"/>
      <w:bdr w:val="none" w:sz="0" w:space="0" w:color="auto"/>
      <w:shd w:val="clear" w:color="auto" w:fill="FFFFFF"/>
    </w:rPr>
  </w:style>
  <w:style w:type="paragraph" w:customStyle="1" w:styleId="SX-SOMHead">
    <w:name w:val="SX-SOMHead"/>
    <w:basedOn w:val="SX-RefHead"/>
    <w:rsid w:val="009A3899"/>
  </w:style>
  <w:style w:type="paragraph" w:customStyle="1" w:styleId="SX-Tablehead">
    <w:name w:val="SX-Tablehead"/>
    <w:basedOn w:val="Normal"/>
    <w:qFormat/>
    <w:rsid w:val="009A3899"/>
    <w:rPr>
      <w:rFonts w:eastAsia="Times New Roman"/>
      <w:szCs w:val="24"/>
    </w:rPr>
  </w:style>
  <w:style w:type="paragraph" w:customStyle="1" w:styleId="SX-Tablelegend">
    <w:name w:val="SX-Tablelegend"/>
    <w:basedOn w:val="Normal"/>
    <w:qFormat/>
    <w:rsid w:val="009A3899"/>
    <w:pPr>
      <w:spacing w:line="190" w:lineRule="exact"/>
      <w:ind w:left="245" w:hanging="245"/>
      <w:jc w:val="both"/>
    </w:pPr>
    <w:rPr>
      <w:rFonts w:eastAsia="Times New Roman"/>
      <w:sz w:val="16"/>
    </w:rPr>
  </w:style>
  <w:style w:type="paragraph" w:customStyle="1" w:styleId="SX-Tabletext">
    <w:name w:val="SX-Tabletext"/>
    <w:basedOn w:val="Normal"/>
    <w:qFormat/>
    <w:rsid w:val="009A3899"/>
    <w:pPr>
      <w:spacing w:line="210" w:lineRule="exact"/>
      <w:jc w:val="center"/>
    </w:pPr>
    <w:rPr>
      <w:rFonts w:eastAsia="Times New Roman"/>
      <w:sz w:val="18"/>
    </w:rPr>
  </w:style>
  <w:style w:type="paragraph" w:customStyle="1" w:styleId="SX-Tabletitle">
    <w:name w:val="SX-Tabletitle"/>
    <w:basedOn w:val="Normal"/>
    <w:qFormat/>
    <w:rsid w:val="009A3899"/>
    <w:pPr>
      <w:spacing w:after="120" w:line="210" w:lineRule="exact"/>
      <w:jc w:val="both"/>
    </w:pPr>
    <w:rPr>
      <w:rFonts w:ascii="BlissMedium" w:eastAsia="Times New Roman" w:hAnsi="BlissMedium"/>
      <w:sz w:val="18"/>
    </w:rPr>
  </w:style>
  <w:style w:type="paragraph" w:customStyle="1" w:styleId="SX-Title">
    <w:name w:val="SX-Title"/>
    <w:basedOn w:val="Normal"/>
    <w:rsid w:val="009A3899"/>
    <w:pPr>
      <w:spacing w:after="240" w:line="500" w:lineRule="exact"/>
    </w:pPr>
    <w:rPr>
      <w:rFonts w:ascii="BlissBold" w:eastAsia="Times New Roman" w:hAnsi="BlissBold"/>
      <w:b/>
      <w:sz w:val="44"/>
    </w:rPr>
  </w:style>
  <w:style w:type="paragraph" w:customStyle="1" w:styleId="Tablecolumnhead">
    <w:name w:val="Table column head"/>
    <w:basedOn w:val="BaseText"/>
    <w:rsid w:val="009A3899"/>
    <w:pPr>
      <w:spacing w:before="0"/>
    </w:pPr>
  </w:style>
  <w:style w:type="paragraph" w:customStyle="1" w:styleId="Tabletext">
    <w:name w:val="Table text"/>
    <w:basedOn w:val="BaseText"/>
    <w:rsid w:val="009A3899"/>
    <w:pPr>
      <w:spacing w:before="0"/>
    </w:pPr>
  </w:style>
  <w:style w:type="paragraph" w:customStyle="1" w:styleId="TableLegend">
    <w:name w:val="TableLegend"/>
    <w:basedOn w:val="BaseText"/>
    <w:rsid w:val="009A3899"/>
    <w:pPr>
      <w:spacing w:before="0"/>
    </w:pPr>
  </w:style>
  <w:style w:type="paragraph" w:customStyle="1" w:styleId="TableTitle">
    <w:name w:val="TableTitle"/>
    <w:basedOn w:val="BaseHeading"/>
    <w:rsid w:val="009A3899"/>
  </w:style>
  <w:style w:type="paragraph" w:customStyle="1" w:styleId="Teaser">
    <w:name w:val="Teaser"/>
    <w:basedOn w:val="BaseText"/>
    <w:rsid w:val="009A3899"/>
  </w:style>
  <w:style w:type="paragraph" w:customStyle="1" w:styleId="TWIS">
    <w:name w:val="TWIS"/>
    <w:basedOn w:val="AbstractSummary"/>
    <w:rsid w:val="009A3899"/>
    <w:pPr>
      <w:autoSpaceDE w:val="0"/>
      <w:autoSpaceDN w:val="0"/>
      <w:adjustRightInd w:val="0"/>
    </w:pPr>
  </w:style>
  <w:style w:type="paragraph" w:customStyle="1" w:styleId="TWISorEC">
    <w:name w:val="TWIS or EC"/>
    <w:basedOn w:val="Normal"/>
    <w:rsid w:val="009A3899"/>
    <w:pPr>
      <w:spacing w:line="210" w:lineRule="exact"/>
    </w:pPr>
    <w:rPr>
      <w:rFonts w:ascii="BlissRegular" w:eastAsia="Times New Roman" w:hAnsi="BlissRegular"/>
      <w:sz w:val="19"/>
    </w:rPr>
  </w:style>
  <w:style w:type="paragraph" w:customStyle="1" w:styleId="work-sector">
    <w:name w:val="work-sector"/>
    <w:basedOn w:val="BaseText"/>
    <w:rsid w:val="009A3899"/>
    <w:pPr>
      <w:jc w:val="right"/>
    </w:pPr>
    <w:rPr>
      <w:color w:val="003300"/>
    </w:rPr>
  </w:style>
  <w:style w:type="paragraph" w:customStyle="1" w:styleId="DOI">
    <w:name w:val="DOI"/>
    <w:basedOn w:val="DateAccepted"/>
    <w:qFormat/>
    <w:rsid w:val="009A7F20"/>
  </w:style>
  <w:style w:type="paragraph" w:styleId="ListParagraph">
    <w:name w:val="List Paragraph"/>
    <w:basedOn w:val="Normal"/>
    <w:uiPriority w:val="34"/>
    <w:qFormat/>
    <w:rsid w:val="00E74FA0"/>
    <w:pPr>
      <w:ind w:left="720"/>
      <w:contextualSpacing/>
    </w:pPr>
    <w:rPr>
      <w:rFonts w:asciiTheme="minorHAnsi" w:eastAsiaTheme="minorEastAsia" w:hAnsiTheme="minorHAnsi" w:cstheme="minorBidi"/>
      <w:sz w:val="24"/>
      <w:szCs w:val="24"/>
      <w:lang w:val="en-GB"/>
    </w:rPr>
  </w:style>
  <w:style w:type="paragraph" w:customStyle="1" w:styleId="TAMainText">
    <w:name w:val="TA_Main_Text"/>
    <w:basedOn w:val="Normal"/>
    <w:autoRedefine/>
    <w:rsid w:val="00E74FA0"/>
    <w:pPr>
      <w:spacing w:after="60" w:line="360" w:lineRule="auto"/>
      <w:jc w:val="both"/>
      <w:outlineLvl w:val="0"/>
    </w:pPr>
    <w:rPr>
      <w:rFonts w:ascii="Times" w:eastAsia="Times New Roman" w:hAnsi="Times"/>
      <w:kern w:val="21"/>
      <w:sz w:val="19"/>
      <w:lang w:val="en-GB"/>
    </w:rPr>
  </w:style>
  <w:style w:type="paragraph" w:customStyle="1" w:styleId="EndNoteBibliographyTitle">
    <w:name w:val="EndNote Bibliography Title"/>
    <w:basedOn w:val="Normal"/>
    <w:rsid w:val="00E74FA0"/>
    <w:pPr>
      <w:jc w:val="center"/>
    </w:pPr>
    <w:rPr>
      <w:rFonts w:eastAsiaTheme="minorEastAsia"/>
      <w:sz w:val="24"/>
      <w:szCs w:val="24"/>
    </w:rPr>
  </w:style>
  <w:style w:type="paragraph" w:customStyle="1" w:styleId="EndNoteBibliography">
    <w:name w:val="EndNote Bibliography"/>
    <w:basedOn w:val="Normal"/>
    <w:rsid w:val="00E74FA0"/>
    <w:rPr>
      <w:rFonts w:eastAsiaTheme="minorEastAsia"/>
      <w:sz w:val="24"/>
      <w:szCs w:val="24"/>
    </w:rPr>
  </w:style>
  <w:style w:type="paragraph" w:styleId="BodyText">
    <w:name w:val="Body Text"/>
    <w:basedOn w:val="Normal"/>
    <w:link w:val="BodyTextChar"/>
    <w:rsid w:val="00E74FA0"/>
    <w:pPr>
      <w:widowControl w:val="0"/>
      <w:suppressAutoHyphens/>
      <w:spacing w:after="120"/>
    </w:pPr>
    <w:rPr>
      <w:rFonts w:eastAsia="Times New Roman"/>
      <w:sz w:val="24"/>
      <w:szCs w:val="24"/>
      <w:lang w:val="en-GB"/>
    </w:rPr>
  </w:style>
  <w:style w:type="character" w:customStyle="1" w:styleId="BodyTextChar">
    <w:name w:val="Body Text Char"/>
    <w:basedOn w:val="DefaultParagraphFont"/>
    <w:link w:val="BodyText"/>
    <w:rsid w:val="00E74FA0"/>
    <w:rPr>
      <w:rFonts w:eastAsia="Times New Roman"/>
      <w:sz w:val="24"/>
      <w:szCs w:val="24"/>
      <w:lang w:val="en-GB"/>
    </w:rPr>
  </w:style>
  <w:style w:type="paragraph" w:customStyle="1" w:styleId="Standard">
    <w:name w:val="Standard"/>
    <w:rsid w:val="00E74FA0"/>
    <w:pPr>
      <w:widowControl w:val="0"/>
      <w:suppressAutoHyphens/>
      <w:autoSpaceDN w:val="0"/>
      <w:textAlignment w:val="baseline"/>
    </w:pPr>
    <w:rPr>
      <w:rFonts w:eastAsia="Andale Sans UI" w:cs="Tahoma"/>
      <w:kern w:val="3"/>
      <w:sz w:val="24"/>
      <w:szCs w:val="24"/>
    </w:rPr>
  </w:style>
  <w:style w:type="paragraph" w:styleId="FootnoteText">
    <w:name w:val="footnote text"/>
    <w:basedOn w:val="Normal"/>
    <w:link w:val="FootnoteTextChar"/>
    <w:unhideWhenUsed/>
    <w:rsid w:val="00E74FA0"/>
    <w:rPr>
      <w:rFonts w:asciiTheme="minorHAnsi" w:eastAsiaTheme="minorEastAsia" w:hAnsiTheme="minorHAnsi" w:cstheme="minorBidi"/>
      <w:sz w:val="24"/>
      <w:szCs w:val="24"/>
      <w:lang w:val="en-GB"/>
    </w:rPr>
  </w:style>
  <w:style w:type="character" w:customStyle="1" w:styleId="FootnoteTextChar">
    <w:name w:val="Footnote Text Char"/>
    <w:basedOn w:val="DefaultParagraphFont"/>
    <w:link w:val="FootnoteText"/>
    <w:rsid w:val="00E74FA0"/>
    <w:rPr>
      <w:rFonts w:asciiTheme="minorHAnsi" w:eastAsiaTheme="minorEastAsia" w:hAnsiTheme="minorHAnsi" w:cstheme="minorBidi"/>
      <w:sz w:val="24"/>
      <w:szCs w:val="24"/>
      <w:lang w:val="en-GB"/>
    </w:rPr>
  </w:style>
  <w:style w:type="paragraph" w:customStyle="1" w:styleId="arial">
    <w:name w:val="arial"/>
    <w:basedOn w:val="Normal"/>
    <w:rsid w:val="00E74FA0"/>
    <w:pPr>
      <w:widowControl w:val="0"/>
      <w:autoSpaceDE w:val="0"/>
      <w:autoSpaceDN w:val="0"/>
      <w:adjustRightInd w:val="0"/>
      <w:spacing w:line="480" w:lineRule="auto"/>
      <w:jc w:val="both"/>
    </w:pPr>
    <w:rPr>
      <w:rFonts w:ascii="Wingdings" w:eastAsiaTheme="minorEastAsia" w:hAnsi="Wingdings" w:cstheme="minorBidi"/>
      <w:color w:val="000000"/>
      <w:sz w:val="24"/>
      <w:szCs w:val="24"/>
      <w:lang w:val="en-GB"/>
    </w:rPr>
  </w:style>
  <w:style w:type="paragraph" w:customStyle="1" w:styleId="SMcaption">
    <w:name w:val="SM caption"/>
    <w:basedOn w:val="Normal"/>
    <w:qFormat/>
    <w:rsid w:val="00592921"/>
    <w:rPr>
      <w:rFonts w:ascii="Calibri" w:eastAsia="Times New Roman" w:hAnsi="Calibri"/>
      <w:sz w:val="22"/>
      <w:szCs w:val="22"/>
    </w:rPr>
  </w:style>
  <w:style w:type="character" w:customStyle="1" w:styleId="Heading2Char">
    <w:name w:val="Heading 2 Char"/>
    <w:basedOn w:val="DefaultParagraphFont"/>
    <w:link w:val="Heading2"/>
    <w:semiHidden/>
    <w:rsid w:val="00084F3F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rsid w:val="00084F3F"/>
    <w:rPr>
      <w:rFonts w:ascii="Times" w:eastAsia="Times" w:hAnsi="Times"/>
      <w:b/>
      <w:sz w:val="24"/>
    </w:rPr>
  </w:style>
  <w:style w:type="character" w:customStyle="1" w:styleId="Heading4Char">
    <w:name w:val="Heading 4 Char"/>
    <w:basedOn w:val="DefaultParagraphFont"/>
    <w:link w:val="Heading4"/>
    <w:semiHidden/>
    <w:rsid w:val="00084F3F"/>
    <w:rPr>
      <w:rFonts w:ascii="Times" w:eastAsia="Times New Roman" w:hAnsi="Times"/>
      <w:b/>
      <w:color w:val="0000FF"/>
      <w:sz w:val="44"/>
    </w:rPr>
  </w:style>
  <w:style w:type="character" w:customStyle="1" w:styleId="Heading5Char">
    <w:name w:val="Heading 5 Char"/>
    <w:basedOn w:val="DefaultParagraphFont"/>
    <w:link w:val="Heading5"/>
    <w:semiHidden/>
    <w:rsid w:val="00084F3F"/>
    <w:rPr>
      <w:rFonts w:ascii="Calibri" w:eastAsia="Times New Roman" w:hAnsi="Calibr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semiHidden/>
    <w:rsid w:val="00084F3F"/>
    <w:rPr>
      <w:rFonts w:ascii="Calibri" w:eastAsia="Times New Roman" w:hAnsi="Calibri"/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semiHidden/>
    <w:rsid w:val="00084F3F"/>
    <w:rPr>
      <w:rFonts w:ascii="Calibri" w:eastAsia="Times New Roman" w:hAnsi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semiHidden/>
    <w:rsid w:val="00084F3F"/>
    <w:rPr>
      <w:rFonts w:ascii="Calibri" w:eastAsia="Times New Roman" w:hAnsi="Calibr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semiHidden/>
    <w:rsid w:val="00084F3F"/>
    <w:rPr>
      <w:rFonts w:ascii="Cambria" w:eastAsia="Times New Roman" w:hAnsi="Cambria"/>
      <w:sz w:val="22"/>
      <w:szCs w:val="22"/>
    </w:rPr>
  </w:style>
  <w:style w:type="paragraph" w:customStyle="1" w:styleId="SMHeading">
    <w:name w:val="SM Heading"/>
    <w:basedOn w:val="Heading1"/>
    <w:qFormat/>
    <w:rsid w:val="00084F3F"/>
  </w:style>
  <w:style w:type="paragraph" w:customStyle="1" w:styleId="SMSubheading">
    <w:name w:val="SM Subheading"/>
    <w:basedOn w:val="Normal"/>
    <w:qFormat/>
    <w:rsid w:val="00084F3F"/>
    <w:rPr>
      <w:rFonts w:eastAsia="Times New Roman"/>
      <w:sz w:val="24"/>
      <w:u w:val="words"/>
    </w:rPr>
  </w:style>
  <w:style w:type="paragraph" w:customStyle="1" w:styleId="SMText">
    <w:name w:val="SM Text"/>
    <w:basedOn w:val="Normal"/>
    <w:qFormat/>
    <w:rsid w:val="00084F3F"/>
    <w:pPr>
      <w:ind w:firstLine="480"/>
    </w:pPr>
    <w:rPr>
      <w:rFonts w:eastAsia="Times New Roman"/>
      <w:sz w:val="24"/>
    </w:rPr>
  </w:style>
  <w:style w:type="paragraph" w:styleId="Bibliography">
    <w:name w:val="Bibliography"/>
    <w:basedOn w:val="Normal"/>
    <w:next w:val="Normal"/>
    <w:uiPriority w:val="37"/>
    <w:rsid w:val="00084F3F"/>
    <w:rPr>
      <w:rFonts w:eastAsia="Times New Roman"/>
      <w:sz w:val="24"/>
    </w:rPr>
  </w:style>
  <w:style w:type="character" w:customStyle="1" w:styleId="BodyText2Char">
    <w:name w:val="Body Text 2 Char"/>
    <w:basedOn w:val="DefaultParagraphFont"/>
    <w:link w:val="BodyText2"/>
    <w:semiHidden/>
    <w:rsid w:val="00084F3F"/>
    <w:rPr>
      <w:rFonts w:eastAsia="Times New Roman"/>
      <w:sz w:val="24"/>
    </w:rPr>
  </w:style>
  <w:style w:type="paragraph" w:styleId="BodyText2">
    <w:name w:val="Body Text 2"/>
    <w:basedOn w:val="Normal"/>
    <w:link w:val="BodyText2Char"/>
    <w:semiHidden/>
    <w:rsid w:val="00084F3F"/>
    <w:pPr>
      <w:spacing w:after="120" w:line="480" w:lineRule="auto"/>
    </w:pPr>
    <w:rPr>
      <w:rFonts w:eastAsia="Times New Roman"/>
      <w:sz w:val="24"/>
    </w:rPr>
  </w:style>
  <w:style w:type="character" w:customStyle="1" w:styleId="BodyText3Char">
    <w:name w:val="Body Text 3 Char"/>
    <w:basedOn w:val="DefaultParagraphFont"/>
    <w:link w:val="BodyText3"/>
    <w:semiHidden/>
    <w:rsid w:val="00084F3F"/>
    <w:rPr>
      <w:rFonts w:eastAsia="Times New Roman"/>
      <w:sz w:val="16"/>
      <w:szCs w:val="16"/>
    </w:rPr>
  </w:style>
  <w:style w:type="paragraph" w:styleId="BodyText3">
    <w:name w:val="Body Text 3"/>
    <w:basedOn w:val="Normal"/>
    <w:link w:val="BodyText3Char"/>
    <w:semiHidden/>
    <w:rsid w:val="00084F3F"/>
    <w:pPr>
      <w:spacing w:after="120"/>
    </w:pPr>
    <w:rPr>
      <w:rFonts w:eastAsia="Times New Roman"/>
      <w:sz w:val="16"/>
      <w:szCs w:val="16"/>
    </w:rPr>
  </w:style>
  <w:style w:type="character" w:customStyle="1" w:styleId="BodyTextFirstIndentChar">
    <w:name w:val="Body Text First Indent Char"/>
    <w:basedOn w:val="BodyTextChar"/>
    <w:link w:val="BodyTextFirstIndent"/>
    <w:semiHidden/>
    <w:rsid w:val="00084F3F"/>
    <w:rPr>
      <w:rFonts w:eastAsia="Times New Roman"/>
      <w:sz w:val="24"/>
      <w:szCs w:val="24"/>
      <w:lang w:val="en-GB"/>
    </w:rPr>
  </w:style>
  <w:style w:type="paragraph" w:styleId="BodyTextFirstIndent">
    <w:name w:val="Body Text First Indent"/>
    <w:basedOn w:val="BodyText"/>
    <w:link w:val="BodyTextFirstIndentChar"/>
    <w:semiHidden/>
    <w:rsid w:val="00084F3F"/>
    <w:pPr>
      <w:widowControl/>
      <w:suppressAutoHyphens w:val="0"/>
      <w:ind w:firstLine="210"/>
    </w:pPr>
    <w:rPr>
      <w:szCs w:val="20"/>
      <w:lang w:val="en-US"/>
    </w:rPr>
  </w:style>
  <w:style w:type="character" w:customStyle="1" w:styleId="BodyTextIndentChar">
    <w:name w:val="Body Text Indent Char"/>
    <w:basedOn w:val="DefaultParagraphFont"/>
    <w:link w:val="BodyTextIndent"/>
    <w:semiHidden/>
    <w:rsid w:val="00084F3F"/>
    <w:rPr>
      <w:rFonts w:eastAsia="Times New Roman"/>
      <w:sz w:val="24"/>
    </w:rPr>
  </w:style>
  <w:style w:type="paragraph" w:styleId="BodyTextIndent">
    <w:name w:val="Body Text Indent"/>
    <w:basedOn w:val="Normal"/>
    <w:link w:val="BodyTextIndentChar"/>
    <w:semiHidden/>
    <w:rsid w:val="00084F3F"/>
    <w:pPr>
      <w:spacing w:after="120"/>
      <w:ind w:left="360"/>
    </w:pPr>
    <w:rPr>
      <w:rFonts w:eastAsia="Times New Roman"/>
      <w:sz w:val="24"/>
    </w:r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084F3F"/>
    <w:rPr>
      <w:rFonts w:eastAsia="Times New Roman"/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084F3F"/>
    <w:pPr>
      <w:ind w:firstLine="210"/>
    </w:pPr>
  </w:style>
  <w:style w:type="character" w:customStyle="1" w:styleId="BodyTextIndent2Char">
    <w:name w:val="Body Text Indent 2 Char"/>
    <w:basedOn w:val="DefaultParagraphFont"/>
    <w:link w:val="BodyTextIndent2"/>
    <w:semiHidden/>
    <w:rsid w:val="00084F3F"/>
    <w:rPr>
      <w:rFonts w:eastAsia="Times New Roman"/>
      <w:sz w:val="24"/>
    </w:rPr>
  </w:style>
  <w:style w:type="paragraph" w:styleId="BodyTextIndent2">
    <w:name w:val="Body Text Indent 2"/>
    <w:basedOn w:val="Normal"/>
    <w:link w:val="BodyTextIndent2Char"/>
    <w:semiHidden/>
    <w:rsid w:val="00084F3F"/>
    <w:pPr>
      <w:spacing w:after="120" w:line="480" w:lineRule="auto"/>
      <w:ind w:left="360"/>
    </w:pPr>
    <w:rPr>
      <w:rFonts w:eastAsia="Times New Roman"/>
      <w:sz w:val="24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084F3F"/>
    <w:rPr>
      <w:rFonts w:eastAsia="Times New Roman"/>
      <w:sz w:val="16"/>
      <w:szCs w:val="16"/>
    </w:rPr>
  </w:style>
  <w:style w:type="paragraph" w:styleId="BodyTextIndent3">
    <w:name w:val="Body Text Indent 3"/>
    <w:basedOn w:val="Normal"/>
    <w:link w:val="BodyTextIndent3Char"/>
    <w:semiHidden/>
    <w:rsid w:val="00084F3F"/>
    <w:pPr>
      <w:spacing w:after="120"/>
      <w:ind w:left="360"/>
    </w:pPr>
    <w:rPr>
      <w:rFonts w:eastAsia="Times New Roman"/>
      <w:sz w:val="16"/>
      <w:szCs w:val="16"/>
    </w:rPr>
  </w:style>
  <w:style w:type="character" w:customStyle="1" w:styleId="ClosingChar">
    <w:name w:val="Closing Char"/>
    <w:basedOn w:val="DefaultParagraphFont"/>
    <w:link w:val="Closing"/>
    <w:semiHidden/>
    <w:rsid w:val="00084F3F"/>
    <w:rPr>
      <w:rFonts w:eastAsia="Times New Roman"/>
      <w:sz w:val="24"/>
    </w:rPr>
  </w:style>
  <w:style w:type="paragraph" w:styleId="Closing">
    <w:name w:val="Closing"/>
    <w:basedOn w:val="Normal"/>
    <w:link w:val="ClosingChar"/>
    <w:semiHidden/>
    <w:rsid w:val="00084F3F"/>
    <w:pPr>
      <w:ind w:left="4320"/>
    </w:pPr>
    <w:rPr>
      <w:rFonts w:eastAsia="Times New Roman"/>
      <w:sz w:val="24"/>
    </w:rPr>
  </w:style>
  <w:style w:type="character" w:customStyle="1" w:styleId="DateChar">
    <w:name w:val="Date Char"/>
    <w:basedOn w:val="DefaultParagraphFont"/>
    <w:link w:val="Date"/>
    <w:semiHidden/>
    <w:rsid w:val="00084F3F"/>
    <w:rPr>
      <w:rFonts w:eastAsia="Times New Roman"/>
      <w:sz w:val="24"/>
    </w:rPr>
  </w:style>
  <w:style w:type="paragraph" w:styleId="Date">
    <w:name w:val="Date"/>
    <w:basedOn w:val="Normal"/>
    <w:next w:val="Normal"/>
    <w:link w:val="DateChar"/>
    <w:semiHidden/>
    <w:rsid w:val="00084F3F"/>
    <w:rPr>
      <w:rFonts w:eastAsia="Times New Roman"/>
      <w:sz w:val="24"/>
    </w:rPr>
  </w:style>
  <w:style w:type="character" w:customStyle="1" w:styleId="DocumentMapChar">
    <w:name w:val="Document Map Char"/>
    <w:basedOn w:val="DefaultParagraphFont"/>
    <w:link w:val="DocumentMap"/>
    <w:semiHidden/>
    <w:rsid w:val="00084F3F"/>
    <w:rPr>
      <w:rFonts w:ascii="Tahoma" w:eastAsia="Times New Roman" w:hAnsi="Tahoma" w:cs="Tahoma"/>
      <w:sz w:val="16"/>
      <w:szCs w:val="16"/>
    </w:rPr>
  </w:style>
  <w:style w:type="paragraph" w:styleId="DocumentMap">
    <w:name w:val="Document Map"/>
    <w:basedOn w:val="Normal"/>
    <w:link w:val="DocumentMapChar"/>
    <w:semiHidden/>
    <w:rsid w:val="00084F3F"/>
    <w:rPr>
      <w:rFonts w:ascii="Tahoma" w:eastAsia="Times New Roman" w:hAnsi="Tahoma" w:cs="Tahoma"/>
      <w:sz w:val="16"/>
      <w:szCs w:val="16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084F3F"/>
    <w:rPr>
      <w:rFonts w:eastAsia="Times New Roman"/>
      <w:sz w:val="24"/>
    </w:rPr>
  </w:style>
  <w:style w:type="paragraph" w:styleId="E-mailSignature">
    <w:name w:val="E-mail Signature"/>
    <w:basedOn w:val="Normal"/>
    <w:link w:val="E-mailSignatureChar"/>
    <w:semiHidden/>
    <w:rsid w:val="00084F3F"/>
    <w:rPr>
      <w:rFonts w:eastAsia="Times New Roman"/>
      <w:sz w:val="24"/>
    </w:rPr>
  </w:style>
  <w:style w:type="paragraph" w:styleId="EnvelopeAddress">
    <w:name w:val="envelope address"/>
    <w:basedOn w:val="Normal"/>
    <w:semiHidden/>
    <w:rsid w:val="00084F3F"/>
    <w:pPr>
      <w:framePr w:w="7920" w:h="1980" w:hRule="exact" w:hSpace="180" w:wrap="auto" w:hAnchor="page" w:xAlign="center" w:yAlign="bottom"/>
      <w:ind w:left="2880"/>
    </w:pPr>
    <w:rPr>
      <w:rFonts w:ascii="Cambria" w:eastAsia="Times New Roman" w:hAnsi="Cambria"/>
      <w:sz w:val="24"/>
      <w:szCs w:val="24"/>
    </w:rPr>
  </w:style>
  <w:style w:type="character" w:customStyle="1" w:styleId="HTMLAddressChar">
    <w:name w:val="HTML Address Char"/>
    <w:basedOn w:val="DefaultParagraphFont"/>
    <w:link w:val="HTMLAddress"/>
    <w:semiHidden/>
    <w:rsid w:val="00084F3F"/>
    <w:rPr>
      <w:rFonts w:eastAsia="Times New Roman"/>
      <w:i/>
      <w:iCs/>
      <w:sz w:val="24"/>
    </w:rPr>
  </w:style>
  <w:style w:type="paragraph" w:styleId="HTMLAddress">
    <w:name w:val="HTML Address"/>
    <w:basedOn w:val="Normal"/>
    <w:link w:val="HTMLAddressChar"/>
    <w:semiHidden/>
    <w:rsid w:val="00084F3F"/>
    <w:rPr>
      <w:rFonts w:eastAsia="Times New Roman"/>
      <w:i/>
      <w:iCs/>
      <w:sz w:val="24"/>
    </w:rPr>
  </w:style>
  <w:style w:type="paragraph" w:styleId="Index1">
    <w:name w:val="index 1"/>
    <w:basedOn w:val="Normal"/>
    <w:next w:val="Normal"/>
    <w:autoRedefine/>
    <w:semiHidden/>
    <w:rsid w:val="00084F3F"/>
    <w:pPr>
      <w:ind w:left="240" w:hanging="240"/>
    </w:pPr>
    <w:rPr>
      <w:rFonts w:eastAsia="Times New Roman"/>
      <w:sz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84F3F"/>
    <w:pPr>
      <w:pBdr>
        <w:bottom w:val="single" w:sz="4" w:space="4" w:color="4F81BD"/>
      </w:pBdr>
      <w:spacing w:before="200" w:after="280"/>
      <w:ind w:left="936" w:right="936"/>
    </w:pPr>
    <w:rPr>
      <w:rFonts w:eastAsia="Times New Roman"/>
      <w:b/>
      <w:bCs/>
      <w:i/>
      <w:iCs/>
      <w:color w:val="4F81BD"/>
      <w:sz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84F3F"/>
    <w:rPr>
      <w:rFonts w:eastAsia="Times New Roman"/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084F3F"/>
    <w:pPr>
      <w:ind w:left="360" w:hanging="360"/>
      <w:contextualSpacing/>
    </w:pPr>
    <w:rPr>
      <w:rFonts w:eastAsia="Times New Roman"/>
      <w:sz w:val="24"/>
    </w:rPr>
  </w:style>
  <w:style w:type="paragraph" w:styleId="ListBullet">
    <w:name w:val="List Bullet"/>
    <w:basedOn w:val="Normal"/>
    <w:semiHidden/>
    <w:rsid w:val="00084F3F"/>
    <w:pPr>
      <w:tabs>
        <w:tab w:val="num" w:pos="360"/>
      </w:tabs>
      <w:ind w:left="360" w:hanging="360"/>
      <w:contextualSpacing/>
    </w:pPr>
    <w:rPr>
      <w:rFonts w:eastAsia="Times New Roman"/>
      <w:sz w:val="24"/>
    </w:rPr>
  </w:style>
  <w:style w:type="paragraph" w:styleId="ListBullet2">
    <w:name w:val="List Bullet 2"/>
    <w:basedOn w:val="Normal"/>
    <w:semiHidden/>
    <w:rsid w:val="00084F3F"/>
    <w:pPr>
      <w:tabs>
        <w:tab w:val="num" w:pos="720"/>
      </w:tabs>
      <w:ind w:left="720" w:hanging="360"/>
      <w:contextualSpacing/>
    </w:pPr>
    <w:rPr>
      <w:rFonts w:eastAsia="Times New Roman"/>
      <w:sz w:val="24"/>
    </w:rPr>
  </w:style>
  <w:style w:type="paragraph" w:styleId="ListBullet3">
    <w:name w:val="List Bullet 3"/>
    <w:basedOn w:val="Normal"/>
    <w:semiHidden/>
    <w:rsid w:val="00084F3F"/>
    <w:pPr>
      <w:tabs>
        <w:tab w:val="num" w:pos="1080"/>
      </w:tabs>
      <w:ind w:left="1080" w:hanging="360"/>
      <w:contextualSpacing/>
    </w:pPr>
    <w:rPr>
      <w:rFonts w:eastAsia="Times New Roman"/>
      <w:sz w:val="24"/>
    </w:rPr>
  </w:style>
  <w:style w:type="paragraph" w:styleId="ListBullet4">
    <w:name w:val="List Bullet 4"/>
    <w:basedOn w:val="Normal"/>
    <w:semiHidden/>
    <w:rsid w:val="00084F3F"/>
    <w:pPr>
      <w:tabs>
        <w:tab w:val="num" w:pos="1440"/>
      </w:tabs>
      <w:ind w:left="1440" w:hanging="360"/>
      <w:contextualSpacing/>
    </w:pPr>
    <w:rPr>
      <w:rFonts w:eastAsia="Times New Roman"/>
      <w:sz w:val="24"/>
    </w:rPr>
  </w:style>
  <w:style w:type="paragraph" w:styleId="ListBullet5">
    <w:name w:val="List Bullet 5"/>
    <w:basedOn w:val="Normal"/>
    <w:semiHidden/>
    <w:rsid w:val="00084F3F"/>
    <w:pPr>
      <w:tabs>
        <w:tab w:val="num" w:pos="1800"/>
      </w:tabs>
      <w:ind w:left="1800" w:hanging="360"/>
      <w:contextualSpacing/>
    </w:pPr>
    <w:rPr>
      <w:rFonts w:eastAsia="Times New Roman"/>
      <w:sz w:val="24"/>
    </w:rPr>
  </w:style>
  <w:style w:type="paragraph" w:styleId="ListNumber">
    <w:name w:val="List Number"/>
    <w:basedOn w:val="Normal"/>
    <w:semiHidden/>
    <w:rsid w:val="00084F3F"/>
    <w:pPr>
      <w:tabs>
        <w:tab w:val="num" w:pos="360"/>
      </w:tabs>
      <w:ind w:left="360" w:hanging="360"/>
      <w:contextualSpacing/>
    </w:pPr>
    <w:rPr>
      <w:rFonts w:eastAsia="Times New Roman"/>
      <w:sz w:val="24"/>
    </w:rPr>
  </w:style>
  <w:style w:type="paragraph" w:styleId="ListNumber2">
    <w:name w:val="List Number 2"/>
    <w:basedOn w:val="Normal"/>
    <w:semiHidden/>
    <w:rsid w:val="00084F3F"/>
    <w:pPr>
      <w:tabs>
        <w:tab w:val="num" w:pos="720"/>
      </w:tabs>
      <w:ind w:left="720" w:hanging="360"/>
      <w:contextualSpacing/>
    </w:pPr>
    <w:rPr>
      <w:rFonts w:eastAsia="Times New Roman"/>
      <w:sz w:val="24"/>
    </w:rPr>
  </w:style>
  <w:style w:type="paragraph" w:styleId="ListNumber3">
    <w:name w:val="List Number 3"/>
    <w:basedOn w:val="Normal"/>
    <w:semiHidden/>
    <w:rsid w:val="00084F3F"/>
    <w:pPr>
      <w:tabs>
        <w:tab w:val="num" w:pos="1080"/>
      </w:tabs>
      <w:ind w:left="1080" w:hanging="360"/>
      <w:contextualSpacing/>
    </w:pPr>
    <w:rPr>
      <w:rFonts w:eastAsia="Times New Roman"/>
      <w:sz w:val="24"/>
    </w:rPr>
  </w:style>
  <w:style w:type="paragraph" w:styleId="ListNumber4">
    <w:name w:val="List Number 4"/>
    <w:basedOn w:val="Normal"/>
    <w:semiHidden/>
    <w:rsid w:val="00084F3F"/>
    <w:pPr>
      <w:tabs>
        <w:tab w:val="num" w:pos="1440"/>
      </w:tabs>
      <w:ind w:left="1440" w:hanging="360"/>
      <w:contextualSpacing/>
    </w:pPr>
    <w:rPr>
      <w:rFonts w:eastAsia="Times New Roman"/>
      <w:sz w:val="24"/>
    </w:rPr>
  </w:style>
  <w:style w:type="paragraph" w:styleId="ListNumber5">
    <w:name w:val="List Number 5"/>
    <w:basedOn w:val="Normal"/>
    <w:semiHidden/>
    <w:rsid w:val="00084F3F"/>
    <w:pPr>
      <w:tabs>
        <w:tab w:val="num" w:pos="1800"/>
      </w:tabs>
      <w:ind w:left="1800" w:hanging="360"/>
      <w:contextualSpacing/>
    </w:pPr>
    <w:rPr>
      <w:rFonts w:eastAsia="Times New Roman"/>
      <w:sz w:val="24"/>
    </w:rPr>
  </w:style>
  <w:style w:type="character" w:customStyle="1" w:styleId="MacroTextChar">
    <w:name w:val="Macro Text Char"/>
    <w:basedOn w:val="DefaultParagraphFont"/>
    <w:link w:val="MacroText"/>
    <w:semiHidden/>
    <w:rsid w:val="00084F3F"/>
    <w:rPr>
      <w:rFonts w:ascii="Courier New" w:eastAsia="Times New Roman" w:hAnsi="Courier New" w:cs="Courier New"/>
    </w:rPr>
  </w:style>
  <w:style w:type="paragraph" w:styleId="MacroText">
    <w:name w:val="macro"/>
    <w:link w:val="MacroTextChar"/>
    <w:semiHidden/>
    <w:rsid w:val="00084F3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eastAsia="Times New Roman" w:hAnsi="Courier New" w:cs="Courier New"/>
    </w:rPr>
  </w:style>
  <w:style w:type="character" w:customStyle="1" w:styleId="MessageHeaderChar">
    <w:name w:val="Message Header Char"/>
    <w:basedOn w:val="DefaultParagraphFont"/>
    <w:link w:val="MessageHeader"/>
    <w:semiHidden/>
    <w:rsid w:val="00084F3F"/>
    <w:rPr>
      <w:rFonts w:ascii="Cambria" w:eastAsia="Times New Roman" w:hAnsi="Cambria"/>
      <w:sz w:val="24"/>
      <w:szCs w:val="24"/>
      <w:shd w:val="pct20" w:color="auto" w:fill="auto"/>
    </w:rPr>
  </w:style>
  <w:style w:type="paragraph" w:styleId="MessageHeader">
    <w:name w:val="Message Header"/>
    <w:basedOn w:val="Normal"/>
    <w:link w:val="MessageHeaderChar"/>
    <w:semiHidden/>
    <w:rsid w:val="00084F3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eastAsia="Times New Roman" w:hAnsi="Cambria"/>
      <w:sz w:val="24"/>
      <w:szCs w:val="24"/>
    </w:rPr>
  </w:style>
  <w:style w:type="paragraph" w:styleId="NoSpacing">
    <w:name w:val="No Spacing"/>
    <w:uiPriority w:val="1"/>
    <w:qFormat/>
    <w:rsid w:val="00084F3F"/>
    <w:rPr>
      <w:rFonts w:eastAsia="Times New Roman"/>
      <w:sz w:val="24"/>
    </w:rPr>
  </w:style>
  <w:style w:type="paragraph" w:styleId="NormalIndent">
    <w:name w:val="Normal Indent"/>
    <w:basedOn w:val="Normal"/>
    <w:semiHidden/>
    <w:rsid w:val="00084F3F"/>
    <w:pPr>
      <w:ind w:left="720"/>
    </w:pPr>
    <w:rPr>
      <w:rFonts w:eastAsia="Times New Roman"/>
      <w:sz w:val="24"/>
    </w:rPr>
  </w:style>
  <w:style w:type="character" w:customStyle="1" w:styleId="NoteHeadingChar">
    <w:name w:val="Note Heading Char"/>
    <w:basedOn w:val="DefaultParagraphFont"/>
    <w:link w:val="NoteHeading"/>
    <w:semiHidden/>
    <w:rsid w:val="00084F3F"/>
    <w:rPr>
      <w:rFonts w:eastAsia="Times New Roman"/>
      <w:sz w:val="24"/>
    </w:rPr>
  </w:style>
  <w:style w:type="paragraph" w:styleId="NoteHeading">
    <w:name w:val="Note Heading"/>
    <w:basedOn w:val="Normal"/>
    <w:next w:val="Normal"/>
    <w:link w:val="NoteHeadingChar"/>
    <w:semiHidden/>
    <w:rsid w:val="00084F3F"/>
    <w:rPr>
      <w:rFonts w:eastAsia="Times New Roman"/>
      <w:sz w:val="24"/>
    </w:rPr>
  </w:style>
  <w:style w:type="character" w:customStyle="1" w:styleId="PlainTextChar">
    <w:name w:val="Plain Text Char"/>
    <w:basedOn w:val="DefaultParagraphFont"/>
    <w:link w:val="PlainText"/>
    <w:semiHidden/>
    <w:rsid w:val="00084F3F"/>
    <w:rPr>
      <w:rFonts w:ascii="Courier New" w:eastAsia="Times New Roman" w:hAnsi="Courier New" w:cs="Courier New"/>
    </w:rPr>
  </w:style>
  <w:style w:type="paragraph" w:styleId="PlainText">
    <w:name w:val="Plain Text"/>
    <w:basedOn w:val="Normal"/>
    <w:link w:val="PlainTextChar"/>
    <w:semiHidden/>
    <w:rsid w:val="00084F3F"/>
    <w:rPr>
      <w:rFonts w:ascii="Courier New" w:eastAsia="Times New Roman" w:hAnsi="Courier New" w:cs="Courier New"/>
    </w:rPr>
  </w:style>
  <w:style w:type="paragraph" w:styleId="Quote">
    <w:name w:val="Quote"/>
    <w:basedOn w:val="Normal"/>
    <w:next w:val="Normal"/>
    <w:link w:val="QuoteChar"/>
    <w:uiPriority w:val="29"/>
    <w:qFormat/>
    <w:rsid w:val="00084F3F"/>
    <w:rPr>
      <w:rFonts w:eastAsia="Times New Roman"/>
      <w:i/>
      <w:iCs/>
      <w:color w:val="000000"/>
      <w:sz w:val="24"/>
    </w:rPr>
  </w:style>
  <w:style w:type="character" w:customStyle="1" w:styleId="QuoteChar">
    <w:name w:val="Quote Char"/>
    <w:basedOn w:val="DefaultParagraphFont"/>
    <w:link w:val="Quote"/>
    <w:uiPriority w:val="29"/>
    <w:rsid w:val="00084F3F"/>
    <w:rPr>
      <w:rFonts w:eastAsia="Times New Roman"/>
      <w:i/>
      <w:iCs/>
      <w:color w:val="000000"/>
      <w:sz w:val="24"/>
    </w:rPr>
  </w:style>
  <w:style w:type="character" w:customStyle="1" w:styleId="SalutationChar">
    <w:name w:val="Salutation Char"/>
    <w:basedOn w:val="DefaultParagraphFont"/>
    <w:link w:val="Salutation"/>
    <w:semiHidden/>
    <w:rsid w:val="00084F3F"/>
    <w:rPr>
      <w:rFonts w:eastAsia="Times New Roman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084F3F"/>
    <w:rPr>
      <w:rFonts w:eastAsia="Times New Roman"/>
      <w:sz w:val="24"/>
    </w:rPr>
  </w:style>
  <w:style w:type="character" w:customStyle="1" w:styleId="SignatureChar">
    <w:name w:val="Signature Char"/>
    <w:basedOn w:val="DefaultParagraphFont"/>
    <w:link w:val="Signature"/>
    <w:semiHidden/>
    <w:rsid w:val="00084F3F"/>
    <w:rPr>
      <w:rFonts w:eastAsia="Times New Roman"/>
      <w:sz w:val="24"/>
    </w:rPr>
  </w:style>
  <w:style w:type="paragraph" w:styleId="Signature">
    <w:name w:val="Signature"/>
    <w:basedOn w:val="Normal"/>
    <w:link w:val="SignatureChar"/>
    <w:semiHidden/>
    <w:rsid w:val="00084F3F"/>
    <w:pPr>
      <w:ind w:left="4320"/>
    </w:pPr>
    <w:rPr>
      <w:rFonts w:eastAsia="Times New Roman"/>
      <w:sz w:val="24"/>
    </w:rPr>
  </w:style>
  <w:style w:type="paragraph" w:styleId="Subtitle">
    <w:name w:val="Subtitle"/>
    <w:basedOn w:val="Normal"/>
    <w:next w:val="Normal"/>
    <w:link w:val="SubtitleChar"/>
    <w:qFormat/>
    <w:rsid w:val="00084F3F"/>
    <w:pPr>
      <w:spacing w:after="60"/>
      <w:jc w:val="center"/>
      <w:outlineLvl w:val="1"/>
    </w:pPr>
    <w:rPr>
      <w:rFonts w:ascii="Cambria" w:eastAsia="Times New Roman" w:hAnsi="Cambria"/>
      <w:sz w:val="24"/>
      <w:szCs w:val="24"/>
    </w:rPr>
  </w:style>
  <w:style w:type="character" w:customStyle="1" w:styleId="SubtitleChar">
    <w:name w:val="Subtitle Char"/>
    <w:basedOn w:val="DefaultParagraphFont"/>
    <w:link w:val="Subtitle"/>
    <w:rsid w:val="00084F3F"/>
    <w:rPr>
      <w:rFonts w:ascii="Cambria" w:eastAsia="Times New Roman" w:hAnsi="Cambria"/>
      <w:sz w:val="24"/>
      <w:szCs w:val="24"/>
    </w:rPr>
  </w:style>
  <w:style w:type="paragraph" w:styleId="Title">
    <w:name w:val="Title"/>
    <w:basedOn w:val="Normal"/>
    <w:next w:val="Normal"/>
    <w:link w:val="TitleChar"/>
    <w:qFormat/>
    <w:rsid w:val="00084F3F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084F3F"/>
    <w:rPr>
      <w:rFonts w:ascii="Cambria" w:eastAsia="Times New Roman" w:hAnsi="Cambria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autoRedefine/>
    <w:semiHidden/>
    <w:rsid w:val="00084F3F"/>
    <w:rPr>
      <w:rFonts w:eastAsia="Times New Roman"/>
      <w:sz w:val="24"/>
    </w:rPr>
  </w:style>
  <w:style w:type="paragraph" w:customStyle="1" w:styleId="SM">
    <w:name w:val="SM"/>
    <w:basedOn w:val="arial"/>
    <w:rsid w:val="00084F3F"/>
    <w:pPr>
      <w:spacing w:line="360" w:lineRule="auto"/>
    </w:pPr>
    <w:rPr>
      <w:rFonts w:ascii="Calibri" w:eastAsia="MS Mincho" w:hAnsi="Calibri" w:cs="Arial"/>
      <w:color w:val="auto"/>
    </w:rPr>
  </w:style>
  <w:style w:type="table" w:styleId="TableGrid">
    <w:name w:val="Table Grid"/>
    <w:basedOn w:val="TableNormal"/>
    <w:uiPriority w:val="59"/>
    <w:rsid w:val="00084F3F"/>
    <w:rPr>
      <w:rFonts w:ascii="Cambria" w:eastAsia="MS Mincho" w:hAnsi="Cambria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">
    <w:name w:val="s"/>
    <w:basedOn w:val="Normal"/>
    <w:rsid w:val="00084F3F"/>
    <w:rPr>
      <w:rFonts w:eastAsia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4194</Words>
  <Characters>23908</Characters>
  <Application>Microsoft Office Word</Application>
  <DocSecurity>4</DocSecurity>
  <Lines>199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28046</CharactersWithSpaces>
  <SharedDoc>false</SharedDoc>
  <HLinks>
    <vt:vector size="24" baseType="variant">
      <vt:variant>
        <vt:i4>7077934</vt:i4>
      </vt:variant>
      <vt:variant>
        <vt:i4>9</vt:i4>
      </vt:variant>
      <vt:variant>
        <vt:i4>0</vt:i4>
      </vt:variant>
      <vt:variant>
        <vt:i4>5</vt:i4>
      </vt:variant>
      <vt:variant>
        <vt:lpwstr>http://www.sciencemag.org/about/authors/prep/res/refs.xhtml</vt:lpwstr>
      </vt:variant>
      <vt:variant>
        <vt:lpwstr/>
      </vt:variant>
      <vt:variant>
        <vt:i4>5177356</vt:i4>
      </vt:variant>
      <vt:variant>
        <vt:i4>6</vt:i4>
      </vt:variant>
      <vt:variant>
        <vt:i4>0</vt:i4>
      </vt:variant>
      <vt:variant>
        <vt:i4>5</vt:i4>
      </vt:variant>
      <vt:variant>
        <vt:lpwstr>http://www.tug.org/utilities/texconv/textopc.html</vt:lpwstr>
      </vt:variant>
      <vt:variant>
        <vt:lpwstr/>
      </vt:variant>
      <vt:variant>
        <vt:i4>3801121</vt:i4>
      </vt:variant>
      <vt:variant>
        <vt:i4>3</vt:i4>
      </vt:variant>
      <vt:variant>
        <vt:i4>0</vt:i4>
      </vt:variant>
      <vt:variant>
        <vt:i4>5</vt:i4>
      </vt:variant>
      <vt:variant>
        <vt:lpwstr>http://www.sciencemag.org/site/feature/contribinfo/index.xhtml</vt:lpwstr>
      </vt:variant>
      <vt:variant>
        <vt:lpwstr/>
      </vt:variant>
      <vt:variant>
        <vt:i4>7798821</vt:i4>
      </vt:variant>
      <vt:variant>
        <vt:i4>0</vt:i4>
      </vt:variant>
      <vt:variant>
        <vt:i4>0</vt:i4>
      </vt:variant>
      <vt:variant>
        <vt:i4>5</vt:i4>
      </vt:variant>
      <vt:variant>
        <vt:lpwstr>http://www.submit2science.org/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bhanson</dc:creator>
  <cp:lastModifiedBy>Lapage K.P.</cp:lastModifiedBy>
  <cp:revision>2</cp:revision>
  <cp:lastPrinted>2017-11-03T23:10:00Z</cp:lastPrinted>
  <dcterms:created xsi:type="dcterms:W3CDTF">2017-11-15T14:03:00Z</dcterms:created>
  <dcterms:modified xsi:type="dcterms:W3CDTF">2017-11-15T14:03:00Z</dcterms:modified>
</cp:coreProperties>
</file>